
<file path=[Content_Types].xml><?xml version="1.0" encoding="utf-8"?>
<Types xmlns="http://schemas.openxmlformats.org/package/2006/content-types">
  <Default Extension="bin" ContentType="application/vnd.openxmlformats-officedocument.oleObject"/>
  <Default Extension="png" ContentType="image/png"/>
  <Default Extension="tmp"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E42" w:rsidRPr="002909D8" w:rsidRDefault="00C87E42" w:rsidP="00EE4E59">
      <w:pPr>
        <w:rPr>
          <w:sz w:val="20"/>
          <w:szCs w:val="20"/>
        </w:rPr>
      </w:pPr>
    </w:p>
    <w:p w:rsidR="00C87E42" w:rsidRPr="0056205D" w:rsidRDefault="00CC453B" w:rsidP="00CC453B">
      <w:pPr>
        <w:jc w:val="center"/>
        <w:rPr>
          <w:b/>
          <w:sz w:val="32"/>
          <w:szCs w:val="32"/>
        </w:rPr>
      </w:pPr>
      <w:r w:rsidRPr="0056205D">
        <w:rPr>
          <w:b/>
          <w:sz w:val="32"/>
          <w:szCs w:val="32"/>
        </w:rPr>
        <w:t>PHẦN 1</w:t>
      </w:r>
      <w:r w:rsidR="000F51CF" w:rsidRPr="0056205D">
        <w:rPr>
          <w:b/>
          <w:sz w:val="32"/>
          <w:szCs w:val="32"/>
        </w:rPr>
        <w:t xml:space="preserve">.1 </w:t>
      </w:r>
      <w:r w:rsidRPr="0056205D">
        <w:rPr>
          <w:b/>
          <w:sz w:val="32"/>
          <w:szCs w:val="32"/>
        </w:rPr>
        <w:t>: CƠ CHẾ DI TRUYỀN VÀ BIẾN DỊ</w:t>
      </w:r>
    </w:p>
    <w:p w:rsidR="00C154A5" w:rsidRPr="002909D8" w:rsidRDefault="009C6D57" w:rsidP="00C154A5">
      <w:pPr>
        <w:tabs>
          <w:tab w:val="left" w:pos="284"/>
        </w:tabs>
        <w:jc w:val="both"/>
        <w:rPr>
          <w:rFonts w:eastAsia="Calibri"/>
          <w:b/>
          <w:color w:val="000000"/>
          <w:sz w:val="20"/>
          <w:szCs w:val="20"/>
        </w:rPr>
      </w:pPr>
      <w:r w:rsidRPr="002909D8">
        <w:rPr>
          <w:rFonts w:eastAsia="Calibri"/>
          <w:b/>
          <w:sz w:val="20"/>
          <w:szCs w:val="20"/>
        </w:rPr>
        <w:t>Câu 1</w:t>
      </w:r>
      <w:r w:rsidR="00C154A5" w:rsidRPr="002909D8">
        <w:rPr>
          <w:rFonts w:eastAsia="Calibri"/>
          <w:b/>
          <w:sz w:val="20"/>
          <w:szCs w:val="20"/>
        </w:rPr>
        <w:t xml:space="preserve"> (1,5 điểm) Bắc Ninh 2015-2016</w:t>
      </w:r>
    </w:p>
    <w:p w:rsidR="00C154A5" w:rsidRPr="002909D8" w:rsidRDefault="00C154A5" w:rsidP="00C154A5">
      <w:pPr>
        <w:tabs>
          <w:tab w:val="left" w:pos="284"/>
        </w:tabs>
        <w:jc w:val="both"/>
        <w:rPr>
          <w:rFonts w:eastAsia="Calibri"/>
          <w:sz w:val="20"/>
          <w:szCs w:val="20"/>
        </w:rPr>
      </w:pPr>
      <w:r w:rsidRPr="002909D8">
        <w:rPr>
          <w:rFonts w:eastAsia="Calibri"/>
          <w:sz w:val="20"/>
          <w:szCs w:val="20"/>
        </w:rPr>
        <w:tab/>
        <w:t xml:space="preserve">Đột biến điểm là gì? Trong các dạng đột biến điểm dạng nào phổ biến nhất? Vì sao? </w:t>
      </w:r>
    </w:p>
    <w:p w:rsidR="00C154A5" w:rsidRPr="002909D8" w:rsidRDefault="00C154A5" w:rsidP="00C154A5">
      <w:pPr>
        <w:tabs>
          <w:tab w:val="left" w:pos="284"/>
        </w:tabs>
        <w:jc w:val="both"/>
        <w:rPr>
          <w:rFonts w:eastAsia="Calibri"/>
          <w:sz w:val="20"/>
          <w:szCs w:val="20"/>
        </w:rPr>
      </w:pPr>
    </w:p>
    <w:tbl>
      <w:tblPr>
        <w:tblStyle w:val="TableGrid20"/>
        <w:tblW w:w="10544" w:type="dxa"/>
        <w:tblInd w:w="250" w:type="dxa"/>
        <w:tblLook w:val="04A0" w:firstRow="1" w:lastRow="0" w:firstColumn="1" w:lastColumn="0" w:noHBand="0" w:noVBand="1"/>
      </w:tblPr>
      <w:tblGrid>
        <w:gridCol w:w="9781"/>
        <w:gridCol w:w="763"/>
      </w:tblGrid>
      <w:tr w:rsidR="00C154A5" w:rsidRPr="002909D8" w:rsidTr="001E66C2">
        <w:tc>
          <w:tcPr>
            <w:tcW w:w="9781" w:type="dxa"/>
            <w:tcBorders>
              <w:top w:val="single" w:sz="4" w:space="0" w:color="auto"/>
              <w:left w:val="single" w:sz="4" w:space="0" w:color="auto"/>
              <w:bottom w:val="single" w:sz="4" w:space="0" w:color="auto"/>
              <w:right w:val="single" w:sz="4" w:space="0" w:color="auto"/>
            </w:tcBorders>
            <w:hideMark/>
          </w:tcPr>
          <w:p w:rsidR="00C154A5" w:rsidRPr="002909D8" w:rsidRDefault="00C154A5" w:rsidP="00C154A5">
            <w:pPr>
              <w:autoSpaceDE w:val="0"/>
              <w:autoSpaceDN w:val="0"/>
              <w:adjustRightInd w:val="0"/>
              <w:jc w:val="both"/>
              <w:rPr>
                <w:bCs/>
                <w:sz w:val="20"/>
                <w:szCs w:val="20"/>
                <w:lang w:val="vi-VN"/>
              </w:rPr>
            </w:pPr>
            <w:r w:rsidRPr="002909D8">
              <w:rPr>
                <w:bCs/>
                <w:sz w:val="20"/>
                <w:szCs w:val="20"/>
                <w:lang w:val="vi-VN"/>
              </w:rPr>
              <w:t>-KN: là những biến đổi trong cấu trúc của gen liên quan đến một cặp nucleotit.</w:t>
            </w:r>
          </w:p>
        </w:tc>
        <w:tc>
          <w:tcPr>
            <w:tcW w:w="763" w:type="dxa"/>
            <w:tcBorders>
              <w:top w:val="single" w:sz="4" w:space="0" w:color="auto"/>
              <w:left w:val="single" w:sz="4" w:space="0" w:color="auto"/>
              <w:bottom w:val="single" w:sz="4" w:space="0" w:color="auto"/>
              <w:right w:val="single" w:sz="4" w:space="0" w:color="auto"/>
            </w:tcBorders>
            <w:hideMark/>
          </w:tcPr>
          <w:p w:rsidR="00C154A5" w:rsidRPr="002909D8" w:rsidRDefault="00C154A5" w:rsidP="00C154A5">
            <w:pPr>
              <w:autoSpaceDE w:val="0"/>
              <w:autoSpaceDN w:val="0"/>
              <w:adjustRightInd w:val="0"/>
              <w:jc w:val="both"/>
              <w:rPr>
                <w:bCs/>
                <w:sz w:val="20"/>
                <w:szCs w:val="20"/>
                <w:lang w:val="vi-VN"/>
              </w:rPr>
            </w:pPr>
            <w:r w:rsidRPr="002909D8">
              <w:rPr>
                <w:bCs/>
                <w:sz w:val="20"/>
                <w:szCs w:val="20"/>
                <w:lang w:val="vi-VN"/>
              </w:rPr>
              <w:t>0,5</w:t>
            </w:r>
          </w:p>
        </w:tc>
      </w:tr>
      <w:tr w:rsidR="00C154A5" w:rsidRPr="002909D8" w:rsidTr="001E66C2">
        <w:tc>
          <w:tcPr>
            <w:tcW w:w="9781" w:type="dxa"/>
            <w:tcBorders>
              <w:top w:val="single" w:sz="4" w:space="0" w:color="auto"/>
              <w:left w:val="single" w:sz="4" w:space="0" w:color="auto"/>
              <w:bottom w:val="single" w:sz="4" w:space="0" w:color="auto"/>
              <w:right w:val="single" w:sz="4" w:space="0" w:color="auto"/>
            </w:tcBorders>
            <w:hideMark/>
          </w:tcPr>
          <w:p w:rsidR="00C154A5" w:rsidRPr="002909D8" w:rsidRDefault="00C154A5" w:rsidP="00C154A5">
            <w:pPr>
              <w:jc w:val="both"/>
              <w:rPr>
                <w:i/>
                <w:sz w:val="20"/>
                <w:szCs w:val="20"/>
                <w:lang w:val="vi-VN"/>
              </w:rPr>
            </w:pPr>
            <w:r w:rsidRPr="002909D8">
              <w:rPr>
                <w:i/>
                <w:sz w:val="20"/>
                <w:szCs w:val="20"/>
                <w:lang w:val="vi-VN"/>
              </w:rPr>
              <w:t>- Đột biến thay thế một cặp nucleotit phổ biến nhất vì:</w:t>
            </w:r>
          </w:p>
          <w:p w:rsidR="00C154A5" w:rsidRPr="002909D8" w:rsidRDefault="00C154A5" w:rsidP="00C154A5">
            <w:pPr>
              <w:autoSpaceDE w:val="0"/>
              <w:autoSpaceDN w:val="0"/>
              <w:adjustRightInd w:val="0"/>
              <w:jc w:val="both"/>
              <w:rPr>
                <w:bCs/>
                <w:sz w:val="20"/>
                <w:szCs w:val="20"/>
                <w:lang w:val="vi-VN"/>
              </w:rPr>
            </w:pPr>
            <w:r w:rsidRPr="002909D8">
              <w:rPr>
                <w:sz w:val="20"/>
                <w:szCs w:val="20"/>
                <w:lang w:val="vi-VN"/>
              </w:rPr>
              <w:t xml:space="preserve">+ Dễ xảy ra hơn cả ngay cả khi không có tác nhân đột biến (do các nucleotit trong tế bào tồn tại ở các dạng phổ biến và hiếm). </w:t>
            </w:r>
          </w:p>
        </w:tc>
        <w:tc>
          <w:tcPr>
            <w:tcW w:w="763" w:type="dxa"/>
            <w:tcBorders>
              <w:top w:val="single" w:sz="4" w:space="0" w:color="auto"/>
              <w:left w:val="single" w:sz="4" w:space="0" w:color="auto"/>
              <w:bottom w:val="single" w:sz="4" w:space="0" w:color="auto"/>
              <w:right w:val="single" w:sz="4" w:space="0" w:color="auto"/>
            </w:tcBorders>
          </w:tcPr>
          <w:p w:rsidR="00C154A5" w:rsidRPr="002909D8" w:rsidRDefault="00C154A5" w:rsidP="00C154A5">
            <w:pPr>
              <w:autoSpaceDE w:val="0"/>
              <w:autoSpaceDN w:val="0"/>
              <w:adjustRightInd w:val="0"/>
              <w:jc w:val="both"/>
              <w:rPr>
                <w:bCs/>
                <w:sz w:val="20"/>
                <w:szCs w:val="20"/>
                <w:lang w:val="vi-VN"/>
              </w:rPr>
            </w:pPr>
          </w:p>
          <w:p w:rsidR="00C154A5" w:rsidRPr="002909D8" w:rsidRDefault="00C154A5" w:rsidP="00C154A5">
            <w:pPr>
              <w:autoSpaceDE w:val="0"/>
              <w:autoSpaceDN w:val="0"/>
              <w:adjustRightInd w:val="0"/>
              <w:jc w:val="both"/>
              <w:rPr>
                <w:bCs/>
                <w:sz w:val="20"/>
                <w:szCs w:val="20"/>
                <w:lang w:val="vi-VN"/>
              </w:rPr>
            </w:pPr>
            <w:r w:rsidRPr="002909D8">
              <w:rPr>
                <w:bCs/>
                <w:sz w:val="20"/>
                <w:szCs w:val="20"/>
                <w:lang w:val="vi-VN"/>
              </w:rPr>
              <w:t>0,5</w:t>
            </w:r>
          </w:p>
        </w:tc>
      </w:tr>
      <w:tr w:rsidR="00C154A5" w:rsidRPr="002909D8" w:rsidTr="001E66C2">
        <w:tc>
          <w:tcPr>
            <w:tcW w:w="9781" w:type="dxa"/>
            <w:tcBorders>
              <w:top w:val="single" w:sz="4" w:space="0" w:color="auto"/>
              <w:left w:val="single" w:sz="4" w:space="0" w:color="auto"/>
              <w:bottom w:val="single" w:sz="4" w:space="0" w:color="auto"/>
              <w:right w:val="single" w:sz="4" w:space="0" w:color="auto"/>
            </w:tcBorders>
            <w:hideMark/>
          </w:tcPr>
          <w:p w:rsidR="00C154A5" w:rsidRPr="002909D8" w:rsidRDefault="00C154A5" w:rsidP="00C154A5">
            <w:pPr>
              <w:autoSpaceDE w:val="0"/>
              <w:autoSpaceDN w:val="0"/>
              <w:adjustRightInd w:val="0"/>
              <w:jc w:val="both"/>
              <w:rPr>
                <w:i/>
                <w:sz w:val="20"/>
                <w:szCs w:val="20"/>
                <w:lang w:val="vi-VN"/>
              </w:rPr>
            </w:pPr>
            <w:r w:rsidRPr="002909D8">
              <w:rPr>
                <w:sz w:val="20"/>
                <w:szCs w:val="20"/>
                <w:lang w:val="vi-VN"/>
              </w:rPr>
              <w:t>+ Trong phần lớn trường hợp, đột biến thay thế nucleotit là các đột biến trung tính do chỉ ảnh hưởng đến một codon duy nhất trên gen.</w:t>
            </w:r>
          </w:p>
        </w:tc>
        <w:tc>
          <w:tcPr>
            <w:tcW w:w="763" w:type="dxa"/>
            <w:tcBorders>
              <w:top w:val="single" w:sz="4" w:space="0" w:color="auto"/>
              <w:left w:val="single" w:sz="4" w:space="0" w:color="auto"/>
              <w:bottom w:val="single" w:sz="4" w:space="0" w:color="auto"/>
              <w:right w:val="single" w:sz="4" w:space="0" w:color="auto"/>
            </w:tcBorders>
          </w:tcPr>
          <w:p w:rsidR="00C154A5" w:rsidRPr="002909D8" w:rsidRDefault="00C154A5" w:rsidP="00C154A5">
            <w:pPr>
              <w:autoSpaceDE w:val="0"/>
              <w:autoSpaceDN w:val="0"/>
              <w:adjustRightInd w:val="0"/>
              <w:jc w:val="center"/>
              <w:rPr>
                <w:bCs/>
                <w:sz w:val="20"/>
                <w:szCs w:val="20"/>
                <w:lang w:val="vi-VN"/>
              </w:rPr>
            </w:pPr>
          </w:p>
          <w:p w:rsidR="00C154A5" w:rsidRPr="002909D8" w:rsidRDefault="00C154A5" w:rsidP="00C154A5">
            <w:pPr>
              <w:autoSpaceDE w:val="0"/>
              <w:autoSpaceDN w:val="0"/>
              <w:adjustRightInd w:val="0"/>
              <w:jc w:val="center"/>
              <w:rPr>
                <w:bCs/>
                <w:sz w:val="20"/>
                <w:szCs w:val="20"/>
                <w:lang w:val="vi-VN"/>
              </w:rPr>
            </w:pPr>
            <w:r w:rsidRPr="002909D8">
              <w:rPr>
                <w:bCs/>
                <w:sz w:val="20"/>
                <w:szCs w:val="20"/>
                <w:lang w:val="vi-VN"/>
              </w:rPr>
              <w:t>0,5</w:t>
            </w:r>
          </w:p>
        </w:tc>
      </w:tr>
    </w:tbl>
    <w:p w:rsidR="00E966F3" w:rsidRPr="002909D8" w:rsidRDefault="00E966F3" w:rsidP="00E966F3">
      <w:pPr>
        <w:tabs>
          <w:tab w:val="left" w:pos="284"/>
        </w:tabs>
        <w:jc w:val="both"/>
        <w:rPr>
          <w:rFonts w:eastAsia="Calibri"/>
          <w:b/>
          <w:color w:val="000000"/>
          <w:sz w:val="20"/>
          <w:szCs w:val="20"/>
        </w:rPr>
      </w:pPr>
      <w:r w:rsidRPr="002909D8">
        <w:rPr>
          <w:rFonts w:eastAsia="Calibri"/>
          <w:b/>
          <w:bCs/>
          <w:sz w:val="20"/>
          <w:szCs w:val="20"/>
        </w:rPr>
        <w:t xml:space="preserve">Câu 6 </w:t>
      </w:r>
      <w:r w:rsidRPr="002909D8">
        <w:rPr>
          <w:rFonts w:eastAsia="Calibri"/>
          <w:b/>
          <w:sz w:val="20"/>
          <w:szCs w:val="20"/>
        </w:rPr>
        <w:t>(2,0 điểm) ) Bắc Ninh 2015-2016</w:t>
      </w:r>
    </w:p>
    <w:p w:rsidR="00E966F3" w:rsidRPr="002909D8" w:rsidRDefault="00E966F3" w:rsidP="00E966F3">
      <w:pPr>
        <w:tabs>
          <w:tab w:val="left" w:pos="284"/>
        </w:tabs>
        <w:jc w:val="both"/>
        <w:rPr>
          <w:rFonts w:eastAsia="Calibri"/>
          <w:b/>
          <w:color w:val="000000"/>
          <w:sz w:val="20"/>
          <w:szCs w:val="20"/>
        </w:rPr>
      </w:pPr>
    </w:p>
    <w:p w:rsidR="00E966F3" w:rsidRPr="002909D8" w:rsidRDefault="00E966F3" w:rsidP="00E966F3">
      <w:pPr>
        <w:tabs>
          <w:tab w:val="left" w:pos="284"/>
        </w:tabs>
        <w:autoSpaceDE w:val="0"/>
        <w:autoSpaceDN w:val="0"/>
        <w:adjustRightInd w:val="0"/>
        <w:jc w:val="both"/>
        <w:rPr>
          <w:rFonts w:eastAsia="Calibri"/>
          <w:sz w:val="20"/>
          <w:szCs w:val="20"/>
          <w:lang w:val="pt-BR"/>
        </w:rPr>
      </w:pPr>
      <w:r w:rsidRPr="002909D8">
        <w:rPr>
          <w:rFonts w:eastAsia="Calibri"/>
          <w:sz w:val="20"/>
          <w:szCs w:val="20"/>
          <w:lang w:val="pt-BR"/>
        </w:rPr>
        <w:tab/>
      </w:r>
      <w:r w:rsidRPr="002909D8">
        <w:rPr>
          <w:rFonts w:eastAsia="Calibri"/>
          <w:b/>
          <w:sz w:val="20"/>
          <w:szCs w:val="20"/>
          <w:lang w:val="pt-BR"/>
        </w:rPr>
        <w:t>a.</w:t>
      </w:r>
      <w:r w:rsidRPr="002909D8">
        <w:rPr>
          <w:rFonts w:eastAsia="Calibri"/>
          <w:sz w:val="20"/>
          <w:szCs w:val="20"/>
          <w:lang w:val="pt-BR"/>
        </w:rPr>
        <w:t xml:space="preserve"> Một opêron Lac của vi khuẩn </w:t>
      </w:r>
      <w:r w:rsidRPr="002909D8">
        <w:rPr>
          <w:rFonts w:eastAsia="Calibri"/>
          <w:i/>
          <w:sz w:val="20"/>
          <w:szCs w:val="20"/>
          <w:lang w:val="pt-BR"/>
        </w:rPr>
        <w:t>E. coli</w:t>
      </w:r>
      <w:r w:rsidRPr="002909D8">
        <w:rPr>
          <w:rFonts w:eastAsia="Calibri"/>
          <w:sz w:val="20"/>
          <w:szCs w:val="20"/>
          <w:lang w:val="pt-BR"/>
        </w:rPr>
        <w:t xml:space="preserve"> bao gồm những thành phần nào? Nêu vai trò của mỗi thành phần đó. </w:t>
      </w:r>
    </w:p>
    <w:p w:rsidR="00E966F3" w:rsidRPr="002909D8" w:rsidRDefault="00E966F3" w:rsidP="00E966F3">
      <w:pPr>
        <w:tabs>
          <w:tab w:val="left" w:pos="284"/>
        </w:tabs>
        <w:autoSpaceDE w:val="0"/>
        <w:autoSpaceDN w:val="0"/>
        <w:adjustRightInd w:val="0"/>
        <w:jc w:val="both"/>
        <w:rPr>
          <w:rFonts w:eastAsia="Calibri"/>
          <w:sz w:val="20"/>
          <w:szCs w:val="20"/>
          <w:lang w:val="pt-BR"/>
        </w:rPr>
      </w:pPr>
      <w:r w:rsidRPr="002909D8">
        <w:rPr>
          <w:rFonts w:eastAsia="Calibri"/>
          <w:sz w:val="20"/>
          <w:szCs w:val="20"/>
          <w:lang w:val="pt-BR"/>
        </w:rPr>
        <w:tab/>
      </w:r>
      <w:r w:rsidRPr="002909D8">
        <w:rPr>
          <w:rFonts w:eastAsia="Calibri"/>
          <w:b/>
          <w:sz w:val="20"/>
          <w:szCs w:val="20"/>
          <w:lang w:val="pt-BR"/>
        </w:rPr>
        <w:t>b.</w:t>
      </w:r>
      <w:r w:rsidRPr="002909D8">
        <w:rPr>
          <w:rFonts w:eastAsia="Calibri"/>
          <w:sz w:val="20"/>
          <w:szCs w:val="20"/>
          <w:lang w:val="pt-BR"/>
        </w:rPr>
        <w:t xml:space="preserve"> Làm thế nào để biết được một đột biến xảy ra ở gen điều hòa hay gen cấu trúc?</w:t>
      </w:r>
    </w:p>
    <w:tbl>
      <w:tblPr>
        <w:tblStyle w:val="TableGrid21"/>
        <w:tblW w:w="10544" w:type="dxa"/>
        <w:tblInd w:w="250" w:type="dxa"/>
        <w:tblLook w:val="04A0" w:firstRow="1" w:lastRow="0" w:firstColumn="1" w:lastColumn="0" w:noHBand="0" w:noVBand="1"/>
      </w:tblPr>
      <w:tblGrid>
        <w:gridCol w:w="459"/>
        <w:gridCol w:w="9322"/>
        <w:gridCol w:w="763"/>
      </w:tblGrid>
      <w:tr w:rsidR="00E966F3" w:rsidRPr="002909D8" w:rsidTr="001E66C2">
        <w:tc>
          <w:tcPr>
            <w:tcW w:w="459" w:type="dxa"/>
            <w:tcBorders>
              <w:top w:val="single" w:sz="4" w:space="0" w:color="auto"/>
              <w:left w:val="single" w:sz="4" w:space="0" w:color="auto"/>
              <w:bottom w:val="single" w:sz="4" w:space="0" w:color="auto"/>
              <w:right w:val="single" w:sz="4" w:space="0" w:color="auto"/>
            </w:tcBorders>
            <w:hideMark/>
          </w:tcPr>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a</w:t>
            </w:r>
          </w:p>
        </w:tc>
        <w:tc>
          <w:tcPr>
            <w:tcW w:w="9322" w:type="dxa"/>
            <w:tcBorders>
              <w:top w:val="single" w:sz="4" w:space="0" w:color="auto"/>
              <w:left w:val="single" w:sz="4" w:space="0" w:color="auto"/>
              <w:bottom w:val="single" w:sz="4" w:space="0" w:color="auto"/>
              <w:right w:val="single" w:sz="4" w:space="0" w:color="auto"/>
            </w:tcBorders>
            <w:hideMark/>
          </w:tcPr>
          <w:p w:rsidR="00E966F3" w:rsidRPr="002909D8" w:rsidRDefault="00E966F3" w:rsidP="00E966F3">
            <w:pPr>
              <w:autoSpaceDE w:val="0"/>
              <w:autoSpaceDN w:val="0"/>
              <w:adjustRightInd w:val="0"/>
              <w:jc w:val="both"/>
              <w:rPr>
                <w:sz w:val="20"/>
                <w:szCs w:val="20"/>
                <w:lang w:val="pt-BR"/>
              </w:rPr>
            </w:pPr>
            <w:r w:rsidRPr="002909D8">
              <w:rPr>
                <w:sz w:val="20"/>
                <w:szCs w:val="20"/>
                <w:lang w:val="vi-VN"/>
              </w:rPr>
              <w:t xml:space="preserve">- </w:t>
            </w:r>
            <w:r w:rsidRPr="002909D8">
              <w:rPr>
                <w:sz w:val="20"/>
                <w:szCs w:val="20"/>
                <w:lang w:val="pt-BR"/>
              </w:rPr>
              <w:t xml:space="preserve">Một operon Lac của vi khuẩn </w:t>
            </w:r>
            <w:r w:rsidRPr="002909D8">
              <w:rPr>
                <w:i/>
                <w:sz w:val="20"/>
                <w:szCs w:val="20"/>
                <w:lang w:val="pt-BR"/>
              </w:rPr>
              <w:t>E. coli</w:t>
            </w:r>
            <w:r w:rsidRPr="002909D8">
              <w:rPr>
                <w:sz w:val="20"/>
                <w:szCs w:val="20"/>
                <w:lang w:val="pt-BR"/>
              </w:rPr>
              <w:t xml:space="preserve"> bao gồm 3 thành phần: vùng khởi động, vùng vận hành và nhóm gen cấu trúc Z, Y, A.</w:t>
            </w:r>
          </w:p>
          <w:p w:rsidR="00E966F3" w:rsidRPr="002909D8" w:rsidRDefault="00E966F3" w:rsidP="00E966F3">
            <w:pPr>
              <w:autoSpaceDE w:val="0"/>
              <w:autoSpaceDN w:val="0"/>
              <w:adjustRightInd w:val="0"/>
              <w:jc w:val="both"/>
              <w:rPr>
                <w:sz w:val="20"/>
                <w:szCs w:val="20"/>
                <w:lang w:val="pt-BR"/>
              </w:rPr>
            </w:pPr>
            <w:r w:rsidRPr="002909D8">
              <w:rPr>
                <w:sz w:val="20"/>
                <w:szCs w:val="20"/>
                <w:lang w:val="pt-BR"/>
              </w:rPr>
              <w:t>- Vai trò:</w:t>
            </w:r>
          </w:p>
          <w:p w:rsidR="00E966F3" w:rsidRPr="002909D8" w:rsidRDefault="00E966F3" w:rsidP="00E966F3">
            <w:pPr>
              <w:autoSpaceDE w:val="0"/>
              <w:autoSpaceDN w:val="0"/>
              <w:adjustRightInd w:val="0"/>
              <w:jc w:val="both"/>
              <w:rPr>
                <w:sz w:val="20"/>
                <w:szCs w:val="20"/>
                <w:lang w:val="pt-BR"/>
              </w:rPr>
            </w:pPr>
            <w:r w:rsidRPr="002909D8">
              <w:rPr>
                <w:sz w:val="20"/>
                <w:szCs w:val="20"/>
                <w:lang w:val="pt-BR"/>
              </w:rPr>
              <w:t>+ Vùng khởi động: nơi mà ARN polimeraza bám vào và khởi đầu phiên mã.</w:t>
            </w:r>
          </w:p>
          <w:p w:rsidR="00E966F3" w:rsidRPr="002909D8" w:rsidRDefault="00E966F3" w:rsidP="00E966F3">
            <w:pPr>
              <w:autoSpaceDE w:val="0"/>
              <w:autoSpaceDN w:val="0"/>
              <w:adjustRightInd w:val="0"/>
              <w:jc w:val="both"/>
              <w:rPr>
                <w:sz w:val="20"/>
                <w:szCs w:val="20"/>
                <w:lang w:val="pt-BR"/>
              </w:rPr>
            </w:pPr>
            <w:r w:rsidRPr="002909D8">
              <w:rPr>
                <w:sz w:val="20"/>
                <w:szCs w:val="20"/>
                <w:lang w:val="pt-BR"/>
              </w:rPr>
              <w:t>+Vùng vận hành: là trình tự nucleotit đặc biệt, tại đó protein ức chế có thể liên kết làm ngăn cản sự phiên mã.</w:t>
            </w:r>
          </w:p>
          <w:p w:rsidR="00E966F3" w:rsidRPr="002909D8" w:rsidRDefault="00E966F3" w:rsidP="00E966F3">
            <w:pPr>
              <w:autoSpaceDE w:val="0"/>
              <w:autoSpaceDN w:val="0"/>
              <w:adjustRightInd w:val="0"/>
              <w:jc w:val="both"/>
              <w:rPr>
                <w:sz w:val="20"/>
                <w:szCs w:val="20"/>
                <w:lang w:val="vi-VN"/>
              </w:rPr>
            </w:pPr>
            <w:r w:rsidRPr="002909D8">
              <w:rPr>
                <w:sz w:val="20"/>
                <w:szCs w:val="20"/>
                <w:lang w:val="pt-BR"/>
              </w:rPr>
              <w:t>+ Nhóm gen cấu trúc Z, Y, A: quy định tổng hợp các enzim tham gia vào các phản ứng phân giải đường lactozơ có trong môi trường để cung cấp năng lượng cho tế bào.</w:t>
            </w:r>
          </w:p>
        </w:tc>
        <w:tc>
          <w:tcPr>
            <w:tcW w:w="763" w:type="dxa"/>
            <w:tcBorders>
              <w:top w:val="single" w:sz="4" w:space="0" w:color="auto"/>
              <w:left w:val="single" w:sz="4" w:space="0" w:color="auto"/>
              <w:bottom w:val="single" w:sz="4" w:space="0" w:color="auto"/>
              <w:right w:val="single" w:sz="4" w:space="0" w:color="auto"/>
            </w:tcBorders>
          </w:tcPr>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0,25</w:t>
            </w:r>
          </w:p>
          <w:p w:rsidR="00E966F3" w:rsidRPr="002909D8" w:rsidRDefault="00E966F3" w:rsidP="00E966F3">
            <w:pPr>
              <w:autoSpaceDE w:val="0"/>
              <w:autoSpaceDN w:val="0"/>
              <w:adjustRightInd w:val="0"/>
              <w:jc w:val="both"/>
              <w:rPr>
                <w:bCs/>
                <w:sz w:val="20"/>
                <w:szCs w:val="20"/>
                <w:lang w:val="vi-VN"/>
              </w:rPr>
            </w:pPr>
          </w:p>
          <w:p w:rsidR="00E966F3" w:rsidRPr="002909D8" w:rsidRDefault="00E966F3" w:rsidP="00E966F3">
            <w:pPr>
              <w:autoSpaceDE w:val="0"/>
              <w:autoSpaceDN w:val="0"/>
              <w:adjustRightInd w:val="0"/>
              <w:jc w:val="both"/>
              <w:rPr>
                <w:bCs/>
                <w:sz w:val="20"/>
                <w:szCs w:val="20"/>
                <w:lang w:val="vi-VN"/>
              </w:rPr>
            </w:pPr>
          </w:p>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0,25</w:t>
            </w:r>
          </w:p>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0,25</w:t>
            </w:r>
          </w:p>
          <w:p w:rsidR="00E966F3" w:rsidRPr="002909D8" w:rsidRDefault="00E966F3" w:rsidP="00E966F3">
            <w:pPr>
              <w:autoSpaceDE w:val="0"/>
              <w:autoSpaceDN w:val="0"/>
              <w:adjustRightInd w:val="0"/>
              <w:jc w:val="both"/>
              <w:rPr>
                <w:bCs/>
                <w:sz w:val="20"/>
                <w:szCs w:val="20"/>
                <w:lang w:val="vi-VN"/>
              </w:rPr>
            </w:pPr>
          </w:p>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0,25</w:t>
            </w:r>
          </w:p>
        </w:tc>
      </w:tr>
      <w:tr w:rsidR="00E966F3" w:rsidRPr="002909D8" w:rsidTr="001E66C2">
        <w:tc>
          <w:tcPr>
            <w:tcW w:w="459" w:type="dxa"/>
            <w:tcBorders>
              <w:top w:val="single" w:sz="4" w:space="0" w:color="auto"/>
              <w:left w:val="single" w:sz="4" w:space="0" w:color="auto"/>
              <w:bottom w:val="single" w:sz="4" w:space="0" w:color="auto"/>
              <w:right w:val="single" w:sz="4" w:space="0" w:color="auto"/>
            </w:tcBorders>
            <w:hideMark/>
          </w:tcPr>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b</w:t>
            </w:r>
          </w:p>
        </w:tc>
        <w:tc>
          <w:tcPr>
            <w:tcW w:w="9322" w:type="dxa"/>
            <w:tcBorders>
              <w:top w:val="single" w:sz="4" w:space="0" w:color="auto"/>
              <w:left w:val="single" w:sz="4" w:space="0" w:color="auto"/>
              <w:bottom w:val="single" w:sz="4" w:space="0" w:color="auto"/>
              <w:right w:val="single" w:sz="4" w:space="0" w:color="auto"/>
            </w:tcBorders>
            <w:hideMark/>
          </w:tcPr>
          <w:p w:rsidR="00E966F3" w:rsidRPr="002909D8" w:rsidRDefault="00E966F3" w:rsidP="00E966F3">
            <w:pPr>
              <w:autoSpaceDE w:val="0"/>
              <w:autoSpaceDN w:val="0"/>
              <w:adjustRightInd w:val="0"/>
              <w:jc w:val="both"/>
              <w:rPr>
                <w:sz w:val="20"/>
                <w:szCs w:val="20"/>
                <w:lang w:val="pt-BR"/>
              </w:rPr>
            </w:pPr>
            <w:r w:rsidRPr="002909D8">
              <w:rPr>
                <w:sz w:val="20"/>
                <w:szCs w:val="20"/>
                <w:lang w:val="pt-BR"/>
              </w:rPr>
              <w:t>- Căn cứ vào sản phẩm protein:</w:t>
            </w:r>
          </w:p>
          <w:p w:rsidR="00E966F3" w:rsidRPr="002909D8" w:rsidRDefault="00E966F3" w:rsidP="00E966F3">
            <w:pPr>
              <w:autoSpaceDE w:val="0"/>
              <w:autoSpaceDN w:val="0"/>
              <w:adjustRightInd w:val="0"/>
              <w:jc w:val="both"/>
              <w:rPr>
                <w:sz w:val="20"/>
                <w:szCs w:val="20"/>
                <w:lang w:val="pt-BR"/>
              </w:rPr>
            </w:pPr>
            <w:r w:rsidRPr="002909D8">
              <w:rPr>
                <w:sz w:val="20"/>
                <w:szCs w:val="20"/>
                <w:lang w:val="pt-BR"/>
              </w:rPr>
              <w:t>+ Nếu là đột biến gen điều hòa: Dịch mã liên tục, sản phẩm protein không bị thay đổi cấu trúc, số lượng có thể tăng hơn so với bình thường.</w:t>
            </w:r>
          </w:p>
          <w:p w:rsidR="00E966F3" w:rsidRPr="002909D8" w:rsidRDefault="00E966F3" w:rsidP="00E966F3">
            <w:pPr>
              <w:autoSpaceDE w:val="0"/>
              <w:autoSpaceDN w:val="0"/>
              <w:adjustRightInd w:val="0"/>
              <w:jc w:val="both"/>
              <w:rPr>
                <w:sz w:val="20"/>
                <w:szCs w:val="20"/>
                <w:lang w:val="vi-VN"/>
              </w:rPr>
            </w:pPr>
            <w:r w:rsidRPr="002909D8">
              <w:rPr>
                <w:sz w:val="20"/>
                <w:szCs w:val="20"/>
                <w:lang w:val="pt-BR"/>
              </w:rPr>
              <w:t>+ Nếu là đột biến gen cấu trúc: sản phẩm protein có thể bị thay đổi cấu trúc, có thể bị bất hoạt.</w:t>
            </w:r>
          </w:p>
        </w:tc>
        <w:tc>
          <w:tcPr>
            <w:tcW w:w="763" w:type="dxa"/>
            <w:tcBorders>
              <w:top w:val="single" w:sz="4" w:space="0" w:color="auto"/>
              <w:left w:val="single" w:sz="4" w:space="0" w:color="auto"/>
              <w:bottom w:val="single" w:sz="4" w:space="0" w:color="auto"/>
              <w:right w:val="single" w:sz="4" w:space="0" w:color="auto"/>
            </w:tcBorders>
          </w:tcPr>
          <w:p w:rsidR="00E966F3" w:rsidRPr="002909D8" w:rsidRDefault="00E966F3" w:rsidP="00E966F3">
            <w:pPr>
              <w:autoSpaceDE w:val="0"/>
              <w:autoSpaceDN w:val="0"/>
              <w:adjustRightInd w:val="0"/>
              <w:jc w:val="both"/>
              <w:rPr>
                <w:bCs/>
                <w:sz w:val="20"/>
                <w:szCs w:val="20"/>
                <w:lang w:val="vi-VN"/>
              </w:rPr>
            </w:pPr>
          </w:p>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0,5</w:t>
            </w:r>
          </w:p>
          <w:p w:rsidR="00E966F3" w:rsidRPr="002909D8" w:rsidRDefault="00E966F3" w:rsidP="00E966F3">
            <w:pPr>
              <w:autoSpaceDE w:val="0"/>
              <w:autoSpaceDN w:val="0"/>
              <w:adjustRightInd w:val="0"/>
              <w:jc w:val="both"/>
              <w:rPr>
                <w:bCs/>
                <w:sz w:val="20"/>
                <w:szCs w:val="20"/>
                <w:lang w:val="vi-VN"/>
              </w:rPr>
            </w:pPr>
          </w:p>
          <w:p w:rsidR="00E966F3" w:rsidRPr="002909D8" w:rsidRDefault="00E966F3" w:rsidP="00E966F3">
            <w:pPr>
              <w:autoSpaceDE w:val="0"/>
              <w:autoSpaceDN w:val="0"/>
              <w:adjustRightInd w:val="0"/>
              <w:jc w:val="both"/>
              <w:rPr>
                <w:bCs/>
                <w:sz w:val="20"/>
                <w:szCs w:val="20"/>
                <w:lang w:val="vi-VN"/>
              </w:rPr>
            </w:pPr>
            <w:r w:rsidRPr="002909D8">
              <w:rPr>
                <w:bCs/>
                <w:sz w:val="20"/>
                <w:szCs w:val="20"/>
                <w:lang w:val="vi-VN"/>
              </w:rPr>
              <w:t>0,5</w:t>
            </w:r>
          </w:p>
        </w:tc>
      </w:tr>
    </w:tbl>
    <w:p w:rsidR="00C154A5" w:rsidRPr="002909D8" w:rsidRDefault="00C154A5" w:rsidP="00EE4E59">
      <w:pPr>
        <w:rPr>
          <w:b/>
          <w:sz w:val="20"/>
          <w:szCs w:val="20"/>
        </w:rPr>
      </w:pPr>
    </w:p>
    <w:p w:rsidR="00C87E42" w:rsidRPr="002909D8" w:rsidRDefault="009C6D57" w:rsidP="00EE4E59">
      <w:pPr>
        <w:rPr>
          <w:b/>
          <w:sz w:val="20"/>
          <w:szCs w:val="20"/>
        </w:rPr>
      </w:pPr>
      <w:r w:rsidRPr="002909D8">
        <w:rPr>
          <w:b/>
          <w:sz w:val="20"/>
          <w:szCs w:val="20"/>
        </w:rPr>
        <w:t>Câu 2</w:t>
      </w:r>
      <w:r w:rsidR="00C87E42" w:rsidRPr="002909D8">
        <w:rPr>
          <w:b/>
          <w:sz w:val="20"/>
          <w:szCs w:val="20"/>
        </w:rPr>
        <w:t>: Hà Tĩnh 2018</w:t>
      </w:r>
    </w:p>
    <w:p w:rsidR="000E39B3" w:rsidRPr="002909D8" w:rsidRDefault="000E39B3" w:rsidP="000E39B3">
      <w:pPr>
        <w:spacing w:before="120"/>
        <w:jc w:val="both"/>
        <w:rPr>
          <w:sz w:val="20"/>
          <w:szCs w:val="20"/>
          <w:lang w:val="da-DK"/>
        </w:rPr>
      </w:pPr>
      <w:r w:rsidRPr="002909D8">
        <w:rPr>
          <w:sz w:val="20"/>
          <w:szCs w:val="20"/>
          <w:lang w:val="pt-BR"/>
        </w:rPr>
        <w:t xml:space="preserve">Hãy nêu tên và chức năng của các enzim lần lượt tham gia vào quá trình tái bản </w:t>
      </w:r>
      <w:r w:rsidRPr="002909D8">
        <w:rPr>
          <w:sz w:val="20"/>
          <w:szCs w:val="20"/>
          <w:lang w:val="da-DK"/>
        </w:rPr>
        <w:t xml:space="preserve">(tự sao chép) của phân tử ADN mạch kép ở vi khuẩn </w:t>
      </w:r>
      <w:r w:rsidRPr="002909D8">
        <w:rPr>
          <w:i/>
          <w:sz w:val="20"/>
          <w:szCs w:val="20"/>
          <w:lang w:val="da-DK"/>
        </w:rPr>
        <w:t>E. coli</w:t>
      </w:r>
      <w:r w:rsidRPr="002909D8">
        <w:rPr>
          <w:sz w:val="20"/>
          <w:szCs w:val="20"/>
          <w:lang w:val="da-DK"/>
        </w:rPr>
        <w:t>.</w:t>
      </w:r>
    </w:p>
    <w:p w:rsidR="000E39B3" w:rsidRPr="002909D8" w:rsidRDefault="000E39B3" w:rsidP="00EE4E59">
      <w:pPr>
        <w:rPr>
          <w:b/>
          <w:sz w:val="20"/>
          <w:szCs w:val="20"/>
        </w:rPr>
      </w:pP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750"/>
        <w:gridCol w:w="8930"/>
      </w:tblGrid>
      <w:tr w:rsidR="00C87E42" w:rsidRPr="002909D8" w:rsidTr="001E66C2">
        <w:tc>
          <w:tcPr>
            <w:tcW w:w="810" w:type="dxa"/>
          </w:tcPr>
          <w:p w:rsidR="00C87E42" w:rsidRPr="002909D8" w:rsidRDefault="00C87E42" w:rsidP="00A33A55">
            <w:pPr>
              <w:jc w:val="center"/>
              <w:rPr>
                <w:b/>
                <w:sz w:val="20"/>
                <w:szCs w:val="20"/>
                <w:lang w:val="da-DK"/>
              </w:rPr>
            </w:pPr>
            <w:r w:rsidRPr="002909D8">
              <w:rPr>
                <w:b/>
                <w:sz w:val="20"/>
                <w:szCs w:val="20"/>
                <w:lang w:val="da-DK"/>
              </w:rPr>
              <w:t>Câu</w:t>
            </w:r>
          </w:p>
        </w:tc>
        <w:tc>
          <w:tcPr>
            <w:tcW w:w="750" w:type="dxa"/>
          </w:tcPr>
          <w:p w:rsidR="00C87E42" w:rsidRPr="002909D8" w:rsidRDefault="00C87E42" w:rsidP="00A33A55">
            <w:pPr>
              <w:jc w:val="center"/>
              <w:rPr>
                <w:i/>
                <w:sz w:val="20"/>
                <w:szCs w:val="20"/>
                <w:lang w:val="da-DK"/>
              </w:rPr>
            </w:pPr>
            <w:r w:rsidRPr="002909D8">
              <w:rPr>
                <w:i/>
                <w:sz w:val="20"/>
                <w:szCs w:val="20"/>
                <w:lang w:val="da-DK"/>
              </w:rPr>
              <w:t>Điểm</w:t>
            </w:r>
          </w:p>
        </w:tc>
        <w:tc>
          <w:tcPr>
            <w:tcW w:w="8930" w:type="dxa"/>
          </w:tcPr>
          <w:p w:rsidR="00C87E42" w:rsidRPr="002909D8" w:rsidRDefault="00C87E42" w:rsidP="00A33A55">
            <w:pPr>
              <w:jc w:val="center"/>
              <w:rPr>
                <w:b/>
                <w:sz w:val="20"/>
                <w:szCs w:val="20"/>
                <w:lang w:val="da-DK"/>
              </w:rPr>
            </w:pPr>
            <w:r w:rsidRPr="002909D8">
              <w:rPr>
                <w:b/>
                <w:sz w:val="20"/>
                <w:szCs w:val="20"/>
                <w:lang w:val="da-DK"/>
              </w:rPr>
              <w:t>Nội dung</w:t>
            </w:r>
          </w:p>
        </w:tc>
      </w:tr>
      <w:tr w:rsidR="00C87E42" w:rsidRPr="002909D8" w:rsidTr="001E66C2">
        <w:tc>
          <w:tcPr>
            <w:tcW w:w="810" w:type="dxa"/>
          </w:tcPr>
          <w:p w:rsidR="00C87E42" w:rsidRPr="002909D8" w:rsidRDefault="00C87E42" w:rsidP="00A33A55">
            <w:pPr>
              <w:jc w:val="center"/>
              <w:rPr>
                <w:b/>
                <w:sz w:val="20"/>
                <w:szCs w:val="20"/>
                <w:lang w:val="da-DK"/>
              </w:rPr>
            </w:pPr>
            <w:r w:rsidRPr="002909D8">
              <w:rPr>
                <w:b/>
                <w:sz w:val="20"/>
                <w:szCs w:val="20"/>
                <w:lang w:val="da-DK"/>
              </w:rPr>
              <w:t>Câu 1</w:t>
            </w:r>
          </w:p>
          <w:p w:rsidR="00C87E42" w:rsidRPr="002909D8" w:rsidRDefault="00C87E42" w:rsidP="00A33A55">
            <w:pPr>
              <w:jc w:val="center"/>
              <w:rPr>
                <w:b/>
                <w:sz w:val="20"/>
                <w:szCs w:val="20"/>
                <w:lang w:val="da-DK"/>
              </w:rPr>
            </w:pPr>
            <w:r w:rsidRPr="002909D8">
              <w:rPr>
                <w:b/>
                <w:sz w:val="20"/>
                <w:szCs w:val="20"/>
                <w:lang w:val="da-DK"/>
              </w:rPr>
              <w:t>(2.0đ)</w:t>
            </w:r>
          </w:p>
        </w:tc>
        <w:tc>
          <w:tcPr>
            <w:tcW w:w="750" w:type="dxa"/>
          </w:tcPr>
          <w:p w:rsidR="00C87E42" w:rsidRPr="002909D8" w:rsidRDefault="00C87E42" w:rsidP="00A33A55">
            <w:pPr>
              <w:jc w:val="center"/>
              <w:rPr>
                <w:i/>
                <w:sz w:val="20"/>
                <w:szCs w:val="20"/>
                <w:lang w:val="da-DK"/>
              </w:rPr>
            </w:pPr>
          </w:p>
          <w:p w:rsidR="00C87E42" w:rsidRPr="002909D8" w:rsidRDefault="00C87E42" w:rsidP="00A33A55">
            <w:pPr>
              <w:jc w:val="center"/>
              <w:rPr>
                <w:i/>
                <w:sz w:val="20"/>
                <w:szCs w:val="20"/>
                <w:lang w:val="da-DK"/>
              </w:rPr>
            </w:pPr>
          </w:p>
          <w:p w:rsidR="00C87E42" w:rsidRPr="002909D8" w:rsidRDefault="00C87E42" w:rsidP="00A33A55">
            <w:pPr>
              <w:jc w:val="center"/>
              <w:rPr>
                <w:i/>
                <w:sz w:val="20"/>
                <w:szCs w:val="20"/>
                <w:lang w:val="da-DK"/>
              </w:rPr>
            </w:pPr>
            <w:r w:rsidRPr="002909D8">
              <w:rPr>
                <w:i/>
                <w:sz w:val="20"/>
                <w:szCs w:val="20"/>
                <w:lang w:val="da-DK"/>
              </w:rPr>
              <w:t>0.5</w:t>
            </w:r>
          </w:p>
          <w:p w:rsidR="00C87E42" w:rsidRPr="002909D8" w:rsidRDefault="00C87E42" w:rsidP="00A33A55">
            <w:pPr>
              <w:jc w:val="center"/>
              <w:rPr>
                <w:i/>
                <w:sz w:val="20"/>
                <w:szCs w:val="20"/>
                <w:lang w:val="da-DK"/>
              </w:rPr>
            </w:pPr>
          </w:p>
          <w:p w:rsidR="00C87E42" w:rsidRPr="002909D8" w:rsidRDefault="00C87E42" w:rsidP="00A33A55">
            <w:pPr>
              <w:jc w:val="center"/>
              <w:rPr>
                <w:i/>
                <w:sz w:val="20"/>
                <w:szCs w:val="20"/>
                <w:lang w:val="da-DK"/>
              </w:rPr>
            </w:pPr>
            <w:r w:rsidRPr="002909D8">
              <w:rPr>
                <w:i/>
                <w:sz w:val="20"/>
                <w:szCs w:val="20"/>
                <w:lang w:val="da-DK"/>
              </w:rPr>
              <w:t>0.5</w:t>
            </w:r>
          </w:p>
          <w:p w:rsidR="00C87E42" w:rsidRPr="002909D8" w:rsidRDefault="00C87E42" w:rsidP="00A33A55">
            <w:pPr>
              <w:jc w:val="center"/>
              <w:rPr>
                <w:i/>
                <w:sz w:val="20"/>
                <w:szCs w:val="20"/>
                <w:lang w:val="da-DK"/>
              </w:rPr>
            </w:pPr>
          </w:p>
          <w:p w:rsidR="00C87E42" w:rsidRPr="002909D8" w:rsidRDefault="00C87E42" w:rsidP="00A33A55">
            <w:pPr>
              <w:jc w:val="center"/>
              <w:rPr>
                <w:i/>
                <w:sz w:val="20"/>
                <w:szCs w:val="20"/>
                <w:lang w:val="da-DK"/>
              </w:rPr>
            </w:pPr>
            <w:r w:rsidRPr="002909D8">
              <w:rPr>
                <w:i/>
                <w:sz w:val="20"/>
                <w:szCs w:val="20"/>
                <w:lang w:val="da-DK"/>
              </w:rPr>
              <w:t>0.5</w:t>
            </w:r>
          </w:p>
          <w:p w:rsidR="00C87E42" w:rsidRPr="002909D8" w:rsidRDefault="00C87E42" w:rsidP="00A33A55">
            <w:pPr>
              <w:jc w:val="center"/>
              <w:rPr>
                <w:i/>
                <w:sz w:val="20"/>
                <w:szCs w:val="20"/>
                <w:lang w:val="da-DK"/>
              </w:rPr>
            </w:pPr>
          </w:p>
          <w:p w:rsidR="00C87E42" w:rsidRPr="002909D8" w:rsidRDefault="00C87E42" w:rsidP="00A33A55">
            <w:pPr>
              <w:jc w:val="center"/>
              <w:rPr>
                <w:i/>
                <w:sz w:val="20"/>
                <w:szCs w:val="20"/>
                <w:lang w:val="da-DK"/>
              </w:rPr>
            </w:pPr>
            <w:r w:rsidRPr="002909D8">
              <w:rPr>
                <w:i/>
                <w:sz w:val="20"/>
                <w:szCs w:val="20"/>
                <w:lang w:val="da-DK"/>
              </w:rPr>
              <w:t>0.5</w:t>
            </w:r>
          </w:p>
          <w:p w:rsidR="00C87E42" w:rsidRPr="002909D8" w:rsidRDefault="00C87E42" w:rsidP="00A33A55">
            <w:pPr>
              <w:jc w:val="center"/>
              <w:rPr>
                <w:i/>
                <w:sz w:val="20"/>
                <w:szCs w:val="20"/>
                <w:lang w:val="da-DK"/>
              </w:rPr>
            </w:pPr>
          </w:p>
        </w:tc>
        <w:tc>
          <w:tcPr>
            <w:tcW w:w="8930" w:type="dxa"/>
          </w:tcPr>
          <w:p w:rsidR="00C87E42" w:rsidRPr="002909D8" w:rsidRDefault="00C87E42" w:rsidP="00A33A55">
            <w:pPr>
              <w:jc w:val="both"/>
              <w:rPr>
                <w:b/>
                <w:i/>
                <w:sz w:val="20"/>
                <w:szCs w:val="20"/>
                <w:lang w:val="da-DK"/>
              </w:rPr>
            </w:pPr>
            <w:r w:rsidRPr="002909D8">
              <w:rPr>
                <w:b/>
                <w:sz w:val="20"/>
                <w:szCs w:val="20"/>
                <w:lang w:val="pt-BR"/>
              </w:rPr>
              <w:t xml:space="preserve">Tên và chức năng của các enzim lần lượt tham gia vào quá trình tái bản </w:t>
            </w:r>
            <w:r w:rsidRPr="002909D8">
              <w:rPr>
                <w:b/>
                <w:sz w:val="20"/>
                <w:szCs w:val="20"/>
                <w:lang w:val="da-DK"/>
              </w:rPr>
              <w:t xml:space="preserve">(tự sao chép) của phân tử ADN mạch kép ở vi khuẩn </w:t>
            </w:r>
            <w:r w:rsidRPr="002909D8">
              <w:rPr>
                <w:b/>
                <w:i/>
                <w:sz w:val="20"/>
                <w:szCs w:val="20"/>
                <w:lang w:val="da-DK"/>
              </w:rPr>
              <w:t>E. Coli:</w:t>
            </w:r>
          </w:p>
          <w:p w:rsidR="00C87E42" w:rsidRPr="002909D8" w:rsidRDefault="00C87E42" w:rsidP="00A33A55">
            <w:pPr>
              <w:widowControl w:val="0"/>
              <w:tabs>
                <w:tab w:val="left" w:pos="360"/>
              </w:tabs>
              <w:jc w:val="both"/>
              <w:rPr>
                <w:sz w:val="20"/>
                <w:szCs w:val="20"/>
                <w:lang w:val="pt-BR"/>
              </w:rPr>
            </w:pPr>
            <w:r w:rsidRPr="002909D8">
              <w:rPr>
                <w:sz w:val="20"/>
                <w:szCs w:val="20"/>
                <w:lang w:val="pt-BR"/>
              </w:rPr>
              <w:t>-</w:t>
            </w:r>
            <w:r w:rsidRPr="002909D8">
              <w:rPr>
                <w:i/>
                <w:sz w:val="20"/>
                <w:szCs w:val="20"/>
                <w:lang w:val="pt-BR"/>
              </w:rPr>
              <w:t xml:space="preserve"> Enzym giãn xoắn</w:t>
            </w:r>
            <w:r w:rsidRPr="002909D8">
              <w:rPr>
                <w:sz w:val="20"/>
                <w:szCs w:val="20"/>
                <w:lang w:val="pt-BR"/>
              </w:rPr>
              <w:t xml:space="preserve"> (mở xoắn) và tách mạch: làm phân tử ADN sợi kép giãn xoắn tạo chạc sao chép, sẵn sàng cho quá trình tái bản ADN (ở </w:t>
            </w:r>
            <w:r w:rsidRPr="002909D8">
              <w:rPr>
                <w:i/>
                <w:sz w:val="20"/>
                <w:szCs w:val="20"/>
                <w:lang w:val="pt-BR"/>
              </w:rPr>
              <w:t>E. coli</w:t>
            </w:r>
            <w:r w:rsidRPr="002909D8">
              <w:rPr>
                <w:sz w:val="20"/>
                <w:szCs w:val="20"/>
                <w:lang w:val="pt-BR"/>
              </w:rPr>
              <w:t xml:space="preserve"> là gyraza, helicaza). </w:t>
            </w:r>
          </w:p>
          <w:p w:rsidR="00C87E42" w:rsidRPr="002909D8" w:rsidRDefault="00C87E42" w:rsidP="00A33A55">
            <w:pPr>
              <w:widowControl w:val="0"/>
              <w:tabs>
                <w:tab w:val="left" w:pos="360"/>
              </w:tabs>
              <w:jc w:val="both"/>
              <w:rPr>
                <w:sz w:val="20"/>
                <w:szCs w:val="20"/>
                <w:lang w:val="pt-BR"/>
              </w:rPr>
            </w:pPr>
            <w:r w:rsidRPr="002909D8">
              <w:rPr>
                <w:sz w:val="20"/>
                <w:szCs w:val="20"/>
                <w:lang w:val="pt-BR"/>
              </w:rPr>
              <w:t xml:space="preserve">- </w:t>
            </w:r>
            <w:r w:rsidRPr="002909D8">
              <w:rPr>
                <w:i/>
                <w:sz w:val="20"/>
                <w:szCs w:val="20"/>
                <w:lang w:val="pt-BR"/>
              </w:rPr>
              <w:t>Enzym ARN polymeraza</w:t>
            </w:r>
            <w:r w:rsidRPr="002909D8">
              <w:rPr>
                <w:sz w:val="20"/>
                <w:szCs w:val="20"/>
                <w:lang w:val="pt-BR"/>
              </w:rPr>
              <w:t xml:space="preserve"> (</w:t>
            </w:r>
            <w:r w:rsidRPr="002909D8">
              <w:rPr>
                <w:i/>
                <w:sz w:val="20"/>
                <w:szCs w:val="20"/>
                <w:lang w:val="pt-BR"/>
              </w:rPr>
              <w:t>primaza</w:t>
            </w:r>
            <w:r w:rsidRPr="002909D8">
              <w:rPr>
                <w:sz w:val="20"/>
                <w:szCs w:val="20"/>
                <w:lang w:val="pt-BR"/>
              </w:rPr>
              <w:t>): tổng hợp đoạn mồi cần cho sự khởi đầu quá trình tái bản ADN (bản chất đoạn mồi là ARN).</w:t>
            </w:r>
          </w:p>
          <w:p w:rsidR="00C87E42" w:rsidRPr="002909D8" w:rsidRDefault="00C87E42" w:rsidP="00A33A55">
            <w:pPr>
              <w:jc w:val="both"/>
              <w:rPr>
                <w:b/>
                <w:i/>
                <w:sz w:val="20"/>
                <w:szCs w:val="20"/>
                <w:lang w:val="pt-BR"/>
              </w:rPr>
            </w:pPr>
            <w:r w:rsidRPr="002909D8">
              <w:rPr>
                <w:sz w:val="20"/>
                <w:szCs w:val="20"/>
                <w:lang w:val="pt-BR"/>
              </w:rPr>
              <w:t xml:space="preserve">- </w:t>
            </w:r>
            <w:r w:rsidRPr="002909D8">
              <w:rPr>
                <w:i/>
                <w:sz w:val="20"/>
                <w:szCs w:val="20"/>
                <w:lang w:val="pt-BR"/>
              </w:rPr>
              <w:t>Enzym ADN polymeraza</w:t>
            </w:r>
            <w:r w:rsidRPr="002909D8">
              <w:rPr>
                <w:sz w:val="20"/>
                <w:szCs w:val="20"/>
                <w:lang w:val="pt-BR"/>
              </w:rPr>
              <w:t xml:space="preserve">: đây là enzym chính thực hiện quá trình tái bản ADN (ở </w:t>
            </w:r>
            <w:r w:rsidRPr="002909D8">
              <w:rPr>
                <w:i/>
                <w:sz w:val="20"/>
                <w:szCs w:val="20"/>
                <w:lang w:val="pt-BR"/>
              </w:rPr>
              <w:t>E. coli</w:t>
            </w:r>
            <w:r w:rsidRPr="002909D8">
              <w:rPr>
                <w:sz w:val="20"/>
                <w:szCs w:val="20"/>
                <w:lang w:val="pt-BR"/>
              </w:rPr>
              <w:t xml:space="preserve"> là các enzym ADN polymeraza I, II, III và một số ADN polymeraza khác)</w:t>
            </w:r>
          </w:p>
          <w:p w:rsidR="00C87E42" w:rsidRPr="002909D8" w:rsidRDefault="00C87E42" w:rsidP="00A33A55">
            <w:pPr>
              <w:jc w:val="both"/>
              <w:rPr>
                <w:b/>
                <w:sz w:val="20"/>
                <w:szCs w:val="20"/>
                <w:lang w:val="da-DK"/>
              </w:rPr>
            </w:pPr>
            <w:r w:rsidRPr="002909D8">
              <w:rPr>
                <w:sz w:val="20"/>
                <w:szCs w:val="20"/>
                <w:lang w:val="pt-BR"/>
              </w:rPr>
              <w:t xml:space="preserve">- </w:t>
            </w:r>
            <w:r w:rsidRPr="002909D8">
              <w:rPr>
                <w:i/>
                <w:sz w:val="20"/>
                <w:szCs w:val="20"/>
                <w:lang w:val="pt-BR"/>
              </w:rPr>
              <w:t>Enzym ADN ligaza</w:t>
            </w:r>
            <w:r w:rsidRPr="002909D8">
              <w:rPr>
                <w:sz w:val="20"/>
                <w:szCs w:val="20"/>
                <w:lang w:val="pt-BR"/>
              </w:rPr>
              <w:t xml:space="preserve"> (hoặc gọi tắt là </w:t>
            </w:r>
            <w:r w:rsidRPr="002909D8">
              <w:rPr>
                <w:i/>
                <w:sz w:val="20"/>
                <w:szCs w:val="20"/>
                <w:lang w:val="pt-BR"/>
              </w:rPr>
              <w:t>ligaza</w:t>
            </w:r>
            <w:r w:rsidRPr="002909D8">
              <w:rPr>
                <w:sz w:val="20"/>
                <w:szCs w:val="20"/>
                <w:lang w:val="pt-BR"/>
              </w:rPr>
              <w:t>): nối các đoạn Okazaki trên mạch ADN được tổng hợp gián đoạn để hình thành nên mạch ADN mới hoàn chỉnh.</w:t>
            </w:r>
          </w:p>
        </w:tc>
      </w:tr>
    </w:tbl>
    <w:p w:rsidR="00C87E42" w:rsidRPr="002909D8" w:rsidRDefault="00C87E42" w:rsidP="00EE4E59">
      <w:pPr>
        <w:rPr>
          <w:sz w:val="20"/>
          <w:szCs w:val="20"/>
        </w:rPr>
      </w:pPr>
    </w:p>
    <w:p w:rsidR="00C87E42" w:rsidRPr="002909D8" w:rsidRDefault="009C6D57" w:rsidP="002B092D">
      <w:pPr>
        <w:rPr>
          <w:sz w:val="20"/>
          <w:szCs w:val="20"/>
        </w:rPr>
      </w:pPr>
      <w:r w:rsidRPr="002909D8">
        <w:rPr>
          <w:b/>
          <w:sz w:val="20"/>
          <w:szCs w:val="20"/>
        </w:rPr>
        <w:t>Câu 3</w:t>
      </w:r>
      <w:r w:rsidR="00C87E42" w:rsidRPr="002909D8">
        <w:rPr>
          <w:sz w:val="20"/>
          <w:szCs w:val="20"/>
        </w:rPr>
        <w:t xml:space="preserve">: </w:t>
      </w:r>
      <w:r w:rsidR="00C87E42" w:rsidRPr="002909D8">
        <w:rPr>
          <w:b/>
          <w:sz w:val="20"/>
          <w:szCs w:val="20"/>
        </w:rPr>
        <w:t>Hà Tĩnh 2018</w:t>
      </w:r>
    </w:p>
    <w:p w:rsidR="000E39B3" w:rsidRPr="002909D8" w:rsidRDefault="000E39B3" w:rsidP="000E39B3">
      <w:pPr>
        <w:tabs>
          <w:tab w:val="left" w:pos="700"/>
        </w:tabs>
        <w:spacing w:before="120"/>
        <w:ind w:left="700" w:hanging="280"/>
        <w:jc w:val="both"/>
        <w:rPr>
          <w:sz w:val="20"/>
          <w:szCs w:val="20"/>
          <w:lang w:val="pt-BR"/>
        </w:rPr>
      </w:pPr>
      <w:r w:rsidRPr="002909D8">
        <w:rPr>
          <w:sz w:val="20"/>
          <w:szCs w:val="20"/>
          <w:lang w:val="pt-BR"/>
        </w:rPr>
        <w:t>a) Dựa trên cơ sở nào người ta phân loại các gen thành gen cấu trúc và gen điều hoà?</w:t>
      </w:r>
    </w:p>
    <w:p w:rsidR="000E39B3" w:rsidRPr="002909D8" w:rsidRDefault="000E39B3" w:rsidP="000E39B3">
      <w:pPr>
        <w:tabs>
          <w:tab w:val="left" w:pos="700"/>
        </w:tabs>
        <w:spacing w:before="120"/>
        <w:ind w:left="700" w:hanging="280"/>
        <w:jc w:val="both"/>
        <w:rPr>
          <w:sz w:val="20"/>
          <w:szCs w:val="20"/>
          <w:lang w:val="pt-BR"/>
        </w:rPr>
      </w:pPr>
      <w:r w:rsidRPr="002909D8">
        <w:rPr>
          <w:sz w:val="20"/>
          <w:szCs w:val="20"/>
          <w:lang w:val="pt-BR"/>
        </w:rPr>
        <w:t>b) Trong tự nhiên, dạng đột biến gen nào là phổ biến nhất? Vì sao?</w:t>
      </w:r>
    </w:p>
    <w:p w:rsidR="000E39B3" w:rsidRPr="002909D8" w:rsidRDefault="000E39B3" w:rsidP="00EE4E59">
      <w:pPr>
        <w:rPr>
          <w:b/>
          <w:sz w:val="20"/>
          <w:szCs w:val="20"/>
        </w:rPr>
      </w:pP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748"/>
        <w:gridCol w:w="8932"/>
      </w:tblGrid>
      <w:tr w:rsidR="00C87E42" w:rsidRPr="002909D8" w:rsidTr="001E66C2">
        <w:tc>
          <w:tcPr>
            <w:tcW w:w="810" w:type="dxa"/>
          </w:tcPr>
          <w:p w:rsidR="00C87E42" w:rsidRPr="002909D8" w:rsidRDefault="00C87E42" w:rsidP="00C87E42">
            <w:pPr>
              <w:jc w:val="center"/>
              <w:rPr>
                <w:b/>
                <w:sz w:val="20"/>
                <w:szCs w:val="20"/>
                <w:lang w:val="da-DK"/>
              </w:rPr>
            </w:pPr>
            <w:r w:rsidRPr="002909D8">
              <w:rPr>
                <w:b/>
                <w:sz w:val="20"/>
                <w:szCs w:val="20"/>
                <w:lang w:val="da-DK"/>
              </w:rPr>
              <w:t>Câu 2</w:t>
            </w:r>
          </w:p>
          <w:p w:rsidR="00C87E42" w:rsidRPr="002909D8" w:rsidRDefault="00C87E42" w:rsidP="00C87E42">
            <w:pPr>
              <w:jc w:val="center"/>
              <w:rPr>
                <w:b/>
                <w:sz w:val="20"/>
                <w:szCs w:val="20"/>
                <w:lang w:val="da-DK"/>
              </w:rPr>
            </w:pPr>
            <w:r w:rsidRPr="002909D8">
              <w:rPr>
                <w:b/>
                <w:sz w:val="20"/>
                <w:szCs w:val="20"/>
                <w:lang w:val="da-DK"/>
              </w:rPr>
              <w:t>(2.0đ)</w:t>
            </w:r>
          </w:p>
        </w:tc>
        <w:tc>
          <w:tcPr>
            <w:tcW w:w="748" w:type="dxa"/>
          </w:tcPr>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0.5</w:t>
            </w:r>
          </w:p>
          <w:p w:rsidR="00C87E42" w:rsidRPr="002909D8" w:rsidRDefault="00C87E42" w:rsidP="00C87E42">
            <w:pPr>
              <w:jc w:val="center"/>
              <w:rPr>
                <w:i/>
                <w:sz w:val="20"/>
                <w:szCs w:val="20"/>
                <w:lang w:val="da-DK"/>
              </w:rPr>
            </w:pPr>
            <w:r w:rsidRPr="002909D8">
              <w:rPr>
                <w:i/>
                <w:sz w:val="20"/>
                <w:szCs w:val="20"/>
                <w:lang w:val="da-DK"/>
              </w:rPr>
              <w:t>0.25</w:t>
            </w:r>
          </w:p>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0.25</w:t>
            </w:r>
          </w:p>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0.25</w:t>
            </w:r>
          </w:p>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0.25</w:t>
            </w:r>
          </w:p>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0.25</w:t>
            </w:r>
          </w:p>
          <w:p w:rsidR="00C87E42" w:rsidRPr="002909D8" w:rsidRDefault="00C87E42" w:rsidP="00C87E42">
            <w:pPr>
              <w:jc w:val="center"/>
              <w:rPr>
                <w:i/>
                <w:sz w:val="20"/>
                <w:szCs w:val="20"/>
                <w:lang w:val="da-DK"/>
              </w:rPr>
            </w:pPr>
          </w:p>
          <w:p w:rsidR="00C87E42" w:rsidRPr="002909D8" w:rsidRDefault="00C87E42" w:rsidP="00C87E42">
            <w:pPr>
              <w:jc w:val="center"/>
              <w:rPr>
                <w:i/>
                <w:sz w:val="20"/>
                <w:szCs w:val="20"/>
                <w:lang w:val="da-DK"/>
              </w:rPr>
            </w:pPr>
            <w:r w:rsidRPr="002909D8">
              <w:rPr>
                <w:i/>
                <w:sz w:val="20"/>
                <w:szCs w:val="20"/>
                <w:lang w:val="da-DK"/>
              </w:rPr>
              <w:t>0.25</w:t>
            </w:r>
          </w:p>
        </w:tc>
        <w:tc>
          <w:tcPr>
            <w:tcW w:w="8932" w:type="dxa"/>
          </w:tcPr>
          <w:p w:rsidR="00C87E42" w:rsidRPr="002909D8" w:rsidRDefault="00C87E42" w:rsidP="00C87E42">
            <w:pPr>
              <w:jc w:val="both"/>
              <w:rPr>
                <w:b/>
                <w:sz w:val="20"/>
                <w:szCs w:val="20"/>
                <w:lang w:val="pt-BR"/>
              </w:rPr>
            </w:pPr>
            <w:r w:rsidRPr="002909D8">
              <w:rPr>
                <w:b/>
                <w:sz w:val="20"/>
                <w:szCs w:val="20"/>
                <w:lang w:val="pt-BR"/>
              </w:rPr>
              <w:t xml:space="preserve">a) </w:t>
            </w:r>
          </w:p>
          <w:p w:rsidR="00C87E42" w:rsidRPr="002909D8" w:rsidRDefault="00C87E42" w:rsidP="00C87E42">
            <w:pPr>
              <w:jc w:val="both"/>
              <w:rPr>
                <w:b/>
                <w:sz w:val="20"/>
                <w:szCs w:val="20"/>
                <w:lang w:val="pt-BR"/>
              </w:rPr>
            </w:pPr>
            <w:r w:rsidRPr="002909D8">
              <w:rPr>
                <w:b/>
                <w:sz w:val="20"/>
                <w:szCs w:val="20"/>
                <w:lang w:val="pt-BR"/>
              </w:rPr>
              <w:t xml:space="preserve">- </w:t>
            </w:r>
            <w:r w:rsidRPr="002909D8">
              <w:rPr>
                <w:sz w:val="20"/>
                <w:szCs w:val="20"/>
                <w:lang w:val="pt-BR"/>
              </w:rPr>
              <w:t>Dựa vào chức năng của sản phẩm, người ta chia làm gen cấu trúc và điều hoà</w:t>
            </w:r>
          </w:p>
          <w:p w:rsidR="00C87E42" w:rsidRPr="002909D8" w:rsidRDefault="00C87E42" w:rsidP="00C87E42">
            <w:pPr>
              <w:jc w:val="both"/>
              <w:rPr>
                <w:b/>
                <w:sz w:val="20"/>
                <w:szCs w:val="20"/>
                <w:lang w:val="pt-BR"/>
              </w:rPr>
            </w:pPr>
            <w:r w:rsidRPr="002909D8">
              <w:rPr>
                <w:sz w:val="20"/>
                <w:szCs w:val="20"/>
                <w:lang w:val="pt-BR"/>
              </w:rPr>
              <w:t xml:space="preserve"> + Gen điều hoà mã hóa cho các loại protein là các yếu tố điều hoà biểu hiện của các gen khác trong hệ gen.  </w:t>
            </w:r>
          </w:p>
          <w:p w:rsidR="00C87E42" w:rsidRPr="002909D8" w:rsidRDefault="00C87E42" w:rsidP="00C87E42">
            <w:pPr>
              <w:jc w:val="both"/>
              <w:rPr>
                <w:b/>
                <w:sz w:val="20"/>
                <w:szCs w:val="20"/>
                <w:lang w:val="pt-BR"/>
              </w:rPr>
            </w:pPr>
            <w:r w:rsidRPr="002909D8">
              <w:rPr>
                <w:sz w:val="20"/>
                <w:szCs w:val="20"/>
                <w:lang w:val="pt-BR"/>
              </w:rPr>
              <w:t>+ Gen cấu trúc mã hoá cho các các sản phẩm khác, như các ARN hoặc các protein chức năng khác (cấu trúc, bảo vệ, hoocmôn, xúc tác…)</w:t>
            </w:r>
          </w:p>
          <w:p w:rsidR="00C87E42" w:rsidRPr="002909D8" w:rsidRDefault="00C87E42" w:rsidP="00C87E42">
            <w:pPr>
              <w:rPr>
                <w:b/>
                <w:sz w:val="20"/>
                <w:szCs w:val="20"/>
                <w:lang w:val="pt-BR"/>
              </w:rPr>
            </w:pPr>
            <w:r w:rsidRPr="002909D8">
              <w:rPr>
                <w:b/>
                <w:sz w:val="20"/>
                <w:szCs w:val="20"/>
                <w:lang w:val="pt-BR"/>
              </w:rPr>
              <w:t xml:space="preserve">b) </w:t>
            </w:r>
          </w:p>
          <w:p w:rsidR="00C87E42" w:rsidRPr="002909D8" w:rsidRDefault="00C87E42" w:rsidP="00C87E42">
            <w:pPr>
              <w:rPr>
                <w:sz w:val="20"/>
                <w:szCs w:val="20"/>
                <w:lang w:val="pt-BR"/>
              </w:rPr>
            </w:pPr>
            <w:r w:rsidRPr="002909D8">
              <w:rPr>
                <w:b/>
                <w:sz w:val="20"/>
                <w:szCs w:val="20"/>
                <w:lang w:val="pt-BR"/>
              </w:rPr>
              <w:t xml:space="preserve">- </w:t>
            </w:r>
            <w:r w:rsidRPr="002909D8">
              <w:rPr>
                <w:sz w:val="20"/>
                <w:szCs w:val="20"/>
                <w:lang w:val="pt-BR"/>
              </w:rPr>
              <w:t xml:space="preserve">Đột biến gen phổ biến nhất là đột biến thay thế cặp nucleotit. </w:t>
            </w:r>
          </w:p>
          <w:p w:rsidR="00C87E42" w:rsidRPr="002909D8" w:rsidRDefault="00C87E42" w:rsidP="00C87E42">
            <w:pPr>
              <w:rPr>
                <w:sz w:val="20"/>
                <w:szCs w:val="20"/>
                <w:lang w:val="pt-BR"/>
              </w:rPr>
            </w:pPr>
            <w:r w:rsidRPr="002909D8">
              <w:rPr>
                <w:sz w:val="20"/>
                <w:szCs w:val="20"/>
                <w:lang w:val="pt-BR"/>
              </w:rPr>
              <w:t>Vì:</w:t>
            </w:r>
          </w:p>
          <w:p w:rsidR="00C87E42" w:rsidRPr="002909D8" w:rsidRDefault="00C87E42" w:rsidP="00C87E42">
            <w:pPr>
              <w:tabs>
                <w:tab w:val="left" w:pos="1400"/>
              </w:tabs>
              <w:jc w:val="both"/>
              <w:rPr>
                <w:sz w:val="20"/>
                <w:szCs w:val="20"/>
                <w:lang w:val="pt-BR"/>
              </w:rPr>
            </w:pPr>
            <w:r w:rsidRPr="002909D8">
              <w:rPr>
                <w:sz w:val="20"/>
                <w:szCs w:val="20"/>
                <w:lang w:val="pt-BR"/>
              </w:rPr>
              <w:t xml:space="preserve">+ </w:t>
            </w:r>
            <w:r w:rsidRPr="002909D8">
              <w:rPr>
                <w:spacing w:val="2"/>
                <w:sz w:val="20"/>
                <w:szCs w:val="20"/>
                <w:lang w:val="pt-BR"/>
              </w:rPr>
              <w:t>Cơ chế phát sinh đột biến tự phát dạng thay thế nucleotit dễ xảy ra hơn cả ngay cả khi không có tác nhân đột biến (do các nucleotit trong tế bào tồn tại ở các dạng phổ biến và dạng hiếm).</w:t>
            </w:r>
            <w:r w:rsidRPr="002909D8">
              <w:rPr>
                <w:sz w:val="20"/>
                <w:szCs w:val="20"/>
                <w:lang w:val="pt-BR"/>
              </w:rPr>
              <w:t xml:space="preserve"> </w:t>
            </w:r>
          </w:p>
          <w:p w:rsidR="00C87E42" w:rsidRPr="002909D8" w:rsidRDefault="00C87E42" w:rsidP="00C87E42">
            <w:pPr>
              <w:tabs>
                <w:tab w:val="left" w:pos="1400"/>
              </w:tabs>
              <w:rPr>
                <w:sz w:val="20"/>
                <w:szCs w:val="20"/>
                <w:lang w:val="pt-BR"/>
              </w:rPr>
            </w:pPr>
            <w:r w:rsidRPr="002909D8">
              <w:rPr>
                <w:sz w:val="20"/>
                <w:szCs w:val="20"/>
                <w:lang w:val="pt-BR"/>
              </w:rPr>
              <w:t>+ Trong phần lớn trường hợp, đột biến thay thế một cặp nucleotit là các đột biến trung tính (ít gây hậu quả nghiêm trọng) do chỉ ảnh hưởng đến một codon duy nhất trên gen.</w:t>
            </w:r>
          </w:p>
          <w:p w:rsidR="00C87E42" w:rsidRPr="002909D8" w:rsidRDefault="00C87E42" w:rsidP="00C87E42">
            <w:pPr>
              <w:jc w:val="both"/>
              <w:rPr>
                <w:sz w:val="20"/>
                <w:szCs w:val="20"/>
                <w:lang w:val="pt-BR"/>
              </w:rPr>
            </w:pPr>
            <w:r w:rsidRPr="002909D8">
              <w:rPr>
                <w:sz w:val="20"/>
                <w:szCs w:val="20"/>
                <w:lang w:val="pt-BR"/>
              </w:rPr>
              <w:t xml:space="preserve">+ Trong thực tế, dạng đột biến gen này được tìm thấy (biểu hiện ở các thể đột biến) phổ biến hơn cả ở hầu </w:t>
            </w:r>
            <w:r w:rsidRPr="002909D8">
              <w:rPr>
                <w:sz w:val="20"/>
                <w:szCs w:val="20"/>
                <w:lang w:val="pt-BR"/>
              </w:rPr>
              <w:lastRenderedPageBreak/>
              <w:t xml:space="preserve">hết các loài. </w:t>
            </w:r>
          </w:p>
        </w:tc>
      </w:tr>
    </w:tbl>
    <w:p w:rsidR="000E39B3" w:rsidRPr="002909D8" w:rsidRDefault="009C6D57" w:rsidP="002B092D">
      <w:pPr>
        <w:rPr>
          <w:b/>
          <w:sz w:val="20"/>
          <w:szCs w:val="20"/>
        </w:rPr>
      </w:pPr>
      <w:r w:rsidRPr="002909D8">
        <w:rPr>
          <w:b/>
          <w:sz w:val="20"/>
          <w:szCs w:val="20"/>
        </w:rPr>
        <w:lastRenderedPageBreak/>
        <w:t>Câu 4</w:t>
      </w:r>
      <w:r w:rsidR="00A5111D" w:rsidRPr="002909D8">
        <w:rPr>
          <w:b/>
          <w:sz w:val="20"/>
          <w:szCs w:val="20"/>
        </w:rPr>
        <w:t>: Hà Tĩnh 2018</w:t>
      </w:r>
      <w:r w:rsidR="000E39B3" w:rsidRPr="002909D8">
        <w:rPr>
          <w:b/>
          <w:sz w:val="20"/>
          <w:szCs w:val="20"/>
          <w:lang w:val="pt-BR"/>
        </w:rPr>
        <w:t xml:space="preserve">. </w:t>
      </w:r>
      <w:r w:rsidR="000E39B3" w:rsidRPr="002909D8">
        <w:rPr>
          <w:sz w:val="20"/>
          <w:szCs w:val="20"/>
          <w:lang w:val="da-DK"/>
        </w:rPr>
        <w:t>Tế bào xôma của người chứa khoảng 6,4 tỷ cặp nuclêôtit nằm trên 46 phân tử ADN khác nhau, có tổng chiều dài khoảng 2,2 m (mỗi nucleotit có kích thước 3,4</w:t>
      </w:r>
      <w:r w:rsidR="000E39B3" w:rsidRPr="002909D8">
        <w:rPr>
          <w:sz w:val="20"/>
          <w:szCs w:val="20"/>
        </w:rPr>
        <w:sym w:font="Symbol" w:char="F020"/>
      </w:r>
      <w:r w:rsidR="000E39B3" w:rsidRPr="002909D8">
        <w:rPr>
          <w:sz w:val="20"/>
          <w:szCs w:val="20"/>
          <w:lang w:val="da-DK"/>
        </w:rPr>
        <w:t xml:space="preserve">Å). Hãy giải thích bằng cách nào các phân tử ADN trong hệ gen người có thể được bao gói trong nhân tế bào có đường kính phổ biến chỉ khoảng 2 – 5 </w:t>
      </w:r>
      <w:r w:rsidR="000E39B3" w:rsidRPr="002909D8">
        <w:rPr>
          <w:sz w:val="20"/>
          <w:szCs w:val="20"/>
          <w:lang w:val="da-DK"/>
        </w:rPr>
        <w:sym w:font="Symbol" w:char="F06D"/>
      </w:r>
      <w:r w:rsidR="000E39B3" w:rsidRPr="002909D8">
        <w:rPr>
          <w:sz w:val="20"/>
          <w:szCs w:val="20"/>
          <w:lang w:val="da-DK"/>
        </w:rPr>
        <w:t>m, mà vẫn đảm bảo thực hiện được các chức năng sinh học của chúng.</w:t>
      </w:r>
    </w:p>
    <w:p w:rsidR="00C87E42" w:rsidRPr="002909D8" w:rsidRDefault="00C87E42" w:rsidP="00EE4E59">
      <w:pPr>
        <w:rPr>
          <w:sz w:val="20"/>
          <w:szCs w:val="20"/>
        </w:rPr>
      </w:pP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748"/>
        <w:gridCol w:w="8932"/>
      </w:tblGrid>
      <w:tr w:rsidR="00A5111D" w:rsidRPr="002909D8" w:rsidTr="001E66C2">
        <w:tc>
          <w:tcPr>
            <w:tcW w:w="810" w:type="dxa"/>
          </w:tcPr>
          <w:p w:rsidR="00A5111D" w:rsidRPr="002909D8" w:rsidRDefault="00A5111D" w:rsidP="00A5111D">
            <w:pPr>
              <w:jc w:val="center"/>
              <w:rPr>
                <w:b/>
                <w:sz w:val="20"/>
                <w:szCs w:val="20"/>
                <w:lang w:val="da-DK"/>
              </w:rPr>
            </w:pPr>
            <w:r w:rsidRPr="002909D8">
              <w:rPr>
                <w:b/>
                <w:sz w:val="20"/>
                <w:szCs w:val="20"/>
                <w:lang w:val="da-DK"/>
              </w:rPr>
              <w:t>Câu 3</w:t>
            </w:r>
          </w:p>
          <w:p w:rsidR="00A5111D" w:rsidRPr="002909D8" w:rsidRDefault="00A5111D" w:rsidP="00A5111D">
            <w:pPr>
              <w:jc w:val="center"/>
              <w:rPr>
                <w:b/>
                <w:sz w:val="20"/>
                <w:szCs w:val="20"/>
                <w:lang w:val="da-DK"/>
              </w:rPr>
            </w:pPr>
            <w:r w:rsidRPr="002909D8">
              <w:rPr>
                <w:b/>
                <w:sz w:val="20"/>
                <w:szCs w:val="20"/>
                <w:lang w:val="da-DK"/>
              </w:rPr>
              <w:t>(3.0đ)</w:t>
            </w:r>
          </w:p>
        </w:tc>
        <w:tc>
          <w:tcPr>
            <w:tcW w:w="748" w:type="dxa"/>
          </w:tcPr>
          <w:p w:rsidR="00A5111D" w:rsidRPr="002909D8" w:rsidRDefault="00A5111D" w:rsidP="00A5111D">
            <w:pPr>
              <w:jc w:val="center"/>
              <w:rPr>
                <w:i/>
                <w:sz w:val="20"/>
                <w:szCs w:val="20"/>
                <w:lang w:val="da-DK"/>
              </w:rPr>
            </w:pPr>
            <w:r w:rsidRPr="002909D8">
              <w:rPr>
                <w:i/>
                <w:sz w:val="20"/>
                <w:szCs w:val="20"/>
                <w:lang w:val="da-DK"/>
              </w:rPr>
              <w:t>0.25</w:t>
            </w: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r w:rsidRPr="002909D8">
              <w:rPr>
                <w:i/>
                <w:sz w:val="20"/>
                <w:szCs w:val="20"/>
                <w:lang w:val="da-DK"/>
              </w:rPr>
              <w:t>0.25</w:t>
            </w: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r w:rsidRPr="002909D8">
              <w:rPr>
                <w:i/>
                <w:sz w:val="20"/>
                <w:szCs w:val="20"/>
                <w:lang w:val="da-DK"/>
              </w:rPr>
              <w:t>0.5</w:t>
            </w: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r w:rsidRPr="002909D8">
              <w:rPr>
                <w:i/>
                <w:sz w:val="20"/>
                <w:szCs w:val="20"/>
                <w:lang w:val="da-DK"/>
              </w:rPr>
              <w:t>0.5</w:t>
            </w:r>
          </w:p>
          <w:p w:rsidR="00A5111D" w:rsidRPr="002909D8" w:rsidRDefault="00A5111D" w:rsidP="00A5111D">
            <w:pPr>
              <w:jc w:val="center"/>
              <w:rPr>
                <w:i/>
                <w:sz w:val="20"/>
                <w:szCs w:val="20"/>
                <w:lang w:val="da-DK"/>
              </w:rPr>
            </w:pPr>
            <w:r w:rsidRPr="002909D8">
              <w:rPr>
                <w:i/>
                <w:sz w:val="20"/>
                <w:szCs w:val="20"/>
                <w:lang w:val="da-DK"/>
              </w:rPr>
              <w:t>0.5</w:t>
            </w: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r w:rsidRPr="002909D8">
              <w:rPr>
                <w:i/>
                <w:sz w:val="20"/>
                <w:szCs w:val="20"/>
                <w:lang w:val="da-DK"/>
              </w:rPr>
              <w:t>0.5</w:t>
            </w: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p>
          <w:p w:rsidR="00A5111D" w:rsidRPr="002909D8" w:rsidRDefault="00A5111D" w:rsidP="00A5111D">
            <w:pPr>
              <w:jc w:val="center"/>
              <w:rPr>
                <w:i/>
                <w:sz w:val="20"/>
                <w:szCs w:val="20"/>
                <w:lang w:val="da-DK"/>
              </w:rPr>
            </w:pPr>
            <w:r w:rsidRPr="002909D8">
              <w:rPr>
                <w:i/>
                <w:sz w:val="20"/>
                <w:szCs w:val="20"/>
                <w:lang w:val="da-DK"/>
              </w:rPr>
              <w:t>0.5</w:t>
            </w:r>
          </w:p>
        </w:tc>
        <w:tc>
          <w:tcPr>
            <w:tcW w:w="8932" w:type="dxa"/>
          </w:tcPr>
          <w:p w:rsidR="00A5111D" w:rsidRPr="002909D8" w:rsidRDefault="00A5111D" w:rsidP="00A5111D">
            <w:pPr>
              <w:jc w:val="both"/>
              <w:rPr>
                <w:sz w:val="20"/>
                <w:szCs w:val="20"/>
                <w:lang w:val="pt-BR"/>
              </w:rPr>
            </w:pPr>
            <w:r w:rsidRPr="002909D8">
              <w:rPr>
                <w:sz w:val="20"/>
                <w:szCs w:val="20"/>
                <w:lang w:val="pt-BR"/>
              </w:rPr>
              <w:t xml:space="preserve">- Lượng ADN khổng lồ của mỗi tế bào nhân chuẩn có thể xếp gọn vào nhân tế bào có kích thước rất nhỏ là do sự gói bọc ADN theo các mức xoắn khác nhau trong nhiễm sắc thể (NST). </w:t>
            </w:r>
          </w:p>
          <w:p w:rsidR="00A5111D" w:rsidRPr="002909D8" w:rsidRDefault="00A5111D" w:rsidP="00A5111D">
            <w:pPr>
              <w:jc w:val="both"/>
              <w:rPr>
                <w:sz w:val="20"/>
                <w:szCs w:val="20"/>
                <w:lang w:val="pt-BR"/>
              </w:rPr>
            </w:pPr>
            <w:r w:rsidRPr="002909D8">
              <w:rPr>
                <w:sz w:val="20"/>
                <w:szCs w:val="20"/>
                <w:lang w:val="pt-BR"/>
              </w:rPr>
              <w:t>Các mức xoắn khác nhau của ADN trong NST biểu hiện như sau:</w:t>
            </w:r>
          </w:p>
          <w:p w:rsidR="00A5111D" w:rsidRPr="002909D8" w:rsidRDefault="00A5111D" w:rsidP="00A5111D">
            <w:pPr>
              <w:tabs>
                <w:tab w:val="left" w:pos="360"/>
              </w:tabs>
              <w:jc w:val="both"/>
              <w:rPr>
                <w:b/>
                <w:i/>
                <w:sz w:val="20"/>
                <w:szCs w:val="20"/>
                <w:lang w:val="pt-BR"/>
              </w:rPr>
            </w:pPr>
            <w:r w:rsidRPr="002909D8">
              <w:rPr>
                <w:sz w:val="20"/>
                <w:szCs w:val="20"/>
                <w:lang w:val="pt-BR"/>
              </w:rPr>
              <w:t xml:space="preserve">- Đầu tiên, các phân tử ADN có cấu trúc xoắn kép. Đường kính vòng xoắn là 2nm. Đây chính là dạng cấu trúc cơ bản của phân tử ADN. </w:t>
            </w:r>
          </w:p>
          <w:p w:rsidR="00A5111D" w:rsidRPr="002909D8" w:rsidRDefault="00A5111D" w:rsidP="00A5111D">
            <w:pPr>
              <w:tabs>
                <w:tab w:val="left" w:pos="360"/>
              </w:tabs>
              <w:jc w:val="both"/>
              <w:rPr>
                <w:sz w:val="20"/>
                <w:szCs w:val="20"/>
                <w:lang w:val="pt-BR"/>
              </w:rPr>
            </w:pPr>
            <w:r w:rsidRPr="002909D8">
              <w:rPr>
                <w:sz w:val="20"/>
                <w:szCs w:val="20"/>
                <w:lang w:val="pt-BR"/>
              </w:rPr>
              <w:t>- Ở cấp độ xoắn tiếp theo, phân tử ADN liên kết với các protein có tính kiềm gọi là histon hình thành nên sợi cơ bản. Chuỗi xoắn kép quấn xung quanh các cấu trúc octamer gồm 8 phân tử histon 1</w:t>
            </w:r>
            <w:r w:rsidRPr="002909D8">
              <w:rPr>
                <w:sz w:val="20"/>
                <w:szCs w:val="20"/>
                <w:vertAlign w:val="superscript"/>
                <w:lang w:val="pt-BR"/>
              </w:rPr>
              <w:t>3</w:t>
            </w:r>
            <w:r w:rsidRPr="002909D8">
              <w:rPr>
                <w:sz w:val="20"/>
                <w:szCs w:val="20"/>
                <w:lang w:val="pt-BR"/>
              </w:rPr>
              <w:t>/</w:t>
            </w:r>
            <w:r w:rsidRPr="002909D8">
              <w:rPr>
                <w:sz w:val="20"/>
                <w:szCs w:val="20"/>
                <w:vertAlign w:val="subscript"/>
                <w:lang w:val="pt-BR"/>
              </w:rPr>
              <w:t>4</w:t>
            </w:r>
            <w:r w:rsidRPr="002909D8">
              <w:rPr>
                <w:sz w:val="20"/>
                <w:szCs w:val="20"/>
                <w:lang w:val="pt-BR"/>
              </w:rPr>
              <w:t xml:space="preserve"> vòng tạo thành cấu trúc nucleôxôm. Sợi cơ bản này có thiết diện 10 nm. </w:t>
            </w:r>
          </w:p>
          <w:p w:rsidR="00A5111D" w:rsidRPr="002909D8" w:rsidRDefault="00A5111D" w:rsidP="00A5111D">
            <w:pPr>
              <w:tabs>
                <w:tab w:val="left" w:pos="360"/>
              </w:tabs>
              <w:jc w:val="both"/>
              <w:rPr>
                <w:sz w:val="20"/>
                <w:szCs w:val="20"/>
                <w:lang w:val="pt-BR"/>
              </w:rPr>
            </w:pPr>
            <w:r w:rsidRPr="002909D8">
              <w:rPr>
                <w:sz w:val="20"/>
                <w:szCs w:val="20"/>
                <w:lang w:val="pt-BR"/>
              </w:rPr>
              <w:t xml:space="preserve">- Ở cấp độ thứ tiếp theo, các nuclêôxôm xếp chồng lên nhau tạo thành sợi nhiễm sắc có thiết diện 30 nm. </w:t>
            </w:r>
          </w:p>
          <w:p w:rsidR="00A5111D" w:rsidRPr="002909D8" w:rsidRDefault="00A5111D" w:rsidP="00A5111D">
            <w:pPr>
              <w:tabs>
                <w:tab w:val="left" w:pos="360"/>
              </w:tabs>
              <w:jc w:val="both"/>
              <w:rPr>
                <w:b/>
                <w:i/>
                <w:sz w:val="20"/>
                <w:szCs w:val="20"/>
                <w:lang w:val="pt-BR"/>
              </w:rPr>
            </w:pPr>
            <w:r w:rsidRPr="002909D8">
              <w:rPr>
                <w:sz w:val="20"/>
                <w:szCs w:val="20"/>
                <w:lang w:val="pt-BR"/>
              </w:rPr>
              <w:t>- Các sợi nhiễm sắc tiếp tục xếp thành các “vùng xếp cuộn” có thiết diện khoảng 300 nm trên khung prôtêin phi histon.</w:t>
            </w:r>
          </w:p>
          <w:p w:rsidR="00A5111D" w:rsidRPr="002909D8" w:rsidRDefault="00A5111D" w:rsidP="00A5111D">
            <w:pPr>
              <w:tabs>
                <w:tab w:val="left" w:pos="360"/>
              </w:tabs>
              <w:jc w:val="both"/>
              <w:rPr>
                <w:sz w:val="20"/>
                <w:szCs w:val="20"/>
                <w:lang w:val="pt-BR"/>
              </w:rPr>
            </w:pPr>
            <w:r w:rsidRPr="002909D8">
              <w:rPr>
                <w:sz w:val="20"/>
                <w:szCs w:val="20"/>
                <w:lang w:val="pt-BR"/>
              </w:rPr>
              <w:t xml:space="preserve">- Cấu trúc sợi xếp cuộn tiếp tục đóng xoắn thành nhiễm sắc thể có thiết diện 700 nm, đây là dạng NST co xoắn ở nguyên phân. ở kỳ giữa nguyên phân, NST gồm 2 nhiễm sắc tử chị em có thiết diện khoảng 1400 nm. </w:t>
            </w:r>
          </w:p>
          <w:p w:rsidR="00A5111D" w:rsidRPr="002909D8" w:rsidRDefault="00A5111D" w:rsidP="00A5111D">
            <w:pPr>
              <w:jc w:val="both"/>
              <w:rPr>
                <w:sz w:val="20"/>
                <w:szCs w:val="20"/>
                <w:lang w:val="pt-BR"/>
              </w:rPr>
            </w:pPr>
            <w:r w:rsidRPr="002909D8">
              <w:rPr>
                <w:sz w:val="20"/>
                <w:szCs w:val="20"/>
                <w:lang w:val="pt-BR"/>
              </w:rPr>
              <w:t xml:space="preserve">- Để vẫn đảm bảo được việc thực hiện các chức năng sinh học, trong quá trình sao chép (tự tái bản) ADN và phiên mã (tổng hợp mARN), phân tử ADN </w:t>
            </w:r>
            <w:r w:rsidRPr="002909D8">
              <w:rPr>
                <w:i/>
                <w:sz w:val="20"/>
                <w:szCs w:val="20"/>
                <w:lang w:val="pt-BR"/>
              </w:rPr>
              <w:t>chỉ giãn xoắn cục bộ</w:t>
            </w:r>
            <w:r w:rsidRPr="002909D8">
              <w:rPr>
                <w:sz w:val="20"/>
                <w:szCs w:val="20"/>
                <w:lang w:val="pt-BR"/>
              </w:rPr>
              <w:t xml:space="preserve">, tiến hành sao chép và tái bản, </w:t>
            </w:r>
            <w:r w:rsidRPr="002909D8">
              <w:rPr>
                <w:i/>
                <w:sz w:val="20"/>
                <w:szCs w:val="20"/>
                <w:lang w:val="pt-BR"/>
              </w:rPr>
              <w:t>rồi đóng xoắn lại ngay</w:t>
            </w:r>
            <w:r w:rsidRPr="002909D8">
              <w:rPr>
                <w:sz w:val="20"/>
                <w:szCs w:val="20"/>
                <w:lang w:val="pt-BR"/>
              </w:rPr>
              <w:t xml:space="preserve">, vì vậy ADN vừa giữ được cấu trúc vừa đảm bảo thực hiện được các chức năng của nó. </w:t>
            </w:r>
          </w:p>
          <w:p w:rsidR="00A5111D" w:rsidRPr="002909D8" w:rsidRDefault="00A5111D" w:rsidP="00A5111D">
            <w:pPr>
              <w:jc w:val="both"/>
              <w:rPr>
                <w:b/>
                <w:sz w:val="20"/>
                <w:szCs w:val="20"/>
                <w:lang w:val="da-DK"/>
              </w:rPr>
            </w:pPr>
            <w:r w:rsidRPr="002909D8">
              <w:rPr>
                <w:sz w:val="20"/>
                <w:szCs w:val="20"/>
                <w:lang w:val="pt-BR"/>
              </w:rPr>
              <w:t>(</w:t>
            </w:r>
            <w:r w:rsidRPr="002909D8">
              <w:rPr>
                <w:i/>
                <w:sz w:val="20"/>
                <w:szCs w:val="20"/>
                <w:lang w:val="pt-BR"/>
              </w:rPr>
              <w:t>Ghi chú: các thí sinh có thể không nêu chi tiết kích thước ở các cấp cấu tạo, nhưng diễn đạt được ý về cấu trúc như trên, vẫn cho điểm như biểu điểm</w:t>
            </w:r>
            <w:r w:rsidRPr="002909D8">
              <w:rPr>
                <w:sz w:val="20"/>
                <w:szCs w:val="20"/>
                <w:lang w:val="pt-BR"/>
              </w:rPr>
              <w:t>).</w:t>
            </w:r>
          </w:p>
        </w:tc>
      </w:tr>
    </w:tbl>
    <w:p w:rsidR="00C927C8" w:rsidRPr="002909D8" w:rsidRDefault="00C927C8" w:rsidP="00C927C8">
      <w:pPr>
        <w:spacing w:line="312" w:lineRule="auto"/>
        <w:rPr>
          <w:sz w:val="20"/>
          <w:szCs w:val="20"/>
        </w:rPr>
      </w:pPr>
      <w:r w:rsidRPr="002909D8">
        <w:rPr>
          <w:b/>
          <w:sz w:val="20"/>
          <w:szCs w:val="20"/>
        </w:rPr>
        <w:t xml:space="preserve">Câu </w:t>
      </w:r>
      <w:r w:rsidR="009C6D57" w:rsidRPr="002909D8">
        <w:rPr>
          <w:b/>
          <w:sz w:val="20"/>
          <w:szCs w:val="20"/>
        </w:rPr>
        <w:t>5</w:t>
      </w:r>
      <w:r w:rsidR="0092488E" w:rsidRPr="002909D8">
        <w:rPr>
          <w:sz w:val="20"/>
          <w:szCs w:val="20"/>
        </w:rPr>
        <w:t xml:space="preserve"> </w:t>
      </w:r>
      <w:r w:rsidRPr="002909D8">
        <w:rPr>
          <w:sz w:val="20"/>
          <w:szCs w:val="20"/>
        </w:rPr>
        <w:t>Nêu 3 dẫn chứng chứng tỏ ADN là vật chất di truyền ở cấp phân tử.</w:t>
      </w:r>
    </w:p>
    <w:tbl>
      <w:tblPr>
        <w:tblW w:w="1040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8"/>
        <w:gridCol w:w="478"/>
        <w:gridCol w:w="8303"/>
        <w:gridCol w:w="763"/>
      </w:tblGrid>
      <w:tr w:rsidR="00C927C8" w:rsidRPr="002909D8" w:rsidTr="006E25C0">
        <w:trPr>
          <w:trHeight w:val="369"/>
        </w:trPr>
        <w:tc>
          <w:tcPr>
            <w:tcW w:w="858" w:type="dxa"/>
            <w:tcBorders>
              <w:top w:val="single" w:sz="4" w:space="0" w:color="auto"/>
              <w:left w:val="single" w:sz="4" w:space="5" w:color="auto"/>
              <w:bottom w:val="single" w:sz="4" w:space="0" w:color="auto"/>
              <w:right w:val="single" w:sz="4" w:space="5" w:color="auto"/>
            </w:tcBorders>
            <w:vAlign w:val="center"/>
            <w:hideMark/>
          </w:tcPr>
          <w:p w:rsidR="00C927C8" w:rsidRPr="002909D8" w:rsidRDefault="00C927C8" w:rsidP="00C927C8">
            <w:pPr>
              <w:spacing w:line="312" w:lineRule="auto"/>
              <w:jc w:val="center"/>
              <w:rPr>
                <w:b/>
                <w:sz w:val="20"/>
                <w:szCs w:val="20"/>
              </w:rPr>
            </w:pPr>
            <w:r w:rsidRPr="002909D8">
              <w:rPr>
                <w:b/>
                <w:sz w:val="20"/>
                <w:szCs w:val="20"/>
              </w:rPr>
              <w:t>Câu</w:t>
            </w:r>
          </w:p>
        </w:tc>
        <w:tc>
          <w:tcPr>
            <w:tcW w:w="478" w:type="dxa"/>
            <w:tcBorders>
              <w:top w:val="single" w:sz="4" w:space="0" w:color="auto"/>
              <w:left w:val="single" w:sz="4" w:space="5" w:color="auto"/>
              <w:bottom w:val="single" w:sz="4" w:space="0" w:color="auto"/>
              <w:right w:val="single" w:sz="4" w:space="5" w:color="auto"/>
            </w:tcBorders>
            <w:hideMark/>
          </w:tcPr>
          <w:p w:rsidR="00C927C8" w:rsidRPr="002909D8" w:rsidRDefault="00C927C8" w:rsidP="00C927C8">
            <w:pPr>
              <w:spacing w:line="312" w:lineRule="auto"/>
              <w:rPr>
                <w:b/>
                <w:sz w:val="20"/>
                <w:szCs w:val="20"/>
              </w:rPr>
            </w:pPr>
            <w:r w:rsidRPr="002909D8">
              <w:rPr>
                <w:b/>
                <w:sz w:val="20"/>
                <w:szCs w:val="20"/>
              </w:rPr>
              <w:t>Ý</w:t>
            </w:r>
          </w:p>
        </w:tc>
        <w:tc>
          <w:tcPr>
            <w:tcW w:w="8303" w:type="dxa"/>
            <w:tcBorders>
              <w:top w:val="single" w:sz="4" w:space="0" w:color="auto"/>
              <w:left w:val="single" w:sz="4" w:space="5" w:color="auto"/>
              <w:bottom w:val="single" w:sz="4" w:space="0" w:color="auto"/>
              <w:right w:val="single" w:sz="4" w:space="5" w:color="auto"/>
            </w:tcBorders>
            <w:hideMark/>
          </w:tcPr>
          <w:p w:rsidR="00C927C8" w:rsidRPr="002909D8" w:rsidRDefault="00C927C8" w:rsidP="00C927C8">
            <w:pPr>
              <w:spacing w:line="312" w:lineRule="auto"/>
              <w:rPr>
                <w:b/>
                <w:sz w:val="20"/>
                <w:szCs w:val="20"/>
              </w:rPr>
            </w:pPr>
            <w:r w:rsidRPr="002909D8">
              <w:rPr>
                <w:b/>
                <w:sz w:val="20"/>
                <w:szCs w:val="20"/>
              </w:rPr>
              <w:t>Nội dung</w:t>
            </w:r>
          </w:p>
        </w:tc>
        <w:tc>
          <w:tcPr>
            <w:tcW w:w="763" w:type="dxa"/>
            <w:tcBorders>
              <w:top w:val="single" w:sz="4" w:space="0" w:color="auto"/>
              <w:left w:val="single" w:sz="4" w:space="5" w:color="auto"/>
              <w:bottom w:val="single" w:sz="4" w:space="0" w:color="auto"/>
              <w:right w:val="single" w:sz="4" w:space="5" w:color="auto"/>
            </w:tcBorders>
            <w:hideMark/>
          </w:tcPr>
          <w:p w:rsidR="00C927C8" w:rsidRPr="002909D8" w:rsidRDefault="00C927C8" w:rsidP="00C927C8">
            <w:pPr>
              <w:spacing w:line="312" w:lineRule="auto"/>
              <w:rPr>
                <w:b/>
                <w:sz w:val="20"/>
                <w:szCs w:val="20"/>
              </w:rPr>
            </w:pPr>
            <w:r w:rsidRPr="002909D8">
              <w:rPr>
                <w:b/>
                <w:sz w:val="20"/>
                <w:szCs w:val="20"/>
              </w:rPr>
              <w:t>Điểm</w:t>
            </w:r>
          </w:p>
        </w:tc>
      </w:tr>
      <w:tr w:rsidR="00C927C8" w:rsidRPr="002909D8" w:rsidTr="006E25C0">
        <w:trPr>
          <w:trHeight w:val="369"/>
        </w:trPr>
        <w:tc>
          <w:tcPr>
            <w:tcW w:w="858" w:type="dxa"/>
            <w:tcBorders>
              <w:top w:val="single" w:sz="4" w:space="0" w:color="auto"/>
              <w:left w:val="single" w:sz="4" w:space="5" w:color="auto"/>
              <w:bottom w:val="single" w:sz="4" w:space="0" w:color="auto"/>
              <w:right w:val="single" w:sz="4" w:space="5" w:color="auto"/>
            </w:tcBorders>
            <w:hideMark/>
          </w:tcPr>
          <w:p w:rsidR="00C927C8" w:rsidRPr="002909D8" w:rsidRDefault="00C927C8" w:rsidP="00C927C8">
            <w:pPr>
              <w:spacing w:line="312" w:lineRule="auto"/>
              <w:rPr>
                <w:b/>
                <w:sz w:val="20"/>
                <w:szCs w:val="20"/>
              </w:rPr>
            </w:pPr>
            <w:r w:rsidRPr="002909D8">
              <w:rPr>
                <w:b/>
                <w:sz w:val="20"/>
                <w:szCs w:val="20"/>
              </w:rPr>
              <w:t>1</w:t>
            </w:r>
          </w:p>
        </w:tc>
        <w:tc>
          <w:tcPr>
            <w:tcW w:w="478" w:type="dxa"/>
            <w:tcBorders>
              <w:top w:val="single" w:sz="4" w:space="0" w:color="auto"/>
              <w:left w:val="single" w:sz="4" w:space="5" w:color="auto"/>
              <w:bottom w:val="single" w:sz="4" w:space="0" w:color="auto"/>
              <w:right w:val="single" w:sz="4" w:space="5" w:color="auto"/>
            </w:tcBorders>
          </w:tcPr>
          <w:p w:rsidR="00C927C8" w:rsidRPr="002909D8" w:rsidRDefault="00C927C8" w:rsidP="00C927C8">
            <w:pPr>
              <w:spacing w:line="312" w:lineRule="auto"/>
              <w:rPr>
                <w:sz w:val="20"/>
                <w:szCs w:val="20"/>
              </w:rPr>
            </w:pPr>
          </w:p>
        </w:tc>
        <w:tc>
          <w:tcPr>
            <w:tcW w:w="8303" w:type="dxa"/>
            <w:tcBorders>
              <w:top w:val="single" w:sz="4" w:space="0" w:color="auto"/>
              <w:left w:val="single" w:sz="4" w:space="5" w:color="auto"/>
              <w:bottom w:val="single" w:sz="4" w:space="0" w:color="auto"/>
              <w:right w:val="single" w:sz="4" w:space="5" w:color="auto"/>
            </w:tcBorders>
            <w:hideMark/>
          </w:tcPr>
          <w:p w:rsidR="00C927C8" w:rsidRPr="002909D8" w:rsidRDefault="00C927C8" w:rsidP="00C927C8">
            <w:pPr>
              <w:spacing w:line="312" w:lineRule="auto"/>
              <w:rPr>
                <w:sz w:val="20"/>
                <w:szCs w:val="20"/>
              </w:rPr>
            </w:pPr>
            <w:r w:rsidRPr="002909D8">
              <w:rPr>
                <w:sz w:val="20"/>
                <w:szCs w:val="20"/>
              </w:rPr>
              <w:t>3 dẫn chứng:</w:t>
            </w:r>
          </w:p>
          <w:p w:rsidR="00C927C8" w:rsidRPr="002909D8" w:rsidRDefault="00C927C8" w:rsidP="00C927C8">
            <w:pPr>
              <w:rPr>
                <w:sz w:val="20"/>
                <w:szCs w:val="20"/>
              </w:rPr>
            </w:pPr>
            <w:r w:rsidRPr="002909D8">
              <w:rPr>
                <w:sz w:val="20"/>
                <w:szCs w:val="20"/>
              </w:rPr>
              <w:t>+ ADN hấp thu tia tử ngoại cực đại ở bước sóng 260 nm, đúng bằng bước sóng tia tử ngoại có thể gây đột biến tối đa ở tế bào, trong khi đó phổ hấp thu cực đại của protein là 280 nm</w:t>
            </w:r>
          </w:p>
          <w:p w:rsidR="00C927C8" w:rsidRPr="002909D8" w:rsidRDefault="00C927C8" w:rsidP="00C927C8">
            <w:pPr>
              <w:rPr>
                <w:sz w:val="20"/>
                <w:szCs w:val="20"/>
              </w:rPr>
            </w:pPr>
            <w:r w:rsidRPr="002909D8">
              <w:rPr>
                <w:sz w:val="20"/>
                <w:szCs w:val="20"/>
              </w:rPr>
              <w:t xml:space="preserve">+ Thí nghiệm về hiện tượng biến nạp ở vi khuẩn gây viêm phổi </w:t>
            </w:r>
            <w:r w:rsidRPr="002909D8">
              <w:rPr>
                <w:i/>
                <w:sz w:val="20"/>
                <w:szCs w:val="20"/>
              </w:rPr>
              <w:t>Streptococus pneumoniae</w:t>
            </w:r>
            <w:r w:rsidRPr="002909D8">
              <w:rPr>
                <w:sz w:val="20"/>
                <w:szCs w:val="20"/>
              </w:rPr>
              <w:t>: Làm chết chủng S (gây bệnh) sau đó trộn với chủng R (không có khả năng gây bệnh) rồi tiêm vào chuột, kết quả chuột bị chết, từ máu của chuột phân lập được vi khuẩn S sống → có tác nhân đã biến nạp từ chủng S chết sang chủng R sống, sau này phát hiện ra vật chất biến nạp là ADN</w:t>
            </w:r>
          </w:p>
          <w:p w:rsidR="00C927C8" w:rsidRPr="002909D8" w:rsidRDefault="00C927C8" w:rsidP="00C927C8">
            <w:pPr>
              <w:rPr>
                <w:sz w:val="20"/>
                <w:szCs w:val="20"/>
              </w:rPr>
            </w:pPr>
            <w:r w:rsidRPr="002909D8">
              <w:rPr>
                <w:sz w:val="20"/>
                <w:szCs w:val="20"/>
              </w:rPr>
              <w:t>+ Thí nghiệm phát hiện cơ chế xâm nhiễm của phage T2: Nuôi phage T2 trên vi khuẩn đã mọc trên môi trường chứa S</w:t>
            </w:r>
            <w:r w:rsidRPr="002909D8">
              <w:rPr>
                <w:sz w:val="20"/>
                <w:szCs w:val="20"/>
                <w:vertAlign w:val="superscript"/>
              </w:rPr>
              <w:t>35</w:t>
            </w:r>
            <w:r w:rsidRPr="002909D8">
              <w:rPr>
                <w:sz w:val="20"/>
                <w:szCs w:val="20"/>
              </w:rPr>
              <w:t xml:space="preserve"> và P</w:t>
            </w:r>
            <w:r w:rsidRPr="002909D8">
              <w:rPr>
                <w:sz w:val="20"/>
                <w:szCs w:val="20"/>
                <w:vertAlign w:val="superscript"/>
              </w:rPr>
              <w:t>32</w:t>
            </w:r>
            <w:r w:rsidRPr="002909D8">
              <w:rPr>
                <w:sz w:val="20"/>
                <w:szCs w:val="20"/>
              </w:rPr>
              <w:t>, vỏ protein chứa S</w:t>
            </w:r>
            <w:r w:rsidRPr="002909D8">
              <w:rPr>
                <w:sz w:val="20"/>
                <w:szCs w:val="20"/>
                <w:vertAlign w:val="superscript"/>
              </w:rPr>
              <w:t>35</w:t>
            </w:r>
            <w:r w:rsidRPr="002909D8">
              <w:rPr>
                <w:sz w:val="20"/>
                <w:szCs w:val="20"/>
              </w:rPr>
              <w:t xml:space="preserve"> còn lõi ADN chứa P</w:t>
            </w:r>
            <w:r w:rsidRPr="002909D8">
              <w:rPr>
                <w:sz w:val="20"/>
                <w:szCs w:val="20"/>
                <w:vertAlign w:val="superscript"/>
              </w:rPr>
              <w:t>32</w:t>
            </w:r>
            <w:r w:rsidRPr="002909D8">
              <w:rPr>
                <w:sz w:val="20"/>
                <w:szCs w:val="20"/>
              </w:rPr>
              <w:t>. Đem nhiễm chủng phage này vào vi khuẩn không phóng xạ. Phân tích thành phần bên trong và bên ngoài tế bào vi khuẩn bị nhiễm thấy bên ngoài chủ yếu chứa S</w:t>
            </w:r>
            <w:r w:rsidRPr="002909D8">
              <w:rPr>
                <w:sz w:val="20"/>
                <w:szCs w:val="20"/>
                <w:vertAlign w:val="superscript"/>
              </w:rPr>
              <w:t>35</w:t>
            </w:r>
            <w:r w:rsidRPr="002909D8">
              <w:rPr>
                <w:sz w:val="20"/>
                <w:szCs w:val="20"/>
              </w:rPr>
              <w:t xml:space="preserve"> còn bên trong tế bào chủ yếu chứa P</w:t>
            </w:r>
            <w:r w:rsidRPr="002909D8">
              <w:rPr>
                <w:sz w:val="20"/>
                <w:szCs w:val="20"/>
                <w:vertAlign w:val="superscript"/>
              </w:rPr>
              <w:t>32</w:t>
            </w:r>
            <w:r w:rsidRPr="002909D8">
              <w:rPr>
                <w:sz w:val="20"/>
                <w:szCs w:val="20"/>
              </w:rPr>
              <w:t xml:space="preserve"> → ADN của phage đã xâm nhập vào tế bào chủ để tham gia sản sinh ra phage mới → ADN là vật chất di truyền của phage T2</w:t>
            </w:r>
          </w:p>
          <w:p w:rsidR="00C927C8" w:rsidRPr="002909D8" w:rsidRDefault="00C927C8" w:rsidP="00C927C8">
            <w:pPr>
              <w:rPr>
                <w:sz w:val="20"/>
                <w:szCs w:val="20"/>
              </w:rPr>
            </w:pPr>
            <w:r w:rsidRPr="002909D8">
              <w:rPr>
                <w:sz w:val="20"/>
                <w:szCs w:val="20"/>
              </w:rPr>
              <w:t>(HS có thể nêu thí nghiệm của Franken và Conrat về lai virut khảm thuốc lá - SGK sinh 10 cũng cho điểm)</w:t>
            </w:r>
          </w:p>
        </w:tc>
        <w:tc>
          <w:tcPr>
            <w:tcW w:w="763" w:type="dxa"/>
            <w:tcBorders>
              <w:top w:val="single" w:sz="4" w:space="0" w:color="auto"/>
              <w:left w:val="single" w:sz="4" w:space="5" w:color="auto"/>
              <w:bottom w:val="single" w:sz="4" w:space="0" w:color="auto"/>
              <w:right w:val="single" w:sz="4" w:space="5" w:color="auto"/>
            </w:tcBorders>
          </w:tcPr>
          <w:p w:rsidR="00C927C8" w:rsidRPr="002909D8" w:rsidRDefault="00C927C8" w:rsidP="00C927C8">
            <w:pPr>
              <w:spacing w:line="312" w:lineRule="auto"/>
              <w:rPr>
                <w:sz w:val="20"/>
                <w:szCs w:val="20"/>
              </w:rPr>
            </w:pPr>
          </w:p>
          <w:p w:rsidR="00C927C8" w:rsidRPr="002909D8" w:rsidRDefault="00C927C8" w:rsidP="00C927C8">
            <w:pPr>
              <w:spacing w:line="312" w:lineRule="auto"/>
              <w:rPr>
                <w:sz w:val="20"/>
                <w:szCs w:val="20"/>
              </w:rPr>
            </w:pPr>
            <w:r w:rsidRPr="002909D8">
              <w:rPr>
                <w:sz w:val="20"/>
                <w:szCs w:val="20"/>
              </w:rPr>
              <w:t>0,5</w:t>
            </w:r>
          </w:p>
          <w:p w:rsidR="00C927C8" w:rsidRPr="002909D8" w:rsidRDefault="00C927C8" w:rsidP="00C927C8">
            <w:pPr>
              <w:spacing w:line="312" w:lineRule="auto"/>
              <w:rPr>
                <w:sz w:val="20"/>
                <w:szCs w:val="20"/>
              </w:rPr>
            </w:pPr>
          </w:p>
          <w:p w:rsidR="00C927C8" w:rsidRPr="002909D8" w:rsidRDefault="00C927C8" w:rsidP="00C927C8">
            <w:pPr>
              <w:spacing w:line="312" w:lineRule="auto"/>
              <w:rPr>
                <w:sz w:val="20"/>
                <w:szCs w:val="20"/>
              </w:rPr>
            </w:pPr>
            <w:r w:rsidRPr="002909D8">
              <w:rPr>
                <w:sz w:val="20"/>
                <w:szCs w:val="20"/>
              </w:rPr>
              <w:t>0,75</w:t>
            </w:r>
          </w:p>
          <w:p w:rsidR="00C927C8" w:rsidRPr="002909D8" w:rsidRDefault="00C927C8" w:rsidP="00C927C8">
            <w:pPr>
              <w:spacing w:line="312" w:lineRule="auto"/>
              <w:rPr>
                <w:sz w:val="20"/>
                <w:szCs w:val="20"/>
              </w:rPr>
            </w:pPr>
          </w:p>
          <w:p w:rsidR="00C927C8" w:rsidRPr="002909D8" w:rsidRDefault="00C927C8" w:rsidP="00C927C8">
            <w:pPr>
              <w:spacing w:line="312" w:lineRule="auto"/>
              <w:rPr>
                <w:sz w:val="20"/>
                <w:szCs w:val="20"/>
              </w:rPr>
            </w:pPr>
          </w:p>
          <w:p w:rsidR="00C927C8" w:rsidRPr="002909D8" w:rsidRDefault="00C927C8" w:rsidP="00C927C8">
            <w:pPr>
              <w:spacing w:line="312" w:lineRule="auto"/>
              <w:rPr>
                <w:sz w:val="20"/>
                <w:szCs w:val="20"/>
              </w:rPr>
            </w:pPr>
          </w:p>
          <w:p w:rsidR="00C927C8" w:rsidRPr="002909D8" w:rsidRDefault="00C927C8" w:rsidP="00C927C8">
            <w:pPr>
              <w:spacing w:line="312" w:lineRule="auto"/>
              <w:rPr>
                <w:sz w:val="20"/>
                <w:szCs w:val="20"/>
              </w:rPr>
            </w:pPr>
            <w:r w:rsidRPr="002909D8">
              <w:rPr>
                <w:sz w:val="20"/>
                <w:szCs w:val="20"/>
              </w:rPr>
              <w:t>0,75</w:t>
            </w:r>
          </w:p>
        </w:tc>
      </w:tr>
    </w:tbl>
    <w:p w:rsidR="00326537" w:rsidRPr="002909D8" w:rsidRDefault="00326537" w:rsidP="00326537">
      <w:pPr>
        <w:spacing w:line="312" w:lineRule="auto"/>
        <w:rPr>
          <w:sz w:val="20"/>
          <w:szCs w:val="20"/>
        </w:rPr>
      </w:pPr>
      <w:r w:rsidRPr="002909D8">
        <w:rPr>
          <w:b/>
          <w:sz w:val="20"/>
          <w:szCs w:val="20"/>
        </w:rPr>
        <w:t xml:space="preserve">Câu </w:t>
      </w:r>
      <w:r w:rsidR="009C6D57" w:rsidRPr="002909D8">
        <w:rPr>
          <w:b/>
          <w:sz w:val="20"/>
          <w:szCs w:val="20"/>
        </w:rPr>
        <w:t>6</w:t>
      </w:r>
      <w:r w:rsidR="009C6D57" w:rsidRPr="002909D8">
        <w:rPr>
          <w:sz w:val="20"/>
          <w:szCs w:val="20"/>
        </w:rPr>
        <w:t xml:space="preserve">   </w:t>
      </w:r>
      <w:r w:rsidRPr="002909D8">
        <w:rPr>
          <w:sz w:val="20"/>
          <w:szCs w:val="20"/>
        </w:rPr>
        <w:t>Quá trình phiên mã và dịch mã ở sinh vật nhân sơ khác với sinh vật nhân thực ở điểm nào?</w:t>
      </w:r>
    </w:p>
    <w:tbl>
      <w:tblPr>
        <w:tblW w:w="1047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gridCol w:w="840"/>
      </w:tblGrid>
      <w:tr w:rsidR="006E25C0" w:rsidRPr="002909D8" w:rsidTr="006E25C0">
        <w:trPr>
          <w:trHeight w:val="369"/>
        </w:trPr>
        <w:tc>
          <w:tcPr>
            <w:tcW w:w="9639" w:type="dxa"/>
            <w:tcBorders>
              <w:top w:val="single" w:sz="4" w:space="0" w:color="auto"/>
              <w:left w:val="single" w:sz="4" w:space="5" w:color="auto"/>
              <w:bottom w:val="single" w:sz="4" w:space="0" w:color="auto"/>
              <w:right w:val="single" w:sz="4" w:space="5" w:color="auto"/>
            </w:tcBorders>
            <w:hideMark/>
          </w:tcPr>
          <w:p w:rsidR="006E25C0" w:rsidRPr="002909D8" w:rsidRDefault="006E25C0" w:rsidP="00326537">
            <w:pPr>
              <w:spacing w:line="312" w:lineRule="auto"/>
              <w:rPr>
                <w:sz w:val="20"/>
                <w:szCs w:val="20"/>
              </w:rPr>
            </w:pPr>
            <w:r w:rsidRPr="002909D8">
              <w:rPr>
                <w:sz w:val="20"/>
                <w:szCs w:val="20"/>
              </w:rPr>
              <w:t>Những điểm khác nhau cơ bản:</w:t>
            </w:r>
          </w:p>
          <w:p w:rsidR="006E25C0" w:rsidRPr="002909D8" w:rsidRDefault="006E25C0" w:rsidP="00326537">
            <w:pPr>
              <w:spacing w:line="312" w:lineRule="auto"/>
              <w:rPr>
                <w:sz w:val="20"/>
                <w:szCs w:val="20"/>
              </w:rPr>
            </w:pPr>
            <w:r w:rsidRPr="002909D8">
              <w:rPr>
                <w:sz w:val="20"/>
                <w:szCs w:val="20"/>
              </w:rPr>
              <w:t xml:space="preserve">- Thời gian và tốc độ : Sinh vật nhân sơ có thời gian và tốc độ phiên mã và giải mã nhanh hơn. </w:t>
            </w:r>
          </w:p>
          <w:p w:rsidR="006E25C0" w:rsidRPr="002909D8" w:rsidRDefault="006E25C0" w:rsidP="00326537">
            <w:pPr>
              <w:spacing w:line="312" w:lineRule="auto"/>
              <w:rPr>
                <w:sz w:val="20"/>
                <w:szCs w:val="20"/>
              </w:rPr>
            </w:pPr>
            <w:r w:rsidRPr="002909D8">
              <w:rPr>
                <w:sz w:val="20"/>
                <w:szCs w:val="20"/>
              </w:rPr>
              <w:t>- Vị trí xảy ra: Tế bào nhân sơ phiên mã và giải mã đều diễn ra trong tế bào chất còn tế bào nhân thực thì phiên mã xảy ra trong nhân (có màng bao bọc), giải mã xảy ra ở tế bào chất, trong lưới nội chất hạt</w:t>
            </w:r>
          </w:p>
          <w:p w:rsidR="006E25C0" w:rsidRPr="002909D8" w:rsidRDefault="006E25C0" w:rsidP="00326537">
            <w:pPr>
              <w:spacing w:line="312" w:lineRule="auto"/>
              <w:rPr>
                <w:sz w:val="20"/>
                <w:szCs w:val="20"/>
              </w:rPr>
            </w:pPr>
            <w:r w:rsidRPr="002909D8">
              <w:rPr>
                <w:sz w:val="20"/>
                <w:szCs w:val="20"/>
              </w:rPr>
              <w:t>- Ở tế bào nhân sơ: Phiên mã cùng lúc cho nhiều gen tạo ra ARN đa cistron, dịch mã diễn ra đồng thời với phiên mã. Còn ở tế bào nhân thực phiên mã chỉ tạo ARN đơn cistron, ARN phải qua quá trình trưởng thành mới được giải mã.</w:t>
            </w:r>
          </w:p>
          <w:p w:rsidR="006E25C0" w:rsidRPr="002909D8" w:rsidRDefault="006E25C0" w:rsidP="00326537">
            <w:pPr>
              <w:spacing w:line="312" w:lineRule="auto"/>
              <w:rPr>
                <w:sz w:val="20"/>
                <w:szCs w:val="20"/>
              </w:rPr>
            </w:pPr>
            <w:r w:rsidRPr="002909D8">
              <w:rPr>
                <w:sz w:val="20"/>
                <w:szCs w:val="20"/>
              </w:rPr>
              <w:t xml:space="preserve">- Enzim và prôtêin tham gia : Ở tế bào nhân sơ có ít các loại enzim tham gia hơn. Còn tế bào nhân thực nhiều enzim và một số prôtêin đặc thù </w:t>
            </w:r>
          </w:p>
        </w:tc>
        <w:tc>
          <w:tcPr>
            <w:tcW w:w="840" w:type="dxa"/>
            <w:tcBorders>
              <w:top w:val="single" w:sz="4" w:space="0" w:color="auto"/>
              <w:left w:val="single" w:sz="4" w:space="5" w:color="auto"/>
              <w:bottom w:val="single" w:sz="4" w:space="0" w:color="auto"/>
              <w:right w:val="single" w:sz="4" w:space="5" w:color="auto"/>
            </w:tcBorders>
          </w:tcPr>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r w:rsidRPr="002909D8">
              <w:rPr>
                <w:sz w:val="20"/>
                <w:szCs w:val="20"/>
              </w:rPr>
              <w:t>0,5</w:t>
            </w:r>
          </w:p>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r w:rsidRPr="002909D8">
              <w:rPr>
                <w:sz w:val="20"/>
                <w:szCs w:val="20"/>
              </w:rPr>
              <w:t>0,5</w:t>
            </w:r>
          </w:p>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r w:rsidRPr="002909D8">
              <w:rPr>
                <w:sz w:val="20"/>
                <w:szCs w:val="20"/>
              </w:rPr>
              <w:t>0,5</w:t>
            </w:r>
          </w:p>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p>
          <w:p w:rsidR="006E25C0" w:rsidRPr="002909D8" w:rsidRDefault="006E25C0" w:rsidP="00326537">
            <w:pPr>
              <w:spacing w:line="312" w:lineRule="auto"/>
              <w:rPr>
                <w:sz w:val="20"/>
                <w:szCs w:val="20"/>
              </w:rPr>
            </w:pPr>
            <w:r w:rsidRPr="002909D8">
              <w:rPr>
                <w:sz w:val="20"/>
                <w:szCs w:val="20"/>
              </w:rPr>
              <w:t>0,5</w:t>
            </w:r>
          </w:p>
        </w:tc>
      </w:tr>
    </w:tbl>
    <w:p w:rsidR="00BA3C5E" w:rsidRPr="002909D8" w:rsidRDefault="009C6D57" w:rsidP="00BA3C5E">
      <w:pPr>
        <w:spacing w:line="312" w:lineRule="auto"/>
        <w:rPr>
          <w:b/>
          <w:sz w:val="20"/>
          <w:szCs w:val="20"/>
        </w:rPr>
      </w:pPr>
      <w:r w:rsidRPr="002909D8">
        <w:rPr>
          <w:b/>
          <w:sz w:val="20"/>
          <w:szCs w:val="20"/>
        </w:rPr>
        <w:t>Câu 7</w:t>
      </w:r>
      <w:r w:rsidR="00BA3C5E" w:rsidRPr="002909D8">
        <w:rPr>
          <w:b/>
          <w:sz w:val="20"/>
          <w:szCs w:val="20"/>
        </w:rPr>
        <w:t>: (</w:t>
      </w:r>
      <w:r w:rsidR="00BA3C5E" w:rsidRPr="002909D8">
        <w:rPr>
          <w:sz w:val="20"/>
          <w:szCs w:val="20"/>
        </w:rPr>
        <w:t>2 điểm</w:t>
      </w:r>
      <w:r w:rsidR="00BA3C5E" w:rsidRPr="002909D8">
        <w:rPr>
          <w:b/>
          <w:sz w:val="20"/>
          <w:szCs w:val="20"/>
        </w:rPr>
        <w:t>)</w:t>
      </w:r>
    </w:p>
    <w:p w:rsidR="00BA3C5E" w:rsidRPr="002909D8" w:rsidRDefault="00BA3C5E" w:rsidP="00BA3C5E">
      <w:pPr>
        <w:spacing w:line="312" w:lineRule="auto"/>
        <w:rPr>
          <w:sz w:val="20"/>
          <w:szCs w:val="20"/>
        </w:rPr>
      </w:pPr>
      <w:r w:rsidRPr="002909D8">
        <w:rPr>
          <w:sz w:val="20"/>
          <w:szCs w:val="20"/>
        </w:rPr>
        <w:t>5 - Brom uraxin (5-BU) là một chất có khả năng gây đột biến thay thế cặp A - T bằng cặp G - X.</w:t>
      </w:r>
    </w:p>
    <w:p w:rsidR="00BA3C5E" w:rsidRPr="002909D8" w:rsidRDefault="00BA3C5E" w:rsidP="00BA3C5E">
      <w:pPr>
        <w:spacing w:line="312" w:lineRule="auto"/>
        <w:rPr>
          <w:sz w:val="20"/>
          <w:szCs w:val="20"/>
        </w:rPr>
      </w:pPr>
      <w:r w:rsidRPr="002909D8">
        <w:rPr>
          <w:sz w:val="20"/>
          <w:szCs w:val="20"/>
        </w:rPr>
        <w:t>a. Hãy vẽ sơ đồ giải thích cơ chế gây đột biến thay thế của 5 - BU</w:t>
      </w:r>
    </w:p>
    <w:p w:rsidR="00BA3C5E" w:rsidRPr="002909D8" w:rsidRDefault="00BA3C5E" w:rsidP="00BA3C5E">
      <w:pPr>
        <w:spacing w:line="312" w:lineRule="auto"/>
        <w:rPr>
          <w:sz w:val="20"/>
          <w:szCs w:val="20"/>
        </w:rPr>
      </w:pPr>
      <w:r w:rsidRPr="002909D8">
        <w:rPr>
          <w:sz w:val="20"/>
          <w:szCs w:val="20"/>
        </w:rPr>
        <w:lastRenderedPageBreak/>
        <w:t>b. Giả sử một tế bào sinh dục sơ khai cần phải trải qua 5 lần nguyên phân rồi mới chuyển sang giai đoạn chín để giảm phân hình thành giao tử. Hãy cho biết cần phải xử lý 5 - BU vào giai đoạn nào để tạo ra các giao tử mang gen đột biến?</w:t>
      </w:r>
    </w:p>
    <w:tbl>
      <w:tblPr>
        <w:tblW w:w="1046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
        <w:gridCol w:w="9143"/>
        <w:gridCol w:w="840"/>
      </w:tblGrid>
      <w:tr w:rsidR="006E25C0" w:rsidRPr="002909D8" w:rsidTr="006E25C0">
        <w:trPr>
          <w:trHeight w:val="369"/>
        </w:trPr>
        <w:tc>
          <w:tcPr>
            <w:tcW w:w="478" w:type="dxa"/>
            <w:tcBorders>
              <w:top w:val="single" w:sz="4" w:space="0" w:color="auto"/>
              <w:left w:val="single" w:sz="4" w:space="5" w:color="auto"/>
              <w:bottom w:val="single" w:sz="4" w:space="0" w:color="auto"/>
              <w:right w:val="single" w:sz="4" w:space="5" w:color="auto"/>
            </w:tcBorders>
            <w:hideMark/>
          </w:tcPr>
          <w:p w:rsidR="006E25C0" w:rsidRPr="002909D8" w:rsidRDefault="006E25C0" w:rsidP="00BA3C5E">
            <w:pPr>
              <w:spacing w:line="312" w:lineRule="auto"/>
              <w:rPr>
                <w:sz w:val="20"/>
                <w:szCs w:val="20"/>
              </w:rPr>
            </w:pPr>
            <w:r w:rsidRPr="002909D8">
              <w:rPr>
                <w:sz w:val="20"/>
                <w:szCs w:val="20"/>
              </w:rPr>
              <w:t>a</w:t>
            </w:r>
          </w:p>
        </w:tc>
        <w:tc>
          <w:tcPr>
            <w:tcW w:w="9143" w:type="dxa"/>
            <w:tcBorders>
              <w:top w:val="single" w:sz="4" w:space="0" w:color="auto"/>
              <w:left w:val="single" w:sz="4" w:space="5" w:color="auto"/>
              <w:bottom w:val="single" w:sz="4" w:space="0" w:color="auto"/>
              <w:right w:val="single" w:sz="4" w:space="5" w:color="auto"/>
            </w:tcBorders>
            <w:hideMark/>
          </w:tcPr>
          <w:p w:rsidR="006E25C0" w:rsidRPr="002909D8" w:rsidRDefault="006E25C0" w:rsidP="00BA3C5E">
            <w:pPr>
              <w:spacing w:line="312" w:lineRule="auto"/>
              <w:rPr>
                <w:sz w:val="20"/>
                <w:szCs w:val="20"/>
              </w:rPr>
            </w:pPr>
            <w:r w:rsidRPr="002909D8">
              <w:rPr>
                <w:sz w:val="20"/>
                <w:szCs w:val="20"/>
              </w:rPr>
              <w:t>+ Giải thích đúng</w:t>
            </w:r>
          </w:p>
          <w:p w:rsidR="006E25C0" w:rsidRPr="002909D8" w:rsidRDefault="006E25C0" w:rsidP="00BA3C5E">
            <w:pPr>
              <w:spacing w:line="312" w:lineRule="auto"/>
              <w:rPr>
                <w:sz w:val="20"/>
                <w:szCs w:val="20"/>
              </w:rPr>
            </w:pPr>
            <w:r w:rsidRPr="002909D8">
              <w:rPr>
                <w:sz w:val="20"/>
                <w:szCs w:val="20"/>
              </w:rPr>
              <w:t>+ Vẽ được sơ đồ</w:t>
            </w:r>
          </w:p>
        </w:tc>
        <w:tc>
          <w:tcPr>
            <w:tcW w:w="840" w:type="dxa"/>
            <w:tcBorders>
              <w:top w:val="single" w:sz="4" w:space="0" w:color="auto"/>
              <w:left w:val="single" w:sz="4" w:space="5" w:color="auto"/>
              <w:bottom w:val="single" w:sz="4" w:space="0" w:color="auto"/>
              <w:right w:val="single" w:sz="4" w:space="5" w:color="auto"/>
            </w:tcBorders>
            <w:hideMark/>
          </w:tcPr>
          <w:p w:rsidR="006E25C0" w:rsidRPr="002909D8" w:rsidRDefault="006E25C0" w:rsidP="00BA3C5E">
            <w:pPr>
              <w:spacing w:line="312" w:lineRule="auto"/>
              <w:rPr>
                <w:sz w:val="20"/>
                <w:szCs w:val="20"/>
              </w:rPr>
            </w:pPr>
            <w:r w:rsidRPr="002909D8">
              <w:rPr>
                <w:sz w:val="20"/>
                <w:szCs w:val="20"/>
              </w:rPr>
              <w:t>0,5</w:t>
            </w:r>
          </w:p>
          <w:p w:rsidR="006E25C0" w:rsidRPr="002909D8" w:rsidRDefault="006E25C0" w:rsidP="00BA3C5E">
            <w:pPr>
              <w:spacing w:line="312" w:lineRule="auto"/>
              <w:rPr>
                <w:sz w:val="20"/>
                <w:szCs w:val="20"/>
              </w:rPr>
            </w:pPr>
            <w:r w:rsidRPr="002909D8">
              <w:rPr>
                <w:sz w:val="20"/>
                <w:szCs w:val="20"/>
              </w:rPr>
              <w:t>0,5</w:t>
            </w:r>
          </w:p>
        </w:tc>
      </w:tr>
      <w:tr w:rsidR="006E25C0" w:rsidRPr="002909D8" w:rsidTr="006E25C0">
        <w:trPr>
          <w:trHeight w:val="369"/>
        </w:trPr>
        <w:tc>
          <w:tcPr>
            <w:tcW w:w="478" w:type="dxa"/>
            <w:tcBorders>
              <w:top w:val="single" w:sz="4" w:space="0" w:color="auto"/>
              <w:left w:val="single" w:sz="4" w:space="5" w:color="auto"/>
              <w:bottom w:val="single" w:sz="4" w:space="0" w:color="auto"/>
              <w:right w:val="single" w:sz="4" w:space="5" w:color="auto"/>
            </w:tcBorders>
            <w:hideMark/>
          </w:tcPr>
          <w:p w:rsidR="006E25C0" w:rsidRPr="002909D8" w:rsidRDefault="006E25C0" w:rsidP="00BA3C5E">
            <w:pPr>
              <w:spacing w:line="312" w:lineRule="auto"/>
              <w:rPr>
                <w:sz w:val="20"/>
                <w:szCs w:val="20"/>
              </w:rPr>
            </w:pPr>
            <w:r w:rsidRPr="002909D8">
              <w:rPr>
                <w:sz w:val="20"/>
                <w:szCs w:val="20"/>
              </w:rPr>
              <w:t>b</w:t>
            </w:r>
          </w:p>
        </w:tc>
        <w:tc>
          <w:tcPr>
            <w:tcW w:w="9143" w:type="dxa"/>
            <w:tcBorders>
              <w:top w:val="single" w:sz="4" w:space="0" w:color="auto"/>
              <w:left w:val="single" w:sz="4" w:space="5" w:color="auto"/>
              <w:bottom w:val="single" w:sz="4" w:space="0" w:color="auto"/>
              <w:right w:val="single" w:sz="4" w:space="5" w:color="auto"/>
            </w:tcBorders>
            <w:hideMark/>
          </w:tcPr>
          <w:p w:rsidR="006E25C0" w:rsidRPr="002909D8" w:rsidRDefault="006E25C0" w:rsidP="00BA3C5E">
            <w:pPr>
              <w:spacing w:line="312" w:lineRule="auto"/>
              <w:rPr>
                <w:sz w:val="20"/>
                <w:szCs w:val="20"/>
              </w:rPr>
            </w:pPr>
            <w:r w:rsidRPr="002909D8">
              <w:rPr>
                <w:sz w:val="20"/>
                <w:szCs w:val="20"/>
              </w:rPr>
              <w:t>+ Từ sơ đồ nhận thấy: Để có thể tạo ra gen đột biến cần phải trải qua ít nhất 3 lần nhân đôi ADN.</w:t>
            </w:r>
          </w:p>
          <w:p w:rsidR="006E25C0" w:rsidRPr="002909D8" w:rsidRDefault="006E25C0" w:rsidP="00BA3C5E">
            <w:pPr>
              <w:spacing w:line="312" w:lineRule="auto"/>
              <w:rPr>
                <w:sz w:val="20"/>
                <w:szCs w:val="20"/>
              </w:rPr>
            </w:pPr>
            <w:r w:rsidRPr="002909D8">
              <w:rPr>
                <w:sz w:val="20"/>
                <w:szCs w:val="20"/>
              </w:rPr>
              <w:t>+ Do đó cần phải xử lý 5-BU vào giai đoạn trước lần nguyên phân thứ 4 của các tế bào sinh dục sơ khai</w:t>
            </w:r>
          </w:p>
        </w:tc>
        <w:tc>
          <w:tcPr>
            <w:tcW w:w="840" w:type="dxa"/>
            <w:tcBorders>
              <w:top w:val="single" w:sz="4" w:space="0" w:color="auto"/>
              <w:left w:val="single" w:sz="4" w:space="5" w:color="auto"/>
              <w:bottom w:val="single" w:sz="4" w:space="0" w:color="auto"/>
              <w:right w:val="single" w:sz="4" w:space="5" w:color="auto"/>
            </w:tcBorders>
          </w:tcPr>
          <w:p w:rsidR="006E25C0" w:rsidRPr="002909D8" w:rsidRDefault="006E25C0" w:rsidP="00BA3C5E">
            <w:pPr>
              <w:spacing w:line="312" w:lineRule="auto"/>
              <w:rPr>
                <w:sz w:val="20"/>
                <w:szCs w:val="20"/>
              </w:rPr>
            </w:pPr>
            <w:r w:rsidRPr="002909D8">
              <w:rPr>
                <w:sz w:val="20"/>
                <w:szCs w:val="20"/>
              </w:rPr>
              <w:t>0,5</w:t>
            </w:r>
          </w:p>
          <w:p w:rsidR="006E25C0" w:rsidRPr="002909D8" w:rsidRDefault="006E25C0" w:rsidP="00BA3C5E">
            <w:pPr>
              <w:spacing w:line="312" w:lineRule="auto"/>
              <w:rPr>
                <w:sz w:val="20"/>
                <w:szCs w:val="20"/>
              </w:rPr>
            </w:pPr>
          </w:p>
          <w:p w:rsidR="006E25C0" w:rsidRPr="002909D8" w:rsidRDefault="006E25C0" w:rsidP="00BA3C5E">
            <w:pPr>
              <w:spacing w:line="312" w:lineRule="auto"/>
              <w:rPr>
                <w:sz w:val="20"/>
                <w:szCs w:val="20"/>
              </w:rPr>
            </w:pPr>
            <w:r w:rsidRPr="002909D8">
              <w:rPr>
                <w:sz w:val="20"/>
                <w:szCs w:val="20"/>
              </w:rPr>
              <w:t>0,5</w:t>
            </w:r>
          </w:p>
        </w:tc>
      </w:tr>
    </w:tbl>
    <w:p w:rsidR="00DA2E61" w:rsidRPr="002909D8" w:rsidRDefault="009C6D57" w:rsidP="00DA2E61">
      <w:pPr>
        <w:jc w:val="both"/>
        <w:rPr>
          <w:b/>
          <w:sz w:val="20"/>
          <w:szCs w:val="20"/>
        </w:rPr>
      </w:pPr>
      <w:r w:rsidRPr="002909D8">
        <w:rPr>
          <w:b/>
          <w:sz w:val="20"/>
          <w:szCs w:val="20"/>
        </w:rPr>
        <w:t>Câu 8</w:t>
      </w:r>
      <w:r w:rsidR="00DA2E61" w:rsidRPr="002909D8">
        <w:rPr>
          <w:b/>
          <w:sz w:val="20"/>
          <w:szCs w:val="20"/>
        </w:rPr>
        <w:t>.</w:t>
      </w:r>
      <w:r w:rsidR="00DA2E61" w:rsidRPr="002909D8">
        <w:rPr>
          <w:sz w:val="20"/>
          <w:szCs w:val="20"/>
        </w:rPr>
        <w:t xml:space="preserve"> </w:t>
      </w:r>
      <w:r w:rsidR="00AC35EB" w:rsidRPr="002909D8">
        <w:rPr>
          <w:b/>
          <w:sz w:val="20"/>
          <w:szCs w:val="20"/>
        </w:rPr>
        <w:t>Hà tĩnh 2008-2009</w:t>
      </w:r>
    </w:p>
    <w:p w:rsidR="00DA2E61" w:rsidRPr="002909D8" w:rsidRDefault="00DA2E61" w:rsidP="00DA2E61">
      <w:pPr>
        <w:jc w:val="both"/>
        <w:rPr>
          <w:sz w:val="20"/>
          <w:szCs w:val="20"/>
        </w:rPr>
      </w:pPr>
      <w:r w:rsidRPr="002909D8">
        <w:rPr>
          <w:sz w:val="20"/>
          <w:szCs w:val="20"/>
        </w:rPr>
        <w:t xml:space="preserve">       </w:t>
      </w:r>
      <w:r w:rsidRPr="002909D8">
        <w:rPr>
          <w:b/>
          <w:sz w:val="20"/>
          <w:szCs w:val="20"/>
        </w:rPr>
        <w:t>a</w:t>
      </w:r>
      <w:r w:rsidRPr="002909D8">
        <w:rPr>
          <w:sz w:val="20"/>
          <w:szCs w:val="20"/>
        </w:rPr>
        <w:t>. Gen là gì ? Trình bày cấu trúc chung của một gen cấu trúc.</w:t>
      </w:r>
    </w:p>
    <w:p w:rsidR="00DA2E61" w:rsidRPr="002909D8" w:rsidRDefault="00DA2E61" w:rsidP="00DA2E61">
      <w:pPr>
        <w:jc w:val="both"/>
        <w:rPr>
          <w:sz w:val="20"/>
          <w:szCs w:val="20"/>
        </w:rPr>
      </w:pPr>
      <w:r w:rsidRPr="002909D8">
        <w:rPr>
          <w:sz w:val="20"/>
          <w:szCs w:val="20"/>
        </w:rPr>
        <w:t xml:space="preserve">       </w:t>
      </w:r>
      <w:r w:rsidRPr="002909D8">
        <w:rPr>
          <w:b/>
          <w:sz w:val="20"/>
          <w:szCs w:val="20"/>
        </w:rPr>
        <w:t>b</w:t>
      </w:r>
      <w:r w:rsidRPr="002909D8">
        <w:rPr>
          <w:sz w:val="20"/>
          <w:szCs w:val="20"/>
        </w:rPr>
        <w:t>. Đoạn ADN quấn quanh 1 nuclêôxôm có tương ứng với một gen cấu trúc cỡ trung bình ở người hay không ?</w:t>
      </w:r>
    </w:p>
    <w:p w:rsidR="00DA2E61" w:rsidRPr="002909D8" w:rsidRDefault="00DA2E61" w:rsidP="00DA2E61">
      <w:pPr>
        <w:jc w:val="both"/>
        <w:rPr>
          <w:sz w:val="20"/>
          <w:szCs w:val="20"/>
        </w:rPr>
      </w:pPr>
      <w:r w:rsidRPr="002909D8">
        <w:rPr>
          <w:sz w:val="20"/>
          <w:szCs w:val="20"/>
        </w:rPr>
        <w:t xml:space="preserve">       </w:t>
      </w:r>
      <w:r w:rsidRPr="002909D8">
        <w:rPr>
          <w:b/>
          <w:sz w:val="20"/>
          <w:szCs w:val="20"/>
        </w:rPr>
        <w:t>c</w:t>
      </w:r>
      <w:r w:rsidRPr="002909D8">
        <w:rPr>
          <w:sz w:val="20"/>
          <w:szCs w:val="20"/>
        </w:rPr>
        <w:t>. Trong tế bào sinh vật nhân chuẩn, từng giai đoạn chỉ có một số ít gen hoạt động. Làm thế nào ARN pôlimelaza có thể nhận biết được gen nào cần phiên mã ? Giải thích.</w:t>
      </w:r>
    </w:p>
    <w:tbl>
      <w:tblPr>
        <w:tblStyle w:val="TableGrid1"/>
        <w:tblW w:w="10397" w:type="dxa"/>
        <w:tblInd w:w="250" w:type="dxa"/>
        <w:tblLook w:val="01E0" w:firstRow="1" w:lastRow="1" w:firstColumn="1" w:lastColumn="1" w:noHBand="0" w:noVBand="0"/>
      </w:tblPr>
      <w:tblGrid>
        <w:gridCol w:w="9639"/>
        <w:gridCol w:w="758"/>
      </w:tblGrid>
      <w:tr w:rsidR="006E25C0" w:rsidRPr="002909D8" w:rsidTr="006E25C0">
        <w:tc>
          <w:tcPr>
            <w:tcW w:w="9639" w:type="dxa"/>
            <w:tcBorders>
              <w:bottom w:val="dotted" w:sz="4" w:space="0" w:color="auto"/>
            </w:tcBorders>
          </w:tcPr>
          <w:p w:rsidR="006E25C0" w:rsidRPr="002909D8" w:rsidRDefault="006E25C0" w:rsidP="00DA2E61">
            <w:pPr>
              <w:ind w:right="-24"/>
              <w:jc w:val="both"/>
            </w:pPr>
            <w:r w:rsidRPr="002909D8">
              <w:rPr>
                <w:b/>
              </w:rPr>
              <w:t>a</w:t>
            </w:r>
            <w:r w:rsidRPr="002909D8">
              <w:t>/ - Gen là một đoạn của phân tử ADN mang thông tin mã hoá cho một sản phẩm xác định (sản phẩm đó có thể là prôtêin hay ARN).</w:t>
            </w:r>
          </w:p>
          <w:p w:rsidR="006E25C0" w:rsidRPr="002909D8" w:rsidRDefault="006E25C0" w:rsidP="00DA2E61">
            <w:pPr>
              <w:ind w:right="-24"/>
              <w:jc w:val="both"/>
            </w:pPr>
            <w:r w:rsidRPr="002909D8">
              <w:t>- Cấu trúc chung của gen: mỗi gen mã hoá prôtêin điển hình gồm 3 vùng trình tự nuclêôtit.</w:t>
            </w:r>
          </w:p>
          <w:p w:rsidR="006E25C0" w:rsidRPr="002909D8" w:rsidRDefault="006E25C0" w:rsidP="00DA2E61">
            <w:pPr>
              <w:ind w:right="-24"/>
              <w:jc w:val="both"/>
            </w:pPr>
            <w:r w:rsidRPr="002909D8">
              <w:t>+ Vùng điều hoà nằm ở đầu 3' của mạch mã gốc của gen, mang tín hiệu khởi động và kiểm soát quá trình phiên mã.</w:t>
            </w:r>
          </w:p>
          <w:p w:rsidR="006E25C0" w:rsidRPr="002909D8" w:rsidRDefault="006E25C0" w:rsidP="00DA2E61">
            <w:pPr>
              <w:ind w:right="-24"/>
              <w:jc w:val="both"/>
            </w:pPr>
            <w:r w:rsidRPr="002909D8">
              <w:t>+ Vùng mã hoá mang thông tin mã hoá các axit amin.</w:t>
            </w:r>
          </w:p>
          <w:p w:rsidR="006E25C0" w:rsidRPr="002909D8" w:rsidRDefault="006E25C0" w:rsidP="00DA2E61">
            <w:pPr>
              <w:ind w:right="-24"/>
              <w:jc w:val="both"/>
            </w:pPr>
            <w:r w:rsidRPr="002909D8">
              <w:t>Ở sinh vật nhân sơ có vùng mã hoá liên tục gọi là gen không phân mãnh.</w:t>
            </w:r>
          </w:p>
          <w:p w:rsidR="006E25C0" w:rsidRPr="002909D8" w:rsidRDefault="006E25C0" w:rsidP="00DA2E61">
            <w:pPr>
              <w:ind w:right="-24"/>
              <w:jc w:val="both"/>
            </w:pPr>
            <w:r w:rsidRPr="002909D8">
              <w:t>Phần lớn các gen ở sinh vật nhân thực có vùng mã hoá không liên tục, xen kẻ các đoạn mã hoá axit amin (exon) là các đoạn không mã hoá axit amin (intron). Vì vậy các gen này được gọi là gen phân mãnh.</w:t>
            </w:r>
          </w:p>
          <w:p w:rsidR="006E25C0" w:rsidRPr="002909D8" w:rsidRDefault="006E25C0" w:rsidP="00DA2E61">
            <w:pPr>
              <w:ind w:right="-24"/>
              <w:jc w:val="both"/>
            </w:pPr>
            <w:r w:rsidRPr="002909D8">
              <w:t>+  Vùng kết thúc nằm ở đầu 5' của mạch mã gốc của gen mang tín hiệu kết thúc phiên mã.</w:t>
            </w:r>
          </w:p>
        </w:tc>
        <w:tc>
          <w:tcPr>
            <w:tcW w:w="758" w:type="dxa"/>
            <w:tcBorders>
              <w:bottom w:val="dotted" w:sz="4" w:space="0" w:color="auto"/>
            </w:tcBorders>
          </w:tcPr>
          <w:p w:rsidR="006E25C0" w:rsidRPr="002909D8" w:rsidRDefault="006E25C0" w:rsidP="00DA2E61">
            <w:pPr>
              <w:jc w:val="center"/>
              <w:rPr>
                <w:b/>
              </w:rPr>
            </w:pPr>
            <w:r w:rsidRPr="002909D8">
              <w:rPr>
                <w:b/>
              </w:rPr>
              <w:t>0,5</w:t>
            </w:r>
          </w:p>
          <w:p w:rsidR="006E25C0" w:rsidRPr="002909D8" w:rsidRDefault="006E25C0" w:rsidP="00DA2E61">
            <w:pPr>
              <w:jc w:val="center"/>
              <w:rPr>
                <w:b/>
              </w:rPr>
            </w:pPr>
          </w:p>
          <w:p w:rsidR="006E25C0" w:rsidRPr="002909D8" w:rsidRDefault="006E25C0" w:rsidP="00DA2E61">
            <w:pPr>
              <w:jc w:val="center"/>
              <w:rPr>
                <w:b/>
              </w:rPr>
            </w:pPr>
          </w:p>
          <w:p w:rsidR="006E25C0" w:rsidRPr="002909D8" w:rsidRDefault="006E25C0" w:rsidP="00DA2E61">
            <w:pPr>
              <w:jc w:val="center"/>
              <w:rPr>
                <w:b/>
              </w:rPr>
            </w:pPr>
          </w:p>
          <w:p w:rsidR="006E25C0" w:rsidRPr="002909D8" w:rsidRDefault="006E25C0" w:rsidP="00DA2E61">
            <w:pPr>
              <w:jc w:val="center"/>
              <w:rPr>
                <w:b/>
              </w:rPr>
            </w:pPr>
            <w:r w:rsidRPr="002909D8">
              <w:rPr>
                <w:b/>
              </w:rPr>
              <w:t>0,5</w:t>
            </w:r>
          </w:p>
          <w:p w:rsidR="006E25C0" w:rsidRPr="002909D8" w:rsidRDefault="006E25C0" w:rsidP="00DA2E61">
            <w:pPr>
              <w:jc w:val="center"/>
              <w:rPr>
                <w:b/>
              </w:rPr>
            </w:pPr>
          </w:p>
          <w:p w:rsidR="006E25C0" w:rsidRPr="002909D8" w:rsidRDefault="006E25C0" w:rsidP="00DA2E61">
            <w:pPr>
              <w:jc w:val="center"/>
              <w:rPr>
                <w:b/>
              </w:rPr>
            </w:pPr>
            <w:r w:rsidRPr="002909D8">
              <w:rPr>
                <w:b/>
              </w:rPr>
              <w:t>0,5</w:t>
            </w:r>
          </w:p>
          <w:p w:rsidR="006E25C0" w:rsidRPr="002909D8" w:rsidRDefault="006E25C0" w:rsidP="00DA2E61">
            <w:pPr>
              <w:jc w:val="center"/>
              <w:rPr>
                <w:b/>
              </w:rPr>
            </w:pPr>
          </w:p>
          <w:p w:rsidR="006E25C0" w:rsidRPr="002909D8" w:rsidRDefault="006E25C0" w:rsidP="00DA2E61">
            <w:pPr>
              <w:jc w:val="center"/>
              <w:rPr>
                <w:b/>
              </w:rPr>
            </w:pPr>
          </w:p>
          <w:p w:rsidR="006E25C0" w:rsidRPr="002909D8" w:rsidRDefault="006E25C0" w:rsidP="00DA2E61">
            <w:pPr>
              <w:jc w:val="center"/>
              <w:rPr>
                <w:b/>
              </w:rPr>
            </w:pPr>
          </w:p>
          <w:p w:rsidR="006E25C0" w:rsidRPr="002909D8" w:rsidRDefault="006E25C0" w:rsidP="00DA2E61">
            <w:pPr>
              <w:jc w:val="center"/>
              <w:rPr>
                <w:b/>
              </w:rPr>
            </w:pPr>
          </w:p>
          <w:p w:rsidR="006E25C0" w:rsidRPr="002909D8" w:rsidRDefault="006E25C0" w:rsidP="00DA2E61">
            <w:pPr>
              <w:jc w:val="center"/>
              <w:rPr>
                <w:b/>
              </w:rPr>
            </w:pPr>
            <w:r w:rsidRPr="002909D8">
              <w:rPr>
                <w:b/>
              </w:rPr>
              <w:t>0,5</w:t>
            </w:r>
          </w:p>
        </w:tc>
      </w:tr>
      <w:tr w:rsidR="006E25C0" w:rsidRPr="002909D8" w:rsidTr="006E25C0">
        <w:tc>
          <w:tcPr>
            <w:tcW w:w="9639" w:type="dxa"/>
            <w:tcBorders>
              <w:top w:val="dotted" w:sz="4" w:space="0" w:color="auto"/>
              <w:bottom w:val="dotted" w:sz="4" w:space="0" w:color="auto"/>
            </w:tcBorders>
          </w:tcPr>
          <w:p w:rsidR="006E25C0" w:rsidRPr="002909D8" w:rsidRDefault="006E25C0" w:rsidP="00DA2E61">
            <w:pPr>
              <w:ind w:right="-24"/>
              <w:jc w:val="both"/>
            </w:pPr>
            <w:r w:rsidRPr="002909D8">
              <w:rPr>
                <w:b/>
              </w:rPr>
              <w:t>b</w:t>
            </w:r>
            <w:r w:rsidRPr="002909D8">
              <w:t>/ - Đoạn ADN quấn quanh 1 nuclêôxôm không tương ứng với một gen cấu trúc cỡ trunh bình ở người.</w:t>
            </w:r>
          </w:p>
          <w:p w:rsidR="006E25C0" w:rsidRPr="002909D8" w:rsidRDefault="006E25C0" w:rsidP="00DA2E61">
            <w:pPr>
              <w:ind w:right="-24"/>
              <w:jc w:val="both"/>
            </w:pPr>
            <w:r w:rsidRPr="002909D8">
              <w:t>Vì: Đoạn ADN quấn quanh một nuclêôxôm dài khoảng 146 cặp nuclêôtit, trong khi đó một gen cấu trúc ở người mã hoá trung bình cho một chuổi pôlipeptit khoảng 100 axit amin (300 cặp nuclêôtit). Ngoài ra gen còn có đoạn prômôtơ và nhiều đoạn intron nên gen có thể lên tới hàng nghìn cặp nuclêôtit.</w:t>
            </w:r>
          </w:p>
          <w:p w:rsidR="006E25C0" w:rsidRPr="002909D8" w:rsidRDefault="006E25C0" w:rsidP="00DA2E61">
            <w:pPr>
              <w:ind w:right="-24"/>
              <w:jc w:val="both"/>
            </w:pPr>
          </w:p>
        </w:tc>
        <w:tc>
          <w:tcPr>
            <w:tcW w:w="758" w:type="dxa"/>
            <w:tcBorders>
              <w:top w:val="dotted" w:sz="4" w:space="0" w:color="auto"/>
              <w:bottom w:val="dotted" w:sz="4" w:space="0" w:color="auto"/>
            </w:tcBorders>
          </w:tcPr>
          <w:p w:rsidR="006E25C0" w:rsidRPr="002909D8" w:rsidRDefault="006E25C0" w:rsidP="00DA2E61">
            <w:pPr>
              <w:jc w:val="center"/>
              <w:rPr>
                <w:b/>
              </w:rPr>
            </w:pPr>
            <w:r w:rsidRPr="002909D8">
              <w:rPr>
                <w:b/>
              </w:rPr>
              <w:t>0,25</w:t>
            </w:r>
          </w:p>
          <w:p w:rsidR="006E25C0" w:rsidRPr="002909D8" w:rsidRDefault="006E25C0" w:rsidP="00DA2E61">
            <w:pPr>
              <w:jc w:val="center"/>
              <w:rPr>
                <w:b/>
              </w:rPr>
            </w:pPr>
          </w:p>
          <w:p w:rsidR="006E25C0" w:rsidRPr="002909D8" w:rsidRDefault="006E25C0" w:rsidP="00DA2E61">
            <w:pPr>
              <w:jc w:val="center"/>
              <w:rPr>
                <w:b/>
              </w:rPr>
            </w:pPr>
            <w:r w:rsidRPr="002909D8">
              <w:rPr>
                <w:b/>
              </w:rPr>
              <w:t>0,75</w:t>
            </w:r>
          </w:p>
        </w:tc>
      </w:tr>
      <w:tr w:rsidR="006E25C0" w:rsidRPr="002909D8" w:rsidTr="006E25C0">
        <w:tc>
          <w:tcPr>
            <w:tcW w:w="9639" w:type="dxa"/>
            <w:tcBorders>
              <w:top w:val="dotted" w:sz="4" w:space="0" w:color="auto"/>
            </w:tcBorders>
          </w:tcPr>
          <w:p w:rsidR="006E25C0" w:rsidRPr="002909D8" w:rsidRDefault="006E25C0" w:rsidP="00DA2E61">
            <w:pPr>
              <w:ind w:right="-24"/>
              <w:jc w:val="both"/>
            </w:pPr>
            <w:r w:rsidRPr="002909D8">
              <w:rPr>
                <w:b/>
              </w:rPr>
              <w:t>c</w:t>
            </w:r>
            <w:r w:rsidRPr="002909D8">
              <w:t>/ - ARN pôlimelaza tự mình không thể nhận biết được gen nào cần phiên mã.</w:t>
            </w:r>
          </w:p>
          <w:p w:rsidR="006E25C0" w:rsidRPr="002909D8" w:rsidRDefault="006E25C0" w:rsidP="00DA2E61">
            <w:pPr>
              <w:ind w:right="-24"/>
              <w:jc w:val="both"/>
            </w:pPr>
            <w:r w:rsidRPr="002909D8">
              <w:t xml:space="preserve">    - ARN pôlimelaza chỉ liên kết với prômôtơ của gen cần phiên mã khi có prôtêin đặc hiệu (còn gọi là các yếu tố phiên mã) bám vào prômôtơ của gen. ARN pôlimelaza kết hợp với các yếu tố phiên mã tạo nên phức hợp phiên mã thì gen đó mới được phiên mã.</w:t>
            </w:r>
          </w:p>
        </w:tc>
        <w:tc>
          <w:tcPr>
            <w:tcW w:w="758" w:type="dxa"/>
            <w:tcBorders>
              <w:top w:val="dotted" w:sz="4" w:space="0" w:color="auto"/>
            </w:tcBorders>
          </w:tcPr>
          <w:p w:rsidR="006E25C0" w:rsidRPr="002909D8" w:rsidRDefault="006E25C0" w:rsidP="00DA2E61">
            <w:pPr>
              <w:jc w:val="center"/>
              <w:rPr>
                <w:b/>
              </w:rPr>
            </w:pPr>
            <w:r w:rsidRPr="002909D8">
              <w:rPr>
                <w:b/>
              </w:rPr>
              <w:t>0,25</w:t>
            </w:r>
          </w:p>
          <w:p w:rsidR="006E25C0" w:rsidRPr="002909D8" w:rsidRDefault="006E25C0" w:rsidP="00DA2E61">
            <w:pPr>
              <w:jc w:val="center"/>
              <w:rPr>
                <w:b/>
              </w:rPr>
            </w:pPr>
          </w:p>
          <w:p w:rsidR="006E25C0" w:rsidRPr="002909D8" w:rsidRDefault="006E25C0" w:rsidP="00DA2E61">
            <w:pPr>
              <w:jc w:val="center"/>
              <w:rPr>
                <w:b/>
              </w:rPr>
            </w:pPr>
            <w:r w:rsidRPr="002909D8">
              <w:rPr>
                <w:b/>
              </w:rPr>
              <w:t>0,75</w:t>
            </w:r>
          </w:p>
        </w:tc>
      </w:tr>
    </w:tbl>
    <w:p w:rsidR="00DA2E61" w:rsidRPr="002909D8" w:rsidRDefault="00DA2E61" w:rsidP="00DA2E61">
      <w:pPr>
        <w:ind w:left="570" w:hanging="570"/>
        <w:jc w:val="both"/>
        <w:rPr>
          <w:sz w:val="20"/>
          <w:szCs w:val="20"/>
          <w:lang w:val="fr-FR"/>
        </w:rPr>
      </w:pPr>
      <w:r w:rsidRPr="002909D8">
        <w:rPr>
          <w:b/>
          <w:sz w:val="20"/>
          <w:szCs w:val="20"/>
          <w:lang w:val="fr-FR"/>
        </w:rPr>
        <w:t xml:space="preserve">Câu </w:t>
      </w:r>
      <w:r w:rsidR="009C6D57" w:rsidRPr="002909D8">
        <w:rPr>
          <w:b/>
          <w:sz w:val="20"/>
          <w:szCs w:val="20"/>
          <w:lang w:val="fr-FR"/>
        </w:rPr>
        <w:t>9</w:t>
      </w:r>
      <w:r w:rsidRPr="002909D8">
        <w:rPr>
          <w:sz w:val="20"/>
          <w:szCs w:val="20"/>
          <w:lang w:val="fr-FR"/>
        </w:rPr>
        <w:t xml:space="preserve">. Cho phép lai sau: P.     (♂)AAbb  x   (♀)AaBB </w:t>
      </w:r>
      <w:r w:rsidRPr="002909D8">
        <w:rPr>
          <w:sz w:val="20"/>
          <w:szCs w:val="20"/>
          <w:lang w:val="fr-FR"/>
        </w:rPr>
        <w:tab/>
        <w:t xml:space="preserve">                             </w:t>
      </w:r>
    </w:p>
    <w:p w:rsidR="00DA2E61" w:rsidRPr="002909D8" w:rsidRDefault="00DA2E61" w:rsidP="00DA2E61">
      <w:pPr>
        <w:tabs>
          <w:tab w:val="left" w:pos="720"/>
          <w:tab w:val="left" w:pos="1440"/>
          <w:tab w:val="left" w:pos="2160"/>
          <w:tab w:val="left" w:pos="2880"/>
          <w:tab w:val="left" w:pos="3600"/>
          <w:tab w:val="left" w:pos="4320"/>
          <w:tab w:val="left" w:pos="5040"/>
          <w:tab w:val="left" w:pos="5760"/>
          <w:tab w:val="left" w:pos="7440"/>
        </w:tabs>
        <w:ind w:left="570" w:hanging="570"/>
        <w:jc w:val="both"/>
        <w:rPr>
          <w:sz w:val="20"/>
          <w:szCs w:val="20"/>
          <w:lang w:val="fr-FR"/>
        </w:rPr>
      </w:pPr>
      <w:r w:rsidRPr="002909D8">
        <w:rPr>
          <w:sz w:val="20"/>
          <w:szCs w:val="20"/>
          <w:lang w:val="fr-FR"/>
        </w:rPr>
        <w:tab/>
        <w:t>Biết rằng: hai alen A, a nằm trên cặp nhiễm sắc thể  tương đồng số 2; alen B, b nằm trên cặp nhiễm sắc thể số 4. Hãy cho biết kiểu gen của F</w:t>
      </w:r>
      <w:r w:rsidRPr="002909D8">
        <w:rPr>
          <w:sz w:val="20"/>
          <w:szCs w:val="20"/>
          <w:vertAlign w:val="subscript"/>
          <w:lang w:val="fr-FR"/>
        </w:rPr>
        <w:t>1</w:t>
      </w:r>
      <w:r w:rsidRPr="002909D8">
        <w:rPr>
          <w:sz w:val="20"/>
          <w:szCs w:val="20"/>
          <w:lang w:val="fr-FR"/>
        </w:rPr>
        <w:t xml:space="preserve"> trong các trường hợp sau:</w:t>
      </w:r>
    </w:p>
    <w:p w:rsidR="00DA2E61" w:rsidRPr="002909D8" w:rsidRDefault="00DA2E61" w:rsidP="00DA2E61">
      <w:pPr>
        <w:tabs>
          <w:tab w:val="left" w:pos="720"/>
          <w:tab w:val="left" w:pos="1440"/>
          <w:tab w:val="left" w:pos="2160"/>
          <w:tab w:val="left" w:pos="2880"/>
          <w:tab w:val="left" w:pos="3600"/>
          <w:tab w:val="left" w:pos="4320"/>
          <w:tab w:val="left" w:pos="5040"/>
          <w:tab w:val="left" w:pos="5760"/>
          <w:tab w:val="left" w:pos="7440"/>
        </w:tabs>
        <w:ind w:left="570" w:hanging="570"/>
        <w:jc w:val="both"/>
        <w:rPr>
          <w:sz w:val="20"/>
          <w:szCs w:val="20"/>
          <w:lang w:val="fr-FR"/>
        </w:rPr>
      </w:pPr>
      <w:r w:rsidRPr="002909D8">
        <w:rPr>
          <w:sz w:val="20"/>
          <w:szCs w:val="20"/>
          <w:lang w:val="fr-FR"/>
        </w:rPr>
        <w:t xml:space="preserve">       </w:t>
      </w:r>
      <w:r w:rsidRPr="002909D8">
        <w:rPr>
          <w:b/>
          <w:sz w:val="20"/>
          <w:szCs w:val="20"/>
          <w:lang w:val="fr-FR"/>
        </w:rPr>
        <w:t>a</w:t>
      </w:r>
      <w:r w:rsidRPr="002909D8">
        <w:rPr>
          <w:sz w:val="20"/>
          <w:szCs w:val="20"/>
          <w:lang w:val="fr-FR"/>
        </w:rPr>
        <w:t>. Do đột biến trong nguyên phân con lai sinh ra là thể tứ bội.</w:t>
      </w:r>
    </w:p>
    <w:p w:rsidR="00DA2E61" w:rsidRPr="002909D8" w:rsidRDefault="00DA2E61" w:rsidP="00DA2E61">
      <w:pPr>
        <w:tabs>
          <w:tab w:val="left" w:pos="720"/>
          <w:tab w:val="left" w:pos="1440"/>
          <w:tab w:val="left" w:pos="2160"/>
          <w:tab w:val="left" w:pos="2880"/>
          <w:tab w:val="left" w:pos="3600"/>
          <w:tab w:val="left" w:pos="4320"/>
          <w:tab w:val="left" w:pos="5040"/>
          <w:tab w:val="left" w:pos="5760"/>
          <w:tab w:val="left" w:pos="7440"/>
        </w:tabs>
        <w:ind w:left="570" w:hanging="570"/>
        <w:jc w:val="both"/>
        <w:rPr>
          <w:sz w:val="20"/>
          <w:szCs w:val="20"/>
          <w:lang w:val="fr-FR"/>
        </w:rPr>
      </w:pPr>
      <w:r w:rsidRPr="002909D8">
        <w:rPr>
          <w:sz w:val="20"/>
          <w:szCs w:val="20"/>
          <w:lang w:val="fr-FR"/>
        </w:rPr>
        <w:t xml:space="preserve">       </w:t>
      </w:r>
      <w:r w:rsidRPr="002909D8">
        <w:rPr>
          <w:b/>
          <w:sz w:val="20"/>
          <w:szCs w:val="20"/>
          <w:lang w:val="fr-FR"/>
        </w:rPr>
        <w:t>b</w:t>
      </w:r>
      <w:r w:rsidRPr="002909D8">
        <w:rPr>
          <w:sz w:val="20"/>
          <w:szCs w:val="20"/>
          <w:lang w:val="fr-FR"/>
        </w:rPr>
        <w:t>. Do đột biến trong giảm phân con lai sinh ra là thể tam bội.</w:t>
      </w:r>
    </w:p>
    <w:p w:rsidR="00DA2E61" w:rsidRPr="002909D8" w:rsidRDefault="00DA2E61" w:rsidP="00DA2E61">
      <w:pPr>
        <w:tabs>
          <w:tab w:val="left" w:pos="720"/>
          <w:tab w:val="left" w:pos="1440"/>
          <w:tab w:val="left" w:pos="2160"/>
          <w:tab w:val="left" w:pos="2880"/>
          <w:tab w:val="left" w:pos="3600"/>
          <w:tab w:val="left" w:pos="4320"/>
          <w:tab w:val="left" w:pos="5040"/>
          <w:tab w:val="left" w:pos="5760"/>
          <w:tab w:val="left" w:pos="7440"/>
        </w:tabs>
        <w:ind w:left="570" w:hanging="570"/>
        <w:jc w:val="both"/>
        <w:rPr>
          <w:sz w:val="20"/>
          <w:szCs w:val="20"/>
          <w:lang w:val="fr-FR"/>
        </w:rPr>
      </w:pPr>
      <w:r w:rsidRPr="002909D8">
        <w:rPr>
          <w:sz w:val="20"/>
          <w:szCs w:val="20"/>
          <w:lang w:val="fr-FR"/>
        </w:rPr>
        <w:t xml:space="preserve">       </w:t>
      </w:r>
      <w:r w:rsidRPr="002909D8">
        <w:rPr>
          <w:b/>
          <w:sz w:val="20"/>
          <w:szCs w:val="20"/>
          <w:lang w:val="fr-FR"/>
        </w:rPr>
        <w:t>c</w:t>
      </w:r>
      <w:r w:rsidRPr="002909D8">
        <w:rPr>
          <w:sz w:val="20"/>
          <w:szCs w:val="20"/>
          <w:lang w:val="fr-FR"/>
        </w:rPr>
        <w:t>. Do đột biến trong giảm phân con lai sinh ra là thể ba nhiễm sắc thể số 2.</w:t>
      </w:r>
    </w:p>
    <w:tbl>
      <w:tblPr>
        <w:tblStyle w:val="TableGrid2"/>
        <w:tblW w:w="10402" w:type="dxa"/>
        <w:tblInd w:w="250" w:type="dxa"/>
        <w:tblLook w:val="01E0" w:firstRow="1" w:lastRow="1" w:firstColumn="1" w:lastColumn="1" w:noHBand="0" w:noVBand="0"/>
      </w:tblPr>
      <w:tblGrid>
        <w:gridCol w:w="9639"/>
        <w:gridCol w:w="763"/>
      </w:tblGrid>
      <w:tr w:rsidR="00DA2E61" w:rsidRPr="002909D8" w:rsidTr="006E25C0">
        <w:tc>
          <w:tcPr>
            <w:tcW w:w="9639" w:type="dxa"/>
            <w:tcBorders>
              <w:bottom w:val="dotted" w:sz="4" w:space="0" w:color="auto"/>
            </w:tcBorders>
          </w:tcPr>
          <w:p w:rsidR="00DA2E61" w:rsidRPr="002909D8" w:rsidRDefault="00DA2E61" w:rsidP="00DA2E61">
            <w:pPr>
              <w:spacing w:before="60" w:after="60"/>
              <w:jc w:val="both"/>
              <w:rPr>
                <w:lang w:val="fr-FR"/>
              </w:rPr>
            </w:pPr>
            <w:r w:rsidRPr="002909D8">
              <w:rPr>
                <w:b/>
              </w:rPr>
              <w:t xml:space="preserve">a/ </w:t>
            </w:r>
            <w:r w:rsidRPr="002909D8">
              <w:rPr>
                <w:lang w:val="fr-FR"/>
              </w:rPr>
              <w:t>Do đột biến trong nguyên phân con lai sinh ra là thể tứ bội.</w:t>
            </w:r>
          </w:p>
          <w:p w:rsidR="00DA2E61" w:rsidRPr="002909D8" w:rsidRDefault="00DA2E61" w:rsidP="00DA2E61">
            <w:pPr>
              <w:spacing w:before="60" w:after="60"/>
              <w:jc w:val="both"/>
              <w:rPr>
                <w:lang w:val="fr-FR"/>
              </w:rPr>
            </w:pPr>
            <w:r w:rsidRPr="002909D8">
              <w:rPr>
                <w:lang w:val="fr-FR"/>
              </w:rPr>
              <w:t xml:space="preserve">    P.  (♂) AAbb           x           (♀)    AaBB</w:t>
            </w:r>
          </w:p>
          <w:p w:rsidR="00DA2E61" w:rsidRPr="002909D8" w:rsidRDefault="00DA2E61" w:rsidP="00DA2E61">
            <w:pPr>
              <w:spacing w:before="60" w:after="60"/>
              <w:jc w:val="both"/>
              <w:rPr>
                <w:lang w:val="fr-FR"/>
              </w:rPr>
            </w:pPr>
            <w:r w:rsidRPr="002909D8">
              <w:rPr>
                <w:lang w:val="fr-FR"/>
              </w:rPr>
              <w:t xml:space="preserve">    GP   Ab                                        AB, aB</w:t>
            </w:r>
          </w:p>
          <w:p w:rsidR="00DA2E61" w:rsidRPr="002909D8" w:rsidRDefault="00DA2E61" w:rsidP="00DA2E61">
            <w:pPr>
              <w:spacing w:before="60" w:after="60"/>
              <w:jc w:val="both"/>
              <w:rPr>
                <w:lang w:val="fr-FR"/>
              </w:rPr>
            </w:pPr>
            <w:r w:rsidRPr="002909D8">
              <w:rPr>
                <w:lang w:val="fr-FR"/>
              </w:rPr>
              <w:t xml:space="preserve">    F</w:t>
            </w:r>
            <w:r w:rsidRPr="002909D8">
              <w:rPr>
                <w:vertAlign w:val="subscript"/>
                <w:lang w:val="fr-FR"/>
              </w:rPr>
              <w:t>1</w:t>
            </w:r>
            <w:r w:rsidRPr="002909D8">
              <w:rPr>
                <w:lang w:val="fr-FR"/>
              </w:rPr>
              <w:t>:             AABb, AaBb</w:t>
            </w:r>
          </w:p>
          <w:p w:rsidR="00DA2E61" w:rsidRPr="002909D8" w:rsidRDefault="00DA2E61" w:rsidP="00DA2E61">
            <w:pPr>
              <w:spacing w:before="60" w:after="60"/>
              <w:jc w:val="both"/>
              <w:rPr>
                <w:lang w:val="fr-FR"/>
              </w:rPr>
            </w:pPr>
            <w:r w:rsidRPr="002909D8">
              <w:rPr>
                <w:lang w:val="fr-FR"/>
              </w:rPr>
              <w:t xml:space="preserve">    F</w:t>
            </w:r>
            <w:r w:rsidRPr="002909D8">
              <w:rPr>
                <w:vertAlign w:val="subscript"/>
                <w:lang w:val="fr-FR"/>
              </w:rPr>
              <w:t>1</w:t>
            </w:r>
            <w:r w:rsidRPr="002909D8">
              <w:rPr>
                <w:lang w:val="fr-FR"/>
              </w:rPr>
              <w:t xml:space="preserve"> bị đột biến tạo ra thể tứ bội trong nguyên phân</w:t>
            </w:r>
          </w:p>
          <w:p w:rsidR="00DA2E61" w:rsidRPr="002909D8" w:rsidRDefault="00DA2E61" w:rsidP="00DA2E61">
            <w:pPr>
              <w:spacing w:before="60" w:after="60"/>
              <w:jc w:val="both"/>
              <w:rPr>
                <w:lang w:val="pt-BR"/>
              </w:rPr>
            </w:pPr>
            <w:r w:rsidRPr="002909D8">
              <w:rPr>
                <w:lang w:val="fr-FR"/>
              </w:rPr>
              <w:t xml:space="preserve">    F</w:t>
            </w:r>
            <w:r w:rsidRPr="002909D8">
              <w:rPr>
                <w:vertAlign w:val="subscript"/>
                <w:lang w:val="fr-FR"/>
              </w:rPr>
              <w:t>1</w:t>
            </w:r>
            <w:r w:rsidRPr="002909D8">
              <w:rPr>
                <w:lang w:val="fr-FR"/>
              </w:rPr>
              <w:t xml:space="preserve"> :  AABb(2n) --------------------&gt;  AAAABBbb(</w:t>
            </w:r>
            <w:r w:rsidRPr="002909D8">
              <w:rPr>
                <w:lang w:val="pt-BR"/>
              </w:rPr>
              <w:t>4n)</w:t>
            </w:r>
          </w:p>
          <w:p w:rsidR="00DA2E61" w:rsidRPr="002909D8" w:rsidRDefault="00DA2E61" w:rsidP="00DA2E61">
            <w:pPr>
              <w:spacing w:before="60" w:after="60"/>
              <w:jc w:val="both"/>
              <w:rPr>
                <w:lang w:val="pt-BR"/>
              </w:rPr>
            </w:pPr>
            <w:r w:rsidRPr="002909D8">
              <w:rPr>
                <w:lang w:val="pt-BR"/>
              </w:rPr>
              <w:t xml:space="preserve">                                      Đa bội hoá</w:t>
            </w:r>
          </w:p>
          <w:p w:rsidR="00DA2E61" w:rsidRPr="002909D8" w:rsidRDefault="00DA2E61" w:rsidP="00DA2E61">
            <w:pPr>
              <w:ind w:right="-24"/>
              <w:rPr>
                <w:b/>
                <w:lang w:val="pt-BR"/>
              </w:rPr>
            </w:pPr>
            <w:r w:rsidRPr="002909D8">
              <w:rPr>
                <w:lang w:val="pt-BR"/>
              </w:rPr>
              <w:t xml:space="preserve">           AaBb(2n) ---------------------&gt;  AAaaBBbb(4n)</w:t>
            </w:r>
          </w:p>
        </w:tc>
        <w:tc>
          <w:tcPr>
            <w:tcW w:w="763" w:type="dxa"/>
            <w:tcBorders>
              <w:bottom w:val="dotted" w:sz="4" w:space="0" w:color="auto"/>
            </w:tcBorders>
          </w:tcPr>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0,5</w:t>
            </w: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0,25</w:t>
            </w: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0,25</w:t>
            </w:r>
          </w:p>
        </w:tc>
      </w:tr>
      <w:tr w:rsidR="00DA2E61" w:rsidRPr="002909D8" w:rsidTr="006E25C0">
        <w:tc>
          <w:tcPr>
            <w:tcW w:w="9639" w:type="dxa"/>
            <w:tcBorders>
              <w:top w:val="dotted" w:sz="4" w:space="0" w:color="auto"/>
              <w:bottom w:val="dotted" w:sz="4" w:space="0" w:color="auto"/>
            </w:tcBorders>
          </w:tcPr>
          <w:p w:rsidR="00DA2E61" w:rsidRPr="002909D8" w:rsidRDefault="00DA2E61" w:rsidP="00DA2E61">
            <w:pPr>
              <w:spacing w:before="60" w:after="60"/>
              <w:jc w:val="both"/>
            </w:pPr>
            <w:r w:rsidRPr="002909D8">
              <w:rPr>
                <w:b/>
              </w:rPr>
              <w:t xml:space="preserve">b/ </w:t>
            </w:r>
            <w:r w:rsidRPr="002909D8">
              <w:t>Do đột biến trong giảm phân, con lai sinh ra là thể tam bội</w:t>
            </w:r>
          </w:p>
          <w:p w:rsidR="00DA2E61" w:rsidRPr="002909D8" w:rsidRDefault="00DA2E61" w:rsidP="00DA2E61">
            <w:pPr>
              <w:spacing w:before="60" w:after="60"/>
              <w:jc w:val="both"/>
            </w:pPr>
            <w:r w:rsidRPr="002909D8">
              <w:t>+ TH 1: Đột biến xẩy ra trong giảm phân ở  ♂:</w:t>
            </w:r>
          </w:p>
          <w:p w:rsidR="00DA2E61" w:rsidRPr="002909D8" w:rsidRDefault="00DA2E61" w:rsidP="00DA2E61">
            <w:pPr>
              <w:spacing w:before="60" w:after="60"/>
              <w:jc w:val="both"/>
            </w:pPr>
            <w:r w:rsidRPr="002909D8">
              <w:t>Ta có SĐL1: P.   (♂) AAbb           x         (♀)   AaBB</w:t>
            </w:r>
          </w:p>
          <w:p w:rsidR="00DA2E61" w:rsidRPr="002909D8" w:rsidRDefault="00DA2E61" w:rsidP="00DA2E61">
            <w:pPr>
              <w:spacing w:before="60" w:after="60"/>
              <w:jc w:val="both"/>
              <w:rPr>
                <w:lang w:val="pt-BR"/>
              </w:rPr>
            </w:pPr>
            <w:r w:rsidRPr="002909D8">
              <w:t xml:space="preserve">                     </w:t>
            </w:r>
            <w:r w:rsidRPr="002909D8">
              <w:rPr>
                <w:lang w:val="pt-BR"/>
              </w:rPr>
              <w:t>G</w:t>
            </w:r>
            <w:r w:rsidRPr="002909D8">
              <w:rPr>
                <w:vertAlign w:val="subscript"/>
                <w:lang w:val="pt-BR"/>
              </w:rPr>
              <w:t>P</w:t>
            </w:r>
            <w:r w:rsidRPr="002909D8">
              <w:rPr>
                <w:lang w:val="pt-BR"/>
              </w:rPr>
              <w:t xml:space="preserve">      AAbb, 0                             AB, aB</w:t>
            </w:r>
          </w:p>
          <w:p w:rsidR="00DA2E61" w:rsidRPr="002909D8" w:rsidRDefault="00DA2E61" w:rsidP="00DA2E61">
            <w:pPr>
              <w:spacing w:before="60" w:after="60"/>
              <w:jc w:val="both"/>
              <w:rPr>
                <w:lang w:val="pt-BR"/>
              </w:rPr>
            </w:pPr>
            <w:r w:rsidRPr="002909D8">
              <w:rPr>
                <w:lang w:val="pt-BR"/>
              </w:rPr>
              <w:t xml:space="preserve">                                  (2n)                                    (n)</w:t>
            </w:r>
          </w:p>
          <w:p w:rsidR="00DA2E61" w:rsidRPr="002909D8" w:rsidRDefault="00DA2E61" w:rsidP="00DA2E61">
            <w:pPr>
              <w:spacing w:before="60" w:after="60"/>
              <w:jc w:val="both"/>
              <w:rPr>
                <w:lang w:val="pt-BR"/>
              </w:rPr>
            </w:pPr>
            <w:r w:rsidRPr="002909D8">
              <w:rPr>
                <w:lang w:val="pt-BR"/>
              </w:rPr>
              <w:t xml:space="preserve">                     F</w:t>
            </w:r>
            <w:r w:rsidRPr="002909D8">
              <w:rPr>
                <w:vertAlign w:val="subscript"/>
                <w:lang w:val="pt-BR"/>
              </w:rPr>
              <w:t>1</w:t>
            </w:r>
            <w:r w:rsidRPr="002909D8">
              <w:rPr>
                <w:lang w:val="pt-BR"/>
              </w:rPr>
              <w:t xml:space="preserve">           AAABbb(3n),    AAaBbb(3n)</w:t>
            </w:r>
          </w:p>
          <w:p w:rsidR="00DA2E61" w:rsidRPr="002909D8" w:rsidRDefault="00DA2E61" w:rsidP="00DA2E61">
            <w:pPr>
              <w:spacing w:before="60" w:after="60"/>
              <w:jc w:val="both"/>
            </w:pPr>
            <w:r w:rsidRPr="002909D8">
              <w:t>+ TH 2: Đột biến xẩy ra trong giảm phân ở  ♀:</w:t>
            </w:r>
          </w:p>
          <w:p w:rsidR="00DA2E61" w:rsidRPr="002909D8" w:rsidRDefault="00DA2E61" w:rsidP="00DA2E61">
            <w:pPr>
              <w:spacing w:before="60" w:after="60"/>
              <w:jc w:val="both"/>
            </w:pPr>
            <w:r w:rsidRPr="002909D8">
              <w:t xml:space="preserve"> Ta có SĐL2:  P.  (♂)   AAbb        x           (♀)    AaBB</w:t>
            </w:r>
          </w:p>
          <w:p w:rsidR="00DA2E61" w:rsidRPr="002909D8" w:rsidRDefault="00DA2E61" w:rsidP="00DA2E61">
            <w:pPr>
              <w:spacing w:before="60" w:after="60"/>
              <w:jc w:val="both"/>
              <w:rPr>
                <w:lang w:val="pt-BR"/>
              </w:rPr>
            </w:pPr>
            <w:r w:rsidRPr="002909D8">
              <w:lastRenderedPageBreak/>
              <w:t xml:space="preserve">                       </w:t>
            </w:r>
            <w:r w:rsidRPr="002909D8">
              <w:rPr>
                <w:lang w:val="pt-BR"/>
              </w:rPr>
              <w:t>G</w:t>
            </w:r>
            <w:r w:rsidRPr="002909D8">
              <w:rPr>
                <w:vertAlign w:val="subscript"/>
                <w:lang w:val="pt-BR"/>
              </w:rPr>
              <w:t>p</w:t>
            </w:r>
            <w:r w:rsidRPr="002909D8">
              <w:rPr>
                <w:lang w:val="pt-BR"/>
              </w:rPr>
              <w:t xml:space="preserve">           Ab                                AaBB, 0</w:t>
            </w:r>
          </w:p>
          <w:p w:rsidR="00DA2E61" w:rsidRPr="002909D8" w:rsidRDefault="00DA2E61" w:rsidP="00DA2E61">
            <w:pPr>
              <w:spacing w:before="60" w:after="60"/>
              <w:jc w:val="both"/>
              <w:rPr>
                <w:lang w:val="pt-BR"/>
              </w:rPr>
            </w:pPr>
            <w:r w:rsidRPr="002909D8">
              <w:rPr>
                <w:lang w:val="pt-BR"/>
              </w:rPr>
              <w:t xml:space="preserve">                                    (n)                                     (2n)</w:t>
            </w:r>
          </w:p>
          <w:p w:rsidR="00DA2E61" w:rsidRPr="002909D8" w:rsidRDefault="00DA2E61" w:rsidP="00DA2E61">
            <w:pPr>
              <w:spacing w:before="60" w:after="60"/>
              <w:jc w:val="both"/>
              <w:rPr>
                <w:b/>
              </w:rPr>
            </w:pPr>
            <w:r w:rsidRPr="002909D8">
              <w:rPr>
                <w:lang w:val="pt-BR"/>
              </w:rPr>
              <w:t xml:space="preserve">                        F</w:t>
            </w:r>
            <w:r w:rsidRPr="002909D8">
              <w:rPr>
                <w:vertAlign w:val="subscript"/>
                <w:lang w:val="pt-BR"/>
              </w:rPr>
              <w:t>1</w:t>
            </w:r>
            <w:r w:rsidRPr="002909D8">
              <w:rPr>
                <w:lang w:val="pt-BR"/>
              </w:rPr>
              <w:t xml:space="preserve">                        AAaBBb(3n)</w:t>
            </w:r>
          </w:p>
        </w:tc>
        <w:tc>
          <w:tcPr>
            <w:tcW w:w="763" w:type="dxa"/>
            <w:tcBorders>
              <w:top w:val="dotted" w:sz="4" w:space="0" w:color="auto"/>
              <w:bottom w:val="dotted" w:sz="4" w:space="0" w:color="auto"/>
            </w:tcBorders>
          </w:tcPr>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0,5</w:t>
            </w: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0,5</w:t>
            </w:r>
          </w:p>
        </w:tc>
      </w:tr>
      <w:tr w:rsidR="00DA2E61" w:rsidRPr="002909D8" w:rsidTr="006E25C0">
        <w:tc>
          <w:tcPr>
            <w:tcW w:w="9639" w:type="dxa"/>
            <w:tcBorders>
              <w:top w:val="dotted" w:sz="4" w:space="0" w:color="auto"/>
            </w:tcBorders>
          </w:tcPr>
          <w:p w:rsidR="00DA2E61" w:rsidRPr="002909D8" w:rsidRDefault="00DA2E61" w:rsidP="00DA2E61">
            <w:pPr>
              <w:spacing w:before="60" w:after="60"/>
            </w:pPr>
            <w:r w:rsidRPr="002909D8">
              <w:rPr>
                <w:b/>
              </w:rPr>
              <w:t xml:space="preserve">c/ </w:t>
            </w:r>
            <w:r w:rsidRPr="002909D8">
              <w:t>Do đột biến trong giảm phân con lai sinh ra là thể ba nhiễm ở NST số 2</w:t>
            </w:r>
          </w:p>
          <w:p w:rsidR="00DA2E61" w:rsidRPr="002909D8" w:rsidRDefault="00DA2E61" w:rsidP="00DA2E61">
            <w:pPr>
              <w:spacing w:before="60" w:after="60"/>
            </w:pPr>
            <w:r w:rsidRPr="002909D8">
              <w:t>+ TH 1: Đột biến xẩy ra trong giảm phân ở  ♂:</w:t>
            </w:r>
          </w:p>
          <w:p w:rsidR="00DA2E61" w:rsidRPr="002909D8" w:rsidRDefault="00DA2E61" w:rsidP="00DA2E61">
            <w:pPr>
              <w:spacing w:before="60" w:after="60"/>
            </w:pPr>
            <w:r w:rsidRPr="002909D8">
              <w:t>Ta có SĐL1:  P (♂)    AAbb         x          ( ♀)     AaBB</w:t>
            </w:r>
          </w:p>
          <w:p w:rsidR="00DA2E61" w:rsidRPr="002909D8" w:rsidRDefault="00DA2E61" w:rsidP="00DA2E61">
            <w:pPr>
              <w:spacing w:before="60" w:after="60"/>
              <w:rPr>
                <w:lang w:val="pt-BR"/>
              </w:rPr>
            </w:pPr>
            <w:r w:rsidRPr="002909D8">
              <w:t xml:space="preserve">                      </w:t>
            </w:r>
            <w:r w:rsidRPr="002909D8">
              <w:rPr>
                <w:lang w:val="pt-BR"/>
              </w:rPr>
              <w:t>G</w:t>
            </w:r>
            <w:r w:rsidRPr="002909D8">
              <w:rPr>
                <w:vertAlign w:val="subscript"/>
                <w:lang w:val="pt-BR"/>
              </w:rPr>
              <w:t xml:space="preserve">P:      </w:t>
            </w:r>
            <w:r w:rsidRPr="002909D8">
              <w:rPr>
                <w:lang w:val="pt-BR"/>
              </w:rPr>
              <w:t xml:space="preserve"> AAb,  Ob                          AB,  aB</w:t>
            </w:r>
          </w:p>
          <w:p w:rsidR="00DA2E61" w:rsidRPr="002909D8" w:rsidRDefault="00DA2E61" w:rsidP="00DA2E61">
            <w:pPr>
              <w:spacing w:before="60" w:after="60"/>
              <w:rPr>
                <w:lang w:val="pt-BR"/>
              </w:rPr>
            </w:pPr>
            <w:r w:rsidRPr="002909D8">
              <w:rPr>
                <w:lang w:val="pt-BR"/>
              </w:rPr>
              <w:t xml:space="preserve">                               (n+1); (n-1)                            (n)</w:t>
            </w:r>
          </w:p>
          <w:p w:rsidR="00DA2E61" w:rsidRPr="002909D8" w:rsidRDefault="00DA2E61" w:rsidP="00DA2E61">
            <w:pPr>
              <w:spacing w:before="60" w:after="60"/>
              <w:rPr>
                <w:lang w:val="pt-BR"/>
              </w:rPr>
            </w:pPr>
            <w:r w:rsidRPr="002909D8">
              <w:rPr>
                <w:lang w:val="pt-BR"/>
              </w:rPr>
              <w:t xml:space="preserve">                      F</w:t>
            </w:r>
            <w:r w:rsidRPr="002909D8">
              <w:rPr>
                <w:vertAlign w:val="subscript"/>
                <w:lang w:val="pt-BR"/>
              </w:rPr>
              <w:t>1</w:t>
            </w:r>
            <w:r w:rsidRPr="002909D8">
              <w:rPr>
                <w:lang w:val="pt-BR"/>
              </w:rPr>
              <w:t>:    AAABb(2n+1),   AAaBb(2n+1)</w:t>
            </w:r>
          </w:p>
          <w:p w:rsidR="00DA2E61" w:rsidRPr="002909D8" w:rsidRDefault="00DA2E61" w:rsidP="00DA2E61">
            <w:pPr>
              <w:spacing w:before="60" w:after="60"/>
              <w:jc w:val="both"/>
            </w:pPr>
            <w:r w:rsidRPr="002909D8">
              <w:t>+ TH 2: Đột biến xẩy ra trong giảm phân ở  ♀:</w:t>
            </w:r>
          </w:p>
          <w:p w:rsidR="00DA2E61" w:rsidRPr="002909D8" w:rsidRDefault="00DA2E61" w:rsidP="00DA2E61">
            <w:pPr>
              <w:spacing w:before="60" w:after="60"/>
            </w:pPr>
            <w:r w:rsidRPr="002909D8">
              <w:t>Ta có SĐL 2:  P. (♂)    AAbb         x          ( ♀)     AaBB</w:t>
            </w:r>
          </w:p>
          <w:p w:rsidR="00DA2E61" w:rsidRPr="002909D8" w:rsidRDefault="00DA2E61" w:rsidP="00DA2E61">
            <w:pPr>
              <w:spacing w:before="60" w:after="60"/>
              <w:rPr>
                <w:lang w:val="pt-BR"/>
              </w:rPr>
            </w:pPr>
            <w:r w:rsidRPr="002909D8">
              <w:t xml:space="preserve">                       </w:t>
            </w:r>
            <w:r w:rsidRPr="002909D8">
              <w:rPr>
                <w:lang w:val="pt-BR"/>
              </w:rPr>
              <w:t>G</w:t>
            </w:r>
            <w:r w:rsidRPr="002909D8">
              <w:rPr>
                <w:vertAlign w:val="subscript"/>
                <w:lang w:val="pt-BR"/>
              </w:rPr>
              <w:t>P</w:t>
            </w:r>
            <w:r w:rsidRPr="002909D8">
              <w:rPr>
                <w:lang w:val="pt-BR"/>
              </w:rPr>
              <w:t xml:space="preserve">           Ab                                 AaB, OB</w:t>
            </w:r>
          </w:p>
          <w:p w:rsidR="00DA2E61" w:rsidRPr="002909D8" w:rsidRDefault="00DA2E61" w:rsidP="00DA2E61">
            <w:pPr>
              <w:spacing w:before="60" w:after="60"/>
              <w:rPr>
                <w:lang w:val="pt-BR"/>
              </w:rPr>
            </w:pPr>
            <w:r w:rsidRPr="002909D8">
              <w:rPr>
                <w:lang w:val="pt-BR"/>
              </w:rPr>
              <w:t xml:space="preserve">                                       (n)                              (n+1)  (n-1)</w:t>
            </w:r>
          </w:p>
          <w:p w:rsidR="00DA2E61" w:rsidRPr="002909D8" w:rsidRDefault="00DA2E61" w:rsidP="00DA2E61">
            <w:pPr>
              <w:spacing w:before="60" w:after="60"/>
              <w:jc w:val="both"/>
              <w:rPr>
                <w:b/>
                <w:lang w:val="pt-BR"/>
              </w:rPr>
            </w:pPr>
            <w:r w:rsidRPr="002909D8">
              <w:rPr>
                <w:lang w:val="pt-BR"/>
              </w:rPr>
              <w:t xml:space="preserve">                        F</w:t>
            </w:r>
            <w:r w:rsidRPr="002909D8">
              <w:rPr>
                <w:vertAlign w:val="subscript"/>
                <w:lang w:val="pt-BR"/>
              </w:rPr>
              <w:t>1</w:t>
            </w:r>
            <w:r w:rsidRPr="002909D8">
              <w:rPr>
                <w:lang w:val="pt-BR"/>
              </w:rPr>
              <w:t xml:space="preserve">                       AAaBb(2n+1)</w:t>
            </w:r>
          </w:p>
        </w:tc>
        <w:tc>
          <w:tcPr>
            <w:tcW w:w="763" w:type="dxa"/>
            <w:tcBorders>
              <w:top w:val="dotted" w:sz="4" w:space="0" w:color="auto"/>
            </w:tcBorders>
          </w:tcPr>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0,5</w:t>
            </w: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p>
          <w:p w:rsidR="00DA2E61" w:rsidRPr="002909D8" w:rsidRDefault="00DA2E61" w:rsidP="00DA2E61">
            <w:pPr>
              <w:jc w:val="center"/>
              <w:rPr>
                <w:b/>
                <w:lang w:val="pt-BR"/>
              </w:rPr>
            </w:pPr>
            <w:r w:rsidRPr="002909D8">
              <w:rPr>
                <w:b/>
                <w:lang w:val="pt-BR"/>
              </w:rPr>
              <w:t>0,5</w:t>
            </w:r>
          </w:p>
        </w:tc>
      </w:tr>
    </w:tbl>
    <w:p w:rsidR="00AC35EB" w:rsidRPr="002909D8" w:rsidRDefault="009C6D57" w:rsidP="00AC35EB">
      <w:pPr>
        <w:jc w:val="both"/>
        <w:rPr>
          <w:b/>
          <w:sz w:val="20"/>
          <w:szCs w:val="20"/>
        </w:rPr>
      </w:pPr>
      <w:r w:rsidRPr="002909D8">
        <w:rPr>
          <w:b/>
          <w:sz w:val="20"/>
          <w:szCs w:val="20"/>
          <w:lang w:val="fr-FR"/>
        </w:rPr>
        <w:t>Câu 10</w:t>
      </w:r>
      <w:r w:rsidR="00C94DCD" w:rsidRPr="002909D8">
        <w:rPr>
          <w:b/>
          <w:sz w:val="20"/>
          <w:szCs w:val="20"/>
          <w:lang w:val="fr-FR"/>
        </w:rPr>
        <w:t xml:space="preserve">. </w:t>
      </w:r>
      <w:r w:rsidR="00AC35EB" w:rsidRPr="002909D8">
        <w:rPr>
          <w:b/>
          <w:sz w:val="20"/>
          <w:szCs w:val="20"/>
        </w:rPr>
        <w:t>Hà tĩnh 2008-2009</w:t>
      </w:r>
    </w:p>
    <w:p w:rsidR="00C94DCD" w:rsidRPr="002909D8" w:rsidRDefault="00C94DCD" w:rsidP="00AC35EB">
      <w:pPr>
        <w:tabs>
          <w:tab w:val="left" w:pos="720"/>
          <w:tab w:val="left" w:pos="1440"/>
          <w:tab w:val="left" w:pos="2160"/>
          <w:tab w:val="left" w:pos="2880"/>
          <w:tab w:val="left" w:pos="3600"/>
          <w:tab w:val="left" w:pos="4320"/>
          <w:tab w:val="left" w:pos="5040"/>
          <w:tab w:val="left" w:pos="5760"/>
          <w:tab w:val="left" w:pos="7440"/>
        </w:tabs>
        <w:jc w:val="both"/>
        <w:rPr>
          <w:sz w:val="20"/>
          <w:szCs w:val="20"/>
          <w:lang w:val="fr-FR"/>
        </w:rPr>
      </w:pPr>
    </w:p>
    <w:p w:rsidR="00C94DCD" w:rsidRPr="002909D8" w:rsidRDefault="00C94DCD" w:rsidP="00C94DCD">
      <w:pPr>
        <w:jc w:val="both"/>
        <w:rPr>
          <w:sz w:val="20"/>
          <w:szCs w:val="20"/>
          <w:lang w:val="fr-FR"/>
        </w:rPr>
      </w:pPr>
      <w:r w:rsidRPr="002909D8">
        <w:rPr>
          <w:b/>
          <w:sz w:val="20"/>
          <w:szCs w:val="20"/>
          <w:lang w:val="fr-FR"/>
        </w:rPr>
        <w:t xml:space="preserve">       a</w:t>
      </w:r>
      <w:r w:rsidRPr="002909D8">
        <w:rPr>
          <w:sz w:val="20"/>
          <w:szCs w:val="20"/>
          <w:lang w:val="fr-FR"/>
        </w:rPr>
        <w:t xml:space="preserve">. Làm thế nào để chứng minh được 2 gen cùng nằm trên một nhiễm sắc thể khi khoảng cách giữa 2 gen bằng 50cM. </w:t>
      </w:r>
    </w:p>
    <w:p w:rsidR="00C94DCD" w:rsidRPr="002909D8" w:rsidRDefault="00C94DCD" w:rsidP="00C94DCD">
      <w:pPr>
        <w:jc w:val="both"/>
        <w:rPr>
          <w:sz w:val="20"/>
          <w:szCs w:val="20"/>
          <w:lang w:val="fr-FR"/>
        </w:rPr>
      </w:pPr>
      <w:r w:rsidRPr="002909D8">
        <w:rPr>
          <w:sz w:val="20"/>
          <w:szCs w:val="20"/>
          <w:lang w:val="fr-FR"/>
        </w:rPr>
        <w:t xml:space="preserve">       </w:t>
      </w:r>
      <w:r w:rsidRPr="002909D8">
        <w:rPr>
          <w:b/>
          <w:sz w:val="20"/>
          <w:szCs w:val="20"/>
          <w:lang w:val="fr-FR"/>
        </w:rPr>
        <w:t>b</w:t>
      </w:r>
      <w:r w:rsidRPr="002909D8">
        <w:rPr>
          <w:sz w:val="20"/>
          <w:szCs w:val="20"/>
          <w:lang w:val="fr-FR"/>
        </w:rPr>
        <w:t>. Xét 2 gen, mỗi gen gồm 2 alen (Aa, Bb) nằm trên cùng 1 cặp NST thường. Trong quần thể có tối đa bao nhiêu kiểu gen ? Hãy viết các kiểu gen đó.</w:t>
      </w:r>
    </w:p>
    <w:p w:rsidR="00A5111D" w:rsidRPr="002909D8" w:rsidRDefault="00C94DCD" w:rsidP="00C94DCD">
      <w:pPr>
        <w:rPr>
          <w:sz w:val="20"/>
          <w:szCs w:val="20"/>
          <w:lang w:val="fr-FR"/>
        </w:rPr>
      </w:pPr>
      <w:r w:rsidRPr="002909D8">
        <w:rPr>
          <w:sz w:val="20"/>
          <w:szCs w:val="20"/>
          <w:lang w:val="fr-FR"/>
        </w:rPr>
        <w:t xml:space="preserve">       </w:t>
      </w:r>
      <w:r w:rsidRPr="002909D8">
        <w:rPr>
          <w:b/>
          <w:sz w:val="20"/>
          <w:szCs w:val="20"/>
          <w:lang w:val="fr-FR"/>
        </w:rPr>
        <w:t>c</w:t>
      </w:r>
      <w:r w:rsidRPr="002909D8">
        <w:rPr>
          <w:sz w:val="20"/>
          <w:szCs w:val="20"/>
          <w:lang w:val="fr-FR"/>
        </w:rPr>
        <w:t>. Xét một tế bào sinh tinh ở một loài động vật có kiểu gen AaBb. Tế bào này qua quá trình  giảm phân cho những loại giao tử nào ? Tỷ lệ các loại giao tử đó.</w:t>
      </w:r>
    </w:p>
    <w:tbl>
      <w:tblPr>
        <w:tblStyle w:val="TableGrid3"/>
        <w:tblW w:w="10402" w:type="dxa"/>
        <w:tblInd w:w="250" w:type="dxa"/>
        <w:tblLook w:val="01E0" w:firstRow="1" w:lastRow="1" w:firstColumn="1" w:lastColumn="1" w:noHBand="0" w:noVBand="0"/>
      </w:tblPr>
      <w:tblGrid>
        <w:gridCol w:w="9639"/>
        <w:gridCol w:w="763"/>
      </w:tblGrid>
      <w:tr w:rsidR="00C94DCD" w:rsidRPr="002909D8" w:rsidTr="006E25C0">
        <w:tc>
          <w:tcPr>
            <w:tcW w:w="9639" w:type="dxa"/>
            <w:tcBorders>
              <w:bottom w:val="dotted" w:sz="4" w:space="0" w:color="auto"/>
            </w:tcBorders>
          </w:tcPr>
          <w:p w:rsidR="00C94DCD" w:rsidRPr="002909D8" w:rsidRDefault="00C94DCD" w:rsidP="00C94DCD">
            <w:pPr>
              <w:ind w:right="-24"/>
              <w:jc w:val="both"/>
              <w:rPr>
                <w:lang w:val="fr-FR"/>
              </w:rPr>
            </w:pPr>
            <w:r w:rsidRPr="002909D8">
              <w:rPr>
                <w:b/>
              </w:rPr>
              <w:t xml:space="preserve">a/ </w:t>
            </w:r>
            <w:r w:rsidRPr="002909D8">
              <w:rPr>
                <w:lang w:val="fr-FR"/>
              </w:rPr>
              <w:t>Ta chỉ có thể biết 2 gen nào đó có tần số hoán vị gen bằng 50% thực sự nằm trên 1 NST khi xét thêm một gen thứ 3 nằm giữa 2 gen mà ta quan tâm.</w:t>
            </w:r>
          </w:p>
          <w:p w:rsidR="00C94DCD" w:rsidRPr="002909D8" w:rsidRDefault="00C94DCD" w:rsidP="00C94DCD">
            <w:pPr>
              <w:ind w:right="-24"/>
              <w:jc w:val="both"/>
              <w:rPr>
                <w:lang w:val="fr-FR"/>
              </w:rPr>
            </w:pPr>
          </w:p>
        </w:tc>
        <w:tc>
          <w:tcPr>
            <w:tcW w:w="763" w:type="dxa"/>
            <w:tcBorders>
              <w:bottom w:val="dotted" w:sz="4" w:space="0" w:color="auto"/>
            </w:tcBorders>
          </w:tcPr>
          <w:p w:rsidR="00C94DCD" w:rsidRPr="002909D8" w:rsidRDefault="00C94DCD" w:rsidP="00C94DCD">
            <w:pPr>
              <w:jc w:val="center"/>
              <w:rPr>
                <w:b/>
              </w:rPr>
            </w:pPr>
            <w:r w:rsidRPr="002909D8">
              <w:rPr>
                <w:b/>
              </w:rPr>
              <w:t>1,0</w:t>
            </w:r>
          </w:p>
        </w:tc>
      </w:tr>
      <w:tr w:rsidR="00C94DCD" w:rsidRPr="002909D8" w:rsidTr="006E25C0">
        <w:tc>
          <w:tcPr>
            <w:tcW w:w="9639" w:type="dxa"/>
            <w:tcBorders>
              <w:top w:val="dotted" w:sz="4" w:space="0" w:color="auto"/>
              <w:bottom w:val="dotted" w:sz="4" w:space="0" w:color="auto"/>
            </w:tcBorders>
          </w:tcPr>
          <w:p w:rsidR="00C94DCD" w:rsidRPr="002909D8" w:rsidRDefault="00C94DCD" w:rsidP="00C94DCD">
            <w:pPr>
              <w:ind w:right="-24"/>
              <w:jc w:val="both"/>
            </w:pPr>
            <w:r w:rsidRPr="002909D8">
              <w:rPr>
                <w:b/>
              </w:rPr>
              <w:t xml:space="preserve">b/ - </w:t>
            </w:r>
            <w:r w:rsidRPr="002909D8">
              <w:t>Trong quần thể có tối đa 10 kiểu gen</w:t>
            </w:r>
          </w:p>
          <w:p w:rsidR="00C94DCD" w:rsidRPr="002909D8" w:rsidRDefault="00C94DCD" w:rsidP="00C94DCD">
            <w:pPr>
              <w:ind w:right="-24"/>
              <w:jc w:val="both"/>
            </w:pPr>
            <w:r w:rsidRPr="002909D8">
              <w:t xml:space="preserve">    - Gồm: AB/AB; AB/Ab; AB/aB; AB/ab; Ab/Ab; Ab/aB; Ab/ab: aB/aB; aB/ab và ab/ab.</w:t>
            </w:r>
          </w:p>
          <w:p w:rsidR="00C94DCD" w:rsidRPr="002909D8" w:rsidRDefault="00C94DCD" w:rsidP="00C94DCD">
            <w:pPr>
              <w:ind w:right="-24"/>
              <w:jc w:val="both"/>
            </w:pPr>
          </w:p>
        </w:tc>
        <w:tc>
          <w:tcPr>
            <w:tcW w:w="763" w:type="dxa"/>
            <w:tcBorders>
              <w:top w:val="dotted" w:sz="4" w:space="0" w:color="auto"/>
              <w:bottom w:val="dotted" w:sz="4" w:space="0" w:color="auto"/>
            </w:tcBorders>
          </w:tcPr>
          <w:p w:rsidR="00C94DCD" w:rsidRPr="002909D8" w:rsidRDefault="00C94DCD" w:rsidP="00C94DCD">
            <w:pPr>
              <w:jc w:val="center"/>
              <w:rPr>
                <w:b/>
              </w:rPr>
            </w:pPr>
            <w:r w:rsidRPr="002909D8">
              <w:rPr>
                <w:b/>
              </w:rPr>
              <w:t>0,5</w:t>
            </w:r>
          </w:p>
          <w:p w:rsidR="00C94DCD" w:rsidRPr="002909D8" w:rsidRDefault="00C94DCD" w:rsidP="00C94DCD">
            <w:pPr>
              <w:jc w:val="center"/>
              <w:rPr>
                <w:b/>
              </w:rPr>
            </w:pPr>
            <w:r w:rsidRPr="002909D8">
              <w:rPr>
                <w:b/>
              </w:rPr>
              <w:t>0,5</w:t>
            </w:r>
          </w:p>
        </w:tc>
      </w:tr>
      <w:tr w:rsidR="00C94DCD" w:rsidRPr="002909D8" w:rsidTr="006E25C0">
        <w:tc>
          <w:tcPr>
            <w:tcW w:w="9639" w:type="dxa"/>
            <w:tcBorders>
              <w:top w:val="dotted" w:sz="4" w:space="0" w:color="auto"/>
            </w:tcBorders>
          </w:tcPr>
          <w:p w:rsidR="00C94DCD" w:rsidRPr="002909D8" w:rsidRDefault="00C94DCD" w:rsidP="00C94DCD">
            <w:pPr>
              <w:ind w:right="-24"/>
              <w:jc w:val="both"/>
              <w:rPr>
                <w:lang w:val="fr-FR"/>
              </w:rPr>
            </w:pPr>
            <w:r w:rsidRPr="002909D8">
              <w:rPr>
                <w:b/>
                <w:lang w:val="fr-FR"/>
              </w:rPr>
              <w:t xml:space="preserve">c/ </w:t>
            </w:r>
            <w:r w:rsidRPr="002909D8">
              <w:rPr>
                <w:lang w:val="fr-FR"/>
              </w:rPr>
              <w:t>Cho 2 loại giao tử có tỷ lệ: Có 2 trường hợp</w:t>
            </w:r>
          </w:p>
          <w:p w:rsidR="00C94DCD" w:rsidRPr="002909D8" w:rsidRDefault="00C94DCD" w:rsidP="00C94DCD">
            <w:pPr>
              <w:ind w:right="-24"/>
              <w:jc w:val="both"/>
              <w:rPr>
                <w:lang w:val="fr-FR"/>
              </w:rPr>
            </w:pPr>
            <w:r w:rsidRPr="002909D8">
              <w:rPr>
                <w:lang w:val="fr-FR"/>
              </w:rPr>
              <w:t xml:space="preserve"> AB = ab = 1/2</w:t>
            </w:r>
          </w:p>
          <w:p w:rsidR="00C94DCD" w:rsidRPr="002909D8" w:rsidRDefault="00C94DCD" w:rsidP="00C94DCD">
            <w:pPr>
              <w:ind w:right="-24"/>
              <w:jc w:val="both"/>
              <w:rPr>
                <w:lang w:val="fr-FR"/>
              </w:rPr>
            </w:pPr>
            <w:r w:rsidRPr="002909D8">
              <w:rPr>
                <w:lang w:val="fr-FR"/>
              </w:rPr>
              <w:t xml:space="preserve"> hoặc Ab = aB = 1/2.</w:t>
            </w:r>
          </w:p>
        </w:tc>
        <w:tc>
          <w:tcPr>
            <w:tcW w:w="763" w:type="dxa"/>
            <w:tcBorders>
              <w:top w:val="dotted" w:sz="4" w:space="0" w:color="auto"/>
            </w:tcBorders>
          </w:tcPr>
          <w:p w:rsidR="00C94DCD" w:rsidRPr="002909D8" w:rsidRDefault="00C94DCD" w:rsidP="00C94DCD">
            <w:pPr>
              <w:jc w:val="center"/>
              <w:rPr>
                <w:b/>
                <w:lang w:val="fr-FR"/>
              </w:rPr>
            </w:pPr>
          </w:p>
          <w:p w:rsidR="00C94DCD" w:rsidRPr="002909D8" w:rsidRDefault="00C94DCD" w:rsidP="00C94DCD">
            <w:pPr>
              <w:jc w:val="center"/>
              <w:rPr>
                <w:b/>
                <w:lang w:val="fr-FR"/>
              </w:rPr>
            </w:pPr>
            <w:r w:rsidRPr="002909D8">
              <w:rPr>
                <w:b/>
                <w:lang w:val="fr-FR"/>
              </w:rPr>
              <w:t>0,25</w:t>
            </w:r>
          </w:p>
          <w:p w:rsidR="00C94DCD" w:rsidRPr="002909D8" w:rsidRDefault="00C94DCD" w:rsidP="00C94DCD">
            <w:pPr>
              <w:jc w:val="center"/>
              <w:rPr>
                <w:b/>
                <w:lang w:val="fr-FR"/>
              </w:rPr>
            </w:pPr>
            <w:r w:rsidRPr="002909D8">
              <w:rPr>
                <w:b/>
                <w:lang w:val="fr-FR"/>
              </w:rPr>
              <w:t>0,25</w:t>
            </w:r>
          </w:p>
        </w:tc>
      </w:tr>
    </w:tbl>
    <w:p w:rsidR="00C94DCD" w:rsidRPr="002909D8" w:rsidRDefault="009C6D57" w:rsidP="00C94DCD">
      <w:pPr>
        <w:jc w:val="both"/>
        <w:rPr>
          <w:b/>
          <w:sz w:val="20"/>
          <w:szCs w:val="20"/>
        </w:rPr>
      </w:pPr>
      <w:r w:rsidRPr="002909D8">
        <w:rPr>
          <w:b/>
          <w:sz w:val="20"/>
          <w:szCs w:val="20"/>
        </w:rPr>
        <w:t>Câu 11</w:t>
      </w:r>
      <w:r w:rsidR="00C94DCD" w:rsidRPr="002909D8">
        <w:rPr>
          <w:b/>
          <w:sz w:val="20"/>
          <w:szCs w:val="20"/>
        </w:rPr>
        <w:t>.</w:t>
      </w:r>
      <w:r w:rsidR="00C94DCD" w:rsidRPr="002909D8">
        <w:rPr>
          <w:sz w:val="20"/>
          <w:szCs w:val="20"/>
        </w:rPr>
        <w:t xml:space="preserve"> </w:t>
      </w:r>
      <w:r w:rsidR="00AC35EB" w:rsidRPr="002909D8">
        <w:rPr>
          <w:b/>
          <w:sz w:val="20"/>
          <w:szCs w:val="20"/>
        </w:rPr>
        <w:t>Hà tĩnh 2008-2009</w:t>
      </w:r>
    </w:p>
    <w:p w:rsidR="00C94DCD" w:rsidRPr="002909D8" w:rsidRDefault="00C94DCD" w:rsidP="00C94DCD">
      <w:pPr>
        <w:jc w:val="both"/>
        <w:rPr>
          <w:sz w:val="20"/>
          <w:szCs w:val="20"/>
        </w:rPr>
      </w:pPr>
      <w:r w:rsidRPr="002909D8">
        <w:rPr>
          <w:sz w:val="20"/>
          <w:szCs w:val="20"/>
        </w:rPr>
        <w:t xml:space="preserve">      </w:t>
      </w:r>
      <w:r w:rsidRPr="002909D8">
        <w:rPr>
          <w:b/>
          <w:sz w:val="20"/>
          <w:szCs w:val="20"/>
        </w:rPr>
        <w:t>a</w:t>
      </w:r>
      <w:r w:rsidRPr="002909D8">
        <w:rPr>
          <w:sz w:val="20"/>
          <w:szCs w:val="20"/>
        </w:rPr>
        <w:t>. Gen là gì? Đoạn ADN quấn quanh 1 nuclêôxôm có tương ứng với một gen cấu trúc cỡ trung bình ở người hay không ?</w:t>
      </w:r>
    </w:p>
    <w:p w:rsidR="00C94DCD" w:rsidRPr="002909D8" w:rsidRDefault="00C94DCD" w:rsidP="00C94DCD">
      <w:pPr>
        <w:jc w:val="both"/>
        <w:rPr>
          <w:sz w:val="20"/>
          <w:szCs w:val="20"/>
        </w:rPr>
      </w:pPr>
      <w:r w:rsidRPr="002909D8">
        <w:rPr>
          <w:sz w:val="20"/>
          <w:szCs w:val="20"/>
        </w:rPr>
        <w:t xml:space="preserve">      </w:t>
      </w:r>
      <w:r w:rsidRPr="002909D8">
        <w:rPr>
          <w:b/>
          <w:sz w:val="20"/>
          <w:szCs w:val="20"/>
        </w:rPr>
        <w:t>b</w:t>
      </w:r>
      <w:r w:rsidRPr="002909D8">
        <w:rPr>
          <w:sz w:val="20"/>
          <w:szCs w:val="20"/>
        </w:rPr>
        <w:t>. Trong tế bào sinh vật nhân chuẩn, từng giai đoạn chỉ có một số ít gen hoạt động. Làm thế nào ARN pôlimelaza có thể nhận biết được gen nào cần phiên mã ? Giải thích.</w:t>
      </w:r>
    </w:p>
    <w:p w:rsidR="00C94DCD" w:rsidRPr="002909D8" w:rsidRDefault="00C94DCD" w:rsidP="00C94DCD">
      <w:pPr>
        <w:jc w:val="both"/>
        <w:rPr>
          <w:sz w:val="20"/>
          <w:szCs w:val="20"/>
        </w:rPr>
      </w:pPr>
      <w:r w:rsidRPr="002909D8">
        <w:rPr>
          <w:sz w:val="20"/>
          <w:szCs w:val="20"/>
        </w:rPr>
        <w:t xml:space="preserve">      </w:t>
      </w:r>
      <w:r w:rsidRPr="002909D8">
        <w:rPr>
          <w:b/>
          <w:sz w:val="20"/>
          <w:szCs w:val="20"/>
        </w:rPr>
        <w:t xml:space="preserve">c. </w:t>
      </w:r>
      <w:r w:rsidRPr="002909D8">
        <w:rPr>
          <w:sz w:val="20"/>
          <w:szCs w:val="20"/>
        </w:rPr>
        <w:t>Vì sao quá trình tái bản của ADN lại cần đoạn ARN mồi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6"/>
        <w:gridCol w:w="636"/>
      </w:tblGrid>
      <w:tr w:rsidR="00C94DCD" w:rsidRPr="002909D8" w:rsidTr="006E25C0">
        <w:tc>
          <w:tcPr>
            <w:tcW w:w="9356" w:type="dxa"/>
            <w:tcBorders>
              <w:top w:val="single" w:sz="4" w:space="0" w:color="auto"/>
              <w:left w:val="single" w:sz="4" w:space="0" w:color="auto"/>
              <w:bottom w:val="dotted" w:sz="4" w:space="0" w:color="auto"/>
              <w:right w:val="single" w:sz="4" w:space="0" w:color="auto"/>
            </w:tcBorders>
            <w:hideMark/>
          </w:tcPr>
          <w:p w:rsidR="00C94DCD" w:rsidRPr="002909D8" w:rsidRDefault="00C94DCD" w:rsidP="00C94DCD">
            <w:pPr>
              <w:ind w:right="-24"/>
              <w:jc w:val="both"/>
              <w:rPr>
                <w:sz w:val="20"/>
                <w:szCs w:val="20"/>
              </w:rPr>
            </w:pPr>
            <w:r w:rsidRPr="002909D8">
              <w:rPr>
                <w:sz w:val="20"/>
                <w:szCs w:val="20"/>
              </w:rPr>
              <w:t>a/ - KN gen: Gen là một đoạn của phân tử ADN mang thông tin mã hoá cho một sản phẩm xác định (sản phẩm đó có thể là prôtêin hay ARN).</w:t>
            </w:r>
          </w:p>
          <w:p w:rsidR="00C94DCD" w:rsidRPr="002909D8" w:rsidRDefault="00C94DCD" w:rsidP="00C94DCD">
            <w:pPr>
              <w:ind w:right="-24"/>
              <w:jc w:val="both"/>
              <w:rPr>
                <w:sz w:val="20"/>
                <w:szCs w:val="20"/>
              </w:rPr>
            </w:pPr>
            <w:r w:rsidRPr="002909D8">
              <w:rPr>
                <w:sz w:val="20"/>
                <w:szCs w:val="20"/>
              </w:rPr>
              <w:t xml:space="preserve">    - Đoạn ADN quấn quanh 1 nuclêôxôm không tương ứng với một gen cấu trúc cỡ trunh bình ở người.</w:t>
            </w:r>
          </w:p>
          <w:p w:rsidR="00C94DCD" w:rsidRPr="002909D8" w:rsidRDefault="00C94DCD" w:rsidP="00C94DCD">
            <w:pPr>
              <w:ind w:right="-24"/>
              <w:jc w:val="both"/>
              <w:rPr>
                <w:sz w:val="20"/>
                <w:szCs w:val="20"/>
              </w:rPr>
            </w:pPr>
            <w:r w:rsidRPr="002909D8">
              <w:rPr>
                <w:sz w:val="20"/>
                <w:szCs w:val="20"/>
              </w:rPr>
              <w:t>Vì: Đoạn ADN quấn quanh một nuclêôxôm dài khoảng 146 cặp nuclêôtit, trong khi đó một gen cấu trúc ở người mã hoá trung bình cho một chuổi pôlipeptit khoảng 100 axit amin (300 cặp nuclêôtit). Ngoài ra gen còn có đoạn prômôtơ và nhiều đoạn intron nên gen có thể lên tới hàng nghìn cặp nuclêôtit.</w:t>
            </w:r>
          </w:p>
        </w:tc>
        <w:tc>
          <w:tcPr>
            <w:tcW w:w="636" w:type="dxa"/>
            <w:tcBorders>
              <w:top w:val="single" w:sz="4" w:space="0" w:color="auto"/>
              <w:left w:val="single" w:sz="4" w:space="0" w:color="auto"/>
              <w:bottom w:val="dotted" w:sz="4" w:space="0" w:color="auto"/>
              <w:right w:val="single" w:sz="4" w:space="0" w:color="auto"/>
            </w:tcBorders>
          </w:tcPr>
          <w:p w:rsidR="00C94DCD" w:rsidRPr="002909D8" w:rsidRDefault="00C94DCD" w:rsidP="00C94DCD">
            <w:pPr>
              <w:jc w:val="center"/>
              <w:rPr>
                <w:b/>
                <w:sz w:val="20"/>
                <w:szCs w:val="20"/>
              </w:rPr>
            </w:pPr>
            <w:r w:rsidRPr="002909D8">
              <w:rPr>
                <w:b/>
                <w:sz w:val="20"/>
                <w:szCs w:val="20"/>
              </w:rPr>
              <w:t>0,5</w:t>
            </w:r>
          </w:p>
          <w:p w:rsidR="00C94DCD" w:rsidRPr="002909D8" w:rsidRDefault="00C94DCD" w:rsidP="00C94DCD">
            <w:pPr>
              <w:jc w:val="center"/>
              <w:rPr>
                <w:b/>
                <w:sz w:val="20"/>
                <w:szCs w:val="20"/>
              </w:rPr>
            </w:pPr>
          </w:p>
          <w:p w:rsidR="00C94DCD" w:rsidRPr="002909D8" w:rsidRDefault="00C94DCD" w:rsidP="00C94DCD">
            <w:pPr>
              <w:jc w:val="center"/>
              <w:rPr>
                <w:b/>
                <w:sz w:val="20"/>
                <w:szCs w:val="20"/>
              </w:rPr>
            </w:pPr>
            <w:r w:rsidRPr="002909D8">
              <w:rPr>
                <w:b/>
                <w:sz w:val="20"/>
                <w:szCs w:val="20"/>
              </w:rPr>
              <w:t>0,25</w:t>
            </w:r>
          </w:p>
          <w:p w:rsidR="00C94DCD" w:rsidRPr="002909D8" w:rsidRDefault="00C94DCD" w:rsidP="00C94DCD">
            <w:pPr>
              <w:jc w:val="center"/>
              <w:rPr>
                <w:b/>
                <w:sz w:val="20"/>
                <w:szCs w:val="20"/>
              </w:rPr>
            </w:pPr>
          </w:p>
          <w:p w:rsidR="00C94DCD" w:rsidRPr="002909D8" w:rsidRDefault="00C94DCD" w:rsidP="00C94DCD">
            <w:pPr>
              <w:jc w:val="center"/>
              <w:rPr>
                <w:b/>
                <w:sz w:val="20"/>
                <w:szCs w:val="20"/>
              </w:rPr>
            </w:pPr>
          </w:p>
          <w:p w:rsidR="00C94DCD" w:rsidRPr="002909D8" w:rsidRDefault="00C94DCD" w:rsidP="00C94DCD">
            <w:pPr>
              <w:jc w:val="center"/>
              <w:rPr>
                <w:b/>
                <w:sz w:val="20"/>
                <w:szCs w:val="20"/>
              </w:rPr>
            </w:pPr>
            <w:r w:rsidRPr="002909D8">
              <w:rPr>
                <w:b/>
                <w:sz w:val="20"/>
                <w:szCs w:val="20"/>
              </w:rPr>
              <w:t>0,75</w:t>
            </w:r>
          </w:p>
        </w:tc>
      </w:tr>
      <w:tr w:rsidR="00C94DCD" w:rsidRPr="002909D8" w:rsidTr="006E25C0">
        <w:tc>
          <w:tcPr>
            <w:tcW w:w="9356" w:type="dxa"/>
            <w:tcBorders>
              <w:top w:val="dotted" w:sz="4" w:space="0" w:color="auto"/>
              <w:left w:val="single" w:sz="4" w:space="0" w:color="auto"/>
              <w:bottom w:val="dotted" w:sz="4" w:space="0" w:color="auto"/>
              <w:right w:val="single" w:sz="4" w:space="0" w:color="auto"/>
            </w:tcBorders>
            <w:hideMark/>
          </w:tcPr>
          <w:p w:rsidR="00C94DCD" w:rsidRPr="002909D8" w:rsidRDefault="00C94DCD" w:rsidP="00C94DCD">
            <w:pPr>
              <w:ind w:right="-24"/>
              <w:jc w:val="both"/>
              <w:rPr>
                <w:sz w:val="20"/>
                <w:szCs w:val="20"/>
              </w:rPr>
            </w:pPr>
            <w:r w:rsidRPr="002909D8">
              <w:rPr>
                <w:sz w:val="20"/>
                <w:szCs w:val="20"/>
              </w:rPr>
              <w:t>b/ - ARN pôlimelaza tự mình không thể nhận biết được gen nào cần phiên mã.</w:t>
            </w:r>
          </w:p>
          <w:p w:rsidR="00C94DCD" w:rsidRPr="002909D8" w:rsidRDefault="00C94DCD" w:rsidP="00C94DCD">
            <w:pPr>
              <w:ind w:right="-24"/>
              <w:jc w:val="both"/>
              <w:rPr>
                <w:sz w:val="20"/>
                <w:szCs w:val="20"/>
              </w:rPr>
            </w:pPr>
            <w:r w:rsidRPr="002909D8">
              <w:rPr>
                <w:sz w:val="20"/>
                <w:szCs w:val="20"/>
              </w:rPr>
              <w:t xml:space="preserve">    - ARN pôlimelaza chỉ liên kết với prômôtơ của gen cần phiên mã khi có prôtêin đặc hiệu (còn gọi là các yếu tố phiên mã) bám vào prômôtơ của gen. ARN pôlimelaza kết hợp với các yếu tố phiên mã tạo nên phức hợp phiên mã thì gen đó mới được phiên mã.</w:t>
            </w:r>
          </w:p>
        </w:tc>
        <w:tc>
          <w:tcPr>
            <w:tcW w:w="636" w:type="dxa"/>
            <w:tcBorders>
              <w:top w:val="dotted" w:sz="4" w:space="0" w:color="auto"/>
              <w:left w:val="single" w:sz="4" w:space="0" w:color="auto"/>
              <w:bottom w:val="dotted" w:sz="4" w:space="0" w:color="auto"/>
              <w:right w:val="single" w:sz="4" w:space="0" w:color="auto"/>
            </w:tcBorders>
          </w:tcPr>
          <w:p w:rsidR="00C94DCD" w:rsidRPr="002909D8" w:rsidRDefault="00C94DCD" w:rsidP="00C94DCD">
            <w:pPr>
              <w:jc w:val="center"/>
              <w:rPr>
                <w:b/>
                <w:sz w:val="20"/>
                <w:szCs w:val="20"/>
              </w:rPr>
            </w:pPr>
            <w:r w:rsidRPr="002909D8">
              <w:rPr>
                <w:b/>
                <w:sz w:val="20"/>
                <w:szCs w:val="20"/>
              </w:rPr>
              <w:t>0,25</w:t>
            </w:r>
          </w:p>
          <w:p w:rsidR="00C94DCD" w:rsidRPr="002909D8" w:rsidRDefault="00C94DCD" w:rsidP="00C94DCD">
            <w:pPr>
              <w:jc w:val="center"/>
              <w:rPr>
                <w:b/>
                <w:sz w:val="20"/>
                <w:szCs w:val="20"/>
              </w:rPr>
            </w:pPr>
          </w:p>
          <w:p w:rsidR="00C94DCD" w:rsidRPr="002909D8" w:rsidRDefault="00C94DCD" w:rsidP="00C94DCD">
            <w:pPr>
              <w:jc w:val="center"/>
              <w:rPr>
                <w:b/>
                <w:sz w:val="20"/>
                <w:szCs w:val="20"/>
              </w:rPr>
            </w:pPr>
            <w:r w:rsidRPr="002909D8">
              <w:rPr>
                <w:b/>
                <w:sz w:val="20"/>
                <w:szCs w:val="20"/>
              </w:rPr>
              <w:t>0,75</w:t>
            </w:r>
          </w:p>
        </w:tc>
      </w:tr>
      <w:tr w:rsidR="00C94DCD" w:rsidRPr="002909D8" w:rsidTr="006E25C0">
        <w:tc>
          <w:tcPr>
            <w:tcW w:w="9356" w:type="dxa"/>
            <w:tcBorders>
              <w:top w:val="dotted" w:sz="4" w:space="0" w:color="auto"/>
              <w:left w:val="single" w:sz="4" w:space="0" w:color="auto"/>
              <w:bottom w:val="single" w:sz="4" w:space="0" w:color="auto"/>
              <w:right w:val="single" w:sz="4" w:space="0" w:color="auto"/>
            </w:tcBorders>
            <w:hideMark/>
          </w:tcPr>
          <w:p w:rsidR="00C94DCD" w:rsidRPr="002909D8" w:rsidRDefault="00C94DCD" w:rsidP="00C94DCD">
            <w:pPr>
              <w:ind w:right="-24"/>
              <w:jc w:val="both"/>
              <w:rPr>
                <w:sz w:val="20"/>
                <w:szCs w:val="20"/>
              </w:rPr>
            </w:pPr>
            <w:r w:rsidRPr="002909D8">
              <w:rPr>
                <w:sz w:val="20"/>
                <w:szCs w:val="20"/>
              </w:rPr>
              <w:t>c/ Quá trình tái bản của ADN cần đoạn ARN mồi vì:</w:t>
            </w:r>
          </w:p>
          <w:p w:rsidR="00C94DCD" w:rsidRPr="002909D8" w:rsidRDefault="00C94DCD" w:rsidP="00C94DCD">
            <w:pPr>
              <w:ind w:right="-24"/>
              <w:jc w:val="both"/>
              <w:rPr>
                <w:sz w:val="20"/>
                <w:szCs w:val="20"/>
              </w:rPr>
            </w:pPr>
            <w:r w:rsidRPr="002909D8">
              <w:rPr>
                <w:sz w:val="20"/>
                <w:szCs w:val="20"/>
              </w:rPr>
              <w:t>- Quá trình tổng hợp mạch mới của phân tử ADN cần phải có nhóm 3'OH tự do.</w:t>
            </w:r>
          </w:p>
          <w:p w:rsidR="00C94DCD" w:rsidRPr="002909D8" w:rsidRDefault="00C94DCD" w:rsidP="00C94DCD">
            <w:pPr>
              <w:ind w:right="-24"/>
              <w:jc w:val="both"/>
              <w:rPr>
                <w:sz w:val="20"/>
                <w:szCs w:val="20"/>
              </w:rPr>
            </w:pPr>
            <w:r w:rsidRPr="002909D8">
              <w:rPr>
                <w:sz w:val="20"/>
                <w:szCs w:val="20"/>
              </w:rPr>
              <w:t>- Enzim ADN pôlimelaza chỉ có chức năng xúc tác kéo dài mạch ADN mới, không có chức năng xúc tác mở đầu mạch mới.</w:t>
            </w:r>
          </w:p>
          <w:p w:rsidR="00C94DCD" w:rsidRPr="002909D8" w:rsidRDefault="00C94DCD" w:rsidP="00C94DCD">
            <w:pPr>
              <w:ind w:right="-24"/>
              <w:jc w:val="both"/>
              <w:rPr>
                <w:sz w:val="20"/>
                <w:szCs w:val="20"/>
              </w:rPr>
            </w:pPr>
            <w:r w:rsidRPr="002909D8">
              <w:rPr>
                <w:sz w:val="20"/>
                <w:szCs w:val="20"/>
              </w:rPr>
              <w:t>- Đoạn ARN mồi gồm khoảng 10 nuclêôtit do enzim ARN pôlimelaza tổng hợp tạo ra nhóm 3'OH tự do cho tổng hợp ADN.</w:t>
            </w:r>
          </w:p>
        </w:tc>
        <w:tc>
          <w:tcPr>
            <w:tcW w:w="636" w:type="dxa"/>
            <w:tcBorders>
              <w:top w:val="dotted" w:sz="4" w:space="0" w:color="auto"/>
              <w:left w:val="single" w:sz="4" w:space="0" w:color="auto"/>
              <w:bottom w:val="single" w:sz="4" w:space="0" w:color="auto"/>
              <w:right w:val="single" w:sz="4" w:space="0" w:color="auto"/>
            </w:tcBorders>
          </w:tcPr>
          <w:p w:rsidR="00C94DCD" w:rsidRPr="002909D8" w:rsidRDefault="00C94DCD" w:rsidP="00C94DCD">
            <w:pPr>
              <w:jc w:val="center"/>
              <w:rPr>
                <w:b/>
                <w:sz w:val="20"/>
                <w:szCs w:val="20"/>
              </w:rPr>
            </w:pPr>
          </w:p>
          <w:p w:rsidR="00C94DCD" w:rsidRPr="002909D8" w:rsidRDefault="00C94DCD" w:rsidP="00C94DCD">
            <w:pPr>
              <w:jc w:val="center"/>
              <w:rPr>
                <w:b/>
                <w:sz w:val="20"/>
                <w:szCs w:val="20"/>
              </w:rPr>
            </w:pPr>
            <w:r w:rsidRPr="002909D8">
              <w:rPr>
                <w:b/>
                <w:sz w:val="20"/>
                <w:szCs w:val="20"/>
              </w:rPr>
              <w:t>0,25</w:t>
            </w:r>
          </w:p>
          <w:p w:rsidR="00C94DCD" w:rsidRPr="002909D8" w:rsidRDefault="00C94DCD" w:rsidP="00C94DCD">
            <w:pPr>
              <w:jc w:val="center"/>
              <w:rPr>
                <w:b/>
                <w:sz w:val="20"/>
                <w:szCs w:val="20"/>
              </w:rPr>
            </w:pPr>
            <w:r w:rsidRPr="002909D8">
              <w:rPr>
                <w:b/>
                <w:sz w:val="20"/>
                <w:szCs w:val="20"/>
              </w:rPr>
              <w:t>0,25</w:t>
            </w:r>
          </w:p>
          <w:p w:rsidR="00C94DCD" w:rsidRPr="002909D8" w:rsidRDefault="00C94DCD" w:rsidP="00C94DCD">
            <w:pPr>
              <w:jc w:val="center"/>
              <w:rPr>
                <w:b/>
                <w:sz w:val="20"/>
                <w:szCs w:val="20"/>
              </w:rPr>
            </w:pPr>
          </w:p>
          <w:p w:rsidR="00C94DCD" w:rsidRPr="002909D8" w:rsidRDefault="00C94DCD" w:rsidP="00C94DCD">
            <w:pPr>
              <w:jc w:val="center"/>
              <w:rPr>
                <w:b/>
                <w:sz w:val="20"/>
                <w:szCs w:val="20"/>
              </w:rPr>
            </w:pPr>
            <w:r w:rsidRPr="002909D8">
              <w:rPr>
                <w:b/>
                <w:sz w:val="20"/>
                <w:szCs w:val="20"/>
              </w:rPr>
              <w:t>0,5</w:t>
            </w:r>
          </w:p>
        </w:tc>
      </w:tr>
    </w:tbl>
    <w:p w:rsidR="004E2DB5" w:rsidRPr="002909D8" w:rsidRDefault="006316A9" w:rsidP="006316A9">
      <w:pPr>
        <w:tabs>
          <w:tab w:val="left" w:pos="540"/>
          <w:tab w:val="left" w:pos="720"/>
          <w:tab w:val="left" w:pos="900"/>
          <w:tab w:val="left" w:pos="1080"/>
        </w:tabs>
        <w:spacing w:line="380" w:lineRule="exact"/>
        <w:jc w:val="both"/>
        <w:rPr>
          <w:rFonts w:eastAsia="Calibri"/>
          <w:sz w:val="20"/>
          <w:szCs w:val="20"/>
        </w:rPr>
      </w:pPr>
      <w:r w:rsidRPr="002909D8">
        <w:rPr>
          <w:rFonts w:eastAsia="Calibri"/>
          <w:b/>
          <w:sz w:val="20"/>
          <w:szCs w:val="20"/>
        </w:rPr>
        <w:t xml:space="preserve">Câu 12 </w:t>
      </w:r>
      <w:r w:rsidR="004E2DB5" w:rsidRPr="002909D8">
        <w:rPr>
          <w:rFonts w:eastAsia="Calibri"/>
          <w:b/>
          <w:sz w:val="20"/>
          <w:szCs w:val="20"/>
        </w:rPr>
        <w:t>(4.0đ</w:t>
      </w:r>
      <w:r w:rsidR="004E2DB5" w:rsidRPr="002909D8">
        <w:rPr>
          <w:rFonts w:eastAsia="Calibri"/>
          <w:sz w:val="20"/>
          <w:szCs w:val="20"/>
        </w:rPr>
        <w:t xml:space="preserve">): </w:t>
      </w:r>
      <w:r w:rsidR="004E2DB5" w:rsidRPr="002909D8">
        <w:rPr>
          <w:rFonts w:eastAsia="Calibri"/>
          <w:b/>
          <w:sz w:val="20"/>
          <w:szCs w:val="20"/>
        </w:rPr>
        <w:t>Hà Tĩnh 2011 - 2012</w:t>
      </w:r>
    </w:p>
    <w:p w:rsidR="004E2DB5" w:rsidRPr="002909D8" w:rsidRDefault="004E2DB5" w:rsidP="00A02779">
      <w:pPr>
        <w:numPr>
          <w:ilvl w:val="0"/>
          <w:numId w:val="2"/>
        </w:numPr>
        <w:spacing w:line="380" w:lineRule="exact"/>
        <w:jc w:val="both"/>
        <w:rPr>
          <w:rFonts w:eastAsia="Calibri"/>
          <w:spacing w:val="4"/>
          <w:sz w:val="20"/>
          <w:szCs w:val="20"/>
        </w:rPr>
      </w:pPr>
      <w:r w:rsidRPr="002909D8">
        <w:rPr>
          <w:rFonts w:eastAsia="Calibri"/>
          <w:spacing w:val="4"/>
          <w:sz w:val="20"/>
          <w:szCs w:val="20"/>
        </w:rPr>
        <w:t xml:space="preserve"> Khi đưa mARN trưởng thành của tế bào người vào tế bào vi khuẩn thì thấy prôtêin tạo ra giống prôtêin tổng hợp trong tế bào người. Trong nhiều trường hợp chuyển gen của người vào tế bào vi khuẩn thì prôtêin thu được lại khác với prôtêin của gen đó được tổng hợp trong tế bào người. Hãy giải thích tại sao lại có hiện tượng như vậy?</w:t>
      </w:r>
    </w:p>
    <w:p w:rsidR="004E2DB5" w:rsidRPr="002909D8" w:rsidRDefault="004E2DB5" w:rsidP="00A02779">
      <w:pPr>
        <w:numPr>
          <w:ilvl w:val="0"/>
          <w:numId w:val="2"/>
        </w:numPr>
        <w:spacing w:line="380" w:lineRule="exact"/>
        <w:jc w:val="both"/>
        <w:rPr>
          <w:rFonts w:eastAsia="Calibri"/>
          <w:sz w:val="20"/>
          <w:szCs w:val="20"/>
        </w:rPr>
      </w:pPr>
      <w:r w:rsidRPr="002909D8">
        <w:rPr>
          <w:rFonts w:eastAsia="Calibri"/>
          <w:sz w:val="20"/>
          <w:szCs w:val="20"/>
        </w:rPr>
        <w:lastRenderedPageBreak/>
        <w:t>Ở sinh vật nhân thực, khi mARN mã hoá cho một phân tử prôtêin nhất định đi đến tế bào chất thì có những cơ chế nào có thể điều hoà lượng prôtêin có hoạt tính này trong tế bào?</w:t>
      </w:r>
    </w:p>
    <w:p w:rsidR="004E2DB5" w:rsidRPr="002909D8" w:rsidRDefault="004E2DB5" w:rsidP="00A02779">
      <w:pPr>
        <w:numPr>
          <w:ilvl w:val="0"/>
          <w:numId w:val="2"/>
        </w:numPr>
        <w:tabs>
          <w:tab w:val="num" w:pos="709"/>
        </w:tabs>
        <w:spacing w:line="380" w:lineRule="exact"/>
        <w:jc w:val="both"/>
        <w:rPr>
          <w:rFonts w:eastAsia="Calibri"/>
          <w:sz w:val="20"/>
          <w:szCs w:val="20"/>
        </w:rPr>
      </w:pPr>
      <w:r w:rsidRPr="002909D8">
        <w:rPr>
          <w:rFonts w:eastAsia="Calibri"/>
          <w:sz w:val="20"/>
          <w:szCs w:val="20"/>
        </w:rPr>
        <w:t>So sánh ADNpôlimeraza và ARNpôlimeraza dưới góc độ chúng hoạt động như thế nào, yêu cầu về mạch khuôn và các đoạn mồi, chiều tổng hợp và các loại nuclêôtit mà chúng sử dụng.</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355"/>
      </w:tblGrid>
      <w:tr w:rsidR="004E2DB5" w:rsidRPr="002909D8" w:rsidTr="006E25C0">
        <w:trPr>
          <w:trHeight w:val="631"/>
          <w:jc w:val="center"/>
        </w:trPr>
        <w:tc>
          <w:tcPr>
            <w:tcW w:w="851" w:type="dxa"/>
          </w:tcPr>
          <w:p w:rsidR="004E2DB5" w:rsidRPr="002909D8" w:rsidRDefault="004E2DB5" w:rsidP="004E2DB5">
            <w:pPr>
              <w:jc w:val="both"/>
              <w:rPr>
                <w:rFonts w:eastAsia="Calibri"/>
                <w:i/>
                <w:sz w:val="20"/>
                <w:szCs w:val="20"/>
              </w:rPr>
            </w:pPr>
            <w:r w:rsidRPr="002909D8">
              <w:rPr>
                <w:rFonts w:eastAsia="Calibri"/>
                <w:i/>
                <w:sz w:val="20"/>
                <w:szCs w:val="20"/>
              </w:rPr>
              <w:t>1.00</w:t>
            </w: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r w:rsidRPr="002909D8">
              <w:rPr>
                <w:rFonts w:eastAsia="Calibri"/>
                <w:i/>
                <w:sz w:val="20"/>
                <w:szCs w:val="20"/>
              </w:rPr>
              <w:t>0.50</w:t>
            </w: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r w:rsidRPr="002909D8">
              <w:rPr>
                <w:rFonts w:eastAsia="Calibri"/>
                <w:i/>
                <w:sz w:val="20"/>
                <w:szCs w:val="20"/>
              </w:rPr>
              <w:t>0.50</w:t>
            </w: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r w:rsidRPr="002909D8">
              <w:rPr>
                <w:rFonts w:eastAsia="Calibri"/>
                <w:i/>
                <w:sz w:val="20"/>
                <w:szCs w:val="20"/>
              </w:rPr>
              <w:t>1.00</w:t>
            </w: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p>
          <w:p w:rsidR="004E2DB5" w:rsidRPr="002909D8" w:rsidRDefault="004E2DB5" w:rsidP="004E2DB5">
            <w:pPr>
              <w:jc w:val="both"/>
              <w:rPr>
                <w:rFonts w:eastAsia="Calibri"/>
                <w:i/>
                <w:sz w:val="20"/>
                <w:szCs w:val="20"/>
              </w:rPr>
            </w:pPr>
            <w:r w:rsidRPr="002909D8">
              <w:rPr>
                <w:rFonts w:eastAsia="Calibri"/>
                <w:i/>
                <w:sz w:val="20"/>
                <w:szCs w:val="20"/>
              </w:rPr>
              <w:t>1.00</w:t>
            </w:r>
          </w:p>
          <w:p w:rsidR="004E2DB5" w:rsidRPr="002909D8" w:rsidRDefault="004E2DB5" w:rsidP="004E2DB5">
            <w:pPr>
              <w:jc w:val="both"/>
              <w:rPr>
                <w:rFonts w:eastAsia="Calibri"/>
                <w:i/>
                <w:sz w:val="20"/>
                <w:szCs w:val="20"/>
              </w:rPr>
            </w:pPr>
          </w:p>
        </w:tc>
        <w:tc>
          <w:tcPr>
            <w:tcW w:w="9355" w:type="dxa"/>
          </w:tcPr>
          <w:p w:rsidR="004E2DB5" w:rsidRPr="002909D8" w:rsidRDefault="004E2DB5" w:rsidP="004E2DB5">
            <w:pPr>
              <w:ind w:left="144"/>
              <w:jc w:val="both"/>
              <w:rPr>
                <w:rFonts w:eastAsia="Calibri"/>
                <w:sz w:val="20"/>
                <w:szCs w:val="20"/>
              </w:rPr>
            </w:pPr>
            <w:r w:rsidRPr="002909D8">
              <w:rPr>
                <w:rFonts w:eastAsia="Calibri"/>
                <w:b/>
                <w:sz w:val="20"/>
                <w:szCs w:val="20"/>
              </w:rPr>
              <w:t xml:space="preserve">a. Trường hợp prôtêin giống nhau: </w:t>
            </w:r>
            <w:r w:rsidRPr="002909D8">
              <w:rPr>
                <w:rFonts w:eastAsia="Calibri"/>
                <w:sz w:val="20"/>
                <w:szCs w:val="20"/>
              </w:rPr>
              <w:t>Chứng tỏ bộ máy sinh tổng hợp prôtêin của vi khuẩn giống bộ máy sinh tổng hợp prôtêin của người. Mã di truyền có tính thống nhất trong toàn bộ sinh giới.</w:t>
            </w:r>
          </w:p>
          <w:p w:rsidR="004E2DB5" w:rsidRPr="002909D8" w:rsidRDefault="004E2DB5" w:rsidP="004E2DB5">
            <w:pPr>
              <w:ind w:left="144"/>
              <w:jc w:val="both"/>
              <w:rPr>
                <w:rFonts w:eastAsia="Calibri"/>
                <w:sz w:val="20"/>
                <w:szCs w:val="20"/>
              </w:rPr>
            </w:pPr>
            <w:r w:rsidRPr="002909D8">
              <w:rPr>
                <w:rFonts w:eastAsia="Calibri"/>
                <w:b/>
                <w:sz w:val="20"/>
                <w:szCs w:val="20"/>
              </w:rPr>
              <w:t xml:space="preserve">* Trường hợp khác nhau: </w:t>
            </w:r>
            <w:r w:rsidRPr="002909D8">
              <w:rPr>
                <w:rFonts w:eastAsia="Calibri"/>
                <w:sz w:val="20"/>
                <w:szCs w:val="20"/>
              </w:rPr>
              <w:t xml:space="preserve">bởi vì người thuộc sinh vật nhân chuẩn, có gen phân mảnh (exon xen với intron), vi khuẩn không có hệ thống cắt bỏ intron của mARN nên tổng hợp ra prôtêin khác ở người. </w:t>
            </w:r>
          </w:p>
          <w:p w:rsidR="004E2DB5" w:rsidRPr="002909D8" w:rsidRDefault="004E2DB5" w:rsidP="004E2DB5">
            <w:pPr>
              <w:ind w:left="144"/>
              <w:jc w:val="both"/>
              <w:rPr>
                <w:rFonts w:eastAsia="Calibri"/>
                <w:spacing w:val="-6"/>
                <w:sz w:val="20"/>
                <w:szCs w:val="20"/>
              </w:rPr>
            </w:pPr>
            <w:r w:rsidRPr="002909D8">
              <w:rPr>
                <w:rFonts w:eastAsia="Calibri"/>
                <w:b/>
                <w:spacing w:val="-6"/>
                <w:sz w:val="20"/>
                <w:szCs w:val="20"/>
              </w:rPr>
              <w:t xml:space="preserve">b. Có thể có các cơ chế điều hoà sau: </w:t>
            </w:r>
            <w:r w:rsidRPr="002909D8">
              <w:rPr>
                <w:rFonts w:eastAsia="Calibri"/>
                <w:spacing w:val="-6"/>
                <w:sz w:val="20"/>
                <w:szCs w:val="20"/>
              </w:rPr>
              <w:t>Sự phân huỷ mARN, điều hoà dịch mã, hoạt hoá prôtêin và phân huỷ prôtêin.</w:t>
            </w:r>
          </w:p>
          <w:p w:rsidR="004E2DB5" w:rsidRPr="002909D8" w:rsidRDefault="004E2DB5" w:rsidP="004E2DB5">
            <w:pPr>
              <w:ind w:left="144"/>
              <w:jc w:val="both"/>
              <w:rPr>
                <w:rFonts w:eastAsia="Calibri"/>
                <w:b/>
                <w:sz w:val="20"/>
                <w:szCs w:val="20"/>
              </w:rPr>
            </w:pPr>
            <w:r w:rsidRPr="002909D8">
              <w:rPr>
                <w:rFonts w:eastAsia="Calibri"/>
                <w:b/>
                <w:sz w:val="20"/>
                <w:szCs w:val="20"/>
              </w:rPr>
              <w:t>c. So sánh giữa ADN pôlimeraza và ARN pôlimeraza</w:t>
            </w:r>
          </w:p>
          <w:p w:rsidR="004E2DB5" w:rsidRPr="002909D8" w:rsidRDefault="004E2DB5" w:rsidP="004E2DB5">
            <w:pPr>
              <w:ind w:left="144"/>
              <w:jc w:val="both"/>
              <w:rPr>
                <w:rFonts w:eastAsia="Calibri"/>
                <w:spacing w:val="-12"/>
                <w:sz w:val="20"/>
                <w:szCs w:val="20"/>
              </w:rPr>
            </w:pPr>
            <w:r w:rsidRPr="002909D8">
              <w:rPr>
                <w:rFonts w:eastAsia="Calibri"/>
                <w:b/>
                <w:sz w:val="20"/>
                <w:szCs w:val="20"/>
              </w:rPr>
              <w:t xml:space="preserve">* Giống nhau: </w:t>
            </w:r>
            <w:r w:rsidRPr="002909D8">
              <w:rPr>
                <w:rFonts w:eastAsia="Calibri"/>
                <w:sz w:val="20"/>
                <w:szCs w:val="20"/>
              </w:rPr>
              <w:t>Cả hai enzime xúc tác tổng hợp mạch mới dựa trên một mạch khuôn ADN, theo nguyên tắc bổ sung.</w:t>
            </w:r>
            <w:r w:rsidRPr="002909D8">
              <w:rPr>
                <w:rFonts w:eastAsia="Calibri"/>
                <w:spacing w:val="-12"/>
                <w:sz w:val="20"/>
                <w:szCs w:val="20"/>
              </w:rPr>
              <w:t xml:space="preserve"> Đều xúc tác kéo dài mạch mới theo chiều 5</w:t>
            </w:r>
            <w:r w:rsidRPr="002909D8">
              <w:rPr>
                <w:rFonts w:eastAsia="Calibri"/>
                <w:spacing w:val="-12"/>
                <w:sz w:val="20"/>
                <w:szCs w:val="20"/>
                <w:vertAlign w:val="superscript"/>
              </w:rPr>
              <w:t>’</w:t>
            </w:r>
            <w:r w:rsidRPr="002909D8">
              <w:rPr>
                <w:rFonts w:eastAsia="Calibri"/>
                <w:spacing w:val="-12"/>
                <w:sz w:val="20"/>
                <w:szCs w:val="20"/>
              </w:rPr>
              <w:t>→3</w:t>
            </w:r>
            <w:r w:rsidRPr="002909D8">
              <w:rPr>
                <w:rFonts w:eastAsia="Calibri"/>
                <w:spacing w:val="-12"/>
                <w:sz w:val="20"/>
                <w:szCs w:val="20"/>
                <w:vertAlign w:val="superscript"/>
              </w:rPr>
              <w:t>’</w:t>
            </w:r>
            <w:r w:rsidRPr="002909D8">
              <w:rPr>
                <w:rFonts w:eastAsia="Calibri"/>
                <w:spacing w:val="-12"/>
                <w:sz w:val="20"/>
                <w:szCs w:val="20"/>
              </w:rPr>
              <w:t>, ngược chiều với mạch làm khuôn.</w:t>
            </w:r>
          </w:p>
          <w:p w:rsidR="004E2DB5" w:rsidRPr="002909D8" w:rsidRDefault="004E2DB5" w:rsidP="004E2DB5">
            <w:pPr>
              <w:ind w:left="144"/>
              <w:jc w:val="both"/>
              <w:rPr>
                <w:rFonts w:eastAsia="Calibri"/>
                <w:b/>
                <w:sz w:val="20"/>
                <w:szCs w:val="20"/>
              </w:rPr>
            </w:pPr>
            <w:r w:rsidRPr="002909D8">
              <w:rPr>
                <w:rFonts w:eastAsia="Calibri"/>
                <w:b/>
                <w:sz w:val="20"/>
                <w:szCs w:val="20"/>
              </w:rPr>
              <w:t>* Khác nhau:</w:t>
            </w:r>
          </w:p>
          <w:p w:rsidR="004E2DB5" w:rsidRPr="002909D8" w:rsidRDefault="004E2DB5" w:rsidP="004E2DB5">
            <w:pPr>
              <w:ind w:left="-216"/>
              <w:jc w:val="both"/>
              <w:rPr>
                <w:rFonts w:eastAsia="Calibri"/>
                <w:sz w:val="20"/>
                <w:szCs w:val="20"/>
              </w:rPr>
            </w:pPr>
            <w:r w:rsidRPr="002909D8">
              <w:rPr>
                <w:rFonts w:eastAsia="Calibri"/>
                <w:sz w:val="20"/>
                <w:szCs w:val="20"/>
              </w:rPr>
              <w:t>-    - ADNpôlimeraza cần đoạn mồi còn ARNpôlimeraza không cần đoạn mồi.</w:t>
            </w:r>
          </w:p>
          <w:p w:rsidR="004E2DB5" w:rsidRPr="002909D8" w:rsidRDefault="004E2DB5" w:rsidP="004E2DB5">
            <w:pPr>
              <w:ind w:left="72"/>
              <w:jc w:val="both"/>
              <w:rPr>
                <w:rFonts w:eastAsia="Calibri"/>
                <w:b/>
                <w:sz w:val="20"/>
                <w:szCs w:val="20"/>
              </w:rPr>
            </w:pPr>
            <w:r w:rsidRPr="002909D8">
              <w:rPr>
                <w:rFonts w:eastAsia="Calibri"/>
                <w:sz w:val="20"/>
                <w:szCs w:val="20"/>
              </w:rPr>
              <w:t>- ADN pôlimeraza sử dụng các nuclêôtit chứa thành phần đường đêôxiribôzơ và bazơ loại A, G, X, T, còn ARN pôlimeraza sử dụng các nuclêôtit chứa thành phần đường ribôzơ và bazơ loại A, G, X, U.</w:t>
            </w:r>
          </w:p>
        </w:tc>
      </w:tr>
    </w:tbl>
    <w:p w:rsidR="00B830CE" w:rsidRPr="002909D8" w:rsidRDefault="006316A9" w:rsidP="006316A9">
      <w:pPr>
        <w:tabs>
          <w:tab w:val="left" w:pos="763"/>
        </w:tabs>
        <w:spacing w:before="120" w:line="380" w:lineRule="exact"/>
        <w:jc w:val="both"/>
        <w:rPr>
          <w:rFonts w:eastAsia="Calibri"/>
          <w:sz w:val="20"/>
          <w:szCs w:val="20"/>
        </w:rPr>
      </w:pPr>
      <w:r w:rsidRPr="002909D8">
        <w:rPr>
          <w:rFonts w:eastAsia="Calibri"/>
          <w:b/>
          <w:sz w:val="20"/>
          <w:szCs w:val="20"/>
        </w:rPr>
        <w:t>Câu13</w:t>
      </w:r>
      <w:r w:rsidR="00B830CE" w:rsidRPr="002909D8">
        <w:rPr>
          <w:rFonts w:eastAsia="Calibri"/>
          <w:b/>
          <w:sz w:val="20"/>
          <w:szCs w:val="20"/>
        </w:rPr>
        <w:t>(4.0đ)</w:t>
      </w:r>
      <w:r w:rsidR="00F41D7D" w:rsidRPr="002909D8">
        <w:rPr>
          <w:rFonts w:eastAsia="Calibri"/>
          <w:sz w:val="20"/>
          <w:szCs w:val="20"/>
        </w:rPr>
        <w:t xml:space="preserve"> </w:t>
      </w:r>
      <w:r w:rsidR="00AC35EB" w:rsidRPr="002909D8">
        <w:rPr>
          <w:rFonts w:eastAsia="Calibri"/>
          <w:b/>
          <w:sz w:val="20"/>
          <w:szCs w:val="20"/>
        </w:rPr>
        <w:t>Hà Tĩnh 2011 - 2012</w:t>
      </w:r>
    </w:p>
    <w:p w:rsidR="00B830CE" w:rsidRPr="002909D8" w:rsidRDefault="00B830CE" w:rsidP="00A02779">
      <w:pPr>
        <w:numPr>
          <w:ilvl w:val="0"/>
          <w:numId w:val="3"/>
        </w:numPr>
        <w:tabs>
          <w:tab w:val="num" w:pos="284"/>
        </w:tabs>
        <w:spacing w:line="380" w:lineRule="exact"/>
        <w:jc w:val="both"/>
        <w:rPr>
          <w:rFonts w:eastAsia="Calibri"/>
          <w:sz w:val="20"/>
          <w:szCs w:val="20"/>
        </w:rPr>
      </w:pPr>
      <w:r w:rsidRPr="002909D8">
        <w:rPr>
          <w:rFonts w:eastAsia="Calibri"/>
          <w:sz w:val="20"/>
          <w:szCs w:val="20"/>
        </w:rPr>
        <w:t>Hậu quả của một đột biến xảy ra ở vùng mã hóa của gen điều hòa khác với hậu quả của một đột biến xảy ra ở vùng mã hóa của gen cấu trúc như thế nào?</w:t>
      </w:r>
    </w:p>
    <w:p w:rsidR="00B830CE" w:rsidRPr="002909D8" w:rsidRDefault="00B830CE" w:rsidP="00A02779">
      <w:pPr>
        <w:numPr>
          <w:ilvl w:val="0"/>
          <w:numId w:val="3"/>
        </w:numPr>
        <w:tabs>
          <w:tab w:val="num" w:pos="284"/>
        </w:tabs>
        <w:spacing w:line="380" w:lineRule="exact"/>
        <w:jc w:val="both"/>
        <w:rPr>
          <w:rFonts w:eastAsia="Calibri"/>
          <w:sz w:val="20"/>
          <w:szCs w:val="20"/>
        </w:rPr>
      </w:pPr>
      <w:r w:rsidRPr="002909D8">
        <w:rPr>
          <w:rFonts w:eastAsia="Calibri"/>
          <w:sz w:val="20"/>
          <w:szCs w:val="20"/>
        </w:rPr>
        <w:t>Ở một loài thực vật, gen A qui định hoa đỏ trội hoàn toàn so với alen a qui định hoa trắng. Người ta tiến hành lai dòng hoa đỏ thuần chủng với dòng hoa trắng, trong số hàng ngàn cây thu được ở F</w:t>
      </w:r>
      <w:r w:rsidRPr="002909D8">
        <w:rPr>
          <w:rFonts w:eastAsia="Calibri"/>
          <w:sz w:val="20"/>
          <w:szCs w:val="20"/>
          <w:vertAlign w:val="subscript"/>
        </w:rPr>
        <w:t>1</w:t>
      </w:r>
      <w:r w:rsidRPr="002909D8">
        <w:rPr>
          <w:rFonts w:eastAsia="Calibri"/>
          <w:sz w:val="20"/>
          <w:szCs w:val="20"/>
        </w:rPr>
        <w:t xml:space="preserve"> có 1 cây hoa trắng, còn lại đều là cây hoa đỏ. Hãy đưa ra các giả thuyết giải thích sự xuất hiện cây hoa trắng.</w:t>
      </w:r>
    </w:p>
    <w:p w:rsidR="00B830CE" w:rsidRPr="002909D8" w:rsidRDefault="00B830CE" w:rsidP="00A02779">
      <w:pPr>
        <w:numPr>
          <w:ilvl w:val="0"/>
          <w:numId w:val="3"/>
        </w:numPr>
        <w:tabs>
          <w:tab w:val="num" w:pos="284"/>
        </w:tabs>
        <w:spacing w:line="380" w:lineRule="exact"/>
        <w:jc w:val="both"/>
        <w:rPr>
          <w:rFonts w:eastAsia="Calibri"/>
          <w:sz w:val="20"/>
          <w:szCs w:val="20"/>
        </w:rPr>
      </w:pPr>
      <w:r w:rsidRPr="002909D8">
        <w:rPr>
          <w:rFonts w:eastAsia="Calibri"/>
          <w:sz w:val="20"/>
          <w:szCs w:val="20"/>
        </w:rPr>
        <w:t xml:space="preserve">Ở một loài cây, gen A và B liên kết không hoàn toàn với nhau. Người ta đã tạo ra dòng đột biến có gen A và B luôn di truyền cùng với nhau. Hãy cho biết loại đột biến nào đã xẩy ra? Giải thích.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355"/>
      </w:tblGrid>
      <w:tr w:rsidR="00B830CE" w:rsidRPr="002909D8" w:rsidTr="006E25C0">
        <w:trPr>
          <w:trHeight w:val="833"/>
          <w:jc w:val="center"/>
        </w:trPr>
        <w:tc>
          <w:tcPr>
            <w:tcW w:w="851" w:type="dxa"/>
          </w:tcPr>
          <w:p w:rsidR="00B830CE" w:rsidRPr="002909D8" w:rsidRDefault="00B830CE" w:rsidP="00B830CE">
            <w:pPr>
              <w:jc w:val="both"/>
              <w:rPr>
                <w:rFonts w:eastAsia="Calibri"/>
                <w:i/>
                <w:sz w:val="20"/>
                <w:szCs w:val="20"/>
              </w:rPr>
            </w:pPr>
            <w:r w:rsidRPr="002909D8">
              <w:rPr>
                <w:rFonts w:eastAsia="Calibri"/>
                <w:i/>
                <w:sz w:val="20"/>
                <w:szCs w:val="20"/>
              </w:rPr>
              <w:t>1.00</w:t>
            </w: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r w:rsidRPr="002909D8">
              <w:rPr>
                <w:rFonts w:eastAsia="Calibri"/>
                <w:i/>
                <w:sz w:val="20"/>
                <w:szCs w:val="20"/>
              </w:rPr>
              <w:t>2.00</w:t>
            </w: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p>
          <w:p w:rsidR="00B830CE" w:rsidRPr="002909D8" w:rsidRDefault="00B830CE" w:rsidP="00B830CE">
            <w:pPr>
              <w:jc w:val="both"/>
              <w:rPr>
                <w:rFonts w:eastAsia="Calibri"/>
                <w:i/>
                <w:sz w:val="20"/>
                <w:szCs w:val="20"/>
              </w:rPr>
            </w:pPr>
            <w:r w:rsidRPr="002909D8">
              <w:rPr>
                <w:rFonts w:eastAsia="Calibri"/>
                <w:i/>
                <w:sz w:val="20"/>
                <w:szCs w:val="20"/>
              </w:rPr>
              <w:t>1.00</w:t>
            </w:r>
          </w:p>
        </w:tc>
        <w:tc>
          <w:tcPr>
            <w:tcW w:w="9355" w:type="dxa"/>
          </w:tcPr>
          <w:p w:rsidR="00B830CE" w:rsidRPr="002909D8" w:rsidRDefault="00B830CE" w:rsidP="00A02779">
            <w:pPr>
              <w:numPr>
                <w:ilvl w:val="0"/>
                <w:numId w:val="4"/>
              </w:numPr>
              <w:tabs>
                <w:tab w:val="left" w:pos="335"/>
              </w:tabs>
              <w:ind w:left="0" w:firstLine="0"/>
              <w:contextualSpacing/>
              <w:jc w:val="both"/>
              <w:rPr>
                <w:b/>
                <w:sz w:val="20"/>
                <w:szCs w:val="20"/>
              </w:rPr>
            </w:pPr>
            <w:r w:rsidRPr="002909D8">
              <w:rPr>
                <w:sz w:val="20"/>
                <w:szCs w:val="20"/>
              </w:rPr>
              <w:t>Điểm khác biệt là: Đột biến xảy ra ở vùng mã hóa của gen điều hòa sẽ làm thay đổi lượng sản phẩm của gen cấu trúc chịu sự điều hòa của gen đó còn đột biến ở vùng mã hóa của gen cấu trúc sẽ làm thay đổi cấu trúc của sản phẩm do gen mã hóa.</w:t>
            </w:r>
          </w:p>
          <w:p w:rsidR="00B830CE" w:rsidRPr="002909D8" w:rsidRDefault="00B830CE" w:rsidP="00A02779">
            <w:pPr>
              <w:numPr>
                <w:ilvl w:val="0"/>
                <w:numId w:val="4"/>
              </w:numPr>
              <w:tabs>
                <w:tab w:val="left" w:pos="335"/>
              </w:tabs>
              <w:contextualSpacing/>
              <w:jc w:val="both"/>
              <w:rPr>
                <w:b/>
                <w:sz w:val="20"/>
                <w:szCs w:val="20"/>
              </w:rPr>
            </w:pPr>
            <w:r w:rsidRPr="002909D8">
              <w:rPr>
                <w:b/>
                <w:sz w:val="20"/>
                <w:szCs w:val="20"/>
              </w:rPr>
              <w:t>Các giả thuyết giải thích sự xuất hiện cây hoa trắng:</w:t>
            </w:r>
          </w:p>
          <w:p w:rsidR="00B830CE" w:rsidRPr="002909D8" w:rsidRDefault="00B830CE" w:rsidP="00B830CE">
            <w:pPr>
              <w:tabs>
                <w:tab w:val="left" w:pos="7225"/>
              </w:tabs>
              <w:ind w:left="-25"/>
              <w:jc w:val="both"/>
              <w:rPr>
                <w:rFonts w:eastAsia="Calibri"/>
                <w:sz w:val="20"/>
                <w:szCs w:val="20"/>
              </w:rPr>
            </w:pPr>
            <w:r w:rsidRPr="002909D8">
              <w:rPr>
                <w:rFonts w:eastAsia="Calibri"/>
                <w:b/>
                <w:sz w:val="20"/>
                <w:szCs w:val="20"/>
              </w:rPr>
              <w:t>- Khả năng 1</w:t>
            </w:r>
            <w:r w:rsidRPr="002909D8">
              <w:rPr>
                <w:rFonts w:eastAsia="Calibri"/>
                <w:sz w:val="20"/>
                <w:szCs w:val="20"/>
              </w:rPr>
              <w:t xml:space="preserve">: Đã có đột biến gen trội A → a trong quá trình giảm phân hình thành giao tử của cây hoa đỏ; Sơ đồ:…….   </w:t>
            </w:r>
          </w:p>
          <w:p w:rsidR="00B830CE" w:rsidRPr="002909D8" w:rsidRDefault="00B830CE" w:rsidP="00B830CE">
            <w:pPr>
              <w:tabs>
                <w:tab w:val="left" w:pos="872"/>
              </w:tabs>
              <w:jc w:val="both"/>
              <w:rPr>
                <w:rFonts w:eastAsia="Calibri"/>
                <w:sz w:val="20"/>
                <w:szCs w:val="20"/>
              </w:rPr>
            </w:pPr>
            <w:r w:rsidRPr="002909D8">
              <w:rPr>
                <w:rFonts w:eastAsia="Calibri"/>
                <w:b/>
                <w:sz w:val="20"/>
                <w:szCs w:val="20"/>
              </w:rPr>
              <w:t>- Khả năng 2</w:t>
            </w:r>
            <w:r w:rsidRPr="002909D8">
              <w:rPr>
                <w:rFonts w:eastAsia="Calibri"/>
                <w:sz w:val="20"/>
                <w:szCs w:val="20"/>
              </w:rPr>
              <w:t>: Đã có đột biến mất đoạn NST mang gen A trong quá trình giảm phân hình thành giao tử của cây hoa đỏ; Sơ đồ:……..</w:t>
            </w:r>
          </w:p>
          <w:p w:rsidR="00B830CE" w:rsidRPr="002909D8" w:rsidRDefault="00B830CE" w:rsidP="00B830CE">
            <w:pPr>
              <w:tabs>
                <w:tab w:val="left" w:pos="872"/>
              </w:tabs>
              <w:jc w:val="both"/>
              <w:rPr>
                <w:rFonts w:eastAsia="Calibri"/>
                <w:sz w:val="20"/>
                <w:szCs w:val="20"/>
              </w:rPr>
            </w:pPr>
            <w:r w:rsidRPr="002909D8">
              <w:rPr>
                <w:rFonts w:eastAsia="Calibri"/>
                <w:b/>
                <w:sz w:val="20"/>
                <w:szCs w:val="20"/>
              </w:rPr>
              <w:t>- Khả năng 3</w:t>
            </w:r>
            <w:r w:rsidRPr="002909D8">
              <w:rPr>
                <w:rFonts w:eastAsia="Calibri"/>
                <w:sz w:val="20"/>
                <w:szCs w:val="20"/>
              </w:rPr>
              <w:t xml:space="preserve">: Đã có đột biến thể lệch bội (2n-1) </w:t>
            </w:r>
          </w:p>
          <w:p w:rsidR="00B830CE" w:rsidRPr="002909D8" w:rsidRDefault="00B830CE" w:rsidP="00B830CE">
            <w:pPr>
              <w:tabs>
                <w:tab w:val="left" w:pos="872"/>
              </w:tabs>
              <w:jc w:val="both"/>
              <w:rPr>
                <w:rFonts w:eastAsia="Calibri"/>
                <w:sz w:val="20"/>
                <w:szCs w:val="20"/>
              </w:rPr>
            </w:pPr>
            <w:r w:rsidRPr="002909D8">
              <w:rPr>
                <w:rFonts w:eastAsia="Calibri"/>
                <w:sz w:val="20"/>
                <w:szCs w:val="20"/>
              </w:rPr>
              <w:t xml:space="preserve">         P: AA x aa</w:t>
            </w:r>
          </w:p>
          <w:p w:rsidR="00B830CE" w:rsidRPr="002909D8" w:rsidRDefault="00B830CE" w:rsidP="00B830CE">
            <w:pPr>
              <w:tabs>
                <w:tab w:val="left" w:pos="872"/>
              </w:tabs>
              <w:jc w:val="both"/>
              <w:rPr>
                <w:rFonts w:eastAsia="Calibri"/>
                <w:sz w:val="20"/>
                <w:szCs w:val="20"/>
              </w:rPr>
            </w:pPr>
            <w:r w:rsidRPr="002909D8">
              <w:rPr>
                <w:rFonts w:eastAsia="Calibri"/>
                <w:sz w:val="20"/>
                <w:szCs w:val="20"/>
              </w:rPr>
              <w:t>GP: AA, O      a</w:t>
            </w:r>
          </w:p>
          <w:p w:rsidR="00B830CE" w:rsidRPr="002909D8" w:rsidRDefault="00B830CE" w:rsidP="00B830CE">
            <w:pPr>
              <w:tabs>
                <w:tab w:val="left" w:pos="872"/>
              </w:tabs>
              <w:jc w:val="both"/>
              <w:rPr>
                <w:rFonts w:eastAsia="Calibri"/>
                <w:sz w:val="20"/>
                <w:szCs w:val="20"/>
              </w:rPr>
            </w:pPr>
            <w:r w:rsidRPr="002909D8">
              <w:rPr>
                <w:rFonts w:eastAsia="Calibri"/>
                <w:sz w:val="20"/>
                <w:szCs w:val="20"/>
              </w:rPr>
              <w:t xml:space="preserve">      F1: AAa, Oa</w:t>
            </w:r>
          </w:p>
          <w:p w:rsidR="00B830CE" w:rsidRPr="002909D8" w:rsidRDefault="00B830CE" w:rsidP="00B830CE">
            <w:pPr>
              <w:tabs>
                <w:tab w:val="left" w:pos="872"/>
              </w:tabs>
              <w:jc w:val="both"/>
              <w:rPr>
                <w:rFonts w:eastAsia="Calibri"/>
                <w:i/>
                <w:sz w:val="20"/>
                <w:szCs w:val="20"/>
              </w:rPr>
            </w:pPr>
            <w:r w:rsidRPr="002909D8">
              <w:rPr>
                <w:rFonts w:eastAsia="Calibri"/>
                <w:i/>
                <w:sz w:val="20"/>
                <w:szCs w:val="20"/>
              </w:rPr>
              <w:t>Thí sinh nêu và giải thích được 2 trong 3 khả năng thì cho điểm tối đa</w:t>
            </w:r>
          </w:p>
          <w:p w:rsidR="00B830CE" w:rsidRPr="002909D8" w:rsidRDefault="00B830CE" w:rsidP="00B830CE">
            <w:pPr>
              <w:tabs>
                <w:tab w:val="left" w:pos="872"/>
              </w:tabs>
              <w:jc w:val="both"/>
              <w:rPr>
                <w:rFonts w:eastAsia="Calibri"/>
                <w:sz w:val="20"/>
                <w:szCs w:val="20"/>
              </w:rPr>
            </w:pPr>
            <w:r w:rsidRPr="002909D8">
              <w:rPr>
                <w:rFonts w:eastAsia="Calibri"/>
                <w:b/>
                <w:sz w:val="20"/>
                <w:szCs w:val="20"/>
              </w:rPr>
              <w:t>c</w:t>
            </w:r>
            <w:r w:rsidRPr="002909D8">
              <w:rPr>
                <w:rFonts w:eastAsia="Calibri"/>
                <w:sz w:val="20"/>
                <w:szCs w:val="20"/>
              </w:rPr>
              <w:t>. Có thể xảy ra các khả năng sau:</w:t>
            </w:r>
          </w:p>
          <w:p w:rsidR="00B830CE" w:rsidRPr="002909D8" w:rsidRDefault="00B830CE" w:rsidP="00B830CE">
            <w:pPr>
              <w:tabs>
                <w:tab w:val="left" w:pos="872"/>
              </w:tabs>
              <w:jc w:val="both"/>
              <w:rPr>
                <w:rFonts w:eastAsia="Calibri"/>
                <w:i/>
                <w:spacing w:val="-6"/>
                <w:sz w:val="20"/>
                <w:szCs w:val="20"/>
              </w:rPr>
            </w:pPr>
            <w:r w:rsidRPr="002909D8">
              <w:rPr>
                <w:rFonts w:eastAsia="Calibri"/>
                <w:spacing w:val="-4"/>
                <w:sz w:val="20"/>
                <w:szCs w:val="20"/>
              </w:rPr>
              <w:t>-</w:t>
            </w:r>
            <w:r w:rsidRPr="002909D8">
              <w:rPr>
                <w:rFonts w:eastAsia="Calibri"/>
                <w:spacing w:val="-6"/>
                <w:sz w:val="20"/>
                <w:szCs w:val="20"/>
              </w:rPr>
              <w:t xml:space="preserve"> Đã xẩy ra đột biến </w:t>
            </w:r>
            <w:r w:rsidRPr="002909D8">
              <w:rPr>
                <w:rFonts w:eastAsia="Calibri"/>
                <w:b/>
                <w:i/>
                <w:spacing w:val="-6"/>
                <w:sz w:val="20"/>
                <w:szCs w:val="20"/>
              </w:rPr>
              <w:t>đảo đoạn</w:t>
            </w:r>
            <w:r w:rsidRPr="002909D8">
              <w:rPr>
                <w:rFonts w:eastAsia="Calibri"/>
                <w:i/>
                <w:spacing w:val="-6"/>
                <w:sz w:val="20"/>
                <w:szCs w:val="20"/>
              </w:rPr>
              <w:t xml:space="preserve">, </w:t>
            </w:r>
            <w:r w:rsidRPr="002909D8">
              <w:rPr>
                <w:rFonts w:eastAsia="Calibri"/>
                <w:b/>
                <w:i/>
                <w:spacing w:val="-6"/>
                <w:sz w:val="20"/>
                <w:szCs w:val="20"/>
              </w:rPr>
              <w:t>chuyển đoạn trên cùng 1 NST</w:t>
            </w:r>
            <w:r w:rsidRPr="002909D8">
              <w:rPr>
                <w:rFonts w:eastAsia="Calibri"/>
                <w:spacing w:val="-6"/>
                <w:sz w:val="20"/>
                <w:szCs w:val="20"/>
              </w:rPr>
              <w:t xml:space="preserve"> hoặc </w:t>
            </w:r>
            <w:r w:rsidRPr="002909D8">
              <w:rPr>
                <w:rFonts w:eastAsia="Calibri"/>
                <w:b/>
                <w:i/>
                <w:spacing w:val="-6"/>
                <w:sz w:val="20"/>
                <w:szCs w:val="20"/>
              </w:rPr>
              <w:t>mất đoạn NST giữa A và B</w:t>
            </w:r>
          </w:p>
          <w:p w:rsidR="00B830CE" w:rsidRPr="002909D8" w:rsidRDefault="00B830CE" w:rsidP="00B830CE">
            <w:pPr>
              <w:tabs>
                <w:tab w:val="left" w:pos="872"/>
              </w:tabs>
              <w:jc w:val="both"/>
              <w:rPr>
                <w:rFonts w:eastAsia="Calibri"/>
                <w:sz w:val="20"/>
                <w:szCs w:val="20"/>
              </w:rPr>
            </w:pPr>
            <w:r w:rsidRPr="002909D8">
              <w:rPr>
                <w:rFonts w:eastAsia="Calibri"/>
                <w:sz w:val="20"/>
                <w:szCs w:val="20"/>
              </w:rPr>
              <w:t>Giải thích: .........</w:t>
            </w:r>
          </w:p>
          <w:p w:rsidR="00B830CE" w:rsidRPr="002909D8" w:rsidRDefault="00B830CE" w:rsidP="00B830CE">
            <w:pPr>
              <w:tabs>
                <w:tab w:val="left" w:pos="872"/>
              </w:tabs>
              <w:jc w:val="both"/>
              <w:rPr>
                <w:rFonts w:eastAsia="Calibri"/>
                <w:i/>
                <w:sz w:val="20"/>
                <w:szCs w:val="20"/>
              </w:rPr>
            </w:pPr>
            <w:r w:rsidRPr="002909D8">
              <w:rPr>
                <w:rFonts w:eastAsia="Calibri"/>
                <w:i/>
                <w:sz w:val="20"/>
                <w:szCs w:val="20"/>
              </w:rPr>
              <w:t>Thí sinh nêu và giải thích được 2 trong 3 trường hợp thì cho điểm tối đa</w:t>
            </w:r>
          </w:p>
        </w:tc>
      </w:tr>
    </w:tbl>
    <w:p w:rsidR="00F41D7D" w:rsidRPr="002909D8" w:rsidRDefault="00E673AE" w:rsidP="00E673AE">
      <w:pPr>
        <w:tabs>
          <w:tab w:val="left" w:pos="720"/>
          <w:tab w:val="left" w:pos="900"/>
        </w:tabs>
        <w:spacing w:before="120" w:line="380" w:lineRule="exact"/>
        <w:jc w:val="both"/>
        <w:rPr>
          <w:rFonts w:eastAsia="Calibri"/>
          <w:sz w:val="20"/>
          <w:szCs w:val="20"/>
        </w:rPr>
      </w:pPr>
      <w:r w:rsidRPr="002909D8">
        <w:rPr>
          <w:rFonts w:eastAsia="Calibri"/>
          <w:b/>
          <w:sz w:val="20"/>
          <w:szCs w:val="20"/>
        </w:rPr>
        <w:t xml:space="preserve">Câu 14 </w:t>
      </w:r>
      <w:r w:rsidR="00E83A89" w:rsidRPr="002909D8">
        <w:rPr>
          <w:rFonts w:eastAsia="Calibri"/>
          <w:b/>
          <w:sz w:val="20"/>
          <w:szCs w:val="20"/>
        </w:rPr>
        <w:t>(4</w:t>
      </w:r>
      <w:r w:rsidR="00E83A89" w:rsidRPr="002909D8">
        <w:rPr>
          <w:rFonts w:eastAsia="Calibri"/>
          <w:sz w:val="20"/>
          <w:szCs w:val="20"/>
        </w:rPr>
        <w:t>.0đ)</w:t>
      </w:r>
      <w:r w:rsidR="00F41D7D" w:rsidRPr="002909D8">
        <w:rPr>
          <w:rFonts w:eastAsia="Calibri"/>
          <w:b/>
          <w:sz w:val="20"/>
          <w:szCs w:val="20"/>
        </w:rPr>
        <w:t>Hà Tĩnh 2011 - 2012</w:t>
      </w:r>
    </w:p>
    <w:p w:rsidR="00E83A89" w:rsidRPr="002909D8" w:rsidRDefault="00E83A89" w:rsidP="00A02779">
      <w:pPr>
        <w:numPr>
          <w:ilvl w:val="0"/>
          <w:numId w:val="5"/>
        </w:numPr>
        <w:tabs>
          <w:tab w:val="left" w:pos="180"/>
        </w:tabs>
        <w:spacing w:line="380" w:lineRule="exact"/>
        <w:jc w:val="both"/>
        <w:rPr>
          <w:rFonts w:eastAsia="Calibri"/>
          <w:sz w:val="20"/>
          <w:szCs w:val="20"/>
        </w:rPr>
      </w:pPr>
      <w:r w:rsidRPr="002909D8">
        <w:rPr>
          <w:rFonts w:eastAsia="Calibri"/>
          <w:sz w:val="20"/>
          <w:szCs w:val="20"/>
        </w:rPr>
        <w:t>Ở người, gen quy định nhóm máu nằm trên NST số 9 có 3 alen. Alen I</w:t>
      </w:r>
      <w:r w:rsidRPr="002909D8">
        <w:rPr>
          <w:rFonts w:eastAsia="Calibri"/>
          <w:sz w:val="20"/>
          <w:szCs w:val="20"/>
          <w:vertAlign w:val="superscript"/>
        </w:rPr>
        <w:t>A</w:t>
      </w:r>
      <w:r w:rsidRPr="002909D8">
        <w:rPr>
          <w:rFonts w:eastAsia="Calibri"/>
          <w:sz w:val="20"/>
          <w:szCs w:val="20"/>
        </w:rPr>
        <w:t xml:space="preserve"> quy định nhóm máu A, alen I</w:t>
      </w:r>
      <w:r w:rsidRPr="002909D8">
        <w:rPr>
          <w:rFonts w:eastAsia="Calibri"/>
          <w:sz w:val="20"/>
          <w:szCs w:val="20"/>
          <w:vertAlign w:val="superscript"/>
        </w:rPr>
        <w:t>B</w:t>
      </w:r>
      <w:r w:rsidRPr="002909D8">
        <w:rPr>
          <w:rFonts w:eastAsia="Calibri"/>
          <w:sz w:val="20"/>
          <w:szCs w:val="20"/>
        </w:rPr>
        <w:t xml:space="preserve"> quy định nhóm máu B, alen I</w:t>
      </w:r>
      <w:r w:rsidRPr="002909D8">
        <w:rPr>
          <w:rFonts w:eastAsia="Calibri"/>
          <w:sz w:val="20"/>
          <w:szCs w:val="20"/>
          <w:vertAlign w:val="superscript"/>
        </w:rPr>
        <w:t>O</w:t>
      </w:r>
      <w:r w:rsidRPr="002909D8">
        <w:rPr>
          <w:rFonts w:eastAsia="Calibri"/>
          <w:sz w:val="20"/>
          <w:szCs w:val="20"/>
        </w:rPr>
        <w:t xml:space="preserve"> quy định nhóm máu O. Hai alen I</w:t>
      </w:r>
      <w:r w:rsidRPr="002909D8">
        <w:rPr>
          <w:rFonts w:eastAsia="Calibri"/>
          <w:sz w:val="20"/>
          <w:szCs w:val="20"/>
          <w:vertAlign w:val="superscript"/>
        </w:rPr>
        <w:t>A</w:t>
      </w:r>
      <w:r w:rsidRPr="002909D8">
        <w:rPr>
          <w:rFonts w:eastAsia="Calibri"/>
          <w:sz w:val="20"/>
          <w:szCs w:val="20"/>
        </w:rPr>
        <w:t xml:space="preserve"> và I</w:t>
      </w:r>
      <w:r w:rsidRPr="002909D8">
        <w:rPr>
          <w:rFonts w:eastAsia="Calibri"/>
          <w:sz w:val="20"/>
          <w:szCs w:val="20"/>
          <w:vertAlign w:val="superscript"/>
        </w:rPr>
        <w:t>B</w:t>
      </w:r>
      <w:r w:rsidRPr="002909D8">
        <w:rPr>
          <w:rFonts w:eastAsia="Calibri"/>
          <w:sz w:val="20"/>
          <w:szCs w:val="20"/>
        </w:rPr>
        <w:t xml:space="preserve"> đều trội hoàn toàn so với alen I</w:t>
      </w:r>
      <w:r w:rsidRPr="002909D8">
        <w:rPr>
          <w:rFonts w:eastAsia="Calibri"/>
          <w:sz w:val="20"/>
          <w:szCs w:val="20"/>
          <w:vertAlign w:val="superscript"/>
        </w:rPr>
        <w:t>O</w:t>
      </w:r>
      <w:r w:rsidRPr="002909D8">
        <w:rPr>
          <w:rFonts w:eastAsia="Calibri"/>
          <w:sz w:val="20"/>
          <w:szCs w:val="20"/>
        </w:rPr>
        <w:t>. Trong một gia đình, bố có nhóm máu A, mẹ có nhóm máu O sinh ra đứa con thứ nhất có nhóm máu O, đứa con thứ hai có nhóm máu A và bộ NST chứa 3 NST số 9. Hãy giải thích cơ chế gây nên sự bất thường về NST số 9 ở đứa con thứ hai.</w:t>
      </w:r>
    </w:p>
    <w:p w:rsidR="00E83A89" w:rsidRPr="002909D8" w:rsidRDefault="00E83A89" w:rsidP="00A02779">
      <w:pPr>
        <w:numPr>
          <w:ilvl w:val="0"/>
          <w:numId w:val="5"/>
        </w:numPr>
        <w:tabs>
          <w:tab w:val="left" w:pos="540"/>
        </w:tabs>
        <w:spacing w:line="380" w:lineRule="exact"/>
        <w:jc w:val="both"/>
        <w:rPr>
          <w:rFonts w:eastAsia="Calibri"/>
          <w:sz w:val="20"/>
          <w:szCs w:val="20"/>
        </w:rPr>
      </w:pPr>
      <w:r w:rsidRPr="002909D8">
        <w:rPr>
          <w:rFonts w:eastAsia="Calibri"/>
          <w:sz w:val="20"/>
          <w:szCs w:val="20"/>
        </w:rPr>
        <w:lastRenderedPageBreak/>
        <w:t>Tại sao bộ nhiễm sắc thể của sinh vật nhân thực thường gồm nhiều NST nhỏ và vừa mà không phải là một vài NST có kích thước lớn?</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497"/>
      </w:tblGrid>
      <w:tr w:rsidR="00E83A89" w:rsidRPr="002909D8" w:rsidTr="006E25C0">
        <w:trPr>
          <w:trHeight w:val="997"/>
          <w:jc w:val="center"/>
        </w:trPr>
        <w:tc>
          <w:tcPr>
            <w:tcW w:w="851" w:type="dxa"/>
          </w:tcPr>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r w:rsidRPr="002909D8">
              <w:rPr>
                <w:rFonts w:eastAsia="Calibri"/>
                <w:i/>
                <w:sz w:val="20"/>
                <w:szCs w:val="20"/>
              </w:rPr>
              <w:t>1.00</w:t>
            </w:r>
          </w:p>
          <w:p w:rsidR="00E83A89" w:rsidRPr="002909D8" w:rsidRDefault="00E83A89" w:rsidP="00E83A89">
            <w:pPr>
              <w:jc w:val="both"/>
              <w:rPr>
                <w:rFonts w:eastAsia="Calibri"/>
                <w:i/>
                <w:sz w:val="20"/>
                <w:szCs w:val="20"/>
              </w:rPr>
            </w:pPr>
            <w:r w:rsidRPr="002909D8">
              <w:rPr>
                <w:rFonts w:eastAsia="Calibri"/>
                <w:i/>
                <w:sz w:val="20"/>
                <w:szCs w:val="20"/>
              </w:rPr>
              <w:t>0.50</w:t>
            </w: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r w:rsidRPr="002909D8">
              <w:rPr>
                <w:rFonts w:eastAsia="Calibri"/>
                <w:i/>
                <w:sz w:val="20"/>
                <w:szCs w:val="20"/>
              </w:rPr>
              <w:t>1.00</w:t>
            </w: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r w:rsidRPr="002909D8">
              <w:rPr>
                <w:rFonts w:eastAsia="Calibri"/>
                <w:i/>
                <w:sz w:val="20"/>
                <w:szCs w:val="20"/>
              </w:rPr>
              <w:t>1.00</w:t>
            </w: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p>
          <w:p w:rsidR="00E83A89" w:rsidRPr="002909D8" w:rsidRDefault="00E83A89" w:rsidP="00E83A89">
            <w:pPr>
              <w:jc w:val="both"/>
              <w:rPr>
                <w:rFonts w:eastAsia="Calibri"/>
                <w:i/>
                <w:sz w:val="20"/>
                <w:szCs w:val="20"/>
              </w:rPr>
            </w:pPr>
            <w:r w:rsidRPr="002909D8">
              <w:rPr>
                <w:rFonts w:eastAsia="Calibri"/>
                <w:i/>
                <w:sz w:val="20"/>
                <w:szCs w:val="20"/>
              </w:rPr>
              <w:t>0.5</w:t>
            </w:r>
          </w:p>
        </w:tc>
        <w:tc>
          <w:tcPr>
            <w:tcW w:w="9497" w:type="dxa"/>
          </w:tcPr>
          <w:p w:rsidR="00E83A89" w:rsidRPr="002909D8" w:rsidRDefault="00E83A89" w:rsidP="00E83A89">
            <w:pPr>
              <w:jc w:val="both"/>
              <w:rPr>
                <w:rFonts w:eastAsia="Calibri"/>
                <w:sz w:val="20"/>
                <w:szCs w:val="20"/>
              </w:rPr>
            </w:pPr>
            <w:r w:rsidRPr="002909D8">
              <w:rPr>
                <w:rFonts w:eastAsia="Calibri"/>
                <w:b/>
                <w:sz w:val="20"/>
                <w:szCs w:val="20"/>
              </w:rPr>
              <w:t>a.</w:t>
            </w:r>
            <w:r w:rsidRPr="002909D8">
              <w:rPr>
                <w:rFonts w:eastAsia="Calibri"/>
                <w:sz w:val="20"/>
                <w:szCs w:val="20"/>
              </w:rPr>
              <w:t xml:space="preserve"> </w:t>
            </w:r>
          </w:p>
          <w:p w:rsidR="00E83A89" w:rsidRPr="002909D8" w:rsidRDefault="00E83A89" w:rsidP="00E83A89">
            <w:pPr>
              <w:jc w:val="both"/>
              <w:rPr>
                <w:rFonts w:eastAsia="Calibri"/>
                <w:sz w:val="20"/>
                <w:szCs w:val="20"/>
              </w:rPr>
            </w:pPr>
            <w:r w:rsidRPr="002909D8">
              <w:rPr>
                <w:rFonts w:eastAsia="Calibri"/>
                <w:sz w:val="20"/>
                <w:szCs w:val="20"/>
              </w:rPr>
              <w:t>+ Đứa con thứ nhất có nhóm máu O (I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=&gt; kiểu gen của bố là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p>
          <w:p w:rsidR="00E83A89" w:rsidRPr="002909D8" w:rsidRDefault="00E83A89" w:rsidP="00E83A89">
            <w:pPr>
              <w:jc w:val="both"/>
              <w:rPr>
                <w:rFonts w:eastAsia="Calibri"/>
                <w:sz w:val="20"/>
                <w:szCs w:val="20"/>
              </w:rPr>
            </w:pPr>
            <w:r w:rsidRPr="002909D8">
              <w:rPr>
                <w:rFonts w:eastAsia="Calibri"/>
                <w:sz w:val="20"/>
                <w:szCs w:val="20"/>
              </w:rPr>
              <w:t>+ Đứa con thứ hai có nhóm máu A và có 3 NST số 9 =&gt; có kiểu gen là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xml:space="preserve"> hoặc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p>
          <w:p w:rsidR="00E83A89" w:rsidRPr="002909D8" w:rsidRDefault="00E83A89" w:rsidP="00E83A89">
            <w:pPr>
              <w:jc w:val="both"/>
              <w:rPr>
                <w:rFonts w:eastAsia="Calibri"/>
                <w:sz w:val="20"/>
                <w:szCs w:val="20"/>
              </w:rPr>
            </w:pPr>
            <w:r w:rsidRPr="002909D8">
              <w:rPr>
                <w:rFonts w:eastAsia="Calibri"/>
                <w:sz w:val="20"/>
                <w:szCs w:val="20"/>
              </w:rPr>
              <w:t xml:space="preserve">+ </w:t>
            </w:r>
            <w:r w:rsidRPr="002909D8">
              <w:rPr>
                <w:rFonts w:eastAsia="Calibri"/>
                <w:b/>
                <w:sz w:val="20"/>
                <w:szCs w:val="20"/>
              </w:rPr>
              <w:t>TH1</w:t>
            </w:r>
            <w:r w:rsidRPr="002909D8">
              <w:rPr>
                <w:rFonts w:eastAsia="Calibri"/>
                <w:sz w:val="20"/>
                <w:szCs w:val="20"/>
              </w:rPr>
              <w:t>: Con có kiểu gen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3 NST số 9 =&gt; trong quá trình giảm phân II của bố cặp NST số 9 không phân li, tạo ra giao tử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A</w:t>
            </w:r>
            <w:r w:rsidRPr="002909D8">
              <w:rPr>
                <w:rFonts w:eastAsia="Calibri"/>
                <w:sz w:val="20"/>
                <w:szCs w:val="20"/>
              </w:rPr>
              <w:t>, giao tử này kết hợp với giao tử I</w:t>
            </w:r>
            <w:r w:rsidRPr="002909D8">
              <w:rPr>
                <w:rFonts w:eastAsia="Calibri"/>
                <w:sz w:val="20"/>
                <w:szCs w:val="20"/>
                <w:vertAlign w:val="superscript"/>
              </w:rPr>
              <w:t>O</w:t>
            </w:r>
            <w:r w:rsidRPr="002909D8">
              <w:rPr>
                <w:rFonts w:eastAsia="Calibri"/>
                <w:sz w:val="20"/>
                <w:szCs w:val="20"/>
              </w:rPr>
              <w:t xml:space="preserve"> của người mẹ tạo ra kiểu gen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w:t>
            </w:r>
          </w:p>
          <w:p w:rsidR="00E83A89" w:rsidRPr="002909D8" w:rsidRDefault="00E83A89" w:rsidP="00E83A89">
            <w:pPr>
              <w:jc w:val="both"/>
              <w:rPr>
                <w:rFonts w:eastAsia="Calibri"/>
                <w:sz w:val="20"/>
                <w:szCs w:val="20"/>
              </w:rPr>
            </w:pPr>
            <w:r w:rsidRPr="002909D8">
              <w:rPr>
                <w:rFonts w:eastAsia="Calibri"/>
                <w:sz w:val="20"/>
                <w:szCs w:val="20"/>
              </w:rPr>
              <w:t xml:space="preserve">+ </w:t>
            </w:r>
            <w:r w:rsidRPr="002909D8">
              <w:rPr>
                <w:rFonts w:eastAsia="Calibri"/>
                <w:b/>
                <w:sz w:val="20"/>
                <w:szCs w:val="20"/>
              </w:rPr>
              <w:t>TH2</w:t>
            </w:r>
            <w:r w:rsidRPr="002909D8">
              <w:rPr>
                <w:rFonts w:eastAsia="Calibri"/>
                <w:sz w:val="20"/>
                <w:szCs w:val="20"/>
              </w:rPr>
              <w:t>: Con có kiểu gen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3 NST số 9 =&gt; có 2 khả năng:</w:t>
            </w:r>
          </w:p>
          <w:p w:rsidR="00E83A89" w:rsidRPr="002909D8" w:rsidRDefault="00E83A89" w:rsidP="00E83A89">
            <w:pPr>
              <w:jc w:val="both"/>
              <w:rPr>
                <w:rFonts w:eastAsia="Calibri"/>
                <w:sz w:val="20"/>
                <w:szCs w:val="20"/>
              </w:rPr>
            </w:pPr>
            <w:r w:rsidRPr="002909D8">
              <w:rPr>
                <w:rFonts w:eastAsia="Calibri"/>
                <w:sz w:val="20"/>
                <w:szCs w:val="20"/>
              </w:rPr>
              <w:t>- Khả năng 1: Trong giảm phân I hoặc II của mẹ, cặp NST số 9 không phân li tạo ra giao tử 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khi kết hợp với giao tử I</w:t>
            </w:r>
            <w:r w:rsidRPr="002909D8">
              <w:rPr>
                <w:rFonts w:eastAsia="Calibri"/>
                <w:sz w:val="20"/>
                <w:szCs w:val="20"/>
                <w:vertAlign w:val="superscript"/>
              </w:rPr>
              <w:t>A</w:t>
            </w:r>
            <w:r w:rsidRPr="002909D8">
              <w:rPr>
                <w:rFonts w:eastAsia="Calibri"/>
                <w:sz w:val="20"/>
                <w:szCs w:val="20"/>
              </w:rPr>
              <w:t xml:space="preserve"> của bố tạo ra kiểu gen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w:t>
            </w:r>
          </w:p>
          <w:p w:rsidR="00E83A89" w:rsidRPr="002909D8" w:rsidRDefault="00E83A89" w:rsidP="00E83A89">
            <w:pPr>
              <w:jc w:val="both"/>
              <w:rPr>
                <w:rFonts w:eastAsia="Calibri"/>
                <w:sz w:val="20"/>
                <w:szCs w:val="20"/>
              </w:rPr>
            </w:pPr>
            <w:r w:rsidRPr="002909D8">
              <w:rPr>
                <w:rFonts w:eastAsia="Calibri"/>
                <w:sz w:val="20"/>
                <w:szCs w:val="20"/>
              </w:rPr>
              <w:t>- Khả năng 2: Trong giảm phân I của bố, cặp NST số 9 không phân li tạo ra giao tử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 khi kết hợp với giao tử I</w:t>
            </w:r>
            <w:r w:rsidRPr="002909D8">
              <w:rPr>
                <w:rFonts w:eastAsia="Calibri"/>
                <w:sz w:val="20"/>
                <w:szCs w:val="20"/>
                <w:vertAlign w:val="superscript"/>
              </w:rPr>
              <w:t>O</w:t>
            </w:r>
            <w:r w:rsidRPr="002909D8">
              <w:rPr>
                <w:rFonts w:eastAsia="Calibri"/>
                <w:sz w:val="20"/>
                <w:szCs w:val="20"/>
              </w:rPr>
              <w:t xml:space="preserve"> của mẹ sẽ tạo ra kiểu gen I</w:t>
            </w:r>
            <w:r w:rsidRPr="002909D8">
              <w:rPr>
                <w:rFonts w:eastAsia="Calibri"/>
                <w:sz w:val="20"/>
                <w:szCs w:val="20"/>
                <w:vertAlign w:val="superscript"/>
              </w:rPr>
              <w:t>A</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I</w:t>
            </w:r>
            <w:r w:rsidRPr="002909D8">
              <w:rPr>
                <w:rFonts w:eastAsia="Calibri"/>
                <w:sz w:val="20"/>
                <w:szCs w:val="20"/>
                <w:vertAlign w:val="superscript"/>
              </w:rPr>
              <w:t>O</w:t>
            </w:r>
            <w:r w:rsidRPr="002909D8">
              <w:rPr>
                <w:rFonts w:eastAsia="Calibri"/>
                <w:sz w:val="20"/>
                <w:szCs w:val="20"/>
              </w:rPr>
              <w:t>.</w:t>
            </w:r>
          </w:p>
          <w:p w:rsidR="00E83A89" w:rsidRPr="002909D8" w:rsidRDefault="00E83A89" w:rsidP="00E83A89">
            <w:pPr>
              <w:jc w:val="both"/>
              <w:rPr>
                <w:rFonts w:eastAsia="Calibri"/>
                <w:sz w:val="20"/>
                <w:szCs w:val="20"/>
              </w:rPr>
            </w:pPr>
            <w:r w:rsidRPr="002909D8">
              <w:rPr>
                <w:rFonts w:eastAsia="Calibri"/>
                <w:b/>
                <w:sz w:val="20"/>
                <w:szCs w:val="20"/>
              </w:rPr>
              <w:t>b</w:t>
            </w:r>
            <w:r w:rsidRPr="002909D8">
              <w:rPr>
                <w:rFonts w:eastAsia="Calibri"/>
                <w:sz w:val="20"/>
                <w:szCs w:val="20"/>
              </w:rPr>
              <w:t xml:space="preserve">. Vì sự phân bố gen trên nhiều NST sẽ mang lại nhiều lợi thế cho sinh vật: </w:t>
            </w:r>
          </w:p>
          <w:p w:rsidR="00E83A89" w:rsidRPr="002909D8" w:rsidRDefault="00E83A89" w:rsidP="00E83A89">
            <w:pPr>
              <w:jc w:val="both"/>
              <w:rPr>
                <w:rFonts w:eastAsia="Calibri"/>
                <w:sz w:val="20"/>
                <w:szCs w:val="20"/>
              </w:rPr>
            </w:pPr>
            <w:r w:rsidRPr="002909D8">
              <w:rPr>
                <w:rFonts w:eastAsia="Calibri"/>
                <w:sz w:val="20"/>
                <w:szCs w:val="20"/>
              </w:rPr>
              <w:t>+ Giúp tế bào có thể dễ dàng điều hòa hoạt động của các gen.</w:t>
            </w:r>
          </w:p>
          <w:p w:rsidR="00E83A89" w:rsidRPr="002909D8" w:rsidRDefault="00E83A89" w:rsidP="00E83A89">
            <w:pPr>
              <w:jc w:val="both"/>
              <w:rPr>
                <w:rFonts w:eastAsia="Calibri"/>
                <w:spacing w:val="-2"/>
                <w:sz w:val="20"/>
                <w:szCs w:val="20"/>
              </w:rPr>
            </w:pPr>
            <w:r w:rsidRPr="002909D8">
              <w:rPr>
                <w:rFonts w:eastAsia="Calibri"/>
                <w:spacing w:val="-2"/>
                <w:sz w:val="20"/>
                <w:szCs w:val="20"/>
              </w:rPr>
              <w:t>+ Giúp cho các gen được bảo vệ tốt hơn, kích thước ngắn giúp NST dễ dàng di chuyển trong phân bào mà không bị đứt, gãy, hạn chế đột biến.</w:t>
            </w:r>
          </w:p>
          <w:p w:rsidR="00E83A89" w:rsidRPr="002909D8" w:rsidRDefault="00E83A89" w:rsidP="00E83A89">
            <w:pPr>
              <w:tabs>
                <w:tab w:val="left" w:pos="7225"/>
              </w:tabs>
              <w:jc w:val="both"/>
              <w:rPr>
                <w:rFonts w:eastAsia="Calibri"/>
                <w:sz w:val="20"/>
                <w:szCs w:val="20"/>
              </w:rPr>
            </w:pPr>
            <w:r w:rsidRPr="002909D8">
              <w:rPr>
                <w:rFonts w:eastAsia="Calibri"/>
                <w:sz w:val="20"/>
                <w:szCs w:val="20"/>
              </w:rPr>
              <w:t xml:space="preserve">+ </w:t>
            </w:r>
            <w:r w:rsidRPr="002909D8">
              <w:rPr>
                <w:rFonts w:eastAsia="Calibri"/>
                <w:spacing w:val="-2"/>
                <w:sz w:val="20"/>
                <w:szCs w:val="20"/>
              </w:rPr>
              <w:t>Giúp cho sinh vật tạo ra được nhiều biến dị tổ hợp trong sinh sản hữu tính, làm tăng tính đa dạng di truyền cho loài, giúp loài có thể thích nghi với nhiều điều kiện môi trường khác nh</w:t>
            </w:r>
            <w:r w:rsidRPr="002909D8">
              <w:rPr>
                <w:rFonts w:eastAsia="Calibri"/>
                <w:sz w:val="20"/>
                <w:szCs w:val="20"/>
              </w:rPr>
              <w:t>au.</w:t>
            </w:r>
          </w:p>
          <w:p w:rsidR="00E83A89" w:rsidRPr="002909D8" w:rsidRDefault="00E83A89" w:rsidP="00E83A89">
            <w:pPr>
              <w:tabs>
                <w:tab w:val="left" w:pos="7225"/>
              </w:tabs>
              <w:jc w:val="both"/>
              <w:rPr>
                <w:rFonts w:eastAsia="Calibri"/>
                <w:sz w:val="20"/>
                <w:szCs w:val="20"/>
              </w:rPr>
            </w:pPr>
          </w:p>
          <w:p w:rsidR="00E83A89" w:rsidRPr="002909D8" w:rsidRDefault="00E83A89" w:rsidP="00E83A89">
            <w:pPr>
              <w:tabs>
                <w:tab w:val="left" w:pos="7225"/>
              </w:tabs>
              <w:jc w:val="both"/>
              <w:rPr>
                <w:rFonts w:eastAsia="Calibri"/>
                <w:b/>
                <w:sz w:val="20"/>
                <w:szCs w:val="20"/>
              </w:rPr>
            </w:pPr>
            <w:r w:rsidRPr="002909D8">
              <w:rPr>
                <w:rFonts w:eastAsia="Calibri"/>
                <w:sz w:val="20"/>
                <w:szCs w:val="20"/>
              </w:rPr>
              <w:t>Trong tự nhiên, các loài có những lợi thế trên sẽ có khả năng thích nghi cao, dần chiếm ưu thế trong sinh giới. Các loài kém ưu thế sẽ dần bị loại bỏ, vì thế, hầu hết các loài trong tự nhiên đều duy trì bộ NST với số lượng tương đối lớn.</w:t>
            </w:r>
          </w:p>
        </w:tc>
      </w:tr>
    </w:tbl>
    <w:p w:rsidR="00F41D7D" w:rsidRPr="002909D8" w:rsidRDefault="006E25C0" w:rsidP="006E25C0">
      <w:pPr>
        <w:pStyle w:val="ListParagraph"/>
        <w:ind w:left="0"/>
        <w:rPr>
          <w:rFonts w:eastAsia="Calibri"/>
          <w:b/>
          <w:sz w:val="20"/>
          <w:szCs w:val="20"/>
        </w:rPr>
      </w:pPr>
      <w:r w:rsidRPr="002909D8">
        <w:rPr>
          <w:rFonts w:eastAsia="Calibri"/>
          <w:b/>
          <w:sz w:val="20"/>
          <w:szCs w:val="20"/>
        </w:rPr>
        <w:t xml:space="preserve"> CÂU </w:t>
      </w:r>
      <w:r w:rsidR="00E673AE" w:rsidRPr="002909D8">
        <w:rPr>
          <w:rFonts w:eastAsia="Calibri"/>
          <w:b/>
          <w:sz w:val="20"/>
          <w:szCs w:val="20"/>
        </w:rPr>
        <w:t>15</w:t>
      </w:r>
      <w:r w:rsidRPr="002909D8">
        <w:rPr>
          <w:rFonts w:eastAsia="Calibri"/>
          <w:b/>
          <w:sz w:val="20"/>
          <w:szCs w:val="20"/>
        </w:rPr>
        <w:t xml:space="preserve">   H</w:t>
      </w:r>
      <w:r w:rsidR="00F41D7D" w:rsidRPr="002909D8">
        <w:rPr>
          <w:rFonts w:eastAsia="Calibri"/>
          <w:b/>
          <w:sz w:val="20"/>
          <w:szCs w:val="20"/>
        </w:rPr>
        <w:t>à Tĩnh 2011 - 2012</w:t>
      </w:r>
    </w:p>
    <w:p w:rsidR="00F41D7D" w:rsidRPr="002909D8" w:rsidRDefault="00F41D7D" w:rsidP="00F41D7D">
      <w:pPr>
        <w:tabs>
          <w:tab w:val="left" w:pos="360"/>
          <w:tab w:val="left" w:pos="720"/>
          <w:tab w:val="left" w:pos="900"/>
        </w:tabs>
        <w:spacing w:before="120" w:line="380" w:lineRule="exact"/>
        <w:jc w:val="both"/>
        <w:rPr>
          <w:rFonts w:eastAsia="Calibri"/>
          <w:sz w:val="20"/>
          <w:szCs w:val="20"/>
        </w:rPr>
      </w:pPr>
      <w:r w:rsidRPr="002909D8">
        <w:rPr>
          <w:rFonts w:eastAsia="Calibri"/>
          <w:sz w:val="20"/>
          <w:szCs w:val="20"/>
        </w:rPr>
        <w:t>Một tế bào sinh dục đực ở một loài động vật có kiểu gen DdHh, các alen trong mỗi cặp alen đều có chiều dài bằng nhau. Cặp alen Dd có 1820 nuclêôtit loại Ađênin, 1180 nuclêôtít loại Guanin, số lượng Ađênin của alen D nhiều hơn số lượng Timin của alen d là 10 nuclêôtit; cặp alen Hh có 960 nuclêôtít loại Ađênin, 1040 nuclêôtít loại Guanin, alen h có số lượng nuclêôtit các loại bằng nhau. Khi tế bào sinh dục này thực hiện giảm phân, hãy xác định số lượng từng loại nuclêôtit của các gen trong mỗi tế bào ở các thời điểm sau:</w:t>
      </w:r>
    </w:p>
    <w:p w:rsidR="00F41D7D" w:rsidRPr="002909D8" w:rsidRDefault="00F41D7D" w:rsidP="00A02779">
      <w:pPr>
        <w:numPr>
          <w:ilvl w:val="0"/>
          <w:numId w:val="6"/>
        </w:numPr>
        <w:spacing w:line="380" w:lineRule="exact"/>
        <w:jc w:val="both"/>
        <w:rPr>
          <w:rFonts w:eastAsia="Calibri"/>
          <w:sz w:val="20"/>
          <w:szCs w:val="20"/>
        </w:rPr>
      </w:pPr>
      <w:r w:rsidRPr="002909D8">
        <w:rPr>
          <w:rFonts w:eastAsia="Calibri"/>
          <w:sz w:val="20"/>
          <w:szCs w:val="20"/>
        </w:rPr>
        <w:t>Ở kì đầu của giảm phân I.</w:t>
      </w:r>
    </w:p>
    <w:p w:rsidR="00F41D7D" w:rsidRPr="002909D8" w:rsidRDefault="00F41D7D" w:rsidP="00A02779">
      <w:pPr>
        <w:numPr>
          <w:ilvl w:val="0"/>
          <w:numId w:val="6"/>
        </w:numPr>
        <w:spacing w:line="380" w:lineRule="exact"/>
        <w:jc w:val="both"/>
        <w:rPr>
          <w:rFonts w:eastAsia="Calibri"/>
          <w:sz w:val="20"/>
          <w:szCs w:val="20"/>
        </w:rPr>
      </w:pPr>
      <w:r w:rsidRPr="002909D8">
        <w:rPr>
          <w:rFonts w:eastAsia="Calibri"/>
          <w:sz w:val="20"/>
          <w:szCs w:val="20"/>
        </w:rPr>
        <w:t>Kết thúc giảm phân I.</w:t>
      </w:r>
    </w:p>
    <w:p w:rsidR="00F41D7D" w:rsidRPr="002909D8" w:rsidRDefault="00F41D7D" w:rsidP="00A02779">
      <w:pPr>
        <w:numPr>
          <w:ilvl w:val="0"/>
          <w:numId w:val="6"/>
        </w:numPr>
        <w:spacing w:line="380" w:lineRule="exact"/>
        <w:jc w:val="both"/>
        <w:rPr>
          <w:rFonts w:eastAsia="Calibri"/>
          <w:sz w:val="20"/>
          <w:szCs w:val="20"/>
        </w:rPr>
      </w:pPr>
      <w:r w:rsidRPr="002909D8">
        <w:rPr>
          <w:rFonts w:eastAsia="Calibri"/>
          <w:sz w:val="20"/>
          <w:szCs w:val="20"/>
        </w:rPr>
        <w:t>Kết thúc giảm phân II.</w:t>
      </w:r>
    </w:p>
    <w:p w:rsidR="00F41D7D" w:rsidRPr="002909D8" w:rsidRDefault="00F41D7D" w:rsidP="00F41D7D">
      <w:pPr>
        <w:spacing w:line="380" w:lineRule="exact"/>
        <w:ind w:left="216"/>
        <w:jc w:val="both"/>
        <w:rPr>
          <w:rFonts w:eastAsia="Calibri"/>
          <w:sz w:val="20"/>
          <w:szCs w:val="20"/>
        </w:rPr>
      </w:pPr>
      <w:r w:rsidRPr="002909D8">
        <w:rPr>
          <w:rFonts w:eastAsia="Calibri"/>
          <w:sz w:val="20"/>
          <w:szCs w:val="20"/>
        </w:rPr>
        <w:t xml:space="preserve">      (Cho biết quá trình giảm phân diễn ra bình thường)</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355"/>
      </w:tblGrid>
      <w:tr w:rsidR="00261E87" w:rsidRPr="002909D8" w:rsidTr="006E25C0">
        <w:trPr>
          <w:trHeight w:val="74"/>
          <w:jc w:val="center"/>
        </w:trPr>
        <w:tc>
          <w:tcPr>
            <w:tcW w:w="851" w:type="dxa"/>
          </w:tcPr>
          <w:p w:rsidR="00261E87" w:rsidRPr="002909D8" w:rsidRDefault="00261E87" w:rsidP="00261E87">
            <w:pPr>
              <w:jc w:val="both"/>
              <w:rPr>
                <w:rFonts w:eastAsia="Calibri"/>
                <w:i/>
                <w:sz w:val="20"/>
                <w:szCs w:val="20"/>
              </w:rPr>
            </w:pPr>
            <w:r w:rsidRPr="002909D8">
              <w:rPr>
                <w:rFonts w:eastAsia="Calibri"/>
                <w:i/>
                <w:sz w:val="20"/>
                <w:szCs w:val="20"/>
              </w:rPr>
              <w:t>1.00</w:t>
            </w: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r w:rsidRPr="002909D8">
              <w:rPr>
                <w:rFonts w:eastAsia="Calibri"/>
                <w:i/>
                <w:sz w:val="20"/>
                <w:szCs w:val="20"/>
              </w:rPr>
              <w:t>1.00</w:t>
            </w: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r w:rsidRPr="002909D8">
              <w:rPr>
                <w:rFonts w:eastAsia="Calibri"/>
                <w:i/>
                <w:sz w:val="20"/>
                <w:szCs w:val="20"/>
              </w:rPr>
              <w:t>1.00</w:t>
            </w: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r w:rsidRPr="002909D8">
              <w:rPr>
                <w:rFonts w:eastAsia="Calibri"/>
                <w:i/>
                <w:sz w:val="20"/>
                <w:szCs w:val="20"/>
              </w:rPr>
              <w:t>1.00</w:t>
            </w: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p w:rsidR="00261E87" w:rsidRPr="002909D8" w:rsidRDefault="00261E87" w:rsidP="00261E87">
            <w:pPr>
              <w:jc w:val="both"/>
              <w:rPr>
                <w:rFonts w:eastAsia="Calibri"/>
                <w:i/>
                <w:sz w:val="20"/>
                <w:szCs w:val="20"/>
              </w:rPr>
            </w:pPr>
          </w:p>
        </w:tc>
        <w:tc>
          <w:tcPr>
            <w:tcW w:w="9355" w:type="dxa"/>
          </w:tcPr>
          <w:p w:rsidR="00261E87" w:rsidRPr="002909D8" w:rsidRDefault="00261E87" w:rsidP="00261E87">
            <w:pPr>
              <w:ind w:left="144"/>
              <w:jc w:val="both"/>
              <w:rPr>
                <w:rFonts w:eastAsia="Calibri"/>
                <w:sz w:val="20"/>
                <w:szCs w:val="20"/>
              </w:rPr>
            </w:pPr>
            <w:r w:rsidRPr="002909D8">
              <w:rPr>
                <w:rFonts w:eastAsia="Calibri"/>
                <w:b/>
                <w:sz w:val="20"/>
                <w:szCs w:val="20"/>
              </w:rPr>
              <w:t>Số nuclêôtit từng loại của mỗi alen</w:t>
            </w:r>
            <w:r w:rsidRPr="002909D8">
              <w:rPr>
                <w:rFonts w:eastAsia="Calibri"/>
                <w:sz w:val="20"/>
                <w:szCs w:val="20"/>
              </w:rPr>
              <w:t>:</w:t>
            </w:r>
          </w:p>
          <w:p w:rsidR="00261E87" w:rsidRPr="002909D8" w:rsidRDefault="00261E87" w:rsidP="00261E87">
            <w:pPr>
              <w:ind w:left="144"/>
              <w:jc w:val="both"/>
              <w:rPr>
                <w:rFonts w:eastAsia="Calibri"/>
                <w:sz w:val="20"/>
                <w:szCs w:val="20"/>
              </w:rPr>
            </w:pPr>
            <w:r w:rsidRPr="002909D8">
              <w:rPr>
                <w:rFonts w:eastAsia="Calibri"/>
                <w:sz w:val="20"/>
                <w:szCs w:val="20"/>
              </w:rPr>
              <w:t xml:space="preserve">* Cặp alen Dd </w:t>
            </w:r>
          </w:p>
          <w:p w:rsidR="00261E87" w:rsidRPr="002909D8" w:rsidRDefault="00261E87" w:rsidP="00261E87">
            <w:pPr>
              <w:jc w:val="both"/>
              <w:rPr>
                <w:rFonts w:eastAsia="Calibri"/>
                <w:sz w:val="20"/>
                <w:szCs w:val="20"/>
              </w:rPr>
            </w:pPr>
            <w:r w:rsidRPr="002909D8">
              <w:rPr>
                <w:rFonts w:eastAsia="Calibri"/>
                <w:sz w:val="20"/>
                <w:szCs w:val="20"/>
              </w:rPr>
              <w:t xml:space="preserve">Alen D:  A = T =  </w:t>
            </w:r>
            <w:r w:rsidRPr="002909D8">
              <w:rPr>
                <w:rFonts w:eastAsia="Calibri"/>
                <w:b/>
                <w:sz w:val="20"/>
                <w:szCs w:val="20"/>
              </w:rPr>
              <w:t>915</w:t>
            </w:r>
            <w:r w:rsidRPr="002909D8">
              <w:rPr>
                <w:rFonts w:eastAsia="Calibri"/>
                <w:sz w:val="20"/>
                <w:szCs w:val="20"/>
              </w:rPr>
              <w:t xml:space="preserve"> Nu ; G = X = </w:t>
            </w:r>
            <w:r w:rsidRPr="002909D8">
              <w:rPr>
                <w:rFonts w:eastAsia="Calibri"/>
                <w:b/>
                <w:sz w:val="20"/>
                <w:szCs w:val="20"/>
              </w:rPr>
              <w:t>585</w:t>
            </w:r>
            <w:r w:rsidRPr="002909D8">
              <w:rPr>
                <w:rFonts w:eastAsia="Calibri"/>
                <w:sz w:val="20"/>
                <w:szCs w:val="20"/>
              </w:rPr>
              <w:t xml:space="preserve"> Nu;  </w:t>
            </w:r>
          </w:p>
          <w:p w:rsidR="00261E87" w:rsidRPr="002909D8" w:rsidRDefault="00261E87" w:rsidP="00261E87">
            <w:pPr>
              <w:jc w:val="both"/>
              <w:rPr>
                <w:rFonts w:eastAsia="Calibri"/>
                <w:sz w:val="20"/>
                <w:szCs w:val="20"/>
              </w:rPr>
            </w:pPr>
            <w:r w:rsidRPr="002909D8">
              <w:rPr>
                <w:rFonts w:eastAsia="Calibri"/>
                <w:sz w:val="20"/>
                <w:szCs w:val="20"/>
              </w:rPr>
              <w:t xml:space="preserve">Alen d:  A = T =  </w:t>
            </w:r>
            <w:r w:rsidRPr="002909D8">
              <w:rPr>
                <w:rFonts w:eastAsia="Calibri"/>
                <w:b/>
                <w:sz w:val="20"/>
                <w:szCs w:val="20"/>
              </w:rPr>
              <w:t>905</w:t>
            </w:r>
            <w:r w:rsidRPr="002909D8">
              <w:rPr>
                <w:rFonts w:eastAsia="Calibri"/>
                <w:sz w:val="20"/>
                <w:szCs w:val="20"/>
              </w:rPr>
              <w:t xml:space="preserve"> Nu ; G = X =  </w:t>
            </w:r>
            <w:r w:rsidRPr="002909D8">
              <w:rPr>
                <w:rFonts w:eastAsia="Calibri"/>
                <w:b/>
                <w:sz w:val="20"/>
                <w:szCs w:val="20"/>
              </w:rPr>
              <w:t>595</w:t>
            </w:r>
            <w:r w:rsidRPr="002909D8">
              <w:rPr>
                <w:rFonts w:eastAsia="Calibri"/>
                <w:sz w:val="20"/>
                <w:szCs w:val="20"/>
              </w:rPr>
              <w:t xml:space="preserve"> Nu</w:t>
            </w:r>
          </w:p>
          <w:p w:rsidR="00261E87" w:rsidRPr="002909D8" w:rsidRDefault="00261E87" w:rsidP="00261E87">
            <w:pPr>
              <w:ind w:left="144"/>
              <w:jc w:val="both"/>
              <w:rPr>
                <w:rFonts w:eastAsia="Calibri"/>
                <w:sz w:val="20"/>
                <w:szCs w:val="20"/>
              </w:rPr>
            </w:pPr>
            <w:r w:rsidRPr="002909D8">
              <w:rPr>
                <w:rFonts w:eastAsia="Calibri"/>
                <w:sz w:val="20"/>
                <w:szCs w:val="20"/>
              </w:rPr>
              <w:t xml:space="preserve">* Cặp alen Hh </w:t>
            </w:r>
          </w:p>
          <w:p w:rsidR="00261E87" w:rsidRPr="002909D8" w:rsidRDefault="00261E87" w:rsidP="00261E87">
            <w:pPr>
              <w:jc w:val="both"/>
              <w:rPr>
                <w:rFonts w:eastAsia="Calibri"/>
                <w:sz w:val="20"/>
                <w:szCs w:val="20"/>
              </w:rPr>
            </w:pPr>
            <w:r w:rsidRPr="002909D8">
              <w:rPr>
                <w:rFonts w:eastAsia="Calibri"/>
                <w:sz w:val="20"/>
                <w:szCs w:val="20"/>
              </w:rPr>
              <w:t xml:space="preserve">Alen h:  A = T =  G = X = </w:t>
            </w:r>
            <w:r w:rsidRPr="002909D8">
              <w:rPr>
                <w:rFonts w:eastAsia="Calibri"/>
                <w:b/>
                <w:sz w:val="20"/>
                <w:szCs w:val="20"/>
              </w:rPr>
              <w:t>500</w:t>
            </w:r>
            <w:r w:rsidRPr="002909D8">
              <w:rPr>
                <w:rFonts w:eastAsia="Calibri"/>
                <w:sz w:val="20"/>
                <w:szCs w:val="20"/>
              </w:rPr>
              <w:t xml:space="preserve"> Nu;  </w:t>
            </w:r>
          </w:p>
          <w:p w:rsidR="00261E87" w:rsidRPr="002909D8" w:rsidRDefault="00261E87" w:rsidP="00261E87">
            <w:pPr>
              <w:jc w:val="both"/>
              <w:rPr>
                <w:rFonts w:eastAsia="Calibri"/>
                <w:sz w:val="20"/>
                <w:szCs w:val="20"/>
              </w:rPr>
            </w:pPr>
            <w:r w:rsidRPr="002909D8">
              <w:rPr>
                <w:rFonts w:eastAsia="Calibri"/>
                <w:sz w:val="20"/>
                <w:szCs w:val="20"/>
              </w:rPr>
              <w:t xml:space="preserve">Alen H: A = T =  </w:t>
            </w:r>
            <w:r w:rsidRPr="002909D8">
              <w:rPr>
                <w:rFonts w:eastAsia="Calibri"/>
                <w:b/>
                <w:sz w:val="20"/>
                <w:szCs w:val="20"/>
              </w:rPr>
              <w:t>460</w:t>
            </w:r>
            <w:r w:rsidRPr="002909D8">
              <w:rPr>
                <w:rFonts w:eastAsia="Calibri"/>
                <w:sz w:val="20"/>
                <w:szCs w:val="20"/>
              </w:rPr>
              <w:t xml:space="preserve"> Nu; G = X = </w:t>
            </w:r>
            <w:r w:rsidRPr="002909D8">
              <w:rPr>
                <w:rFonts w:eastAsia="Calibri"/>
                <w:b/>
                <w:sz w:val="20"/>
                <w:szCs w:val="20"/>
              </w:rPr>
              <w:t>540</w:t>
            </w:r>
            <w:r w:rsidRPr="002909D8">
              <w:rPr>
                <w:rFonts w:eastAsia="Calibri"/>
                <w:sz w:val="20"/>
                <w:szCs w:val="20"/>
              </w:rPr>
              <w:t xml:space="preserve"> Nu</w:t>
            </w:r>
          </w:p>
          <w:p w:rsidR="00261E87" w:rsidRPr="002909D8" w:rsidRDefault="00261E87" w:rsidP="00A02779">
            <w:pPr>
              <w:numPr>
                <w:ilvl w:val="0"/>
                <w:numId w:val="7"/>
              </w:numPr>
              <w:contextualSpacing/>
              <w:jc w:val="both"/>
              <w:rPr>
                <w:b/>
                <w:sz w:val="20"/>
                <w:szCs w:val="20"/>
              </w:rPr>
            </w:pPr>
            <w:r w:rsidRPr="002909D8">
              <w:rPr>
                <w:b/>
                <w:sz w:val="20"/>
                <w:szCs w:val="20"/>
              </w:rPr>
              <w:t xml:space="preserve">Ở kì đầu của giảm phân I </w:t>
            </w:r>
          </w:p>
          <w:p w:rsidR="00261E87" w:rsidRPr="002909D8" w:rsidRDefault="00261E87" w:rsidP="00261E87">
            <w:pPr>
              <w:ind w:left="144"/>
              <w:contextualSpacing/>
              <w:jc w:val="both"/>
              <w:rPr>
                <w:sz w:val="20"/>
                <w:szCs w:val="20"/>
              </w:rPr>
            </w:pPr>
            <w:r w:rsidRPr="002909D8">
              <w:rPr>
                <w:sz w:val="20"/>
                <w:szCs w:val="20"/>
              </w:rPr>
              <w:t>- Kiểu gen trong TB: DDddHHhh</w:t>
            </w:r>
          </w:p>
          <w:p w:rsidR="00261E87" w:rsidRPr="002909D8" w:rsidRDefault="00261E87" w:rsidP="00261E87">
            <w:pPr>
              <w:ind w:left="144"/>
              <w:contextualSpacing/>
              <w:jc w:val="both"/>
              <w:rPr>
                <w:sz w:val="20"/>
                <w:szCs w:val="20"/>
              </w:rPr>
            </w:pPr>
            <w:r w:rsidRPr="002909D8">
              <w:rPr>
                <w:sz w:val="20"/>
                <w:szCs w:val="20"/>
              </w:rPr>
              <w:t xml:space="preserve">- Số lượng từng loại nuclêôtít A= T = </w:t>
            </w:r>
            <w:r w:rsidRPr="002909D8">
              <w:rPr>
                <w:b/>
                <w:sz w:val="20"/>
                <w:szCs w:val="20"/>
              </w:rPr>
              <w:t>5560</w:t>
            </w:r>
            <w:r w:rsidRPr="002909D8">
              <w:rPr>
                <w:sz w:val="20"/>
                <w:szCs w:val="20"/>
              </w:rPr>
              <w:t xml:space="preserve"> Nu; G = X = </w:t>
            </w:r>
            <w:r w:rsidRPr="002909D8">
              <w:rPr>
                <w:b/>
                <w:sz w:val="20"/>
                <w:szCs w:val="20"/>
              </w:rPr>
              <w:t>4440</w:t>
            </w:r>
            <w:r w:rsidRPr="002909D8">
              <w:rPr>
                <w:sz w:val="20"/>
                <w:szCs w:val="20"/>
              </w:rPr>
              <w:t xml:space="preserve"> Nu.</w:t>
            </w:r>
          </w:p>
          <w:p w:rsidR="00261E87" w:rsidRPr="002909D8" w:rsidRDefault="00261E87" w:rsidP="00261E87">
            <w:pPr>
              <w:ind w:left="144"/>
              <w:jc w:val="both"/>
              <w:rPr>
                <w:rFonts w:eastAsia="Calibri"/>
                <w:b/>
                <w:sz w:val="20"/>
                <w:szCs w:val="20"/>
              </w:rPr>
            </w:pPr>
            <w:r w:rsidRPr="002909D8">
              <w:rPr>
                <w:rFonts w:eastAsia="Calibri"/>
                <w:b/>
                <w:sz w:val="20"/>
                <w:szCs w:val="20"/>
              </w:rPr>
              <w:t xml:space="preserve">b. Khi tế bào sinh dục này kết thúc giảm phân I </w:t>
            </w:r>
          </w:p>
          <w:p w:rsidR="00261E87" w:rsidRPr="002909D8" w:rsidRDefault="00261E87" w:rsidP="00261E87">
            <w:pPr>
              <w:ind w:left="144"/>
              <w:jc w:val="both"/>
              <w:rPr>
                <w:rFonts w:eastAsia="Calibri"/>
                <w:sz w:val="20"/>
                <w:szCs w:val="20"/>
              </w:rPr>
            </w:pPr>
            <w:r w:rsidRPr="002909D8">
              <w:rPr>
                <w:rFonts w:eastAsia="Calibri"/>
                <w:sz w:val="20"/>
                <w:szCs w:val="20"/>
              </w:rPr>
              <w:t>- Tạo thành 2 tế bào, kiểu gen có thể là DDHH và ddhh hoặc DDhh và ddHH</w:t>
            </w:r>
          </w:p>
          <w:p w:rsidR="00261E87" w:rsidRPr="002909D8" w:rsidRDefault="00261E87" w:rsidP="00261E87">
            <w:pPr>
              <w:ind w:left="144"/>
              <w:jc w:val="both"/>
              <w:rPr>
                <w:rFonts w:eastAsia="Calibri"/>
                <w:sz w:val="20"/>
                <w:szCs w:val="20"/>
              </w:rPr>
            </w:pPr>
            <w:r w:rsidRPr="002909D8">
              <w:rPr>
                <w:rFonts w:eastAsia="Calibri"/>
                <w:sz w:val="20"/>
                <w:szCs w:val="20"/>
              </w:rPr>
              <w:t>- Số lượng từng loại nuclêôtít trong mỗi tế bào</w:t>
            </w:r>
          </w:p>
          <w:p w:rsidR="00261E87" w:rsidRPr="002909D8" w:rsidRDefault="00261E87" w:rsidP="00261E87">
            <w:pPr>
              <w:ind w:left="144"/>
              <w:jc w:val="both"/>
              <w:rPr>
                <w:rFonts w:eastAsia="Calibri"/>
                <w:sz w:val="20"/>
                <w:szCs w:val="20"/>
              </w:rPr>
            </w:pPr>
            <w:r w:rsidRPr="002909D8">
              <w:rPr>
                <w:rFonts w:eastAsia="Calibri"/>
                <w:sz w:val="20"/>
                <w:szCs w:val="20"/>
              </w:rPr>
              <w:t>TH</w:t>
            </w:r>
            <w:r w:rsidRPr="002909D8">
              <w:rPr>
                <w:rFonts w:eastAsia="Calibri"/>
                <w:sz w:val="20"/>
                <w:szCs w:val="20"/>
                <w:vertAlign w:val="subscript"/>
              </w:rPr>
              <w:t>1</w:t>
            </w:r>
            <w:r w:rsidRPr="002909D8">
              <w:rPr>
                <w:rFonts w:eastAsia="Calibri"/>
                <w:sz w:val="20"/>
                <w:szCs w:val="20"/>
              </w:rPr>
              <w:t>: 2 TB con có kiểu gen DDHH và ddhh</w:t>
            </w:r>
          </w:p>
          <w:p w:rsidR="00261E87" w:rsidRPr="002909D8" w:rsidRDefault="00261E87" w:rsidP="00261E87">
            <w:pPr>
              <w:ind w:left="144"/>
              <w:jc w:val="both"/>
              <w:rPr>
                <w:rFonts w:eastAsia="Calibri"/>
                <w:sz w:val="20"/>
                <w:szCs w:val="20"/>
              </w:rPr>
            </w:pPr>
            <w:r w:rsidRPr="002909D8">
              <w:rPr>
                <w:rFonts w:eastAsia="Calibri"/>
                <w:sz w:val="20"/>
                <w:szCs w:val="20"/>
              </w:rPr>
              <w:t xml:space="preserve">+ TB DDHH: A = T =  </w:t>
            </w:r>
            <w:r w:rsidRPr="002909D8">
              <w:rPr>
                <w:rFonts w:eastAsia="Calibri"/>
                <w:b/>
                <w:sz w:val="20"/>
                <w:szCs w:val="20"/>
              </w:rPr>
              <w:t>2750</w:t>
            </w:r>
            <w:r w:rsidRPr="002909D8">
              <w:rPr>
                <w:rFonts w:eastAsia="Calibri"/>
                <w:sz w:val="20"/>
                <w:szCs w:val="20"/>
              </w:rPr>
              <w:t xml:space="preserve"> Nu;     G = X = </w:t>
            </w:r>
            <w:r w:rsidRPr="002909D8">
              <w:rPr>
                <w:rFonts w:eastAsia="Calibri"/>
                <w:b/>
                <w:sz w:val="20"/>
                <w:szCs w:val="20"/>
              </w:rPr>
              <w:t>2250</w:t>
            </w:r>
            <w:r w:rsidRPr="002909D8">
              <w:rPr>
                <w:rFonts w:eastAsia="Calibri"/>
                <w:sz w:val="20"/>
                <w:szCs w:val="20"/>
              </w:rPr>
              <w:t xml:space="preserve"> Nu</w:t>
            </w:r>
          </w:p>
          <w:p w:rsidR="00261E87" w:rsidRPr="002909D8" w:rsidRDefault="00261E87" w:rsidP="00261E87">
            <w:pPr>
              <w:ind w:left="144"/>
              <w:jc w:val="both"/>
              <w:rPr>
                <w:rFonts w:eastAsia="Calibri"/>
                <w:sz w:val="20"/>
                <w:szCs w:val="20"/>
              </w:rPr>
            </w:pPr>
            <w:r w:rsidRPr="002909D8">
              <w:rPr>
                <w:rFonts w:eastAsia="Calibri"/>
                <w:sz w:val="20"/>
                <w:szCs w:val="20"/>
              </w:rPr>
              <w:t xml:space="preserve">+ TB ddhh:      A = T = </w:t>
            </w:r>
            <w:r w:rsidRPr="002909D8">
              <w:rPr>
                <w:rFonts w:eastAsia="Calibri"/>
                <w:b/>
                <w:sz w:val="20"/>
                <w:szCs w:val="20"/>
              </w:rPr>
              <w:t>2810</w:t>
            </w:r>
            <w:r w:rsidRPr="002909D8">
              <w:rPr>
                <w:rFonts w:eastAsia="Calibri"/>
                <w:sz w:val="20"/>
                <w:szCs w:val="20"/>
              </w:rPr>
              <w:t xml:space="preserve"> Nu;      G = X =  </w:t>
            </w:r>
            <w:r w:rsidRPr="002909D8">
              <w:rPr>
                <w:rFonts w:eastAsia="Calibri"/>
                <w:b/>
                <w:sz w:val="20"/>
                <w:szCs w:val="20"/>
              </w:rPr>
              <w:t>2190</w:t>
            </w:r>
            <w:r w:rsidRPr="002909D8">
              <w:rPr>
                <w:rFonts w:eastAsia="Calibri"/>
                <w:sz w:val="20"/>
                <w:szCs w:val="20"/>
              </w:rPr>
              <w:t xml:space="preserve"> Nu</w:t>
            </w:r>
          </w:p>
          <w:p w:rsidR="00261E87" w:rsidRPr="002909D8" w:rsidRDefault="00261E87" w:rsidP="00261E87">
            <w:pPr>
              <w:ind w:left="144"/>
              <w:jc w:val="both"/>
              <w:rPr>
                <w:rFonts w:eastAsia="Calibri"/>
                <w:sz w:val="20"/>
                <w:szCs w:val="20"/>
              </w:rPr>
            </w:pPr>
            <w:r w:rsidRPr="002909D8">
              <w:rPr>
                <w:rFonts w:eastAsia="Calibri"/>
                <w:sz w:val="20"/>
                <w:szCs w:val="20"/>
              </w:rPr>
              <w:t>TH</w:t>
            </w:r>
            <w:r w:rsidRPr="002909D8">
              <w:rPr>
                <w:rFonts w:eastAsia="Calibri"/>
                <w:sz w:val="20"/>
                <w:szCs w:val="20"/>
                <w:vertAlign w:val="subscript"/>
              </w:rPr>
              <w:t>2</w:t>
            </w:r>
            <w:r w:rsidRPr="002909D8">
              <w:rPr>
                <w:rFonts w:eastAsia="Calibri"/>
                <w:sz w:val="20"/>
                <w:szCs w:val="20"/>
              </w:rPr>
              <w:t>: 2 TB con có kiểu gen DDhh và ddHH</w:t>
            </w:r>
          </w:p>
          <w:p w:rsidR="00261E87" w:rsidRPr="002909D8" w:rsidRDefault="00261E87" w:rsidP="00261E87">
            <w:pPr>
              <w:ind w:left="144"/>
              <w:jc w:val="both"/>
              <w:rPr>
                <w:rFonts w:eastAsia="Calibri"/>
                <w:sz w:val="20"/>
                <w:szCs w:val="20"/>
              </w:rPr>
            </w:pPr>
            <w:r w:rsidRPr="002909D8">
              <w:rPr>
                <w:rFonts w:eastAsia="Calibri"/>
                <w:sz w:val="20"/>
                <w:szCs w:val="20"/>
              </w:rPr>
              <w:t xml:space="preserve">+ TB DDhh:    A = T = </w:t>
            </w:r>
            <w:r w:rsidRPr="002909D8">
              <w:rPr>
                <w:rFonts w:eastAsia="Calibri"/>
                <w:b/>
                <w:sz w:val="20"/>
                <w:szCs w:val="20"/>
              </w:rPr>
              <w:t xml:space="preserve">2830 </w:t>
            </w:r>
            <w:r w:rsidRPr="002909D8">
              <w:rPr>
                <w:rFonts w:eastAsia="Calibri"/>
                <w:sz w:val="20"/>
                <w:szCs w:val="20"/>
              </w:rPr>
              <w:t>Nu;      G = X =</w:t>
            </w:r>
            <w:r w:rsidRPr="002909D8">
              <w:rPr>
                <w:rFonts w:eastAsia="Calibri"/>
                <w:b/>
                <w:sz w:val="20"/>
                <w:szCs w:val="20"/>
              </w:rPr>
              <w:t>2170</w:t>
            </w:r>
            <w:r w:rsidRPr="002909D8">
              <w:rPr>
                <w:rFonts w:eastAsia="Calibri"/>
                <w:sz w:val="20"/>
                <w:szCs w:val="20"/>
              </w:rPr>
              <w:t xml:space="preserve"> Nu</w:t>
            </w:r>
          </w:p>
          <w:p w:rsidR="00261E87" w:rsidRPr="002909D8" w:rsidRDefault="00261E87" w:rsidP="00261E87">
            <w:pPr>
              <w:ind w:left="144"/>
              <w:jc w:val="both"/>
              <w:rPr>
                <w:rFonts w:eastAsia="Calibri"/>
                <w:sz w:val="20"/>
                <w:szCs w:val="20"/>
              </w:rPr>
            </w:pPr>
            <w:r w:rsidRPr="002909D8">
              <w:rPr>
                <w:rFonts w:eastAsia="Calibri"/>
                <w:sz w:val="20"/>
                <w:szCs w:val="20"/>
              </w:rPr>
              <w:t xml:space="preserve">+ TB ddHH:   A = T =  </w:t>
            </w:r>
            <w:r w:rsidRPr="002909D8">
              <w:rPr>
                <w:rFonts w:eastAsia="Calibri"/>
                <w:b/>
                <w:sz w:val="20"/>
                <w:szCs w:val="20"/>
              </w:rPr>
              <w:t>2730</w:t>
            </w:r>
            <w:r w:rsidRPr="002909D8">
              <w:rPr>
                <w:rFonts w:eastAsia="Calibri"/>
                <w:sz w:val="20"/>
                <w:szCs w:val="20"/>
              </w:rPr>
              <w:t xml:space="preserve">Nu;       G = X = </w:t>
            </w:r>
            <w:r w:rsidRPr="002909D8">
              <w:rPr>
                <w:rFonts w:eastAsia="Calibri"/>
                <w:b/>
                <w:sz w:val="20"/>
                <w:szCs w:val="20"/>
              </w:rPr>
              <w:t>2270</w:t>
            </w:r>
            <w:r w:rsidRPr="002909D8">
              <w:rPr>
                <w:rFonts w:eastAsia="Calibri"/>
                <w:sz w:val="20"/>
                <w:szCs w:val="20"/>
              </w:rPr>
              <w:t xml:space="preserve"> Nu</w:t>
            </w:r>
          </w:p>
          <w:p w:rsidR="00261E87" w:rsidRPr="002909D8" w:rsidRDefault="00261E87" w:rsidP="00A02779">
            <w:pPr>
              <w:numPr>
                <w:ilvl w:val="0"/>
                <w:numId w:val="4"/>
              </w:numPr>
              <w:contextualSpacing/>
              <w:jc w:val="both"/>
              <w:rPr>
                <w:sz w:val="20"/>
                <w:szCs w:val="20"/>
              </w:rPr>
            </w:pPr>
            <w:r w:rsidRPr="002909D8">
              <w:rPr>
                <w:b/>
                <w:sz w:val="20"/>
                <w:szCs w:val="20"/>
              </w:rPr>
              <w:t xml:space="preserve">Khi tế bào sinh dục này hoàn thành giảm phân: </w:t>
            </w:r>
            <w:r w:rsidRPr="002909D8">
              <w:rPr>
                <w:sz w:val="20"/>
                <w:szCs w:val="20"/>
              </w:rPr>
              <w:t xml:space="preserve">Tạo thành 4 giao tử: </w:t>
            </w:r>
          </w:p>
          <w:p w:rsidR="00261E87" w:rsidRPr="002909D8" w:rsidRDefault="00261E87" w:rsidP="00261E87">
            <w:pPr>
              <w:ind w:left="144"/>
              <w:jc w:val="both"/>
              <w:rPr>
                <w:rFonts w:eastAsia="Calibri"/>
                <w:b/>
                <w:sz w:val="20"/>
                <w:szCs w:val="20"/>
              </w:rPr>
            </w:pPr>
            <w:r w:rsidRPr="002909D8">
              <w:rPr>
                <w:rFonts w:eastAsia="Calibri"/>
                <w:b/>
                <w:sz w:val="20"/>
                <w:szCs w:val="20"/>
              </w:rPr>
              <w:t>TH</w:t>
            </w:r>
            <w:r w:rsidRPr="002909D8">
              <w:rPr>
                <w:rFonts w:eastAsia="Calibri"/>
                <w:b/>
                <w:sz w:val="20"/>
                <w:szCs w:val="20"/>
                <w:vertAlign w:val="subscript"/>
              </w:rPr>
              <w:t>1</w:t>
            </w:r>
            <w:r w:rsidRPr="002909D8">
              <w:rPr>
                <w:rFonts w:eastAsia="Calibri"/>
                <w:b/>
                <w:sz w:val="20"/>
                <w:szCs w:val="20"/>
              </w:rPr>
              <w:t>: 2 giao tử DH, 2 giao tử dh</w:t>
            </w:r>
          </w:p>
          <w:p w:rsidR="00261E87" w:rsidRPr="002909D8" w:rsidRDefault="00261E87" w:rsidP="00261E87">
            <w:pPr>
              <w:ind w:left="144"/>
              <w:jc w:val="both"/>
              <w:rPr>
                <w:rFonts w:eastAsia="Calibri"/>
                <w:sz w:val="20"/>
                <w:szCs w:val="20"/>
              </w:rPr>
            </w:pPr>
            <w:r w:rsidRPr="002909D8">
              <w:rPr>
                <w:rFonts w:eastAsia="Calibri"/>
                <w:sz w:val="20"/>
                <w:szCs w:val="20"/>
              </w:rPr>
              <w:t xml:space="preserve">+ Giao tử DH có A = T = </w:t>
            </w:r>
            <w:r w:rsidRPr="002909D8">
              <w:rPr>
                <w:rFonts w:eastAsia="Calibri"/>
                <w:b/>
                <w:sz w:val="20"/>
                <w:szCs w:val="20"/>
              </w:rPr>
              <w:t>1375</w:t>
            </w:r>
            <w:r w:rsidRPr="002909D8">
              <w:rPr>
                <w:rFonts w:eastAsia="Calibri"/>
                <w:sz w:val="20"/>
                <w:szCs w:val="20"/>
              </w:rPr>
              <w:t xml:space="preserve"> Nu;      G = X = </w:t>
            </w:r>
            <w:r w:rsidRPr="002909D8">
              <w:rPr>
                <w:rFonts w:eastAsia="Calibri"/>
                <w:b/>
                <w:sz w:val="20"/>
                <w:szCs w:val="20"/>
              </w:rPr>
              <w:t>1125</w:t>
            </w:r>
            <w:r w:rsidRPr="002909D8">
              <w:rPr>
                <w:rFonts w:eastAsia="Calibri"/>
                <w:sz w:val="20"/>
                <w:szCs w:val="20"/>
              </w:rPr>
              <w:t xml:space="preserve"> Nu</w:t>
            </w:r>
          </w:p>
          <w:p w:rsidR="00261E87" w:rsidRPr="002909D8" w:rsidRDefault="00261E87" w:rsidP="00261E87">
            <w:pPr>
              <w:ind w:left="144"/>
              <w:jc w:val="both"/>
              <w:rPr>
                <w:rFonts w:eastAsia="Calibri"/>
                <w:sz w:val="20"/>
                <w:szCs w:val="20"/>
              </w:rPr>
            </w:pPr>
            <w:r w:rsidRPr="002909D8">
              <w:rPr>
                <w:rFonts w:eastAsia="Calibri"/>
                <w:sz w:val="20"/>
                <w:szCs w:val="20"/>
              </w:rPr>
              <w:t xml:space="preserve">+ Giao tử dh có   A = T =  </w:t>
            </w:r>
            <w:r w:rsidRPr="002909D8">
              <w:rPr>
                <w:rFonts w:eastAsia="Calibri"/>
                <w:b/>
                <w:sz w:val="20"/>
                <w:szCs w:val="20"/>
              </w:rPr>
              <w:t>1405</w:t>
            </w:r>
            <w:r w:rsidRPr="002909D8">
              <w:rPr>
                <w:rFonts w:eastAsia="Calibri"/>
                <w:sz w:val="20"/>
                <w:szCs w:val="20"/>
              </w:rPr>
              <w:t xml:space="preserve"> Nu;     G = X =</w:t>
            </w:r>
            <w:r w:rsidRPr="002909D8">
              <w:rPr>
                <w:rFonts w:eastAsia="Calibri"/>
                <w:b/>
                <w:sz w:val="20"/>
                <w:szCs w:val="20"/>
              </w:rPr>
              <w:t>1095</w:t>
            </w:r>
            <w:r w:rsidRPr="002909D8">
              <w:rPr>
                <w:rFonts w:eastAsia="Calibri"/>
                <w:sz w:val="20"/>
                <w:szCs w:val="20"/>
              </w:rPr>
              <w:t xml:space="preserve"> Nu</w:t>
            </w:r>
          </w:p>
          <w:p w:rsidR="00261E87" w:rsidRPr="002909D8" w:rsidRDefault="00261E87" w:rsidP="00261E87">
            <w:pPr>
              <w:ind w:left="144"/>
              <w:jc w:val="both"/>
              <w:rPr>
                <w:rFonts w:eastAsia="Calibri"/>
                <w:b/>
                <w:sz w:val="20"/>
                <w:szCs w:val="20"/>
              </w:rPr>
            </w:pPr>
            <w:r w:rsidRPr="002909D8">
              <w:rPr>
                <w:rFonts w:eastAsia="Calibri"/>
                <w:b/>
                <w:sz w:val="20"/>
                <w:szCs w:val="20"/>
              </w:rPr>
              <w:lastRenderedPageBreak/>
              <w:t>TH</w:t>
            </w:r>
            <w:r w:rsidRPr="002909D8">
              <w:rPr>
                <w:rFonts w:eastAsia="Calibri"/>
                <w:b/>
                <w:sz w:val="20"/>
                <w:szCs w:val="20"/>
                <w:vertAlign w:val="subscript"/>
              </w:rPr>
              <w:t>2</w:t>
            </w:r>
            <w:r w:rsidRPr="002909D8">
              <w:rPr>
                <w:rFonts w:eastAsia="Calibri"/>
                <w:b/>
                <w:sz w:val="20"/>
                <w:szCs w:val="20"/>
              </w:rPr>
              <w:t>: 2 giao tử Dh, 2 giao tử dH</w:t>
            </w:r>
          </w:p>
          <w:p w:rsidR="00261E87" w:rsidRPr="002909D8" w:rsidRDefault="00261E87" w:rsidP="00261E87">
            <w:pPr>
              <w:ind w:left="144"/>
              <w:jc w:val="both"/>
              <w:rPr>
                <w:rFonts w:eastAsia="Calibri"/>
                <w:sz w:val="20"/>
                <w:szCs w:val="20"/>
              </w:rPr>
            </w:pPr>
            <w:r w:rsidRPr="002909D8">
              <w:rPr>
                <w:rFonts w:eastAsia="Calibri"/>
                <w:sz w:val="20"/>
                <w:szCs w:val="20"/>
              </w:rPr>
              <w:t xml:space="preserve">+ Giao tử Dh có A = T = </w:t>
            </w:r>
            <w:r w:rsidRPr="002909D8">
              <w:rPr>
                <w:rFonts w:eastAsia="Calibri"/>
                <w:b/>
                <w:sz w:val="20"/>
                <w:szCs w:val="20"/>
              </w:rPr>
              <w:t>1415</w:t>
            </w:r>
            <w:r w:rsidRPr="002909D8">
              <w:rPr>
                <w:rFonts w:eastAsia="Calibri"/>
                <w:sz w:val="20"/>
                <w:szCs w:val="20"/>
              </w:rPr>
              <w:t xml:space="preserve">Nu;       G = X = </w:t>
            </w:r>
            <w:r w:rsidRPr="002909D8">
              <w:rPr>
                <w:rFonts w:eastAsia="Calibri"/>
                <w:b/>
                <w:sz w:val="20"/>
                <w:szCs w:val="20"/>
              </w:rPr>
              <w:t>1085</w:t>
            </w:r>
            <w:r w:rsidRPr="002909D8">
              <w:rPr>
                <w:rFonts w:eastAsia="Calibri"/>
                <w:sz w:val="20"/>
                <w:szCs w:val="20"/>
              </w:rPr>
              <w:t xml:space="preserve"> Nu</w:t>
            </w:r>
          </w:p>
          <w:p w:rsidR="00261E87" w:rsidRPr="002909D8" w:rsidRDefault="00261E87" w:rsidP="00261E87">
            <w:pPr>
              <w:ind w:left="144"/>
              <w:jc w:val="both"/>
              <w:rPr>
                <w:rFonts w:eastAsia="Calibri"/>
                <w:b/>
                <w:sz w:val="20"/>
                <w:szCs w:val="20"/>
              </w:rPr>
            </w:pPr>
            <w:r w:rsidRPr="002909D8">
              <w:rPr>
                <w:rFonts w:eastAsia="Calibri"/>
                <w:sz w:val="20"/>
                <w:szCs w:val="20"/>
              </w:rPr>
              <w:t xml:space="preserve">+ Giao tử dH có A = T = </w:t>
            </w:r>
            <w:r w:rsidRPr="002909D8">
              <w:rPr>
                <w:rFonts w:eastAsia="Calibri"/>
                <w:b/>
                <w:sz w:val="20"/>
                <w:szCs w:val="20"/>
              </w:rPr>
              <w:t xml:space="preserve">1365 </w:t>
            </w:r>
            <w:r w:rsidRPr="002909D8">
              <w:rPr>
                <w:rFonts w:eastAsia="Calibri"/>
                <w:sz w:val="20"/>
                <w:szCs w:val="20"/>
              </w:rPr>
              <w:t xml:space="preserve">Nu;     G = X = </w:t>
            </w:r>
            <w:r w:rsidRPr="002909D8">
              <w:rPr>
                <w:rFonts w:eastAsia="Calibri"/>
                <w:b/>
                <w:sz w:val="20"/>
                <w:szCs w:val="20"/>
              </w:rPr>
              <w:t>1135</w:t>
            </w:r>
            <w:r w:rsidRPr="002909D8">
              <w:rPr>
                <w:rFonts w:eastAsia="Calibri"/>
                <w:sz w:val="20"/>
                <w:szCs w:val="20"/>
              </w:rPr>
              <w:t xml:space="preserve"> Nu</w:t>
            </w:r>
          </w:p>
        </w:tc>
      </w:tr>
    </w:tbl>
    <w:p w:rsidR="00261E87" w:rsidRPr="002909D8" w:rsidRDefault="00261E87" w:rsidP="00261E87">
      <w:pPr>
        <w:spacing w:before="80" w:line="340" w:lineRule="exact"/>
        <w:jc w:val="both"/>
        <w:rPr>
          <w:b/>
          <w:sz w:val="20"/>
          <w:szCs w:val="20"/>
        </w:rPr>
      </w:pPr>
      <w:r w:rsidRPr="002909D8">
        <w:rPr>
          <w:b/>
          <w:sz w:val="20"/>
          <w:szCs w:val="20"/>
        </w:rPr>
        <w:lastRenderedPageBreak/>
        <w:t>Câu 1</w:t>
      </w:r>
      <w:r w:rsidR="00E673AE" w:rsidRPr="002909D8">
        <w:rPr>
          <w:b/>
          <w:sz w:val="20"/>
          <w:szCs w:val="20"/>
        </w:rPr>
        <w:t>6</w:t>
      </w:r>
      <w:r w:rsidRPr="002909D8">
        <w:rPr>
          <w:b/>
          <w:sz w:val="20"/>
          <w:szCs w:val="20"/>
        </w:rPr>
        <w:t>. Hà Tĩnh 2012 - 2013</w:t>
      </w:r>
    </w:p>
    <w:p w:rsidR="00261E87" w:rsidRPr="002909D8" w:rsidRDefault="00261E87" w:rsidP="00261E87">
      <w:pPr>
        <w:spacing w:before="80" w:line="340" w:lineRule="exact"/>
        <w:jc w:val="both"/>
        <w:rPr>
          <w:sz w:val="20"/>
          <w:szCs w:val="20"/>
        </w:rPr>
      </w:pPr>
      <w:r w:rsidRPr="002909D8">
        <w:rPr>
          <w:sz w:val="20"/>
          <w:szCs w:val="20"/>
        </w:rPr>
        <w:t>Khi phân tích thành phần % nucleotit của vật chất di truyền ở các loài sinh vật khác nhau người ta thu được bảng số liệu sau:</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6"/>
        <w:gridCol w:w="1344"/>
        <w:gridCol w:w="1344"/>
        <w:gridCol w:w="1344"/>
        <w:gridCol w:w="1344"/>
        <w:gridCol w:w="1345"/>
      </w:tblGrid>
      <w:tr w:rsidR="00261E87" w:rsidRPr="002909D8" w:rsidTr="00A33A55">
        <w:trPr>
          <w:trHeight w:val="670"/>
          <w:jc w:val="right"/>
        </w:trPr>
        <w:tc>
          <w:tcPr>
            <w:tcW w:w="1596" w:type="dxa"/>
          </w:tcPr>
          <w:p w:rsidR="00261E87" w:rsidRPr="002909D8" w:rsidRDefault="00261E87" w:rsidP="00261E87">
            <w:pPr>
              <w:spacing w:before="80"/>
              <w:jc w:val="center"/>
              <w:rPr>
                <w:b/>
                <w:sz w:val="20"/>
                <w:szCs w:val="20"/>
              </w:rPr>
            </w:pPr>
            <w:r w:rsidRPr="002909D8">
              <w:rPr>
                <w:b/>
                <w:noProof/>
                <w:sz w:val="20"/>
                <w:szCs w:val="20"/>
              </w:rPr>
              <mc:AlternateContent>
                <mc:Choice Requires="wps">
                  <w:drawing>
                    <wp:anchor distT="0" distB="0" distL="114300" distR="114300" simplePos="0" relativeHeight="251659264" behindDoc="0" locked="0" layoutInCell="1" allowOverlap="1" wp14:anchorId="655517A4" wp14:editId="0C78E651">
                      <wp:simplePos x="0" y="0"/>
                      <wp:positionH relativeFrom="column">
                        <wp:posOffset>-16510</wp:posOffset>
                      </wp:positionH>
                      <wp:positionV relativeFrom="paragraph">
                        <wp:posOffset>20955</wp:posOffset>
                      </wp:positionV>
                      <wp:extent cx="914400" cy="342900"/>
                      <wp:effectExtent l="13335" t="13970" r="5715" b="508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342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245D32"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1.65pt" to="70.7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jflgIAAHMFAAAOAAAAZHJzL2Uyb0RvYy54bWysVMtu2zAQvBfoPxC6K3pYfgmxg0SWe0lb&#10;A07RM01SElGJFEjaslH037ukZKVOL0URGxD4WA5nZ3Z5/3BuanRiSnMpVl50F3qICSIpF+XK+/ay&#10;9Rce0gYLimsp2Mq7MO09rD9+uO/alMWykjVlCgGI0GnXrrzKmDYNAk0q1mB9J1smYLOQqsEGpqoM&#10;qMIdoDd1EIfhLOikoq2ShGkNq5t+01s7/KJgxHwtCs0MqlcecDPuq9z3YL/B+h6npcJtxclAA/8H&#10;iwZzAZeOUBtsMDoq/hdUw4mSWhbmjsgmkEXBCXM5QDZR+CabfYVb5nIBcXQ7yqTfD5Z8Oe0U4hS8&#10;85DADVi0NwrzsjIok0KAgFKhyOrUtTqF8EzslM2UnMW+fZbkh0ZCZhUWJXN8Xy4tgLgTwc0RO9Et&#10;3HboPksKMfhopBPtXKjGQoIc6Oy8uYzesLNBBBaXUZKE4CCBrUkSL2EMnAKcXg+3SptPTDbIDlZe&#10;zYWVDqf49KxNH3oNsctCbnldO/trgTq4YBpP3QEta07tpg3TqjxktUInbAvI/YZ7b8KUPArqwCqG&#10;aT6MDeZ1PwaetbB4zNVkzwhmZwNDtw5punr5uQyX+SJfJH4Sz3I/CTcb/3GbJf5sG82nm8kmyzbR&#10;L0s0StKKU8qE5Xqt3Sj5t9oYuqivurF6R1GCW3QnNJC9Zfq4nYbzZLLw5/PpxE8meeg/LbaZ/5hF&#10;s9k8f8qe8jdMc5e9fh+yo5SWlTwapvYV7RDl1v7JdBlDRVMOvR7Pe98Qrkt4pIhRHlLSfOemchVr&#10;a81i3Hi9CO1/8HpE74W4emhnowtDbq9SgedXf10j2Nrvu+gg6WWnbE3anoDOdoeGV8g+HX/OXdTr&#10;W7n+DQAA//8DAFBLAwQUAAYACAAAACEAHD/fcdwAAAAHAQAADwAAAGRycy9kb3ducmV2LnhtbEyO&#10;QU/CQBCF7yb+h82YeCGwpUU0tVNi1N68gBKuQzu2jd3Z0l2g+utdTnp8eS/f+7LVaDp14sG1VhDm&#10;swgUS2mrVmqEj/di+gDKeZKKOiuM8M0OVvn1VUZpZc+y5tPG1ypAxKWE0Hjfp1q7smFDbmZ7ltB9&#10;2sGQD3GodTXQOcBNp+MoWmpDrYSHhnp+brj82hwNgiu2fCh+JuUk2iW15fjw8vZKiLc349MjKM+j&#10;/xvDRT+oQx6c9vYolVMdwjRehiVCkoC61Iv5AtQe4e4+AZ1n+r9//gsAAP//AwBQSwECLQAUAAYA&#10;CAAAACEAtoM4kv4AAADhAQAAEwAAAAAAAAAAAAAAAAAAAAAAW0NvbnRlbnRfVHlwZXNdLnhtbFBL&#10;AQItABQABgAIAAAAIQA4/SH/1gAAAJQBAAALAAAAAAAAAAAAAAAAAC8BAABfcmVscy8ucmVsc1BL&#10;AQItABQABgAIAAAAIQBlxQjflgIAAHMFAAAOAAAAAAAAAAAAAAAAAC4CAABkcnMvZTJvRG9jLnht&#10;bFBLAQItABQABgAIAAAAIQAcP99x3AAAAAcBAAAPAAAAAAAAAAAAAAAAAPAEAABkcnMvZG93bnJl&#10;di54bWxQSwUGAAAAAAQABADzAAAA+QUAAAAA&#10;"/>
                  </w:pict>
                </mc:Fallback>
              </mc:AlternateContent>
            </w:r>
            <w:r w:rsidRPr="002909D8">
              <w:rPr>
                <w:b/>
                <w:sz w:val="20"/>
                <w:szCs w:val="20"/>
              </w:rPr>
              <w:t xml:space="preserve">           Nucleotit</w:t>
            </w:r>
          </w:p>
          <w:p w:rsidR="00261E87" w:rsidRPr="002909D8" w:rsidRDefault="00261E87" w:rsidP="00261E87">
            <w:pPr>
              <w:spacing w:before="80"/>
              <w:jc w:val="center"/>
              <w:rPr>
                <w:b/>
                <w:sz w:val="20"/>
                <w:szCs w:val="20"/>
              </w:rPr>
            </w:pPr>
            <w:r w:rsidRPr="002909D8">
              <w:rPr>
                <w:b/>
                <w:sz w:val="20"/>
                <w:szCs w:val="20"/>
              </w:rPr>
              <w:t>Loài</w:t>
            </w:r>
          </w:p>
        </w:tc>
        <w:tc>
          <w:tcPr>
            <w:tcW w:w="1344" w:type="dxa"/>
          </w:tcPr>
          <w:p w:rsidR="00261E87" w:rsidRPr="002909D8" w:rsidRDefault="00261E87" w:rsidP="00261E87">
            <w:pPr>
              <w:spacing w:before="80"/>
              <w:jc w:val="center"/>
              <w:rPr>
                <w:b/>
                <w:sz w:val="20"/>
                <w:szCs w:val="20"/>
              </w:rPr>
            </w:pPr>
            <w:r w:rsidRPr="002909D8">
              <w:rPr>
                <w:b/>
                <w:sz w:val="20"/>
                <w:szCs w:val="20"/>
              </w:rPr>
              <w:t>A</w:t>
            </w:r>
          </w:p>
        </w:tc>
        <w:tc>
          <w:tcPr>
            <w:tcW w:w="1344" w:type="dxa"/>
          </w:tcPr>
          <w:p w:rsidR="00261E87" w:rsidRPr="002909D8" w:rsidRDefault="00261E87" w:rsidP="00261E87">
            <w:pPr>
              <w:spacing w:before="80"/>
              <w:jc w:val="center"/>
              <w:rPr>
                <w:b/>
                <w:sz w:val="20"/>
                <w:szCs w:val="20"/>
              </w:rPr>
            </w:pPr>
            <w:r w:rsidRPr="002909D8">
              <w:rPr>
                <w:b/>
                <w:sz w:val="20"/>
                <w:szCs w:val="20"/>
              </w:rPr>
              <w:t>G</w:t>
            </w:r>
          </w:p>
        </w:tc>
        <w:tc>
          <w:tcPr>
            <w:tcW w:w="1344" w:type="dxa"/>
          </w:tcPr>
          <w:p w:rsidR="00261E87" w:rsidRPr="002909D8" w:rsidRDefault="00261E87" w:rsidP="00261E87">
            <w:pPr>
              <w:spacing w:before="80"/>
              <w:jc w:val="center"/>
              <w:rPr>
                <w:b/>
                <w:sz w:val="20"/>
                <w:szCs w:val="20"/>
              </w:rPr>
            </w:pPr>
            <w:r w:rsidRPr="002909D8">
              <w:rPr>
                <w:b/>
                <w:sz w:val="20"/>
                <w:szCs w:val="20"/>
              </w:rPr>
              <w:t>T</w:t>
            </w:r>
          </w:p>
        </w:tc>
        <w:tc>
          <w:tcPr>
            <w:tcW w:w="1344" w:type="dxa"/>
          </w:tcPr>
          <w:p w:rsidR="00261E87" w:rsidRPr="002909D8" w:rsidRDefault="00261E87" w:rsidP="00261E87">
            <w:pPr>
              <w:spacing w:before="80"/>
              <w:jc w:val="center"/>
              <w:rPr>
                <w:b/>
                <w:sz w:val="20"/>
                <w:szCs w:val="20"/>
              </w:rPr>
            </w:pPr>
            <w:r w:rsidRPr="002909D8">
              <w:rPr>
                <w:b/>
                <w:sz w:val="20"/>
                <w:szCs w:val="20"/>
              </w:rPr>
              <w:t>X</w:t>
            </w:r>
          </w:p>
        </w:tc>
        <w:tc>
          <w:tcPr>
            <w:tcW w:w="1345" w:type="dxa"/>
          </w:tcPr>
          <w:p w:rsidR="00261E87" w:rsidRPr="002909D8" w:rsidRDefault="00261E87" w:rsidP="00261E87">
            <w:pPr>
              <w:spacing w:before="80"/>
              <w:jc w:val="center"/>
              <w:rPr>
                <w:b/>
                <w:sz w:val="20"/>
                <w:szCs w:val="20"/>
              </w:rPr>
            </w:pPr>
            <w:r w:rsidRPr="002909D8">
              <w:rPr>
                <w:b/>
                <w:sz w:val="20"/>
                <w:szCs w:val="20"/>
              </w:rPr>
              <w:t>U</w:t>
            </w:r>
          </w:p>
          <w:p w:rsidR="00261E87" w:rsidRPr="002909D8" w:rsidRDefault="00261E87" w:rsidP="00261E87">
            <w:pPr>
              <w:spacing w:before="80"/>
              <w:jc w:val="center"/>
              <w:rPr>
                <w:b/>
                <w:sz w:val="20"/>
                <w:szCs w:val="20"/>
              </w:rPr>
            </w:pPr>
          </w:p>
        </w:tc>
      </w:tr>
      <w:tr w:rsidR="00261E87" w:rsidRPr="002909D8" w:rsidTr="00A33A55">
        <w:trPr>
          <w:jc w:val="right"/>
        </w:trPr>
        <w:tc>
          <w:tcPr>
            <w:tcW w:w="1596" w:type="dxa"/>
          </w:tcPr>
          <w:p w:rsidR="00261E87" w:rsidRPr="002909D8" w:rsidRDefault="00261E87" w:rsidP="00261E87">
            <w:pPr>
              <w:spacing w:before="80"/>
              <w:jc w:val="center"/>
              <w:rPr>
                <w:b/>
                <w:sz w:val="20"/>
                <w:szCs w:val="20"/>
              </w:rPr>
            </w:pPr>
            <w:r w:rsidRPr="002909D8">
              <w:rPr>
                <w:b/>
                <w:sz w:val="20"/>
                <w:szCs w:val="20"/>
              </w:rPr>
              <w:t>I</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5" w:type="dxa"/>
          </w:tcPr>
          <w:p w:rsidR="00261E87" w:rsidRPr="002909D8" w:rsidRDefault="00261E87" w:rsidP="00261E87">
            <w:pPr>
              <w:spacing w:before="80"/>
              <w:jc w:val="center"/>
              <w:rPr>
                <w:sz w:val="20"/>
                <w:szCs w:val="20"/>
              </w:rPr>
            </w:pPr>
            <w:r w:rsidRPr="002909D8">
              <w:rPr>
                <w:sz w:val="20"/>
                <w:szCs w:val="20"/>
              </w:rPr>
              <w:t>0</w:t>
            </w:r>
          </w:p>
        </w:tc>
      </w:tr>
      <w:tr w:rsidR="00261E87" w:rsidRPr="002909D8" w:rsidTr="00A33A55">
        <w:trPr>
          <w:jc w:val="right"/>
        </w:trPr>
        <w:tc>
          <w:tcPr>
            <w:tcW w:w="1596" w:type="dxa"/>
          </w:tcPr>
          <w:p w:rsidR="00261E87" w:rsidRPr="002909D8" w:rsidRDefault="00261E87" w:rsidP="00261E87">
            <w:pPr>
              <w:spacing w:before="80"/>
              <w:jc w:val="center"/>
              <w:rPr>
                <w:b/>
                <w:sz w:val="20"/>
                <w:szCs w:val="20"/>
              </w:rPr>
            </w:pPr>
            <w:r w:rsidRPr="002909D8">
              <w:rPr>
                <w:b/>
                <w:sz w:val="20"/>
                <w:szCs w:val="20"/>
              </w:rPr>
              <w:t>II</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5" w:type="dxa"/>
          </w:tcPr>
          <w:p w:rsidR="00261E87" w:rsidRPr="002909D8" w:rsidRDefault="00261E87" w:rsidP="00261E87">
            <w:pPr>
              <w:spacing w:before="80"/>
              <w:jc w:val="center"/>
              <w:rPr>
                <w:sz w:val="20"/>
                <w:szCs w:val="20"/>
              </w:rPr>
            </w:pPr>
            <w:r w:rsidRPr="002909D8">
              <w:rPr>
                <w:sz w:val="20"/>
                <w:szCs w:val="20"/>
              </w:rPr>
              <w:t>0</w:t>
            </w:r>
          </w:p>
        </w:tc>
      </w:tr>
      <w:tr w:rsidR="00261E87" w:rsidRPr="002909D8" w:rsidTr="00A33A55">
        <w:trPr>
          <w:jc w:val="right"/>
        </w:trPr>
        <w:tc>
          <w:tcPr>
            <w:tcW w:w="1596" w:type="dxa"/>
          </w:tcPr>
          <w:p w:rsidR="00261E87" w:rsidRPr="002909D8" w:rsidRDefault="00261E87" w:rsidP="00261E87">
            <w:pPr>
              <w:spacing w:before="80"/>
              <w:jc w:val="center"/>
              <w:rPr>
                <w:b/>
                <w:sz w:val="20"/>
                <w:szCs w:val="20"/>
              </w:rPr>
            </w:pPr>
            <w:r w:rsidRPr="002909D8">
              <w:rPr>
                <w:b/>
                <w:sz w:val="20"/>
                <w:szCs w:val="20"/>
              </w:rPr>
              <w:t>III</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5" w:type="dxa"/>
          </w:tcPr>
          <w:p w:rsidR="00261E87" w:rsidRPr="002909D8" w:rsidRDefault="00261E87" w:rsidP="00261E87">
            <w:pPr>
              <w:spacing w:before="80"/>
              <w:jc w:val="center"/>
              <w:rPr>
                <w:sz w:val="20"/>
                <w:szCs w:val="20"/>
              </w:rPr>
            </w:pPr>
            <w:r w:rsidRPr="002909D8">
              <w:rPr>
                <w:sz w:val="20"/>
                <w:szCs w:val="20"/>
              </w:rPr>
              <w:t>0</w:t>
            </w:r>
          </w:p>
        </w:tc>
      </w:tr>
      <w:tr w:rsidR="00261E87" w:rsidRPr="002909D8" w:rsidTr="00A33A55">
        <w:trPr>
          <w:jc w:val="right"/>
        </w:trPr>
        <w:tc>
          <w:tcPr>
            <w:tcW w:w="1596" w:type="dxa"/>
          </w:tcPr>
          <w:p w:rsidR="00261E87" w:rsidRPr="002909D8" w:rsidRDefault="00261E87" w:rsidP="00261E87">
            <w:pPr>
              <w:spacing w:before="80"/>
              <w:jc w:val="center"/>
              <w:rPr>
                <w:b/>
                <w:sz w:val="20"/>
                <w:szCs w:val="20"/>
              </w:rPr>
            </w:pPr>
            <w:r w:rsidRPr="002909D8">
              <w:rPr>
                <w:b/>
                <w:sz w:val="20"/>
                <w:szCs w:val="20"/>
              </w:rPr>
              <w:t>IV</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4" w:type="dxa"/>
          </w:tcPr>
          <w:p w:rsidR="00261E87" w:rsidRPr="002909D8" w:rsidRDefault="00261E87" w:rsidP="00261E87">
            <w:pPr>
              <w:spacing w:before="80"/>
              <w:jc w:val="center"/>
              <w:rPr>
                <w:sz w:val="20"/>
                <w:szCs w:val="20"/>
              </w:rPr>
            </w:pPr>
            <w:r w:rsidRPr="002909D8">
              <w:rPr>
                <w:sz w:val="20"/>
                <w:szCs w:val="20"/>
              </w:rPr>
              <w:t>29</w:t>
            </w:r>
          </w:p>
        </w:tc>
        <w:tc>
          <w:tcPr>
            <w:tcW w:w="1344" w:type="dxa"/>
          </w:tcPr>
          <w:p w:rsidR="00261E87" w:rsidRPr="002909D8" w:rsidRDefault="00261E87" w:rsidP="00261E87">
            <w:pPr>
              <w:spacing w:before="80"/>
              <w:jc w:val="center"/>
              <w:rPr>
                <w:sz w:val="20"/>
                <w:szCs w:val="20"/>
              </w:rPr>
            </w:pPr>
            <w:r w:rsidRPr="002909D8">
              <w:rPr>
                <w:sz w:val="20"/>
                <w:szCs w:val="20"/>
              </w:rPr>
              <w:t>0</w:t>
            </w:r>
          </w:p>
        </w:tc>
        <w:tc>
          <w:tcPr>
            <w:tcW w:w="1344" w:type="dxa"/>
          </w:tcPr>
          <w:p w:rsidR="00261E87" w:rsidRPr="002909D8" w:rsidRDefault="00261E87" w:rsidP="00261E87">
            <w:pPr>
              <w:spacing w:before="80"/>
              <w:jc w:val="center"/>
              <w:rPr>
                <w:sz w:val="20"/>
                <w:szCs w:val="20"/>
              </w:rPr>
            </w:pPr>
            <w:r w:rsidRPr="002909D8">
              <w:rPr>
                <w:sz w:val="20"/>
                <w:szCs w:val="20"/>
              </w:rPr>
              <w:t>21</w:t>
            </w:r>
          </w:p>
        </w:tc>
        <w:tc>
          <w:tcPr>
            <w:tcW w:w="1345" w:type="dxa"/>
          </w:tcPr>
          <w:p w:rsidR="00261E87" w:rsidRPr="002909D8" w:rsidRDefault="00261E87" w:rsidP="00261E87">
            <w:pPr>
              <w:spacing w:before="80"/>
              <w:jc w:val="center"/>
              <w:rPr>
                <w:sz w:val="20"/>
                <w:szCs w:val="20"/>
              </w:rPr>
            </w:pPr>
            <w:r w:rsidRPr="002909D8">
              <w:rPr>
                <w:sz w:val="20"/>
                <w:szCs w:val="20"/>
              </w:rPr>
              <w:t>29</w:t>
            </w:r>
          </w:p>
        </w:tc>
      </w:tr>
    </w:tbl>
    <w:p w:rsidR="00261E87" w:rsidRPr="002909D8" w:rsidRDefault="00261E87" w:rsidP="00261E87">
      <w:pPr>
        <w:spacing w:before="80" w:line="340" w:lineRule="exact"/>
        <w:ind w:firstLine="360"/>
        <w:jc w:val="both"/>
        <w:rPr>
          <w:sz w:val="20"/>
          <w:szCs w:val="20"/>
        </w:rPr>
      </w:pPr>
      <w:r w:rsidRPr="002909D8">
        <w:rPr>
          <w:sz w:val="20"/>
          <w:szCs w:val="20"/>
        </w:rPr>
        <w:t>Hãy cho biết:</w:t>
      </w:r>
    </w:p>
    <w:p w:rsidR="00261E87" w:rsidRPr="002909D8" w:rsidRDefault="00261E87" w:rsidP="00A02779">
      <w:pPr>
        <w:numPr>
          <w:ilvl w:val="0"/>
          <w:numId w:val="9"/>
        </w:numPr>
        <w:spacing w:before="80" w:line="340" w:lineRule="exact"/>
        <w:jc w:val="both"/>
        <w:rPr>
          <w:sz w:val="20"/>
          <w:szCs w:val="20"/>
        </w:rPr>
      </w:pPr>
      <w:r w:rsidRPr="002909D8">
        <w:rPr>
          <w:sz w:val="20"/>
          <w:szCs w:val="20"/>
        </w:rPr>
        <w:t>Loại vật chất di truyền của mỗi loài trên? Giải thích.</w:t>
      </w:r>
    </w:p>
    <w:p w:rsidR="00261E87" w:rsidRPr="002909D8" w:rsidRDefault="00261E87" w:rsidP="00A02779">
      <w:pPr>
        <w:numPr>
          <w:ilvl w:val="0"/>
          <w:numId w:val="9"/>
        </w:numPr>
        <w:spacing w:before="80" w:line="340" w:lineRule="exact"/>
        <w:jc w:val="both"/>
        <w:rPr>
          <w:b/>
          <w:sz w:val="20"/>
          <w:szCs w:val="20"/>
        </w:rPr>
      </w:pPr>
      <w:r w:rsidRPr="002909D8">
        <w:rPr>
          <w:sz w:val="20"/>
          <w:szCs w:val="20"/>
        </w:rPr>
        <w:t>Sự tổng hợp ADN giữa các loài trên có gì khác biệt nhau?</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634"/>
      </w:tblGrid>
      <w:tr w:rsidR="0067103F" w:rsidRPr="002909D8" w:rsidTr="006E25C0">
        <w:trPr>
          <w:trHeight w:val="557"/>
        </w:trPr>
        <w:tc>
          <w:tcPr>
            <w:tcW w:w="856" w:type="dxa"/>
          </w:tcPr>
          <w:p w:rsidR="0067103F" w:rsidRPr="002909D8" w:rsidRDefault="0067103F" w:rsidP="0067103F">
            <w:pPr>
              <w:jc w:val="both"/>
              <w:rPr>
                <w:sz w:val="20"/>
                <w:szCs w:val="20"/>
              </w:rPr>
            </w:pPr>
            <w:r w:rsidRPr="002909D8">
              <w:rPr>
                <w:sz w:val="20"/>
                <w:szCs w:val="20"/>
              </w:rPr>
              <w:t>2,0</w:t>
            </w: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r w:rsidRPr="002909D8">
              <w:rPr>
                <w:sz w:val="20"/>
                <w:szCs w:val="20"/>
              </w:rPr>
              <w:t>2,0</w:t>
            </w:r>
          </w:p>
        </w:tc>
        <w:tc>
          <w:tcPr>
            <w:tcW w:w="9634" w:type="dxa"/>
          </w:tcPr>
          <w:p w:rsidR="0067103F" w:rsidRPr="002909D8" w:rsidRDefault="0067103F" w:rsidP="0067103F">
            <w:pPr>
              <w:jc w:val="both"/>
              <w:rPr>
                <w:spacing w:val="-14"/>
                <w:sz w:val="20"/>
                <w:szCs w:val="20"/>
              </w:rPr>
            </w:pPr>
            <w:r w:rsidRPr="002909D8">
              <w:rPr>
                <w:spacing w:val="-14"/>
                <w:sz w:val="20"/>
                <w:szCs w:val="20"/>
              </w:rPr>
              <w:t>a.</w:t>
            </w:r>
          </w:p>
          <w:p w:rsidR="0067103F" w:rsidRPr="002909D8" w:rsidRDefault="0067103F" w:rsidP="0067103F">
            <w:pPr>
              <w:jc w:val="both"/>
              <w:rPr>
                <w:spacing w:val="-14"/>
                <w:sz w:val="20"/>
                <w:szCs w:val="20"/>
              </w:rPr>
            </w:pPr>
            <w:r w:rsidRPr="002909D8">
              <w:rPr>
                <w:spacing w:val="-14"/>
                <w:sz w:val="20"/>
                <w:szCs w:val="20"/>
              </w:rPr>
              <w:t>- Loài I có ADN cấu trúc 2 mạch vì trong phân tử có 4 loại nucleotit ATGX và A=T, G=X.</w:t>
            </w:r>
          </w:p>
          <w:p w:rsidR="0067103F" w:rsidRPr="002909D8" w:rsidRDefault="0067103F" w:rsidP="0067103F">
            <w:pPr>
              <w:jc w:val="both"/>
              <w:rPr>
                <w:spacing w:val="-14"/>
                <w:sz w:val="20"/>
                <w:szCs w:val="20"/>
              </w:rPr>
            </w:pPr>
            <w:r w:rsidRPr="002909D8">
              <w:rPr>
                <w:spacing w:val="-14"/>
                <w:sz w:val="20"/>
                <w:szCs w:val="20"/>
              </w:rPr>
              <w:t>- Loài II có ADN cấu trúc 2 mạch vì trong phân tử có 4 loại nucleotit ATGX và A=T, G=X.</w:t>
            </w:r>
          </w:p>
          <w:p w:rsidR="0067103F" w:rsidRPr="002909D8" w:rsidRDefault="0067103F" w:rsidP="0067103F">
            <w:pPr>
              <w:jc w:val="both"/>
              <w:rPr>
                <w:spacing w:val="-14"/>
                <w:sz w:val="20"/>
                <w:szCs w:val="20"/>
              </w:rPr>
            </w:pPr>
            <w:r w:rsidRPr="002909D8">
              <w:rPr>
                <w:spacing w:val="-14"/>
                <w:sz w:val="20"/>
                <w:szCs w:val="20"/>
              </w:rPr>
              <w:t>- Loài III có ADN cấu trúc một mạch vì trong phân tử có 4 loại nucleotit ATGX và  A khác T, G khác X.</w:t>
            </w:r>
          </w:p>
          <w:p w:rsidR="0067103F" w:rsidRPr="002909D8" w:rsidRDefault="0067103F" w:rsidP="0067103F">
            <w:pPr>
              <w:jc w:val="both"/>
              <w:rPr>
                <w:spacing w:val="-14"/>
                <w:sz w:val="20"/>
                <w:szCs w:val="20"/>
              </w:rPr>
            </w:pPr>
            <w:r w:rsidRPr="002909D8">
              <w:rPr>
                <w:spacing w:val="-14"/>
                <w:sz w:val="20"/>
                <w:szCs w:val="20"/>
              </w:rPr>
              <w:t>- Loài IV có ARN một mạch vì trong phân tử có 4 loại nucleotit AUGX và A khác U, G khác X</w:t>
            </w:r>
          </w:p>
          <w:p w:rsidR="0067103F" w:rsidRPr="002909D8" w:rsidRDefault="0067103F" w:rsidP="0067103F">
            <w:pPr>
              <w:jc w:val="both"/>
              <w:rPr>
                <w:spacing w:val="-14"/>
                <w:sz w:val="20"/>
                <w:szCs w:val="20"/>
              </w:rPr>
            </w:pPr>
            <w:r w:rsidRPr="002909D8">
              <w:rPr>
                <w:spacing w:val="-14"/>
                <w:sz w:val="20"/>
                <w:szCs w:val="20"/>
              </w:rPr>
              <w:t xml:space="preserve">b. </w:t>
            </w:r>
          </w:p>
          <w:p w:rsidR="0067103F" w:rsidRPr="002909D8" w:rsidRDefault="0067103F" w:rsidP="0067103F">
            <w:pPr>
              <w:jc w:val="both"/>
              <w:rPr>
                <w:spacing w:val="-14"/>
                <w:sz w:val="20"/>
                <w:szCs w:val="20"/>
              </w:rPr>
            </w:pPr>
            <w:r w:rsidRPr="002909D8">
              <w:rPr>
                <w:spacing w:val="-14"/>
                <w:sz w:val="20"/>
                <w:szCs w:val="20"/>
              </w:rPr>
              <w:t>- Nếu vật chất di truyền là ADN thì quá trình tổng hợp ADN diễn ra theo nguyên tắc bổ sung và nguyên tắc bán bảo toàn.</w:t>
            </w:r>
          </w:p>
          <w:p w:rsidR="0067103F" w:rsidRPr="002909D8" w:rsidRDefault="0067103F" w:rsidP="0067103F">
            <w:pPr>
              <w:ind w:left="-216"/>
              <w:jc w:val="both"/>
              <w:rPr>
                <w:b/>
                <w:spacing w:val="-14"/>
                <w:sz w:val="20"/>
                <w:szCs w:val="20"/>
              </w:rPr>
            </w:pPr>
            <w:r w:rsidRPr="002909D8">
              <w:rPr>
                <w:spacing w:val="-14"/>
                <w:sz w:val="20"/>
                <w:szCs w:val="20"/>
              </w:rPr>
              <w:t>-   - Nếu vật chất di truyền là ARN thì quá trình tổng hợp ADN theo kiểu phiên mã ngược.</w:t>
            </w:r>
          </w:p>
        </w:tc>
      </w:tr>
    </w:tbl>
    <w:p w:rsidR="00261E87" w:rsidRPr="002909D8" w:rsidRDefault="00E673AE" w:rsidP="00261E87">
      <w:pPr>
        <w:spacing w:before="80" w:line="340" w:lineRule="exact"/>
        <w:jc w:val="both"/>
        <w:rPr>
          <w:b/>
          <w:sz w:val="20"/>
          <w:szCs w:val="20"/>
        </w:rPr>
      </w:pPr>
      <w:r w:rsidRPr="002909D8">
        <w:rPr>
          <w:b/>
          <w:sz w:val="20"/>
          <w:szCs w:val="20"/>
          <w:lang w:val="pt-BR"/>
        </w:rPr>
        <w:t>Câu 17</w:t>
      </w:r>
      <w:r w:rsidR="00261E87" w:rsidRPr="002909D8">
        <w:rPr>
          <w:b/>
          <w:sz w:val="20"/>
          <w:szCs w:val="20"/>
          <w:lang w:val="pt-BR"/>
        </w:rPr>
        <w:t xml:space="preserve">. </w:t>
      </w:r>
      <w:r w:rsidR="00261E87" w:rsidRPr="002909D8">
        <w:rPr>
          <w:b/>
          <w:sz w:val="20"/>
          <w:szCs w:val="20"/>
        </w:rPr>
        <w:t>Hà Tĩnh 2012 - 2013</w:t>
      </w:r>
    </w:p>
    <w:p w:rsidR="00261E87" w:rsidRPr="002909D8" w:rsidRDefault="00261E87" w:rsidP="00261E87">
      <w:pPr>
        <w:tabs>
          <w:tab w:val="left" w:pos="3590"/>
          <w:tab w:val="center" w:pos="5669"/>
        </w:tabs>
        <w:spacing w:before="120" w:line="340" w:lineRule="exact"/>
        <w:jc w:val="both"/>
        <w:rPr>
          <w:sz w:val="20"/>
          <w:szCs w:val="20"/>
          <w:lang w:val="pt-BR"/>
        </w:rPr>
      </w:pPr>
      <w:r w:rsidRPr="002909D8">
        <w:rPr>
          <w:b/>
          <w:sz w:val="20"/>
          <w:szCs w:val="20"/>
          <w:lang w:val="pt-BR"/>
        </w:rPr>
        <w:t>Mỗi phân tử Hêmôglôbin là một prôtêin cấu trúc bậc</w:t>
      </w:r>
      <w:r w:rsidRPr="002909D8">
        <w:rPr>
          <w:sz w:val="20"/>
          <w:szCs w:val="20"/>
          <w:lang w:val="pt-BR"/>
        </w:rPr>
        <w:t xml:space="preserve"> bốn gồm 2 chuỗi pôlipeptit </w:t>
      </w:r>
      <w:r w:rsidRPr="002909D8">
        <w:rPr>
          <w:sz w:val="20"/>
          <w:szCs w:val="20"/>
        </w:rPr>
        <w:sym w:font="Symbol" w:char="F061"/>
      </w:r>
      <w:r w:rsidRPr="002909D8">
        <w:rPr>
          <w:sz w:val="20"/>
          <w:szCs w:val="20"/>
          <w:lang w:val="pt-BR"/>
        </w:rPr>
        <w:t xml:space="preserve"> và 2 chuỗi pôlipeptit </w:t>
      </w:r>
      <w:r w:rsidRPr="002909D8">
        <w:rPr>
          <w:sz w:val="20"/>
          <w:szCs w:val="20"/>
        </w:rPr>
        <w:sym w:font="Symbol" w:char="F062"/>
      </w:r>
      <w:r w:rsidRPr="002909D8">
        <w:rPr>
          <w:sz w:val="20"/>
          <w:szCs w:val="20"/>
          <w:lang w:val="pt-BR"/>
        </w:rPr>
        <w:t xml:space="preserve"> liên kết với nhau. Nếu đột biến gen dẫn đến axit amin thứ 6 của chuỗi pôlipeptit </w:t>
      </w:r>
      <w:r w:rsidRPr="002909D8">
        <w:rPr>
          <w:sz w:val="20"/>
          <w:szCs w:val="20"/>
        </w:rPr>
        <w:sym w:font="Symbol" w:char="F062"/>
      </w:r>
      <w:r w:rsidRPr="002909D8">
        <w:rPr>
          <w:sz w:val="20"/>
          <w:szCs w:val="20"/>
          <w:lang w:val="pt-BR"/>
        </w:rPr>
        <w:t xml:space="preserve"> là glutamic bị thay bằng valin thì tế bào hồng cầu sẽ có hình lưỡi liềm. Cho biết trên mARN có các bộ ba mã hoá cho các axit amin: </w:t>
      </w:r>
    </w:p>
    <w:p w:rsidR="00261E87" w:rsidRPr="002909D8" w:rsidRDefault="00261E87" w:rsidP="00261E87">
      <w:pPr>
        <w:tabs>
          <w:tab w:val="left" w:pos="3590"/>
          <w:tab w:val="center" w:pos="5669"/>
        </w:tabs>
        <w:spacing w:before="80" w:line="340" w:lineRule="exact"/>
        <w:jc w:val="both"/>
        <w:rPr>
          <w:sz w:val="20"/>
          <w:szCs w:val="20"/>
          <w:lang w:val="it-IT"/>
        </w:rPr>
      </w:pPr>
      <w:r w:rsidRPr="002909D8">
        <w:rPr>
          <w:sz w:val="20"/>
          <w:szCs w:val="20"/>
          <w:lang w:val="pt-BR"/>
        </w:rPr>
        <w:t xml:space="preserve">        </w:t>
      </w:r>
      <w:r w:rsidRPr="002909D8">
        <w:rPr>
          <w:sz w:val="20"/>
          <w:szCs w:val="20"/>
          <w:lang w:val="it-IT"/>
        </w:rPr>
        <w:t>Valin: 5</w:t>
      </w:r>
      <w:r w:rsidRPr="002909D8">
        <w:rPr>
          <w:sz w:val="20"/>
          <w:szCs w:val="20"/>
          <w:vertAlign w:val="superscript"/>
          <w:lang w:val="it-IT"/>
        </w:rPr>
        <w:t>’</w:t>
      </w:r>
      <w:r w:rsidRPr="002909D8">
        <w:rPr>
          <w:sz w:val="20"/>
          <w:szCs w:val="20"/>
          <w:lang w:val="it-IT"/>
        </w:rPr>
        <w:t>-GUU-3</w:t>
      </w:r>
      <w:r w:rsidRPr="002909D8">
        <w:rPr>
          <w:sz w:val="20"/>
          <w:szCs w:val="20"/>
          <w:vertAlign w:val="superscript"/>
          <w:lang w:val="it-IT"/>
        </w:rPr>
        <w:t>’</w:t>
      </w:r>
      <w:r w:rsidRPr="002909D8">
        <w:rPr>
          <w:sz w:val="20"/>
          <w:szCs w:val="20"/>
          <w:lang w:val="it-IT"/>
        </w:rPr>
        <w:t>;  5</w:t>
      </w:r>
      <w:r w:rsidRPr="002909D8">
        <w:rPr>
          <w:sz w:val="20"/>
          <w:szCs w:val="20"/>
          <w:vertAlign w:val="superscript"/>
          <w:lang w:val="it-IT"/>
        </w:rPr>
        <w:t>’</w:t>
      </w:r>
      <w:r w:rsidRPr="002909D8">
        <w:rPr>
          <w:sz w:val="20"/>
          <w:szCs w:val="20"/>
          <w:lang w:val="it-IT"/>
        </w:rPr>
        <w:t>-GUX-3</w:t>
      </w:r>
      <w:r w:rsidRPr="002909D8">
        <w:rPr>
          <w:sz w:val="20"/>
          <w:szCs w:val="20"/>
          <w:vertAlign w:val="superscript"/>
          <w:lang w:val="it-IT"/>
        </w:rPr>
        <w:t>’</w:t>
      </w:r>
      <w:r w:rsidRPr="002909D8">
        <w:rPr>
          <w:sz w:val="20"/>
          <w:szCs w:val="20"/>
          <w:lang w:val="it-IT"/>
        </w:rPr>
        <w:t>;  5</w:t>
      </w:r>
      <w:r w:rsidRPr="002909D8">
        <w:rPr>
          <w:sz w:val="20"/>
          <w:szCs w:val="20"/>
          <w:vertAlign w:val="superscript"/>
          <w:lang w:val="it-IT"/>
        </w:rPr>
        <w:t>’</w:t>
      </w:r>
      <w:r w:rsidRPr="002909D8">
        <w:rPr>
          <w:sz w:val="20"/>
          <w:szCs w:val="20"/>
          <w:lang w:val="it-IT"/>
        </w:rPr>
        <w:t>-GUA-3</w:t>
      </w:r>
      <w:r w:rsidRPr="002909D8">
        <w:rPr>
          <w:sz w:val="20"/>
          <w:szCs w:val="20"/>
          <w:vertAlign w:val="superscript"/>
          <w:lang w:val="it-IT"/>
        </w:rPr>
        <w:t>’</w:t>
      </w:r>
      <w:r w:rsidRPr="002909D8">
        <w:rPr>
          <w:sz w:val="20"/>
          <w:szCs w:val="20"/>
          <w:lang w:val="it-IT"/>
        </w:rPr>
        <w:t>;  5</w:t>
      </w:r>
      <w:r w:rsidRPr="002909D8">
        <w:rPr>
          <w:sz w:val="20"/>
          <w:szCs w:val="20"/>
          <w:vertAlign w:val="superscript"/>
          <w:lang w:val="it-IT"/>
        </w:rPr>
        <w:t>’</w:t>
      </w:r>
      <w:r w:rsidRPr="002909D8">
        <w:rPr>
          <w:sz w:val="20"/>
          <w:szCs w:val="20"/>
          <w:lang w:val="it-IT"/>
        </w:rPr>
        <w:t>-GUG-3</w:t>
      </w:r>
      <w:r w:rsidRPr="002909D8">
        <w:rPr>
          <w:sz w:val="20"/>
          <w:szCs w:val="20"/>
          <w:vertAlign w:val="superscript"/>
          <w:lang w:val="it-IT"/>
        </w:rPr>
        <w:t>’</w:t>
      </w:r>
      <w:r w:rsidRPr="002909D8">
        <w:rPr>
          <w:sz w:val="20"/>
          <w:szCs w:val="20"/>
          <w:lang w:val="it-IT"/>
        </w:rPr>
        <w:t>;</w:t>
      </w:r>
    </w:p>
    <w:p w:rsidR="00261E87" w:rsidRPr="002909D8" w:rsidRDefault="00261E87" w:rsidP="00261E87">
      <w:pPr>
        <w:tabs>
          <w:tab w:val="left" w:pos="3590"/>
          <w:tab w:val="center" w:pos="5669"/>
        </w:tabs>
        <w:spacing w:before="80" w:line="340" w:lineRule="exact"/>
        <w:jc w:val="both"/>
        <w:rPr>
          <w:sz w:val="20"/>
          <w:szCs w:val="20"/>
          <w:lang w:val="it-IT"/>
        </w:rPr>
      </w:pPr>
      <w:r w:rsidRPr="002909D8">
        <w:rPr>
          <w:sz w:val="20"/>
          <w:szCs w:val="20"/>
          <w:lang w:val="it-IT"/>
        </w:rPr>
        <w:t xml:space="preserve">        Glutamic: 5</w:t>
      </w:r>
      <w:r w:rsidRPr="002909D8">
        <w:rPr>
          <w:sz w:val="20"/>
          <w:szCs w:val="20"/>
          <w:vertAlign w:val="superscript"/>
          <w:lang w:val="it-IT"/>
        </w:rPr>
        <w:t>’</w:t>
      </w:r>
      <w:r w:rsidRPr="002909D8">
        <w:rPr>
          <w:sz w:val="20"/>
          <w:szCs w:val="20"/>
          <w:lang w:val="it-IT"/>
        </w:rPr>
        <w:t>-GAA-3</w:t>
      </w:r>
      <w:r w:rsidRPr="002909D8">
        <w:rPr>
          <w:sz w:val="20"/>
          <w:szCs w:val="20"/>
          <w:vertAlign w:val="superscript"/>
          <w:lang w:val="it-IT"/>
        </w:rPr>
        <w:t>’</w:t>
      </w:r>
      <w:r w:rsidRPr="002909D8">
        <w:rPr>
          <w:sz w:val="20"/>
          <w:szCs w:val="20"/>
          <w:lang w:val="it-IT"/>
        </w:rPr>
        <w:t>;  5</w:t>
      </w:r>
      <w:r w:rsidRPr="002909D8">
        <w:rPr>
          <w:sz w:val="20"/>
          <w:szCs w:val="20"/>
          <w:vertAlign w:val="superscript"/>
          <w:lang w:val="it-IT"/>
        </w:rPr>
        <w:t>’</w:t>
      </w:r>
      <w:r w:rsidRPr="002909D8">
        <w:rPr>
          <w:sz w:val="20"/>
          <w:szCs w:val="20"/>
          <w:lang w:val="it-IT"/>
        </w:rPr>
        <w:t>-GAG-3</w:t>
      </w:r>
      <w:r w:rsidRPr="002909D8">
        <w:rPr>
          <w:sz w:val="20"/>
          <w:szCs w:val="20"/>
          <w:vertAlign w:val="superscript"/>
          <w:lang w:val="it-IT"/>
        </w:rPr>
        <w:t>’</w:t>
      </w:r>
      <w:r w:rsidRPr="002909D8">
        <w:rPr>
          <w:sz w:val="20"/>
          <w:szCs w:val="20"/>
          <w:lang w:val="it-IT"/>
        </w:rPr>
        <w:t xml:space="preserve">;     </w:t>
      </w:r>
    </w:p>
    <w:p w:rsidR="00261E87" w:rsidRPr="002909D8" w:rsidRDefault="00261E87" w:rsidP="00261E87">
      <w:pPr>
        <w:tabs>
          <w:tab w:val="left" w:pos="3590"/>
          <w:tab w:val="center" w:pos="5669"/>
        </w:tabs>
        <w:spacing w:before="80" w:line="340" w:lineRule="exact"/>
        <w:jc w:val="both"/>
        <w:rPr>
          <w:sz w:val="20"/>
          <w:szCs w:val="20"/>
          <w:lang w:val="it-IT"/>
        </w:rPr>
      </w:pPr>
      <w:r w:rsidRPr="002909D8">
        <w:rPr>
          <w:sz w:val="20"/>
          <w:szCs w:val="20"/>
          <w:lang w:val="it-IT"/>
        </w:rPr>
        <w:t xml:space="preserve">        Aspactic: 5</w:t>
      </w:r>
      <w:r w:rsidRPr="002909D8">
        <w:rPr>
          <w:sz w:val="20"/>
          <w:szCs w:val="20"/>
          <w:vertAlign w:val="superscript"/>
          <w:lang w:val="it-IT"/>
        </w:rPr>
        <w:t>’</w:t>
      </w:r>
      <w:r w:rsidRPr="002909D8">
        <w:rPr>
          <w:sz w:val="20"/>
          <w:szCs w:val="20"/>
          <w:lang w:val="it-IT"/>
        </w:rPr>
        <w:t>-GAU-3</w:t>
      </w:r>
      <w:r w:rsidRPr="002909D8">
        <w:rPr>
          <w:sz w:val="20"/>
          <w:szCs w:val="20"/>
          <w:vertAlign w:val="superscript"/>
          <w:lang w:val="it-IT"/>
        </w:rPr>
        <w:t>’</w:t>
      </w:r>
      <w:r w:rsidRPr="002909D8">
        <w:rPr>
          <w:sz w:val="20"/>
          <w:szCs w:val="20"/>
          <w:lang w:val="it-IT"/>
        </w:rPr>
        <w:t>;  5</w:t>
      </w:r>
      <w:r w:rsidRPr="002909D8">
        <w:rPr>
          <w:sz w:val="20"/>
          <w:szCs w:val="20"/>
          <w:vertAlign w:val="superscript"/>
          <w:lang w:val="it-IT"/>
        </w:rPr>
        <w:t>’</w:t>
      </w:r>
      <w:r w:rsidRPr="002909D8">
        <w:rPr>
          <w:sz w:val="20"/>
          <w:szCs w:val="20"/>
          <w:lang w:val="it-IT"/>
        </w:rPr>
        <w:t>-GAX-3</w:t>
      </w:r>
      <w:r w:rsidRPr="002909D8">
        <w:rPr>
          <w:sz w:val="20"/>
          <w:szCs w:val="20"/>
          <w:vertAlign w:val="superscript"/>
          <w:lang w:val="it-IT"/>
        </w:rPr>
        <w:t>’</w:t>
      </w:r>
      <w:r w:rsidRPr="002909D8">
        <w:rPr>
          <w:sz w:val="20"/>
          <w:szCs w:val="20"/>
          <w:lang w:val="it-IT"/>
        </w:rPr>
        <w:t>.</w:t>
      </w:r>
    </w:p>
    <w:p w:rsidR="00261E87" w:rsidRPr="002909D8" w:rsidRDefault="00261E87" w:rsidP="00261E87">
      <w:pPr>
        <w:tabs>
          <w:tab w:val="left" w:pos="3590"/>
          <w:tab w:val="center" w:pos="5669"/>
        </w:tabs>
        <w:spacing w:before="80" w:line="340" w:lineRule="exact"/>
        <w:jc w:val="both"/>
        <w:rPr>
          <w:sz w:val="20"/>
          <w:szCs w:val="20"/>
          <w:lang w:val="it-IT"/>
        </w:rPr>
      </w:pPr>
      <w:r w:rsidRPr="002909D8">
        <w:rPr>
          <w:sz w:val="20"/>
          <w:szCs w:val="20"/>
          <w:lang w:val="it-IT"/>
        </w:rPr>
        <w:t xml:space="preserve">Hãy phân tích để xác định cụ thể dạng đột biến xảy ra trong gen mã hoá chuỗi </w:t>
      </w:r>
      <w:r w:rsidRPr="002909D8">
        <w:rPr>
          <w:sz w:val="20"/>
          <w:szCs w:val="20"/>
          <w:lang w:val="pt-BR"/>
        </w:rPr>
        <w:t>pôlipeptit</w:t>
      </w:r>
      <w:r w:rsidRPr="002909D8">
        <w:rPr>
          <w:sz w:val="20"/>
          <w:szCs w:val="20"/>
          <w:lang w:val="it-IT"/>
        </w:rPr>
        <w:t xml:space="preserve"> </w:t>
      </w:r>
      <w:r w:rsidRPr="002909D8">
        <w:rPr>
          <w:sz w:val="20"/>
          <w:szCs w:val="20"/>
        </w:rPr>
        <w:sym w:font="Symbol" w:char="F062"/>
      </w:r>
      <w:r w:rsidRPr="002909D8">
        <w:rPr>
          <w:sz w:val="20"/>
          <w:szCs w:val="20"/>
          <w:lang w:val="it-IT"/>
        </w:rPr>
        <w:t xml:space="preserve"> gây nên tế bào hồng cầu hình lưỡi liềm.</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492"/>
      </w:tblGrid>
      <w:tr w:rsidR="0067103F" w:rsidRPr="002909D8" w:rsidTr="006E25C0">
        <w:trPr>
          <w:trHeight w:val="2402"/>
        </w:trPr>
        <w:tc>
          <w:tcPr>
            <w:tcW w:w="856" w:type="dxa"/>
          </w:tcPr>
          <w:p w:rsidR="0067103F" w:rsidRPr="002909D8" w:rsidRDefault="0067103F" w:rsidP="0067103F">
            <w:pPr>
              <w:jc w:val="both"/>
              <w:rPr>
                <w:sz w:val="20"/>
                <w:szCs w:val="20"/>
              </w:rPr>
            </w:pPr>
            <w:r w:rsidRPr="002909D8">
              <w:rPr>
                <w:sz w:val="20"/>
                <w:szCs w:val="20"/>
              </w:rPr>
              <w:t>0.5</w:t>
            </w: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r w:rsidRPr="002909D8">
              <w:rPr>
                <w:sz w:val="20"/>
                <w:szCs w:val="20"/>
              </w:rPr>
              <w:t>0,5</w:t>
            </w:r>
          </w:p>
          <w:p w:rsidR="0067103F" w:rsidRPr="002909D8" w:rsidRDefault="0067103F" w:rsidP="0067103F">
            <w:pPr>
              <w:jc w:val="both"/>
              <w:rPr>
                <w:sz w:val="20"/>
                <w:szCs w:val="20"/>
              </w:rPr>
            </w:pPr>
          </w:p>
          <w:p w:rsidR="0067103F" w:rsidRPr="002909D8" w:rsidRDefault="0067103F" w:rsidP="0067103F">
            <w:pPr>
              <w:jc w:val="both"/>
              <w:rPr>
                <w:sz w:val="20"/>
                <w:szCs w:val="20"/>
              </w:rPr>
            </w:pPr>
            <w:r w:rsidRPr="002909D8">
              <w:rPr>
                <w:sz w:val="20"/>
                <w:szCs w:val="20"/>
              </w:rPr>
              <w:t>0,5</w:t>
            </w:r>
          </w:p>
          <w:p w:rsidR="0067103F" w:rsidRPr="002909D8" w:rsidRDefault="0067103F" w:rsidP="0067103F">
            <w:pPr>
              <w:jc w:val="both"/>
              <w:rPr>
                <w:sz w:val="20"/>
                <w:szCs w:val="20"/>
              </w:rPr>
            </w:pPr>
          </w:p>
          <w:p w:rsidR="0067103F" w:rsidRPr="002909D8" w:rsidRDefault="0067103F" w:rsidP="0067103F">
            <w:pPr>
              <w:jc w:val="both"/>
              <w:rPr>
                <w:sz w:val="20"/>
                <w:szCs w:val="20"/>
              </w:rPr>
            </w:pPr>
            <w:r w:rsidRPr="002909D8">
              <w:rPr>
                <w:sz w:val="20"/>
                <w:szCs w:val="20"/>
              </w:rPr>
              <w:t>1,5</w:t>
            </w:r>
          </w:p>
        </w:tc>
        <w:tc>
          <w:tcPr>
            <w:tcW w:w="9492"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 Theo bài ra ta thấy mối quan hệ bổ sung giữa mARN và gen như sau:</w:t>
            </w:r>
          </w:p>
          <w:tbl>
            <w:tblPr>
              <w:tblW w:w="7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260"/>
              <w:gridCol w:w="1358"/>
              <w:gridCol w:w="1260"/>
              <w:gridCol w:w="1260"/>
              <w:gridCol w:w="1509"/>
            </w:tblGrid>
            <w:tr w:rsidR="0067103F" w:rsidRPr="002909D8" w:rsidTr="00A33A55">
              <w:trPr>
                <w:trHeight w:val="346"/>
                <w:jc w:val="center"/>
              </w:trPr>
              <w:tc>
                <w:tcPr>
                  <w:tcW w:w="3860" w:type="dxa"/>
                  <w:gridSpan w:val="3"/>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Codon của glutamic</w:t>
                  </w:r>
                </w:p>
              </w:tc>
              <w:tc>
                <w:tcPr>
                  <w:tcW w:w="4029" w:type="dxa"/>
                  <w:gridSpan w:val="3"/>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Codon của  valin</w:t>
                  </w:r>
                </w:p>
              </w:tc>
            </w:tr>
            <w:tr w:rsidR="0067103F" w:rsidRPr="002909D8" w:rsidTr="00A33A55">
              <w:trPr>
                <w:trHeight w:val="332"/>
                <w:jc w:val="center"/>
              </w:trPr>
              <w:tc>
                <w:tcPr>
                  <w:tcW w:w="1242"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mARN</w:t>
                  </w:r>
                </w:p>
              </w:tc>
              <w:tc>
                <w:tcPr>
                  <w:tcW w:w="1260"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Mạch khuôn</w:t>
                  </w:r>
                </w:p>
                <w:p w:rsidR="0067103F" w:rsidRPr="002909D8" w:rsidRDefault="0067103F" w:rsidP="0067103F">
                  <w:pPr>
                    <w:tabs>
                      <w:tab w:val="left" w:pos="3590"/>
                      <w:tab w:val="center" w:pos="5669"/>
                    </w:tabs>
                    <w:jc w:val="center"/>
                    <w:rPr>
                      <w:sz w:val="20"/>
                      <w:szCs w:val="20"/>
                      <w:lang w:val="it-IT"/>
                    </w:rPr>
                  </w:pPr>
                  <w:r w:rsidRPr="002909D8">
                    <w:rPr>
                      <w:sz w:val="20"/>
                      <w:szCs w:val="20"/>
                      <w:lang w:val="it-IT"/>
                    </w:rPr>
                    <w:t>cua gen</w:t>
                  </w:r>
                </w:p>
              </w:tc>
              <w:tc>
                <w:tcPr>
                  <w:tcW w:w="1358"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Mạch bổ sung</w:t>
                  </w:r>
                </w:p>
              </w:tc>
              <w:tc>
                <w:tcPr>
                  <w:tcW w:w="1260"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mARN</w:t>
                  </w:r>
                </w:p>
              </w:tc>
              <w:tc>
                <w:tcPr>
                  <w:tcW w:w="1260"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Mạch khuôn</w:t>
                  </w:r>
                </w:p>
                <w:p w:rsidR="0067103F" w:rsidRPr="002909D8" w:rsidRDefault="0067103F" w:rsidP="0067103F">
                  <w:pPr>
                    <w:tabs>
                      <w:tab w:val="left" w:pos="3590"/>
                      <w:tab w:val="center" w:pos="5669"/>
                    </w:tabs>
                    <w:jc w:val="center"/>
                    <w:rPr>
                      <w:sz w:val="20"/>
                      <w:szCs w:val="20"/>
                      <w:lang w:val="it-IT"/>
                    </w:rPr>
                  </w:pPr>
                  <w:r w:rsidRPr="002909D8">
                    <w:rPr>
                      <w:sz w:val="20"/>
                      <w:szCs w:val="20"/>
                      <w:lang w:val="it-IT"/>
                    </w:rPr>
                    <w:t>cua gen</w:t>
                  </w:r>
                </w:p>
              </w:tc>
              <w:tc>
                <w:tcPr>
                  <w:tcW w:w="1509" w:type="dxa"/>
                </w:tcPr>
                <w:p w:rsidR="0067103F" w:rsidRPr="002909D8" w:rsidRDefault="0067103F" w:rsidP="0067103F">
                  <w:pPr>
                    <w:tabs>
                      <w:tab w:val="left" w:pos="3590"/>
                      <w:tab w:val="center" w:pos="5669"/>
                    </w:tabs>
                    <w:jc w:val="center"/>
                    <w:rPr>
                      <w:sz w:val="20"/>
                      <w:szCs w:val="20"/>
                      <w:lang w:val="it-IT"/>
                    </w:rPr>
                  </w:pPr>
                  <w:r w:rsidRPr="002909D8">
                    <w:rPr>
                      <w:sz w:val="20"/>
                      <w:szCs w:val="20"/>
                      <w:lang w:val="it-IT"/>
                    </w:rPr>
                    <w:t>Mạch bổ sung</w:t>
                  </w:r>
                </w:p>
              </w:tc>
            </w:tr>
            <w:tr w:rsidR="0067103F" w:rsidRPr="002909D8" w:rsidTr="00A33A55">
              <w:trPr>
                <w:trHeight w:val="346"/>
                <w:jc w:val="center"/>
              </w:trPr>
              <w:tc>
                <w:tcPr>
                  <w:tcW w:w="1242"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-GAA-3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-XTT-5</w:t>
                  </w:r>
                  <w:r w:rsidRPr="002909D8">
                    <w:rPr>
                      <w:sz w:val="20"/>
                      <w:szCs w:val="20"/>
                      <w:vertAlign w:val="superscript"/>
                      <w:lang w:val="it-IT"/>
                    </w:rPr>
                    <w:t>’</w:t>
                  </w:r>
                </w:p>
              </w:tc>
              <w:tc>
                <w:tcPr>
                  <w:tcW w:w="1358"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-GAA-3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-GUU-3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-XAA-5</w:t>
                  </w:r>
                  <w:r w:rsidRPr="002909D8">
                    <w:rPr>
                      <w:sz w:val="20"/>
                      <w:szCs w:val="20"/>
                      <w:vertAlign w:val="superscript"/>
                      <w:lang w:val="it-IT"/>
                    </w:rPr>
                    <w:t>’</w:t>
                  </w:r>
                </w:p>
              </w:tc>
              <w:tc>
                <w:tcPr>
                  <w:tcW w:w="1509"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-GTT-3</w:t>
                  </w:r>
                  <w:r w:rsidRPr="002909D8">
                    <w:rPr>
                      <w:sz w:val="20"/>
                      <w:szCs w:val="20"/>
                      <w:vertAlign w:val="superscript"/>
                      <w:lang w:val="it-IT"/>
                    </w:rPr>
                    <w:t>’</w:t>
                  </w:r>
                </w:p>
              </w:tc>
            </w:tr>
            <w:tr w:rsidR="0067103F" w:rsidRPr="002909D8" w:rsidTr="00A33A55">
              <w:trPr>
                <w:trHeight w:val="332"/>
                <w:jc w:val="center"/>
              </w:trPr>
              <w:tc>
                <w:tcPr>
                  <w:tcW w:w="1242"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-GAG-3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-XTX-5</w:t>
                  </w:r>
                  <w:r w:rsidRPr="002909D8">
                    <w:rPr>
                      <w:sz w:val="20"/>
                      <w:szCs w:val="20"/>
                      <w:vertAlign w:val="superscript"/>
                      <w:lang w:val="it-IT"/>
                    </w:rPr>
                    <w:t>’</w:t>
                  </w:r>
                </w:p>
              </w:tc>
              <w:tc>
                <w:tcPr>
                  <w:tcW w:w="1358"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-GAG-3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-GUX-3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-XAG-5</w:t>
                  </w:r>
                  <w:r w:rsidRPr="002909D8">
                    <w:rPr>
                      <w:sz w:val="20"/>
                      <w:szCs w:val="20"/>
                      <w:vertAlign w:val="superscript"/>
                      <w:lang w:val="it-IT"/>
                    </w:rPr>
                    <w:t>’</w:t>
                  </w:r>
                </w:p>
              </w:tc>
              <w:tc>
                <w:tcPr>
                  <w:tcW w:w="1509"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-GTX-3</w:t>
                  </w:r>
                  <w:r w:rsidRPr="002909D8">
                    <w:rPr>
                      <w:sz w:val="20"/>
                      <w:szCs w:val="20"/>
                      <w:vertAlign w:val="superscript"/>
                      <w:lang w:val="it-IT"/>
                    </w:rPr>
                    <w:t>’</w:t>
                  </w:r>
                </w:p>
              </w:tc>
            </w:tr>
            <w:tr w:rsidR="0067103F" w:rsidRPr="002909D8" w:rsidTr="00A33A55">
              <w:trPr>
                <w:trHeight w:val="346"/>
                <w:jc w:val="center"/>
              </w:trPr>
              <w:tc>
                <w:tcPr>
                  <w:tcW w:w="1242" w:type="dxa"/>
                </w:tcPr>
                <w:p w:rsidR="0067103F" w:rsidRPr="002909D8" w:rsidRDefault="0067103F" w:rsidP="0067103F">
                  <w:pPr>
                    <w:tabs>
                      <w:tab w:val="left" w:pos="3590"/>
                      <w:tab w:val="center" w:pos="5669"/>
                    </w:tabs>
                    <w:jc w:val="both"/>
                    <w:rPr>
                      <w:sz w:val="20"/>
                      <w:szCs w:val="20"/>
                      <w:lang w:val="it-IT"/>
                    </w:rPr>
                  </w:pPr>
                </w:p>
              </w:tc>
              <w:tc>
                <w:tcPr>
                  <w:tcW w:w="1260" w:type="dxa"/>
                </w:tcPr>
                <w:p w:rsidR="0067103F" w:rsidRPr="002909D8" w:rsidRDefault="0067103F" w:rsidP="0067103F">
                  <w:pPr>
                    <w:tabs>
                      <w:tab w:val="left" w:pos="3590"/>
                      <w:tab w:val="center" w:pos="5669"/>
                    </w:tabs>
                    <w:jc w:val="both"/>
                    <w:rPr>
                      <w:sz w:val="20"/>
                      <w:szCs w:val="20"/>
                      <w:lang w:val="it-IT"/>
                    </w:rPr>
                  </w:pPr>
                </w:p>
              </w:tc>
              <w:tc>
                <w:tcPr>
                  <w:tcW w:w="1358" w:type="dxa"/>
                </w:tcPr>
                <w:p w:rsidR="0067103F" w:rsidRPr="002909D8" w:rsidRDefault="0067103F" w:rsidP="0067103F">
                  <w:pPr>
                    <w:tabs>
                      <w:tab w:val="left" w:pos="3590"/>
                      <w:tab w:val="center" w:pos="5669"/>
                    </w:tabs>
                    <w:jc w:val="both"/>
                    <w:rPr>
                      <w:sz w:val="20"/>
                      <w:szCs w:val="20"/>
                      <w:lang w:val="it-IT"/>
                    </w:rPr>
                  </w:pP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-GUA-3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-XAT-5</w:t>
                  </w:r>
                  <w:r w:rsidRPr="002909D8">
                    <w:rPr>
                      <w:sz w:val="20"/>
                      <w:szCs w:val="20"/>
                      <w:vertAlign w:val="superscript"/>
                      <w:lang w:val="it-IT"/>
                    </w:rPr>
                    <w:t>’</w:t>
                  </w:r>
                </w:p>
              </w:tc>
              <w:tc>
                <w:tcPr>
                  <w:tcW w:w="1509"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-GTA-3</w:t>
                  </w:r>
                  <w:r w:rsidRPr="002909D8">
                    <w:rPr>
                      <w:sz w:val="20"/>
                      <w:szCs w:val="20"/>
                      <w:vertAlign w:val="superscript"/>
                      <w:lang w:val="it-IT"/>
                    </w:rPr>
                    <w:t>’</w:t>
                  </w:r>
                </w:p>
              </w:tc>
            </w:tr>
            <w:tr w:rsidR="0067103F" w:rsidRPr="002909D8" w:rsidTr="00A33A55">
              <w:trPr>
                <w:trHeight w:val="332"/>
                <w:jc w:val="center"/>
              </w:trPr>
              <w:tc>
                <w:tcPr>
                  <w:tcW w:w="1242" w:type="dxa"/>
                </w:tcPr>
                <w:p w:rsidR="0067103F" w:rsidRPr="002909D8" w:rsidRDefault="0067103F" w:rsidP="0067103F">
                  <w:pPr>
                    <w:tabs>
                      <w:tab w:val="left" w:pos="3590"/>
                      <w:tab w:val="center" w:pos="5669"/>
                    </w:tabs>
                    <w:jc w:val="both"/>
                    <w:rPr>
                      <w:sz w:val="20"/>
                      <w:szCs w:val="20"/>
                      <w:lang w:val="it-IT"/>
                    </w:rPr>
                  </w:pPr>
                </w:p>
              </w:tc>
              <w:tc>
                <w:tcPr>
                  <w:tcW w:w="1260" w:type="dxa"/>
                </w:tcPr>
                <w:p w:rsidR="0067103F" w:rsidRPr="002909D8" w:rsidRDefault="0067103F" w:rsidP="0067103F">
                  <w:pPr>
                    <w:tabs>
                      <w:tab w:val="left" w:pos="3590"/>
                      <w:tab w:val="center" w:pos="5669"/>
                    </w:tabs>
                    <w:jc w:val="both"/>
                    <w:rPr>
                      <w:sz w:val="20"/>
                      <w:szCs w:val="20"/>
                      <w:lang w:val="it-IT"/>
                    </w:rPr>
                  </w:pPr>
                </w:p>
              </w:tc>
              <w:tc>
                <w:tcPr>
                  <w:tcW w:w="1358" w:type="dxa"/>
                </w:tcPr>
                <w:p w:rsidR="0067103F" w:rsidRPr="002909D8" w:rsidRDefault="0067103F" w:rsidP="0067103F">
                  <w:pPr>
                    <w:tabs>
                      <w:tab w:val="left" w:pos="3590"/>
                      <w:tab w:val="center" w:pos="5669"/>
                    </w:tabs>
                    <w:jc w:val="both"/>
                    <w:rPr>
                      <w:sz w:val="20"/>
                      <w:szCs w:val="20"/>
                      <w:lang w:val="it-IT"/>
                    </w:rPr>
                  </w:pP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-GUG-3</w:t>
                  </w:r>
                  <w:r w:rsidRPr="002909D8">
                    <w:rPr>
                      <w:sz w:val="20"/>
                      <w:szCs w:val="20"/>
                      <w:vertAlign w:val="superscript"/>
                      <w:lang w:val="it-IT"/>
                    </w:rPr>
                    <w:t>’</w:t>
                  </w:r>
                </w:p>
              </w:tc>
              <w:tc>
                <w:tcPr>
                  <w:tcW w:w="1260"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3</w:t>
                  </w:r>
                  <w:r w:rsidRPr="002909D8">
                    <w:rPr>
                      <w:sz w:val="20"/>
                      <w:szCs w:val="20"/>
                      <w:vertAlign w:val="superscript"/>
                      <w:lang w:val="it-IT"/>
                    </w:rPr>
                    <w:t>’</w:t>
                  </w:r>
                  <w:r w:rsidRPr="002909D8">
                    <w:rPr>
                      <w:sz w:val="20"/>
                      <w:szCs w:val="20"/>
                      <w:lang w:val="it-IT"/>
                    </w:rPr>
                    <w:t>-XAX-5</w:t>
                  </w:r>
                  <w:r w:rsidRPr="002909D8">
                    <w:rPr>
                      <w:sz w:val="20"/>
                      <w:szCs w:val="20"/>
                      <w:vertAlign w:val="superscript"/>
                      <w:lang w:val="it-IT"/>
                    </w:rPr>
                    <w:t>’</w:t>
                  </w:r>
                </w:p>
              </w:tc>
              <w:tc>
                <w:tcPr>
                  <w:tcW w:w="1509" w:type="dxa"/>
                </w:tcPr>
                <w:p w:rsidR="0067103F" w:rsidRPr="002909D8" w:rsidRDefault="0067103F" w:rsidP="0067103F">
                  <w:pPr>
                    <w:tabs>
                      <w:tab w:val="left" w:pos="3590"/>
                      <w:tab w:val="center" w:pos="5669"/>
                    </w:tabs>
                    <w:jc w:val="both"/>
                    <w:rPr>
                      <w:sz w:val="20"/>
                      <w:szCs w:val="20"/>
                      <w:lang w:val="it-IT"/>
                    </w:rPr>
                  </w:pPr>
                  <w:r w:rsidRPr="002909D8">
                    <w:rPr>
                      <w:sz w:val="20"/>
                      <w:szCs w:val="20"/>
                      <w:lang w:val="it-IT"/>
                    </w:rPr>
                    <w:t>5</w:t>
                  </w:r>
                  <w:r w:rsidRPr="002909D8">
                    <w:rPr>
                      <w:sz w:val="20"/>
                      <w:szCs w:val="20"/>
                      <w:vertAlign w:val="superscript"/>
                      <w:lang w:val="it-IT"/>
                    </w:rPr>
                    <w:t>’</w:t>
                  </w:r>
                  <w:r w:rsidRPr="002909D8">
                    <w:rPr>
                      <w:sz w:val="20"/>
                      <w:szCs w:val="20"/>
                      <w:lang w:val="it-IT"/>
                    </w:rPr>
                    <w:t>-GTG-3</w:t>
                  </w:r>
                  <w:r w:rsidRPr="002909D8">
                    <w:rPr>
                      <w:sz w:val="20"/>
                      <w:szCs w:val="20"/>
                      <w:vertAlign w:val="superscript"/>
                      <w:lang w:val="it-IT"/>
                    </w:rPr>
                    <w:t>’</w:t>
                  </w:r>
                </w:p>
              </w:tc>
            </w:tr>
          </w:tbl>
          <w:p w:rsidR="0067103F" w:rsidRPr="002909D8" w:rsidRDefault="0067103F" w:rsidP="0067103F">
            <w:pPr>
              <w:tabs>
                <w:tab w:val="left" w:pos="3590"/>
                <w:tab w:val="center" w:pos="5669"/>
              </w:tabs>
              <w:jc w:val="both"/>
              <w:rPr>
                <w:color w:val="FF0000"/>
                <w:sz w:val="20"/>
                <w:szCs w:val="20"/>
                <w:lang w:val="it-IT"/>
              </w:rPr>
            </w:pPr>
            <w:r w:rsidRPr="002909D8">
              <w:rPr>
                <w:sz w:val="20"/>
                <w:szCs w:val="20"/>
                <w:lang w:val="it-IT"/>
              </w:rPr>
              <w:t xml:space="preserve">-  Xét các codon trên mARN thấy: </w:t>
            </w:r>
          </w:p>
          <w:p w:rsidR="0067103F" w:rsidRPr="002909D8" w:rsidRDefault="0067103F" w:rsidP="0067103F">
            <w:pPr>
              <w:tabs>
                <w:tab w:val="left" w:pos="3590"/>
                <w:tab w:val="center" w:pos="5669"/>
              </w:tabs>
              <w:jc w:val="both"/>
              <w:rPr>
                <w:color w:val="FF0000"/>
                <w:sz w:val="20"/>
                <w:szCs w:val="20"/>
                <w:lang w:val="it-IT"/>
              </w:rPr>
            </w:pPr>
            <w:r w:rsidRPr="002909D8">
              <w:rPr>
                <w:sz w:val="20"/>
                <w:szCs w:val="20"/>
                <w:lang w:val="it-IT"/>
              </w:rPr>
              <w:t xml:space="preserve">+ Nuclêôtit thứ nhất của các codon tương ứng với glutamic và valin đều là G, nên đột biến không liên quan đến nucleotit  này.                                                                              </w:t>
            </w:r>
          </w:p>
          <w:p w:rsidR="0067103F" w:rsidRPr="002909D8" w:rsidRDefault="0067103F" w:rsidP="0067103F">
            <w:pPr>
              <w:tabs>
                <w:tab w:val="left" w:pos="3590"/>
                <w:tab w:val="center" w:pos="5669"/>
              </w:tabs>
              <w:jc w:val="both"/>
              <w:rPr>
                <w:sz w:val="20"/>
                <w:szCs w:val="20"/>
                <w:lang w:val="it-IT"/>
              </w:rPr>
            </w:pPr>
            <w:r w:rsidRPr="002909D8">
              <w:rPr>
                <w:sz w:val="20"/>
                <w:szCs w:val="20"/>
                <w:lang w:val="it-IT"/>
              </w:rPr>
              <w:t>+ Nếu thay nucleotit thứ ba của các codon tương ứng với glutamic, thì có thể xuất hiện codon mới là: 5</w:t>
            </w:r>
            <w:r w:rsidRPr="002909D8">
              <w:rPr>
                <w:sz w:val="20"/>
                <w:szCs w:val="20"/>
                <w:vertAlign w:val="superscript"/>
                <w:lang w:val="it-IT"/>
              </w:rPr>
              <w:t>’</w:t>
            </w:r>
            <w:r w:rsidRPr="002909D8">
              <w:rPr>
                <w:sz w:val="20"/>
                <w:szCs w:val="20"/>
                <w:lang w:val="it-IT"/>
              </w:rPr>
              <w:t>-GAU-3’; 5’-GAX-3</w:t>
            </w:r>
            <w:r w:rsidRPr="002909D8">
              <w:rPr>
                <w:sz w:val="20"/>
                <w:szCs w:val="20"/>
                <w:vertAlign w:val="superscript"/>
                <w:lang w:val="it-IT"/>
              </w:rPr>
              <w:t>’</w:t>
            </w:r>
            <w:r w:rsidRPr="002909D8">
              <w:rPr>
                <w:sz w:val="20"/>
                <w:szCs w:val="20"/>
                <w:lang w:val="it-IT"/>
              </w:rPr>
              <w:t xml:space="preserve"> , mã hoá cho axit aspactic chứ không phải valin.   </w:t>
            </w:r>
          </w:p>
          <w:p w:rsidR="0067103F" w:rsidRPr="002909D8" w:rsidRDefault="0067103F" w:rsidP="0067103F">
            <w:pPr>
              <w:tabs>
                <w:tab w:val="left" w:pos="3590"/>
                <w:tab w:val="center" w:pos="5669"/>
              </w:tabs>
              <w:jc w:val="both"/>
              <w:rPr>
                <w:sz w:val="20"/>
                <w:szCs w:val="20"/>
                <w:lang w:val="it-IT"/>
              </w:rPr>
            </w:pPr>
            <w:r w:rsidRPr="002909D8">
              <w:rPr>
                <w:sz w:val="20"/>
                <w:szCs w:val="20"/>
                <w:lang w:val="it-IT"/>
              </w:rPr>
              <w:t xml:space="preserve">+ Vậy chỉ có thể thay nuclotit  thứ 2 trong codon, cụ thể thay A bằng U </w:t>
            </w:r>
            <w:r w:rsidRPr="002909D8">
              <w:rPr>
                <w:sz w:val="20"/>
                <w:szCs w:val="20"/>
              </w:rPr>
              <w:t>→</w:t>
            </w:r>
            <w:r w:rsidRPr="002909D8">
              <w:rPr>
                <w:sz w:val="20"/>
                <w:szCs w:val="20"/>
                <w:lang w:val="it-IT"/>
              </w:rPr>
              <w:t xml:space="preserve"> Codon thứ 6 trong gen mã hoá chuỗi </w:t>
            </w:r>
            <w:r w:rsidRPr="002909D8">
              <w:rPr>
                <w:sz w:val="20"/>
                <w:szCs w:val="20"/>
              </w:rPr>
              <w:sym w:font="Symbol" w:char="F062"/>
            </w:r>
            <w:r w:rsidRPr="002909D8">
              <w:rPr>
                <w:sz w:val="20"/>
                <w:szCs w:val="20"/>
                <w:lang w:val="it-IT"/>
              </w:rPr>
              <w:t xml:space="preserve">, </w:t>
            </w:r>
            <w:r w:rsidRPr="002909D8">
              <w:rPr>
                <w:sz w:val="20"/>
                <w:szCs w:val="20"/>
                <w:lang w:val="it-IT"/>
              </w:rPr>
              <w:lastRenderedPageBreak/>
              <w:t xml:space="preserve">cặp </w:t>
            </w:r>
            <w:r w:rsidRPr="002909D8">
              <w:rPr>
                <w:position w:val="-24"/>
                <w:sz w:val="20"/>
                <w:szCs w:val="20"/>
              </w:rPr>
              <w:object w:dxaOrig="9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pt;height:30.95pt" o:ole="">
                  <v:imagedata r:id="rId8" o:title=""/>
                </v:shape>
                <o:OLEObject Type="Embed" ProgID="Equation.3" ShapeID="_x0000_i1025" DrawAspect="Content" ObjectID="_1725206987" r:id="rId9"/>
              </w:object>
            </w:r>
            <w:r w:rsidRPr="002909D8">
              <w:rPr>
                <w:sz w:val="20"/>
                <w:szCs w:val="20"/>
                <w:lang w:val="it-IT"/>
              </w:rPr>
              <w:t xml:space="preserve"> đã bi thay thế bằng cặp </w:t>
            </w:r>
            <w:r w:rsidRPr="002909D8">
              <w:rPr>
                <w:position w:val="-24"/>
                <w:sz w:val="20"/>
                <w:szCs w:val="20"/>
              </w:rPr>
              <w:object w:dxaOrig="920" w:dyaOrig="620">
                <v:shape id="_x0000_i1026" type="#_x0000_t75" style="width:45.8pt;height:30.95pt" o:ole="">
                  <v:imagedata r:id="rId10" o:title=""/>
                </v:shape>
                <o:OLEObject Type="Embed" ProgID="Equation.3" ShapeID="_x0000_i1026" DrawAspect="Content" ObjectID="_1725206988" r:id="rId11"/>
              </w:object>
            </w:r>
            <w:r w:rsidRPr="002909D8">
              <w:rPr>
                <w:sz w:val="20"/>
                <w:szCs w:val="20"/>
                <w:lang w:val="it-IT"/>
              </w:rPr>
              <w:t xml:space="preserve"> (dị hoán). </w:t>
            </w:r>
          </w:p>
          <w:p w:rsidR="0067103F" w:rsidRPr="002909D8" w:rsidRDefault="0067103F" w:rsidP="0067103F">
            <w:pPr>
              <w:tabs>
                <w:tab w:val="left" w:pos="3590"/>
                <w:tab w:val="center" w:pos="5669"/>
              </w:tabs>
              <w:jc w:val="both"/>
              <w:rPr>
                <w:i/>
                <w:sz w:val="20"/>
                <w:szCs w:val="20"/>
                <w:lang w:val="it-IT"/>
              </w:rPr>
            </w:pPr>
            <w:r w:rsidRPr="002909D8">
              <w:rPr>
                <w:i/>
                <w:sz w:val="20"/>
                <w:szCs w:val="20"/>
                <w:lang w:val="it-IT"/>
              </w:rPr>
              <w:t>(HS không làm ý “mối quan hệ bổ sung giữa mARN và gen” vẫn cho điểm tuyệt đối)</w:t>
            </w:r>
          </w:p>
        </w:tc>
      </w:tr>
    </w:tbl>
    <w:p w:rsidR="00261E87" w:rsidRPr="002909D8" w:rsidRDefault="00261E87" w:rsidP="00261E87">
      <w:pPr>
        <w:tabs>
          <w:tab w:val="left" w:pos="3590"/>
          <w:tab w:val="center" w:pos="5669"/>
        </w:tabs>
        <w:spacing w:before="80" w:line="340" w:lineRule="exact"/>
        <w:jc w:val="both"/>
        <w:rPr>
          <w:sz w:val="20"/>
          <w:szCs w:val="20"/>
          <w:lang w:val="it-IT"/>
        </w:rPr>
      </w:pPr>
    </w:p>
    <w:p w:rsidR="00261E87" w:rsidRPr="002909D8" w:rsidRDefault="00E673AE" w:rsidP="00261E87">
      <w:pPr>
        <w:spacing w:before="80" w:line="340" w:lineRule="exact"/>
        <w:jc w:val="both"/>
        <w:rPr>
          <w:b/>
          <w:sz w:val="20"/>
          <w:szCs w:val="20"/>
        </w:rPr>
      </w:pPr>
      <w:r w:rsidRPr="002909D8">
        <w:rPr>
          <w:b/>
          <w:sz w:val="20"/>
          <w:szCs w:val="20"/>
        </w:rPr>
        <w:t>Câu 16</w:t>
      </w:r>
      <w:r w:rsidR="00261E87" w:rsidRPr="002909D8">
        <w:rPr>
          <w:b/>
          <w:sz w:val="20"/>
          <w:szCs w:val="20"/>
        </w:rPr>
        <w:t xml:space="preserve"> Hà Tĩnh 2012 - 2013</w:t>
      </w:r>
    </w:p>
    <w:p w:rsidR="00261E87" w:rsidRPr="002909D8" w:rsidRDefault="00261E87" w:rsidP="00A02779">
      <w:pPr>
        <w:numPr>
          <w:ilvl w:val="0"/>
          <w:numId w:val="10"/>
        </w:numPr>
        <w:spacing w:before="80" w:line="340" w:lineRule="exact"/>
        <w:jc w:val="both"/>
        <w:rPr>
          <w:sz w:val="20"/>
          <w:szCs w:val="20"/>
        </w:rPr>
      </w:pPr>
      <w:r w:rsidRPr="002909D8">
        <w:rPr>
          <w:sz w:val="20"/>
          <w:szCs w:val="20"/>
        </w:rPr>
        <w:t>Vì sao ADN ti thể lại có tần số đột biến cao hơn ADN trong nhân tế bào?</w:t>
      </w:r>
    </w:p>
    <w:p w:rsidR="00261E87" w:rsidRPr="002909D8" w:rsidRDefault="00261E87" w:rsidP="00A02779">
      <w:pPr>
        <w:numPr>
          <w:ilvl w:val="0"/>
          <w:numId w:val="10"/>
        </w:numPr>
        <w:spacing w:before="80" w:line="340" w:lineRule="exact"/>
        <w:jc w:val="both"/>
        <w:rPr>
          <w:sz w:val="20"/>
          <w:szCs w:val="20"/>
        </w:rPr>
      </w:pPr>
      <w:r w:rsidRPr="002909D8">
        <w:rPr>
          <w:sz w:val="20"/>
          <w:szCs w:val="20"/>
        </w:rPr>
        <w:t>Việc dịch mã (tổng hợp prôtêin) có được chính xác hay không phụ thuộc vào những quá trình nào?</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634"/>
      </w:tblGrid>
      <w:tr w:rsidR="0067103F" w:rsidRPr="002909D8" w:rsidTr="006E25C0">
        <w:trPr>
          <w:trHeight w:val="997"/>
        </w:trPr>
        <w:tc>
          <w:tcPr>
            <w:tcW w:w="856" w:type="dxa"/>
          </w:tcPr>
          <w:p w:rsidR="0067103F" w:rsidRPr="002909D8" w:rsidRDefault="0067103F" w:rsidP="0067103F">
            <w:pPr>
              <w:jc w:val="both"/>
              <w:rPr>
                <w:sz w:val="20"/>
                <w:szCs w:val="20"/>
              </w:rPr>
            </w:pPr>
            <w:r w:rsidRPr="002909D8">
              <w:rPr>
                <w:sz w:val="20"/>
                <w:szCs w:val="20"/>
              </w:rPr>
              <w:t>2.0</w:t>
            </w: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p>
          <w:p w:rsidR="0067103F" w:rsidRPr="002909D8" w:rsidRDefault="0067103F" w:rsidP="0067103F">
            <w:pPr>
              <w:jc w:val="both"/>
              <w:rPr>
                <w:sz w:val="20"/>
                <w:szCs w:val="20"/>
              </w:rPr>
            </w:pPr>
            <w:r w:rsidRPr="002909D8">
              <w:rPr>
                <w:sz w:val="20"/>
                <w:szCs w:val="20"/>
              </w:rPr>
              <w:t>1.0</w:t>
            </w:r>
          </w:p>
        </w:tc>
        <w:tc>
          <w:tcPr>
            <w:tcW w:w="9634" w:type="dxa"/>
          </w:tcPr>
          <w:p w:rsidR="0067103F" w:rsidRPr="002909D8" w:rsidRDefault="0067103F" w:rsidP="0067103F">
            <w:pPr>
              <w:jc w:val="both"/>
              <w:rPr>
                <w:sz w:val="20"/>
                <w:szCs w:val="20"/>
              </w:rPr>
            </w:pPr>
            <w:r w:rsidRPr="002909D8">
              <w:rPr>
                <w:sz w:val="20"/>
                <w:szCs w:val="20"/>
              </w:rPr>
              <w:t xml:space="preserve">a. </w:t>
            </w:r>
          </w:p>
          <w:p w:rsidR="0067103F" w:rsidRPr="002909D8" w:rsidRDefault="0067103F" w:rsidP="0067103F">
            <w:pPr>
              <w:jc w:val="both"/>
              <w:rPr>
                <w:sz w:val="20"/>
                <w:szCs w:val="20"/>
              </w:rPr>
            </w:pPr>
            <w:r w:rsidRPr="002909D8">
              <w:rPr>
                <w:sz w:val="20"/>
                <w:szCs w:val="20"/>
              </w:rPr>
              <w:t>- ADN ty thể ở dạng trần không liên kết với histon.</w:t>
            </w:r>
          </w:p>
          <w:p w:rsidR="0067103F" w:rsidRPr="002909D8" w:rsidRDefault="0067103F" w:rsidP="0067103F">
            <w:pPr>
              <w:jc w:val="both"/>
              <w:rPr>
                <w:sz w:val="20"/>
                <w:szCs w:val="20"/>
              </w:rPr>
            </w:pPr>
            <w:r w:rsidRPr="002909D8">
              <w:rPr>
                <w:sz w:val="20"/>
                <w:szCs w:val="20"/>
              </w:rPr>
              <w:t>- Quá trình tự sao của ADN ti thể không có enzim sửa chữa.</w:t>
            </w:r>
          </w:p>
          <w:p w:rsidR="0067103F" w:rsidRPr="002909D8" w:rsidRDefault="0067103F" w:rsidP="0067103F">
            <w:pPr>
              <w:jc w:val="both"/>
              <w:rPr>
                <w:sz w:val="20"/>
                <w:szCs w:val="20"/>
              </w:rPr>
            </w:pPr>
            <w:r w:rsidRPr="002909D8">
              <w:rPr>
                <w:sz w:val="20"/>
                <w:szCs w:val="20"/>
              </w:rPr>
              <w:t>- ADN ty thể nằm trong môi trường có nhiều sản phẩm độc hại từ quá trình trao đổi chất.</w:t>
            </w:r>
          </w:p>
          <w:p w:rsidR="0067103F" w:rsidRPr="002909D8" w:rsidRDefault="0067103F" w:rsidP="0067103F">
            <w:pPr>
              <w:tabs>
                <w:tab w:val="left" w:pos="3590"/>
                <w:tab w:val="center" w:pos="5669"/>
              </w:tabs>
              <w:jc w:val="both"/>
              <w:rPr>
                <w:sz w:val="20"/>
                <w:szCs w:val="20"/>
              </w:rPr>
            </w:pPr>
            <w:r w:rsidRPr="002909D8">
              <w:rPr>
                <w:sz w:val="20"/>
                <w:szCs w:val="20"/>
              </w:rPr>
              <w:t>- ADN ty thể có nhiều bản sao và quy định các protein không quan trọng, không bị áp lực của chọn lọc tự nhiên nên dễ dàng tích lũy các đột biến.</w:t>
            </w:r>
          </w:p>
          <w:p w:rsidR="0067103F" w:rsidRPr="002909D8" w:rsidRDefault="0067103F" w:rsidP="0067103F">
            <w:pPr>
              <w:tabs>
                <w:tab w:val="left" w:pos="3590"/>
                <w:tab w:val="center" w:pos="5669"/>
              </w:tabs>
              <w:jc w:val="both"/>
              <w:rPr>
                <w:sz w:val="20"/>
                <w:szCs w:val="20"/>
              </w:rPr>
            </w:pPr>
            <w:r w:rsidRPr="002909D8">
              <w:rPr>
                <w:i/>
                <w:sz w:val="20"/>
                <w:szCs w:val="20"/>
              </w:rPr>
              <w:t>(Học sinh chỉ cần trả lời 3 trong 4 ý là đạt điểm tuyệt đối)</w:t>
            </w:r>
          </w:p>
          <w:p w:rsidR="0067103F" w:rsidRPr="002909D8" w:rsidRDefault="0067103F" w:rsidP="0067103F">
            <w:pPr>
              <w:tabs>
                <w:tab w:val="left" w:pos="3590"/>
                <w:tab w:val="center" w:pos="5669"/>
              </w:tabs>
              <w:jc w:val="both"/>
              <w:rPr>
                <w:sz w:val="20"/>
                <w:szCs w:val="20"/>
              </w:rPr>
            </w:pPr>
            <w:r w:rsidRPr="002909D8">
              <w:rPr>
                <w:sz w:val="20"/>
                <w:szCs w:val="20"/>
              </w:rPr>
              <w:t xml:space="preserve">b. </w:t>
            </w:r>
          </w:p>
          <w:p w:rsidR="0067103F" w:rsidRPr="002909D8" w:rsidRDefault="0067103F" w:rsidP="0067103F">
            <w:pPr>
              <w:tabs>
                <w:tab w:val="left" w:pos="3590"/>
                <w:tab w:val="center" w:pos="5669"/>
              </w:tabs>
              <w:jc w:val="both"/>
              <w:rPr>
                <w:sz w:val="20"/>
                <w:szCs w:val="20"/>
              </w:rPr>
            </w:pPr>
            <w:r w:rsidRPr="002909D8">
              <w:rPr>
                <w:sz w:val="20"/>
                <w:szCs w:val="20"/>
              </w:rPr>
              <w:t>- Quá trình tARN có liên kết được một cách chính xác với loại axit amin mà nó cần vận chuyển hay không.</w:t>
            </w:r>
          </w:p>
          <w:p w:rsidR="0067103F" w:rsidRPr="002909D8" w:rsidRDefault="0067103F" w:rsidP="0067103F">
            <w:pPr>
              <w:tabs>
                <w:tab w:val="left" w:pos="3590"/>
                <w:tab w:val="center" w:pos="5669"/>
              </w:tabs>
              <w:jc w:val="both"/>
              <w:rPr>
                <w:sz w:val="20"/>
                <w:szCs w:val="20"/>
              </w:rPr>
            </w:pPr>
            <w:r w:rsidRPr="002909D8">
              <w:rPr>
                <w:sz w:val="20"/>
                <w:szCs w:val="20"/>
              </w:rPr>
              <w:t>- Quá trình liên kết bổ sung có tính đặc hiệu giữa bộ ba mã hóa trên mARN với bộ ba đối mã trên tARN vận chuyển.</w:t>
            </w:r>
          </w:p>
        </w:tc>
      </w:tr>
    </w:tbl>
    <w:p w:rsidR="00261E87" w:rsidRPr="002909D8" w:rsidRDefault="00261E87" w:rsidP="0067103F">
      <w:pPr>
        <w:spacing w:before="80" w:line="340" w:lineRule="exact"/>
        <w:ind w:left="726"/>
        <w:jc w:val="both"/>
        <w:rPr>
          <w:sz w:val="20"/>
          <w:szCs w:val="20"/>
        </w:rPr>
      </w:pPr>
    </w:p>
    <w:p w:rsidR="00261E87" w:rsidRPr="002909D8" w:rsidRDefault="00E673AE" w:rsidP="00261E87">
      <w:pPr>
        <w:spacing w:before="80" w:line="340" w:lineRule="exact"/>
        <w:jc w:val="both"/>
        <w:rPr>
          <w:b/>
          <w:sz w:val="20"/>
          <w:szCs w:val="20"/>
        </w:rPr>
      </w:pPr>
      <w:r w:rsidRPr="002909D8">
        <w:rPr>
          <w:b/>
          <w:sz w:val="20"/>
          <w:szCs w:val="20"/>
        </w:rPr>
        <w:t>Câu 19</w:t>
      </w:r>
      <w:r w:rsidR="00261E87" w:rsidRPr="002909D8">
        <w:rPr>
          <w:b/>
          <w:sz w:val="20"/>
          <w:szCs w:val="20"/>
        </w:rPr>
        <w:t>. Hà Tĩnh 2012 - 2013</w:t>
      </w:r>
    </w:p>
    <w:p w:rsidR="00261E87" w:rsidRPr="002909D8" w:rsidRDefault="00261E87" w:rsidP="00A02779">
      <w:pPr>
        <w:numPr>
          <w:ilvl w:val="0"/>
          <w:numId w:val="8"/>
        </w:numPr>
        <w:spacing w:before="80" w:line="340" w:lineRule="exact"/>
        <w:jc w:val="both"/>
        <w:rPr>
          <w:rFonts w:eastAsia=".VnTime"/>
          <w:bCs/>
          <w:sz w:val="20"/>
          <w:szCs w:val="20"/>
          <w:lang w:val="fr-FR"/>
        </w:rPr>
      </w:pPr>
      <w:r w:rsidRPr="002909D8">
        <w:rPr>
          <w:sz w:val="20"/>
          <w:szCs w:val="20"/>
        </w:rPr>
        <w:t xml:space="preserve">Trong sự điều hòa hoạt động của operon </w:t>
      </w:r>
      <w:r w:rsidRPr="002909D8">
        <w:rPr>
          <w:iCs/>
          <w:sz w:val="20"/>
          <w:szCs w:val="20"/>
        </w:rPr>
        <w:t>Lac</w:t>
      </w:r>
      <w:r w:rsidRPr="002909D8">
        <w:rPr>
          <w:sz w:val="20"/>
          <w:szCs w:val="20"/>
        </w:rPr>
        <w:t xml:space="preserve"> ở vi khuẩn </w:t>
      </w:r>
      <w:r w:rsidRPr="002909D8">
        <w:rPr>
          <w:iCs/>
          <w:sz w:val="20"/>
          <w:szCs w:val="20"/>
        </w:rPr>
        <w:t>E. coli</w:t>
      </w:r>
      <w:r w:rsidRPr="002909D8">
        <w:rPr>
          <w:sz w:val="20"/>
          <w:szCs w:val="20"/>
        </w:rPr>
        <w:t>, nếu đột biến xảy ra ở gen điều hòa R thì có thể dẫn đến những hậu quả gì liên quan đến sự biểu hiện của các gen cấu trúc?</w:t>
      </w:r>
    </w:p>
    <w:p w:rsidR="00261E87" w:rsidRPr="002909D8" w:rsidRDefault="00261E87" w:rsidP="00A02779">
      <w:pPr>
        <w:numPr>
          <w:ilvl w:val="0"/>
          <w:numId w:val="8"/>
        </w:numPr>
        <w:spacing w:before="80" w:line="340" w:lineRule="exact"/>
        <w:jc w:val="both"/>
        <w:rPr>
          <w:rFonts w:eastAsia=".VnTime"/>
          <w:bCs/>
          <w:sz w:val="20"/>
          <w:szCs w:val="20"/>
          <w:lang w:val="fr-FR"/>
        </w:rPr>
      </w:pPr>
      <w:r w:rsidRPr="002909D8">
        <w:rPr>
          <w:rFonts w:eastAsia=".VnTime"/>
          <w:bCs/>
          <w:sz w:val="20"/>
          <w:szCs w:val="20"/>
          <w:lang w:val="fr-FR"/>
        </w:rPr>
        <w:t xml:space="preserve">Một alen đột biến gây ung thư ở người tạo ra một lượng sản phẩm bằng lượng sản phẩm của alen bình thường. Dựa vào thông tin này, có thể kết luận gì về trạng thái trội, lặn của alen đột biến? Kiểu đột biến gen nào có nhiều khả năng dẫn đến sự hình thành alen đột biến này? </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492"/>
      </w:tblGrid>
      <w:tr w:rsidR="00303CFA" w:rsidRPr="002909D8" w:rsidTr="006E25C0">
        <w:trPr>
          <w:trHeight w:val="997"/>
        </w:trPr>
        <w:tc>
          <w:tcPr>
            <w:tcW w:w="856" w:type="dxa"/>
          </w:tcPr>
          <w:p w:rsidR="00303CFA" w:rsidRPr="002909D8" w:rsidRDefault="00303CFA" w:rsidP="00303CFA">
            <w:pPr>
              <w:jc w:val="both"/>
              <w:rPr>
                <w:sz w:val="20"/>
                <w:szCs w:val="20"/>
              </w:rPr>
            </w:pPr>
            <w:r w:rsidRPr="002909D8">
              <w:rPr>
                <w:sz w:val="20"/>
                <w:szCs w:val="20"/>
              </w:rPr>
              <w:t>2,5</w:t>
            </w: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p>
          <w:p w:rsidR="00303CFA" w:rsidRPr="002909D8" w:rsidRDefault="00303CFA" w:rsidP="00303CFA">
            <w:pPr>
              <w:jc w:val="both"/>
              <w:rPr>
                <w:sz w:val="20"/>
                <w:szCs w:val="20"/>
              </w:rPr>
            </w:pPr>
            <w:r w:rsidRPr="002909D8">
              <w:rPr>
                <w:sz w:val="20"/>
                <w:szCs w:val="20"/>
              </w:rPr>
              <w:t>1.5</w:t>
            </w:r>
          </w:p>
          <w:p w:rsidR="00303CFA" w:rsidRPr="002909D8" w:rsidRDefault="00303CFA" w:rsidP="00303CFA">
            <w:pPr>
              <w:jc w:val="both"/>
              <w:rPr>
                <w:sz w:val="20"/>
                <w:szCs w:val="20"/>
              </w:rPr>
            </w:pPr>
          </w:p>
          <w:p w:rsidR="00303CFA" w:rsidRPr="002909D8" w:rsidRDefault="00303CFA" w:rsidP="00303CFA">
            <w:pPr>
              <w:jc w:val="both"/>
              <w:rPr>
                <w:sz w:val="20"/>
                <w:szCs w:val="20"/>
              </w:rPr>
            </w:pPr>
          </w:p>
        </w:tc>
        <w:tc>
          <w:tcPr>
            <w:tcW w:w="9492" w:type="dxa"/>
          </w:tcPr>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a. </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Trong các trường hợp: </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 Đột biến nucleotit trong gen này không làm thay đổi trình tự axit amin trong protein ức chế.</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 Đột biến thay đổi axit amin trong chuỗi polypeptit của protein ức chế không làm thay đổi khả năng liên kết của protein ức chế với trình tự chỉ huy (O).</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=&gt; Hậu quả cuối cùng của các dạng đột biến này là operon Lac hoạt động bình thường   </w:t>
            </w:r>
            <w:r w:rsidRPr="002909D8">
              <w:rPr>
                <w:sz w:val="20"/>
                <w:szCs w:val="20"/>
                <w:lang w:val="fr-FR"/>
              </w:rPr>
              <w:sym w:font="Symbol" w:char="F0AE"/>
            </w:r>
            <w:r w:rsidRPr="002909D8">
              <w:rPr>
                <w:sz w:val="20"/>
                <w:szCs w:val="20"/>
                <w:lang w:val="fr-FR"/>
              </w:rPr>
              <w:t xml:space="preserve"> </w:t>
            </w:r>
            <w:r w:rsidRPr="002909D8">
              <w:rPr>
                <w:b/>
                <w:bCs/>
                <w:sz w:val="20"/>
                <w:szCs w:val="20"/>
                <w:lang w:val="fr-FR"/>
              </w:rPr>
              <w:t>không có thay đổi gì liên quan đến sự biểu hiện của các gen cấu trúc</w:t>
            </w:r>
            <w:r w:rsidRPr="002909D8">
              <w:rPr>
                <w:sz w:val="20"/>
                <w:szCs w:val="20"/>
                <w:lang w:val="fr-FR"/>
              </w:rPr>
              <w:t>.</w:t>
            </w:r>
            <w:r w:rsidRPr="002909D8">
              <w:rPr>
                <w:b/>
                <w:bCs/>
                <w:sz w:val="20"/>
                <w:szCs w:val="20"/>
                <w:lang w:val="pt-BR"/>
              </w:rPr>
              <w:t xml:space="preserve"> </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Xảy ra đột biến làm giảm khả năng liên kết của protein ức chế vào trình tự chỉ huy </w:t>
            </w:r>
            <w:r w:rsidRPr="002909D8">
              <w:rPr>
                <w:sz w:val="20"/>
                <w:szCs w:val="20"/>
                <w:lang w:val="fr-FR"/>
              </w:rPr>
              <w:sym w:font="Symbol" w:char="F0AE"/>
            </w:r>
            <w:r w:rsidRPr="002909D8">
              <w:rPr>
                <w:sz w:val="20"/>
                <w:szCs w:val="20"/>
                <w:lang w:val="fr-FR"/>
              </w:rPr>
              <w:t xml:space="preserve"> </w:t>
            </w:r>
            <w:r w:rsidRPr="002909D8">
              <w:rPr>
                <w:b/>
                <w:bCs/>
                <w:sz w:val="20"/>
                <w:szCs w:val="20"/>
                <w:lang w:val="fr-FR"/>
              </w:rPr>
              <w:t>sự biểu hiện của các gen cấu trúc tăng lên</w:t>
            </w:r>
            <w:r w:rsidRPr="002909D8">
              <w:rPr>
                <w:sz w:val="20"/>
                <w:szCs w:val="20"/>
                <w:lang w:val="fr-FR"/>
              </w:rPr>
              <w:t>.</w:t>
            </w:r>
            <w:r w:rsidRPr="002909D8">
              <w:rPr>
                <w:b/>
                <w:bCs/>
                <w:sz w:val="20"/>
                <w:szCs w:val="20"/>
                <w:lang w:val="pt-BR"/>
              </w:rPr>
              <w:t xml:space="preserve">             </w:t>
            </w:r>
          </w:p>
          <w:p w:rsidR="00303CFA" w:rsidRPr="002909D8" w:rsidRDefault="00303CFA" w:rsidP="00303CFA">
            <w:pPr>
              <w:widowControl w:val="0"/>
              <w:tabs>
                <w:tab w:val="left" w:pos="1080"/>
              </w:tabs>
              <w:jc w:val="both"/>
              <w:rPr>
                <w:sz w:val="20"/>
                <w:szCs w:val="20"/>
                <w:lang w:val="fr-FR"/>
              </w:rPr>
            </w:pPr>
            <w:r w:rsidRPr="002909D8">
              <w:rPr>
                <w:sz w:val="20"/>
                <w:szCs w:val="20"/>
                <w:lang w:val="fr-FR"/>
              </w:rPr>
              <w:t xml:space="preserve">- Xảy ra đột biến làm mất hoàn toàn khả năng liên kết của protein ức chế hoặc protein ức chế không được tạo ra  </w:t>
            </w:r>
            <w:r w:rsidRPr="002909D8">
              <w:rPr>
                <w:sz w:val="20"/>
                <w:szCs w:val="20"/>
                <w:lang w:val="fr-FR"/>
              </w:rPr>
              <w:sym w:font="Symbol" w:char="F0AE"/>
            </w:r>
            <w:r w:rsidRPr="002909D8">
              <w:rPr>
                <w:sz w:val="20"/>
                <w:szCs w:val="20"/>
                <w:lang w:val="fr-FR"/>
              </w:rPr>
              <w:t xml:space="preserve"> </w:t>
            </w:r>
            <w:r w:rsidRPr="002909D8">
              <w:rPr>
                <w:b/>
                <w:bCs/>
                <w:sz w:val="20"/>
                <w:szCs w:val="20"/>
                <w:lang w:val="fr-FR"/>
              </w:rPr>
              <w:t>các gen cấu trúc biểu hiện liên tục</w:t>
            </w:r>
            <w:r w:rsidRPr="002909D8">
              <w:rPr>
                <w:sz w:val="20"/>
                <w:szCs w:val="20"/>
                <w:lang w:val="fr-FR"/>
              </w:rPr>
              <w:t>.</w:t>
            </w:r>
            <w:r w:rsidRPr="002909D8">
              <w:rPr>
                <w:b/>
                <w:bCs/>
                <w:sz w:val="20"/>
                <w:szCs w:val="20"/>
                <w:lang w:val="pt-BR"/>
              </w:rPr>
              <w:t xml:space="preserve">            </w:t>
            </w:r>
          </w:p>
          <w:p w:rsidR="00303CFA" w:rsidRPr="002909D8" w:rsidRDefault="00303CFA" w:rsidP="00303CFA">
            <w:pPr>
              <w:jc w:val="both"/>
              <w:rPr>
                <w:sz w:val="20"/>
                <w:szCs w:val="20"/>
                <w:lang w:val="fr-FR"/>
              </w:rPr>
            </w:pPr>
            <w:r w:rsidRPr="002909D8">
              <w:rPr>
                <w:sz w:val="20"/>
                <w:szCs w:val="20"/>
                <w:lang w:val="fr-FR"/>
              </w:rPr>
              <w:t xml:space="preserve">- Xảy ra đột biến làm tăng khả năng liên kết của protein ức chế vào trình tự chỉ huy </w:t>
            </w:r>
            <w:r w:rsidRPr="002909D8">
              <w:rPr>
                <w:sz w:val="20"/>
                <w:szCs w:val="20"/>
                <w:lang w:val="fr-FR"/>
              </w:rPr>
              <w:sym w:font="Symbol" w:char="F0AE"/>
            </w:r>
            <w:r w:rsidRPr="002909D8">
              <w:rPr>
                <w:sz w:val="20"/>
                <w:szCs w:val="20"/>
                <w:lang w:val="fr-FR"/>
              </w:rPr>
              <w:t xml:space="preserve"> </w:t>
            </w:r>
            <w:r w:rsidRPr="002909D8">
              <w:rPr>
                <w:b/>
                <w:bCs/>
                <w:sz w:val="20"/>
                <w:szCs w:val="20"/>
                <w:lang w:val="fr-FR"/>
              </w:rPr>
              <w:t>sự biểu hiện của các gen cấu trúc giảm đi</w:t>
            </w:r>
            <w:r w:rsidRPr="002909D8">
              <w:rPr>
                <w:sz w:val="20"/>
                <w:szCs w:val="20"/>
                <w:lang w:val="fr-FR"/>
              </w:rPr>
              <w:t>.</w:t>
            </w:r>
          </w:p>
          <w:p w:rsidR="00303CFA" w:rsidRPr="002909D8" w:rsidRDefault="00303CFA" w:rsidP="00303CFA">
            <w:pPr>
              <w:jc w:val="both"/>
              <w:rPr>
                <w:rFonts w:eastAsia=".VnTime"/>
                <w:bCs/>
                <w:sz w:val="20"/>
                <w:szCs w:val="20"/>
                <w:lang w:val="fr-FR"/>
              </w:rPr>
            </w:pPr>
            <w:r w:rsidRPr="002909D8">
              <w:rPr>
                <w:rFonts w:eastAsia=".VnTime"/>
                <w:bCs/>
                <w:sz w:val="20"/>
                <w:szCs w:val="20"/>
                <w:lang w:val="fr-FR"/>
              </w:rPr>
              <w:t>b.</w:t>
            </w:r>
          </w:p>
          <w:p w:rsidR="00303CFA" w:rsidRPr="002909D8" w:rsidRDefault="00303CFA" w:rsidP="00303CFA">
            <w:pPr>
              <w:jc w:val="both"/>
              <w:rPr>
                <w:rFonts w:eastAsia=".VnTime"/>
                <w:bCs/>
                <w:sz w:val="20"/>
                <w:szCs w:val="20"/>
                <w:lang w:val="fr-FR"/>
              </w:rPr>
            </w:pPr>
            <w:r w:rsidRPr="002909D8">
              <w:rPr>
                <w:rFonts w:eastAsia=".VnTime"/>
                <w:bCs/>
                <w:sz w:val="20"/>
                <w:szCs w:val="20"/>
                <w:lang w:val="fr-FR"/>
              </w:rPr>
              <w:t>- Alen đột biến là trội nếu xét về kiểu hình gây ung thư.</w:t>
            </w:r>
          </w:p>
          <w:p w:rsidR="00303CFA" w:rsidRPr="002909D8" w:rsidRDefault="00303CFA" w:rsidP="00303CFA">
            <w:pPr>
              <w:jc w:val="both"/>
              <w:rPr>
                <w:rFonts w:eastAsia=".VnTime"/>
                <w:bCs/>
                <w:sz w:val="20"/>
                <w:szCs w:val="20"/>
                <w:lang w:val="fr-FR"/>
              </w:rPr>
            </w:pPr>
            <w:r w:rsidRPr="002909D8">
              <w:rPr>
                <w:rFonts w:eastAsia=".VnTime"/>
                <w:bCs/>
                <w:sz w:val="20"/>
                <w:szCs w:val="20"/>
                <w:lang w:val="fr-FR"/>
              </w:rPr>
              <w:t>- Đồng trội nếu xét về kiểu hình sinh sản prôtêin.</w:t>
            </w:r>
          </w:p>
          <w:p w:rsidR="00303CFA" w:rsidRPr="002909D8" w:rsidRDefault="00303CFA" w:rsidP="00303CFA">
            <w:pPr>
              <w:jc w:val="both"/>
              <w:rPr>
                <w:sz w:val="20"/>
                <w:szCs w:val="20"/>
              </w:rPr>
            </w:pPr>
            <w:r w:rsidRPr="002909D8">
              <w:rPr>
                <w:rFonts w:eastAsia=".VnTime"/>
                <w:bCs/>
                <w:sz w:val="20"/>
                <w:szCs w:val="20"/>
                <w:lang w:val="fr-FR"/>
              </w:rPr>
              <w:t>- Kiểu đột biến gen là đột biến điểm (thay thế nucleotit) trong vùng mã hoá của gen.</w:t>
            </w:r>
          </w:p>
        </w:tc>
      </w:tr>
    </w:tbl>
    <w:p w:rsidR="0092488E" w:rsidRPr="002909D8" w:rsidRDefault="006E25C0" w:rsidP="0092488E">
      <w:pPr>
        <w:spacing w:before="120"/>
        <w:ind w:hanging="274"/>
        <w:rPr>
          <w:b/>
          <w:sz w:val="20"/>
          <w:szCs w:val="20"/>
        </w:rPr>
      </w:pPr>
      <w:r w:rsidRPr="002909D8">
        <w:rPr>
          <w:b/>
          <w:sz w:val="20"/>
          <w:szCs w:val="20"/>
        </w:rPr>
        <w:t xml:space="preserve">     </w:t>
      </w:r>
      <w:r w:rsidR="00E673AE" w:rsidRPr="002909D8">
        <w:rPr>
          <w:b/>
          <w:sz w:val="20"/>
          <w:szCs w:val="20"/>
        </w:rPr>
        <w:t>Câu 20</w:t>
      </w:r>
      <w:r w:rsidR="0092488E" w:rsidRPr="002909D8">
        <w:rPr>
          <w:b/>
          <w:sz w:val="20"/>
          <w:szCs w:val="20"/>
        </w:rPr>
        <w:t xml:space="preserve">. </w:t>
      </w:r>
      <w:r w:rsidR="0092488E" w:rsidRPr="002909D8">
        <w:rPr>
          <w:i/>
          <w:sz w:val="20"/>
          <w:szCs w:val="20"/>
        </w:rPr>
        <w:t>(2,0 điểm)</w:t>
      </w:r>
      <w:r w:rsidR="0092488E" w:rsidRPr="002909D8">
        <w:rPr>
          <w:b/>
          <w:sz w:val="20"/>
          <w:szCs w:val="20"/>
        </w:rPr>
        <w:t>Hà tĩnh 2019-2020</w:t>
      </w:r>
    </w:p>
    <w:p w:rsidR="0092488E" w:rsidRPr="002909D8" w:rsidRDefault="0092488E" w:rsidP="0092488E">
      <w:pPr>
        <w:spacing w:before="120"/>
        <w:jc w:val="both"/>
        <w:rPr>
          <w:sz w:val="20"/>
          <w:szCs w:val="20"/>
        </w:rPr>
      </w:pPr>
      <w:r w:rsidRPr="002909D8">
        <w:rPr>
          <w:sz w:val="20"/>
          <w:szCs w:val="20"/>
        </w:rPr>
        <w:t xml:space="preserve">Dựa vào cơ chế hoạt động Operon Lac ở vi khuẩn </w:t>
      </w:r>
      <w:r w:rsidRPr="002909D8">
        <w:rPr>
          <w:i/>
          <w:sz w:val="20"/>
          <w:szCs w:val="20"/>
        </w:rPr>
        <w:t>E. coli</w:t>
      </w:r>
      <w:r w:rsidRPr="002909D8">
        <w:rPr>
          <w:sz w:val="20"/>
          <w:szCs w:val="20"/>
        </w:rPr>
        <w:t>, hãy cho biết:</w:t>
      </w:r>
    </w:p>
    <w:p w:rsidR="0092488E" w:rsidRPr="002909D8" w:rsidRDefault="0092488E" w:rsidP="0092488E">
      <w:pPr>
        <w:spacing w:before="120"/>
        <w:jc w:val="both"/>
        <w:rPr>
          <w:spacing w:val="-4"/>
          <w:sz w:val="20"/>
          <w:szCs w:val="20"/>
        </w:rPr>
      </w:pPr>
      <w:r w:rsidRPr="002909D8">
        <w:rPr>
          <w:spacing w:val="-4"/>
          <w:sz w:val="20"/>
          <w:szCs w:val="20"/>
        </w:rPr>
        <w:t>a) Những đột biến nào làm cho quá trình tổng hợp Enzim phân giải Lactozơ luôn luôn diễn ra?</w:t>
      </w:r>
    </w:p>
    <w:p w:rsidR="0092488E" w:rsidRPr="002909D8" w:rsidRDefault="0092488E" w:rsidP="0092488E">
      <w:pPr>
        <w:spacing w:before="120"/>
        <w:contextualSpacing/>
        <w:jc w:val="both"/>
        <w:rPr>
          <w:rFonts w:eastAsia="Calibri"/>
          <w:sz w:val="20"/>
          <w:szCs w:val="20"/>
        </w:rPr>
      </w:pPr>
      <w:r w:rsidRPr="002909D8">
        <w:rPr>
          <w:rFonts w:eastAsia="Calibri"/>
          <w:sz w:val="20"/>
          <w:szCs w:val="20"/>
        </w:rPr>
        <w:t>b) Nếu đột biến xảy ra ở gen điều hòa R thì có thể dẫn đến những hậu quả gì liên quan đến sự biểu hiện của gen cấu trúc?</w:t>
      </w:r>
    </w:p>
    <w:p w:rsidR="0092488E" w:rsidRPr="002909D8" w:rsidRDefault="0092488E" w:rsidP="0092488E">
      <w:pPr>
        <w:ind w:hanging="540"/>
        <w:rPr>
          <w:sz w:val="20"/>
          <w:szCs w:val="20"/>
        </w:rPr>
      </w:pPr>
    </w:p>
    <w:tbl>
      <w:tblPr>
        <w:tblW w:w="101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95"/>
        <w:gridCol w:w="869"/>
      </w:tblGrid>
      <w:tr w:rsidR="0092488E" w:rsidRPr="002909D8" w:rsidTr="006E25C0">
        <w:trPr>
          <w:trHeight w:val="144"/>
          <w:tblHeader/>
          <w:jc w:val="center"/>
        </w:trPr>
        <w:tc>
          <w:tcPr>
            <w:tcW w:w="9295"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rPr>
                <w:sz w:val="20"/>
                <w:szCs w:val="20"/>
              </w:rPr>
            </w:pPr>
            <w:r w:rsidRPr="002909D8">
              <w:rPr>
                <w:sz w:val="20"/>
                <w:szCs w:val="20"/>
              </w:rPr>
              <w:t>a. Những đột biến làm cho quá trình tổng hợp Enzim phân giải Lactozơ luôn luôn diễn ra:</w:t>
            </w:r>
          </w:p>
          <w:p w:rsidR="0092488E" w:rsidRPr="002909D8" w:rsidRDefault="0092488E" w:rsidP="0092488E">
            <w:pPr>
              <w:spacing w:line="256" w:lineRule="auto"/>
              <w:rPr>
                <w:sz w:val="20"/>
                <w:szCs w:val="20"/>
                <w:lang w:val="vi-VN"/>
              </w:rPr>
            </w:pPr>
            <w:r w:rsidRPr="002909D8">
              <w:rPr>
                <w:sz w:val="20"/>
                <w:szCs w:val="20"/>
              </w:rPr>
              <w:t>- Đột biến gen R tạo ra protein mới có cấu hình không gian bị biến đổi nên nó không liên kết được với vùng O của Operon → Operon thực hiện phiên mã, dịch mã và tạo ra Enzim phân giải lactozơ</w:t>
            </w:r>
            <w:r w:rsidRPr="002909D8">
              <w:rPr>
                <w:sz w:val="20"/>
                <w:szCs w:val="20"/>
                <w:lang w:val="vi-VN"/>
              </w:rPr>
              <w:t>.</w:t>
            </w:r>
          </w:p>
          <w:p w:rsidR="0092488E" w:rsidRPr="002909D8" w:rsidRDefault="0092488E" w:rsidP="0092488E">
            <w:pPr>
              <w:spacing w:line="256" w:lineRule="auto"/>
              <w:rPr>
                <w:sz w:val="20"/>
                <w:szCs w:val="20"/>
                <w:lang w:val="vi-VN"/>
              </w:rPr>
            </w:pPr>
            <w:r w:rsidRPr="002909D8">
              <w:rPr>
                <w:sz w:val="20"/>
                <w:szCs w:val="20"/>
              </w:rPr>
              <w:t>- Đột biến vùng P của gen điều hoà: không khởi động cho gen R phiên mã → gen R sẽ không tổng hợp được protein ức chế.</w:t>
            </w:r>
          </w:p>
          <w:p w:rsidR="0092488E" w:rsidRPr="002909D8" w:rsidRDefault="0092488E" w:rsidP="0092488E">
            <w:pPr>
              <w:spacing w:line="256" w:lineRule="auto"/>
              <w:rPr>
                <w:sz w:val="20"/>
                <w:szCs w:val="20"/>
                <w:lang w:val="vi-VN"/>
              </w:rPr>
            </w:pPr>
            <w:r w:rsidRPr="002909D8">
              <w:rPr>
                <w:sz w:val="20"/>
                <w:szCs w:val="20"/>
              </w:rPr>
              <w:t>- Đột biến vùng O của Operon làm thay đổi vùng O nên không thể liên kết với protein ức chế từ gen điều hoà → Operon luôn tổng hợp enzim phân giải Lactozơ</w:t>
            </w:r>
            <w:r w:rsidRPr="002909D8">
              <w:rPr>
                <w:sz w:val="20"/>
                <w:szCs w:val="20"/>
                <w:lang w:val="vi-VN"/>
              </w:rPr>
              <w:t>.</w:t>
            </w:r>
          </w:p>
          <w:p w:rsidR="0092488E" w:rsidRPr="002909D8" w:rsidRDefault="0092488E" w:rsidP="0092488E">
            <w:pPr>
              <w:spacing w:line="256" w:lineRule="auto"/>
              <w:rPr>
                <w:sz w:val="20"/>
                <w:szCs w:val="20"/>
              </w:rPr>
            </w:pPr>
            <w:r w:rsidRPr="002909D8">
              <w:rPr>
                <w:sz w:val="20"/>
                <w:szCs w:val="20"/>
              </w:rPr>
              <w:t>- Đột biến mà dẫn đến mARN không phân huỷ → dịch mã luôn diễn ra.</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tc>
      </w:tr>
      <w:tr w:rsidR="0092488E" w:rsidRPr="002909D8" w:rsidTr="006E25C0">
        <w:trPr>
          <w:trHeight w:val="144"/>
          <w:tblHeader/>
          <w:jc w:val="center"/>
        </w:trPr>
        <w:tc>
          <w:tcPr>
            <w:tcW w:w="9295"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contextualSpacing/>
              <w:jc w:val="both"/>
              <w:rPr>
                <w:rFonts w:eastAsia="Calibri"/>
                <w:sz w:val="20"/>
                <w:szCs w:val="20"/>
              </w:rPr>
            </w:pPr>
            <w:r w:rsidRPr="002909D8">
              <w:rPr>
                <w:rFonts w:eastAsia="Calibri"/>
                <w:sz w:val="20"/>
                <w:szCs w:val="20"/>
              </w:rPr>
              <w:t>b. Nếu đột biến xảy ra ở gen R có thể dẫn đến các hậu quả sau:</w:t>
            </w:r>
          </w:p>
          <w:p w:rsidR="0092488E" w:rsidRPr="002909D8" w:rsidRDefault="0092488E" w:rsidP="0092488E">
            <w:pPr>
              <w:spacing w:line="256" w:lineRule="auto"/>
              <w:contextualSpacing/>
              <w:jc w:val="both"/>
              <w:rPr>
                <w:rFonts w:eastAsia="Calibri"/>
                <w:sz w:val="20"/>
                <w:szCs w:val="20"/>
              </w:rPr>
            </w:pPr>
            <w:r w:rsidRPr="002909D8">
              <w:rPr>
                <w:rFonts w:eastAsia="Calibri"/>
                <w:sz w:val="20"/>
                <w:szCs w:val="20"/>
              </w:rPr>
              <w:t>- Xảy ra đột biến không làm thay đổi trình tự axit amin trong protein ức chế; đột biến thay đổi axit amin trong chuỗi polipeptit của protein ức chế không làm thay đổi khả năng liên kết của protein ức chế với trình tự chỉ huy (O). Hậu quả của dạng đột biến này: operon Lac hoạt động bình thường → không liên quan tới biểu hiện của gen cấu trúc.</w:t>
            </w:r>
          </w:p>
          <w:p w:rsidR="0092488E" w:rsidRPr="002909D8" w:rsidRDefault="0092488E" w:rsidP="0092488E">
            <w:pPr>
              <w:spacing w:line="256" w:lineRule="auto"/>
              <w:contextualSpacing/>
              <w:jc w:val="both"/>
              <w:rPr>
                <w:rFonts w:eastAsia="Calibri"/>
                <w:sz w:val="20"/>
                <w:szCs w:val="20"/>
              </w:rPr>
            </w:pPr>
            <w:r w:rsidRPr="002909D8">
              <w:rPr>
                <w:rFonts w:eastAsia="Calibri"/>
                <w:sz w:val="20"/>
                <w:szCs w:val="20"/>
              </w:rPr>
              <w:t>-  Xảy ra đột biến làm giảm khả năng liên kết của protein ức chế vào trình tự chỉ huy làm cho sự biểu hiện của gen cấu trúc tăng lên.</w:t>
            </w:r>
          </w:p>
          <w:p w:rsidR="0092488E" w:rsidRPr="002909D8" w:rsidRDefault="0092488E" w:rsidP="0092488E">
            <w:pPr>
              <w:spacing w:line="256" w:lineRule="auto"/>
              <w:contextualSpacing/>
              <w:jc w:val="both"/>
              <w:rPr>
                <w:rFonts w:eastAsia="Calibri"/>
                <w:sz w:val="20"/>
                <w:szCs w:val="20"/>
              </w:rPr>
            </w:pPr>
            <w:r w:rsidRPr="002909D8">
              <w:rPr>
                <w:rFonts w:eastAsia="Calibri"/>
                <w:sz w:val="20"/>
                <w:szCs w:val="20"/>
              </w:rPr>
              <w:t>-  Làm mất hoàn toàn khả năng liên kết của protein ức chế hoặc protein ức chế không được tạo ra → các gen cấu trúc biểu hiện liên tục</w:t>
            </w:r>
          </w:p>
          <w:p w:rsidR="0092488E" w:rsidRPr="002909D8" w:rsidRDefault="0092488E" w:rsidP="0092488E">
            <w:pPr>
              <w:spacing w:line="256" w:lineRule="auto"/>
              <w:contextualSpacing/>
              <w:jc w:val="both"/>
              <w:rPr>
                <w:rFonts w:eastAsia="Calibri"/>
                <w:sz w:val="20"/>
                <w:szCs w:val="20"/>
              </w:rPr>
            </w:pPr>
            <w:r w:rsidRPr="002909D8">
              <w:rPr>
                <w:rFonts w:eastAsia="Calibri"/>
                <w:sz w:val="20"/>
                <w:szCs w:val="20"/>
              </w:rPr>
              <w:t>- Xảy ra đột biến làm tăng khả năng liên kết của protein ức chế vào trình tự chỉ huy → sự biểu hiện của các gen cấu trúc giảm đi.</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tc>
      </w:tr>
    </w:tbl>
    <w:p w:rsidR="0092488E" w:rsidRPr="002909D8" w:rsidRDefault="0092488E" w:rsidP="0092488E">
      <w:pPr>
        <w:spacing w:before="120"/>
        <w:contextualSpacing/>
        <w:jc w:val="both"/>
        <w:rPr>
          <w:rFonts w:eastAsia="Calibri"/>
          <w:sz w:val="20"/>
          <w:szCs w:val="20"/>
        </w:rPr>
      </w:pPr>
    </w:p>
    <w:p w:rsidR="0092488E" w:rsidRPr="002909D8" w:rsidRDefault="006E25C0" w:rsidP="0092488E">
      <w:pPr>
        <w:spacing w:before="120"/>
        <w:ind w:hanging="274"/>
        <w:jc w:val="both"/>
        <w:rPr>
          <w:b/>
          <w:sz w:val="20"/>
          <w:szCs w:val="20"/>
        </w:rPr>
      </w:pPr>
      <w:r w:rsidRPr="002909D8">
        <w:rPr>
          <w:b/>
          <w:sz w:val="20"/>
          <w:szCs w:val="20"/>
        </w:rPr>
        <w:t xml:space="preserve">     </w:t>
      </w:r>
      <w:r w:rsidR="0092488E" w:rsidRPr="002909D8">
        <w:rPr>
          <w:b/>
          <w:sz w:val="20"/>
          <w:szCs w:val="20"/>
        </w:rPr>
        <w:t>Câu 2</w:t>
      </w:r>
      <w:r w:rsidR="00E673AE" w:rsidRPr="002909D8">
        <w:rPr>
          <w:b/>
          <w:sz w:val="20"/>
          <w:szCs w:val="20"/>
        </w:rPr>
        <w:t>1</w:t>
      </w:r>
      <w:r w:rsidR="0092488E" w:rsidRPr="002909D8">
        <w:rPr>
          <w:b/>
          <w:sz w:val="20"/>
          <w:szCs w:val="20"/>
        </w:rPr>
        <w:t xml:space="preserve">. </w:t>
      </w:r>
      <w:r w:rsidR="0092488E" w:rsidRPr="002909D8">
        <w:rPr>
          <w:i/>
          <w:sz w:val="20"/>
          <w:szCs w:val="20"/>
        </w:rPr>
        <w:t>(2,5 điểm)</w:t>
      </w:r>
      <w:r w:rsidR="0092488E" w:rsidRPr="002909D8">
        <w:rPr>
          <w:b/>
          <w:sz w:val="20"/>
          <w:szCs w:val="20"/>
        </w:rPr>
        <w:t xml:space="preserve"> Hà tĩnh 2019-2020</w:t>
      </w:r>
    </w:p>
    <w:p w:rsidR="0092488E" w:rsidRPr="002909D8" w:rsidRDefault="0092488E" w:rsidP="0092488E">
      <w:pPr>
        <w:spacing w:before="120"/>
        <w:jc w:val="both"/>
        <w:rPr>
          <w:sz w:val="20"/>
          <w:szCs w:val="20"/>
        </w:rPr>
      </w:pPr>
      <w:r w:rsidRPr="002909D8">
        <w:rPr>
          <w:sz w:val="20"/>
          <w:szCs w:val="20"/>
        </w:rPr>
        <w:t>a) Giả sử phát sinh một đột biến lặn gây chết trước tuổi sinh sản. Xét các trường hợp mang gen đột biến lặn sau đây:</w:t>
      </w:r>
    </w:p>
    <w:tbl>
      <w:tblPr>
        <w:tblStyle w:val="TableGrid4"/>
        <w:tblW w:w="0" w:type="auto"/>
        <w:tblInd w:w="108" w:type="dxa"/>
        <w:tblLayout w:type="fixed"/>
        <w:tblLook w:val="04A0" w:firstRow="1" w:lastRow="0" w:firstColumn="1" w:lastColumn="0" w:noHBand="0" w:noVBand="1"/>
      </w:tblPr>
      <w:tblGrid>
        <w:gridCol w:w="2518"/>
        <w:gridCol w:w="1701"/>
        <w:gridCol w:w="1701"/>
        <w:gridCol w:w="2410"/>
      </w:tblGrid>
      <w:tr w:rsidR="0092488E" w:rsidRPr="002909D8" w:rsidTr="006E25C0">
        <w:tc>
          <w:tcPr>
            <w:tcW w:w="2518" w:type="dxa"/>
          </w:tcPr>
          <w:p w:rsidR="0092488E" w:rsidRPr="002909D8" w:rsidRDefault="0092488E" w:rsidP="0092488E">
            <w:pPr>
              <w:jc w:val="both"/>
              <w:rPr>
                <w:sz w:val="20"/>
                <w:szCs w:val="20"/>
              </w:rPr>
            </w:pPr>
            <w:r w:rsidRPr="002909D8">
              <w:rPr>
                <w:sz w:val="20"/>
                <w:szCs w:val="20"/>
              </w:rPr>
              <w:t>(1) thể đồng hợp lặn.</w:t>
            </w:r>
          </w:p>
        </w:tc>
        <w:tc>
          <w:tcPr>
            <w:tcW w:w="1701" w:type="dxa"/>
          </w:tcPr>
          <w:p w:rsidR="0092488E" w:rsidRPr="002909D8" w:rsidRDefault="0092488E" w:rsidP="0092488E">
            <w:pPr>
              <w:rPr>
                <w:sz w:val="20"/>
                <w:szCs w:val="20"/>
              </w:rPr>
            </w:pPr>
            <w:r w:rsidRPr="002909D8">
              <w:rPr>
                <w:sz w:val="20"/>
                <w:szCs w:val="20"/>
              </w:rPr>
              <w:t>(2) thể dị hợp.</w:t>
            </w:r>
          </w:p>
        </w:tc>
        <w:tc>
          <w:tcPr>
            <w:tcW w:w="1701" w:type="dxa"/>
          </w:tcPr>
          <w:p w:rsidR="0092488E" w:rsidRPr="002909D8" w:rsidRDefault="0092488E" w:rsidP="0092488E">
            <w:pPr>
              <w:jc w:val="both"/>
              <w:rPr>
                <w:sz w:val="20"/>
                <w:szCs w:val="20"/>
              </w:rPr>
            </w:pPr>
            <w:r w:rsidRPr="002909D8">
              <w:rPr>
                <w:sz w:val="20"/>
                <w:szCs w:val="20"/>
              </w:rPr>
              <w:t>(3) thể bốn.</w:t>
            </w:r>
          </w:p>
        </w:tc>
        <w:tc>
          <w:tcPr>
            <w:tcW w:w="2410" w:type="dxa"/>
          </w:tcPr>
          <w:p w:rsidR="0092488E" w:rsidRPr="002909D8" w:rsidRDefault="0092488E" w:rsidP="0092488E">
            <w:pPr>
              <w:jc w:val="both"/>
              <w:rPr>
                <w:sz w:val="20"/>
                <w:szCs w:val="20"/>
              </w:rPr>
            </w:pPr>
            <w:r w:rsidRPr="002909D8">
              <w:rPr>
                <w:sz w:val="20"/>
                <w:szCs w:val="20"/>
              </w:rPr>
              <w:t>(4) gen lặn trên X ở giới XY</w:t>
            </w:r>
          </w:p>
        </w:tc>
      </w:tr>
      <w:tr w:rsidR="0092488E" w:rsidRPr="002909D8" w:rsidTr="006E25C0">
        <w:tc>
          <w:tcPr>
            <w:tcW w:w="2518" w:type="dxa"/>
          </w:tcPr>
          <w:p w:rsidR="0092488E" w:rsidRPr="002909D8" w:rsidRDefault="0092488E" w:rsidP="0092488E">
            <w:pPr>
              <w:jc w:val="both"/>
              <w:rPr>
                <w:sz w:val="20"/>
                <w:szCs w:val="20"/>
              </w:rPr>
            </w:pPr>
            <w:r w:rsidRPr="002909D8">
              <w:rPr>
                <w:sz w:val="20"/>
                <w:szCs w:val="20"/>
              </w:rPr>
              <w:t>(5) thể tứ bội.</w:t>
            </w:r>
            <w:r w:rsidRPr="002909D8">
              <w:rPr>
                <w:sz w:val="20"/>
                <w:szCs w:val="20"/>
              </w:rPr>
              <w:tab/>
            </w:r>
          </w:p>
        </w:tc>
        <w:tc>
          <w:tcPr>
            <w:tcW w:w="1701" w:type="dxa"/>
          </w:tcPr>
          <w:p w:rsidR="0092488E" w:rsidRPr="002909D8" w:rsidRDefault="0092488E" w:rsidP="0092488E">
            <w:pPr>
              <w:rPr>
                <w:sz w:val="20"/>
                <w:szCs w:val="20"/>
              </w:rPr>
            </w:pPr>
            <w:r w:rsidRPr="002909D8">
              <w:rPr>
                <w:sz w:val="20"/>
                <w:szCs w:val="20"/>
              </w:rPr>
              <w:t>(6) thể ba.</w:t>
            </w:r>
          </w:p>
        </w:tc>
        <w:tc>
          <w:tcPr>
            <w:tcW w:w="1701" w:type="dxa"/>
          </w:tcPr>
          <w:p w:rsidR="0092488E" w:rsidRPr="002909D8" w:rsidRDefault="0092488E" w:rsidP="0092488E">
            <w:pPr>
              <w:jc w:val="both"/>
              <w:rPr>
                <w:sz w:val="20"/>
                <w:szCs w:val="20"/>
              </w:rPr>
            </w:pPr>
            <w:r w:rsidRPr="002909D8">
              <w:rPr>
                <w:sz w:val="20"/>
                <w:szCs w:val="20"/>
              </w:rPr>
              <w:t>(7) thể tam bội.</w:t>
            </w:r>
          </w:p>
        </w:tc>
        <w:tc>
          <w:tcPr>
            <w:tcW w:w="2410" w:type="dxa"/>
          </w:tcPr>
          <w:p w:rsidR="0092488E" w:rsidRPr="002909D8" w:rsidRDefault="0092488E" w:rsidP="0092488E">
            <w:pPr>
              <w:jc w:val="both"/>
              <w:rPr>
                <w:sz w:val="20"/>
                <w:szCs w:val="20"/>
              </w:rPr>
            </w:pPr>
            <w:r w:rsidRPr="002909D8">
              <w:rPr>
                <w:sz w:val="20"/>
                <w:szCs w:val="20"/>
              </w:rPr>
              <w:t>(8) đột biến mất đoạn làm mất alen trội tương ứng</w:t>
            </w:r>
          </w:p>
        </w:tc>
      </w:tr>
    </w:tbl>
    <w:p w:rsidR="0092488E" w:rsidRPr="002909D8" w:rsidRDefault="0092488E" w:rsidP="0092488E">
      <w:pPr>
        <w:jc w:val="both"/>
        <w:rPr>
          <w:sz w:val="20"/>
          <w:szCs w:val="20"/>
        </w:rPr>
      </w:pPr>
      <w:r w:rsidRPr="002909D8">
        <w:rPr>
          <w:sz w:val="20"/>
          <w:szCs w:val="20"/>
        </w:rPr>
        <w:t>Có bao nhiêu trường hợp sẽ loại bỏ đột biến lặn? Là những trường hợp nào?</w:t>
      </w:r>
    </w:p>
    <w:p w:rsidR="0092488E" w:rsidRPr="002909D8" w:rsidRDefault="0092488E" w:rsidP="0092488E">
      <w:pPr>
        <w:spacing w:before="120"/>
        <w:jc w:val="both"/>
        <w:rPr>
          <w:sz w:val="20"/>
          <w:szCs w:val="20"/>
        </w:rPr>
      </w:pPr>
      <w:r w:rsidRPr="002909D8">
        <w:rPr>
          <w:sz w:val="20"/>
          <w:szCs w:val="20"/>
        </w:rPr>
        <w:t>b) Ở phép lai cây đực AaBb (2n) với cây cái Aabb (2n), đời con đã phát sinh một cây tứ bội có kiểu gen AAaaBBbb. Đột biến đã được phát sinh như thế nào?</w:t>
      </w:r>
    </w:p>
    <w:p w:rsidR="0092488E" w:rsidRPr="002909D8" w:rsidRDefault="0092488E" w:rsidP="0092488E">
      <w:pPr>
        <w:spacing w:before="120"/>
        <w:jc w:val="both"/>
        <w:rPr>
          <w:sz w:val="20"/>
          <w:szCs w:val="20"/>
        </w:rPr>
      </w:pPr>
      <w:r w:rsidRPr="002909D8">
        <w:rPr>
          <w:sz w:val="20"/>
          <w:szCs w:val="20"/>
        </w:rPr>
        <w:t>c) Ở một loài thực vật, gen A quy định hoa đỏ trội hoàn toàn so với alen a quy định hoa trắng. Cho cây tứ bội giao phấn với cây lưỡng bội, đời con thu được 176 cây hoa đỏ và 16 cây hoa trắng. Giả sử không có đột biến xảy ra, quá trình giảm phân diễn ra bình thường, cây tứ bội cho giao tử 2n, cây lưỡng bội cho giao tử n. Biện luận và viết sơ đồ lai.</w:t>
      </w:r>
    </w:p>
    <w:tbl>
      <w:tblPr>
        <w:tblW w:w="97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49"/>
        <w:gridCol w:w="766"/>
      </w:tblGrid>
      <w:tr w:rsidR="0092488E" w:rsidRPr="002909D8" w:rsidTr="0092488E">
        <w:trPr>
          <w:trHeight w:val="144"/>
          <w:tblHeader/>
          <w:jc w:val="center"/>
        </w:trPr>
        <w:tc>
          <w:tcPr>
            <w:tcW w:w="8846"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jc w:val="both"/>
              <w:rPr>
                <w:sz w:val="20"/>
                <w:szCs w:val="20"/>
              </w:rPr>
            </w:pPr>
            <w:r w:rsidRPr="002909D8">
              <w:rPr>
                <w:sz w:val="20"/>
                <w:szCs w:val="20"/>
              </w:rPr>
              <w:t xml:space="preserve">a. Có 3 trường hợp, </w:t>
            </w:r>
          </w:p>
          <w:p w:rsidR="0092488E" w:rsidRPr="002909D8" w:rsidRDefault="006E25C0" w:rsidP="0092488E">
            <w:pPr>
              <w:spacing w:line="256" w:lineRule="auto"/>
              <w:jc w:val="both"/>
              <w:rPr>
                <w:i/>
                <w:sz w:val="20"/>
                <w:szCs w:val="20"/>
              </w:rPr>
            </w:pPr>
            <w:r w:rsidRPr="002909D8">
              <w:rPr>
                <w:sz w:val="20"/>
                <w:szCs w:val="20"/>
              </w:rPr>
              <w:t xml:space="preserve">          </w:t>
            </w:r>
            <w:r w:rsidR="0092488E" w:rsidRPr="002909D8">
              <w:rPr>
                <w:sz w:val="20"/>
                <w:szCs w:val="20"/>
              </w:rPr>
              <w:t xml:space="preserve"> gồm: 1,4,8 </w:t>
            </w:r>
            <w:r w:rsidR="0092488E" w:rsidRPr="002909D8">
              <w:rPr>
                <w:i/>
                <w:sz w:val="20"/>
                <w:szCs w:val="20"/>
              </w:rPr>
              <w:t>(Thí sinh xác định đúng cả 2 ý mới cho điểm)</w:t>
            </w:r>
          </w:p>
        </w:tc>
        <w:tc>
          <w:tcPr>
            <w:tcW w:w="869"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rPr>
                <w:sz w:val="20"/>
                <w:szCs w:val="20"/>
                <w:lang w:val="nl-NL"/>
              </w:rPr>
            </w:pPr>
            <w:r w:rsidRPr="002909D8">
              <w:rPr>
                <w:sz w:val="20"/>
                <w:szCs w:val="20"/>
                <w:lang w:val="nl-NL"/>
              </w:rPr>
              <w:t>0,50</w:t>
            </w:r>
          </w:p>
        </w:tc>
      </w:tr>
      <w:tr w:rsidR="0092488E" w:rsidRPr="002909D8" w:rsidTr="0092488E">
        <w:trPr>
          <w:trHeight w:val="144"/>
          <w:tblHeader/>
          <w:jc w:val="center"/>
        </w:trPr>
        <w:tc>
          <w:tcPr>
            <w:tcW w:w="8846"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jc w:val="both"/>
              <w:rPr>
                <w:sz w:val="20"/>
                <w:szCs w:val="20"/>
              </w:rPr>
            </w:pPr>
            <w:r w:rsidRPr="002909D8">
              <w:rPr>
                <w:sz w:val="20"/>
                <w:szCs w:val="20"/>
              </w:rPr>
              <w:t xml:space="preserve">b. </w:t>
            </w:r>
          </w:p>
          <w:p w:rsidR="0092488E" w:rsidRPr="002909D8" w:rsidRDefault="0092488E" w:rsidP="0092488E">
            <w:pPr>
              <w:spacing w:line="256" w:lineRule="auto"/>
              <w:jc w:val="both"/>
              <w:rPr>
                <w:sz w:val="20"/>
                <w:szCs w:val="20"/>
              </w:rPr>
            </w:pPr>
            <w:r w:rsidRPr="002909D8">
              <w:rPr>
                <w:sz w:val="20"/>
                <w:szCs w:val="20"/>
              </w:rPr>
              <w:t>- Lần giảm phân II của cả hai giới</w:t>
            </w:r>
          </w:p>
          <w:p w:rsidR="0092488E" w:rsidRPr="002909D8" w:rsidRDefault="0092488E" w:rsidP="0092488E">
            <w:pPr>
              <w:spacing w:line="256" w:lineRule="auto"/>
              <w:jc w:val="both"/>
              <w:rPr>
                <w:sz w:val="20"/>
                <w:szCs w:val="20"/>
              </w:rPr>
            </w:pPr>
            <w:r w:rsidRPr="002909D8">
              <w:rPr>
                <w:sz w:val="20"/>
                <w:szCs w:val="20"/>
              </w:rPr>
              <w:t xml:space="preserve">- Hoặc lần nguyên phân đầu tiên của hợp tử. </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0,50</w:t>
            </w:r>
          </w:p>
          <w:p w:rsidR="0092488E" w:rsidRPr="002909D8" w:rsidRDefault="0092488E" w:rsidP="0092488E">
            <w:pPr>
              <w:spacing w:line="256" w:lineRule="auto"/>
              <w:rPr>
                <w:sz w:val="20"/>
                <w:szCs w:val="20"/>
                <w:lang w:val="nl-NL"/>
              </w:rPr>
            </w:pPr>
            <w:r w:rsidRPr="002909D8">
              <w:rPr>
                <w:sz w:val="20"/>
                <w:szCs w:val="20"/>
                <w:lang w:val="nl-NL"/>
              </w:rPr>
              <w:t>0,50</w:t>
            </w:r>
          </w:p>
        </w:tc>
      </w:tr>
      <w:tr w:rsidR="0092488E" w:rsidRPr="002909D8" w:rsidTr="0092488E">
        <w:trPr>
          <w:trHeight w:val="144"/>
          <w:tblHeader/>
          <w:jc w:val="center"/>
        </w:trPr>
        <w:tc>
          <w:tcPr>
            <w:tcW w:w="8846"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before="60" w:line="256" w:lineRule="auto"/>
              <w:jc w:val="both"/>
              <w:rPr>
                <w:sz w:val="20"/>
                <w:szCs w:val="20"/>
              </w:rPr>
            </w:pPr>
            <w:r w:rsidRPr="002909D8">
              <w:rPr>
                <w:sz w:val="20"/>
                <w:szCs w:val="20"/>
              </w:rPr>
              <w:t>c.</w:t>
            </w:r>
          </w:p>
          <w:p w:rsidR="0092488E" w:rsidRPr="002909D8" w:rsidRDefault="0092488E" w:rsidP="0092488E">
            <w:pPr>
              <w:spacing w:before="60" w:line="256" w:lineRule="auto"/>
              <w:jc w:val="both"/>
              <w:rPr>
                <w:sz w:val="20"/>
                <w:szCs w:val="20"/>
              </w:rPr>
            </w:pPr>
            <w:r w:rsidRPr="002909D8">
              <w:rPr>
                <w:sz w:val="20"/>
                <w:szCs w:val="20"/>
              </w:rPr>
              <w:t xml:space="preserve">- Vì gen A quy định hoa đỏ trội hoàn toàn so với alen a quy định hoa trắng  nên176 đỏ: 16 trắng = 11 A - : 1aaa. Vậy đời con có 12 tổ hợp lai.  </w:t>
            </w:r>
          </w:p>
          <w:p w:rsidR="0092488E" w:rsidRPr="002909D8" w:rsidRDefault="0092488E" w:rsidP="0092488E">
            <w:pPr>
              <w:spacing w:before="60" w:line="256" w:lineRule="auto"/>
              <w:jc w:val="both"/>
              <w:rPr>
                <w:sz w:val="20"/>
                <w:szCs w:val="20"/>
              </w:rPr>
            </w:pPr>
            <w:r w:rsidRPr="002909D8">
              <w:rPr>
                <w:sz w:val="20"/>
                <w:szCs w:val="20"/>
              </w:rPr>
              <w:t xml:space="preserve">- Và vì không có đột biến xảy ra, cây tứ bội giảm phân bình thường cho giao tử 2n, cây lưỡng bội giảm phân bình thường cho giao tử n =&gt; Cây tứ bội cho 5/ 6 giao tử chứa A và 1/6 giao tử chỉ chứa a, cây lưỡng bội cho 1/2 loại giao tử chỉ chứa a. </w:t>
            </w:r>
          </w:p>
          <w:p w:rsidR="0092488E" w:rsidRPr="002909D8" w:rsidRDefault="0092488E" w:rsidP="0092488E">
            <w:pPr>
              <w:spacing w:before="60" w:line="256" w:lineRule="auto"/>
              <w:jc w:val="both"/>
              <w:rPr>
                <w:sz w:val="20"/>
                <w:szCs w:val="20"/>
              </w:rPr>
            </w:pPr>
            <w:r w:rsidRPr="002909D8">
              <w:rPr>
                <w:sz w:val="20"/>
                <w:szCs w:val="20"/>
              </w:rPr>
              <w:t>Vậy  phép lai phù hợp là  P: AAaa x Aa</w:t>
            </w:r>
            <w:r w:rsidRPr="002909D8">
              <w:rPr>
                <w:sz w:val="20"/>
                <w:szCs w:val="20"/>
              </w:rPr>
              <w:tab/>
            </w:r>
            <w:r w:rsidRPr="002909D8">
              <w:rPr>
                <w:sz w:val="20"/>
                <w:szCs w:val="20"/>
              </w:rPr>
              <w:tab/>
            </w:r>
            <w:r w:rsidRPr="002909D8">
              <w:rPr>
                <w:sz w:val="20"/>
                <w:szCs w:val="20"/>
              </w:rPr>
              <w:tab/>
            </w:r>
            <w:r w:rsidRPr="002909D8">
              <w:rPr>
                <w:b/>
                <w:i/>
                <w:sz w:val="20"/>
                <w:szCs w:val="2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0,50</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0,25</w:t>
            </w:r>
          </w:p>
        </w:tc>
      </w:tr>
    </w:tbl>
    <w:p w:rsidR="0092488E" w:rsidRPr="002909D8" w:rsidRDefault="0092488E" w:rsidP="0092488E">
      <w:pPr>
        <w:spacing w:before="120"/>
        <w:jc w:val="both"/>
        <w:rPr>
          <w:sz w:val="20"/>
          <w:szCs w:val="20"/>
        </w:rPr>
      </w:pPr>
    </w:p>
    <w:p w:rsidR="0092488E" w:rsidRPr="002909D8" w:rsidRDefault="006E25C0" w:rsidP="0092488E">
      <w:pPr>
        <w:tabs>
          <w:tab w:val="left" w:pos="600"/>
        </w:tabs>
        <w:spacing w:before="120"/>
        <w:ind w:hanging="270"/>
        <w:jc w:val="both"/>
        <w:rPr>
          <w:sz w:val="20"/>
          <w:szCs w:val="20"/>
        </w:rPr>
      </w:pPr>
      <w:r w:rsidRPr="002909D8">
        <w:rPr>
          <w:b/>
          <w:sz w:val="20"/>
          <w:szCs w:val="20"/>
        </w:rPr>
        <w:t xml:space="preserve">     </w:t>
      </w:r>
      <w:r w:rsidR="00E673AE" w:rsidRPr="002909D8">
        <w:rPr>
          <w:b/>
          <w:sz w:val="20"/>
          <w:szCs w:val="20"/>
        </w:rPr>
        <w:t>Câu 22</w:t>
      </w:r>
      <w:r w:rsidR="0092488E" w:rsidRPr="002909D8">
        <w:rPr>
          <w:b/>
          <w:sz w:val="20"/>
          <w:szCs w:val="20"/>
        </w:rPr>
        <w:t xml:space="preserve">. </w:t>
      </w:r>
      <w:r w:rsidR="0092488E" w:rsidRPr="002909D8">
        <w:rPr>
          <w:i/>
          <w:sz w:val="20"/>
          <w:szCs w:val="20"/>
        </w:rPr>
        <w:t xml:space="preserve">(2,0 điểm) </w:t>
      </w:r>
      <w:r w:rsidR="0092488E" w:rsidRPr="002909D8">
        <w:rPr>
          <w:b/>
          <w:sz w:val="20"/>
          <w:szCs w:val="20"/>
        </w:rPr>
        <w:t>Hà tĩnh 2019-2020</w:t>
      </w:r>
    </w:p>
    <w:p w:rsidR="0092488E" w:rsidRPr="002909D8" w:rsidRDefault="0092488E" w:rsidP="0092488E">
      <w:pPr>
        <w:tabs>
          <w:tab w:val="left" w:pos="600"/>
        </w:tabs>
        <w:spacing w:before="120"/>
        <w:jc w:val="both"/>
        <w:rPr>
          <w:spacing w:val="-6"/>
          <w:sz w:val="20"/>
          <w:szCs w:val="20"/>
        </w:rPr>
      </w:pPr>
      <w:r w:rsidRPr="002909D8">
        <w:rPr>
          <w:spacing w:val="-6"/>
          <w:sz w:val="20"/>
          <w:szCs w:val="20"/>
        </w:rPr>
        <w:t xml:space="preserve">a) Nêu chức năng của ADN polymeraza I và ADN polymeraza III trong quá trình nhân đôi ADN. </w:t>
      </w:r>
    </w:p>
    <w:p w:rsidR="0092488E" w:rsidRPr="002909D8" w:rsidRDefault="0092488E" w:rsidP="0092488E">
      <w:pPr>
        <w:tabs>
          <w:tab w:val="left" w:pos="600"/>
        </w:tabs>
        <w:spacing w:before="120"/>
        <w:jc w:val="both"/>
        <w:rPr>
          <w:sz w:val="20"/>
          <w:szCs w:val="20"/>
        </w:rPr>
      </w:pPr>
      <w:r w:rsidRPr="002909D8">
        <w:rPr>
          <w:sz w:val="20"/>
          <w:szCs w:val="20"/>
        </w:rPr>
        <w:t xml:space="preserve">b) Tại sao ở sinh vật nhân sơ khi nhân đôi phân tử ADN thì các phân tử ADN con không bị ngắn đi so với phân tử ADN mẹ, trong khi đó ở sinh vật nhân thực sau mỗi lần nhân đôi các phân tử ADN con lại bị ngắn dần đi ở các tế bào sinh dưỡng? </w:t>
      </w:r>
    </w:p>
    <w:tbl>
      <w:tblPr>
        <w:tblW w:w="100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6"/>
        <w:gridCol w:w="869"/>
      </w:tblGrid>
      <w:tr w:rsidR="0092488E" w:rsidRPr="002909D8" w:rsidTr="006E25C0">
        <w:trPr>
          <w:trHeight w:val="144"/>
          <w:tblHeader/>
          <w:jc w:val="center"/>
        </w:trPr>
        <w:tc>
          <w:tcPr>
            <w:tcW w:w="9186"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jc w:val="both"/>
              <w:rPr>
                <w:sz w:val="20"/>
                <w:szCs w:val="20"/>
              </w:rPr>
            </w:pPr>
            <w:r w:rsidRPr="002909D8">
              <w:rPr>
                <w:sz w:val="20"/>
                <w:szCs w:val="20"/>
              </w:rPr>
              <w:lastRenderedPageBreak/>
              <w:t xml:space="preserve">- Chức năng của ADN pol III : xúc tác phản ứng tổng hợp chuỗi nucleotit theo chiều 5'-3' (gắn nucleotit mới vào đầu 3' ) và có khả năng sửa sai theo chiều 3'-5'. </w:t>
            </w:r>
          </w:p>
          <w:p w:rsidR="0092488E" w:rsidRPr="002909D8" w:rsidRDefault="0092488E" w:rsidP="0092488E">
            <w:pPr>
              <w:spacing w:line="256" w:lineRule="auto"/>
              <w:jc w:val="both"/>
              <w:rPr>
                <w:sz w:val="20"/>
                <w:szCs w:val="20"/>
              </w:rPr>
            </w:pPr>
            <w:r w:rsidRPr="002909D8">
              <w:rPr>
                <w:sz w:val="20"/>
                <w:szCs w:val="20"/>
              </w:rPr>
              <w:t xml:space="preserve">- Chức năng của ADN pol I: cắt bỏ đoạn mồi và xúc tác phản ứng tổng hợp đoạn nucleotit thay thế đoạn mồi cũng theo chiều 5’ – 3’. Ngoài ra, nó còn có khả năng sửa sai theo chiều 3'-5'. </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r w:rsidRPr="002909D8">
              <w:rPr>
                <w:sz w:val="20"/>
                <w:szCs w:val="20"/>
                <w:lang w:val="nl-NL"/>
              </w:rPr>
              <w:t>0,50</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0,50</w:t>
            </w:r>
          </w:p>
          <w:p w:rsidR="0092488E" w:rsidRPr="002909D8" w:rsidRDefault="0092488E" w:rsidP="0092488E">
            <w:pPr>
              <w:spacing w:line="256" w:lineRule="auto"/>
              <w:rPr>
                <w:sz w:val="20"/>
                <w:szCs w:val="20"/>
                <w:lang w:val="nl-NL"/>
              </w:rPr>
            </w:pPr>
          </w:p>
        </w:tc>
      </w:tr>
    </w:tbl>
    <w:p w:rsidR="0092488E" w:rsidRPr="002909D8" w:rsidRDefault="0092488E" w:rsidP="0092488E">
      <w:pPr>
        <w:rPr>
          <w:sz w:val="20"/>
          <w:szCs w:val="20"/>
        </w:rPr>
      </w:pPr>
    </w:p>
    <w:tbl>
      <w:tblPr>
        <w:tblW w:w="99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44"/>
        <w:gridCol w:w="869"/>
      </w:tblGrid>
      <w:tr w:rsidR="0092488E" w:rsidRPr="002909D8" w:rsidTr="006E25C0">
        <w:trPr>
          <w:trHeight w:val="144"/>
          <w:tblHeader/>
          <w:jc w:val="center"/>
        </w:trPr>
        <w:tc>
          <w:tcPr>
            <w:tcW w:w="9044"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jc w:val="both"/>
              <w:rPr>
                <w:b/>
                <w:sz w:val="20"/>
                <w:szCs w:val="20"/>
              </w:rPr>
            </w:pPr>
            <w:r w:rsidRPr="002909D8">
              <w:rPr>
                <w:sz w:val="20"/>
                <w:szCs w:val="20"/>
              </w:rPr>
              <w:t xml:space="preserve">- Phân tử ADN trong tế bào xôma có cấu trúc mạch thẳng, nên trong sao chép những đoạn mồi ở đầu mạch dẫn (mạch nhanh và mạch chậm ở các đầu mút nhiễm sắc thể) sau khi được loại bỏ, enzim không tổng hợp được đoạn ADN thay thế do không có vị trí 3'OH của nucleotit phía trước. Do đó, đầu mút của phân tử ADN bị ngắn đi sau mỗi chu kì nguyên phân. </w:t>
            </w:r>
          </w:p>
          <w:p w:rsidR="0092488E" w:rsidRPr="002909D8" w:rsidRDefault="0092488E" w:rsidP="0092488E">
            <w:pPr>
              <w:spacing w:line="256" w:lineRule="auto"/>
              <w:jc w:val="both"/>
              <w:rPr>
                <w:sz w:val="20"/>
                <w:szCs w:val="20"/>
              </w:rPr>
            </w:pPr>
            <w:r w:rsidRPr="002909D8">
              <w:rPr>
                <w:sz w:val="20"/>
                <w:szCs w:val="20"/>
              </w:rPr>
              <w:t xml:space="preserve">- Đối với sinh vật nhân sơ phân tử ADN tồn tại ở dạng mạch vòng nên không xảy ra hiện tượng ngắn ADN sau mỗi lần phân bào vì phía đối diện sẽ cung cấp đầu 3'OH để tổng hợp các đoạn mồi ở nơi giao nhau. </w:t>
            </w:r>
          </w:p>
        </w:tc>
        <w:tc>
          <w:tcPr>
            <w:tcW w:w="869" w:type="dxa"/>
            <w:tcBorders>
              <w:top w:val="single" w:sz="4" w:space="0" w:color="000000"/>
              <w:left w:val="single" w:sz="4" w:space="0" w:color="000000"/>
              <w:bottom w:val="single" w:sz="4" w:space="0" w:color="000000"/>
              <w:right w:val="single" w:sz="4" w:space="0" w:color="000000"/>
            </w:tcBorders>
          </w:tcPr>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0,50</w:t>
            </w: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p>
          <w:p w:rsidR="0092488E" w:rsidRPr="002909D8" w:rsidRDefault="0092488E" w:rsidP="0092488E">
            <w:pPr>
              <w:spacing w:line="256" w:lineRule="auto"/>
              <w:rPr>
                <w:sz w:val="20"/>
                <w:szCs w:val="20"/>
                <w:lang w:val="nl-NL"/>
              </w:rPr>
            </w:pPr>
            <w:r w:rsidRPr="002909D8">
              <w:rPr>
                <w:sz w:val="20"/>
                <w:szCs w:val="20"/>
                <w:lang w:val="nl-NL"/>
              </w:rPr>
              <w:t>0,50</w:t>
            </w:r>
          </w:p>
        </w:tc>
      </w:tr>
    </w:tbl>
    <w:p w:rsidR="0092488E" w:rsidRPr="002909D8" w:rsidRDefault="0092488E" w:rsidP="0092488E">
      <w:pPr>
        <w:tabs>
          <w:tab w:val="left" w:pos="600"/>
        </w:tabs>
        <w:spacing w:before="120"/>
        <w:jc w:val="both"/>
        <w:rPr>
          <w:sz w:val="20"/>
          <w:szCs w:val="20"/>
        </w:rPr>
      </w:pPr>
    </w:p>
    <w:p w:rsidR="0092488E" w:rsidRPr="002909D8" w:rsidRDefault="006E25C0" w:rsidP="0092488E">
      <w:pPr>
        <w:tabs>
          <w:tab w:val="left" w:pos="600"/>
        </w:tabs>
        <w:spacing w:before="120" w:after="120"/>
        <w:ind w:hanging="270"/>
        <w:jc w:val="both"/>
        <w:rPr>
          <w:b/>
          <w:sz w:val="20"/>
          <w:szCs w:val="20"/>
        </w:rPr>
      </w:pPr>
      <w:r w:rsidRPr="002909D8">
        <w:rPr>
          <w:b/>
          <w:sz w:val="20"/>
          <w:szCs w:val="20"/>
        </w:rPr>
        <w:t xml:space="preserve">      </w:t>
      </w:r>
      <w:r w:rsidR="009F2CB4" w:rsidRPr="002909D8">
        <w:rPr>
          <w:b/>
          <w:sz w:val="20"/>
          <w:szCs w:val="20"/>
        </w:rPr>
        <w:t>Câu 23</w:t>
      </w:r>
      <w:r w:rsidR="0092488E" w:rsidRPr="002909D8">
        <w:rPr>
          <w:b/>
          <w:sz w:val="20"/>
          <w:szCs w:val="20"/>
        </w:rPr>
        <w:t xml:space="preserve">. </w:t>
      </w:r>
      <w:r w:rsidR="0092488E" w:rsidRPr="002909D8">
        <w:rPr>
          <w:i/>
          <w:sz w:val="20"/>
          <w:szCs w:val="20"/>
        </w:rPr>
        <w:t>(2,5 điểm)</w:t>
      </w:r>
      <w:r w:rsidR="0092488E" w:rsidRPr="002909D8">
        <w:rPr>
          <w:b/>
          <w:sz w:val="20"/>
          <w:szCs w:val="20"/>
        </w:rPr>
        <w:t xml:space="preserve"> Hà tĩnh 2019-2020</w:t>
      </w:r>
    </w:p>
    <w:p w:rsidR="0092488E" w:rsidRPr="002909D8" w:rsidRDefault="0092488E" w:rsidP="0092488E">
      <w:pPr>
        <w:tabs>
          <w:tab w:val="left" w:pos="600"/>
        </w:tabs>
        <w:jc w:val="both"/>
        <w:rPr>
          <w:sz w:val="20"/>
          <w:szCs w:val="20"/>
        </w:rPr>
      </w:pPr>
      <w:r w:rsidRPr="002909D8">
        <w:rPr>
          <w:sz w:val="20"/>
          <w:szCs w:val="20"/>
        </w:rPr>
        <w:t xml:space="preserve">Nêu những điểm khác nhau cơ bản của quá trình phiên mã ở sinh vật nhân thực với sinh vật nhân sơ. Những điểm khác nhau này có ý nghĩa gì cho sinh vật nhân sơ và sinh vật nhân thực? </w:t>
      </w:r>
    </w:p>
    <w:tbl>
      <w:tblPr>
        <w:tblW w:w="97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15"/>
      </w:tblGrid>
      <w:tr w:rsidR="0092488E" w:rsidRPr="002909D8" w:rsidTr="004E17E0">
        <w:trPr>
          <w:trHeight w:val="144"/>
          <w:tblHeader/>
          <w:jc w:val="center"/>
        </w:trPr>
        <w:tc>
          <w:tcPr>
            <w:tcW w:w="9715"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rPr>
                <w:sz w:val="20"/>
                <w:szCs w:val="20"/>
              </w:rPr>
            </w:pPr>
            <w:r w:rsidRPr="002909D8">
              <w:rPr>
                <w:sz w:val="20"/>
                <w:szCs w:val="20"/>
              </w:rPr>
              <w:t>Khác biệt</w:t>
            </w: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5"/>
              <w:gridCol w:w="3286"/>
              <w:gridCol w:w="4290"/>
            </w:tblGrid>
            <w:tr w:rsidR="0092488E" w:rsidRPr="002909D8">
              <w:tc>
                <w:tcPr>
                  <w:tcW w:w="18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center"/>
                    <w:rPr>
                      <w:b/>
                      <w:sz w:val="20"/>
                      <w:szCs w:val="20"/>
                    </w:rPr>
                  </w:pPr>
                  <w:r w:rsidRPr="002909D8">
                    <w:rPr>
                      <w:b/>
                      <w:sz w:val="20"/>
                      <w:szCs w:val="20"/>
                    </w:rPr>
                    <w:t>Điểm khác biệt</w:t>
                  </w:r>
                </w:p>
              </w:tc>
              <w:tc>
                <w:tcPr>
                  <w:tcW w:w="36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center"/>
                    <w:rPr>
                      <w:b/>
                      <w:sz w:val="20"/>
                      <w:szCs w:val="20"/>
                    </w:rPr>
                  </w:pPr>
                  <w:r w:rsidRPr="002909D8">
                    <w:rPr>
                      <w:b/>
                      <w:sz w:val="20"/>
                      <w:szCs w:val="20"/>
                    </w:rPr>
                    <w:t>Nhân sơ</w:t>
                  </w:r>
                </w:p>
              </w:tc>
              <w:tc>
                <w:tcPr>
                  <w:tcW w:w="4732"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center"/>
                    <w:rPr>
                      <w:b/>
                      <w:sz w:val="20"/>
                      <w:szCs w:val="20"/>
                    </w:rPr>
                  </w:pPr>
                  <w:r w:rsidRPr="002909D8">
                    <w:rPr>
                      <w:b/>
                      <w:sz w:val="20"/>
                      <w:szCs w:val="20"/>
                    </w:rPr>
                    <w:t>Nhân thực</w:t>
                  </w:r>
                </w:p>
              </w:tc>
            </w:tr>
            <w:tr w:rsidR="0092488E" w:rsidRPr="002909D8">
              <w:tc>
                <w:tcPr>
                  <w:tcW w:w="18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Enzim</w:t>
                  </w:r>
                </w:p>
              </w:tc>
              <w:tc>
                <w:tcPr>
                  <w:tcW w:w="36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Chỉ cần một loại enzim tổng hợp 3 loại ARN (rARN, mARN, tARN).</w:t>
                  </w:r>
                </w:p>
              </w:tc>
              <w:tc>
                <w:tcPr>
                  <w:tcW w:w="4732"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Cần 3 loại enzim khác nhau tổng hợp 3 loại ARN (ARN pol I tổng hợp rARN; ARN pol II tổng hợp mARN; ARN pol III tổng hợp tARN).</w:t>
                  </w:r>
                </w:p>
              </w:tc>
            </w:tr>
            <w:tr w:rsidR="0092488E" w:rsidRPr="002909D8">
              <w:tc>
                <w:tcPr>
                  <w:tcW w:w="18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Đơn vị phiên mã</w:t>
                  </w:r>
                </w:p>
              </w:tc>
              <w:tc>
                <w:tcPr>
                  <w:tcW w:w="36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Một đơn vị phiên mã gồm nhiều gen (một gen điều hoà, một vùng điều hoà điều khiển sự phiên mã của cả một nhóm gen- operon)</w:t>
                  </w:r>
                </w:p>
              </w:tc>
              <w:tc>
                <w:tcPr>
                  <w:tcW w:w="4732"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Một đơn vị phiên mã chỉ gồm một gen (một gen điều hoà, một vùng điều hoà điều khiển sự phiên mã của một gen).</w:t>
                  </w:r>
                </w:p>
              </w:tc>
            </w:tr>
            <w:tr w:rsidR="0092488E" w:rsidRPr="002909D8">
              <w:tc>
                <w:tcPr>
                  <w:tcW w:w="18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Hoàn thiện mARN</w:t>
                  </w:r>
                </w:p>
              </w:tc>
              <w:tc>
                <w:tcPr>
                  <w:tcW w:w="3600"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z w:val="20"/>
                      <w:szCs w:val="20"/>
                    </w:rPr>
                  </w:pPr>
                  <w:r w:rsidRPr="002909D8">
                    <w:rPr>
                      <w:sz w:val="20"/>
                      <w:szCs w:val="20"/>
                    </w:rPr>
                    <w:t>ARN tổng hợp ra được dùng để dịch mã ngay mà không cần biến đổi.</w:t>
                  </w:r>
                </w:p>
              </w:tc>
              <w:tc>
                <w:tcPr>
                  <w:tcW w:w="4732" w:type="dxa"/>
                  <w:tcBorders>
                    <w:top w:val="single" w:sz="4" w:space="0" w:color="auto"/>
                    <w:left w:val="single" w:sz="4" w:space="0" w:color="auto"/>
                    <w:bottom w:val="single" w:sz="4" w:space="0" w:color="auto"/>
                    <w:right w:val="single" w:sz="4" w:space="0" w:color="auto"/>
                  </w:tcBorders>
                  <w:hideMark/>
                </w:tcPr>
                <w:p w:rsidR="0092488E" w:rsidRPr="002909D8" w:rsidRDefault="0092488E" w:rsidP="0092488E">
                  <w:pPr>
                    <w:spacing w:line="256" w:lineRule="auto"/>
                    <w:jc w:val="both"/>
                    <w:rPr>
                      <w:spacing w:val="-4"/>
                      <w:sz w:val="20"/>
                      <w:szCs w:val="20"/>
                    </w:rPr>
                  </w:pPr>
                  <w:r w:rsidRPr="002909D8">
                    <w:rPr>
                      <w:sz w:val="20"/>
                      <w:szCs w:val="20"/>
                    </w:rPr>
                    <w:t xml:space="preserve">ARN tổng hợp ra cần phải được cắt bỏ intron và nối các exon lại với nhau để tạo ra mARN; ngoài ra, còn </w:t>
                  </w:r>
                  <w:r w:rsidRPr="002909D8">
                    <w:rPr>
                      <w:spacing w:val="-4"/>
                      <w:sz w:val="20"/>
                      <w:szCs w:val="20"/>
                    </w:rPr>
                    <w:t>gắn thêm mũ 7 mêtyl G ở đầu 5' và đuôi poli A ở đầu 3' của mARN.</w:t>
                  </w:r>
                </w:p>
              </w:tc>
            </w:tr>
          </w:tbl>
          <w:p w:rsidR="0092488E" w:rsidRPr="002909D8" w:rsidRDefault="0092488E" w:rsidP="0092488E">
            <w:pPr>
              <w:spacing w:line="256" w:lineRule="auto"/>
              <w:rPr>
                <w:sz w:val="20"/>
                <w:szCs w:val="20"/>
              </w:rPr>
            </w:pPr>
          </w:p>
        </w:tc>
      </w:tr>
      <w:tr w:rsidR="0092488E" w:rsidRPr="002909D8" w:rsidTr="004E17E0">
        <w:trPr>
          <w:trHeight w:val="144"/>
          <w:tblHeader/>
          <w:jc w:val="center"/>
        </w:trPr>
        <w:tc>
          <w:tcPr>
            <w:tcW w:w="9715" w:type="dxa"/>
            <w:tcBorders>
              <w:top w:val="single" w:sz="4" w:space="0" w:color="000000"/>
              <w:left w:val="single" w:sz="4" w:space="0" w:color="000000"/>
              <w:bottom w:val="single" w:sz="4" w:space="0" w:color="000000"/>
              <w:right w:val="single" w:sz="4" w:space="0" w:color="000000"/>
            </w:tcBorders>
            <w:hideMark/>
          </w:tcPr>
          <w:p w:rsidR="0092488E" w:rsidRPr="002909D8" w:rsidRDefault="0092488E" w:rsidP="0092488E">
            <w:pPr>
              <w:spacing w:line="256" w:lineRule="auto"/>
              <w:jc w:val="both"/>
              <w:rPr>
                <w:sz w:val="20"/>
                <w:szCs w:val="20"/>
              </w:rPr>
            </w:pPr>
            <w:r w:rsidRPr="002909D8">
              <w:rPr>
                <w:sz w:val="20"/>
                <w:szCs w:val="20"/>
              </w:rPr>
              <w:t xml:space="preserve">- Ý nghĩa: </w:t>
            </w:r>
          </w:p>
          <w:p w:rsidR="0092488E" w:rsidRPr="002909D8" w:rsidRDefault="0092488E" w:rsidP="0092488E">
            <w:pPr>
              <w:spacing w:line="256" w:lineRule="auto"/>
              <w:jc w:val="both"/>
              <w:rPr>
                <w:sz w:val="20"/>
                <w:szCs w:val="20"/>
              </w:rPr>
            </w:pPr>
            <w:r w:rsidRPr="002909D8">
              <w:rPr>
                <w:sz w:val="20"/>
                <w:szCs w:val="20"/>
              </w:rPr>
              <w:t xml:space="preserve">+ Đối với sinh vật nhân sơ: Giúp tiết kiệm năng lượng và thời gian cho các quá trình phiên, dịch mã diễn ra nhanh hơn (phiên mã và dịch mã xảy ra gần như đồng thời), góp phần làm cho nhân sơ có thể sinh sản nhanh. </w:t>
            </w:r>
          </w:p>
          <w:p w:rsidR="0092488E" w:rsidRPr="002909D8" w:rsidRDefault="0092488E" w:rsidP="0092488E">
            <w:pPr>
              <w:spacing w:line="256" w:lineRule="auto"/>
              <w:jc w:val="both"/>
              <w:rPr>
                <w:sz w:val="20"/>
                <w:szCs w:val="20"/>
              </w:rPr>
            </w:pPr>
            <w:r w:rsidRPr="002909D8">
              <w:rPr>
                <w:sz w:val="20"/>
                <w:szCs w:val="20"/>
              </w:rPr>
              <w:t xml:space="preserve">+ Đối với sinh vật nhân thực: </w:t>
            </w:r>
          </w:p>
          <w:p w:rsidR="0092488E" w:rsidRPr="002909D8" w:rsidRDefault="0092488E" w:rsidP="0092488E">
            <w:pPr>
              <w:spacing w:line="256" w:lineRule="auto"/>
              <w:jc w:val="both"/>
              <w:rPr>
                <w:sz w:val="20"/>
                <w:szCs w:val="20"/>
              </w:rPr>
            </w:pPr>
            <w:r w:rsidRPr="002909D8">
              <w:rPr>
                <w:sz w:val="20"/>
                <w:szCs w:val="20"/>
              </w:rPr>
              <w:t xml:space="preserve">* Việc gắn mũ và đuôi poli A có tác dụng kích thích mARN đi ra tế bào chất để dịch mã và tránh khỏi sự phân huỷ của một số enzim, là tín hiệu để cho riboxom nhận biết gắn vào mARN để dịch mã và tạo ra sự ổn định lâu dài hơn trong tế bào. </w:t>
            </w:r>
          </w:p>
          <w:p w:rsidR="0092488E" w:rsidRPr="002909D8" w:rsidRDefault="0092488E" w:rsidP="0092488E">
            <w:pPr>
              <w:spacing w:line="256" w:lineRule="auto"/>
              <w:jc w:val="both"/>
              <w:rPr>
                <w:sz w:val="20"/>
                <w:szCs w:val="20"/>
              </w:rPr>
            </w:pPr>
            <w:r w:rsidRPr="002909D8">
              <w:rPr>
                <w:sz w:val="20"/>
                <w:szCs w:val="20"/>
              </w:rPr>
              <w:t xml:space="preserve">* Việc cắt bỏ intron và nối exon có thể tạo ra các mARN trưởng thành khác nhau, từ đó qua dịch mã tạo ra được các chuỗi polipetit khác nhau để cấu trúc lên các loại protein khác nhau. </w:t>
            </w:r>
          </w:p>
        </w:tc>
      </w:tr>
    </w:tbl>
    <w:p w:rsidR="004E17E0" w:rsidRPr="002909D8" w:rsidRDefault="009F2CB4" w:rsidP="004E17E0">
      <w:pPr>
        <w:tabs>
          <w:tab w:val="left" w:pos="600"/>
        </w:tabs>
        <w:spacing w:before="120" w:after="120"/>
        <w:ind w:hanging="270"/>
        <w:jc w:val="both"/>
        <w:rPr>
          <w:b/>
          <w:sz w:val="20"/>
          <w:szCs w:val="20"/>
        </w:rPr>
      </w:pPr>
      <w:r w:rsidRPr="002909D8">
        <w:rPr>
          <w:b/>
          <w:sz w:val="20"/>
          <w:szCs w:val="20"/>
        </w:rPr>
        <w:t xml:space="preserve">      Câu 24</w:t>
      </w:r>
      <w:r w:rsidR="004E17E0" w:rsidRPr="002909D8">
        <w:rPr>
          <w:b/>
          <w:sz w:val="20"/>
          <w:szCs w:val="20"/>
        </w:rPr>
        <w:t xml:space="preserve">. </w:t>
      </w:r>
      <w:r w:rsidR="004E17E0" w:rsidRPr="002909D8">
        <w:rPr>
          <w:i/>
          <w:sz w:val="20"/>
          <w:szCs w:val="20"/>
        </w:rPr>
        <w:t>(1,5 điểm)</w:t>
      </w:r>
    </w:p>
    <w:p w:rsidR="004E17E0" w:rsidRPr="002909D8" w:rsidRDefault="004E17E0" w:rsidP="004E17E0">
      <w:pPr>
        <w:jc w:val="both"/>
        <w:rPr>
          <w:sz w:val="20"/>
          <w:szCs w:val="20"/>
        </w:rPr>
      </w:pPr>
      <w:r w:rsidRPr="002909D8">
        <w:rPr>
          <w:sz w:val="20"/>
          <w:szCs w:val="20"/>
        </w:rPr>
        <w:t xml:space="preserve">A, B, C, D là các chất chuyển hoá trung gian (không theo đúng thứ tự) trong một con đường hoá sinh của tế bào. Người ta tìm thấy 4 thể đột biến khác nhau kí hiệu từ X1 đến X4. Khi nuôi cấy 4 thể đột biến này lần lượt trong các môi trường được bổ sung chỉ một trong các chất A, B, C và D, kết quả như sau: X1 chỉ sinh trưởng trong các môi trường có A hoặc D;  X2 chỉ sinh trưởng trong các môi trường chứa A hoặc B hoặc D;  X3 chỉ sinh trưởng trong môi trường có D;  X4 chỉ sinh trưởng trong các môi trường có A hoặc B hoặc C hoặc D. </w:t>
      </w:r>
    </w:p>
    <w:p w:rsidR="00A3159C" w:rsidRPr="002909D8" w:rsidRDefault="004E17E0" w:rsidP="004E17E0">
      <w:pPr>
        <w:jc w:val="both"/>
        <w:rPr>
          <w:sz w:val="20"/>
          <w:szCs w:val="20"/>
        </w:rPr>
      </w:pPr>
      <w:r w:rsidRPr="002909D8">
        <w:rPr>
          <w:sz w:val="20"/>
          <w:szCs w:val="20"/>
        </w:rPr>
        <w:t>Hãy vẽ sơ đồ các bước chuyển hoá của con đường hoá sinh trên và chỉ ra những bước chuyển hoá bị ức chế tương ứng ở các thể đột biến (X1, X2, X3, X4). Giải thích.</w:t>
      </w:r>
    </w:p>
    <w:tbl>
      <w:tblPr>
        <w:tblW w:w="97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95"/>
        <w:gridCol w:w="820"/>
      </w:tblGrid>
      <w:tr w:rsidR="00A3159C" w:rsidRPr="002909D8" w:rsidTr="00A3159C">
        <w:trPr>
          <w:trHeight w:val="144"/>
          <w:tblHeader/>
          <w:jc w:val="center"/>
        </w:trPr>
        <w:tc>
          <w:tcPr>
            <w:tcW w:w="8884" w:type="dxa"/>
            <w:tcBorders>
              <w:top w:val="single" w:sz="4" w:space="0" w:color="000000"/>
              <w:left w:val="single" w:sz="4" w:space="0" w:color="000000"/>
              <w:bottom w:val="single" w:sz="4" w:space="0" w:color="000000"/>
              <w:right w:val="single" w:sz="4" w:space="0" w:color="000000"/>
            </w:tcBorders>
          </w:tcPr>
          <w:p w:rsidR="00A3159C" w:rsidRPr="002909D8" w:rsidRDefault="00A3159C" w:rsidP="00456300">
            <w:pPr>
              <w:jc w:val="both"/>
              <w:rPr>
                <w:sz w:val="20"/>
                <w:szCs w:val="20"/>
              </w:rPr>
            </w:pPr>
            <w:r w:rsidRPr="002909D8">
              <w:rPr>
                <w:sz w:val="20"/>
                <w:szCs w:val="20"/>
              </w:rPr>
              <w:lastRenderedPageBreak/>
              <w:t>- Sơ đồ chuyển hoá theo trình tự : C →  B → A → D.</w:t>
            </w:r>
          </w:p>
          <w:p w:rsidR="00A3159C" w:rsidRPr="002909D8" w:rsidRDefault="00A3159C" w:rsidP="00456300">
            <w:pPr>
              <w:jc w:val="both"/>
              <w:rPr>
                <w:sz w:val="20"/>
                <w:szCs w:val="20"/>
              </w:rPr>
            </w:pPr>
            <w:r w:rsidRPr="002909D8">
              <w:rPr>
                <w:sz w:val="20"/>
                <w:szCs w:val="20"/>
              </w:rPr>
              <w:t xml:space="preserve">-  </w:t>
            </w:r>
            <w:r w:rsidRPr="002909D8">
              <w:rPr>
                <w:sz w:val="20"/>
                <w:szCs w:val="20"/>
              </w:rPr>
              <w:tab/>
              <w:t>+ X1 bị đột biến làm mất chức năng của gen mã hoá enzim chuyển hoá B thành A.</w:t>
            </w:r>
          </w:p>
          <w:p w:rsidR="00A3159C" w:rsidRPr="002909D8" w:rsidRDefault="00A3159C" w:rsidP="00456300">
            <w:pPr>
              <w:jc w:val="both"/>
              <w:rPr>
                <w:sz w:val="20"/>
                <w:szCs w:val="20"/>
              </w:rPr>
            </w:pPr>
            <w:r w:rsidRPr="002909D8">
              <w:rPr>
                <w:sz w:val="20"/>
                <w:szCs w:val="20"/>
              </w:rPr>
              <w:t xml:space="preserve">    </w:t>
            </w:r>
            <w:r w:rsidRPr="002909D8">
              <w:rPr>
                <w:sz w:val="20"/>
                <w:szCs w:val="20"/>
              </w:rPr>
              <w:tab/>
              <w:t xml:space="preserve">+ X2 bị đột biến làm mất chức năng của gen mã hoá enzim chuyển hoá C thành B. </w:t>
            </w:r>
          </w:p>
          <w:p w:rsidR="00A3159C" w:rsidRPr="002909D8" w:rsidRDefault="00A3159C" w:rsidP="00A3159C">
            <w:pPr>
              <w:jc w:val="both"/>
              <w:rPr>
                <w:sz w:val="20"/>
                <w:szCs w:val="20"/>
              </w:rPr>
            </w:pPr>
            <w:r w:rsidRPr="002909D8">
              <w:rPr>
                <w:sz w:val="20"/>
                <w:szCs w:val="20"/>
              </w:rPr>
              <w:t>+ X3 bị đột biến làm mất chức năng của gen mã hoá enzim chuyển hoá A thành D.</w:t>
            </w:r>
          </w:p>
          <w:p w:rsidR="00A3159C" w:rsidRPr="002909D8" w:rsidRDefault="00A3159C" w:rsidP="00A3159C">
            <w:pPr>
              <w:jc w:val="both"/>
              <w:rPr>
                <w:sz w:val="20"/>
                <w:szCs w:val="20"/>
              </w:rPr>
            </w:pPr>
            <w:r w:rsidRPr="002909D8">
              <w:rPr>
                <w:sz w:val="20"/>
                <w:szCs w:val="20"/>
              </w:rPr>
              <w:t xml:space="preserve">+ X4 bị đột biến làm mất chức năng của gen mã hoá enzim chuyển hoá hình thành chất C. </w:t>
            </w:r>
          </w:p>
          <w:p w:rsidR="00A3159C" w:rsidRPr="002909D8" w:rsidRDefault="00A3159C" w:rsidP="00456300">
            <w:pPr>
              <w:jc w:val="both"/>
              <w:rPr>
                <w:sz w:val="20"/>
                <w:szCs w:val="20"/>
              </w:rPr>
            </w:pPr>
            <w:r w:rsidRPr="002909D8">
              <w:rPr>
                <w:sz w:val="20"/>
                <w:szCs w:val="20"/>
              </w:rPr>
              <w:t xml:space="preserve">- Ta có thể suy ra được trình tự các bước chuyển hoá dựa trên nguyên lý là nếu thể đột biến nào cần phải bổ sung tất cả các chất thì thể đột biến đó bị hỏng gen qui định enzim chuyển hoá tiền chất đầu tiên ( không phải các chất A, B, C và D) của con đường chuyển hoá. </w:t>
            </w:r>
          </w:p>
          <w:p w:rsidR="00A3159C" w:rsidRPr="002909D8" w:rsidRDefault="00A3159C" w:rsidP="00A3159C">
            <w:pPr>
              <w:jc w:val="both"/>
              <w:rPr>
                <w:sz w:val="20"/>
                <w:szCs w:val="20"/>
              </w:rPr>
            </w:pPr>
            <w:r w:rsidRPr="002909D8">
              <w:rPr>
                <w:sz w:val="20"/>
                <w:szCs w:val="20"/>
              </w:rPr>
              <w:t xml:space="preserve">- Thể đột biến nào chỉ cần bổ sung một chất thì chất đó là sản phẩm cuối cùng của con đường chuyển hoá. </w:t>
            </w:r>
          </w:p>
        </w:tc>
        <w:tc>
          <w:tcPr>
            <w:tcW w:w="831" w:type="dxa"/>
            <w:tcBorders>
              <w:top w:val="single" w:sz="4" w:space="0" w:color="000000"/>
              <w:left w:val="single" w:sz="4" w:space="0" w:color="000000"/>
              <w:bottom w:val="single" w:sz="4" w:space="0" w:color="000000"/>
              <w:right w:val="single" w:sz="4" w:space="0" w:color="000000"/>
            </w:tcBorders>
          </w:tcPr>
          <w:p w:rsidR="00A3159C" w:rsidRPr="002909D8" w:rsidRDefault="00A3159C" w:rsidP="00456300">
            <w:pPr>
              <w:rPr>
                <w:sz w:val="20"/>
                <w:szCs w:val="20"/>
                <w:lang w:val="nl-NL"/>
              </w:rPr>
            </w:pPr>
            <w:r w:rsidRPr="002909D8">
              <w:rPr>
                <w:sz w:val="20"/>
                <w:szCs w:val="20"/>
                <w:lang w:val="nl-NL"/>
              </w:rPr>
              <w:t>0,50</w:t>
            </w:r>
          </w:p>
          <w:p w:rsidR="00A3159C" w:rsidRPr="002909D8" w:rsidRDefault="00A3159C" w:rsidP="00456300">
            <w:pPr>
              <w:rPr>
                <w:sz w:val="20"/>
                <w:szCs w:val="20"/>
                <w:lang w:val="nl-NL"/>
              </w:rPr>
            </w:pPr>
          </w:p>
          <w:p w:rsidR="00A3159C" w:rsidRPr="002909D8" w:rsidRDefault="00A3159C" w:rsidP="00456300">
            <w:pPr>
              <w:rPr>
                <w:sz w:val="20"/>
                <w:szCs w:val="20"/>
                <w:lang w:val="nl-NL"/>
              </w:rPr>
            </w:pPr>
          </w:p>
          <w:p w:rsidR="00A3159C" w:rsidRPr="002909D8" w:rsidRDefault="00A3159C" w:rsidP="00456300">
            <w:pPr>
              <w:rPr>
                <w:sz w:val="20"/>
                <w:szCs w:val="20"/>
                <w:lang w:val="nl-NL"/>
              </w:rPr>
            </w:pPr>
          </w:p>
          <w:p w:rsidR="00A3159C" w:rsidRPr="002909D8" w:rsidRDefault="00A3159C" w:rsidP="00456300">
            <w:pPr>
              <w:rPr>
                <w:sz w:val="20"/>
                <w:szCs w:val="20"/>
                <w:lang w:val="nl-NL"/>
              </w:rPr>
            </w:pPr>
            <w:r w:rsidRPr="002909D8">
              <w:rPr>
                <w:sz w:val="20"/>
                <w:szCs w:val="20"/>
                <w:lang w:val="nl-NL"/>
              </w:rPr>
              <w:t>0,50</w:t>
            </w:r>
          </w:p>
          <w:p w:rsidR="00A3159C" w:rsidRPr="002909D8" w:rsidRDefault="00A3159C" w:rsidP="00456300">
            <w:pPr>
              <w:rPr>
                <w:sz w:val="20"/>
                <w:szCs w:val="20"/>
                <w:lang w:val="nl-NL"/>
              </w:rPr>
            </w:pPr>
          </w:p>
          <w:p w:rsidR="00A3159C" w:rsidRPr="002909D8" w:rsidRDefault="00A3159C" w:rsidP="00456300">
            <w:pPr>
              <w:rPr>
                <w:sz w:val="20"/>
                <w:szCs w:val="20"/>
                <w:lang w:val="nl-NL"/>
              </w:rPr>
            </w:pPr>
          </w:p>
          <w:p w:rsidR="00A3159C" w:rsidRPr="002909D8" w:rsidRDefault="00A3159C" w:rsidP="00456300">
            <w:pPr>
              <w:rPr>
                <w:sz w:val="20"/>
                <w:szCs w:val="20"/>
                <w:lang w:val="nl-NL"/>
              </w:rPr>
            </w:pPr>
            <w:r w:rsidRPr="002909D8">
              <w:rPr>
                <w:sz w:val="20"/>
                <w:szCs w:val="20"/>
                <w:lang w:val="nl-NL"/>
              </w:rPr>
              <w:t>0,25</w:t>
            </w:r>
          </w:p>
          <w:p w:rsidR="00A3159C" w:rsidRPr="002909D8" w:rsidRDefault="00A3159C" w:rsidP="00456300">
            <w:pPr>
              <w:rPr>
                <w:sz w:val="20"/>
                <w:szCs w:val="20"/>
                <w:lang w:val="nl-NL"/>
              </w:rPr>
            </w:pPr>
          </w:p>
          <w:p w:rsidR="00A3159C" w:rsidRPr="002909D8" w:rsidRDefault="00A3159C" w:rsidP="00456300">
            <w:pPr>
              <w:rPr>
                <w:sz w:val="20"/>
                <w:szCs w:val="20"/>
                <w:lang w:val="nl-NL"/>
              </w:rPr>
            </w:pPr>
          </w:p>
          <w:p w:rsidR="00A3159C" w:rsidRPr="002909D8" w:rsidRDefault="00A3159C" w:rsidP="00456300">
            <w:pPr>
              <w:rPr>
                <w:sz w:val="20"/>
                <w:szCs w:val="20"/>
                <w:lang w:val="nl-NL"/>
              </w:rPr>
            </w:pPr>
            <w:r w:rsidRPr="002909D8">
              <w:rPr>
                <w:sz w:val="20"/>
                <w:szCs w:val="20"/>
                <w:lang w:val="nl-NL"/>
              </w:rPr>
              <w:t>0,25</w:t>
            </w:r>
          </w:p>
        </w:tc>
      </w:tr>
      <w:tr w:rsidR="004E17E0" w:rsidRPr="002909D8" w:rsidTr="00A3159C">
        <w:trPr>
          <w:trHeight w:val="144"/>
          <w:tblHeader/>
          <w:jc w:val="center"/>
        </w:trPr>
        <w:tc>
          <w:tcPr>
            <w:tcW w:w="8884" w:type="dxa"/>
          </w:tcPr>
          <w:p w:rsidR="004E17E0" w:rsidRPr="002909D8" w:rsidRDefault="004E17E0" w:rsidP="004E17E0">
            <w:pPr>
              <w:jc w:val="both"/>
              <w:rPr>
                <w:sz w:val="20"/>
                <w:szCs w:val="20"/>
              </w:rPr>
            </w:pPr>
            <w:r w:rsidRPr="002909D8">
              <w:rPr>
                <w:sz w:val="20"/>
                <w:szCs w:val="20"/>
              </w:rPr>
              <w:t>- Sơ đồ chuyển hoá theo trình tự : C →  B → A → D.</w:t>
            </w:r>
          </w:p>
          <w:p w:rsidR="004E17E0" w:rsidRPr="002909D8" w:rsidRDefault="004E17E0" w:rsidP="004E17E0">
            <w:pPr>
              <w:jc w:val="both"/>
              <w:rPr>
                <w:sz w:val="20"/>
                <w:szCs w:val="20"/>
              </w:rPr>
            </w:pPr>
            <w:r w:rsidRPr="002909D8">
              <w:rPr>
                <w:sz w:val="20"/>
                <w:szCs w:val="20"/>
              </w:rPr>
              <w:t xml:space="preserve">-  </w:t>
            </w:r>
            <w:r w:rsidRPr="002909D8">
              <w:rPr>
                <w:sz w:val="20"/>
                <w:szCs w:val="20"/>
              </w:rPr>
              <w:tab/>
              <w:t>+ X1 bị đột biến làm mất chức năng của gen mã hoá enzim chuyển hoá B thành A.</w:t>
            </w:r>
          </w:p>
          <w:p w:rsidR="004E17E0" w:rsidRPr="002909D8" w:rsidRDefault="004E17E0" w:rsidP="004E17E0">
            <w:pPr>
              <w:jc w:val="both"/>
              <w:rPr>
                <w:sz w:val="20"/>
                <w:szCs w:val="20"/>
              </w:rPr>
            </w:pPr>
            <w:r w:rsidRPr="002909D8">
              <w:rPr>
                <w:sz w:val="20"/>
                <w:szCs w:val="20"/>
              </w:rPr>
              <w:t xml:space="preserve">    </w:t>
            </w:r>
            <w:r w:rsidRPr="002909D8">
              <w:rPr>
                <w:sz w:val="20"/>
                <w:szCs w:val="20"/>
              </w:rPr>
              <w:tab/>
              <w:t xml:space="preserve">+ X2 bị đột biến làm mất chức năng của gen mã hoá enzim chuyển hoá C thành B. </w:t>
            </w:r>
          </w:p>
          <w:p w:rsidR="004E17E0" w:rsidRPr="002909D8" w:rsidRDefault="004E17E0" w:rsidP="004E17E0">
            <w:pPr>
              <w:ind w:firstLine="720"/>
              <w:jc w:val="both"/>
              <w:rPr>
                <w:sz w:val="20"/>
                <w:szCs w:val="20"/>
              </w:rPr>
            </w:pPr>
            <w:r w:rsidRPr="002909D8">
              <w:rPr>
                <w:sz w:val="20"/>
                <w:szCs w:val="20"/>
              </w:rPr>
              <w:t>+ X3 bị đột biến làm mất chức năng của gen mã hoá enzim chuyển hoá A thành D.</w:t>
            </w:r>
          </w:p>
          <w:p w:rsidR="004E17E0" w:rsidRPr="002909D8" w:rsidRDefault="004E17E0" w:rsidP="004E17E0">
            <w:pPr>
              <w:ind w:firstLine="720"/>
              <w:jc w:val="both"/>
              <w:rPr>
                <w:sz w:val="20"/>
                <w:szCs w:val="20"/>
              </w:rPr>
            </w:pPr>
            <w:r w:rsidRPr="002909D8">
              <w:rPr>
                <w:sz w:val="20"/>
                <w:szCs w:val="20"/>
              </w:rPr>
              <w:t xml:space="preserve">+ X4 bị đột biến làm mất chức năng của gen mã hoá enzim chuyển hoá hình thành chất C. </w:t>
            </w:r>
          </w:p>
          <w:p w:rsidR="004E17E0" w:rsidRPr="002909D8" w:rsidRDefault="004E17E0" w:rsidP="004E17E0">
            <w:pPr>
              <w:jc w:val="both"/>
              <w:rPr>
                <w:sz w:val="20"/>
                <w:szCs w:val="20"/>
              </w:rPr>
            </w:pPr>
            <w:r w:rsidRPr="002909D8">
              <w:rPr>
                <w:sz w:val="20"/>
                <w:szCs w:val="20"/>
              </w:rPr>
              <w:t xml:space="preserve">- Ta có thể suy ra được trình tự các bước chuyển hoá dựa trên nguyên lý là nếu thể đột biến nào cần phải bổ sung tất cả các chất thì thể đột biến đó bị hỏng gen qui định enzim chuyển hoá tiền chất đầu tiên ( không phải các chất A, B, C và D) của con đường chuyển hoá. </w:t>
            </w:r>
          </w:p>
          <w:p w:rsidR="004E17E0" w:rsidRPr="002909D8" w:rsidRDefault="004E17E0" w:rsidP="004E17E0">
            <w:pPr>
              <w:spacing w:before="120"/>
              <w:jc w:val="both"/>
              <w:rPr>
                <w:sz w:val="20"/>
                <w:szCs w:val="20"/>
              </w:rPr>
            </w:pPr>
            <w:r w:rsidRPr="002909D8">
              <w:rPr>
                <w:sz w:val="20"/>
                <w:szCs w:val="20"/>
              </w:rPr>
              <w:t xml:space="preserve">- Thể đột biến nào chỉ cần bổ sung một chất thì chất đó là sản phẩm cuối cùng của con đường chuyển hoá. </w:t>
            </w:r>
          </w:p>
        </w:tc>
        <w:tc>
          <w:tcPr>
            <w:tcW w:w="831" w:type="dxa"/>
          </w:tcPr>
          <w:p w:rsidR="004E17E0" w:rsidRPr="002909D8" w:rsidRDefault="004E17E0" w:rsidP="004E17E0">
            <w:pPr>
              <w:rPr>
                <w:sz w:val="20"/>
                <w:szCs w:val="20"/>
                <w:lang w:val="nl-NL"/>
              </w:rPr>
            </w:pPr>
            <w:r w:rsidRPr="002909D8">
              <w:rPr>
                <w:sz w:val="20"/>
                <w:szCs w:val="20"/>
                <w:lang w:val="nl-NL"/>
              </w:rPr>
              <w:t>0,50</w:t>
            </w:r>
          </w:p>
          <w:p w:rsidR="004E17E0" w:rsidRPr="002909D8" w:rsidRDefault="004E17E0" w:rsidP="004E17E0">
            <w:pPr>
              <w:rPr>
                <w:sz w:val="20"/>
                <w:szCs w:val="20"/>
                <w:lang w:val="nl-NL"/>
              </w:rPr>
            </w:pPr>
          </w:p>
          <w:p w:rsidR="004E17E0" w:rsidRPr="002909D8" w:rsidRDefault="004E17E0" w:rsidP="004E17E0">
            <w:pPr>
              <w:rPr>
                <w:sz w:val="20"/>
                <w:szCs w:val="20"/>
                <w:lang w:val="nl-NL"/>
              </w:rPr>
            </w:pPr>
          </w:p>
          <w:p w:rsidR="004E17E0" w:rsidRPr="002909D8" w:rsidRDefault="004E17E0" w:rsidP="004E17E0">
            <w:pPr>
              <w:rPr>
                <w:sz w:val="20"/>
                <w:szCs w:val="20"/>
                <w:lang w:val="nl-NL"/>
              </w:rPr>
            </w:pPr>
          </w:p>
          <w:p w:rsidR="004E17E0" w:rsidRPr="002909D8" w:rsidRDefault="004E17E0" w:rsidP="004E17E0">
            <w:pPr>
              <w:rPr>
                <w:sz w:val="20"/>
                <w:szCs w:val="20"/>
                <w:lang w:val="nl-NL"/>
              </w:rPr>
            </w:pPr>
            <w:r w:rsidRPr="002909D8">
              <w:rPr>
                <w:sz w:val="20"/>
                <w:szCs w:val="20"/>
                <w:lang w:val="nl-NL"/>
              </w:rPr>
              <w:t>0,50</w:t>
            </w:r>
          </w:p>
          <w:p w:rsidR="004E17E0" w:rsidRPr="002909D8" w:rsidRDefault="004E17E0" w:rsidP="004E17E0">
            <w:pPr>
              <w:rPr>
                <w:sz w:val="20"/>
                <w:szCs w:val="20"/>
                <w:lang w:val="nl-NL"/>
              </w:rPr>
            </w:pPr>
          </w:p>
          <w:p w:rsidR="004E17E0" w:rsidRPr="002909D8" w:rsidRDefault="004E17E0" w:rsidP="004E17E0">
            <w:pPr>
              <w:rPr>
                <w:sz w:val="20"/>
                <w:szCs w:val="20"/>
                <w:lang w:val="nl-NL"/>
              </w:rPr>
            </w:pPr>
          </w:p>
          <w:p w:rsidR="004E17E0" w:rsidRPr="002909D8" w:rsidRDefault="004E17E0" w:rsidP="004E17E0">
            <w:pPr>
              <w:rPr>
                <w:sz w:val="20"/>
                <w:szCs w:val="20"/>
                <w:lang w:val="nl-NL"/>
              </w:rPr>
            </w:pPr>
            <w:r w:rsidRPr="002909D8">
              <w:rPr>
                <w:sz w:val="20"/>
                <w:szCs w:val="20"/>
                <w:lang w:val="nl-NL"/>
              </w:rPr>
              <w:t>0,25</w:t>
            </w:r>
          </w:p>
          <w:p w:rsidR="004E17E0" w:rsidRPr="002909D8" w:rsidRDefault="004E17E0" w:rsidP="004E17E0">
            <w:pPr>
              <w:rPr>
                <w:sz w:val="20"/>
                <w:szCs w:val="20"/>
                <w:lang w:val="nl-NL"/>
              </w:rPr>
            </w:pPr>
          </w:p>
          <w:p w:rsidR="004E17E0" w:rsidRPr="002909D8" w:rsidRDefault="004E17E0" w:rsidP="004E17E0">
            <w:pPr>
              <w:rPr>
                <w:sz w:val="20"/>
                <w:szCs w:val="20"/>
                <w:lang w:val="nl-NL"/>
              </w:rPr>
            </w:pPr>
          </w:p>
          <w:p w:rsidR="004E17E0" w:rsidRPr="002909D8" w:rsidRDefault="004E17E0" w:rsidP="004E17E0">
            <w:pPr>
              <w:rPr>
                <w:sz w:val="20"/>
                <w:szCs w:val="20"/>
                <w:lang w:val="nl-NL"/>
              </w:rPr>
            </w:pPr>
            <w:r w:rsidRPr="002909D8">
              <w:rPr>
                <w:sz w:val="20"/>
                <w:szCs w:val="20"/>
                <w:lang w:val="nl-NL"/>
              </w:rPr>
              <w:t>0,25</w:t>
            </w:r>
          </w:p>
        </w:tc>
      </w:tr>
    </w:tbl>
    <w:p w:rsidR="00AC35EB" w:rsidRPr="002909D8" w:rsidRDefault="009F2CB4" w:rsidP="00AC35EB">
      <w:pPr>
        <w:rPr>
          <w:b/>
          <w:sz w:val="20"/>
          <w:szCs w:val="20"/>
        </w:rPr>
      </w:pPr>
      <w:r w:rsidRPr="002909D8">
        <w:rPr>
          <w:b/>
          <w:sz w:val="20"/>
          <w:szCs w:val="20"/>
        </w:rPr>
        <w:t>Câu 25</w:t>
      </w:r>
      <w:r w:rsidR="00AC35EB" w:rsidRPr="002909D8">
        <w:rPr>
          <w:b/>
          <w:sz w:val="20"/>
          <w:szCs w:val="20"/>
        </w:rPr>
        <w:t>: Hà Tĩnh 2013-2014</w:t>
      </w:r>
    </w:p>
    <w:p w:rsidR="00AC35EB" w:rsidRPr="002909D8" w:rsidRDefault="00AC35EB" w:rsidP="00AC35EB">
      <w:pPr>
        <w:rPr>
          <w:sz w:val="20"/>
          <w:szCs w:val="20"/>
        </w:rPr>
      </w:pPr>
      <w:r w:rsidRPr="002909D8">
        <w:rPr>
          <w:sz w:val="20"/>
          <w:szCs w:val="20"/>
        </w:rPr>
        <w:t xml:space="preserve">Những kết luận nào sau đây không đúng? Giải thích. </w:t>
      </w:r>
    </w:p>
    <w:p w:rsidR="00AC35EB" w:rsidRPr="002909D8" w:rsidRDefault="00AC35EB" w:rsidP="00AC35EB">
      <w:pPr>
        <w:rPr>
          <w:sz w:val="20"/>
          <w:szCs w:val="20"/>
        </w:rPr>
      </w:pPr>
      <w:r w:rsidRPr="002909D8">
        <w:rPr>
          <w:sz w:val="20"/>
          <w:szCs w:val="20"/>
        </w:rPr>
        <w:t>a) Đột biến gen luôn được di truyền cho thế hệ sau.</w:t>
      </w:r>
    </w:p>
    <w:p w:rsidR="00AC35EB" w:rsidRPr="002909D8" w:rsidRDefault="00AC35EB" w:rsidP="00AC35EB">
      <w:pPr>
        <w:rPr>
          <w:sz w:val="20"/>
          <w:szCs w:val="20"/>
        </w:rPr>
      </w:pPr>
      <w:r w:rsidRPr="002909D8">
        <w:rPr>
          <w:sz w:val="20"/>
          <w:szCs w:val="20"/>
        </w:rPr>
        <w:t xml:space="preserve"> b) Đột biến đảo đoạn nhiễm sắc thể chỉ làm thay đổi vị trí của gen nên không gây hại cho thể đột biến. </w:t>
      </w:r>
    </w:p>
    <w:p w:rsidR="00AC35EB" w:rsidRPr="002909D8" w:rsidRDefault="00AC35EB" w:rsidP="00AC35EB">
      <w:pPr>
        <w:rPr>
          <w:sz w:val="20"/>
          <w:szCs w:val="20"/>
        </w:rPr>
      </w:pPr>
      <w:r w:rsidRPr="002909D8">
        <w:rPr>
          <w:sz w:val="20"/>
          <w:szCs w:val="20"/>
        </w:rPr>
        <w:t xml:space="preserve">c) Khi gen điều hòa (gen R) bị mất vùng khởi động (vùng P) thì các gen cấu trúc Z, Y, A của operon Lac liên tục phiên mã. </w:t>
      </w:r>
    </w:p>
    <w:p w:rsidR="00AC35EB" w:rsidRPr="002909D8" w:rsidRDefault="00AC35EB" w:rsidP="00AC35EB">
      <w:pPr>
        <w:rPr>
          <w:sz w:val="20"/>
          <w:szCs w:val="20"/>
        </w:rPr>
      </w:pPr>
      <w:r w:rsidRPr="002909D8">
        <w:rPr>
          <w:sz w:val="20"/>
          <w:szCs w:val="20"/>
        </w:rPr>
        <w:t xml:space="preserve">d) Khi không có tác nhân gây đột biến thì không phát sinh đột biến gen. </w:t>
      </w:r>
    </w:p>
    <w:p w:rsidR="00C94DCD" w:rsidRPr="002909D8" w:rsidRDefault="00AC35EB" w:rsidP="00AC35EB">
      <w:pPr>
        <w:rPr>
          <w:sz w:val="20"/>
          <w:szCs w:val="20"/>
        </w:rPr>
      </w:pPr>
      <w:r w:rsidRPr="002909D8">
        <w:rPr>
          <w:sz w:val="20"/>
          <w:szCs w:val="20"/>
        </w:rPr>
        <w:t>e) Gen quy định tổng hợp mARN nên chiều dài của gen bằng chiều dài của mARN.</w:t>
      </w:r>
    </w:p>
    <w:p w:rsidR="004140B8" w:rsidRPr="002909D8" w:rsidRDefault="004140B8" w:rsidP="00AC35EB">
      <w:pPr>
        <w:rPr>
          <w:sz w:val="20"/>
          <w:szCs w:val="20"/>
        </w:rPr>
      </w:pPr>
    </w:p>
    <w:tbl>
      <w:tblPr>
        <w:tblW w:w="992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787"/>
        <w:gridCol w:w="8294"/>
      </w:tblGrid>
      <w:tr w:rsidR="004140B8" w:rsidRPr="002909D8" w:rsidTr="006E25C0">
        <w:trPr>
          <w:trHeight w:val="136"/>
          <w:tblHeader/>
        </w:trPr>
        <w:tc>
          <w:tcPr>
            <w:tcW w:w="841" w:type="dxa"/>
          </w:tcPr>
          <w:p w:rsidR="004140B8" w:rsidRPr="002909D8" w:rsidRDefault="004140B8" w:rsidP="00456300">
            <w:pPr>
              <w:rPr>
                <w:sz w:val="20"/>
                <w:szCs w:val="20"/>
              </w:rPr>
            </w:pPr>
            <w:r w:rsidRPr="002909D8">
              <w:rPr>
                <w:sz w:val="20"/>
                <w:szCs w:val="20"/>
              </w:rPr>
              <w:t>Câu 1</w:t>
            </w:r>
          </w:p>
          <w:p w:rsidR="004140B8" w:rsidRPr="002909D8" w:rsidRDefault="004140B8" w:rsidP="00456300">
            <w:pPr>
              <w:rPr>
                <w:sz w:val="20"/>
                <w:szCs w:val="20"/>
              </w:rPr>
            </w:pPr>
            <w:r w:rsidRPr="002909D8">
              <w:rPr>
                <w:sz w:val="20"/>
                <w:szCs w:val="20"/>
              </w:rPr>
              <w:t>(3,0đ)</w:t>
            </w:r>
          </w:p>
        </w:tc>
        <w:tc>
          <w:tcPr>
            <w:tcW w:w="787" w:type="dxa"/>
          </w:tcPr>
          <w:p w:rsidR="004140B8" w:rsidRPr="002909D8" w:rsidRDefault="004140B8" w:rsidP="00456300">
            <w:pPr>
              <w:jc w:val="center"/>
              <w:rPr>
                <w:sz w:val="20"/>
                <w:szCs w:val="20"/>
              </w:rPr>
            </w:pPr>
          </w:p>
          <w:p w:rsidR="004140B8" w:rsidRPr="002909D8" w:rsidRDefault="004140B8" w:rsidP="00456300">
            <w:pPr>
              <w:jc w:val="center"/>
              <w:rPr>
                <w:sz w:val="20"/>
                <w:szCs w:val="20"/>
              </w:rPr>
            </w:pPr>
          </w:p>
          <w:p w:rsidR="004140B8" w:rsidRPr="002909D8" w:rsidRDefault="004140B8" w:rsidP="00456300">
            <w:pPr>
              <w:jc w:val="center"/>
              <w:rPr>
                <w:sz w:val="20"/>
                <w:szCs w:val="20"/>
              </w:rPr>
            </w:pPr>
            <w:r w:rsidRPr="002909D8">
              <w:rPr>
                <w:sz w:val="20"/>
                <w:szCs w:val="20"/>
              </w:rPr>
              <w:t>0,75</w:t>
            </w:r>
          </w:p>
          <w:p w:rsidR="004140B8" w:rsidRPr="002909D8" w:rsidRDefault="004140B8" w:rsidP="00456300">
            <w:pPr>
              <w:jc w:val="center"/>
              <w:rPr>
                <w:sz w:val="20"/>
                <w:szCs w:val="20"/>
              </w:rPr>
            </w:pPr>
          </w:p>
          <w:p w:rsidR="004140B8" w:rsidRPr="002909D8" w:rsidRDefault="004140B8" w:rsidP="00456300">
            <w:pPr>
              <w:jc w:val="center"/>
              <w:rPr>
                <w:sz w:val="20"/>
                <w:szCs w:val="20"/>
              </w:rPr>
            </w:pPr>
          </w:p>
          <w:p w:rsidR="004140B8" w:rsidRPr="002909D8" w:rsidRDefault="004140B8" w:rsidP="00456300">
            <w:pPr>
              <w:jc w:val="center"/>
              <w:rPr>
                <w:sz w:val="20"/>
                <w:szCs w:val="20"/>
              </w:rPr>
            </w:pPr>
          </w:p>
          <w:p w:rsidR="004140B8" w:rsidRPr="002909D8" w:rsidRDefault="004140B8" w:rsidP="00456300">
            <w:pPr>
              <w:jc w:val="center"/>
              <w:rPr>
                <w:sz w:val="20"/>
                <w:szCs w:val="20"/>
              </w:rPr>
            </w:pPr>
            <w:r w:rsidRPr="002909D8">
              <w:rPr>
                <w:sz w:val="20"/>
                <w:szCs w:val="20"/>
              </w:rPr>
              <w:t>0,75</w:t>
            </w:r>
          </w:p>
          <w:p w:rsidR="004140B8" w:rsidRPr="002909D8" w:rsidRDefault="004140B8" w:rsidP="00456300">
            <w:pPr>
              <w:jc w:val="center"/>
              <w:rPr>
                <w:sz w:val="20"/>
                <w:szCs w:val="20"/>
              </w:rPr>
            </w:pPr>
          </w:p>
          <w:p w:rsidR="004140B8" w:rsidRPr="002909D8" w:rsidRDefault="004140B8" w:rsidP="00456300">
            <w:pPr>
              <w:jc w:val="center"/>
              <w:rPr>
                <w:sz w:val="20"/>
                <w:szCs w:val="20"/>
              </w:rPr>
            </w:pPr>
          </w:p>
          <w:p w:rsidR="004140B8" w:rsidRPr="002909D8" w:rsidRDefault="004140B8" w:rsidP="00456300">
            <w:pPr>
              <w:jc w:val="center"/>
              <w:rPr>
                <w:sz w:val="20"/>
                <w:szCs w:val="20"/>
              </w:rPr>
            </w:pPr>
            <w:r w:rsidRPr="002909D8">
              <w:rPr>
                <w:sz w:val="20"/>
                <w:szCs w:val="20"/>
              </w:rPr>
              <w:t>0,75</w:t>
            </w:r>
          </w:p>
          <w:p w:rsidR="004140B8" w:rsidRPr="002909D8" w:rsidRDefault="004140B8" w:rsidP="00456300">
            <w:pPr>
              <w:jc w:val="center"/>
              <w:rPr>
                <w:sz w:val="20"/>
                <w:szCs w:val="20"/>
              </w:rPr>
            </w:pPr>
          </w:p>
          <w:p w:rsidR="004140B8" w:rsidRPr="002909D8" w:rsidRDefault="004140B8" w:rsidP="00456300">
            <w:pPr>
              <w:jc w:val="center"/>
              <w:rPr>
                <w:sz w:val="20"/>
                <w:szCs w:val="20"/>
              </w:rPr>
            </w:pPr>
          </w:p>
          <w:p w:rsidR="004140B8" w:rsidRPr="002909D8" w:rsidRDefault="004140B8" w:rsidP="00456300">
            <w:pPr>
              <w:jc w:val="center"/>
              <w:rPr>
                <w:sz w:val="20"/>
                <w:szCs w:val="20"/>
              </w:rPr>
            </w:pPr>
            <w:r w:rsidRPr="002909D8">
              <w:rPr>
                <w:sz w:val="20"/>
                <w:szCs w:val="20"/>
              </w:rPr>
              <w:t>0,75</w:t>
            </w:r>
          </w:p>
        </w:tc>
        <w:tc>
          <w:tcPr>
            <w:tcW w:w="8294" w:type="dxa"/>
          </w:tcPr>
          <w:p w:rsidR="004140B8" w:rsidRPr="002909D8" w:rsidRDefault="004140B8" w:rsidP="00456300">
            <w:pPr>
              <w:ind w:left="-38"/>
              <w:jc w:val="both"/>
              <w:rPr>
                <w:sz w:val="20"/>
                <w:szCs w:val="20"/>
              </w:rPr>
            </w:pPr>
            <w:r w:rsidRPr="002909D8">
              <w:rPr>
                <w:sz w:val="20"/>
                <w:szCs w:val="20"/>
              </w:rPr>
              <w:t>Có 4 kết luận sai là a, b, d, e.</w:t>
            </w:r>
          </w:p>
          <w:p w:rsidR="004140B8" w:rsidRPr="002909D8" w:rsidRDefault="004140B8" w:rsidP="00456300">
            <w:pPr>
              <w:ind w:left="-38"/>
              <w:jc w:val="both"/>
              <w:rPr>
                <w:sz w:val="20"/>
                <w:szCs w:val="20"/>
              </w:rPr>
            </w:pPr>
            <w:r w:rsidRPr="002909D8">
              <w:rPr>
                <w:sz w:val="20"/>
                <w:szCs w:val="20"/>
              </w:rPr>
              <w:t>Giải thích:</w:t>
            </w:r>
          </w:p>
          <w:p w:rsidR="004140B8" w:rsidRPr="002909D8" w:rsidRDefault="004140B8" w:rsidP="00456300">
            <w:pPr>
              <w:ind w:left="-38"/>
              <w:jc w:val="both"/>
              <w:rPr>
                <w:sz w:val="20"/>
                <w:szCs w:val="20"/>
              </w:rPr>
            </w:pPr>
            <w:r w:rsidRPr="002909D8">
              <w:rPr>
                <w:sz w:val="20"/>
                <w:szCs w:val="20"/>
              </w:rPr>
              <w:t>a) Các trường hợp đột biến gen không được di truyền cho đời sau:</w:t>
            </w:r>
          </w:p>
          <w:p w:rsidR="004140B8" w:rsidRPr="002909D8" w:rsidRDefault="004140B8" w:rsidP="00456300">
            <w:pPr>
              <w:ind w:left="-38"/>
              <w:jc w:val="both"/>
              <w:rPr>
                <w:sz w:val="20"/>
                <w:szCs w:val="20"/>
              </w:rPr>
            </w:pPr>
            <w:r w:rsidRPr="002909D8">
              <w:rPr>
                <w:sz w:val="20"/>
                <w:szCs w:val="20"/>
              </w:rPr>
              <w:t>- Đột biến xảy ra ở tế bào sinh dưỡng của loài chỉ sinh sản hữu tính.</w:t>
            </w:r>
          </w:p>
          <w:p w:rsidR="004140B8" w:rsidRPr="002909D8" w:rsidRDefault="004140B8" w:rsidP="00456300">
            <w:pPr>
              <w:ind w:left="-38"/>
              <w:jc w:val="both"/>
              <w:rPr>
                <w:sz w:val="20"/>
                <w:szCs w:val="20"/>
              </w:rPr>
            </w:pPr>
            <w:r w:rsidRPr="002909D8">
              <w:rPr>
                <w:sz w:val="20"/>
                <w:szCs w:val="20"/>
              </w:rPr>
              <w:t>- Đột biến xảy ra ở giao tử nhưng giao tử đó không có khả năng thụ tinh.</w:t>
            </w:r>
          </w:p>
          <w:p w:rsidR="004140B8" w:rsidRPr="002909D8" w:rsidRDefault="004140B8" w:rsidP="00456300">
            <w:pPr>
              <w:ind w:left="-38"/>
              <w:jc w:val="both"/>
              <w:rPr>
                <w:sz w:val="20"/>
                <w:szCs w:val="20"/>
              </w:rPr>
            </w:pPr>
            <w:r w:rsidRPr="002909D8">
              <w:rPr>
                <w:sz w:val="20"/>
                <w:szCs w:val="20"/>
              </w:rPr>
              <w:t>- Đột biến đi vào hợp tử nhưng sau đó bị chết ở giai đoạn phôi.</w:t>
            </w:r>
          </w:p>
          <w:p w:rsidR="004140B8" w:rsidRPr="002909D8" w:rsidRDefault="004140B8" w:rsidP="00456300">
            <w:pPr>
              <w:ind w:left="-38"/>
              <w:jc w:val="both"/>
              <w:rPr>
                <w:sz w:val="20"/>
                <w:szCs w:val="20"/>
              </w:rPr>
            </w:pPr>
            <w:r w:rsidRPr="002909D8">
              <w:rPr>
                <w:sz w:val="20"/>
                <w:szCs w:val="20"/>
              </w:rPr>
              <w:t>b) Đột biến đảo đoạn NST có thể vẫn gây hại cho thể đột biến. Vì đảo đoạn làm thay đổi vị trí của gen dẫn tới làm thay đổi mức độ hoạt động của gen (gen không hoạt động trở nên hoạt động hoặc ngược lại).</w:t>
            </w:r>
          </w:p>
          <w:p w:rsidR="004140B8" w:rsidRPr="002909D8" w:rsidRDefault="004140B8" w:rsidP="00456300">
            <w:pPr>
              <w:ind w:left="-38"/>
              <w:jc w:val="both"/>
              <w:rPr>
                <w:sz w:val="20"/>
                <w:szCs w:val="20"/>
              </w:rPr>
            </w:pPr>
            <w:r w:rsidRPr="002909D8">
              <w:rPr>
                <w:sz w:val="20"/>
                <w:szCs w:val="20"/>
              </w:rPr>
              <w:t>d) Khi không có tác nhân đột biến thì vẫn có thể phát sinh đột biến gen. Vì: đột biến có thể được phát sinh do sai sót ngẫu nhiên trong quá trình nhân đôi ADN, do bazơ nitơ dạng hiếm,…</w:t>
            </w:r>
          </w:p>
          <w:p w:rsidR="004140B8" w:rsidRPr="002909D8" w:rsidRDefault="004140B8" w:rsidP="00456300">
            <w:pPr>
              <w:jc w:val="both"/>
              <w:rPr>
                <w:sz w:val="20"/>
                <w:szCs w:val="20"/>
              </w:rPr>
            </w:pPr>
            <w:r w:rsidRPr="002909D8">
              <w:rPr>
                <w:sz w:val="20"/>
                <w:szCs w:val="20"/>
              </w:rPr>
              <w:t>e) Chiều dài của mARN không bằng chiều dài của gen. Vì: gen có 3 vùng (điều hòa, mã hóa, kết thúc) nhưng chỉ có vùng mã hóa quy định tổng hợp ARN. Ngoài ra ở sinh vật nhân thực, gen có các đoạn intron. Tuy nhiên mARN được gắn thêm mũ, thêm đuôi poli A nhưng gen vẫn có chiều dài lớn hơn so với mARN do gen quy định tổng hợp.</w:t>
            </w:r>
          </w:p>
        </w:tc>
      </w:tr>
      <w:tr w:rsidR="00AC35EB" w:rsidRPr="002909D8" w:rsidTr="006E25C0">
        <w:trPr>
          <w:trHeight w:val="136"/>
          <w:tblHeader/>
        </w:trPr>
        <w:tc>
          <w:tcPr>
            <w:tcW w:w="841" w:type="dxa"/>
          </w:tcPr>
          <w:p w:rsidR="00AC35EB" w:rsidRPr="002909D8" w:rsidRDefault="00AC35EB" w:rsidP="00AC35EB">
            <w:pPr>
              <w:rPr>
                <w:sz w:val="20"/>
                <w:szCs w:val="20"/>
              </w:rPr>
            </w:pPr>
            <w:r w:rsidRPr="002909D8">
              <w:rPr>
                <w:sz w:val="20"/>
                <w:szCs w:val="20"/>
              </w:rPr>
              <w:lastRenderedPageBreak/>
              <w:t>Câu 1</w:t>
            </w:r>
          </w:p>
          <w:p w:rsidR="00AC35EB" w:rsidRPr="002909D8" w:rsidRDefault="00AC35EB" w:rsidP="00AC35EB">
            <w:pPr>
              <w:rPr>
                <w:sz w:val="20"/>
                <w:szCs w:val="20"/>
              </w:rPr>
            </w:pPr>
            <w:r w:rsidRPr="002909D8">
              <w:rPr>
                <w:sz w:val="20"/>
                <w:szCs w:val="20"/>
              </w:rPr>
              <w:t>(3,0đ)</w:t>
            </w:r>
          </w:p>
        </w:tc>
        <w:tc>
          <w:tcPr>
            <w:tcW w:w="787" w:type="dxa"/>
          </w:tcPr>
          <w:p w:rsidR="00AC35EB" w:rsidRPr="002909D8" w:rsidRDefault="00AC35EB" w:rsidP="00AC35EB">
            <w:pPr>
              <w:jc w:val="center"/>
              <w:rPr>
                <w:sz w:val="20"/>
                <w:szCs w:val="20"/>
              </w:rPr>
            </w:pPr>
          </w:p>
          <w:p w:rsidR="00AC35EB" w:rsidRPr="002909D8" w:rsidRDefault="00AC35EB" w:rsidP="00AC35EB">
            <w:pPr>
              <w:jc w:val="center"/>
              <w:rPr>
                <w:sz w:val="20"/>
                <w:szCs w:val="20"/>
              </w:rPr>
            </w:pPr>
          </w:p>
          <w:p w:rsidR="00AC35EB" w:rsidRPr="002909D8" w:rsidRDefault="00AC35EB" w:rsidP="00AC35EB">
            <w:pPr>
              <w:jc w:val="center"/>
              <w:rPr>
                <w:sz w:val="20"/>
                <w:szCs w:val="20"/>
              </w:rPr>
            </w:pPr>
            <w:r w:rsidRPr="002909D8">
              <w:rPr>
                <w:sz w:val="20"/>
                <w:szCs w:val="20"/>
              </w:rPr>
              <w:t>0,75</w:t>
            </w:r>
          </w:p>
          <w:p w:rsidR="00AC35EB" w:rsidRPr="002909D8" w:rsidRDefault="00AC35EB" w:rsidP="00AC35EB">
            <w:pPr>
              <w:jc w:val="center"/>
              <w:rPr>
                <w:sz w:val="20"/>
                <w:szCs w:val="20"/>
              </w:rPr>
            </w:pPr>
          </w:p>
          <w:p w:rsidR="00AC35EB" w:rsidRPr="002909D8" w:rsidRDefault="00AC35EB" w:rsidP="00AC35EB">
            <w:pPr>
              <w:jc w:val="center"/>
              <w:rPr>
                <w:sz w:val="20"/>
                <w:szCs w:val="20"/>
              </w:rPr>
            </w:pPr>
          </w:p>
          <w:p w:rsidR="00AC35EB" w:rsidRPr="002909D8" w:rsidRDefault="00AC35EB" w:rsidP="00AC35EB">
            <w:pPr>
              <w:jc w:val="center"/>
              <w:rPr>
                <w:sz w:val="20"/>
                <w:szCs w:val="20"/>
              </w:rPr>
            </w:pPr>
          </w:p>
          <w:p w:rsidR="00AC35EB" w:rsidRPr="002909D8" w:rsidRDefault="00AC35EB" w:rsidP="00AC35EB">
            <w:pPr>
              <w:jc w:val="center"/>
              <w:rPr>
                <w:sz w:val="20"/>
                <w:szCs w:val="20"/>
              </w:rPr>
            </w:pPr>
            <w:r w:rsidRPr="002909D8">
              <w:rPr>
                <w:sz w:val="20"/>
                <w:szCs w:val="20"/>
              </w:rPr>
              <w:t>0,75</w:t>
            </w:r>
          </w:p>
          <w:p w:rsidR="00AC35EB" w:rsidRPr="002909D8" w:rsidRDefault="00AC35EB" w:rsidP="00AC35EB">
            <w:pPr>
              <w:jc w:val="center"/>
              <w:rPr>
                <w:sz w:val="20"/>
                <w:szCs w:val="20"/>
              </w:rPr>
            </w:pPr>
          </w:p>
          <w:p w:rsidR="00AC35EB" w:rsidRPr="002909D8" w:rsidRDefault="00AC35EB" w:rsidP="00AC35EB">
            <w:pPr>
              <w:jc w:val="center"/>
              <w:rPr>
                <w:sz w:val="20"/>
                <w:szCs w:val="20"/>
              </w:rPr>
            </w:pPr>
          </w:p>
          <w:p w:rsidR="00AC35EB" w:rsidRPr="002909D8" w:rsidRDefault="00AC35EB" w:rsidP="00AC35EB">
            <w:pPr>
              <w:jc w:val="center"/>
              <w:rPr>
                <w:sz w:val="20"/>
                <w:szCs w:val="20"/>
              </w:rPr>
            </w:pPr>
            <w:r w:rsidRPr="002909D8">
              <w:rPr>
                <w:sz w:val="20"/>
                <w:szCs w:val="20"/>
              </w:rPr>
              <w:t>0,75</w:t>
            </w:r>
          </w:p>
          <w:p w:rsidR="00AC35EB" w:rsidRPr="002909D8" w:rsidRDefault="00AC35EB" w:rsidP="00AC35EB">
            <w:pPr>
              <w:jc w:val="center"/>
              <w:rPr>
                <w:sz w:val="20"/>
                <w:szCs w:val="20"/>
              </w:rPr>
            </w:pPr>
          </w:p>
          <w:p w:rsidR="00AC35EB" w:rsidRPr="002909D8" w:rsidRDefault="00AC35EB" w:rsidP="00AC35EB">
            <w:pPr>
              <w:jc w:val="center"/>
              <w:rPr>
                <w:sz w:val="20"/>
                <w:szCs w:val="20"/>
              </w:rPr>
            </w:pPr>
          </w:p>
          <w:p w:rsidR="00AC35EB" w:rsidRPr="002909D8" w:rsidRDefault="00AC35EB" w:rsidP="00AC35EB">
            <w:pPr>
              <w:jc w:val="center"/>
              <w:rPr>
                <w:sz w:val="20"/>
                <w:szCs w:val="20"/>
              </w:rPr>
            </w:pPr>
            <w:r w:rsidRPr="002909D8">
              <w:rPr>
                <w:sz w:val="20"/>
                <w:szCs w:val="20"/>
              </w:rPr>
              <w:t>0,75</w:t>
            </w:r>
          </w:p>
        </w:tc>
        <w:tc>
          <w:tcPr>
            <w:tcW w:w="8294" w:type="dxa"/>
          </w:tcPr>
          <w:p w:rsidR="00AC35EB" w:rsidRPr="002909D8" w:rsidRDefault="00AC35EB" w:rsidP="00AC35EB">
            <w:pPr>
              <w:ind w:left="-38"/>
              <w:jc w:val="both"/>
              <w:rPr>
                <w:sz w:val="20"/>
                <w:szCs w:val="20"/>
              </w:rPr>
            </w:pPr>
            <w:r w:rsidRPr="002909D8">
              <w:rPr>
                <w:sz w:val="20"/>
                <w:szCs w:val="20"/>
              </w:rPr>
              <w:t>Có 4 kết luận sai là a, b, d, e.</w:t>
            </w:r>
          </w:p>
          <w:p w:rsidR="00AC35EB" w:rsidRPr="002909D8" w:rsidRDefault="00AC35EB" w:rsidP="00AC35EB">
            <w:pPr>
              <w:ind w:left="-38"/>
              <w:jc w:val="both"/>
              <w:rPr>
                <w:sz w:val="20"/>
                <w:szCs w:val="20"/>
              </w:rPr>
            </w:pPr>
            <w:r w:rsidRPr="002909D8">
              <w:rPr>
                <w:sz w:val="20"/>
                <w:szCs w:val="20"/>
              </w:rPr>
              <w:t>Giải thích:</w:t>
            </w:r>
          </w:p>
          <w:p w:rsidR="00AC35EB" w:rsidRPr="002909D8" w:rsidRDefault="00AC35EB" w:rsidP="00AC35EB">
            <w:pPr>
              <w:ind w:left="-38"/>
              <w:jc w:val="both"/>
              <w:rPr>
                <w:sz w:val="20"/>
                <w:szCs w:val="20"/>
              </w:rPr>
            </w:pPr>
            <w:r w:rsidRPr="002909D8">
              <w:rPr>
                <w:sz w:val="20"/>
                <w:szCs w:val="20"/>
              </w:rPr>
              <w:t>a) Các trường hợp đột biến gen không được di truyền cho đời sau:</w:t>
            </w:r>
          </w:p>
          <w:p w:rsidR="00AC35EB" w:rsidRPr="002909D8" w:rsidRDefault="00AC35EB" w:rsidP="00AC35EB">
            <w:pPr>
              <w:ind w:left="-38"/>
              <w:jc w:val="both"/>
              <w:rPr>
                <w:sz w:val="20"/>
                <w:szCs w:val="20"/>
              </w:rPr>
            </w:pPr>
            <w:r w:rsidRPr="002909D8">
              <w:rPr>
                <w:sz w:val="20"/>
                <w:szCs w:val="20"/>
              </w:rPr>
              <w:t>- Đột biến xảy ra ở tế bào sinh dưỡng của loài chỉ sinh sản hữu tính.</w:t>
            </w:r>
          </w:p>
          <w:p w:rsidR="00AC35EB" w:rsidRPr="002909D8" w:rsidRDefault="00AC35EB" w:rsidP="00AC35EB">
            <w:pPr>
              <w:ind w:left="-38"/>
              <w:jc w:val="both"/>
              <w:rPr>
                <w:sz w:val="20"/>
                <w:szCs w:val="20"/>
              </w:rPr>
            </w:pPr>
            <w:r w:rsidRPr="002909D8">
              <w:rPr>
                <w:sz w:val="20"/>
                <w:szCs w:val="20"/>
              </w:rPr>
              <w:t>- Đột biến xảy ra ở giao tử nhưng giao tử đó không có khả năng thụ tinh.</w:t>
            </w:r>
          </w:p>
          <w:p w:rsidR="00AC35EB" w:rsidRPr="002909D8" w:rsidRDefault="00AC35EB" w:rsidP="00AC35EB">
            <w:pPr>
              <w:ind w:left="-38"/>
              <w:jc w:val="both"/>
              <w:rPr>
                <w:sz w:val="20"/>
                <w:szCs w:val="20"/>
              </w:rPr>
            </w:pPr>
            <w:r w:rsidRPr="002909D8">
              <w:rPr>
                <w:sz w:val="20"/>
                <w:szCs w:val="20"/>
              </w:rPr>
              <w:t>- Đột biến đi vào hợp tử nhưng sau đó bị chết ở giai đoạn phôi.</w:t>
            </w:r>
          </w:p>
          <w:p w:rsidR="00AC35EB" w:rsidRPr="002909D8" w:rsidRDefault="00AC35EB" w:rsidP="00AC35EB">
            <w:pPr>
              <w:ind w:left="-38"/>
              <w:jc w:val="both"/>
              <w:rPr>
                <w:sz w:val="20"/>
                <w:szCs w:val="20"/>
              </w:rPr>
            </w:pPr>
            <w:r w:rsidRPr="002909D8">
              <w:rPr>
                <w:sz w:val="20"/>
                <w:szCs w:val="20"/>
              </w:rPr>
              <w:t>b) Đột biến đảo đoạn NST có thể vẫn gây hại cho thể đột biến. Vì đảo đoạn làm thay đổi vị trí của gen dẫn tới làm thay đổi mức độ hoạt động của gen (gen không hoạt động trở nên hoạt động hoặc ngược lại).</w:t>
            </w:r>
          </w:p>
          <w:p w:rsidR="00AC35EB" w:rsidRPr="002909D8" w:rsidRDefault="00AC35EB" w:rsidP="00AC35EB">
            <w:pPr>
              <w:ind w:left="-38"/>
              <w:jc w:val="both"/>
              <w:rPr>
                <w:sz w:val="20"/>
                <w:szCs w:val="20"/>
              </w:rPr>
            </w:pPr>
            <w:r w:rsidRPr="002909D8">
              <w:rPr>
                <w:sz w:val="20"/>
                <w:szCs w:val="20"/>
              </w:rPr>
              <w:t>d) Khi không có tác nhân đột biến thì vẫn có thể phát sinh đột biến gen. Vì: đột biến có thể được phát sinh do sai sót ngẫu nhiên trong quá trình nhân đôi ADN, do bazơ nitơ dạng hiếm,…</w:t>
            </w:r>
          </w:p>
          <w:p w:rsidR="00AC35EB" w:rsidRPr="002909D8" w:rsidRDefault="00AC35EB" w:rsidP="00AC35EB">
            <w:pPr>
              <w:jc w:val="both"/>
              <w:rPr>
                <w:sz w:val="20"/>
                <w:szCs w:val="20"/>
              </w:rPr>
            </w:pPr>
            <w:r w:rsidRPr="002909D8">
              <w:rPr>
                <w:sz w:val="20"/>
                <w:szCs w:val="20"/>
              </w:rPr>
              <w:t>e) Chiều dài của mARN không bằng chiều dài của gen. Vì: gen có 3 vùng (điều hòa, mã hóa, kết thúc) nhưng chỉ có vùng mã hóa quy định tổng hợp ARN. Ngoài ra ở sinh vật nhân thực, gen có các đoạn intron. Tuy nhiên mARN được gắn thêm mũ, thêm đuôi poli A nhưng gen vẫn có chiều dài lớn hơn so với mARN do gen quy định tổng hợp.</w:t>
            </w:r>
          </w:p>
        </w:tc>
      </w:tr>
    </w:tbl>
    <w:p w:rsidR="004140B8" w:rsidRPr="002909D8" w:rsidRDefault="004140B8" w:rsidP="00AC35EB">
      <w:pPr>
        <w:rPr>
          <w:sz w:val="20"/>
          <w:szCs w:val="20"/>
        </w:rPr>
      </w:pPr>
      <w:r w:rsidRPr="002909D8">
        <w:rPr>
          <w:b/>
          <w:sz w:val="20"/>
          <w:szCs w:val="20"/>
        </w:rPr>
        <w:t>Câu 2</w:t>
      </w:r>
      <w:r w:rsidR="009F2CB4" w:rsidRPr="002909D8">
        <w:rPr>
          <w:b/>
          <w:sz w:val="20"/>
          <w:szCs w:val="20"/>
        </w:rPr>
        <w:t>6</w:t>
      </w:r>
      <w:r w:rsidRPr="002909D8">
        <w:rPr>
          <w:b/>
          <w:sz w:val="20"/>
          <w:szCs w:val="20"/>
        </w:rPr>
        <w:t>: Hà Tĩnh 2013-2014</w:t>
      </w:r>
    </w:p>
    <w:p w:rsidR="00AC35EB" w:rsidRPr="002909D8" w:rsidRDefault="004140B8" w:rsidP="00AC35EB">
      <w:pPr>
        <w:rPr>
          <w:sz w:val="20"/>
          <w:szCs w:val="20"/>
        </w:rPr>
      </w:pPr>
      <w:r w:rsidRPr="002909D8">
        <w:rPr>
          <w:sz w:val="20"/>
          <w:szCs w:val="20"/>
        </w:rPr>
        <w:t xml:space="preserve"> Phân biệt thể tự đa bội và thể dị đa bội. Nêu những ứng dụng của thể đa bội trong thực tiễn.</w:t>
      </w:r>
    </w:p>
    <w:tbl>
      <w:tblPr>
        <w:tblW w:w="104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563"/>
      </w:tblGrid>
      <w:tr w:rsidR="004140B8" w:rsidRPr="002909D8" w:rsidTr="006E25C0">
        <w:trPr>
          <w:trHeight w:val="136"/>
          <w:tblHeader/>
        </w:trPr>
        <w:tc>
          <w:tcPr>
            <w:tcW w:w="856" w:type="dxa"/>
          </w:tcPr>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r w:rsidRPr="002909D8">
              <w:rPr>
                <w:sz w:val="20"/>
                <w:szCs w:val="20"/>
              </w:rPr>
              <w:t>0,75</w:t>
            </w: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r w:rsidRPr="002909D8">
              <w:rPr>
                <w:sz w:val="20"/>
                <w:szCs w:val="20"/>
              </w:rPr>
              <w:t>0,75</w:t>
            </w: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p>
          <w:p w:rsidR="004140B8" w:rsidRPr="002909D8" w:rsidRDefault="004140B8" w:rsidP="004140B8">
            <w:pPr>
              <w:jc w:val="center"/>
              <w:rPr>
                <w:sz w:val="20"/>
                <w:szCs w:val="20"/>
              </w:rPr>
            </w:pPr>
            <w:r w:rsidRPr="002909D8">
              <w:rPr>
                <w:sz w:val="20"/>
                <w:szCs w:val="20"/>
              </w:rPr>
              <w:t>0,5</w:t>
            </w:r>
          </w:p>
        </w:tc>
        <w:tc>
          <w:tcPr>
            <w:tcW w:w="9563" w:type="dxa"/>
          </w:tcPr>
          <w:p w:rsidR="004140B8" w:rsidRPr="002909D8" w:rsidRDefault="004140B8" w:rsidP="004140B8">
            <w:pPr>
              <w:jc w:val="center"/>
              <w:rPr>
                <w:b/>
                <w:sz w:val="20"/>
                <w:szCs w:val="20"/>
              </w:rPr>
            </w:pPr>
            <w:r w:rsidRPr="002909D8">
              <w:rPr>
                <w:b/>
                <w:sz w:val="20"/>
                <w:szCs w:val="20"/>
              </w:rPr>
              <w:t>- Phân biệt:</w:t>
            </w:r>
          </w:p>
          <w:tbl>
            <w:tblPr>
              <w:tblW w:w="8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3"/>
              <w:gridCol w:w="3402"/>
            </w:tblGrid>
            <w:tr w:rsidR="004140B8" w:rsidRPr="002909D8" w:rsidTr="00456300">
              <w:tc>
                <w:tcPr>
                  <w:tcW w:w="5073" w:type="dxa"/>
                  <w:shd w:val="clear" w:color="auto" w:fill="auto"/>
                </w:tcPr>
                <w:p w:rsidR="004140B8" w:rsidRPr="002909D8" w:rsidRDefault="004140B8" w:rsidP="004140B8">
                  <w:pPr>
                    <w:jc w:val="center"/>
                    <w:rPr>
                      <w:b/>
                      <w:sz w:val="20"/>
                      <w:szCs w:val="20"/>
                    </w:rPr>
                  </w:pPr>
                  <w:r w:rsidRPr="002909D8">
                    <w:rPr>
                      <w:b/>
                      <w:sz w:val="20"/>
                      <w:szCs w:val="20"/>
                    </w:rPr>
                    <w:t>Thể tự đa bội</w:t>
                  </w:r>
                </w:p>
              </w:tc>
              <w:tc>
                <w:tcPr>
                  <w:tcW w:w="3402" w:type="dxa"/>
                  <w:shd w:val="clear" w:color="auto" w:fill="auto"/>
                </w:tcPr>
                <w:p w:rsidR="004140B8" w:rsidRPr="002909D8" w:rsidRDefault="004140B8" w:rsidP="004140B8">
                  <w:pPr>
                    <w:jc w:val="center"/>
                    <w:rPr>
                      <w:b/>
                      <w:sz w:val="20"/>
                      <w:szCs w:val="20"/>
                    </w:rPr>
                  </w:pPr>
                  <w:r w:rsidRPr="002909D8">
                    <w:rPr>
                      <w:b/>
                      <w:sz w:val="20"/>
                      <w:szCs w:val="20"/>
                    </w:rPr>
                    <w:t>Thể dị đa bội</w:t>
                  </w:r>
                </w:p>
              </w:tc>
            </w:tr>
            <w:tr w:rsidR="004140B8" w:rsidRPr="002909D8" w:rsidTr="00456300">
              <w:tc>
                <w:tcPr>
                  <w:tcW w:w="5073" w:type="dxa"/>
                  <w:shd w:val="clear" w:color="auto" w:fill="auto"/>
                </w:tcPr>
                <w:p w:rsidR="004140B8" w:rsidRPr="002909D8" w:rsidRDefault="004140B8" w:rsidP="004140B8">
                  <w:pPr>
                    <w:jc w:val="both"/>
                    <w:rPr>
                      <w:sz w:val="20"/>
                      <w:szCs w:val="20"/>
                    </w:rPr>
                  </w:pPr>
                  <w:r w:rsidRPr="002909D8">
                    <w:rPr>
                      <w:sz w:val="20"/>
                      <w:szCs w:val="20"/>
                    </w:rPr>
                    <w:t>- Tế bào sinh dưỡng có bộ NST tăng một số nguyên lần số NST đơn bội của cùng 1 loài và lớn hơn 2n, trong đó 3n, 5n, 7n,… là đa bội lẻ, 4n, 6n, 8n,.. là đa bội chẵn.</w:t>
                  </w:r>
                </w:p>
                <w:p w:rsidR="004140B8" w:rsidRPr="002909D8" w:rsidRDefault="004140B8" w:rsidP="004140B8">
                  <w:pPr>
                    <w:jc w:val="both"/>
                    <w:rPr>
                      <w:sz w:val="20"/>
                      <w:szCs w:val="20"/>
                    </w:rPr>
                  </w:pPr>
                  <w:r w:rsidRPr="002909D8">
                    <w:rPr>
                      <w:sz w:val="20"/>
                      <w:szCs w:val="20"/>
                    </w:rPr>
                    <w:t>- Nguyên nhân: do đột biến phát sinh trong giảm phân tạo giao tử 2n, qua thụ tinh hình thành hợp tử (3n) hoặc (4n) phát triển thành thể đa bội;</w:t>
                  </w:r>
                </w:p>
                <w:p w:rsidR="004140B8" w:rsidRPr="002909D8" w:rsidRDefault="004140B8" w:rsidP="004140B8">
                  <w:pPr>
                    <w:jc w:val="both"/>
                    <w:rPr>
                      <w:sz w:val="20"/>
                      <w:szCs w:val="20"/>
                    </w:rPr>
                  </w:pPr>
                  <w:r w:rsidRPr="002909D8">
                    <w:rPr>
                      <w:sz w:val="20"/>
                      <w:szCs w:val="20"/>
                    </w:rPr>
                    <w:t>Hoặc do đột biến phát sinh trong nguyên phân, các NST không phân ly tạo nên TB (4n) phát triển thành thể tứ bội, hoặc rối loạn ở TB xôma dẫn đến hình thành thể khảm.</w:t>
                  </w:r>
                </w:p>
              </w:tc>
              <w:tc>
                <w:tcPr>
                  <w:tcW w:w="3402" w:type="dxa"/>
                  <w:shd w:val="clear" w:color="auto" w:fill="auto"/>
                </w:tcPr>
                <w:p w:rsidR="004140B8" w:rsidRPr="002909D8" w:rsidRDefault="004140B8" w:rsidP="004140B8">
                  <w:pPr>
                    <w:jc w:val="both"/>
                    <w:rPr>
                      <w:sz w:val="20"/>
                      <w:szCs w:val="20"/>
                    </w:rPr>
                  </w:pPr>
                  <w:r w:rsidRPr="002909D8">
                    <w:rPr>
                      <w:sz w:val="20"/>
                      <w:szCs w:val="20"/>
                    </w:rPr>
                    <w:t>- Tế bào sinh dưỡng có bộ NST lưỡng bội của hai hay nhiều loài khác nhau.</w:t>
                  </w:r>
                </w:p>
                <w:p w:rsidR="004140B8" w:rsidRPr="002909D8" w:rsidRDefault="004140B8" w:rsidP="004140B8">
                  <w:pPr>
                    <w:jc w:val="both"/>
                    <w:rPr>
                      <w:sz w:val="20"/>
                      <w:szCs w:val="20"/>
                    </w:rPr>
                  </w:pPr>
                </w:p>
                <w:p w:rsidR="004140B8" w:rsidRPr="002909D8" w:rsidRDefault="004140B8" w:rsidP="004140B8">
                  <w:pPr>
                    <w:jc w:val="both"/>
                    <w:rPr>
                      <w:sz w:val="20"/>
                      <w:szCs w:val="20"/>
                    </w:rPr>
                  </w:pPr>
                  <w:r w:rsidRPr="002909D8">
                    <w:rPr>
                      <w:sz w:val="20"/>
                      <w:szCs w:val="20"/>
                    </w:rPr>
                    <w:t>- Nguyên nhân: do lai xa giữa 2 loài khác nhau tạo ra F</w:t>
                  </w:r>
                  <w:r w:rsidRPr="002909D8">
                    <w:rPr>
                      <w:sz w:val="20"/>
                      <w:szCs w:val="20"/>
                      <w:vertAlign w:val="subscript"/>
                    </w:rPr>
                    <w:t>1</w:t>
                  </w:r>
                  <w:r w:rsidRPr="002909D8">
                    <w:rPr>
                      <w:sz w:val="20"/>
                      <w:szCs w:val="20"/>
                    </w:rPr>
                    <w:t>, sau đó F</w:t>
                  </w:r>
                  <w:r w:rsidRPr="002909D8">
                    <w:rPr>
                      <w:sz w:val="20"/>
                      <w:szCs w:val="20"/>
                      <w:vertAlign w:val="subscript"/>
                    </w:rPr>
                    <w:t>1</w:t>
                  </w:r>
                  <w:r w:rsidRPr="002909D8">
                    <w:rPr>
                      <w:sz w:val="20"/>
                      <w:szCs w:val="20"/>
                    </w:rPr>
                    <w:t xml:space="preserve"> được đa bội hóa.</w:t>
                  </w:r>
                </w:p>
                <w:p w:rsidR="004140B8" w:rsidRPr="002909D8" w:rsidRDefault="004140B8" w:rsidP="004140B8">
                  <w:pPr>
                    <w:jc w:val="both"/>
                    <w:rPr>
                      <w:sz w:val="20"/>
                      <w:szCs w:val="20"/>
                    </w:rPr>
                  </w:pPr>
                  <w:r w:rsidRPr="002909D8">
                    <w:rPr>
                      <w:sz w:val="20"/>
                      <w:szCs w:val="20"/>
                    </w:rPr>
                    <w:t>Hoặc do lai xa giữa 2 loài nhưng khi phát sinh giao tử bị đột biến tạo nên giao tử 2n</w:t>
                  </w:r>
                </w:p>
              </w:tc>
            </w:tr>
          </w:tbl>
          <w:p w:rsidR="004140B8" w:rsidRPr="002909D8" w:rsidRDefault="004140B8" w:rsidP="004140B8">
            <w:pPr>
              <w:jc w:val="both"/>
              <w:rPr>
                <w:sz w:val="20"/>
                <w:szCs w:val="20"/>
              </w:rPr>
            </w:pPr>
          </w:p>
          <w:p w:rsidR="004140B8" w:rsidRPr="002909D8" w:rsidRDefault="004140B8" w:rsidP="004140B8">
            <w:pPr>
              <w:jc w:val="both"/>
              <w:rPr>
                <w:sz w:val="20"/>
                <w:szCs w:val="20"/>
              </w:rPr>
            </w:pPr>
            <w:r w:rsidRPr="002909D8">
              <w:rPr>
                <w:sz w:val="20"/>
                <w:szCs w:val="20"/>
              </w:rPr>
              <w:t>- Ứng dụng: Ở cơ thể thực vật, thể đa bội có TB có kích thước lơn hơn bình thường, dẫn đến cơ quan sinh dưỡng có kích thước lớn, phát triển khỏe, chống chịu tốt, thể đa bội lẻ thường không có hạt, có nhiều ứng dụng trồng các loài cây để lấy củ, quả, sợi, gỗ,... Thể đa bội có thể tạo ra các giống mới.</w:t>
            </w:r>
          </w:p>
        </w:tc>
      </w:tr>
    </w:tbl>
    <w:p w:rsidR="004140B8" w:rsidRPr="002909D8" w:rsidRDefault="004140B8" w:rsidP="00AC35EB">
      <w:pPr>
        <w:rPr>
          <w:sz w:val="20"/>
          <w:szCs w:val="20"/>
        </w:rPr>
      </w:pPr>
    </w:p>
    <w:p w:rsidR="00456300" w:rsidRPr="002909D8" w:rsidRDefault="009F2CB4" w:rsidP="00AC35EB">
      <w:pPr>
        <w:rPr>
          <w:sz w:val="20"/>
          <w:szCs w:val="20"/>
        </w:rPr>
      </w:pPr>
      <w:r w:rsidRPr="002909D8">
        <w:rPr>
          <w:b/>
          <w:sz w:val="20"/>
          <w:szCs w:val="20"/>
        </w:rPr>
        <w:t>Câu 27</w:t>
      </w:r>
      <w:r w:rsidR="00456300" w:rsidRPr="002909D8">
        <w:rPr>
          <w:b/>
          <w:sz w:val="20"/>
          <w:szCs w:val="20"/>
        </w:rPr>
        <w:t>:</w:t>
      </w:r>
      <w:r w:rsidR="00456300" w:rsidRPr="002909D8">
        <w:rPr>
          <w:sz w:val="20"/>
          <w:szCs w:val="20"/>
        </w:rPr>
        <w:t xml:space="preserve"> </w:t>
      </w:r>
      <w:r w:rsidR="00456300" w:rsidRPr="002909D8">
        <w:rPr>
          <w:b/>
          <w:sz w:val="20"/>
          <w:szCs w:val="20"/>
        </w:rPr>
        <w:t>Hà Tĩnh 2013-2014</w:t>
      </w:r>
    </w:p>
    <w:p w:rsidR="00456300" w:rsidRPr="002909D8" w:rsidRDefault="00456300" w:rsidP="00AC35EB">
      <w:pPr>
        <w:rPr>
          <w:sz w:val="20"/>
          <w:szCs w:val="20"/>
        </w:rPr>
      </w:pPr>
      <w:r w:rsidRPr="002909D8">
        <w:rPr>
          <w:sz w:val="20"/>
          <w:szCs w:val="20"/>
        </w:rPr>
        <w:t xml:space="preserve"> a) Một phân tử ADN có chiều dài 1,53mm. Phân tử ADN này nhân đôi liên tiếp 2 lần. Hãy tính số đoạn mồi được tổng hợp. Biết rằng mỗi đoạn Okazaki trung bình có 200 nucleotit và trên phân tử ADN có 30 đơn vị tái bản. </w:t>
      </w:r>
    </w:p>
    <w:p w:rsidR="00456300" w:rsidRPr="002909D8" w:rsidRDefault="00456300" w:rsidP="00AC35EB">
      <w:pPr>
        <w:rPr>
          <w:sz w:val="20"/>
          <w:szCs w:val="20"/>
        </w:rPr>
      </w:pPr>
      <w:r w:rsidRPr="002909D8">
        <w:rPr>
          <w:sz w:val="20"/>
          <w:szCs w:val="20"/>
        </w:rPr>
        <w:t xml:space="preserve"> b) Gen A và B cùng nằm trên một cặp NST thường, trong đó gen A có 2 alen (A và a), gen B có 2 alen (B và b). Gen D nằm trên NST giới tính ở vùng không tương đồng có 4 alen. Hãy cho biết trong quần thể có tối đa bao nhiêu kiểu gen?</w:t>
      </w:r>
    </w:p>
    <w:tbl>
      <w:tblPr>
        <w:tblW w:w="1034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9492"/>
      </w:tblGrid>
      <w:tr w:rsidR="00456300" w:rsidRPr="002909D8" w:rsidTr="006E25C0">
        <w:trPr>
          <w:trHeight w:val="136"/>
          <w:tblHeader/>
        </w:trPr>
        <w:tc>
          <w:tcPr>
            <w:tcW w:w="856" w:type="dxa"/>
          </w:tcPr>
          <w:p w:rsidR="00456300" w:rsidRPr="002909D8" w:rsidRDefault="00456300" w:rsidP="00456300">
            <w:pPr>
              <w:jc w:val="center"/>
              <w:rPr>
                <w:sz w:val="20"/>
                <w:szCs w:val="20"/>
              </w:rPr>
            </w:pPr>
          </w:p>
          <w:p w:rsidR="00456300" w:rsidRPr="002909D8" w:rsidRDefault="00456300" w:rsidP="00456300">
            <w:pPr>
              <w:jc w:val="center"/>
              <w:rPr>
                <w:sz w:val="20"/>
                <w:szCs w:val="20"/>
              </w:rPr>
            </w:pPr>
          </w:p>
          <w:p w:rsidR="00456300" w:rsidRPr="002909D8" w:rsidRDefault="00456300" w:rsidP="00456300">
            <w:pPr>
              <w:jc w:val="center"/>
              <w:rPr>
                <w:sz w:val="20"/>
                <w:szCs w:val="20"/>
              </w:rPr>
            </w:pPr>
            <w:r w:rsidRPr="002909D8">
              <w:rPr>
                <w:sz w:val="20"/>
                <w:szCs w:val="20"/>
              </w:rPr>
              <w:t>0,5</w:t>
            </w:r>
          </w:p>
          <w:p w:rsidR="00456300" w:rsidRPr="002909D8" w:rsidRDefault="00456300" w:rsidP="00456300">
            <w:pPr>
              <w:jc w:val="center"/>
              <w:rPr>
                <w:sz w:val="20"/>
                <w:szCs w:val="20"/>
              </w:rPr>
            </w:pPr>
          </w:p>
          <w:p w:rsidR="00456300" w:rsidRPr="002909D8" w:rsidRDefault="00456300" w:rsidP="00456300">
            <w:pPr>
              <w:jc w:val="center"/>
              <w:rPr>
                <w:sz w:val="20"/>
                <w:szCs w:val="20"/>
              </w:rPr>
            </w:pPr>
            <w:r w:rsidRPr="002909D8">
              <w:rPr>
                <w:sz w:val="20"/>
                <w:szCs w:val="20"/>
              </w:rPr>
              <w:t>0,5</w:t>
            </w:r>
          </w:p>
          <w:p w:rsidR="00456300" w:rsidRPr="002909D8" w:rsidRDefault="00456300" w:rsidP="00456300">
            <w:pPr>
              <w:jc w:val="center"/>
              <w:rPr>
                <w:sz w:val="20"/>
                <w:szCs w:val="20"/>
              </w:rPr>
            </w:pPr>
          </w:p>
          <w:p w:rsidR="00456300" w:rsidRPr="002909D8" w:rsidRDefault="00456300" w:rsidP="00456300">
            <w:pPr>
              <w:jc w:val="center"/>
              <w:rPr>
                <w:sz w:val="20"/>
                <w:szCs w:val="20"/>
              </w:rPr>
            </w:pPr>
            <w:r w:rsidRPr="002909D8">
              <w:rPr>
                <w:sz w:val="20"/>
                <w:szCs w:val="20"/>
              </w:rPr>
              <w:t>0,5</w:t>
            </w:r>
          </w:p>
          <w:p w:rsidR="00456300" w:rsidRPr="002909D8" w:rsidRDefault="00456300" w:rsidP="00456300">
            <w:pPr>
              <w:jc w:val="center"/>
              <w:rPr>
                <w:sz w:val="20"/>
                <w:szCs w:val="20"/>
              </w:rPr>
            </w:pPr>
          </w:p>
          <w:p w:rsidR="00456300" w:rsidRPr="002909D8" w:rsidRDefault="00456300" w:rsidP="00456300">
            <w:pPr>
              <w:jc w:val="center"/>
              <w:rPr>
                <w:sz w:val="20"/>
                <w:szCs w:val="20"/>
              </w:rPr>
            </w:pPr>
          </w:p>
          <w:p w:rsidR="00456300" w:rsidRPr="002909D8" w:rsidRDefault="00456300" w:rsidP="00456300">
            <w:pPr>
              <w:jc w:val="center"/>
              <w:rPr>
                <w:sz w:val="20"/>
                <w:szCs w:val="20"/>
              </w:rPr>
            </w:pPr>
            <w:r w:rsidRPr="002909D8">
              <w:rPr>
                <w:sz w:val="20"/>
                <w:szCs w:val="20"/>
              </w:rPr>
              <w:t>0,5</w:t>
            </w:r>
          </w:p>
        </w:tc>
        <w:tc>
          <w:tcPr>
            <w:tcW w:w="9492" w:type="dxa"/>
          </w:tcPr>
          <w:p w:rsidR="00456300" w:rsidRPr="002909D8" w:rsidRDefault="00456300" w:rsidP="00456300">
            <w:pPr>
              <w:jc w:val="both"/>
              <w:rPr>
                <w:sz w:val="20"/>
                <w:szCs w:val="20"/>
              </w:rPr>
            </w:pPr>
            <w:r w:rsidRPr="002909D8">
              <w:rPr>
                <w:sz w:val="20"/>
                <w:szCs w:val="20"/>
              </w:rPr>
              <w:t>a) Số đoạn ARN mồi</w:t>
            </w:r>
          </w:p>
          <w:p w:rsidR="00456300" w:rsidRPr="002909D8" w:rsidRDefault="00456300" w:rsidP="00456300">
            <w:pPr>
              <w:jc w:val="both"/>
              <w:rPr>
                <w:sz w:val="20"/>
                <w:szCs w:val="20"/>
              </w:rPr>
            </w:pPr>
            <w:r w:rsidRPr="002909D8">
              <w:rPr>
                <w:sz w:val="20"/>
                <w:szCs w:val="20"/>
              </w:rPr>
              <w:t xml:space="preserve">- Số đoạn Okazaki = </w:t>
            </w:r>
            <w:r w:rsidRPr="002909D8">
              <w:rPr>
                <w:position w:val="-28"/>
                <w:sz w:val="20"/>
                <w:szCs w:val="20"/>
              </w:rPr>
              <w:object w:dxaOrig="1400" w:dyaOrig="700">
                <v:shape id="_x0000_i1027" type="#_x0000_t75" style="width:70.2pt;height:35.1pt" o:ole="">
                  <v:imagedata r:id="rId12" o:title=""/>
                </v:shape>
                <o:OLEObject Type="Embed" ProgID="Equation.DSMT4" ShapeID="_x0000_i1027" DrawAspect="Content" ObjectID="_1725206989" r:id="rId13"/>
              </w:object>
            </w:r>
            <w:r w:rsidRPr="002909D8">
              <w:rPr>
                <w:sz w:val="20"/>
                <w:szCs w:val="20"/>
              </w:rPr>
              <w:t xml:space="preserve"> = 22500.</w:t>
            </w:r>
          </w:p>
          <w:p w:rsidR="00456300" w:rsidRPr="002909D8" w:rsidRDefault="00456300" w:rsidP="00456300">
            <w:pPr>
              <w:jc w:val="both"/>
              <w:rPr>
                <w:sz w:val="20"/>
                <w:szCs w:val="20"/>
              </w:rPr>
            </w:pPr>
            <w:r w:rsidRPr="002909D8">
              <w:rPr>
                <w:sz w:val="20"/>
                <w:szCs w:val="20"/>
              </w:rPr>
              <w:t>- Số đoạn mồi = (2</w:t>
            </w:r>
            <w:r w:rsidRPr="002909D8">
              <w:rPr>
                <w:position w:val="-4"/>
                <w:sz w:val="20"/>
                <w:szCs w:val="20"/>
              </w:rPr>
              <w:object w:dxaOrig="160" w:dyaOrig="300">
                <v:shape id="_x0000_i1028" type="#_x0000_t75" style="width:7.75pt;height:14.9pt" o:ole="">
                  <v:imagedata r:id="rId14" o:title=""/>
                </v:shape>
                <o:OLEObject Type="Embed" ProgID="Equation.DSMT4" ShapeID="_x0000_i1028" DrawAspect="Content" ObjectID="_1725206990" r:id="rId15"/>
              </w:object>
            </w:r>
            <w:r w:rsidRPr="002909D8">
              <w:rPr>
                <w:sz w:val="20"/>
                <w:szCs w:val="20"/>
              </w:rPr>
              <w:t xml:space="preserve"> - 1).(22500 + 2 x 30) = 3.(22500 + 60) = </w:t>
            </w:r>
            <w:r w:rsidRPr="002909D8">
              <w:rPr>
                <w:b/>
                <w:sz w:val="20"/>
                <w:szCs w:val="20"/>
              </w:rPr>
              <w:t>67680</w:t>
            </w:r>
          </w:p>
          <w:p w:rsidR="00456300" w:rsidRPr="002909D8" w:rsidRDefault="00456300" w:rsidP="00456300">
            <w:pPr>
              <w:jc w:val="both"/>
              <w:rPr>
                <w:sz w:val="20"/>
                <w:szCs w:val="20"/>
              </w:rPr>
            </w:pPr>
            <w:r w:rsidRPr="002909D8">
              <w:rPr>
                <w:sz w:val="20"/>
                <w:szCs w:val="20"/>
              </w:rPr>
              <w:t>b)  Số kiểu gen:</w:t>
            </w:r>
          </w:p>
          <w:p w:rsidR="00456300" w:rsidRPr="002909D8" w:rsidRDefault="00456300" w:rsidP="00456300">
            <w:pPr>
              <w:jc w:val="both"/>
              <w:rPr>
                <w:sz w:val="20"/>
                <w:szCs w:val="20"/>
              </w:rPr>
            </w:pPr>
            <w:r w:rsidRPr="002909D8">
              <w:rPr>
                <w:sz w:val="20"/>
                <w:szCs w:val="20"/>
              </w:rPr>
              <w:t xml:space="preserve">Trường hợp 1: Gen nằm trên NST X mà không có trên Y: </w:t>
            </w:r>
          </w:p>
          <w:p w:rsidR="00456300" w:rsidRPr="002909D8" w:rsidRDefault="00456300" w:rsidP="00456300">
            <w:pPr>
              <w:jc w:val="both"/>
              <w:rPr>
                <w:b/>
                <w:sz w:val="20"/>
                <w:szCs w:val="20"/>
              </w:rPr>
            </w:pPr>
            <w:r w:rsidRPr="002909D8">
              <w:rPr>
                <w:sz w:val="20"/>
                <w:szCs w:val="20"/>
              </w:rPr>
              <w:t>10 x (</w:t>
            </w:r>
            <w:r w:rsidRPr="002909D8">
              <w:rPr>
                <w:position w:val="-24"/>
                <w:sz w:val="20"/>
                <w:szCs w:val="20"/>
              </w:rPr>
              <w:object w:dxaOrig="1140" w:dyaOrig="620">
                <v:shape id="_x0000_i1029" type="#_x0000_t75" style="width:57.1pt;height:30.95pt" o:ole="">
                  <v:imagedata r:id="rId16" o:title=""/>
                </v:shape>
                <o:OLEObject Type="Embed" ProgID="Equation.DSMT4" ShapeID="_x0000_i1029" DrawAspect="Content" ObjectID="_1725206991" r:id="rId17"/>
              </w:object>
            </w:r>
            <w:r w:rsidRPr="002909D8">
              <w:rPr>
                <w:sz w:val="20"/>
                <w:szCs w:val="20"/>
              </w:rPr>
              <w:t xml:space="preserve">) = </w:t>
            </w:r>
            <w:r w:rsidRPr="002909D8">
              <w:rPr>
                <w:b/>
                <w:sz w:val="20"/>
                <w:szCs w:val="20"/>
              </w:rPr>
              <w:t>140 kiểu gen</w:t>
            </w:r>
          </w:p>
          <w:p w:rsidR="00456300" w:rsidRPr="002909D8" w:rsidRDefault="00456300" w:rsidP="00456300">
            <w:pPr>
              <w:jc w:val="both"/>
              <w:rPr>
                <w:sz w:val="20"/>
                <w:szCs w:val="20"/>
              </w:rPr>
            </w:pPr>
            <w:r w:rsidRPr="002909D8">
              <w:rPr>
                <w:sz w:val="20"/>
                <w:szCs w:val="20"/>
              </w:rPr>
              <w:t>Trường hợp 2: Gen nằm trên NST Y mà không có trên X</w:t>
            </w:r>
            <w:r w:rsidRPr="002909D8">
              <w:rPr>
                <w:position w:val="-4"/>
                <w:sz w:val="20"/>
                <w:szCs w:val="20"/>
              </w:rPr>
              <w:object w:dxaOrig="180" w:dyaOrig="279">
                <v:shape id="_x0000_i1030" type="#_x0000_t75" style="width:8.95pt;height:13.7pt" o:ole="">
                  <v:imagedata r:id="rId18" o:title=""/>
                </v:shape>
                <o:OLEObject Type="Embed" ProgID="Equation.DSMT4" ShapeID="_x0000_i1030" DrawAspect="Content" ObjectID="_1725206992" r:id="rId19"/>
              </w:object>
            </w:r>
            <w:r w:rsidRPr="002909D8">
              <w:rPr>
                <w:sz w:val="20"/>
                <w:szCs w:val="20"/>
              </w:rPr>
              <w:t xml:space="preserve"> </w:t>
            </w:r>
          </w:p>
          <w:p w:rsidR="00456300" w:rsidRPr="002909D8" w:rsidRDefault="00456300" w:rsidP="00A02779">
            <w:pPr>
              <w:pStyle w:val="ListParagraph"/>
              <w:numPr>
                <w:ilvl w:val="0"/>
                <w:numId w:val="55"/>
              </w:numPr>
              <w:jc w:val="both"/>
              <w:rPr>
                <w:sz w:val="20"/>
                <w:szCs w:val="20"/>
              </w:rPr>
            </w:pPr>
            <w:r w:rsidRPr="002909D8">
              <w:rPr>
                <w:sz w:val="20"/>
                <w:szCs w:val="20"/>
              </w:rPr>
              <w:t xml:space="preserve"> (4+1) = </w:t>
            </w:r>
            <w:r w:rsidRPr="002909D8">
              <w:rPr>
                <w:b/>
                <w:sz w:val="20"/>
                <w:szCs w:val="20"/>
              </w:rPr>
              <w:t>50 kiểu gen</w:t>
            </w:r>
          </w:p>
        </w:tc>
      </w:tr>
    </w:tbl>
    <w:p w:rsidR="00F952F2" w:rsidRPr="002909D8" w:rsidRDefault="009F2CB4" w:rsidP="009F2CB4">
      <w:pPr>
        <w:tabs>
          <w:tab w:val="left" w:pos="851"/>
        </w:tabs>
        <w:spacing w:before="240"/>
        <w:jc w:val="both"/>
        <w:rPr>
          <w:rFonts w:eastAsia="Calibri"/>
          <w:sz w:val="20"/>
          <w:szCs w:val="20"/>
          <w:lang w:val="nl-NL"/>
        </w:rPr>
      </w:pPr>
      <w:r w:rsidRPr="002909D8">
        <w:rPr>
          <w:b/>
          <w:sz w:val="20"/>
          <w:szCs w:val="20"/>
        </w:rPr>
        <w:t xml:space="preserve">Câu 28  </w:t>
      </w:r>
      <w:r w:rsidR="00500631" w:rsidRPr="002909D8">
        <w:rPr>
          <w:b/>
          <w:sz w:val="20"/>
          <w:szCs w:val="20"/>
        </w:rPr>
        <w:t>Hà Tĩnh 2014-2015</w:t>
      </w:r>
    </w:p>
    <w:p w:rsidR="00F952F2" w:rsidRPr="002909D8" w:rsidRDefault="00F952F2" w:rsidP="00A02779">
      <w:pPr>
        <w:numPr>
          <w:ilvl w:val="1"/>
          <w:numId w:val="11"/>
        </w:numPr>
        <w:tabs>
          <w:tab w:val="clear" w:pos="900"/>
          <w:tab w:val="left" w:pos="284"/>
          <w:tab w:val="num" w:pos="360"/>
        </w:tabs>
        <w:autoSpaceDE w:val="0"/>
        <w:autoSpaceDN w:val="0"/>
        <w:adjustRightInd w:val="0"/>
        <w:spacing w:before="60"/>
        <w:ind w:left="0" w:firstLine="0"/>
        <w:rPr>
          <w:rFonts w:eastAsia="Calibri"/>
          <w:i/>
          <w:sz w:val="20"/>
          <w:szCs w:val="20"/>
          <w:lang w:val="nl-NL"/>
        </w:rPr>
      </w:pPr>
      <w:r w:rsidRPr="002909D8">
        <w:rPr>
          <w:rFonts w:eastAsia="Calibri"/>
          <w:i/>
          <w:sz w:val="20"/>
          <w:szCs w:val="20"/>
          <w:lang w:val="nl-NL"/>
        </w:rPr>
        <w:t>Hãy nêu các đặc tính của vật chất di truyền.</w:t>
      </w:r>
    </w:p>
    <w:p w:rsidR="00F952F2" w:rsidRPr="002909D8" w:rsidRDefault="00F952F2" w:rsidP="00A02779">
      <w:pPr>
        <w:numPr>
          <w:ilvl w:val="1"/>
          <w:numId w:val="11"/>
        </w:numPr>
        <w:tabs>
          <w:tab w:val="clear" w:pos="900"/>
          <w:tab w:val="left" w:pos="284"/>
          <w:tab w:val="num" w:pos="360"/>
        </w:tabs>
        <w:autoSpaceDE w:val="0"/>
        <w:autoSpaceDN w:val="0"/>
        <w:adjustRightInd w:val="0"/>
        <w:spacing w:before="60"/>
        <w:ind w:left="0" w:firstLine="0"/>
        <w:jc w:val="center"/>
        <w:rPr>
          <w:rFonts w:eastAsia="Calibri"/>
          <w:i/>
          <w:sz w:val="20"/>
          <w:szCs w:val="20"/>
          <w:lang w:val="nl-NL"/>
        </w:rPr>
      </w:pPr>
      <w:r w:rsidRPr="002909D8">
        <w:rPr>
          <w:rFonts w:eastAsia="Calibri"/>
          <w:i/>
          <w:sz w:val="20"/>
          <w:szCs w:val="20"/>
          <w:lang w:val="nl-NL"/>
        </w:rPr>
        <w:t xml:space="preserve">Ở operon Lac của vi khuẩn E.coli, sự tập hợp các gen cấu trúc thành một cụm gen và có chung một cơ chế điều hoà có ý nghĩa gì? </w:t>
      </w:r>
      <w:r w:rsidRPr="002909D8">
        <w:rPr>
          <w:rFonts w:eastAsia="Calibri"/>
          <w:i/>
          <w:sz w:val="20"/>
          <w:szCs w:val="20"/>
          <w:lang w:val="nl-NL" w:bidi="th-TH"/>
        </w:rPr>
        <w:t>Điều gì có xu hướng xảy ra nếu như một cặp nuclêôtit ở giữa vùng mã hóa của gen Lac A trong operon bị mất?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5"/>
        <w:gridCol w:w="530"/>
      </w:tblGrid>
      <w:tr w:rsidR="00F952F2" w:rsidRPr="002909D8" w:rsidTr="006E25C0">
        <w:trPr>
          <w:trHeight w:val="144"/>
          <w:tblHeader/>
          <w:jc w:val="center"/>
        </w:trPr>
        <w:tc>
          <w:tcPr>
            <w:tcW w:w="9635" w:type="dxa"/>
          </w:tcPr>
          <w:p w:rsidR="00F952F2" w:rsidRPr="002909D8" w:rsidRDefault="00F952F2" w:rsidP="00F952F2">
            <w:pPr>
              <w:ind w:right="-108"/>
              <w:rPr>
                <w:rFonts w:eastAsia="Calibri"/>
                <w:sz w:val="20"/>
                <w:szCs w:val="20"/>
                <w:lang w:val="nl-NL"/>
              </w:rPr>
            </w:pPr>
            <w:r w:rsidRPr="002909D8">
              <w:rPr>
                <w:rFonts w:eastAsia="Calibri"/>
                <w:sz w:val="20"/>
                <w:szCs w:val="20"/>
                <w:lang w:val="nl-NL"/>
              </w:rPr>
              <w:lastRenderedPageBreak/>
              <w:t>a) Vật chất mang thông tin di truyền cần có 4 đặc tính cơ bản sau:</w:t>
            </w:r>
          </w:p>
          <w:p w:rsidR="00F952F2" w:rsidRPr="002909D8" w:rsidRDefault="00F952F2" w:rsidP="00F952F2">
            <w:pPr>
              <w:ind w:right="-108"/>
              <w:rPr>
                <w:rFonts w:eastAsia="Calibri"/>
                <w:sz w:val="20"/>
                <w:szCs w:val="20"/>
                <w:lang w:val="nl-NL"/>
              </w:rPr>
            </w:pPr>
            <w:r w:rsidRPr="002909D8">
              <w:rPr>
                <w:rFonts w:eastAsia="Calibri"/>
                <w:sz w:val="20"/>
                <w:szCs w:val="20"/>
                <w:lang w:val="nl-NL"/>
              </w:rPr>
              <w:t>- Có khả năng lưu giữ thông tin ở dạng bền vững cần cho việc cấu tạo, sinh sản và hoạt động của tế bào</w:t>
            </w:r>
          </w:p>
          <w:p w:rsidR="00F952F2" w:rsidRPr="002909D8" w:rsidRDefault="00F952F2" w:rsidP="00F952F2">
            <w:pPr>
              <w:ind w:right="-108"/>
              <w:rPr>
                <w:rFonts w:eastAsia="Calibri"/>
                <w:sz w:val="20"/>
                <w:szCs w:val="20"/>
                <w:lang w:val="nl-NL"/>
              </w:rPr>
            </w:pPr>
            <w:r w:rsidRPr="002909D8">
              <w:rPr>
                <w:rFonts w:eastAsia="Calibri"/>
                <w:sz w:val="20"/>
                <w:szCs w:val="20"/>
                <w:lang w:val="nl-NL"/>
              </w:rPr>
              <w:t>- Có khả năng sao chép chính xác để thông tin di truyền có thể được truyền từ thế hệ này sang thế hệ kế tiếp.</w:t>
            </w:r>
          </w:p>
          <w:p w:rsidR="00F952F2" w:rsidRPr="002909D8" w:rsidRDefault="00F952F2" w:rsidP="00F952F2">
            <w:pPr>
              <w:ind w:right="-108"/>
              <w:rPr>
                <w:rFonts w:eastAsia="Calibri"/>
                <w:sz w:val="20"/>
                <w:szCs w:val="20"/>
                <w:lang w:val="nl-NL"/>
              </w:rPr>
            </w:pPr>
            <w:r w:rsidRPr="002909D8">
              <w:rPr>
                <w:rFonts w:eastAsia="Calibri"/>
                <w:sz w:val="20"/>
                <w:szCs w:val="20"/>
                <w:lang w:val="nl-NL"/>
              </w:rPr>
              <w:t>- Thông tin chứa đựng trong vật chất di truyền phải được dùng để tạo ra các phân tử cần cho cấu tạo và hoạt động của tế bào.</w:t>
            </w:r>
          </w:p>
          <w:p w:rsidR="00F952F2" w:rsidRPr="002909D8" w:rsidRDefault="00F952F2" w:rsidP="00F952F2">
            <w:pPr>
              <w:jc w:val="both"/>
              <w:rPr>
                <w:rFonts w:eastAsia="Calibri"/>
                <w:sz w:val="20"/>
                <w:szCs w:val="20"/>
                <w:lang w:val="nl-NL"/>
              </w:rPr>
            </w:pPr>
            <w:r w:rsidRPr="002909D8">
              <w:rPr>
                <w:rFonts w:eastAsia="Calibri"/>
                <w:sz w:val="20"/>
                <w:szCs w:val="20"/>
                <w:lang w:val="nl-NL"/>
              </w:rPr>
              <w:t>- Vật liệu có khả năng biến đổi, những thay đổi này (đột biến) chỉ xảy ra ở tần số thấp.</w:t>
            </w:r>
          </w:p>
        </w:tc>
        <w:tc>
          <w:tcPr>
            <w:tcW w:w="530" w:type="dxa"/>
          </w:tcPr>
          <w:p w:rsidR="00F952F2" w:rsidRPr="002909D8" w:rsidRDefault="00F952F2" w:rsidP="00F952F2">
            <w:pPr>
              <w:rPr>
                <w:rFonts w:eastAsia="Calibri"/>
                <w:sz w:val="20"/>
                <w:szCs w:val="20"/>
                <w:lang w:val="nl-NL"/>
              </w:rPr>
            </w:pPr>
            <w:r w:rsidRPr="002909D8">
              <w:rPr>
                <w:rFonts w:eastAsia="Calibri"/>
                <w:sz w:val="20"/>
                <w:szCs w:val="20"/>
                <w:lang w:val="nl-NL"/>
              </w:rPr>
              <w:t>1,0</w:t>
            </w: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p w:rsidR="00F952F2" w:rsidRPr="002909D8" w:rsidRDefault="00F952F2" w:rsidP="00F952F2">
            <w:pPr>
              <w:rPr>
                <w:rFonts w:eastAsia="Calibri"/>
                <w:sz w:val="20"/>
                <w:szCs w:val="20"/>
                <w:lang w:val="nl-NL"/>
              </w:rPr>
            </w:pPr>
          </w:p>
        </w:tc>
      </w:tr>
      <w:tr w:rsidR="00F952F2" w:rsidRPr="002909D8" w:rsidTr="006E25C0">
        <w:trPr>
          <w:trHeight w:val="144"/>
          <w:tblHeader/>
          <w:jc w:val="center"/>
        </w:trPr>
        <w:tc>
          <w:tcPr>
            <w:tcW w:w="9635" w:type="dxa"/>
          </w:tcPr>
          <w:p w:rsidR="00F952F2" w:rsidRPr="002909D8" w:rsidRDefault="00F952F2" w:rsidP="00F952F2">
            <w:pPr>
              <w:jc w:val="both"/>
              <w:rPr>
                <w:rFonts w:eastAsia="Calibri"/>
                <w:sz w:val="20"/>
                <w:szCs w:val="20"/>
                <w:lang w:val="nl-NL"/>
              </w:rPr>
            </w:pPr>
            <w:r w:rsidRPr="002909D8">
              <w:rPr>
                <w:rFonts w:eastAsia="Calibri"/>
                <w:sz w:val="20"/>
                <w:szCs w:val="20"/>
                <w:lang w:val="nl-NL"/>
              </w:rPr>
              <w:t xml:space="preserve">b) </w:t>
            </w:r>
          </w:p>
          <w:p w:rsidR="00F952F2" w:rsidRPr="002909D8" w:rsidRDefault="00F952F2" w:rsidP="00F952F2">
            <w:pPr>
              <w:jc w:val="both"/>
              <w:rPr>
                <w:rFonts w:eastAsia="Calibri"/>
                <w:sz w:val="20"/>
                <w:szCs w:val="20"/>
                <w:lang w:val="nl-NL"/>
              </w:rPr>
            </w:pPr>
            <w:r w:rsidRPr="002909D8">
              <w:rPr>
                <w:rFonts w:eastAsia="Calibri"/>
                <w:sz w:val="20"/>
                <w:szCs w:val="20"/>
                <w:lang w:val="nl-NL"/>
              </w:rPr>
              <w:t>- Ý nghĩa:</w:t>
            </w:r>
          </w:p>
          <w:p w:rsidR="00F952F2" w:rsidRPr="002909D8" w:rsidRDefault="00F952F2" w:rsidP="00F952F2">
            <w:pPr>
              <w:jc w:val="both"/>
              <w:rPr>
                <w:rFonts w:eastAsia="Calibri"/>
                <w:sz w:val="20"/>
                <w:szCs w:val="20"/>
                <w:lang w:val="nl-NL"/>
              </w:rPr>
            </w:pPr>
            <w:r w:rsidRPr="002909D8">
              <w:rPr>
                <w:rFonts w:eastAsia="Calibri"/>
                <w:sz w:val="20"/>
                <w:szCs w:val="20"/>
                <w:lang w:val="nl-NL"/>
              </w:rPr>
              <w:t>+ Tiết kiệm vật chất di truyền cho vi khuẩn: Sự tập trung thành cụm gen và có chung một cơ chế điều hoà sẽ làm giảm số vùng P, giảm số vùng O và giảm số lượng gen điều hoà operon (mỗi operon chỉ cần có một P, một O và một gen điều hoà).</w:t>
            </w:r>
          </w:p>
          <w:p w:rsidR="00F952F2" w:rsidRPr="002909D8" w:rsidRDefault="00F952F2" w:rsidP="00F952F2">
            <w:pPr>
              <w:jc w:val="both"/>
              <w:rPr>
                <w:rFonts w:eastAsia="Calibri"/>
                <w:sz w:val="20"/>
                <w:szCs w:val="20"/>
                <w:lang w:val="nl-NL"/>
              </w:rPr>
            </w:pPr>
            <w:r w:rsidRPr="002909D8">
              <w:rPr>
                <w:rFonts w:eastAsia="Calibri"/>
                <w:sz w:val="20"/>
                <w:szCs w:val="20"/>
                <w:lang w:val="nl-NL"/>
              </w:rPr>
              <w:t>+ Giúp cho các gen có chức năng liên quan đến nhau được đóng, mở cùng lúc: Ví dụ: Khi một con đường trao đổi chất nào đó diễn ra thì tất cả các gen liên quan cùng phiên mã và dịch mã để cung cấp prôtêin cho tế bào.</w:t>
            </w:r>
          </w:p>
          <w:p w:rsidR="00F952F2" w:rsidRPr="002909D8" w:rsidRDefault="00F952F2" w:rsidP="00F952F2">
            <w:pPr>
              <w:jc w:val="both"/>
              <w:rPr>
                <w:rFonts w:eastAsia="Calibri"/>
                <w:sz w:val="20"/>
                <w:szCs w:val="20"/>
                <w:lang w:val="nl-NL"/>
              </w:rPr>
            </w:pPr>
            <w:r w:rsidRPr="002909D8">
              <w:rPr>
                <w:rFonts w:eastAsia="Calibri"/>
                <w:sz w:val="20"/>
                <w:szCs w:val="20"/>
                <w:lang w:val="nl-NL"/>
              </w:rPr>
              <w:t>- Xu hướng....:</w:t>
            </w:r>
          </w:p>
          <w:p w:rsidR="00F952F2" w:rsidRPr="002909D8" w:rsidRDefault="00F952F2" w:rsidP="00F952F2">
            <w:pPr>
              <w:jc w:val="both"/>
              <w:rPr>
                <w:rFonts w:eastAsia="Calibri"/>
                <w:b/>
                <w:i/>
                <w:sz w:val="20"/>
                <w:szCs w:val="20"/>
              </w:rPr>
            </w:pPr>
            <w:r w:rsidRPr="002909D8">
              <w:rPr>
                <w:rFonts w:eastAsia="Calibri"/>
                <w:sz w:val="20"/>
                <w:szCs w:val="20"/>
                <w:lang w:val="nl-NL"/>
              </w:rPr>
              <w:t xml:space="preserve">Làm dịch khung đọc trên đoạn mARN, dẫn đến thay đổi trình tự axit amin trên chuỗi polypeptide do gen Lac A tổng hợp kể từ vị trí đột biến, làm mất chức năng của protein tương ứng. Có thể sự dịch khung đọc làm xuất hiện bộ ba kết thúc sớm </w:t>
            </w:r>
            <w:r w:rsidRPr="002909D8">
              <w:rPr>
                <w:rFonts w:eastAsia="Calibri"/>
                <w:sz w:val="20"/>
                <w:szCs w:val="20"/>
                <w:lang w:val="nl-NL"/>
              </w:rPr>
              <w:sym w:font="Symbol" w:char="F0DE"/>
            </w:r>
            <w:r w:rsidRPr="002909D8">
              <w:rPr>
                <w:rFonts w:eastAsia="Calibri"/>
                <w:sz w:val="20"/>
                <w:szCs w:val="20"/>
                <w:lang w:val="nl-NL"/>
              </w:rPr>
              <w:t xml:space="preserve"> chuỗi polipeptit bị ngắn lại.</w:t>
            </w:r>
          </w:p>
        </w:tc>
        <w:tc>
          <w:tcPr>
            <w:tcW w:w="530" w:type="dxa"/>
          </w:tcPr>
          <w:p w:rsidR="00F952F2" w:rsidRPr="002909D8" w:rsidRDefault="00F952F2" w:rsidP="00F952F2">
            <w:pPr>
              <w:rPr>
                <w:rFonts w:eastAsia="Calibri"/>
                <w:sz w:val="20"/>
                <w:szCs w:val="20"/>
                <w:lang w:val="nl-NL"/>
              </w:rPr>
            </w:pPr>
            <w:r w:rsidRPr="002909D8">
              <w:rPr>
                <w:rFonts w:eastAsia="Calibri"/>
                <w:sz w:val="20"/>
                <w:szCs w:val="20"/>
                <w:lang w:val="nl-NL"/>
              </w:rPr>
              <w:t>2,0</w:t>
            </w:r>
          </w:p>
        </w:tc>
      </w:tr>
    </w:tbl>
    <w:p w:rsidR="00500631" w:rsidRPr="002909D8" w:rsidRDefault="009F2CB4" w:rsidP="009F2CB4">
      <w:pPr>
        <w:tabs>
          <w:tab w:val="left" w:pos="851"/>
        </w:tabs>
        <w:spacing w:before="240"/>
        <w:jc w:val="both"/>
        <w:rPr>
          <w:rFonts w:eastAsia="Calibri"/>
          <w:sz w:val="20"/>
          <w:szCs w:val="20"/>
          <w:lang w:val="nl-NL"/>
        </w:rPr>
      </w:pPr>
      <w:r w:rsidRPr="002909D8">
        <w:rPr>
          <w:b/>
          <w:sz w:val="20"/>
          <w:szCs w:val="20"/>
        </w:rPr>
        <w:t xml:space="preserve">Câu 29   </w:t>
      </w:r>
      <w:r w:rsidR="00500631" w:rsidRPr="002909D8">
        <w:rPr>
          <w:b/>
          <w:sz w:val="20"/>
          <w:szCs w:val="20"/>
        </w:rPr>
        <w:t>Hà Tĩnh 2014-2015</w:t>
      </w:r>
    </w:p>
    <w:p w:rsidR="00500631" w:rsidRPr="002909D8" w:rsidRDefault="00500631" w:rsidP="00500631">
      <w:pPr>
        <w:tabs>
          <w:tab w:val="left" w:pos="851"/>
        </w:tabs>
        <w:ind w:left="3"/>
        <w:jc w:val="both"/>
        <w:rPr>
          <w:rFonts w:eastAsia="Calibri"/>
          <w:i/>
          <w:sz w:val="20"/>
          <w:szCs w:val="20"/>
          <w:lang w:val="nl-NL"/>
        </w:rPr>
      </w:pPr>
      <w:r w:rsidRPr="002909D8">
        <w:rPr>
          <w:rFonts w:eastAsia="Calibri"/>
          <w:i/>
          <w:sz w:val="20"/>
          <w:szCs w:val="20"/>
          <w:lang w:val="nl-NL"/>
        </w:rPr>
        <w:t>Những kết luận sau đây đúng hay sai? Nếu sai thì giải thích tại sao sai?</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Thực chất của đột biến cấu trúc NST là sự thay đổi số lượng, thành phần và trật tự sắp xếp các gen trên NST.</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Trong nguyên phân của tế bào 2n, nếu hai crômatit của một NST kép không phân li thì sẽ hình thành các tế bào con đột biến dạng thể không và thể bốn.</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Điều hòa hoạt động gen ở sinh vật nhân thực chủ yếu xảy ra ở mức phiên mã.</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Hiện tượng tương tác gen chỉ xảy ra giữa các gen không alen.</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Một tính trạng được quy định bởi gen nằm trong ti thể thì kiểu hình của con luôn giống với kiểu hình của mẹ.</w:t>
      </w:r>
    </w:p>
    <w:p w:rsidR="00500631" w:rsidRPr="002909D8" w:rsidRDefault="00500631" w:rsidP="00A02779">
      <w:pPr>
        <w:numPr>
          <w:ilvl w:val="1"/>
          <w:numId w:val="12"/>
        </w:numPr>
        <w:tabs>
          <w:tab w:val="num" w:pos="284"/>
        </w:tabs>
        <w:ind w:left="284" w:hanging="284"/>
        <w:jc w:val="both"/>
        <w:rPr>
          <w:rFonts w:eastAsia="Calibri"/>
          <w:i/>
          <w:sz w:val="20"/>
          <w:szCs w:val="20"/>
          <w:lang w:val="nl-NL"/>
        </w:rPr>
      </w:pPr>
      <w:r w:rsidRPr="002909D8">
        <w:rPr>
          <w:rFonts w:eastAsia="Calibri"/>
          <w:i/>
          <w:sz w:val="20"/>
          <w:szCs w:val="20"/>
          <w:lang w:val="nl-NL"/>
        </w:rPr>
        <w:t>Các cá thể có kiểu gen khác nhau sống trong cùng một môi trường thì có mức phản ứng giống nhau.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11"/>
        <w:gridCol w:w="537"/>
      </w:tblGrid>
      <w:tr w:rsidR="00500631" w:rsidRPr="002909D8" w:rsidTr="006E25C0">
        <w:trPr>
          <w:trHeight w:val="277"/>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lang w:val="nl-NL"/>
              </w:rPr>
              <w:t>Đúng</w:t>
            </w:r>
          </w:p>
        </w:tc>
        <w:tc>
          <w:tcPr>
            <w:tcW w:w="537" w:type="dxa"/>
          </w:tcPr>
          <w:p w:rsidR="00500631" w:rsidRPr="002909D8" w:rsidRDefault="00500631" w:rsidP="00500631">
            <w:pPr>
              <w:jc w:val="both"/>
              <w:rPr>
                <w:rFonts w:eastAsia="Calibri"/>
                <w:sz w:val="20"/>
                <w:szCs w:val="20"/>
                <w:lang w:val="nl-NL"/>
              </w:rPr>
            </w:pPr>
            <w:r w:rsidRPr="002909D8">
              <w:rPr>
                <w:rFonts w:eastAsia="Calibri"/>
                <w:sz w:val="20"/>
                <w:szCs w:val="20"/>
                <w:lang w:val="nl-NL"/>
              </w:rPr>
              <w:t>0,5</w:t>
            </w:r>
          </w:p>
        </w:tc>
      </w:tr>
      <w:tr w:rsidR="00500631" w:rsidRPr="002909D8" w:rsidTr="006E25C0">
        <w:trPr>
          <w:trHeight w:val="289"/>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rPr>
              <w:t>Sai. Nếu 2 crômatit của một NST không phân li sẽ tạo ra 2 tế bào con đột biến dạng thể ba và thể một</w:t>
            </w:r>
          </w:p>
        </w:tc>
        <w:tc>
          <w:tcPr>
            <w:tcW w:w="537" w:type="dxa"/>
          </w:tcPr>
          <w:p w:rsidR="00500631" w:rsidRPr="002909D8" w:rsidRDefault="00500631" w:rsidP="00500631">
            <w:pPr>
              <w:jc w:val="both"/>
              <w:rPr>
                <w:rFonts w:eastAsia="Calibri"/>
                <w:sz w:val="20"/>
                <w:szCs w:val="20"/>
              </w:rPr>
            </w:pPr>
            <w:r w:rsidRPr="002909D8">
              <w:rPr>
                <w:rFonts w:eastAsia="Calibri"/>
                <w:sz w:val="20"/>
                <w:szCs w:val="20"/>
                <w:lang w:val="nl-NL"/>
              </w:rPr>
              <w:t>0,5</w:t>
            </w:r>
          </w:p>
        </w:tc>
      </w:tr>
      <w:tr w:rsidR="00500631" w:rsidRPr="002909D8" w:rsidTr="006E25C0">
        <w:trPr>
          <w:trHeight w:val="556"/>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rPr>
              <w:t xml:space="preserve"> Sai. Điều hòa hoạt động gen ở sinh vật nhân thực xảy ra ở nhiều mức độ khác nhau (5 mức độ), điều hòa hoạt động gen ở sinh vật nhân sơ chủ yếu xảy ra ở mức phiên mã</w:t>
            </w:r>
          </w:p>
        </w:tc>
        <w:tc>
          <w:tcPr>
            <w:tcW w:w="537" w:type="dxa"/>
          </w:tcPr>
          <w:p w:rsidR="00500631" w:rsidRPr="002909D8" w:rsidRDefault="00500631" w:rsidP="00500631">
            <w:pPr>
              <w:jc w:val="both"/>
              <w:rPr>
                <w:rFonts w:eastAsia="Calibri"/>
                <w:sz w:val="20"/>
                <w:szCs w:val="20"/>
              </w:rPr>
            </w:pPr>
            <w:r w:rsidRPr="002909D8">
              <w:rPr>
                <w:rFonts w:eastAsia="Calibri"/>
                <w:sz w:val="20"/>
                <w:szCs w:val="20"/>
                <w:lang w:val="nl-NL"/>
              </w:rPr>
              <w:t>0,5</w:t>
            </w:r>
          </w:p>
        </w:tc>
      </w:tr>
      <w:tr w:rsidR="00500631" w:rsidRPr="002909D8" w:rsidTr="006E25C0">
        <w:trPr>
          <w:trHeight w:val="277"/>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lang w:val="nl-NL"/>
              </w:rPr>
              <w:t>Sai. Tương tác gen có thể xảy ra giữa các gen alen hoặc không alen.</w:t>
            </w:r>
          </w:p>
        </w:tc>
        <w:tc>
          <w:tcPr>
            <w:tcW w:w="537" w:type="dxa"/>
          </w:tcPr>
          <w:p w:rsidR="00500631" w:rsidRPr="002909D8" w:rsidRDefault="00500631" w:rsidP="00500631">
            <w:pPr>
              <w:jc w:val="both"/>
              <w:rPr>
                <w:rFonts w:eastAsia="Calibri"/>
                <w:sz w:val="20"/>
                <w:szCs w:val="20"/>
                <w:lang w:val="nl-NL"/>
              </w:rPr>
            </w:pPr>
            <w:r w:rsidRPr="002909D8">
              <w:rPr>
                <w:rFonts w:eastAsia="Calibri"/>
                <w:sz w:val="20"/>
                <w:szCs w:val="20"/>
                <w:lang w:val="nl-NL"/>
              </w:rPr>
              <w:t>0,5</w:t>
            </w:r>
          </w:p>
        </w:tc>
      </w:tr>
      <w:tr w:rsidR="00500631" w:rsidRPr="002909D8" w:rsidTr="006E25C0">
        <w:trPr>
          <w:trHeight w:val="277"/>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rPr>
              <w:t>Sai. Tính trạng do gen trong ti thể quy định không phải lúc nào cũng di truyền theo dòng mẹ.</w:t>
            </w:r>
          </w:p>
        </w:tc>
        <w:tc>
          <w:tcPr>
            <w:tcW w:w="537" w:type="dxa"/>
          </w:tcPr>
          <w:p w:rsidR="00500631" w:rsidRPr="002909D8" w:rsidRDefault="00500631" w:rsidP="00500631">
            <w:pPr>
              <w:jc w:val="both"/>
              <w:rPr>
                <w:rFonts w:eastAsia="Calibri"/>
                <w:sz w:val="20"/>
                <w:szCs w:val="20"/>
              </w:rPr>
            </w:pPr>
            <w:r w:rsidRPr="002909D8">
              <w:rPr>
                <w:rFonts w:eastAsia="Calibri"/>
                <w:sz w:val="20"/>
                <w:szCs w:val="20"/>
                <w:lang w:val="nl-NL"/>
              </w:rPr>
              <w:t>0,5</w:t>
            </w:r>
          </w:p>
        </w:tc>
      </w:tr>
      <w:tr w:rsidR="00500631" w:rsidRPr="002909D8" w:rsidTr="006E25C0">
        <w:trPr>
          <w:trHeight w:val="567"/>
          <w:jc w:val="center"/>
        </w:trPr>
        <w:tc>
          <w:tcPr>
            <w:tcW w:w="9611" w:type="dxa"/>
          </w:tcPr>
          <w:p w:rsidR="00500631" w:rsidRPr="002909D8" w:rsidRDefault="00500631" w:rsidP="00A02779">
            <w:pPr>
              <w:numPr>
                <w:ilvl w:val="0"/>
                <w:numId w:val="13"/>
              </w:numPr>
              <w:ind w:left="318" w:hanging="284"/>
              <w:jc w:val="both"/>
              <w:rPr>
                <w:rFonts w:eastAsia="Calibri"/>
                <w:sz w:val="20"/>
                <w:szCs w:val="20"/>
                <w:lang w:val="nl-NL"/>
              </w:rPr>
            </w:pPr>
            <w:r w:rsidRPr="002909D8">
              <w:rPr>
                <w:rFonts w:eastAsia="Calibri"/>
                <w:sz w:val="20"/>
                <w:szCs w:val="20"/>
                <w:lang w:val="nl-NL"/>
              </w:rPr>
              <w:t>Sai. Mức phản ứng do kiểu gen quy định, các cá thể có kiểu gen khác nhau thường có mức phản ứng khác nhau.</w:t>
            </w:r>
          </w:p>
        </w:tc>
        <w:tc>
          <w:tcPr>
            <w:tcW w:w="537" w:type="dxa"/>
          </w:tcPr>
          <w:p w:rsidR="00500631" w:rsidRPr="002909D8" w:rsidRDefault="00500631" w:rsidP="00500631">
            <w:pPr>
              <w:jc w:val="both"/>
              <w:rPr>
                <w:rFonts w:eastAsia="Calibri"/>
                <w:sz w:val="20"/>
                <w:szCs w:val="20"/>
                <w:lang w:val="nl-NL"/>
              </w:rPr>
            </w:pPr>
            <w:r w:rsidRPr="002909D8">
              <w:rPr>
                <w:rFonts w:eastAsia="Calibri"/>
                <w:sz w:val="20"/>
                <w:szCs w:val="20"/>
                <w:lang w:val="nl-NL"/>
              </w:rPr>
              <w:t>0,5</w:t>
            </w:r>
          </w:p>
        </w:tc>
      </w:tr>
    </w:tbl>
    <w:p w:rsidR="00830B2D" w:rsidRPr="002909D8" w:rsidRDefault="009F2CB4" w:rsidP="009F2CB4">
      <w:pPr>
        <w:tabs>
          <w:tab w:val="left" w:pos="851"/>
        </w:tabs>
        <w:spacing w:before="240"/>
        <w:jc w:val="both"/>
        <w:rPr>
          <w:rFonts w:eastAsia="Calibri"/>
          <w:sz w:val="20"/>
          <w:szCs w:val="20"/>
          <w:lang w:val="nl-NL"/>
        </w:rPr>
      </w:pPr>
      <w:r w:rsidRPr="002909D8">
        <w:rPr>
          <w:b/>
          <w:sz w:val="20"/>
          <w:szCs w:val="20"/>
        </w:rPr>
        <w:t xml:space="preserve">Câu 30:  </w:t>
      </w:r>
      <w:r w:rsidR="00830B2D" w:rsidRPr="002909D8">
        <w:rPr>
          <w:b/>
          <w:sz w:val="20"/>
          <w:szCs w:val="20"/>
        </w:rPr>
        <w:t>Hà Tĩnh 2014-2015</w:t>
      </w:r>
    </w:p>
    <w:p w:rsidR="00830B2D" w:rsidRPr="002909D8" w:rsidRDefault="00830B2D" w:rsidP="00830B2D">
      <w:pPr>
        <w:tabs>
          <w:tab w:val="left" w:pos="851"/>
        </w:tabs>
        <w:spacing w:before="240"/>
        <w:ind w:left="360"/>
        <w:jc w:val="both"/>
        <w:rPr>
          <w:rFonts w:eastAsia="Calibri"/>
          <w:sz w:val="20"/>
          <w:szCs w:val="20"/>
          <w:lang w:val="nl-NL"/>
        </w:rPr>
      </w:pPr>
      <w:r w:rsidRPr="002909D8">
        <w:rPr>
          <w:i/>
          <w:spacing w:val="-2"/>
          <w:sz w:val="20"/>
          <w:szCs w:val="20"/>
          <w:lang w:val="nl-NL"/>
        </w:rPr>
        <w:t>Gen B có 500 nuclêôtit loại A và 700 nuclêôtit loại G tiến hành nhân đôi liên tiếp 7 lần tạo ra các gen con. Biết rằng, vùng mã hóa của gen có một cặp G – X chứa bazơ nitơ dạng hiếm G</w:t>
      </w:r>
      <w:r w:rsidRPr="002909D8">
        <w:rPr>
          <w:i/>
          <w:spacing w:val="-2"/>
          <w:sz w:val="20"/>
          <w:szCs w:val="20"/>
          <w:vertAlign w:val="superscript"/>
          <w:lang w:val="nl-NL"/>
        </w:rPr>
        <w:t>*</w:t>
      </w:r>
      <w:r w:rsidRPr="002909D8">
        <w:rPr>
          <w:i/>
          <w:spacing w:val="-2"/>
          <w:sz w:val="20"/>
          <w:szCs w:val="20"/>
          <w:lang w:val="nl-NL"/>
        </w:rPr>
        <w:t>, khi nhân đôi nuclêôtit G</w:t>
      </w:r>
      <w:r w:rsidRPr="002909D8">
        <w:rPr>
          <w:i/>
          <w:spacing w:val="-2"/>
          <w:sz w:val="20"/>
          <w:szCs w:val="20"/>
          <w:vertAlign w:val="superscript"/>
          <w:lang w:val="nl-NL"/>
        </w:rPr>
        <w:t>*</w:t>
      </w:r>
      <w:r w:rsidRPr="002909D8">
        <w:rPr>
          <w:i/>
          <w:spacing w:val="-2"/>
          <w:sz w:val="20"/>
          <w:szCs w:val="20"/>
          <w:lang w:val="nl-NL"/>
        </w:rPr>
        <w:t xml:space="preserve"> chỉ liên kết với T, gen mang cặp G</w:t>
      </w:r>
      <w:r w:rsidRPr="002909D8">
        <w:rPr>
          <w:i/>
          <w:spacing w:val="-2"/>
          <w:sz w:val="20"/>
          <w:szCs w:val="20"/>
          <w:vertAlign w:val="superscript"/>
          <w:lang w:val="nl-NL"/>
        </w:rPr>
        <w:t>*</w:t>
      </w:r>
      <w:r w:rsidRPr="002909D8">
        <w:rPr>
          <w:i/>
          <w:spacing w:val="-2"/>
          <w:sz w:val="20"/>
          <w:szCs w:val="20"/>
          <w:lang w:val="nl-NL"/>
        </w:rPr>
        <w:t>-T không được coi là gen đột biến.</w:t>
      </w:r>
      <w:r w:rsidRPr="002909D8">
        <w:rPr>
          <w:rFonts w:eastAsia="Calibri"/>
          <w:i/>
          <w:spacing w:val="-2"/>
          <w:sz w:val="20"/>
          <w:szCs w:val="20"/>
          <w:lang w:val="nl-NL"/>
        </w:rPr>
        <w:t xml:space="preserve"> </w:t>
      </w:r>
      <w:r w:rsidRPr="002909D8">
        <w:rPr>
          <w:i/>
          <w:sz w:val="20"/>
          <w:szCs w:val="20"/>
          <w:lang w:val="nl-NL"/>
        </w:rPr>
        <w:t>Xác định số gen đột biến tạo ra và số nuclêôtit mỗi loại môi trường cung cấp cho quá trình nhân đôi của gen.</w:t>
      </w:r>
    </w:p>
    <w:tbl>
      <w:tblPr>
        <w:tblW w:w="101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17"/>
        <w:gridCol w:w="553"/>
      </w:tblGrid>
      <w:tr w:rsidR="00830B2D" w:rsidRPr="002909D8" w:rsidTr="00F458FD">
        <w:trPr>
          <w:trHeight w:val="361"/>
          <w:jc w:val="center"/>
        </w:trPr>
        <w:tc>
          <w:tcPr>
            <w:tcW w:w="9617" w:type="dxa"/>
          </w:tcPr>
          <w:p w:rsidR="00830B2D" w:rsidRPr="002909D8" w:rsidRDefault="00830B2D" w:rsidP="00830B2D">
            <w:pPr>
              <w:jc w:val="both"/>
              <w:rPr>
                <w:sz w:val="20"/>
                <w:szCs w:val="20"/>
              </w:rPr>
            </w:pPr>
            <w:r w:rsidRPr="002909D8">
              <w:rPr>
                <w:sz w:val="20"/>
                <w:szCs w:val="20"/>
              </w:rPr>
              <w:t>a) Số gen đột biến tạo ra là: 2</w:t>
            </w:r>
            <w:r w:rsidRPr="002909D8">
              <w:rPr>
                <w:sz w:val="20"/>
                <w:szCs w:val="20"/>
                <w:vertAlign w:val="superscript"/>
              </w:rPr>
              <w:t>6</w:t>
            </w:r>
            <w:r w:rsidRPr="002909D8">
              <w:rPr>
                <w:sz w:val="20"/>
                <w:szCs w:val="20"/>
              </w:rPr>
              <w:t xml:space="preserve"> – 1 = </w:t>
            </w:r>
            <w:r w:rsidRPr="002909D8">
              <w:rPr>
                <w:b/>
                <w:sz w:val="20"/>
                <w:szCs w:val="20"/>
              </w:rPr>
              <w:t>63</w:t>
            </w:r>
            <w:r w:rsidRPr="002909D8">
              <w:rPr>
                <w:sz w:val="20"/>
                <w:szCs w:val="20"/>
              </w:rPr>
              <w:t xml:space="preserve"> gen. </w:t>
            </w:r>
          </w:p>
        </w:tc>
        <w:tc>
          <w:tcPr>
            <w:tcW w:w="553" w:type="dxa"/>
          </w:tcPr>
          <w:p w:rsidR="00830B2D" w:rsidRPr="002909D8" w:rsidRDefault="00830B2D" w:rsidP="00830B2D">
            <w:pPr>
              <w:jc w:val="both"/>
              <w:rPr>
                <w:sz w:val="20"/>
                <w:szCs w:val="20"/>
              </w:rPr>
            </w:pPr>
            <w:r w:rsidRPr="002909D8">
              <w:rPr>
                <w:sz w:val="20"/>
                <w:szCs w:val="20"/>
              </w:rPr>
              <w:t>1,0</w:t>
            </w:r>
          </w:p>
        </w:tc>
      </w:tr>
      <w:tr w:rsidR="00830B2D" w:rsidRPr="002909D8" w:rsidTr="00F458FD">
        <w:trPr>
          <w:trHeight w:val="2584"/>
          <w:jc w:val="center"/>
        </w:trPr>
        <w:tc>
          <w:tcPr>
            <w:tcW w:w="9617" w:type="dxa"/>
          </w:tcPr>
          <w:p w:rsidR="00830B2D" w:rsidRPr="002909D8" w:rsidRDefault="00830B2D" w:rsidP="00830B2D">
            <w:pPr>
              <w:jc w:val="both"/>
              <w:rPr>
                <w:b/>
                <w:i/>
                <w:sz w:val="20"/>
                <w:szCs w:val="20"/>
              </w:rPr>
            </w:pPr>
            <w:r w:rsidRPr="002909D8">
              <w:rPr>
                <w:sz w:val="20"/>
                <w:szCs w:val="20"/>
              </w:rPr>
              <w:t xml:space="preserve">b) </w:t>
            </w:r>
          </w:p>
          <w:p w:rsidR="00830B2D" w:rsidRPr="002909D8" w:rsidRDefault="00830B2D" w:rsidP="00830B2D">
            <w:pPr>
              <w:jc w:val="both"/>
              <w:rPr>
                <w:sz w:val="20"/>
                <w:szCs w:val="20"/>
              </w:rPr>
            </w:pPr>
            <w:r w:rsidRPr="002909D8">
              <w:rPr>
                <w:sz w:val="20"/>
                <w:szCs w:val="20"/>
              </w:rPr>
              <w:t>- Sau khi nhân đôi, có 64 gen con bình thường, 63 gen đột biến thay thế cặp G – X bằng cặp A - T và một gen tiền đột biến có chứa cặp nuclêôtit G</w:t>
            </w:r>
            <w:r w:rsidRPr="002909D8">
              <w:rPr>
                <w:sz w:val="20"/>
                <w:szCs w:val="20"/>
                <w:vertAlign w:val="superscript"/>
              </w:rPr>
              <w:t>*</w:t>
            </w:r>
            <w:r w:rsidRPr="002909D8">
              <w:rPr>
                <w:sz w:val="20"/>
                <w:szCs w:val="20"/>
              </w:rPr>
              <w:t xml:space="preserve"> - T.</w:t>
            </w:r>
          </w:p>
          <w:p w:rsidR="00830B2D" w:rsidRPr="002909D8" w:rsidRDefault="00830B2D" w:rsidP="00830B2D">
            <w:pPr>
              <w:jc w:val="both"/>
              <w:rPr>
                <w:sz w:val="20"/>
                <w:szCs w:val="20"/>
              </w:rPr>
            </w:pPr>
            <w:r w:rsidRPr="002909D8">
              <w:rPr>
                <w:sz w:val="20"/>
                <w:szCs w:val="20"/>
              </w:rPr>
              <w:t>- Số nuclêôtit mỗi loại trong tất cả các gen con là:</w:t>
            </w:r>
          </w:p>
          <w:p w:rsidR="00830B2D" w:rsidRPr="002909D8" w:rsidRDefault="00830B2D" w:rsidP="00830B2D">
            <w:pPr>
              <w:jc w:val="both"/>
              <w:rPr>
                <w:sz w:val="20"/>
                <w:szCs w:val="20"/>
              </w:rPr>
            </w:pPr>
            <w:r w:rsidRPr="002909D8">
              <w:rPr>
                <w:sz w:val="20"/>
                <w:szCs w:val="20"/>
              </w:rPr>
              <w:t xml:space="preserve">A = 64x500 + 63 x 501 + 500 = 64063 ;      T = 64 x 500 + 63 x 501 + 501= 64064  </w:t>
            </w:r>
          </w:p>
          <w:p w:rsidR="00830B2D" w:rsidRPr="002909D8" w:rsidRDefault="00830B2D" w:rsidP="00830B2D">
            <w:pPr>
              <w:jc w:val="both"/>
              <w:rPr>
                <w:sz w:val="20"/>
                <w:szCs w:val="20"/>
              </w:rPr>
            </w:pPr>
            <w:r w:rsidRPr="002909D8">
              <w:rPr>
                <w:sz w:val="20"/>
                <w:szCs w:val="20"/>
              </w:rPr>
              <w:t xml:space="preserve">G = 64 x 700 + 63 x 699 + 700 = 89537;    X = 64 x 700 + 63 x 699 + 699 = 89536 </w:t>
            </w:r>
          </w:p>
          <w:p w:rsidR="00830B2D" w:rsidRPr="002909D8" w:rsidRDefault="00830B2D" w:rsidP="00830B2D">
            <w:pPr>
              <w:jc w:val="both"/>
              <w:rPr>
                <w:b/>
                <w:i/>
                <w:sz w:val="20"/>
                <w:szCs w:val="20"/>
              </w:rPr>
            </w:pPr>
            <w:r w:rsidRPr="002909D8">
              <w:rPr>
                <w:sz w:val="20"/>
                <w:szCs w:val="20"/>
              </w:rPr>
              <w:t>- Vậy số nuclêôtit mỗi loại môi trường cung cấp là:</w:t>
            </w:r>
          </w:p>
          <w:p w:rsidR="00830B2D" w:rsidRPr="002909D8" w:rsidRDefault="00830B2D" w:rsidP="00830B2D">
            <w:pPr>
              <w:jc w:val="both"/>
              <w:rPr>
                <w:sz w:val="20"/>
                <w:szCs w:val="20"/>
              </w:rPr>
            </w:pPr>
            <w:r w:rsidRPr="002909D8">
              <w:rPr>
                <w:sz w:val="20"/>
                <w:szCs w:val="20"/>
              </w:rPr>
              <w:t xml:space="preserve">A = 64063 – 500 = </w:t>
            </w:r>
            <w:r w:rsidRPr="002909D8">
              <w:rPr>
                <w:b/>
                <w:sz w:val="20"/>
                <w:szCs w:val="20"/>
              </w:rPr>
              <w:t>63563</w:t>
            </w:r>
            <w:r w:rsidRPr="002909D8">
              <w:rPr>
                <w:sz w:val="20"/>
                <w:szCs w:val="20"/>
              </w:rPr>
              <w:t xml:space="preserve"> ; T = 64064 – 500 = </w:t>
            </w:r>
            <w:r w:rsidRPr="002909D8">
              <w:rPr>
                <w:b/>
                <w:sz w:val="20"/>
                <w:szCs w:val="20"/>
              </w:rPr>
              <w:t>63564</w:t>
            </w:r>
            <w:r w:rsidRPr="002909D8">
              <w:rPr>
                <w:sz w:val="20"/>
                <w:szCs w:val="20"/>
              </w:rPr>
              <w:t xml:space="preserve"> ; </w:t>
            </w:r>
          </w:p>
          <w:p w:rsidR="00830B2D" w:rsidRPr="002909D8" w:rsidRDefault="00830B2D" w:rsidP="00830B2D">
            <w:pPr>
              <w:jc w:val="both"/>
              <w:rPr>
                <w:b/>
                <w:i/>
                <w:sz w:val="20"/>
                <w:szCs w:val="20"/>
              </w:rPr>
            </w:pPr>
            <w:r w:rsidRPr="002909D8">
              <w:rPr>
                <w:sz w:val="20"/>
                <w:szCs w:val="20"/>
              </w:rPr>
              <w:t xml:space="preserve">G = 89537 – 700 = </w:t>
            </w:r>
            <w:r w:rsidRPr="002909D8">
              <w:rPr>
                <w:b/>
                <w:sz w:val="20"/>
                <w:szCs w:val="20"/>
              </w:rPr>
              <w:t>88837</w:t>
            </w:r>
            <w:r w:rsidRPr="002909D8">
              <w:rPr>
                <w:sz w:val="20"/>
                <w:szCs w:val="20"/>
              </w:rPr>
              <w:t xml:space="preserve"> ; X = 89536 – 700 = </w:t>
            </w:r>
            <w:r w:rsidRPr="002909D8">
              <w:rPr>
                <w:b/>
                <w:sz w:val="20"/>
                <w:szCs w:val="20"/>
              </w:rPr>
              <w:t>88836</w:t>
            </w:r>
          </w:p>
        </w:tc>
        <w:tc>
          <w:tcPr>
            <w:tcW w:w="553" w:type="dxa"/>
          </w:tcPr>
          <w:p w:rsidR="00830B2D" w:rsidRPr="002909D8" w:rsidRDefault="00830B2D" w:rsidP="00830B2D">
            <w:pPr>
              <w:jc w:val="both"/>
              <w:rPr>
                <w:sz w:val="20"/>
                <w:szCs w:val="20"/>
              </w:rPr>
            </w:pPr>
            <w:r w:rsidRPr="002909D8">
              <w:rPr>
                <w:sz w:val="20"/>
                <w:szCs w:val="20"/>
              </w:rPr>
              <w:t>1,0</w:t>
            </w:r>
          </w:p>
        </w:tc>
      </w:tr>
    </w:tbl>
    <w:p w:rsidR="00CC453B" w:rsidRPr="002909D8" w:rsidRDefault="009F2CB4" w:rsidP="00CC453B">
      <w:pPr>
        <w:tabs>
          <w:tab w:val="left" w:pos="3870"/>
        </w:tabs>
        <w:spacing w:line="312" w:lineRule="auto"/>
        <w:rPr>
          <w:b/>
          <w:sz w:val="20"/>
          <w:szCs w:val="20"/>
        </w:rPr>
      </w:pPr>
      <w:r w:rsidRPr="002909D8">
        <w:rPr>
          <w:b/>
          <w:sz w:val="20"/>
          <w:szCs w:val="20"/>
        </w:rPr>
        <w:t xml:space="preserve">   Câu 31</w:t>
      </w:r>
      <w:r w:rsidR="00CC453B" w:rsidRPr="002909D8">
        <w:rPr>
          <w:b/>
          <w:sz w:val="20"/>
          <w:szCs w:val="20"/>
        </w:rPr>
        <w:t>: (3,0 đ) Hà Tĩnh 2015-2016</w:t>
      </w:r>
    </w:p>
    <w:p w:rsidR="00CC453B" w:rsidRPr="002909D8" w:rsidRDefault="00CC453B" w:rsidP="00CC453B">
      <w:pPr>
        <w:tabs>
          <w:tab w:val="left" w:pos="3870"/>
        </w:tabs>
        <w:spacing w:line="312" w:lineRule="auto"/>
        <w:rPr>
          <w:sz w:val="20"/>
          <w:szCs w:val="20"/>
        </w:rPr>
      </w:pPr>
      <w:r w:rsidRPr="002909D8">
        <w:rPr>
          <w:sz w:val="20"/>
          <w:szCs w:val="20"/>
        </w:rPr>
        <w:t xml:space="preserve">          1) Trên 1 nhiễm sắc thể có trình tự các gen ABCDEGH. Đột biến đã hình thành nên nhiễm sắc thể mới có đủ 7 gen nói trên nhưng trình tự sắp xếp của gen có thay đổi so với lúc chưa đột biến. Hãy cho biết tên của loại đột biến đó.</w:t>
      </w:r>
    </w:p>
    <w:p w:rsidR="00CC453B" w:rsidRPr="002909D8" w:rsidRDefault="00CC453B" w:rsidP="00CC453B">
      <w:pPr>
        <w:tabs>
          <w:tab w:val="left" w:pos="3870"/>
        </w:tabs>
        <w:spacing w:line="312" w:lineRule="auto"/>
        <w:rPr>
          <w:sz w:val="20"/>
          <w:szCs w:val="20"/>
        </w:rPr>
      </w:pPr>
      <w:r w:rsidRPr="002909D8">
        <w:rPr>
          <w:sz w:val="20"/>
          <w:szCs w:val="20"/>
        </w:rPr>
        <w:lastRenderedPageBreak/>
        <w:t xml:space="preserve">         2) Ở phép lai AaBb × AaBb sinh ra thể đột biến tứ bội có kiểu gen aaaaBBbb. Hãy trình bày các cơ chế làm phát sinh thể đột biến này.</w:t>
      </w:r>
    </w:p>
    <w:p w:rsidR="00CC453B" w:rsidRPr="002909D8" w:rsidRDefault="00CC453B" w:rsidP="00CC453B">
      <w:pPr>
        <w:tabs>
          <w:tab w:val="left" w:pos="3870"/>
        </w:tabs>
        <w:spacing w:line="312" w:lineRule="auto"/>
        <w:jc w:val="both"/>
        <w:rPr>
          <w:sz w:val="20"/>
          <w:szCs w:val="20"/>
        </w:rPr>
      </w:pPr>
      <w:r w:rsidRPr="002909D8">
        <w:rPr>
          <w:sz w:val="20"/>
          <w:szCs w:val="20"/>
        </w:rPr>
        <w:t xml:space="preserve">         3) Giải thích vì sao đột biến đa bội được sử dụng để tạo giống cây lấy lá, lấy thân, lấy củ mà không được sử dụng để tạo giống cây lấy hạt?</w:t>
      </w:r>
    </w:p>
    <w:tbl>
      <w:tblPr>
        <w:tblW w:w="102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5"/>
        <w:gridCol w:w="851"/>
      </w:tblGrid>
      <w:tr w:rsidR="00CC453B" w:rsidRPr="002909D8" w:rsidTr="006E25C0">
        <w:tc>
          <w:tcPr>
            <w:tcW w:w="9355" w:type="dxa"/>
          </w:tcPr>
          <w:p w:rsidR="00CC453B" w:rsidRPr="002909D8" w:rsidRDefault="00CC453B" w:rsidP="00CC453B">
            <w:pPr>
              <w:jc w:val="center"/>
              <w:rPr>
                <w:b/>
                <w:sz w:val="20"/>
                <w:szCs w:val="20"/>
              </w:rPr>
            </w:pPr>
            <w:r w:rsidRPr="002909D8">
              <w:rPr>
                <w:b/>
                <w:sz w:val="20"/>
                <w:szCs w:val="20"/>
              </w:rPr>
              <w:t>Nội dung</w:t>
            </w:r>
          </w:p>
        </w:tc>
        <w:tc>
          <w:tcPr>
            <w:tcW w:w="851" w:type="dxa"/>
          </w:tcPr>
          <w:p w:rsidR="00CC453B" w:rsidRPr="002909D8" w:rsidRDefault="00CC453B" w:rsidP="00CC453B">
            <w:pPr>
              <w:jc w:val="center"/>
              <w:rPr>
                <w:b/>
                <w:sz w:val="20"/>
                <w:szCs w:val="20"/>
              </w:rPr>
            </w:pPr>
            <w:r w:rsidRPr="002909D8">
              <w:rPr>
                <w:b/>
                <w:sz w:val="20"/>
                <w:szCs w:val="20"/>
              </w:rPr>
              <w:t>Điểm</w:t>
            </w:r>
          </w:p>
        </w:tc>
      </w:tr>
      <w:tr w:rsidR="00CC453B" w:rsidRPr="002909D8" w:rsidTr="006E25C0">
        <w:tc>
          <w:tcPr>
            <w:tcW w:w="9355" w:type="dxa"/>
          </w:tcPr>
          <w:p w:rsidR="00CC453B" w:rsidRPr="002909D8" w:rsidRDefault="00CC453B" w:rsidP="00CC453B">
            <w:pPr>
              <w:jc w:val="both"/>
              <w:rPr>
                <w:sz w:val="20"/>
                <w:szCs w:val="20"/>
              </w:rPr>
            </w:pPr>
            <w:r w:rsidRPr="002909D8">
              <w:rPr>
                <w:sz w:val="20"/>
                <w:szCs w:val="20"/>
              </w:rPr>
              <w:t xml:space="preserve">1) </w:t>
            </w:r>
          </w:p>
          <w:p w:rsidR="00CC453B" w:rsidRPr="002909D8" w:rsidRDefault="00CC453B" w:rsidP="00CC453B">
            <w:pPr>
              <w:jc w:val="both"/>
              <w:rPr>
                <w:sz w:val="20"/>
                <w:szCs w:val="20"/>
              </w:rPr>
            </w:pPr>
            <w:r w:rsidRPr="002909D8">
              <w:rPr>
                <w:sz w:val="20"/>
                <w:szCs w:val="20"/>
              </w:rPr>
              <w:t>- Đột biến đảo đoạn NST.</w:t>
            </w:r>
          </w:p>
          <w:p w:rsidR="00CC453B" w:rsidRPr="002909D8" w:rsidRDefault="00CC453B" w:rsidP="00CC453B">
            <w:pPr>
              <w:jc w:val="both"/>
              <w:rPr>
                <w:sz w:val="20"/>
                <w:szCs w:val="20"/>
              </w:rPr>
            </w:pPr>
            <w:r w:rsidRPr="002909D8">
              <w:rPr>
                <w:sz w:val="20"/>
                <w:szCs w:val="20"/>
              </w:rPr>
              <w:t>- Đột biến chuyển đoạn trên một NST.</w:t>
            </w:r>
          </w:p>
          <w:p w:rsidR="00CC453B" w:rsidRPr="002909D8" w:rsidRDefault="00CC453B" w:rsidP="00CC453B">
            <w:pPr>
              <w:jc w:val="both"/>
              <w:rPr>
                <w:sz w:val="20"/>
                <w:szCs w:val="20"/>
              </w:rPr>
            </w:pPr>
            <w:r w:rsidRPr="002909D8">
              <w:rPr>
                <w:sz w:val="20"/>
                <w:szCs w:val="20"/>
              </w:rPr>
              <w:t>(</w:t>
            </w:r>
            <w:r w:rsidRPr="002909D8">
              <w:rPr>
                <w:i/>
                <w:sz w:val="20"/>
                <w:szCs w:val="20"/>
              </w:rPr>
              <w:t>Nếu thí sinh trả lời: Đột biến cấu trúc NST thì cho 0,5 đ</w:t>
            </w:r>
            <w:r w:rsidRPr="002909D8">
              <w:rPr>
                <w:sz w:val="20"/>
                <w:szCs w:val="20"/>
              </w:rPr>
              <w:t>)</w:t>
            </w:r>
          </w:p>
          <w:p w:rsidR="00CC453B" w:rsidRPr="002909D8" w:rsidRDefault="00CC453B" w:rsidP="00CC453B">
            <w:pPr>
              <w:jc w:val="both"/>
              <w:rPr>
                <w:sz w:val="20"/>
                <w:szCs w:val="20"/>
              </w:rPr>
            </w:pPr>
            <w:r w:rsidRPr="002909D8">
              <w:rPr>
                <w:sz w:val="20"/>
                <w:szCs w:val="20"/>
              </w:rPr>
              <w:t>2) Cơ chế phát sinh kiểu gen aaaaBBbb từ phép lai AaBb × AaBb:</w:t>
            </w:r>
          </w:p>
          <w:p w:rsidR="00CC453B" w:rsidRPr="002909D8" w:rsidRDefault="00CC453B" w:rsidP="00CC453B">
            <w:pPr>
              <w:jc w:val="both"/>
              <w:rPr>
                <w:sz w:val="20"/>
                <w:szCs w:val="20"/>
              </w:rPr>
            </w:pPr>
            <w:r w:rsidRPr="002909D8">
              <w:rPr>
                <w:sz w:val="20"/>
                <w:szCs w:val="20"/>
              </w:rPr>
              <w:t>- Đột biến đa bội xảy ra ở lần nguyên phân đầu tiên của hợp tử. (hợp tử có kiểu gen aaBb bị rối loạn nguyên phân, tất cả các cặp NST nhân đôi nhưng không phân li tạo ra aaaaBBbb)</w:t>
            </w:r>
          </w:p>
          <w:p w:rsidR="00CC453B" w:rsidRPr="002909D8" w:rsidRDefault="00CC453B" w:rsidP="00CC453B">
            <w:pPr>
              <w:jc w:val="both"/>
              <w:rPr>
                <w:sz w:val="20"/>
                <w:szCs w:val="20"/>
              </w:rPr>
            </w:pPr>
            <w:r w:rsidRPr="002909D8">
              <w:rPr>
                <w:sz w:val="20"/>
                <w:szCs w:val="20"/>
              </w:rPr>
              <w:t>- Đột biến đa bội xảy ra ở giảm phân 2 của cả hai giới. (Cơ thể AaBb tạo ra giao tử aaBB, cơ thể AaBb tạo ra giao tử aabb. Sự thụ tinh giữa 2 giao tử này tạo ra hợp tử aaaaBBbb)</w:t>
            </w:r>
          </w:p>
          <w:p w:rsidR="00CC453B" w:rsidRPr="002909D8" w:rsidRDefault="00CC453B" w:rsidP="00CC453B">
            <w:pPr>
              <w:jc w:val="both"/>
              <w:rPr>
                <w:sz w:val="20"/>
                <w:szCs w:val="20"/>
              </w:rPr>
            </w:pPr>
            <w:r w:rsidRPr="002909D8">
              <w:rPr>
                <w:sz w:val="20"/>
                <w:szCs w:val="20"/>
              </w:rPr>
              <w:t xml:space="preserve">2) </w:t>
            </w:r>
          </w:p>
          <w:p w:rsidR="00CC453B" w:rsidRPr="002909D8" w:rsidRDefault="00CC453B" w:rsidP="00CC453B">
            <w:pPr>
              <w:jc w:val="both"/>
              <w:rPr>
                <w:sz w:val="20"/>
                <w:szCs w:val="20"/>
              </w:rPr>
            </w:pPr>
            <w:r w:rsidRPr="002909D8">
              <w:rPr>
                <w:sz w:val="20"/>
                <w:szCs w:val="20"/>
              </w:rPr>
              <w:t xml:space="preserve">- Vì thể đột biến đa bội có cơ quan sinh dưỡng to, cành lá, củ to nên sẽ cho năng suất cao khi sản phẩm thu lấy là thân, lá, củ. </w:t>
            </w:r>
          </w:p>
          <w:p w:rsidR="00CC453B" w:rsidRPr="002909D8" w:rsidRDefault="00CC453B" w:rsidP="00CC453B">
            <w:pPr>
              <w:jc w:val="both"/>
              <w:rPr>
                <w:sz w:val="20"/>
                <w:szCs w:val="20"/>
              </w:rPr>
            </w:pPr>
            <w:r w:rsidRPr="002909D8">
              <w:rPr>
                <w:sz w:val="20"/>
                <w:szCs w:val="20"/>
              </w:rPr>
              <w:t>- Thể đa bội thường không có khả năng sinh sản nên thường có ít hạt hoặc không có hạt. Nguyên nhân là do đa bội có bộ NST không tồn tại theo cặp tương đồng nên cản trở sự hình thành giao tử, tỉ lệ giao tử thụ tinh thấp nên tỉ lệ hạt thấp.</w:t>
            </w:r>
          </w:p>
        </w:tc>
        <w:tc>
          <w:tcPr>
            <w:tcW w:w="851" w:type="dxa"/>
          </w:tcPr>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tc>
      </w:tr>
    </w:tbl>
    <w:p w:rsidR="00CC453B" w:rsidRPr="002909D8" w:rsidRDefault="00CC453B" w:rsidP="00CC453B">
      <w:pPr>
        <w:tabs>
          <w:tab w:val="left" w:pos="3870"/>
        </w:tabs>
        <w:spacing w:line="312" w:lineRule="auto"/>
        <w:rPr>
          <w:b/>
          <w:sz w:val="20"/>
          <w:szCs w:val="20"/>
        </w:rPr>
      </w:pPr>
    </w:p>
    <w:p w:rsidR="00CC453B" w:rsidRPr="002909D8" w:rsidRDefault="00CC453B" w:rsidP="00CC453B">
      <w:pPr>
        <w:tabs>
          <w:tab w:val="left" w:pos="3870"/>
        </w:tabs>
        <w:spacing w:line="312" w:lineRule="auto"/>
        <w:rPr>
          <w:sz w:val="20"/>
          <w:szCs w:val="20"/>
        </w:rPr>
      </w:pPr>
      <w:r w:rsidRPr="002909D8">
        <w:rPr>
          <w:b/>
          <w:sz w:val="20"/>
          <w:szCs w:val="20"/>
        </w:rPr>
        <w:t>Câu 3</w:t>
      </w:r>
      <w:r w:rsidR="009F2CB4" w:rsidRPr="002909D8">
        <w:rPr>
          <w:b/>
          <w:sz w:val="20"/>
          <w:szCs w:val="20"/>
        </w:rPr>
        <w:t>2</w:t>
      </w:r>
      <w:r w:rsidRPr="002909D8">
        <w:rPr>
          <w:b/>
          <w:sz w:val="20"/>
          <w:szCs w:val="20"/>
        </w:rPr>
        <w:t>:</w:t>
      </w:r>
      <w:r w:rsidRPr="002909D8">
        <w:rPr>
          <w:sz w:val="20"/>
          <w:szCs w:val="20"/>
        </w:rPr>
        <w:t xml:space="preserve"> (4,0 đ)</w:t>
      </w:r>
      <w:r w:rsidRPr="002909D8">
        <w:rPr>
          <w:b/>
          <w:sz w:val="20"/>
          <w:szCs w:val="20"/>
        </w:rPr>
        <w:t xml:space="preserve"> Hà Tĩnh 2015-2016</w:t>
      </w:r>
    </w:p>
    <w:p w:rsidR="00CC453B" w:rsidRPr="002909D8" w:rsidRDefault="00CC453B" w:rsidP="00CC453B">
      <w:pPr>
        <w:tabs>
          <w:tab w:val="left" w:pos="3870"/>
        </w:tabs>
        <w:spacing w:line="312" w:lineRule="auto"/>
        <w:rPr>
          <w:sz w:val="20"/>
          <w:szCs w:val="20"/>
        </w:rPr>
      </w:pPr>
      <w:r w:rsidRPr="002909D8">
        <w:rPr>
          <w:sz w:val="20"/>
          <w:szCs w:val="20"/>
        </w:rPr>
        <w:t xml:space="preserve"> ADN là cơ sở vật chất của hiện tượng di truyền.</w:t>
      </w:r>
    </w:p>
    <w:p w:rsidR="00CC453B" w:rsidRPr="002909D8" w:rsidRDefault="00CC453B" w:rsidP="00CC453B">
      <w:pPr>
        <w:tabs>
          <w:tab w:val="left" w:pos="3870"/>
        </w:tabs>
        <w:rPr>
          <w:sz w:val="20"/>
          <w:szCs w:val="20"/>
        </w:rPr>
      </w:pPr>
      <w:r w:rsidRPr="002909D8">
        <w:rPr>
          <w:sz w:val="20"/>
          <w:szCs w:val="20"/>
        </w:rPr>
        <w:t xml:space="preserve">           1) Vì sao ADN là cơ sở vật chất của hiện tượng di truyền?</w:t>
      </w:r>
    </w:p>
    <w:p w:rsidR="00CC453B" w:rsidRPr="002909D8" w:rsidRDefault="00CC453B" w:rsidP="00CC453B">
      <w:pPr>
        <w:tabs>
          <w:tab w:val="left" w:pos="3870"/>
        </w:tabs>
        <w:spacing w:line="312" w:lineRule="auto"/>
        <w:rPr>
          <w:sz w:val="20"/>
          <w:szCs w:val="20"/>
        </w:rPr>
      </w:pPr>
      <w:r w:rsidRPr="002909D8">
        <w:rPr>
          <w:sz w:val="20"/>
          <w:szCs w:val="20"/>
        </w:rPr>
        <w:t xml:space="preserve">           2) Trong trường hợp nào ARN cũng được xem là cơ sở vật chất của hiện tượng di truyền? Giải thích.</w:t>
      </w:r>
    </w:p>
    <w:p w:rsidR="00CC453B" w:rsidRPr="002909D8" w:rsidRDefault="00CC453B" w:rsidP="00CC453B">
      <w:pPr>
        <w:tabs>
          <w:tab w:val="left" w:pos="3870"/>
        </w:tabs>
        <w:spacing w:line="312" w:lineRule="auto"/>
        <w:rPr>
          <w:sz w:val="20"/>
          <w:szCs w:val="20"/>
        </w:rPr>
      </w:pPr>
      <w:r w:rsidRPr="002909D8">
        <w:rPr>
          <w:sz w:val="20"/>
          <w:szCs w:val="20"/>
        </w:rPr>
        <w:t xml:space="preserve">           3) Đặc điểm cấu trúc theo nguyên tắc đa phân và nguyên tắc bổ sung của ADN có ý nghĩa gì? </w:t>
      </w:r>
    </w:p>
    <w:p w:rsidR="00CC453B" w:rsidRPr="002909D8" w:rsidRDefault="00CC453B" w:rsidP="00CC453B">
      <w:pPr>
        <w:jc w:val="both"/>
        <w:rPr>
          <w:sz w:val="20"/>
          <w:szCs w:val="20"/>
        </w:rPr>
      </w:pPr>
      <w:r w:rsidRPr="002909D8">
        <w:rPr>
          <w:sz w:val="20"/>
          <w:szCs w:val="20"/>
        </w:rPr>
        <w:t xml:space="preserve">          4) Ở loài người ước tính có hơn 95% hàm lượng ADN không mang thông tin di truyền. Hãy liệt kê những đoạn ADN không mang thông tin di truyền?</w:t>
      </w:r>
    </w:p>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5"/>
        <w:gridCol w:w="783"/>
      </w:tblGrid>
      <w:tr w:rsidR="00CC453B" w:rsidRPr="002909D8" w:rsidTr="006E25C0">
        <w:tc>
          <w:tcPr>
            <w:tcW w:w="9565" w:type="dxa"/>
          </w:tcPr>
          <w:p w:rsidR="00CC453B" w:rsidRPr="002909D8" w:rsidRDefault="00CC453B" w:rsidP="00CC453B">
            <w:pPr>
              <w:jc w:val="center"/>
              <w:rPr>
                <w:b/>
                <w:sz w:val="20"/>
                <w:szCs w:val="20"/>
              </w:rPr>
            </w:pPr>
            <w:r w:rsidRPr="002909D8">
              <w:rPr>
                <w:b/>
                <w:sz w:val="20"/>
                <w:szCs w:val="20"/>
              </w:rPr>
              <w:t>Nội dung</w:t>
            </w:r>
          </w:p>
        </w:tc>
        <w:tc>
          <w:tcPr>
            <w:tcW w:w="783" w:type="dxa"/>
          </w:tcPr>
          <w:p w:rsidR="00CC453B" w:rsidRPr="002909D8" w:rsidRDefault="00CC453B" w:rsidP="00CC453B">
            <w:pPr>
              <w:jc w:val="center"/>
              <w:rPr>
                <w:b/>
                <w:sz w:val="20"/>
                <w:szCs w:val="20"/>
              </w:rPr>
            </w:pPr>
            <w:r w:rsidRPr="002909D8">
              <w:rPr>
                <w:b/>
                <w:sz w:val="20"/>
                <w:szCs w:val="20"/>
              </w:rPr>
              <w:t>Điểm</w:t>
            </w:r>
          </w:p>
        </w:tc>
      </w:tr>
      <w:tr w:rsidR="00CC453B" w:rsidRPr="002909D8" w:rsidTr="006E25C0">
        <w:tc>
          <w:tcPr>
            <w:tcW w:w="9565" w:type="dxa"/>
          </w:tcPr>
          <w:p w:rsidR="00CC453B" w:rsidRPr="002909D8" w:rsidRDefault="00CC453B" w:rsidP="00CC453B">
            <w:pPr>
              <w:jc w:val="both"/>
              <w:rPr>
                <w:sz w:val="20"/>
                <w:szCs w:val="20"/>
              </w:rPr>
            </w:pPr>
            <w:r w:rsidRPr="002909D8">
              <w:rPr>
                <w:sz w:val="20"/>
                <w:szCs w:val="20"/>
              </w:rPr>
              <w:t>1) ADN là cơ sở vật chất của hiện tượng di truyền ở cấp phân tử vì muốn trở thành VCDT thì phải có đủ 4 tiêu chuẩn sau:</w:t>
            </w:r>
          </w:p>
          <w:p w:rsidR="00CC453B" w:rsidRPr="002909D8" w:rsidRDefault="00CC453B" w:rsidP="00CC453B">
            <w:pPr>
              <w:jc w:val="both"/>
              <w:rPr>
                <w:sz w:val="20"/>
                <w:szCs w:val="20"/>
              </w:rPr>
            </w:pPr>
            <w:r w:rsidRPr="002909D8">
              <w:rPr>
                <w:sz w:val="20"/>
                <w:szCs w:val="20"/>
              </w:rPr>
              <w:t xml:space="preserve">- Có khả năng lưu giữ thông tin di truyền ở dạng bền vững cần cho việc cấu tạo, sinh sản và hoạt động của tế bào; </w:t>
            </w:r>
          </w:p>
          <w:p w:rsidR="00CC453B" w:rsidRPr="002909D8" w:rsidRDefault="00CC453B" w:rsidP="00CC453B">
            <w:pPr>
              <w:jc w:val="both"/>
              <w:rPr>
                <w:sz w:val="20"/>
                <w:szCs w:val="20"/>
              </w:rPr>
            </w:pPr>
            <w:r w:rsidRPr="002909D8">
              <w:rPr>
                <w:sz w:val="20"/>
                <w:szCs w:val="20"/>
              </w:rPr>
              <w:t xml:space="preserve">- Có khả năng sao chép chính xác để TTDT được truyền chính xác từ thế hệ này sang thế hệ khác; </w:t>
            </w:r>
          </w:p>
          <w:p w:rsidR="00CC453B" w:rsidRPr="002909D8" w:rsidRDefault="00CC453B" w:rsidP="00CC453B">
            <w:pPr>
              <w:jc w:val="both"/>
              <w:rPr>
                <w:sz w:val="20"/>
                <w:szCs w:val="20"/>
              </w:rPr>
            </w:pPr>
            <w:r w:rsidRPr="002909D8">
              <w:rPr>
                <w:sz w:val="20"/>
                <w:szCs w:val="20"/>
              </w:rPr>
              <w:t xml:space="preserve">- Thông tin chứa đựng trong vật chất di truyền phải được dùng để tạo ra các phân tử cần cho cấu tạo và hoạt động sống của tế bào; </w:t>
            </w:r>
          </w:p>
          <w:p w:rsidR="00CC453B" w:rsidRPr="002909D8" w:rsidRDefault="00CC453B" w:rsidP="00CC453B">
            <w:pPr>
              <w:jc w:val="both"/>
              <w:rPr>
                <w:sz w:val="20"/>
                <w:szCs w:val="20"/>
              </w:rPr>
            </w:pPr>
            <w:r w:rsidRPr="002909D8">
              <w:rPr>
                <w:sz w:val="20"/>
                <w:szCs w:val="20"/>
              </w:rPr>
              <w:t>- Vật liệu di truyền có khả năng biến đổi, nhưng những biến đổi này chỉ xảy ra ở tần số thấp</w:t>
            </w:r>
            <w:r w:rsidRPr="002909D8">
              <w:rPr>
                <w:sz w:val="20"/>
                <w:szCs w:val="20"/>
                <w:lang w:val="it-IT"/>
              </w:rPr>
              <w:t xml:space="preserve"> và biến đổi đó có khả năng truyền lại cho đời sau.</w:t>
            </w:r>
          </w:p>
          <w:p w:rsidR="00CC453B" w:rsidRPr="002909D8" w:rsidRDefault="00CC453B" w:rsidP="00CC453B">
            <w:pPr>
              <w:jc w:val="both"/>
              <w:rPr>
                <w:sz w:val="20"/>
                <w:szCs w:val="20"/>
                <w:lang w:val="it-IT"/>
              </w:rPr>
            </w:pPr>
            <w:r w:rsidRPr="002909D8">
              <w:rPr>
                <w:sz w:val="20"/>
                <w:szCs w:val="20"/>
                <w:lang w:val="it-IT"/>
              </w:rPr>
              <w:t>Đối chiếu với 4 tiêu chuẩn nói trên thì ADN có đủ 4 tiêu chuẩn nên được gọi là vật chất mang thông tin di truyền. Thí sinh mô tả minh họa ADN có 4 đặc điểm</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2) ARN virut cũng là vật chất di truyền vì:</w:t>
            </w:r>
          </w:p>
          <w:p w:rsidR="00CC453B" w:rsidRPr="002909D8" w:rsidRDefault="00CC453B" w:rsidP="00CC453B">
            <w:pPr>
              <w:jc w:val="both"/>
              <w:rPr>
                <w:sz w:val="20"/>
                <w:szCs w:val="20"/>
              </w:rPr>
            </w:pPr>
            <w:r w:rsidRPr="002909D8">
              <w:rPr>
                <w:sz w:val="20"/>
                <w:szCs w:val="20"/>
              </w:rPr>
              <w:t>- ARN virut lưu trữ thông tin di truyền;</w:t>
            </w:r>
          </w:p>
          <w:p w:rsidR="00CC453B" w:rsidRPr="002909D8" w:rsidRDefault="00CC453B" w:rsidP="00CC453B">
            <w:pPr>
              <w:jc w:val="both"/>
              <w:rPr>
                <w:sz w:val="20"/>
                <w:szCs w:val="20"/>
              </w:rPr>
            </w:pPr>
            <w:r w:rsidRPr="002909D8">
              <w:rPr>
                <w:sz w:val="20"/>
                <w:szCs w:val="20"/>
              </w:rPr>
              <w:t>- ARN virut có khả năng tái bản thông qua cơ chế tổng hợp ARN từ ARN hoặc phiên mã ngược tạo ra ADN, sau đó ADN phiên mã tổng hợp ARN;</w:t>
            </w:r>
          </w:p>
          <w:p w:rsidR="00CC453B" w:rsidRPr="002909D8" w:rsidRDefault="00CC453B" w:rsidP="00CC453B">
            <w:pPr>
              <w:jc w:val="both"/>
              <w:rPr>
                <w:sz w:val="20"/>
                <w:szCs w:val="20"/>
              </w:rPr>
            </w:pPr>
            <w:r w:rsidRPr="002909D8">
              <w:rPr>
                <w:sz w:val="20"/>
                <w:szCs w:val="20"/>
              </w:rPr>
              <w:t>- ARN virut thực hiện phiên mã, sau đó dịch mã để tổng hợp protein.</w:t>
            </w:r>
          </w:p>
          <w:p w:rsidR="00CC453B" w:rsidRPr="002909D8" w:rsidRDefault="00CC453B" w:rsidP="00CC453B">
            <w:pPr>
              <w:jc w:val="both"/>
              <w:rPr>
                <w:sz w:val="20"/>
                <w:szCs w:val="20"/>
              </w:rPr>
            </w:pPr>
            <w:r w:rsidRPr="002909D8">
              <w:rPr>
                <w:sz w:val="20"/>
                <w:szCs w:val="20"/>
              </w:rPr>
              <w:t>- ARN virut có khả năng bị đột biến và đột biến đó được di truyền lại cho đời sau.</w:t>
            </w:r>
          </w:p>
          <w:p w:rsidR="00CC453B" w:rsidRPr="002909D8" w:rsidRDefault="00CC453B" w:rsidP="00CC453B">
            <w:pPr>
              <w:jc w:val="both"/>
              <w:rPr>
                <w:sz w:val="20"/>
                <w:szCs w:val="20"/>
              </w:rPr>
            </w:pPr>
            <w:r w:rsidRPr="002909D8">
              <w:rPr>
                <w:sz w:val="20"/>
                <w:szCs w:val="20"/>
              </w:rPr>
              <w:t>3) Vai trò của nguyên tắc đa phân và nguyên tắc bổ sung đối với ADN.</w:t>
            </w:r>
          </w:p>
          <w:p w:rsidR="00CC453B" w:rsidRPr="002909D8" w:rsidRDefault="00CC453B" w:rsidP="00CC453B">
            <w:pPr>
              <w:jc w:val="both"/>
              <w:rPr>
                <w:sz w:val="20"/>
                <w:szCs w:val="20"/>
              </w:rPr>
            </w:pPr>
            <w:r w:rsidRPr="002909D8">
              <w:rPr>
                <w:sz w:val="20"/>
                <w:szCs w:val="20"/>
              </w:rPr>
              <w:t>- Ý nghĩa của NTĐP:  Nhờ được cấu tạo theo nguyên tắc đa phân nên chỉ với 4 loại nu nhưng có thể tạo ra vô số loại ADN khác nhau bằng cách thay đổi số lượng, thành phần, trình tự sắp xếp của các nu. Mặc dù chỉ có 4 loại nu nhưng được cấu tạo theo nguyên tắc đa phân nên ADN có thể lưu trữ lượng thông tin di truyền vô tận.</w:t>
            </w:r>
          </w:p>
          <w:p w:rsidR="00CC453B" w:rsidRPr="002909D8" w:rsidRDefault="00CC453B" w:rsidP="00CC453B">
            <w:pPr>
              <w:jc w:val="both"/>
              <w:rPr>
                <w:sz w:val="20"/>
                <w:szCs w:val="20"/>
              </w:rPr>
            </w:pPr>
            <w:r w:rsidRPr="002909D8">
              <w:rPr>
                <w:sz w:val="20"/>
                <w:szCs w:val="20"/>
              </w:rPr>
              <w:t xml:space="preserve">   - Ý nghĩa của nguyên tắc bổ sung: </w:t>
            </w:r>
          </w:p>
          <w:p w:rsidR="00CC453B" w:rsidRPr="002909D8" w:rsidRDefault="00CC453B" w:rsidP="00CC453B">
            <w:pPr>
              <w:jc w:val="both"/>
              <w:rPr>
                <w:sz w:val="20"/>
                <w:szCs w:val="20"/>
              </w:rPr>
            </w:pPr>
            <w:r w:rsidRPr="002909D8">
              <w:rPr>
                <w:sz w:val="20"/>
                <w:szCs w:val="20"/>
              </w:rPr>
              <w:t xml:space="preserve">     + NTBS cho phép hình thành cấu trúc xoắn kép song song của ADN, làm cho mạch         đường – photphat nằm phía ngoài, các cặp bazơ nitơ nằm phía trong, đảm bảo tính ổn định và bền vững của ADN.</w:t>
            </w:r>
          </w:p>
          <w:p w:rsidR="00CC453B" w:rsidRPr="002909D8" w:rsidRDefault="00CC453B" w:rsidP="00CC453B">
            <w:pPr>
              <w:jc w:val="both"/>
              <w:rPr>
                <w:sz w:val="20"/>
                <w:szCs w:val="20"/>
              </w:rPr>
            </w:pPr>
            <w:r w:rsidRPr="002909D8">
              <w:rPr>
                <w:sz w:val="20"/>
                <w:szCs w:val="20"/>
              </w:rPr>
              <w:t xml:space="preserve">     + NTBS cho phép truyền đạt thông tin di truyền một cách chính xác và tiết kiệm thời gian. Nếu có sai sót ở một mạch thì sẽ được sửa chữa nhờ mạch còn lại.</w:t>
            </w:r>
          </w:p>
          <w:p w:rsidR="00CC453B" w:rsidRPr="002909D8" w:rsidRDefault="00CC453B" w:rsidP="00CC453B">
            <w:pPr>
              <w:jc w:val="both"/>
              <w:rPr>
                <w:sz w:val="20"/>
                <w:szCs w:val="20"/>
              </w:rPr>
            </w:pPr>
            <w:r w:rsidRPr="002909D8">
              <w:rPr>
                <w:sz w:val="20"/>
                <w:szCs w:val="20"/>
              </w:rPr>
              <w:t xml:space="preserve">4) Đoạn ADN không mang thông tin di truyền gồm có: </w:t>
            </w:r>
          </w:p>
          <w:p w:rsidR="00CC453B" w:rsidRPr="002909D8" w:rsidRDefault="00CC453B" w:rsidP="00CC453B">
            <w:pPr>
              <w:jc w:val="both"/>
              <w:rPr>
                <w:sz w:val="20"/>
                <w:szCs w:val="20"/>
              </w:rPr>
            </w:pPr>
            <w:r w:rsidRPr="002909D8">
              <w:rPr>
                <w:sz w:val="20"/>
                <w:szCs w:val="20"/>
              </w:rPr>
              <w:t xml:space="preserve">- Intron, trình tự tâm động, trình tự đầu mút NST; </w:t>
            </w:r>
          </w:p>
          <w:p w:rsidR="00CC453B" w:rsidRPr="002909D8" w:rsidRDefault="00CC453B" w:rsidP="00CC453B">
            <w:pPr>
              <w:jc w:val="both"/>
              <w:rPr>
                <w:sz w:val="20"/>
                <w:szCs w:val="20"/>
              </w:rPr>
            </w:pPr>
            <w:r w:rsidRPr="002909D8">
              <w:rPr>
                <w:sz w:val="20"/>
                <w:szCs w:val="20"/>
              </w:rPr>
              <w:t>- Vùng điều hòa của gen, yếu tố di truyền vận động, trình tự khởi đầu nhân đôi ADN, gen giả, vùng nối giữa các gen,…</w:t>
            </w:r>
          </w:p>
        </w:tc>
        <w:tc>
          <w:tcPr>
            <w:tcW w:w="783" w:type="dxa"/>
          </w:tcPr>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lastRenderedPageBreak/>
              <w:t>0,5</w:t>
            </w:r>
          </w:p>
          <w:p w:rsidR="00CC453B" w:rsidRPr="002909D8" w:rsidRDefault="00CC453B" w:rsidP="00CC453B">
            <w:pPr>
              <w:jc w:val="both"/>
              <w:rPr>
                <w:sz w:val="20"/>
                <w:szCs w:val="20"/>
              </w:rPr>
            </w:pPr>
            <w:r w:rsidRPr="002909D8">
              <w:rPr>
                <w:sz w:val="20"/>
                <w:szCs w:val="20"/>
              </w:rPr>
              <w:t>0,5</w:t>
            </w:r>
          </w:p>
        </w:tc>
      </w:tr>
    </w:tbl>
    <w:p w:rsidR="00CC453B" w:rsidRPr="002909D8" w:rsidRDefault="009F2CB4" w:rsidP="00CC453B">
      <w:pPr>
        <w:tabs>
          <w:tab w:val="left" w:pos="3870"/>
        </w:tabs>
        <w:spacing w:line="312" w:lineRule="auto"/>
        <w:rPr>
          <w:sz w:val="20"/>
          <w:szCs w:val="20"/>
        </w:rPr>
      </w:pPr>
      <w:r w:rsidRPr="002909D8">
        <w:rPr>
          <w:b/>
          <w:sz w:val="20"/>
          <w:szCs w:val="20"/>
        </w:rPr>
        <w:lastRenderedPageBreak/>
        <w:t>Câu 33</w:t>
      </w:r>
      <w:r w:rsidR="00CC453B" w:rsidRPr="002909D8">
        <w:rPr>
          <w:b/>
          <w:sz w:val="20"/>
          <w:szCs w:val="20"/>
        </w:rPr>
        <w:t>:</w:t>
      </w:r>
      <w:r w:rsidR="00CC453B" w:rsidRPr="002909D8">
        <w:rPr>
          <w:sz w:val="20"/>
          <w:szCs w:val="20"/>
        </w:rPr>
        <w:t xml:space="preserve"> (2,5 đ)</w:t>
      </w:r>
      <w:r w:rsidR="00CC453B" w:rsidRPr="002909D8">
        <w:rPr>
          <w:b/>
          <w:sz w:val="20"/>
          <w:szCs w:val="20"/>
        </w:rPr>
        <w:t xml:space="preserve"> Hà Tĩnh 2015-2016</w:t>
      </w:r>
    </w:p>
    <w:p w:rsidR="00CC453B" w:rsidRPr="002909D8" w:rsidRDefault="00CC453B" w:rsidP="00CC453B">
      <w:pPr>
        <w:spacing w:line="312" w:lineRule="auto"/>
        <w:rPr>
          <w:sz w:val="20"/>
          <w:szCs w:val="20"/>
        </w:rPr>
      </w:pPr>
      <w:r w:rsidRPr="002909D8">
        <w:rPr>
          <w:sz w:val="20"/>
          <w:szCs w:val="20"/>
        </w:rPr>
        <w:t xml:space="preserve">           1) Trình bày vai trò của các loại enzym tham gia vào quá trình nhân đôi ADN. </w:t>
      </w:r>
    </w:p>
    <w:p w:rsidR="00CC453B" w:rsidRPr="002909D8" w:rsidRDefault="00CC453B" w:rsidP="00CC453B">
      <w:pPr>
        <w:tabs>
          <w:tab w:val="left" w:pos="3870"/>
        </w:tabs>
        <w:spacing w:line="312" w:lineRule="auto"/>
        <w:rPr>
          <w:sz w:val="20"/>
          <w:szCs w:val="20"/>
        </w:rPr>
      </w:pPr>
      <w:r w:rsidRPr="002909D8">
        <w:rPr>
          <w:sz w:val="20"/>
          <w:szCs w:val="20"/>
        </w:rPr>
        <w:t xml:space="preserve">           2) Ở sinh vật nhân thực, thông tin di truyền ở trên gen được biểu hiện thành tính trạng thông qua những cơ chế nào? Giải thích vì sao cùng một gen nhưng có thể tổng hợp được nhiều loại protein khác nhau?</w:t>
      </w:r>
    </w:p>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5"/>
        <w:gridCol w:w="783"/>
      </w:tblGrid>
      <w:tr w:rsidR="00CC453B" w:rsidRPr="002909D8" w:rsidTr="006E25C0">
        <w:tc>
          <w:tcPr>
            <w:tcW w:w="9565" w:type="dxa"/>
          </w:tcPr>
          <w:p w:rsidR="00CC453B" w:rsidRPr="002909D8" w:rsidRDefault="00CC453B" w:rsidP="00CC453B">
            <w:pPr>
              <w:jc w:val="center"/>
              <w:rPr>
                <w:b/>
                <w:sz w:val="20"/>
                <w:szCs w:val="20"/>
              </w:rPr>
            </w:pPr>
            <w:r w:rsidRPr="002909D8">
              <w:rPr>
                <w:b/>
                <w:sz w:val="20"/>
                <w:szCs w:val="20"/>
              </w:rPr>
              <w:t>Nội dung</w:t>
            </w:r>
          </w:p>
        </w:tc>
        <w:tc>
          <w:tcPr>
            <w:tcW w:w="783" w:type="dxa"/>
          </w:tcPr>
          <w:p w:rsidR="00CC453B" w:rsidRPr="002909D8" w:rsidRDefault="00CC453B" w:rsidP="00CC453B">
            <w:pPr>
              <w:jc w:val="center"/>
              <w:rPr>
                <w:b/>
                <w:sz w:val="20"/>
                <w:szCs w:val="20"/>
              </w:rPr>
            </w:pPr>
            <w:r w:rsidRPr="002909D8">
              <w:rPr>
                <w:b/>
                <w:sz w:val="20"/>
                <w:szCs w:val="20"/>
              </w:rPr>
              <w:t>Điểm</w:t>
            </w:r>
          </w:p>
        </w:tc>
      </w:tr>
      <w:tr w:rsidR="00CC453B" w:rsidRPr="002909D8" w:rsidTr="006E25C0">
        <w:tc>
          <w:tcPr>
            <w:tcW w:w="9565" w:type="dxa"/>
          </w:tcPr>
          <w:p w:rsidR="00CC453B" w:rsidRPr="002909D8" w:rsidRDefault="00CC453B" w:rsidP="00CC453B">
            <w:pPr>
              <w:tabs>
                <w:tab w:val="left" w:pos="3870"/>
              </w:tabs>
              <w:jc w:val="both"/>
              <w:rPr>
                <w:sz w:val="20"/>
                <w:szCs w:val="20"/>
              </w:rPr>
            </w:pPr>
            <w:r w:rsidRPr="002909D8">
              <w:rPr>
                <w:sz w:val="20"/>
                <w:szCs w:val="20"/>
              </w:rPr>
              <w:t>1) Vai trò của enzym trong quá trình nhân đôi ADN.</w:t>
            </w:r>
          </w:p>
          <w:p w:rsidR="00CC453B" w:rsidRPr="002909D8" w:rsidRDefault="00CC453B" w:rsidP="00CC453B">
            <w:pPr>
              <w:tabs>
                <w:tab w:val="left" w:pos="3870"/>
              </w:tabs>
              <w:jc w:val="both"/>
              <w:rPr>
                <w:sz w:val="20"/>
                <w:szCs w:val="20"/>
                <w:lang w:val="pt-BR"/>
              </w:rPr>
            </w:pPr>
            <w:r w:rsidRPr="002909D8">
              <w:rPr>
                <w:sz w:val="20"/>
                <w:szCs w:val="20"/>
              </w:rPr>
              <w:t xml:space="preserve">- </w:t>
            </w:r>
            <w:r w:rsidRPr="002909D8">
              <w:rPr>
                <w:sz w:val="20"/>
                <w:szCs w:val="20"/>
                <w:lang w:val="pt-BR"/>
              </w:rPr>
              <w:t>Enzym giãn xoắn (mở xoắn): làm phân tử ADN sợi kép giãn xoắn tạo chạc sao chép, sẵn sàng cho quá trình tái bản ADN (ở E</w:t>
            </w:r>
            <w:r w:rsidRPr="002909D8">
              <w:rPr>
                <w:i/>
                <w:sz w:val="20"/>
                <w:szCs w:val="20"/>
                <w:lang w:val="pt-BR"/>
              </w:rPr>
              <w:t>.coli</w:t>
            </w:r>
            <w:r w:rsidRPr="002909D8">
              <w:rPr>
                <w:sz w:val="20"/>
                <w:szCs w:val="20"/>
                <w:lang w:val="pt-BR"/>
              </w:rPr>
              <w:t xml:space="preserve"> có gyraza, helicaza).</w:t>
            </w:r>
          </w:p>
          <w:p w:rsidR="00CC453B" w:rsidRPr="002909D8" w:rsidRDefault="00CC453B" w:rsidP="00CC453B">
            <w:pPr>
              <w:tabs>
                <w:tab w:val="left" w:pos="3870"/>
              </w:tabs>
              <w:jc w:val="both"/>
              <w:rPr>
                <w:sz w:val="20"/>
                <w:szCs w:val="20"/>
                <w:lang w:val="pt-BR"/>
              </w:rPr>
            </w:pPr>
            <w:r w:rsidRPr="002909D8">
              <w:rPr>
                <w:sz w:val="20"/>
                <w:szCs w:val="20"/>
              </w:rPr>
              <w:t xml:space="preserve">- </w:t>
            </w:r>
            <w:r w:rsidRPr="002909D8">
              <w:rPr>
                <w:sz w:val="20"/>
                <w:szCs w:val="20"/>
                <w:lang w:val="pt-BR"/>
              </w:rPr>
              <w:t xml:space="preserve">Enzym ARN polymeraza (primaza): tổng hợp đoạn mồi cần cho sự khởi đầu quá trình tái bản ADN (bản chất đoạn mồi là ARN). </w:t>
            </w:r>
          </w:p>
          <w:p w:rsidR="00CC453B" w:rsidRPr="002909D8" w:rsidRDefault="00CC453B" w:rsidP="00CC453B">
            <w:pPr>
              <w:tabs>
                <w:tab w:val="left" w:pos="3870"/>
              </w:tabs>
              <w:jc w:val="both"/>
              <w:rPr>
                <w:sz w:val="20"/>
                <w:szCs w:val="20"/>
              </w:rPr>
            </w:pPr>
            <w:r w:rsidRPr="002909D8">
              <w:rPr>
                <w:sz w:val="20"/>
                <w:szCs w:val="20"/>
                <w:lang w:val="pt-BR"/>
              </w:rPr>
              <w:t xml:space="preserve">- Enzym </w:t>
            </w:r>
            <w:r w:rsidRPr="002909D8">
              <w:rPr>
                <w:sz w:val="20"/>
                <w:szCs w:val="20"/>
              </w:rPr>
              <w:t>ADN polimeraza III: Sử dụng mạch ADN mẹ làm khuôn, tổng hợp mạch ADN mới bằng việc bổ sung các nuclêôtit vào đầu 3’ của mạch ADN sẵn có hoặc đoạn mồi ARN.</w:t>
            </w:r>
          </w:p>
          <w:p w:rsidR="00CC453B" w:rsidRPr="002909D8" w:rsidRDefault="00CC453B" w:rsidP="00CC453B">
            <w:pPr>
              <w:tabs>
                <w:tab w:val="left" w:pos="3870"/>
              </w:tabs>
              <w:jc w:val="both"/>
              <w:rPr>
                <w:sz w:val="20"/>
                <w:szCs w:val="20"/>
              </w:rPr>
            </w:pPr>
            <w:r w:rsidRPr="002909D8">
              <w:rPr>
                <w:sz w:val="20"/>
                <w:szCs w:val="20"/>
                <w:lang w:val="pt-BR"/>
              </w:rPr>
              <w:t xml:space="preserve">- Enzym </w:t>
            </w:r>
            <w:r w:rsidRPr="002909D8">
              <w:rPr>
                <w:sz w:val="20"/>
                <w:szCs w:val="20"/>
              </w:rPr>
              <w:t xml:space="preserve">ADN polimeraza I: loại bỏ các ribônuclêôtit ARN thuộc đoạn mồi rồi thay thế chúng bằng các nuclêôtit của ADN. </w:t>
            </w:r>
          </w:p>
          <w:p w:rsidR="00CC453B" w:rsidRPr="002909D8" w:rsidRDefault="00CC453B" w:rsidP="00CC453B">
            <w:pPr>
              <w:tabs>
                <w:tab w:val="left" w:pos="3870"/>
              </w:tabs>
              <w:jc w:val="both"/>
              <w:rPr>
                <w:sz w:val="20"/>
                <w:szCs w:val="20"/>
                <w:lang w:val="pt-BR"/>
              </w:rPr>
            </w:pPr>
            <w:r w:rsidRPr="002909D8">
              <w:rPr>
                <w:sz w:val="20"/>
                <w:szCs w:val="20"/>
                <w:lang w:val="pt-BR"/>
              </w:rPr>
              <w:t>- Enzym ADN ligaza (gọi tắt là ligaza): nối các đoạn Okazaki để hình thành nên mạch ADN mới hoàn chỉnh.</w:t>
            </w:r>
          </w:p>
        </w:tc>
        <w:tc>
          <w:tcPr>
            <w:tcW w:w="783" w:type="dxa"/>
          </w:tcPr>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tc>
      </w:tr>
      <w:tr w:rsidR="00CC453B" w:rsidRPr="002909D8" w:rsidTr="006E25C0">
        <w:tc>
          <w:tcPr>
            <w:tcW w:w="9565" w:type="dxa"/>
          </w:tcPr>
          <w:p w:rsidR="00CC453B" w:rsidRPr="002909D8" w:rsidRDefault="00CC453B" w:rsidP="00CC453B">
            <w:pPr>
              <w:jc w:val="both"/>
              <w:rPr>
                <w:sz w:val="20"/>
                <w:szCs w:val="20"/>
              </w:rPr>
            </w:pPr>
            <w:r w:rsidRPr="002909D8">
              <w:rPr>
                <w:sz w:val="20"/>
                <w:szCs w:val="20"/>
              </w:rPr>
              <w:t xml:space="preserve">2) </w:t>
            </w:r>
          </w:p>
          <w:p w:rsidR="00CC453B" w:rsidRPr="002909D8" w:rsidRDefault="00CC453B" w:rsidP="00CC453B">
            <w:pPr>
              <w:jc w:val="both"/>
              <w:rPr>
                <w:spacing w:val="-6"/>
                <w:sz w:val="20"/>
                <w:szCs w:val="20"/>
              </w:rPr>
            </w:pPr>
            <w:r w:rsidRPr="002909D8">
              <w:rPr>
                <w:sz w:val="20"/>
                <w:szCs w:val="20"/>
              </w:rPr>
              <w:t xml:space="preserve">- </w:t>
            </w:r>
            <w:r w:rsidRPr="002909D8">
              <w:rPr>
                <w:spacing w:val="-6"/>
                <w:sz w:val="20"/>
                <w:szCs w:val="20"/>
              </w:rPr>
              <w:t xml:space="preserve">Thông tin di truyền trên gen được biểu hiện thành tính trạng thông qua cơ chế phiên mã, dịch mã. </w:t>
            </w:r>
          </w:p>
          <w:p w:rsidR="00CC453B" w:rsidRPr="002909D8" w:rsidRDefault="00CC453B" w:rsidP="00CC453B">
            <w:pPr>
              <w:jc w:val="both"/>
              <w:rPr>
                <w:sz w:val="20"/>
                <w:szCs w:val="20"/>
              </w:rPr>
            </w:pPr>
            <w:r w:rsidRPr="002909D8">
              <w:rPr>
                <w:sz w:val="20"/>
                <w:szCs w:val="20"/>
              </w:rPr>
              <w:t xml:space="preserve">   + Phiên mã là quá trình tổng hợp ARN từ khuôn mẫu của gen.</w:t>
            </w:r>
          </w:p>
          <w:p w:rsidR="00CC453B" w:rsidRPr="002909D8" w:rsidRDefault="00CC453B" w:rsidP="00CC453B">
            <w:pPr>
              <w:jc w:val="both"/>
              <w:rPr>
                <w:sz w:val="20"/>
                <w:szCs w:val="20"/>
              </w:rPr>
            </w:pPr>
            <w:r w:rsidRPr="002909D8">
              <w:rPr>
                <w:sz w:val="20"/>
                <w:szCs w:val="20"/>
              </w:rPr>
              <w:t xml:space="preserve">   + Dịch mã là quá trình sinh tổng hợp protein dựa trên các bộ ba của mARN.</w:t>
            </w:r>
          </w:p>
          <w:p w:rsidR="00CC453B" w:rsidRPr="002909D8" w:rsidRDefault="00CC453B" w:rsidP="00CC453B">
            <w:pPr>
              <w:jc w:val="both"/>
              <w:rPr>
                <w:sz w:val="20"/>
                <w:szCs w:val="20"/>
              </w:rPr>
            </w:pPr>
            <w:r w:rsidRPr="002909D8">
              <w:rPr>
                <w:sz w:val="20"/>
                <w:szCs w:val="20"/>
              </w:rPr>
              <w:t xml:space="preserve">- Gen phân mảnh thì mỗi gen có thể tổng hợp được nhiều loại protein khác nhau. </w:t>
            </w:r>
          </w:p>
          <w:p w:rsidR="00CC453B" w:rsidRPr="002909D8" w:rsidRDefault="00CC453B" w:rsidP="00CC453B">
            <w:pPr>
              <w:jc w:val="both"/>
              <w:rPr>
                <w:sz w:val="20"/>
                <w:szCs w:val="20"/>
              </w:rPr>
            </w:pPr>
            <w:r w:rsidRPr="002909D8">
              <w:rPr>
                <w:sz w:val="20"/>
                <w:szCs w:val="20"/>
              </w:rPr>
              <w:t>Nguyên nhân là vì sau phiên mã, phân tử mARN sơ khai bị cắt bỏ các đoạn intron, nối các đoạn exon theo các cách khác nhau tạo ra các phân tử mARN trưởng thành khác nhau. Qua dịch mã, mỗi loại phân tử mARN trưởng thành được dịch mã thành một loại protein khác nhau.</w:t>
            </w:r>
          </w:p>
        </w:tc>
        <w:tc>
          <w:tcPr>
            <w:tcW w:w="783" w:type="dxa"/>
          </w:tcPr>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0,5</w:t>
            </w:r>
          </w:p>
          <w:p w:rsidR="00CC453B" w:rsidRPr="002909D8" w:rsidRDefault="00CC453B" w:rsidP="00CC453B">
            <w:pPr>
              <w:jc w:val="both"/>
              <w:rPr>
                <w:sz w:val="20"/>
                <w:szCs w:val="20"/>
              </w:rPr>
            </w:pPr>
          </w:p>
        </w:tc>
      </w:tr>
    </w:tbl>
    <w:p w:rsidR="00CC453B" w:rsidRPr="002909D8" w:rsidRDefault="009F2CB4" w:rsidP="00CC453B">
      <w:pPr>
        <w:tabs>
          <w:tab w:val="left" w:pos="3870"/>
        </w:tabs>
        <w:spacing w:line="312" w:lineRule="auto"/>
        <w:rPr>
          <w:sz w:val="20"/>
          <w:szCs w:val="20"/>
        </w:rPr>
      </w:pPr>
      <w:r w:rsidRPr="002909D8">
        <w:rPr>
          <w:b/>
          <w:sz w:val="20"/>
          <w:szCs w:val="20"/>
        </w:rPr>
        <w:t>Câu 34</w:t>
      </w:r>
      <w:r w:rsidR="00CC453B" w:rsidRPr="002909D8">
        <w:rPr>
          <w:b/>
          <w:sz w:val="20"/>
          <w:szCs w:val="20"/>
        </w:rPr>
        <w:t>:</w:t>
      </w:r>
      <w:r w:rsidR="00CC453B" w:rsidRPr="002909D8">
        <w:rPr>
          <w:sz w:val="20"/>
          <w:szCs w:val="20"/>
        </w:rPr>
        <w:t xml:space="preserve"> (3,0 đ) </w:t>
      </w:r>
      <w:r w:rsidR="00CC453B" w:rsidRPr="002909D8">
        <w:rPr>
          <w:b/>
          <w:sz w:val="20"/>
          <w:szCs w:val="20"/>
        </w:rPr>
        <w:t>Hà Tĩnh 2015-2016</w:t>
      </w:r>
    </w:p>
    <w:p w:rsidR="00CC453B" w:rsidRPr="002909D8" w:rsidRDefault="00CC453B" w:rsidP="00CC453B">
      <w:pPr>
        <w:tabs>
          <w:tab w:val="left" w:pos="3870"/>
        </w:tabs>
        <w:spacing w:line="312" w:lineRule="auto"/>
        <w:rPr>
          <w:spacing w:val="-4"/>
          <w:sz w:val="20"/>
          <w:szCs w:val="20"/>
        </w:rPr>
      </w:pPr>
      <w:r w:rsidRPr="002909D8">
        <w:rPr>
          <w:spacing w:val="-4"/>
          <w:sz w:val="20"/>
          <w:szCs w:val="20"/>
        </w:rPr>
        <w:t>Đột biến gen là những biến đổi trong cấu trúc của gen.</w:t>
      </w:r>
    </w:p>
    <w:p w:rsidR="00CC453B" w:rsidRPr="002909D8" w:rsidRDefault="00CC453B" w:rsidP="00CC453B">
      <w:pPr>
        <w:tabs>
          <w:tab w:val="left" w:pos="3870"/>
        </w:tabs>
        <w:spacing w:line="312" w:lineRule="auto"/>
        <w:rPr>
          <w:spacing w:val="-4"/>
          <w:sz w:val="20"/>
          <w:szCs w:val="20"/>
        </w:rPr>
      </w:pPr>
      <w:r w:rsidRPr="002909D8">
        <w:rPr>
          <w:spacing w:val="-4"/>
          <w:sz w:val="20"/>
          <w:szCs w:val="20"/>
        </w:rPr>
        <w:t xml:space="preserve">           1) Vì sao hầu hết các đột biến gen đều là đột biến điểm?</w:t>
      </w:r>
    </w:p>
    <w:p w:rsidR="00CC453B" w:rsidRPr="002909D8" w:rsidRDefault="00CC453B" w:rsidP="00CC453B">
      <w:pPr>
        <w:tabs>
          <w:tab w:val="left" w:pos="3870"/>
        </w:tabs>
        <w:spacing w:line="312" w:lineRule="auto"/>
        <w:rPr>
          <w:spacing w:val="-4"/>
          <w:sz w:val="20"/>
          <w:szCs w:val="20"/>
        </w:rPr>
      </w:pPr>
      <w:r w:rsidRPr="002909D8">
        <w:rPr>
          <w:spacing w:val="-4"/>
          <w:sz w:val="20"/>
          <w:szCs w:val="20"/>
        </w:rPr>
        <w:t xml:space="preserve">           2) </w:t>
      </w:r>
      <w:r w:rsidRPr="002909D8">
        <w:rPr>
          <w:sz w:val="20"/>
          <w:szCs w:val="20"/>
        </w:rPr>
        <w:t>Vì sao gen trong ti thể có tần số đột biến cao hơn gen trong nhân tế bào?</w:t>
      </w:r>
    </w:p>
    <w:p w:rsidR="00CC453B" w:rsidRPr="002909D8" w:rsidRDefault="00CC453B" w:rsidP="00CC453B">
      <w:pPr>
        <w:tabs>
          <w:tab w:val="left" w:pos="3870"/>
        </w:tabs>
        <w:rPr>
          <w:spacing w:val="-4"/>
          <w:sz w:val="20"/>
          <w:szCs w:val="20"/>
        </w:rPr>
      </w:pPr>
      <w:r w:rsidRPr="002909D8">
        <w:rPr>
          <w:spacing w:val="-4"/>
          <w:sz w:val="20"/>
          <w:szCs w:val="20"/>
        </w:rPr>
        <w:t xml:space="preserve">           3) Dựa vào mô hình điều hòa hoạt động của operon Lac, hãy cho biết trong trường hợp nào đột biến sẽ làm cho các gen cấu trúc liên tục phiên mã?</w:t>
      </w:r>
    </w:p>
    <w:tbl>
      <w:tblPr>
        <w:tblW w:w="1048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gridCol w:w="843"/>
      </w:tblGrid>
      <w:tr w:rsidR="00CC453B" w:rsidRPr="002909D8" w:rsidTr="006E25C0">
        <w:tc>
          <w:tcPr>
            <w:tcW w:w="9639" w:type="dxa"/>
          </w:tcPr>
          <w:p w:rsidR="00CC453B" w:rsidRPr="002909D8" w:rsidRDefault="00CC453B" w:rsidP="00CC453B">
            <w:pPr>
              <w:jc w:val="center"/>
              <w:rPr>
                <w:b/>
                <w:sz w:val="20"/>
                <w:szCs w:val="20"/>
              </w:rPr>
            </w:pPr>
            <w:r w:rsidRPr="002909D8">
              <w:rPr>
                <w:b/>
                <w:sz w:val="20"/>
                <w:szCs w:val="20"/>
              </w:rPr>
              <w:t>Nội dung</w:t>
            </w:r>
          </w:p>
        </w:tc>
        <w:tc>
          <w:tcPr>
            <w:tcW w:w="843" w:type="dxa"/>
          </w:tcPr>
          <w:p w:rsidR="00CC453B" w:rsidRPr="002909D8" w:rsidRDefault="00CC453B" w:rsidP="00CC453B">
            <w:pPr>
              <w:jc w:val="center"/>
              <w:rPr>
                <w:b/>
                <w:sz w:val="20"/>
                <w:szCs w:val="20"/>
              </w:rPr>
            </w:pPr>
            <w:r w:rsidRPr="002909D8">
              <w:rPr>
                <w:b/>
                <w:sz w:val="20"/>
                <w:szCs w:val="20"/>
              </w:rPr>
              <w:t>Điểm</w:t>
            </w:r>
          </w:p>
        </w:tc>
      </w:tr>
      <w:tr w:rsidR="00CC453B" w:rsidRPr="002909D8" w:rsidTr="006E25C0">
        <w:tc>
          <w:tcPr>
            <w:tcW w:w="9639" w:type="dxa"/>
          </w:tcPr>
          <w:p w:rsidR="00CC453B" w:rsidRPr="002909D8" w:rsidRDefault="00CC453B" w:rsidP="00CC453B">
            <w:pPr>
              <w:jc w:val="both"/>
              <w:rPr>
                <w:sz w:val="20"/>
                <w:szCs w:val="20"/>
              </w:rPr>
            </w:pPr>
            <w:r w:rsidRPr="002909D8">
              <w:rPr>
                <w:sz w:val="20"/>
                <w:szCs w:val="20"/>
              </w:rPr>
              <w:t>1) Hầu hết các ĐBG đều là ĐB điểm vì:</w:t>
            </w:r>
          </w:p>
          <w:p w:rsidR="00CC453B" w:rsidRPr="002909D8" w:rsidRDefault="00CC453B" w:rsidP="00CC453B">
            <w:pPr>
              <w:jc w:val="both"/>
              <w:rPr>
                <w:color w:val="222222"/>
                <w:sz w:val="20"/>
                <w:szCs w:val="20"/>
              </w:rPr>
            </w:pPr>
            <w:r w:rsidRPr="002909D8">
              <w:rPr>
                <w:color w:val="222222"/>
                <w:sz w:val="20"/>
                <w:szCs w:val="20"/>
              </w:rPr>
              <w:t>- ĐBG xảy ra do sai sót trong quá trình nhân đôi ADN (nhân đôi không theo nguyên tắc bổ sung). Vì hệ số sai sót là rất thấp nên trên mỗi gen thường chỉ sai sót ở một cặp nucleotit nào đó.</w:t>
            </w:r>
          </w:p>
          <w:p w:rsidR="00CC453B" w:rsidRPr="002909D8" w:rsidRDefault="00CC453B" w:rsidP="00CC453B">
            <w:pPr>
              <w:jc w:val="both"/>
              <w:rPr>
                <w:color w:val="222222"/>
                <w:sz w:val="20"/>
                <w:szCs w:val="20"/>
              </w:rPr>
            </w:pPr>
            <w:r w:rsidRPr="002909D8">
              <w:rPr>
                <w:color w:val="222222"/>
                <w:sz w:val="20"/>
                <w:szCs w:val="20"/>
              </w:rPr>
              <w:t>- Có một số trường hợp ĐBG xảy ra do yếu tố di truyền vận động hoặc do virut cài xen hệ gen thì sẽ dẫn tới làm biến đổi một đoạn nucleotit, trường hợp này không thuộc đột biến điểm. Tuy nhiên đột biến do virut hoặc do yếu tố di truyền vận động thì thường ít xảy ra hơn so với sai sót khi nhân đôi. Mặt khác các đột biến do yếu tố di truyền vận động và virut thường gây hậu quả nghiêm trọng nên bị chọn lọc tự nhiên loại bỏ.</w:t>
            </w:r>
          </w:p>
          <w:p w:rsidR="00CC453B" w:rsidRPr="002909D8" w:rsidRDefault="00CC453B" w:rsidP="00CC453B">
            <w:pPr>
              <w:jc w:val="both"/>
              <w:rPr>
                <w:color w:val="222222"/>
                <w:sz w:val="20"/>
                <w:szCs w:val="20"/>
              </w:rPr>
            </w:pPr>
            <w:r w:rsidRPr="002909D8">
              <w:rPr>
                <w:color w:val="222222"/>
                <w:sz w:val="20"/>
                <w:szCs w:val="20"/>
              </w:rPr>
              <w:t>2) Gen ti thể có tần số đột biến cao hơn gen trong nhân là vì:</w:t>
            </w:r>
          </w:p>
          <w:p w:rsidR="00CC453B" w:rsidRPr="002909D8" w:rsidRDefault="00CC453B" w:rsidP="00CC453B">
            <w:pPr>
              <w:tabs>
                <w:tab w:val="left" w:pos="3870"/>
              </w:tabs>
              <w:jc w:val="both"/>
              <w:rPr>
                <w:sz w:val="20"/>
                <w:szCs w:val="20"/>
              </w:rPr>
            </w:pPr>
            <w:r w:rsidRPr="002909D8">
              <w:rPr>
                <w:sz w:val="20"/>
                <w:szCs w:val="20"/>
              </w:rPr>
              <w:t>- ADN ty thể ở dạng trần không liên kết với histon.</w:t>
            </w:r>
          </w:p>
          <w:p w:rsidR="00CC453B" w:rsidRPr="002909D8" w:rsidRDefault="00CC453B" w:rsidP="00CC453B">
            <w:pPr>
              <w:tabs>
                <w:tab w:val="left" w:pos="3870"/>
              </w:tabs>
              <w:jc w:val="both"/>
              <w:rPr>
                <w:sz w:val="20"/>
                <w:szCs w:val="20"/>
              </w:rPr>
            </w:pPr>
            <w:r w:rsidRPr="002909D8">
              <w:rPr>
                <w:sz w:val="20"/>
                <w:szCs w:val="20"/>
              </w:rPr>
              <w:t>- Quá trình tự sao của ADN ti thể không có enzim sửa chữa.</w:t>
            </w:r>
          </w:p>
          <w:p w:rsidR="00CC453B" w:rsidRPr="002909D8" w:rsidRDefault="00CC453B" w:rsidP="00CC453B">
            <w:pPr>
              <w:tabs>
                <w:tab w:val="left" w:pos="3870"/>
              </w:tabs>
              <w:jc w:val="both"/>
              <w:rPr>
                <w:sz w:val="20"/>
                <w:szCs w:val="20"/>
              </w:rPr>
            </w:pPr>
            <w:r w:rsidRPr="002909D8">
              <w:rPr>
                <w:sz w:val="20"/>
                <w:szCs w:val="20"/>
              </w:rPr>
              <w:t>- ADN ty thể nằm trong môi trường có nhiều sản phẩm độc hại từ quá trình trao đổi chất.</w:t>
            </w:r>
          </w:p>
          <w:p w:rsidR="00CC453B" w:rsidRPr="002909D8" w:rsidRDefault="00CC453B" w:rsidP="00CC453B">
            <w:pPr>
              <w:jc w:val="both"/>
              <w:rPr>
                <w:sz w:val="20"/>
                <w:szCs w:val="20"/>
              </w:rPr>
            </w:pPr>
            <w:r w:rsidRPr="002909D8">
              <w:rPr>
                <w:sz w:val="20"/>
                <w:szCs w:val="20"/>
              </w:rPr>
              <w:t>- ADN ty thể có nhiều bản sao và quy định các protein không quan trọng, không bị áp lực của chọn lọc tự nhiên nên dễ dàng tích lũy các đột biến.</w:t>
            </w:r>
          </w:p>
          <w:p w:rsidR="00CC453B" w:rsidRPr="002909D8" w:rsidRDefault="00CC453B" w:rsidP="00CC453B">
            <w:pPr>
              <w:jc w:val="both"/>
              <w:rPr>
                <w:spacing w:val="-4"/>
                <w:sz w:val="20"/>
                <w:szCs w:val="20"/>
              </w:rPr>
            </w:pPr>
            <w:r w:rsidRPr="002909D8">
              <w:rPr>
                <w:sz w:val="20"/>
                <w:szCs w:val="20"/>
              </w:rPr>
              <w:t xml:space="preserve">3) </w:t>
            </w:r>
            <w:r w:rsidRPr="002909D8">
              <w:rPr>
                <w:spacing w:val="-4"/>
                <w:sz w:val="20"/>
                <w:szCs w:val="20"/>
              </w:rPr>
              <w:t>Đột biến làm cho các gen cấu trúc liên tục phiên mã:</w:t>
            </w:r>
          </w:p>
          <w:p w:rsidR="00CC453B" w:rsidRPr="002909D8" w:rsidRDefault="00CC453B" w:rsidP="00CC453B">
            <w:pPr>
              <w:jc w:val="both"/>
              <w:rPr>
                <w:spacing w:val="-4"/>
                <w:sz w:val="20"/>
                <w:szCs w:val="20"/>
              </w:rPr>
            </w:pPr>
            <w:r w:rsidRPr="002909D8">
              <w:rPr>
                <w:spacing w:val="-4"/>
                <w:sz w:val="20"/>
                <w:szCs w:val="20"/>
              </w:rPr>
              <w:t>- Đột biến ở vùng P của operon làm tăng ái lực của vùng này với ARN polimeraza.</w:t>
            </w:r>
          </w:p>
          <w:p w:rsidR="00CC453B" w:rsidRPr="002909D8" w:rsidRDefault="00CC453B" w:rsidP="00CC453B">
            <w:pPr>
              <w:jc w:val="both"/>
              <w:rPr>
                <w:spacing w:val="-4"/>
                <w:sz w:val="20"/>
                <w:szCs w:val="20"/>
              </w:rPr>
            </w:pPr>
            <w:r w:rsidRPr="002909D8">
              <w:rPr>
                <w:spacing w:val="-4"/>
                <w:sz w:val="20"/>
                <w:szCs w:val="20"/>
              </w:rPr>
              <w:t>- Đột biến ở vùng khởi động của gen điều hòa R làm cho gen này mất khả năng tổng hợp protein.</w:t>
            </w:r>
          </w:p>
          <w:p w:rsidR="00CC453B" w:rsidRPr="002909D8" w:rsidRDefault="00CC453B" w:rsidP="00CC453B">
            <w:pPr>
              <w:jc w:val="both"/>
              <w:rPr>
                <w:spacing w:val="-4"/>
                <w:sz w:val="20"/>
                <w:szCs w:val="20"/>
              </w:rPr>
            </w:pPr>
            <w:r w:rsidRPr="002909D8">
              <w:rPr>
                <w:spacing w:val="-4"/>
                <w:sz w:val="20"/>
                <w:szCs w:val="20"/>
              </w:rPr>
              <w:t>- Đột biến ở gen điều hòa R làm cho protein điều hòa mất khả năng liên kết với vùng vận hành O.</w:t>
            </w:r>
          </w:p>
          <w:p w:rsidR="00CC453B" w:rsidRPr="002909D8" w:rsidRDefault="00CC453B" w:rsidP="00CC453B">
            <w:pPr>
              <w:jc w:val="both"/>
              <w:rPr>
                <w:spacing w:val="-4"/>
                <w:sz w:val="20"/>
                <w:szCs w:val="20"/>
              </w:rPr>
            </w:pPr>
            <w:r w:rsidRPr="002909D8">
              <w:rPr>
                <w:spacing w:val="-4"/>
                <w:sz w:val="20"/>
                <w:szCs w:val="20"/>
              </w:rPr>
              <w:t>- Đột biến ở vùng vận hành O làm cho vùng này mất khả năng liên kết với protein ức chế.</w:t>
            </w:r>
          </w:p>
        </w:tc>
        <w:tc>
          <w:tcPr>
            <w:tcW w:w="843" w:type="dxa"/>
          </w:tcPr>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0,75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p>
          <w:p w:rsidR="00CC453B" w:rsidRPr="002909D8" w:rsidRDefault="00CC453B" w:rsidP="00CC453B">
            <w:pPr>
              <w:jc w:val="both"/>
              <w:rPr>
                <w:sz w:val="20"/>
                <w:szCs w:val="20"/>
              </w:rPr>
            </w:pP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p w:rsidR="00CC453B" w:rsidRPr="002909D8" w:rsidRDefault="00CC453B" w:rsidP="00CC453B">
            <w:pPr>
              <w:jc w:val="both"/>
              <w:rPr>
                <w:sz w:val="20"/>
                <w:szCs w:val="20"/>
              </w:rPr>
            </w:pPr>
            <w:r w:rsidRPr="002909D8">
              <w:rPr>
                <w:sz w:val="20"/>
                <w:szCs w:val="20"/>
              </w:rPr>
              <w:t>0,25</w:t>
            </w:r>
          </w:p>
        </w:tc>
      </w:tr>
    </w:tbl>
    <w:p w:rsidR="00E30289" w:rsidRPr="002909D8" w:rsidRDefault="009F2CB4" w:rsidP="00E30289">
      <w:pPr>
        <w:tabs>
          <w:tab w:val="left" w:pos="3870"/>
        </w:tabs>
        <w:spacing w:line="312" w:lineRule="auto"/>
        <w:rPr>
          <w:sz w:val="20"/>
          <w:szCs w:val="20"/>
        </w:rPr>
      </w:pPr>
      <w:r w:rsidRPr="002909D8">
        <w:rPr>
          <w:rFonts w:eastAsiaTheme="minorHAnsi"/>
          <w:b/>
          <w:sz w:val="20"/>
          <w:szCs w:val="20"/>
        </w:rPr>
        <w:t>Câu 35</w:t>
      </w:r>
      <w:r w:rsidR="00E30289" w:rsidRPr="002909D8">
        <w:rPr>
          <w:rFonts w:eastAsiaTheme="minorHAnsi"/>
          <w:b/>
          <w:sz w:val="20"/>
          <w:szCs w:val="20"/>
        </w:rPr>
        <w:t xml:space="preserve">. </w:t>
      </w:r>
      <w:r w:rsidR="00E30289" w:rsidRPr="002909D8">
        <w:rPr>
          <w:b/>
          <w:sz w:val="20"/>
          <w:szCs w:val="20"/>
        </w:rPr>
        <w:t>Hà Tĩnh 2016-2017</w:t>
      </w:r>
    </w:p>
    <w:p w:rsidR="00E30289" w:rsidRPr="002909D8" w:rsidRDefault="00E30289" w:rsidP="00E30289">
      <w:pPr>
        <w:tabs>
          <w:tab w:val="left" w:pos="1985"/>
          <w:tab w:val="left" w:pos="4678"/>
        </w:tabs>
        <w:spacing w:line="276" w:lineRule="auto"/>
        <w:jc w:val="both"/>
        <w:rPr>
          <w:rFonts w:eastAsia="Calibri"/>
          <w:sz w:val="20"/>
          <w:szCs w:val="20"/>
        </w:rPr>
      </w:pPr>
      <w:r w:rsidRPr="002909D8">
        <w:rPr>
          <w:rFonts w:eastAsiaTheme="minorHAnsi"/>
          <w:sz w:val="20"/>
          <w:szCs w:val="20"/>
        </w:rPr>
        <w:t xml:space="preserve">a. Hãy nêu vai trò của Promoter </w:t>
      </w:r>
      <w:r w:rsidRPr="002909D8">
        <w:rPr>
          <w:rFonts w:eastAsia="Calibri"/>
          <w:sz w:val="20"/>
          <w:szCs w:val="20"/>
        </w:rPr>
        <w:t>đối với quá trình phiên mã.</w:t>
      </w:r>
    </w:p>
    <w:p w:rsidR="00E30289" w:rsidRPr="002909D8" w:rsidRDefault="00E30289" w:rsidP="00E30289">
      <w:pPr>
        <w:tabs>
          <w:tab w:val="left" w:pos="1985"/>
          <w:tab w:val="left" w:pos="4678"/>
        </w:tabs>
        <w:jc w:val="both"/>
        <w:rPr>
          <w:rFonts w:eastAsiaTheme="minorHAnsi"/>
          <w:sz w:val="20"/>
          <w:szCs w:val="20"/>
        </w:rPr>
      </w:pPr>
      <w:r w:rsidRPr="002909D8">
        <w:rPr>
          <w:rFonts w:eastAsiaTheme="minorHAnsi"/>
          <w:sz w:val="20"/>
          <w:szCs w:val="20"/>
        </w:rPr>
        <w:t>b. Hãy giải thích các hiện tượng:</w:t>
      </w:r>
    </w:p>
    <w:p w:rsidR="00E30289" w:rsidRPr="002909D8" w:rsidRDefault="00E30289" w:rsidP="00E30289">
      <w:pPr>
        <w:tabs>
          <w:tab w:val="left" w:pos="1985"/>
          <w:tab w:val="left" w:pos="4678"/>
        </w:tabs>
        <w:jc w:val="both"/>
        <w:rPr>
          <w:rFonts w:eastAsiaTheme="minorHAnsi"/>
          <w:b/>
          <w:sz w:val="20"/>
          <w:szCs w:val="20"/>
        </w:rPr>
      </w:pPr>
      <w:r w:rsidRPr="002909D8">
        <w:rPr>
          <w:rFonts w:eastAsiaTheme="minorHAnsi"/>
          <w:sz w:val="20"/>
          <w:szCs w:val="20"/>
        </w:rPr>
        <w:t xml:space="preserve">- Khi người ta đưa mARN trưởng thành của tế bào người vào dịch mã trong ống nghiệm bằng cách sử dụng bộ máy sinh tổng hợp prôtêin của vi khuẩn thì thấy prôtêin tạo ra giống với prôtêin tổng hợp trong tế bào người. </w:t>
      </w:r>
    </w:p>
    <w:p w:rsidR="00E30289" w:rsidRPr="002909D8" w:rsidRDefault="00E30289" w:rsidP="00E30289">
      <w:pPr>
        <w:tabs>
          <w:tab w:val="left" w:pos="1985"/>
          <w:tab w:val="left" w:pos="4678"/>
        </w:tabs>
        <w:jc w:val="both"/>
        <w:rPr>
          <w:rFonts w:eastAsiaTheme="minorHAnsi"/>
          <w:sz w:val="20"/>
          <w:szCs w:val="20"/>
        </w:rPr>
      </w:pPr>
      <w:r w:rsidRPr="002909D8">
        <w:rPr>
          <w:rFonts w:eastAsiaTheme="minorHAnsi"/>
          <w:sz w:val="20"/>
          <w:szCs w:val="20"/>
        </w:rPr>
        <w:t>- Tuy nhiên trong nhiều trường hợp, người ta chuyển gen của tế bào người vào vi khuẩn thì prôtêin được tổng hợp từ gen đó trong tế bào vi khuẩn lại khác với prôtêin của gen đó nhưng tổng hợp trong tế bào người.</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lastRenderedPageBreak/>
        <w:t xml:space="preserve">a. Vai trò: </w:t>
      </w:r>
      <w:r w:rsidRPr="002909D8">
        <w:rPr>
          <w:rFonts w:eastAsiaTheme="minorHAnsi"/>
          <w:b/>
          <w:sz w:val="20"/>
          <w:szCs w:val="20"/>
        </w:rPr>
        <w:t>(2,0 điểm)</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jc w:val="both"/>
        <w:rPr>
          <w:rFonts w:eastAsiaTheme="minorHAnsi"/>
          <w:b/>
          <w:sz w:val="20"/>
          <w:szCs w:val="20"/>
        </w:rPr>
      </w:pPr>
      <w:r w:rsidRPr="002909D8">
        <w:rPr>
          <w:rFonts w:eastAsia="Calibri"/>
          <w:sz w:val="20"/>
          <w:szCs w:val="20"/>
        </w:rPr>
        <w:t xml:space="preserve">- Vị trí </w:t>
      </w:r>
      <w:r w:rsidRPr="002909D8">
        <w:rPr>
          <w:rFonts w:eastAsia="Calibri"/>
          <w:b/>
          <w:sz w:val="20"/>
          <w:szCs w:val="20"/>
        </w:rPr>
        <w:t>liên kết</w:t>
      </w:r>
      <w:r w:rsidRPr="002909D8">
        <w:rPr>
          <w:rFonts w:eastAsia="Calibri"/>
          <w:sz w:val="20"/>
          <w:szCs w:val="20"/>
        </w:rPr>
        <w:t xml:space="preserve"> với ARN polimeraza</w:t>
      </w:r>
      <w:r w:rsidRPr="002909D8">
        <w:rPr>
          <w:rFonts w:eastAsiaTheme="minorHAnsi"/>
          <w:sz w:val="20"/>
          <w:szCs w:val="20"/>
        </w:rPr>
        <w:t xml:space="preserve">. </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jc w:val="both"/>
        <w:rPr>
          <w:rFonts w:eastAsiaTheme="minorHAnsi"/>
          <w:b/>
          <w:sz w:val="20"/>
          <w:szCs w:val="20"/>
        </w:rPr>
      </w:pPr>
      <w:r w:rsidRPr="002909D8">
        <w:rPr>
          <w:rFonts w:eastAsia="Calibri"/>
          <w:sz w:val="20"/>
          <w:szCs w:val="20"/>
        </w:rPr>
        <w:t xml:space="preserve">- Xác định mạch nào là </w:t>
      </w:r>
      <w:r w:rsidRPr="002909D8">
        <w:rPr>
          <w:rFonts w:eastAsia="Calibri"/>
          <w:b/>
          <w:sz w:val="20"/>
          <w:szCs w:val="20"/>
        </w:rPr>
        <w:t>mạch làm khuôn</w:t>
      </w:r>
      <w:r w:rsidRPr="002909D8">
        <w:rPr>
          <w:rFonts w:eastAsia="Calibri"/>
          <w:sz w:val="20"/>
          <w:szCs w:val="20"/>
        </w:rPr>
        <w:t xml:space="preserve"> trong quá trình phiên mã</w:t>
      </w:r>
      <w:r w:rsidRPr="002909D8">
        <w:rPr>
          <w:rFonts w:eastAsiaTheme="minorHAnsi"/>
          <w:sz w:val="20"/>
          <w:szCs w:val="20"/>
        </w:rPr>
        <w:t xml:space="preserve">. </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Calibri"/>
          <w:sz w:val="20"/>
          <w:szCs w:val="20"/>
        </w:rPr>
      </w:pPr>
      <w:r w:rsidRPr="002909D8">
        <w:rPr>
          <w:rFonts w:eastAsia="Calibri"/>
          <w:sz w:val="20"/>
          <w:szCs w:val="20"/>
        </w:rPr>
        <w:t xml:space="preserve">- Chứa các trình tự nucleotit có vai trò làm </w:t>
      </w:r>
      <w:r w:rsidRPr="002909D8">
        <w:rPr>
          <w:rFonts w:eastAsia="Calibri"/>
          <w:b/>
          <w:sz w:val="20"/>
          <w:szCs w:val="20"/>
        </w:rPr>
        <w:t>tăng ái lực</w:t>
      </w:r>
      <w:r w:rsidRPr="002909D8">
        <w:rPr>
          <w:rFonts w:eastAsia="Calibri"/>
          <w:sz w:val="20"/>
          <w:szCs w:val="20"/>
        </w:rPr>
        <w:t xml:space="preserve"> của ARN pol với promoter</w:t>
      </w:r>
      <w:r w:rsidRPr="002909D8">
        <w:rPr>
          <w:rFonts w:eastAsiaTheme="minorHAnsi"/>
          <w:sz w:val="20"/>
          <w:szCs w:val="20"/>
        </w:rPr>
        <w:t xml:space="preserve">. </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jc w:val="both"/>
        <w:rPr>
          <w:rFonts w:eastAsiaTheme="minorHAnsi"/>
          <w:sz w:val="20"/>
          <w:szCs w:val="20"/>
        </w:rPr>
      </w:pPr>
      <w:r w:rsidRPr="002909D8">
        <w:rPr>
          <w:rFonts w:eastAsia="Calibri"/>
          <w:sz w:val="20"/>
          <w:szCs w:val="20"/>
        </w:rPr>
        <w:t xml:space="preserve">- Chứa các trình tự nucleotit có vai trò </w:t>
      </w:r>
      <w:r w:rsidRPr="002909D8">
        <w:rPr>
          <w:rFonts w:eastAsia="Calibri"/>
          <w:b/>
          <w:sz w:val="20"/>
          <w:szCs w:val="20"/>
        </w:rPr>
        <w:t xml:space="preserve">tương tác với các yếu tố phiên mã </w:t>
      </w:r>
      <w:r w:rsidRPr="002909D8">
        <w:rPr>
          <w:rFonts w:eastAsia="Calibri"/>
          <w:sz w:val="20"/>
          <w:szCs w:val="20"/>
        </w:rPr>
        <w:t xml:space="preserve">và các yếu tố khác (như các protein môi giới trung gian) trong quá trình điều hòa biểu hiện gen. </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b. </w:t>
      </w:r>
      <w:r w:rsidRPr="002909D8">
        <w:rPr>
          <w:rFonts w:eastAsiaTheme="minorHAnsi"/>
          <w:b/>
          <w:sz w:val="20"/>
          <w:szCs w:val="20"/>
        </w:rPr>
        <w:t>(1,0 điểm)</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Trường hợp protein giống nhau: </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Chứng tỏ bộ máy sinh tổng hợp protein của vi khuẩn </w:t>
      </w:r>
      <w:r w:rsidRPr="002909D8">
        <w:rPr>
          <w:rFonts w:eastAsiaTheme="minorHAnsi"/>
          <w:b/>
          <w:sz w:val="20"/>
          <w:szCs w:val="20"/>
        </w:rPr>
        <w:t>giống bộ máy sinh tổng</w:t>
      </w:r>
      <w:r w:rsidRPr="002909D8">
        <w:rPr>
          <w:rFonts w:eastAsiaTheme="minorHAnsi"/>
          <w:sz w:val="20"/>
          <w:szCs w:val="20"/>
        </w:rPr>
        <w:t xml:space="preserve"> protein của người.</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Mã di truyền có </w:t>
      </w:r>
      <w:r w:rsidRPr="002909D8">
        <w:rPr>
          <w:rFonts w:eastAsiaTheme="minorHAnsi"/>
          <w:b/>
          <w:sz w:val="20"/>
          <w:szCs w:val="20"/>
        </w:rPr>
        <w:t>tính thống nhất</w:t>
      </w:r>
      <w:r w:rsidRPr="002909D8">
        <w:rPr>
          <w:rFonts w:eastAsiaTheme="minorHAnsi"/>
          <w:sz w:val="20"/>
          <w:szCs w:val="20"/>
        </w:rPr>
        <w:t xml:space="preserve"> trong toàn bộ sinh giới.</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s>
        <w:jc w:val="both"/>
        <w:rPr>
          <w:rFonts w:eastAsiaTheme="minorHAnsi"/>
          <w:spacing w:val="-6"/>
          <w:sz w:val="20"/>
          <w:szCs w:val="20"/>
        </w:rPr>
      </w:pPr>
      <w:r w:rsidRPr="002909D8">
        <w:rPr>
          <w:rFonts w:eastAsiaTheme="minorHAnsi"/>
          <w:spacing w:val="-6"/>
          <w:sz w:val="20"/>
          <w:szCs w:val="20"/>
        </w:rPr>
        <w:t xml:space="preserve">- Trường hợp khác nhau là do người thuộc sinh vật nhân chuẩn, có gen phân mảnh (exon xen với intron), khi cho vào vi khuẩn, </w:t>
      </w:r>
      <w:r w:rsidRPr="002909D8">
        <w:rPr>
          <w:rFonts w:eastAsiaTheme="minorHAnsi"/>
          <w:b/>
          <w:spacing w:val="-6"/>
          <w:sz w:val="20"/>
          <w:szCs w:val="20"/>
        </w:rPr>
        <w:t>không có hệ thống cắt bỏ intron</w:t>
      </w:r>
      <w:r w:rsidRPr="002909D8">
        <w:rPr>
          <w:rFonts w:eastAsiaTheme="minorHAnsi"/>
          <w:spacing w:val="-6"/>
          <w:sz w:val="20"/>
          <w:szCs w:val="20"/>
        </w:rPr>
        <w:t xml:space="preserve"> của mARN nên tổng hợp ra protein khác ở người.</w:t>
      </w:r>
    </w:p>
    <w:p w:rsidR="00E30289" w:rsidRPr="002909D8" w:rsidRDefault="00E30289" w:rsidP="003C65FC">
      <w:pPr>
        <w:pBdr>
          <w:top w:val="single" w:sz="4" w:space="1" w:color="auto"/>
          <w:left w:val="single" w:sz="4" w:space="0" w:color="auto"/>
          <w:bottom w:val="single" w:sz="4" w:space="1" w:color="auto"/>
          <w:right w:val="single" w:sz="4" w:space="4" w:color="auto"/>
        </w:pBdr>
        <w:tabs>
          <w:tab w:val="left" w:pos="1985"/>
          <w:tab w:val="left" w:pos="4678"/>
        </w:tabs>
        <w:jc w:val="both"/>
        <w:rPr>
          <w:rFonts w:eastAsiaTheme="minorHAnsi"/>
          <w:sz w:val="20"/>
          <w:szCs w:val="20"/>
        </w:rPr>
      </w:pPr>
    </w:p>
    <w:p w:rsidR="00E30289" w:rsidRPr="002909D8" w:rsidRDefault="00E30289" w:rsidP="00E30289">
      <w:pPr>
        <w:tabs>
          <w:tab w:val="left" w:pos="3870"/>
        </w:tabs>
        <w:spacing w:line="312" w:lineRule="auto"/>
        <w:rPr>
          <w:sz w:val="20"/>
          <w:szCs w:val="20"/>
        </w:rPr>
      </w:pPr>
      <w:r w:rsidRPr="002909D8">
        <w:rPr>
          <w:rFonts w:eastAsiaTheme="minorHAnsi"/>
          <w:b/>
          <w:sz w:val="20"/>
          <w:szCs w:val="20"/>
          <w:lang w:val="nl-NL"/>
        </w:rPr>
        <w:t xml:space="preserve">Câu </w:t>
      </w:r>
      <w:r w:rsidR="009F2CB4" w:rsidRPr="002909D8">
        <w:rPr>
          <w:rFonts w:eastAsiaTheme="minorHAnsi"/>
          <w:b/>
          <w:sz w:val="20"/>
          <w:szCs w:val="20"/>
          <w:lang w:val="nl-NL"/>
        </w:rPr>
        <w:t>36</w:t>
      </w:r>
      <w:r w:rsidRPr="002909D8">
        <w:rPr>
          <w:rFonts w:eastAsiaTheme="minorHAnsi"/>
          <w:b/>
          <w:sz w:val="20"/>
          <w:szCs w:val="20"/>
          <w:lang w:val="nl-NL"/>
        </w:rPr>
        <w:t>.</w:t>
      </w:r>
      <w:r w:rsidRPr="002909D8">
        <w:rPr>
          <w:rFonts w:eastAsiaTheme="minorHAnsi"/>
          <w:sz w:val="20"/>
          <w:szCs w:val="20"/>
          <w:lang w:val="nl-NL"/>
        </w:rPr>
        <w:t xml:space="preserve"> </w:t>
      </w:r>
      <w:r w:rsidRPr="002909D8">
        <w:rPr>
          <w:b/>
          <w:sz w:val="20"/>
          <w:szCs w:val="20"/>
        </w:rPr>
        <w:t>Hà Tĩnh 2016-2017</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 w:val="left" w:pos="4678"/>
        </w:tabs>
        <w:jc w:val="both"/>
        <w:rPr>
          <w:rFonts w:eastAsiaTheme="minorHAnsi"/>
          <w:sz w:val="20"/>
          <w:szCs w:val="20"/>
        </w:rPr>
      </w:pPr>
      <w:r w:rsidRPr="002909D8">
        <w:rPr>
          <w:rFonts w:eastAsiaTheme="minorHAnsi"/>
          <w:sz w:val="20"/>
          <w:szCs w:val="20"/>
        </w:rPr>
        <w:t>a. Tại sao quá trình nhân đôi ADN ở E.coli chỉ xảy ra trên một đơn vị tái bản? Các nuclêôtit tự do tham gia vào quá trình nhân đôi này gồm những loại nào và có vai trò gì?</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4678"/>
        </w:tabs>
        <w:jc w:val="both"/>
        <w:rPr>
          <w:rFonts w:eastAsiaTheme="minorHAnsi"/>
          <w:sz w:val="20"/>
          <w:szCs w:val="20"/>
          <w:lang w:val="nl-NL"/>
        </w:rPr>
      </w:pPr>
      <w:r w:rsidRPr="002909D8">
        <w:rPr>
          <w:rFonts w:eastAsiaTheme="minorHAnsi"/>
          <w:sz w:val="20"/>
          <w:szCs w:val="20"/>
          <w:lang w:val="nl-NL"/>
        </w:rPr>
        <w:t>b. Làm thế nào xác định được trong hai loại ADN của vi khuẩn lactic và vi khuẩn ở suối nước nóng (70</w:t>
      </w:r>
      <w:r w:rsidRPr="002909D8">
        <w:rPr>
          <w:rFonts w:eastAsiaTheme="minorHAnsi"/>
          <w:sz w:val="20"/>
          <w:szCs w:val="20"/>
          <w:vertAlign w:val="superscript"/>
          <w:lang w:val="nl-NL"/>
        </w:rPr>
        <w:t>0</w:t>
      </w:r>
      <w:r w:rsidRPr="002909D8">
        <w:rPr>
          <w:rFonts w:eastAsiaTheme="minorHAnsi"/>
          <w:sz w:val="20"/>
          <w:szCs w:val="20"/>
          <w:lang w:val="nl-NL"/>
        </w:rPr>
        <w:t>C - 90</w:t>
      </w:r>
      <w:r w:rsidRPr="002909D8">
        <w:rPr>
          <w:rFonts w:eastAsiaTheme="minorHAnsi"/>
          <w:sz w:val="20"/>
          <w:szCs w:val="20"/>
          <w:vertAlign w:val="superscript"/>
          <w:lang w:val="nl-NL"/>
        </w:rPr>
        <w:t>0</w:t>
      </w:r>
      <w:r w:rsidRPr="002909D8">
        <w:rPr>
          <w:rFonts w:eastAsiaTheme="minorHAnsi"/>
          <w:sz w:val="20"/>
          <w:szCs w:val="20"/>
          <w:lang w:val="nl-NL"/>
        </w:rPr>
        <w:t>C) thì loại nào bền vững hơn?</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Theme="minorHAnsi"/>
          <w:sz w:val="20"/>
          <w:szCs w:val="20"/>
          <w:lang w:val="nl-NL"/>
        </w:rPr>
      </w:pPr>
      <w:r w:rsidRPr="002909D8">
        <w:rPr>
          <w:rFonts w:eastAsiaTheme="minorHAnsi"/>
          <w:b/>
          <w:sz w:val="20"/>
          <w:szCs w:val="20"/>
        </w:rPr>
        <w:t>a.</w:t>
      </w:r>
      <w:r w:rsidRPr="002909D8">
        <w:rPr>
          <w:rFonts w:eastAsiaTheme="minorHAnsi"/>
          <w:b/>
          <w:sz w:val="20"/>
          <w:szCs w:val="20"/>
          <w:lang w:val="nl-NL"/>
        </w:rPr>
        <w:t>(2,0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b/>
          <w:sz w:val="20"/>
          <w:szCs w:val="20"/>
        </w:rPr>
      </w:pPr>
      <w:r w:rsidRPr="002909D8">
        <w:rPr>
          <w:rFonts w:eastAsiaTheme="minorHAnsi"/>
          <w:b/>
          <w:sz w:val="20"/>
          <w:szCs w:val="20"/>
        </w:rPr>
        <w:t xml:space="preserve">- </w:t>
      </w:r>
      <w:r w:rsidRPr="002909D8">
        <w:rPr>
          <w:rFonts w:eastAsiaTheme="minorHAnsi"/>
          <w:sz w:val="20"/>
          <w:szCs w:val="20"/>
        </w:rPr>
        <w:t>Quá trình nhân đôi chỉ xảy ra trên một đơn vị tái bản vì:</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b/>
          <w:i/>
          <w:spacing w:val="-6"/>
          <w:sz w:val="20"/>
          <w:szCs w:val="20"/>
        </w:rPr>
      </w:pPr>
      <w:r w:rsidRPr="002909D8">
        <w:rPr>
          <w:rFonts w:eastAsiaTheme="minorHAnsi"/>
          <w:spacing w:val="-6"/>
          <w:sz w:val="20"/>
          <w:szCs w:val="20"/>
        </w:rPr>
        <w:t xml:space="preserve">+ Quá trình nhân đôi ADN chỉ bắt đầu khi enzim nhận biết và bám vào điểm khởi đầu nhân đôi.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Trên mỗi phân tử ADN của E.coli </w:t>
      </w:r>
      <w:r w:rsidRPr="002909D8">
        <w:rPr>
          <w:rFonts w:eastAsiaTheme="minorHAnsi"/>
          <w:b/>
          <w:sz w:val="20"/>
          <w:szCs w:val="20"/>
        </w:rPr>
        <w:t>chỉ có một trình tự khởi đầu nhân đôi duy nhất</w:t>
      </w:r>
      <w:r w:rsidRPr="002909D8">
        <w:rPr>
          <w:rFonts w:eastAsiaTheme="minorHAnsi"/>
          <w:sz w:val="20"/>
          <w:szCs w:val="20"/>
        </w:rPr>
        <w:t xml:space="preserve">, do đó chỉ có một đơn vị nhân đôi.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Các nuclêôtit tự do tham gia vào quá trình nhân đôi gồm </w:t>
      </w:r>
      <w:r w:rsidRPr="002909D8">
        <w:rPr>
          <w:rFonts w:eastAsiaTheme="minorHAnsi"/>
          <w:b/>
          <w:sz w:val="20"/>
          <w:szCs w:val="20"/>
        </w:rPr>
        <w:t>8 loại</w:t>
      </w:r>
      <w:r w:rsidRPr="002909D8">
        <w:rPr>
          <w:rFonts w:eastAsiaTheme="minorHAnsi"/>
          <w:sz w:val="20"/>
          <w:szCs w:val="20"/>
        </w:rPr>
        <w:t xml:space="preserve">: 4 loại nuclêôtit của ARN (A, U, G, X) và 4 loại nuclêôtit của ADN (A, T, G, X).   </w:t>
      </w:r>
      <w:r w:rsidRPr="002909D8">
        <w:rPr>
          <w:rFonts w:eastAsiaTheme="minorHAnsi"/>
          <w:b/>
          <w:i/>
          <w:spacing w:val="-6"/>
          <w:sz w:val="20"/>
          <w:szCs w:val="20"/>
        </w:rPr>
        <w:t>(0,5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Vai trò của các nuclêôtit:</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Các nuclêôtit của ARN là nguyên liệu tổng hợp nên các </w:t>
      </w:r>
      <w:r w:rsidRPr="002909D8">
        <w:rPr>
          <w:rFonts w:eastAsiaTheme="minorHAnsi"/>
          <w:b/>
          <w:sz w:val="20"/>
          <w:szCs w:val="20"/>
        </w:rPr>
        <w:t>đoạn mồi</w:t>
      </w:r>
      <w:r w:rsidRPr="002909D8">
        <w:rPr>
          <w:rFonts w:eastAsiaTheme="minorHAnsi"/>
          <w:sz w:val="20"/>
          <w:szCs w:val="20"/>
        </w:rPr>
        <w:t xml:space="preserve">.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Các nuclêôtit của ADN có vai trò:     * Là </w:t>
      </w:r>
      <w:r w:rsidRPr="002909D8">
        <w:rPr>
          <w:rFonts w:eastAsiaTheme="minorHAnsi"/>
          <w:b/>
          <w:sz w:val="20"/>
          <w:szCs w:val="20"/>
        </w:rPr>
        <w:t>nguyên liệu</w:t>
      </w:r>
      <w:r w:rsidRPr="002909D8">
        <w:rPr>
          <w:rFonts w:eastAsiaTheme="minorHAnsi"/>
          <w:sz w:val="20"/>
          <w:szCs w:val="20"/>
        </w:rPr>
        <w:t xml:space="preserve"> tổng hợp nên các mạch đơn mới.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 Kiến tạo </w:t>
      </w:r>
      <w:r w:rsidRPr="002909D8">
        <w:rPr>
          <w:rFonts w:eastAsiaTheme="minorHAnsi"/>
          <w:b/>
          <w:sz w:val="20"/>
          <w:szCs w:val="20"/>
        </w:rPr>
        <w:t xml:space="preserve">thông tin </w:t>
      </w:r>
      <w:r w:rsidRPr="002909D8">
        <w:rPr>
          <w:rFonts w:eastAsiaTheme="minorHAnsi"/>
          <w:sz w:val="20"/>
          <w:szCs w:val="20"/>
        </w:rPr>
        <w:t xml:space="preserve">di truyền trên phân tử ADN con.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Các </w:t>
      </w:r>
      <w:r w:rsidRPr="002909D8">
        <w:rPr>
          <w:rFonts w:eastAsiaTheme="minorHAnsi"/>
          <w:b/>
          <w:sz w:val="20"/>
          <w:szCs w:val="20"/>
        </w:rPr>
        <w:t>nuclêôtit tự do</w:t>
      </w:r>
      <w:r w:rsidRPr="002909D8">
        <w:rPr>
          <w:rFonts w:eastAsiaTheme="minorHAnsi"/>
          <w:sz w:val="20"/>
          <w:szCs w:val="20"/>
        </w:rPr>
        <w:t xml:space="preserve"> nói chung có vai trò </w:t>
      </w:r>
      <w:r w:rsidRPr="002909D8">
        <w:rPr>
          <w:rFonts w:eastAsiaTheme="minorHAnsi"/>
          <w:b/>
          <w:sz w:val="20"/>
          <w:szCs w:val="20"/>
        </w:rPr>
        <w:t>cung cấp năng lượng</w:t>
      </w:r>
      <w:r w:rsidRPr="002909D8">
        <w:rPr>
          <w:rFonts w:eastAsiaTheme="minorHAnsi"/>
          <w:sz w:val="20"/>
          <w:szCs w:val="20"/>
        </w:rPr>
        <w:t xml:space="preserve"> cho quá trình tổng hợp mạch mới: Mỗi nuclêôtit tự do tồn tại dưới dạng Triphotphat, có chứa 2 liên kết cao năng. Khi hình thành mạch polinucleotit, hai nhóm phốt phát bị cắt bỏ, làm bẻ gãy hai liên kết cao năng, giải phóng ra năng lượng, cung cấp cho phản ứng polime hóa.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b/>
          <w:sz w:val="20"/>
          <w:szCs w:val="20"/>
        </w:rPr>
      </w:pPr>
      <w:r w:rsidRPr="002909D8">
        <w:rPr>
          <w:rFonts w:eastAsia="Calibri"/>
          <w:b/>
          <w:sz w:val="20"/>
          <w:szCs w:val="20"/>
        </w:rPr>
        <w:t>b.</w:t>
      </w:r>
      <w:r w:rsidRPr="002909D8">
        <w:rPr>
          <w:rFonts w:eastAsiaTheme="minorHAnsi"/>
          <w:b/>
          <w:sz w:val="20"/>
          <w:szCs w:val="20"/>
        </w:rPr>
        <w:t xml:space="preserve"> (1,0 điểm)</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b/>
          <w:spacing w:val="-4"/>
          <w:sz w:val="20"/>
          <w:szCs w:val="20"/>
          <w:lang w:val="nl-NL"/>
        </w:rPr>
      </w:pPr>
      <w:r w:rsidRPr="002909D8">
        <w:rPr>
          <w:rFonts w:eastAsiaTheme="minorHAnsi"/>
          <w:spacing w:val="-4"/>
          <w:sz w:val="20"/>
          <w:szCs w:val="20"/>
          <w:lang w:val="nl-NL"/>
        </w:rPr>
        <w:t xml:space="preserve">- Nguyên tắc: sinh vật sống trong điều kiện </w:t>
      </w:r>
      <w:r w:rsidRPr="002909D8">
        <w:rPr>
          <w:rFonts w:eastAsiaTheme="minorHAnsi"/>
          <w:b/>
          <w:spacing w:val="-4"/>
          <w:sz w:val="20"/>
          <w:szCs w:val="20"/>
          <w:lang w:val="nl-NL"/>
        </w:rPr>
        <w:t>thuận lợi</w:t>
      </w:r>
      <w:r w:rsidRPr="002909D8">
        <w:rPr>
          <w:rFonts w:eastAsiaTheme="minorHAnsi"/>
          <w:spacing w:val="-4"/>
          <w:sz w:val="20"/>
          <w:szCs w:val="20"/>
          <w:lang w:val="nl-NL"/>
        </w:rPr>
        <w:t xml:space="preserve"> thì ADN </w:t>
      </w:r>
      <w:r w:rsidRPr="002909D8">
        <w:rPr>
          <w:rFonts w:eastAsiaTheme="minorHAnsi"/>
          <w:b/>
          <w:spacing w:val="-4"/>
          <w:sz w:val="20"/>
          <w:szCs w:val="20"/>
          <w:lang w:val="nl-NL"/>
        </w:rPr>
        <w:t>kém bền hơn</w:t>
      </w:r>
      <w:r w:rsidRPr="002909D8">
        <w:rPr>
          <w:rFonts w:eastAsiaTheme="minorHAnsi"/>
          <w:spacing w:val="-4"/>
          <w:sz w:val="20"/>
          <w:szCs w:val="20"/>
          <w:lang w:val="nl-NL"/>
        </w:rPr>
        <w:t xml:space="preserve"> sinh vật sống ở </w:t>
      </w:r>
      <w:r w:rsidRPr="002909D8">
        <w:rPr>
          <w:rFonts w:eastAsiaTheme="minorHAnsi"/>
          <w:b/>
          <w:spacing w:val="-4"/>
          <w:sz w:val="20"/>
          <w:szCs w:val="20"/>
          <w:lang w:val="nl-NL"/>
        </w:rPr>
        <w:t xml:space="preserve">nơi khó khăn. </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lang w:val="nl-NL"/>
        </w:rPr>
      </w:pPr>
      <w:r w:rsidRPr="002909D8">
        <w:rPr>
          <w:rFonts w:eastAsiaTheme="minorHAnsi"/>
          <w:sz w:val="20"/>
          <w:szCs w:val="20"/>
          <w:lang w:val="nl-NL"/>
        </w:rPr>
        <w:t>=&gt; vi khuẩn sống ở suối nước nóng có ADN bền hơn vi khuẩn lactic sống ở  20</w:t>
      </w:r>
      <w:r w:rsidRPr="002909D8">
        <w:rPr>
          <w:rFonts w:eastAsiaTheme="minorHAnsi"/>
          <w:sz w:val="20"/>
          <w:szCs w:val="20"/>
          <w:vertAlign w:val="superscript"/>
          <w:lang w:val="nl-NL"/>
        </w:rPr>
        <w:t>0</w:t>
      </w:r>
      <w:r w:rsidRPr="002909D8">
        <w:rPr>
          <w:rFonts w:eastAsiaTheme="minorHAnsi"/>
          <w:sz w:val="20"/>
          <w:szCs w:val="20"/>
          <w:lang w:val="nl-NL"/>
        </w:rPr>
        <w:t xml:space="preserve">C – 35 </w:t>
      </w:r>
      <w:r w:rsidRPr="002909D8">
        <w:rPr>
          <w:rFonts w:eastAsiaTheme="minorHAnsi"/>
          <w:sz w:val="20"/>
          <w:szCs w:val="20"/>
          <w:vertAlign w:val="superscript"/>
          <w:lang w:val="nl-NL"/>
        </w:rPr>
        <w:t>0</w:t>
      </w:r>
      <w:r w:rsidRPr="002909D8">
        <w:rPr>
          <w:rFonts w:eastAsiaTheme="minorHAnsi"/>
          <w:sz w:val="20"/>
          <w:szCs w:val="20"/>
          <w:lang w:val="nl-NL"/>
        </w:rPr>
        <w:t>C.</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lang w:val="nl-NL"/>
        </w:rPr>
      </w:pPr>
      <w:r w:rsidRPr="002909D8">
        <w:rPr>
          <w:rFonts w:eastAsiaTheme="minorHAnsi"/>
          <w:sz w:val="20"/>
          <w:szCs w:val="20"/>
          <w:lang w:val="nl-NL"/>
        </w:rPr>
        <w:t xml:space="preserve">=&gt; ADN của vi khuẩn ở suối nước nóng có tỉ lệ G – X nhiều hơn vi khuẩn lactic.      </w:t>
      </w:r>
      <w:r w:rsidRPr="002909D8">
        <w:rPr>
          <w:rFonts w:eastAsiaTheme="minorHAnsi"/>
          <w:b/>
          <w:i/>
          <w:spacing w:val="-6"/>
          <w:sz w:val="20"/>
          <w:szCs w:val="20"/>
        </w:rPr>
        <w:t>(0,5 điểm)</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lang w:val="nl-NL"/>
        </w:rPr>
      </w:pPr>
      <w:r w:rsidRPr="002909D8">
        <w:rPr>
          <w:rFonts w:eastAsiaTheme="minorHAnsi"/>
          <w:sz w:val="20"/>
          <w:szCs w:val="20"/>
          <w:lang w:val="nl-NL"/>
        </w:rPr>
        <w:t xml:space="preserve">- </w:t>
      </w:r>
      <w:r w:rsidRPr="002909D8">
        <w:rPr>
          <w:rFonts w:eastAsiaTheme="minorHAnsi"/>
          <w:b/>
          <w:sz w:val="20"/>
          <w:szCs w:val="20"/>
          <w:lang w:val="nl-NL"/>
        </w:rPr>
        <w:t>Cho biến tính</w:t>
      </w:r>
      <w:r w:rsidRPr="002909D8">
        <w:rPr>
          <w:rFonts w:eastAsiaTheme="minorHAnsi"/>
          <w:sz w:val="20"/>
          <w:szCs w:val="20"/>
          <w:lang w:val="nl-NL"/>
        </w:rPr>
        <w:t xml:space="preserve"> ADN: tách chiết ADN của hai loài và cho vào hai ống nghiệm rồi nâng dần nhiệt độ để làm đứt liên kết H giữa hai mạch của ADN </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lang w:val="nl-NL"/>
        </w:rPr>
      </w:pPr>
      <w:r w:rsidRPr="002909D8">
        <w:rPr>
          <w:rFonts w:eastAsiaTheme="minorHAnsi"/>
          <w:sz w:val="20"/>
          <w:szCs w:val="20"/>
          <w:lang w:val="nl-NL"/>
        </w:rPr>
        <w:t xml:space="preserve"> + ADN của vi khuẩn lactic sống ở  20</w:t>
      </w:r>
      <w:r w:rsidRPr="002909D8">
        <w:rPr>
          <w:rFonts w:eastAsiaTheme="minorHAnsi"/>
          <w:sz w:val="20"/>
          <w:szCs w:val="20"/>
          <w:vertAlign w:val="superscript"/>
          <w:lang w:val="nl-NL"/>
        </w:rPr>
        <w:t>0</w:t>
      </w:r>
      <w:r w:rsidRPr="002909D8">
        <w:rPr>
          <w:rFonts w:eastAsiaTheme="minorHAnsi"/>
          <w:sz w:val="20"/>
          <w:szCs w:val="20"/>
          <w:lang w:val="nl-NL"/>
        </w:rPr>
        <w:t xml:space="preserve">C – 35 </w:t>
      </w:r>
      <w:r w:rsidRPr="002909D8">
        <w:rPr>
          <w:rFonts w:eastAsiaTheme="minorHAnsi"/>
          <w:sz w:val="20"/>
          <w:szCs w:val="20"/>
          <w:vertAlign w:val="superscript"/>
          <w:lang w:val="nl-NL"/>
        </w:rPr>
        <w:t>0</w:t>
      </w:r>
      <w:r w:rsidRPr="002909D8">
        <w:rPr>
          <w:rFonts w:eastAsiaTheme="minorHAnsi"/>
          <w:sz w:val="20"/>
          <w:szCs w:val="20"/>
          <w:lang w:val="nl-NL"/>
        </w:rPr>
        <w:t xml:space="preserve">C bị đứt hoàn toàn liên kết H ở nhiệt độ thấp hơn  =&gt; ADN của vi khuẩn lactic kém bền hơn.   </w:t>
      </w:r>
      <w:r w:rsidRPr="002909D8">
        <w:rPr>
          <w:rFonts w:eastAsiaTheme="minorHAnsi"/>
          <w:b/>
          <w:i/>
          <w:spacing w:val="-6"/>
          <w:sz w:val="20"/>
          <w:szCs w:val="20"/>
        </w:rPr>
        <w:t>(0,25 điểm)</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lang w:val="nl-NL"/>
        </w:rPr>
      </w:pPr>
      <w:r w:rsidRPr="002909D8">
        <w:rPr>
          <w:rFonts w:eastAsiaTheme="minorHAnsi"/>
          <w:sz w:val="20"/>
          <w:szCs w:val="20"/>
          <w:lang w:val="nl-NL"/>
        </w:rPr>
        <w:t xml:space="preserve"> + ADN của vi khuẩn sống ở vùng nước nóng bị đứt hoàn toàn liên kết H ở nhiệt độ cao hơn =&gt; ADN của VK suối nước nóng bền vững hơn.         </w:t>
      </w:r>
      <w:r w:rsidRPr="002909D8">
        <w:rPr>
          <w:rFonts w:eastAsiaTheme="minorHAnsi"/>
          <w:b/>
          <w:i/>
          <w:spacing w:val="-6"/>
          <w:sz w:val="20"/>
          <w:szCs w:val="20"/>
        </w:rPr>
        <w:t>(0,25 điểm)</w:t>
      </w:r>
    </w:p>
    <w:p w:rsidR="00E30289" w:rsidRPr="002909D8" w:rsidRDefault="00E30289" w:rsidP="00E30289">
      <w:pPr>
        <w:tabs>
          <w:tab w:val="left" w:pos="4678"/>
        </w:tabs>
        <w:jc w:val="both"/>
        <w:rPr>
          <w:rFonts w:eastAsiaTheme="minorHAnsi"/>
          <w:sz w:val="20"/>
          <w:szCs w:val="20"/>
          <w:lang w:val="nl-NL"/>
        </w:rPr>
      </w:pPr>
    </w:p>
    <w:p w:rsidR="00E30289" w:rsidRPr="002909D8" w:rsidRDefault="00E30289" w:rsidP="00E30289">
      <w:pPr>
        <w:tabs>
          <w:tab w:val="left" w:pos="3870"/>
        </w:tabs>
        <w:spacing w:line="312" w:lineRule="auto"/>
        <w:rPr>
          <w:sz w:val="20"/>
          <w:szCs w:val="20"/>
        </w:rPr>
      </w:pPr>
      <w:r w:rsidRPr="002909D8">
        <w:rPr>
          <w:rFonts w:eastAsiaTheme="minorHAnsi"/>
          <w:b/>
          <w:sz w:val="20"/>
          <w:szCs w:val="20"/>
          <w:lang w:val="nl-NL"/>
        </w:rPr>
        <w:t>Câu 3</w:t>
      </w:r>
      <w:r w:rsidR="009F2CB4" w:rsidRPr="002909D8">
        <w:rPr>
          <w:rFonts w:eastAsiaTheme="minorHAnsi"/>
          <w:b/>
          <w:sz w:val="20"/>
          <w:szCs w:val="20"/>
          <w:lang w:val="nl-NL"/>
        </w:rPr>
        <w:t>7</w:t>
      </w:r>
      <w:r w:rsidRPr="002909D8">
        <w:rPr>
          <w:rFonts w:eastAsiaTheme="minorHAnsi"/>
          <w:b/>
          <w:sz w:val="20"/>
          <w:szCs w:val="20"/>
          <w:lang w:val="nl-NL"/>
        </w:rPr>
        <w:t xml:space="preserve">. </w:t>
      </w:r>
      <w:r w:rsidRPr="002909D8">
        <w:rPr>
          <w:b/>
          <w:sz w:val="20"/>
          <w:szCs w:val="20"/>
        </w:rPr>
        <w:t>Hà Tĩnh 2016-2017</w:t>
      </w:r>
    </w:p>
    <w:p w:rsidR="00E30289" w:rsidRPr="002909D8" w:rsidRDefault="00E30289" w:rsidP="00E30289">
      <w:pPr>
        <w:tabs>
          <w:tab w:val="left" w:pos="1985"/>
          <w:tab w:val="left" w:pos="4678"/>
        </w:tabs>
        <w:jc w:val="both"/>
        <w:rPr>
          <w:rFonts w:eastAsiaTheme="minorHAnsi"/>
          <w:b/>
          <w:sz w:val="20"/>
          <w:szCs w:val="20"/>
          <w:lang w:val="nl-NL"/>
        </w:rPr>
      </w:pPr>
      <w:r w:rsidRPr="002909D8">
        <w:rPr>
          <w:rFonts w:eastAsiaTheme="minorHAnsi"/>
          <w:sz w:val="20"/>
          <w:szCs w:val="20"/>
          <w:lang w:val="nl-NL"/>
        </w:rPr>
        <w:t>a.</w:t>
      </w:r>
      <w:r w:rsidRPr="002909D8">
        <w:rPr>
          <w:rFonts w:eastAsiaTheme="minorHAnsi"/>
          <w:b/>
          <w:sz w:val="20"/>
          <w:szCs w:val="20"/>
          <w:lang w:val="nl-NL"/>
        </w:rPr>
        <w:t xml:space="preserve"> </w:t>
      </w:r>
      <w:r w:rsidRPr="002909D8">
        <w:rPr>
          <w:rFonts w:eastAsia="Calibri"/>
          <w:sz w:val="20"/>
          <w:szCs w:val="20"/>
        </w:rPr>
        <w:t>Bệnh di truyền khác với bệnh truyền nhiễm gây ra bởi các vi khuẩn và virut như thế nào?</w:t>
      </w:r>
    </w:p>
    <w:p w:rsidR="00E30289" w:rsidRPr="002909D8" w:rsidRDefault="00E30289" w:rsidP="00E30289">
      <w:pPr>
        <w:tabs>
          <w:tab w:val="left" w:pos="4678"/>
        </w:tabs>
        <w:jc w:val="both"/>
        <w:rPr>
          <w:rFonts w:eastAsiaTheme="minorHAnsi"/>
          <w:sz w:val="20"/>
          <w:szCs w:val="20"/>
        </w:rPr>
      </w:pPr>
      <w:r w:rsidRPr="002909D8">
        <w:rPr>
          <w:rFonts w:eastAsiaTheme="minorHAnsi"/>
          <w:sz w:val="20"/>
          <w:szCs w:val="20"/>
        </w:rPr>
        <w:t>b. Tại sao các đột biến gen thường là đột biến lặn và nằm trên nhiễm sắc thể thường?</w:t>
      </w:r>
    </w:p>
    <w:p w:rsidR="00E30289" w:rsidRPr="002909D8" w:rsidRDefault="00E30289" w:rsidP="00E30289">
      <w:pPr>
        <w:pBdr>
          <w:top w:val="single" w:sz="4" w:space="1" w:color="auto"/>
          <w:left w:val="single" w:sz="4" w:space="4" w:color="auto"/>
          <w:bottom w:val="single" w:sz="4" w:space="1" w:color="auto"/>
          <w:right w:val="single" w:sz="4" w:space="4" w:color="auto"/>
        </w:pBdr>
        <w:rPr>
          <w:rFonts w:eastAsia="Calibri"/>
          <w:i/>
          <w:sz w:val="20"/>
          <w:szCs w:val="20"/>
          <w:lang w:val="fr-FR"/>
        </w:rPr>
      </w:pPr>
      <w:r w:rsidRPr="002909D8">
        <w:rPr>
          <w:rFonts w:eastAsia="Calibri"/>
          <w:b/>
          <w:sz w:val="20"/>
          <w:szCs w:val="20"/>
          <w:lang w:val="fr-FR"/>
        </w:rPr>
        <w:t>a. (2,0 điểm)</w:t>
      </w:r>
      <w:r w:rsidRPr="002909D8">
        <w:rPr>
          <w:rFonts w:eastAsia="Calibri"/>
          <w:b/>
          <w:i/>
          <w:sz w:val="20"/>
          <w:szCs w:val="20"/>
          <w:lang w:val="fr-FR"/>
        </w:rPr>
        <w:t xml:space="preserve">              </w:t>
      </w:r>
      <w:r w:rsidRPr="002909D8">
        <w:rPr>
          <w:rFonts w:eastAsia="Calibri"/>
          <w:i/>
          <w:sz w:val="20"/>
          <w:szCs w:val="20"/>
          <w:lang w:val="fr-FR"/>
        </w:rPr>
        <w:t>HS trả lời đúng mỗi ý được 0,5 điểm nhưng cả câu không cho quá 2,0 điểm.</w:t>
      </w:r>
    </w:p>
    <w:tbl>
      <w:tblPr>
        <w:tblStyle w:val="TableGrid5"/>
        <w:tblW w:w="0" w:type="auto"/>
        <w:tblInd w:w="-34" w:type="dxa"/>
        <w:tblLook w:val="04A0" w:firstRow="1" w:lastRow="0" w:firstColumn="1" w:lastColumn="0" w:noHBand="0" w:noVBand="1"/>
      </w:tblPr>
      <w:tblGrid>
        <w:gridCol w:w="4734"/>
        <w:gridCol w:w="4734"/>
      </w:tblGrid>
      <w:tr w:rsidR="00E30289" w:rsidRPr="002909D8" w:rsidTr="00E30289">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center"/>
              <w:rPr>
                <w:rFonts w:eastAsia="Calibri"/>
                <w:b/>
              </w:rPr>
            </w:pPr>
            <w:r w:rsidRPr="002909D8">
              <w:rPr>
                <w:rFonts w:eastAsia="Calibri"/>
                <w:b/>
              </w:rPr>
              <w:t>Bệnh di truyền</w:t>
            </w: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center"/>
              <w:rPr>
                <w:rFonts w:eastAsia="Calibri"/>
                <w:b/>
              </w:rPr>
            </w:pPr>
            <w:r w:rsidRPr="002909D8">
              <w:rPr>
                <w:rFonts w:eastAsia="Calibri"/>
                <w:b/>
              </w:rPr>
              <w:t>Bệnh truyền nhiễm</w:t>
            </w:r>
          </w:p>
        </w:tc>
      </w:tr>
      <w:tr w:rsidR="00E30289" w:rsidRPr="002909D8" w:rsidTr="00E30289">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Do sự biến đổi của vật chất di truyền.</w:t>
            </w: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xml:space="preserve">- Do vi sinh vật xâm nhập vào cơ thể. </w:t>
            </w:r>
          </w:p>
        </w:tc>
      </w:tr>
      <w:tr w:rsidR="00E30289" w:rsidRPr="002909D8" w:rsidTr="00E30289">
        <w:trPr>
          <w:trHeight w:val="355"/>
        </w:trPr>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spacing w:val="-8"/>
              </w:rPr>
            </w:pPr>
            <w:r w:rsidRPr="002909D8">
              <w:rPr>
                <w:rFonts w:eastAsia="Calibri"/>
                <w:spacing w:val="-8"/>
              </w:rPr>
              <w:t>- Thường được truyền từ thế hệ này sang thế hệ khác.</w:t>
            </w: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Thường không di truyền qua các thế hệ.</w:t>
            </w:r>
          </w:p>
        </w:tc>
      </w:tr>
      <w:tr w:rsidR="00E30289" w:rsidRPr="002909D8" w:rsidTr="00E30289">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Không gây đáp ứng miễn dịch.</w:t>
            </w: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Gây đáp ứng miễn dịch.</w:t>
            </w:r>
          </w:p>
        </w:tc>
      </w:tr>
      <w:tr w:rsidR="00E30289" w:rsidRPr="002909D8" w:rsidTr="00E30289">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Liên quan đến mất hoặc sai hỏng của một hay một số sản phẩm của gen.</w:t>
            </w: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Không làm mất hoặc sai hỏng gen và sản phẩm của gen.</w:t>
            </w:r>
          </w:p>
        </w:tc>
      </w:tr>
      <w:tr w:rsidR="00E30289" w:rsidRPr="002909D8" w:rsidTr="00E30289">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xml:space="preserve">- Chữa trị bằng liệu pháp. </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p>
        </w:tc>
        <w:tc>
          <w:tcPr>
            <w:tcW w:w="4734" w:type="dxa"/>
          </w:tcPr>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jc w:val="both"/>
              <w:rPr>
                <w:rFonts w:eastAsia="Calibri"/>
              </w:rPr>
            </w:pPr>
            <w:r w:rsidRPr="002909D8">
              <w:rPr>
                <w:rFonts w:eastAsia="Calibri"/>
              </w:rPr>
              <w:t>- Chữa trị bằng sử dụng thuốc kháng sinh hoặc tăng cường khả năng miễn dịch.</w:t>
            </w:r>
          </w:p>
        </w:tc>
      </w:tr>
    </w:tbl>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rPr>
      </w:pPr>
      <w:r w:rsidRPr="002909D8">
        <w:rPr>
          <w:rFonts w:eastAsiaTheme="minorHAnsi"/>
          <w:b/>
          <w:sz w:val="20"/>
          <w:szCs w:val="20"/>
          <w:lang w:val="nl-NL"/>
        </w:rPr>
        <w:t>b. (1,0 điểm)</w:t>
      </w:r>
    </w:p>
    <w:p w:rsidR="00E30289" w:rsidRPr="002909D8" w:rsidRDefault="00E30289" w:rsidP="00E30289">
      <w:pPr>
        <w:pBdr>
          <w:top w:val="single" w:sz="4" w:space="1" w:color="auto"/>
          <w:left w:val="single" w:sz="4" w:space="4" w:color="auto"/>
          <w:bottom w:val="single" w:sz="4" w:space="1" w:color="auto"/>
          <w:right w:val="single" w:sz="4" w:space="4" w:color="auto"/>
        </w:pBdr>
        <w:jc w:val="both"/>
        <w:rPr>
          <w:rFonts w:eastAsiaTheme="minorHAnsi"/>
          <w:sz w:val="20"/>
          <w:szCs w:val="20"/>
        </w:rPr>
      </w:pPr>
      <w:r w:rsidRPr="002909D8">
        <w:rPr>
          <w:rFonts w:eastAsiaTheme="minorHAnsi"/>
          <w:sz w:val="20"/>
          <w:szCs w:val="20"/>
        </w:rPr>
        <w:t xml:space="preserve">- Lý do </w:t>
      </w:r>
      <w:r w:rsidRPr="002909D8">
        <w:rPr>
          <w:rFonts w:eastAsiaTheme="minorHAnsi"/>
          <w:b/>
          <w:sz w:val="20"/>
          <w:szCs w:val="20"/>
        </w:rPr>
        <w:t>phần lớn đột biến</w:t>
      </w:r>
      <w:r w:rsidRPr="002909D8">
        <w:rPr>
          <w:rFonts w:eastAsiaTheme="minorHAnsi"/>
          <w:sz w:val="20"/>
          <w:szCs w:val="20"/>
        </w:rPr>
        <w:t xml:space="preserve"> </w:t>
      </w:r>
      <w:r w:rsidRPr="002909D8">
        <w:rPr>
          <w:rFonts w:eastAsiaTheme="minorHAnsi"/>
          <w:b/>
          <w:sz w:val="20"/>
          <w:szCs w:val="20"/>
        </w:rPr>
        <w:t>liên quan đến enzim thiết yếu và là đột biến mất chức năng</w:t>
      </w:r>
      <w:r w:rsidRPr="002909D8">
        <w:rPr>
          <w:rFonts w:eastAsiaTheme="minorHAnsi"/>
          <w:sz w:val="20"/>
          <w:szCs w:val="20"/>
        </w:rPr>
        <w:t xml:space="preserve"> nên thường có tính lặn (ngược lại </w:t>
      </w:r>
      <w:r w:rsidRPr="002909D8">
        <w:rPr>
          <w:rFonts w:eastAsiaTheme="minorHAnsi"/>
          <w:b/>
          <w:sz w:val="20"/>
          <w:szCs w:val="20"/>
        </w:rPr>
        <w:t>đột biến thêm chức năng là tính trội</w:t>
      </w:r>
      <w:r w:rsidRPr="002909D8">
        <w:rPr>
          <w:rFonts w:eastAsiaTheme="minorHAnsi"/>
          <w:sz w:val="20"/>
          <w:szCs w:val="20"/>
        </w:rPr>
        <w:t xml:space="preserve">). Mặt khác, </w:t>
      </w:r>
      <w:r w:rsidRPr="002909D8">
        <w:rPr>
          <w:rFonts w:eastAsiaTheme="minorHAnsi"/>
          <w:b/>
          <w:sz w:val="20"/>
          <w:szCs w:val="20"/>
        </w:rPr>
        <w:t>các enzim thiết yếu được mã hóa bởi các gen đang hoạt động</w:t>
      </w:r>
      <w:r w:rsidRPr="002909D8">
        <w:rPr>
          <w:rFonts w:eastAsiaTheme="minorHAnsi"/>
          <w:sz w:val="20"/>
          <w:szCs w:val="20"/>
        </w:rPr>
        <w:t xml:space="preserve"> nên dễ bị đột biến hơn các gen không hoặc chưa hoạt động.</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4678"/>
        </w:tabs>
        <w:jc w:val="both"/>
        <w:rPr>
          <w:rFonts w:eastAsiaTheme="minorHAnsi"/>
          <w:sz w:val="20"/>
          <w:szCs w:val="20"/>
        </w:rPr>
      </w:pPr>
      <w:r w:rsidRPr="002909D8">
        <w:rPr>
          <w:rFonts w:eastAsiaTheme="minorHAnsi"/>
          <w:sz w:val="20"/>
          <w:szCs w:val="20"/>
        </w:rPr>
        <w:lastRenderedPageBreak/>
        <w:t xml:space="preserve">- </w:t>
      </w:r>
      <w:r w:rsidRPr="002909D8">
        <w:rPr>
          <w:rFonts w:eastAsiaTheme="minorHAnsi"/>
          <w:b/>
          <w:sz w:val="20"/>
          <w:szCs w:val="20"/>
        </w:rPr>
        <w:t>Phần lớn các gen nằm trên nhiễm sắc thể thường</w:t>
      </w:r>
      <w:r w:rsidRPr="002909D8">
        <w:rPr>
          <w:rFonts w:eastAsiaTheme="minorHAnsi"/>
          <w:sz w:val="20"/>
          <w:szCs w:val="20"/>
        </w:rPr>
        <w:t xml:space="preserve">, vì thế đột biến lặn trên nhiễm sắc thể thường là phổ biến nhất trong các đột biến mất chức năng của các enzim thiết yếu. </w:t>
      </w:r>
      <w:r w:rsidRPr="002909D8">
        <w:rPr>
          <w:rFonts w:eastAsiaTheme="minorHAnsi"/>
          <w:sz w:val="20"/>
          <w:szCs w:val="20"/>
        </w:rPr>
        <w:tab/>
      </w:r>
      <w:r w:rsidRPr="002909D8">
        <w:rPr>
          <w:rFonts w:eastAsiaTheme="minorHAnsi"/>
          <w:sz w:val="20"/>
          <w:szCs w:val="20"/>
        </w:rPr>
        <w:tab/>
      </w:r>
    </w:p>
    <w:p w:rsidR="00E30289" w:rsidRPr="002909D8" w:rsidRDefault="009F2CB4" w:rsidP="00E30289">
      <w:pPr>
        <w:tabs>
          <w:tab w:val="left" w:pos="3870"/>
        </w:tabs>
        <w:spacing w:line="312" w:lineRule="auto"/>
        <w:rPr>
          <w:sz w:val="20"/>
          <w:szCs w:val="20"/>
        </w:rPr>
      </w:pPr>
      <w:r w:rsidRPr="002909D8">
        <w:rPr>
          <w:rFonts w:eastAsiaTheme="minorHAnsi"/>
          <w:b/>
          <w:sz w:val="20"/>
          <w:szCs w:val="20"/>
        </w:rPr>
        <w:t>Câu 38</w:t>
      </w:r>
      <w:r w:rsidR="00E30289" w:rsidRPr="002909D8">
        <w:rPr>
          <w:rFonts w:eastAsiaTheme="minorHAnsi"/>
          <w:b/>
          <w:sz w:val="20"/>
          <w:szCs w:val="20"/>
        </w:rPr>
        <w:t>.</w:t>
      </w:r>
      <w:r w:rsidR="00E30289" w:rsidRPr="002909D8">
        <w:rPr>
          <w:b/>
          <w:sz w:val="20"/>
          <w:szCs w:val="20"/>
        </w:rPr>
        <w:t xml:space="preserve"> Hà Tĩnh 2016-2017</w:t>
      </w:r>
    </w:p>
    <w:p w:rsidR="00E30289" w:rsidRPr="002909D8" w:rsidRDefault="00E30289" w:rsidP="00E30289">
      <w:pPr>
        <w:tabs>
          <w:tab w:val="left" w:pos="284"/>
          <w:tab w:val="left" w:pos="567"/>
          <w:tab w:val="left" w:pos="840"/>
          <w:tab w:val="left" w:pos="1985"/>
          <w:tab w:val="left" w:pos="4678"/>
        </w:tabs>
        <w:jc w:val="both"/>
        <w:rPr>
          <w:rFonts w:eastAsiaTheme="minorHAnsi"/>
          <w:sz w:val="20"/>
          <w:szCs w:val="20"/>
        </w:rPr>
      </w:pPr>
      <w:r w:rsidRPr="002909D8">
        <w:rPr>
          <w:rFonts w:eastAsiaTheme="minorHAnsi"/>
          <w:b/>
          <w:sz w:val="20"/>
          <w:szCs w:val="20"/>
        </w:rPr>
        <w:tab/>
      </w:r>
      <w:r w:rsidRPr="002909D8">
        <w:rPr>
          <w:rFonts w:eastAsiaTheme="minorHAnsi"/>
          <w:sz w:val="20"/>
          <w:szCs w:val="20"/>
        </w:rPr>
        <w:t>Hãy nêu 2 điểm gắn đặc hiệu của prôtêin điều hòa trong quá trình hoạt động của Operon Lac. Nếu đột biến làm thay đổi cấu hình không gian của một trong 2 điểm gắn đó thì sẽ ảnh hưởng như thế nào đến hoạt động của Operon?</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Hai điểm gắn đó là:   </w:t>
      </w:r>
      <w:r w:rsidRPr="002909D8">
        <w:rPr>
          <w:rFonts w:eastAsiaTheme="minorHAnsi"/>
          <w:b/>
          <w:i/>
          <w:sz w:val="20"/>
          <w:szCs w:val="20"/>
          <w:lang w:val="nl-NL"/>
        </w:rPr>
        <w:t>(1,0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Điểm gắn với vùng O của Operon.</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Điểm gắn với Lactozơ. </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sz w:val="20"/>
          <w:szCs w:val="20"/>
        </w:rPr>
      </w:pPr>
      <w:r w:rsidRPr="002909D8">
        <w:rPr>
          <w:rFonts w:eastAsiaTheme="minorHAnsi"/>
          <w:sz w:val="20"/>
          <w:szCs w:val="20"/>
        </w:rPr>
        <w:t xml:space="preserve">- Nếu đột biến làm </w:t>
      </w:r>
      <w:r w:rsidRPr="002909D8">
        <w:rPr>
          <w:rFonts w:eastAsiaTheme="minorHAnsi"/>
          <w:b/>
          <w:sz w:val="20"/>
          <w:szCs w:val="20"/>
        </w:rPr>
        <w:t>thay đổi cấu hình không gian của điểm gắn với vùng O sẽ làm cho prôtêin này không liên kết được với vùng O</w:t>
      </w:r>
      <w:r w:rsidRPr="002909D8">
        <w:rPr>
          <w:rFonts w:eastAsiaTheme="minorHAnsi"/>
          <w:sz w:val="20"/>
          <w:szCs w:val="20"/>
        </w:rPr>
        <w:t xml:space="preserve">, vùng O được giải phóng, Operon </w:t>
      </w:r>
      <w:r w:rsidRPr="002909D8">
        <w:rPr>
          <w:rFonts w:eastAsiaTheme="minorHAnsi"/>
          <w:b/>
          <w:sz w:val="20"/>
          <w:szCs w:val="20"/>
        </w:rPr>
        <w:t>liên tục phiên mã</w:t>
      </w:r>
      <w:r w:rsidRPr="002909D8">
        <w:rPr>
          <w:rFonts w:eastAsiaTheme="minorHAnsi"/>
          <w:sz w:val="20"/>
          <w:szCs w:val="20"/>
        </w:rPr>
        <w:t xml:space="preserve">, kể cả khi không có Lactozơ.      </w:t>
      </w:r>
      <w:r w:rsidRPr="002909D8">
        <w:rPr>
          <w:rFonts w:eastAsiaTheme="minorHAnsi"/>
          <w:b/>
          <w:i/>
          <w:sz w:val="20"/>
          <w:szCs w:val="20"/>
          <w:lang w:val="nl-NL"/>
        </w:rPr>
        <w:t>(1,0 điểm)</w:t>
      </w:r>
    </w:p>
    <w:p w:rsidR="00E30289" w:rsidRPr="002909D8" w:rsidRDefault="00E30289" w:rsidP="00E30289">
      <w:pPr>
        <w:pBdr>
          <w:top w:val="single" w:sz="4" w:space="1" w:color="auto"/>
          <w:left w:val="single" w:sz="4" w:space="4" w:color="auto"/>
          <w:bottom w:val="single" w:sz="4" w:space="1" w:color="auto"/>
          <w:right w:val="single" w:sz="4" w:space="4" w:color="auto"/>
        </w:pBdr>
        <w:tabs>
          <w:tab w:val="left" w:pos="1985"/>
        </w:tabs>
        <w:rPr>
          <w:rFonts w:eastAsiaTheme="minorHAnsi"/>
          <w:b/>
          <w:sz w:val="20"/>
          <w:szCs w:val="20"/>
        </w:rPr>
      </w:pPr>
      <w:r w:rsidRPr="002909D8">
        <w:rPr>
          <w:rFonts w:eastAsiaTheme="minorHAnsi"/>
          <w:sz w:val="20"/>
          <w:szCs w:val="20"/>
        </w:rPr>
        <w:t xml:space="preserve">- Nếu đột biến làm </w:t>
      </w:r>
      <w:r w:rsidRPr="002909D8">
        <w:rPr>
          <w:rFonts w:eastAsiaTheme="minorHAnsi"/>
          <w:b/>
          <w:sz w:val="20"/>
          <w:szCs w:val="20"/>
        </w:rPr>
        <w:t>thay đổi cấu hình không gian của điểm gắn với Lactozơ sẽ làm cho prôtêin không liên kết được với lactozơ</w:t>
      </w:r>
      <w:r w:rsidRPr="002909D8">
        <w:rPr>
          <w:rFonts w:eastAsiaTheme="minorHAnsi"/>
          <w:sz w:val="20"/>
          <w:szCs w:val="20"/>
        </w:rPr>
        <w:t xml:space="preserve">, trong khi vẫn liên kết với vùng O. Do đó, khi có lactozơ, lactozơ vẫn không liên kết được với prôtêin ức chế, vùng O không được giải phóng, </w:t>
      </w:r>
      <w:r w:rsidRPr="002909D8">
        <w:rPr>
          <w:rFonts w:eastAsiaTheme="minorHAnsi"/>
          <w:b/>
          <w:sz w:val="20"/>
          <w:szCs w:val="20"/>
        </w:rPr>
        <w:t xml:space="preserve">Operon bị bất hoạt ngay cả khi có lactozơ.        </w:t>
      </w:r>
      <w:r w:rsidRPr="002909D8">
        <w:rPr>
          <w:rFonts w:eastAsiaTheme="minorHAnsi"/>
          <w:b/>
          <w:i/>
          <w:sz w:val="20"/>
          <w:szCs w:val="20"/>
          <w:lang w:val="nl-NL"/>
        </w:rPr>
        <w:t>(1,0 điểm)</w:t>
      </w:r>
    </w:p>
    <w:tbl>
      <w:tblPr>
        <w:tblW w:w="1015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8255"/>
        <w:gridCol w:w="936"/>
      </w:tblGrid>
      <w:tr w:rsidR="00495443" w:rsidRPr="002909D8" w:rsidTr="003C65FC">
        <w:tc>
          <w:tcPr>
            <w:tcW w:w="959" w:type="dxa"/>
          </w:tcPr>
          <w:p w:rsidR="00495443" w:rsidRPr="002909D8" w:rsidRDefault="00495443" w:rsidP="00495443">
            <w:pPr>
              <w:jc w:val="both"/>
              <w:rPr>
                <w:b/>
                <w:color w:val="000000"/>
                <w:sz w:val="20"/>
                <w:szCs w:val="20"/>
              </w:rPr>
            </w:pPr>
            <w:r w:rsidRPr="002909D8">
              <w:rPr>
                <w:b/>
                <w:color w:val="000000"/>
                <w:sz w:val="20"/>
                <w:szCs w:val="20"/>
              </w:rPr>
              <w:t>Câu</w:t>
            </w:r>
          </w:p>
        </w:tc>
        <w:tc>
          <w:tcPr>
            <w:tcW w:w="8255" w:type="dxa"/>
          </w:tcPr>
          <w:p w:rsidR="00495443" w:rsidRPr="002909D8" w:rsidRDefault="00495443" w:rsidP="00495443">
            <w:pPr>
              <w:tabs>
                <w:tab w:val="left" w:pos="3870"/>
              </w:tabs>
              <w:spacing w:line="312" w:lineRule="auto"/>
              <w:rPr>
                <w:sz w:val="20"/>
                <w:szCs w:val="20"/>
              </w:rPr>
            </w:pPr>
            <w:r w:rsidRPr="002909D8">
              <w:rPr>
                <w:b/>
                <w:color w:val="000000"/>
                <w:sz w:val="20"/>
                <w:szCs w:val="20"/>
              </w:rPr>
              <w:t xml:space="preserve">        </w:t>
            </w:r>
            <w:r w:rsidRPr="002909D8">
              <w:rPr>
                <w:b/>
                <w:sz w:val="20"/>
                <w:szCs w:val="20"/>
              </w:rPr>
              <w:t>Hà Tĩnh 2017-2018</w:t>
            </w:r>
            <w:r w:rsidRPr="002909D8">
              <w:rPr>
                <w:b/>
                <w:color w:val="000000"/>
                <w:sz w:val="20"/>
                <w:szCs w:val="20"/>
              </w:rPr>
              <w:t xml:space="preserve">    Nội dung</w:t>
            </w:r>
          </w:p>
        </w:tc>
        <w:tc>
          <w:tcPr>
            <w:tcW w:w="936" w:type="dxa"/>
          </w:tcPr>
          <w:p w:rsidR="00495443" w:rsidRPr="002909D8" w:rsidRDefault="00495443" w:rsidP="00495443">
            <w:pPr>
              <w:jc w:val="both"/>
              <w:rPr>
                <w:b/>
                <w:color w:val="000000"/>
                <w:sz w:val="20"/>
                <w:szCs w:val="20"/>
              </w:rPr>
            </w:pPr>
            <w:r w:rsidRPr="002909D8">
              <w:rPr>
                <w:b/>
                <w:color w:val="000000"/>
                <w:sz w:val="20"/>
                <w:szCs w:val="20"/>
              </w:rPr>
              <w:t>Điểm</w:t>
            </w:r>
          </w:p>
        </w:tc>
      </w:tr>
      <w:tr w:rsidR="00495443" w:rsidRPr="002909D8" w:rsidTr="003C65FC">
        <w:tc>
          <w:tcPr>
            <w:tcW w:w="959" w:type="dxa"/>
          </w:tcPr>
          <w:p w:rsidR="00495443" w:rsidRPr="002909D8" w:rsidRDefault="00495443" w:rsidP="00495443">
            <w:pPr>
              <w:jc w:val="both"/>
              <w:rPr>
                <w:b/>
                <w:color w:val="000000"/>
                <w:sz w:val="20"/>
                <w:szCs w:val="20"/>
              </w:rPr>
            </w:pPr>
            <w:r w:rsidRPr="002909D8">
              <w:rPr>
                <w:b/>
                <w:color w:val="000000"/>
                <w:sz w:val="20"/>
                <w:szCs w:val="20"/>
              </w:rPr>
              <w:t>1</w:t>
            </w:r>
          </w:p>
          <w:p w:rsidR="00495443" w:rsidRPr="002909D8" w:rsidRDefault="00495443" w:rsidP="00495443">
            <w:pPr>
              <w:jc w:val="both"/>
              <w:rPr>
                <w:b/>
                <w:color w:val="000000"/>
                <w:sz w:val="20"/>
                <w:szCs w:val="20"/>
              </w:rPr>
            </w:pPr>
            <w:r w:rsidRPr="002909D8">
              <w:rPr>
                <w:b/>
                <w:color w:val="000000"/>
                <w:sz w:val="20"/>
                <w:szCs w:val="20"/>
              </w:rPr>
              <w:t>(3,0 điểm)</w:t>
            </w:r>
          </w:p>
        </w:tc>
        <w:tc>
          <w:tcPr>
            <w:tcW w:w="8255" w:type="dxa"/>
          </w:tcPr>
          <w:p w:rsidR="00495443" w:rsidRPr="002909D8" w:rsidRDefault="00495443" w:rsidP="00495443">
            <w:pPr>
              <w:jc w:val="both"/>
              <w:rPr>
                <w:i/>
                <w:color w:val="000000"/>
                <w:sz w:val="20"/>
                <w:szCs w:val="20"/>
              </w:rPr>
            </w:pPr>
            <w:r w:rsidRPr="002909D8">
              <w:rPr>
                <w:i/>
                <w:color w:val="000000"/>
                <w:sz w:val="20"/>
                <w:szCs w:val="20"/>
              </w:rPr>
              <w:t>Dựa vào những hiểu biết về cơ chế di truyền và biến dị, hãy trả lời ngắn gọn các câu hỏi sau đây:</w:t>
            </w:r>
          </w:p>
          <w:p w:rsidR="00495443" w:rsidRPr="002909D8" w:rsidRDefault="00495443" w:rsidP="00495443">
            <w:pPr>
              <w:ind w:firstLine="284"/>
              <w:jc w:val="both"/>
              <w:rPr>
                <w:i/>
                <w:color w:val="000000"/>
                <w:sz w:val="20"/>
                <w:szCs w:val="20"/>
              </w:rPr>
            </w:pPr>
            <w:r w:rsidRPr="002909D8">
              <w:rPr>
                <w:i/>
                <w:color w:val="000000"/>
                <w:sz w:val="20"/>
                <w:szCs w:val="20"/>
              </w:rPr>
              <w:t>a) Đặc điểm nào của mã di truyền được sử dụng làm bằng chứng chứng minh các sinh vật trên trái đất được phát sinh từ một tổ tiên chung?</w:t>
            </w:r>
          </w:p>
          <w:p w:rsidR="00495443" w:rsidRPr="002909D8" w:rsidRDefault="00495443" w:rsidP="00495443">
            <w:pPr>
              <w:ind w:firstLine="284"/>
              <w:jc w:val="both"/>
              <w:rPr>
                <w:i/>
                <w:color w:val="000000"/>
                <w:sz w:val="20"/>
                <w:szCs w:val="20"/>
              </w:rPr>
            </w:pPr>
            <w:r w:rsidRPr="002909D8">
              <w:rPr>
                <w:i/>
                <w:color w:val="000000"/>
                <w:sz w:val="20"/>
                <w:szCs w:val="20"/>
              </w:rPr>
              <w:t>b) Trong quá trình nhân đôi ADN của vi khuẩn E.coli, tại sao quá trình tổng hợp mạch ADN mới lại cần có đoạn mồi? Tại sao đoạn mồi lại là ARN?</w:t>
            </w:r>
          </w:p>
          <w:p w:rsidR="00495443" w:rsidRPr="002909D8" w:rsidRDefault="00495443" w:rsidP="00495443">
            <w:pPr>
              <w:ind w:firstLine="284"/>
              <w:jc w:val="both"/>
              <w:rPr>
                <w:i/>
                <w:color w:val="000000"/>
                <w:sz w:val="20"/>
                <w:szCs w:val="20"/>
              </w:rPr>
            </w:pPr>
            <w:r w:rsidRPr="002909D8">
              <w:rPr>
                <w:i/>
                <w:color w:val="000000"/>
                <w:sz w:val="20"/>
                <w:szCs w:val="20"/>
              </w:rPr>
              <w:t>c) Nêu 2 yếu tố đảm bảo tính chính xác của quá trình dịch mã.</w:t>
            </w:r>
          </w:p>
          <w:p w:rsidR="00495443" w:rsidRPr="002909D8" w:rsidRDefault="00495443" w:rsidP="00495443">
            <w:pPr>
              <w:ind w:firstLine="284"/>
              <w:jc w:val="both"/>
              <w:rPr>
                <w:i/>
                <w:color w:val="000000"/>
                <w:sz w:val="20"/>
                <w:szCs w:val="20"/>
              </w:rPr>
            </w:pPr>
            <w:r w:rsidRPr="002909D8">
              <w:rPr>
                <w:i/>
                <w:color w:val="000000"/>
                <w:sz w:val="20"/>
                <w:szCs w:val="20"/>
              </w:rPr>
              <w:t>d) Tại sao phần lớn đột biến gen được phát hiện trong tự nhiên đều là đột biến thay thế cặp nuclêôtit?</w:t>
            </w:r>
          </w:p>
          <w:p w:rsidR="00495443" w:rsidRPr="002909D8" w:rsidRDefault="00495443" w:rsidP="00495443">
            <w:pPr>
              <w:ind w:firstLine="284"/>
              <w:jc w:val="both"/>
              <w:rPr>
                <w:i/>
                <w:color w:val="000000"/>
                <w:sz w:val="20"/>
                <w:szCs w:val="20"/>
              </w:rPr>
            </w:pPr>
            <w:r w:rsidRPr="002909D8">
              <w:rPr>
                <w:i/>
                <w:color w:val="000000"/>
                <w:sz w:val="20"/>
                <w:szCs w:val="20"/>
              </w:rPr>
              <w:t>e) Tại sao đột biến đảo đoạn thường ít ảnh hưởng đến sức sống nhưng lại gây bất thụ cho thể đột biến?</w:t>
            </w:r>
          </w:p>
          <w:p w:rsidR="00495443" w:rsidRPr="002909D8" w:rsidRDefault="00495443" w:rsidP="00495443">
            <w:pPr>
              <w:ind w:firstLine="284"/>
              <w:jc w:val="both"/>
              <w:rPr>
                <w:i/>
                <w:color w:val="000000"/>
                <w:sz w:val="20"/>
                <w:szCs w:val="20"/>
              </w:rPr>
            </w:pPr>
            <w:r w:rsidRPr="002909D8">
              <w:rPr>
                <w:i/>
                <w:color w:val="000000"/>
                <w:sz w:val="20"/>
                <w:szCs w:val="20"/>
              </w:rPr>
              <w:t>g) Một thể đột biến dạng tam bội (3n) của một loài thực vật (có bộ NST 2n = 22) tiến hành giảm phân tạo giao tử. Theo lý thuyết, tỉ lệ giao tử bình thường (n) tạo ra là bao nhiêu?</w:t>
            </w:r>
          </w:p>
        </w:tc>
        <w:tc>
          <w:tcPr>
            <w:tcW w:w="936" w:type="dxa"/>
          </w:tcPr>
          <w:p w:rsidR="00495443" w:rsidRPr="002909D8" w:rsidRDefault="00495443" w:rsidP="00495443">
            <w:pPr>
              <w:jc w:val="both"/>
              <w:rPr>
                <w:b/>
                <w:color w:val="000000"/>
                <w:sz w:val="20"/>
                <w:szCs w:val="20"/>
              </w:rPr>
            </w:pPr>
          </w:p>
        </w:tc>
      </w:tr>
      <w:tr w:rsidR="00495443" w:rsidRPr="002909D8" w:rsidTr="003C65FC">
        <w:tc>
          <w:tcPr>
            <w:tcW w:w="959" w:type="dxa"/>
          </w:tcPr>
          <w:p w:rsidR="00495443" w:rsidRPr="002909D8" w:rsidRDefault="00495443" w:rsidP="00495443">
            <w:pPr>
              <w:jc w:val="both"/>
              <w:rPr>
                <w:b/>
                <w:color w:val="000000"/>
                <w:sz w:val="20"/>
                <w:szCs w:val="20"/>
              </w:rPr>
            </w:pPr>
          </w:p>
        </w:tc>
        <w:tc>
          <w:tcPr>
            <w:tcW w:w="8255" w:type="dxa"/>
          </w:tcPr>
          <w:p w:rsidR="00495443" w:rsidRPr="002909D8" w:rsidRDefault="00495443" w:rsidP="00495443">
            <w:pPr>
              <w:jc w:val="both"/>
              <w:rPr>
                <w:color w:val="000000"/>
                <w:sz w:val="20"/>
                <w:szCs w:val="20"/>
              </w:rPr>
            </w:pPr>
            <w:r w:rsidRPr="002909D8">
              <w:rPr>
                <w:color w:val="000000"/>
                <w:sz w:val="20"/>
                <w:szCs w:val="20"/>
              </w:rPr>
              <w:t>a) Tính phổ biến</w:t>
            </w:r>
          </w:p>
          <w:p w:rsidR="00495443" w:rsidRPr="002909D8" w:rsidRDefault="00495443" w:rsidP="00495443">
            <w:pPr>
              <w:jc w:val="both"/>
              <w:rPr>
                <w:color w:val="000000"/>
                <w:sz w:val="20"/>
                <w:szCs w:val="20"/>
              </w:rPr>
            </w:pPr>
            <w:r w:rsidRPr="002909D8">
              <w:rPr>
                <w:color w:val="000000"/>
                <w:sz w:val="20"/>
                <w:szCs w:val="20"/>
              </w:rPr>
              <w:t xml:space="preserve">b) </w:t>
            </w:r>
          </w:p>
          <w:p w:rsidR="00495443" w:rsidRPr="002909D8" w:rsidRDefault="00495443" w:rsidP="00495443">
            <w:pPr>
              <w:jc w:val="both"/>
              <w:rPr>
                <w:color w:val="000000"/>
                <w:sz w:val="20"/>
                <w:szCs w:val="20"/>
              </w:rPr>
            </w:pPr>
            <w:r w:rsidRPr="002909D8">
              <w:rPr>
                <w:color w:val="000000"/>
                <w:sz w:val="20"/>
                <w:szCs w:val="20"/>
              </w:rPr>
              <w:t>- Cần đoạn mồi vì: enzim ADN polimeraza chỉ có thể kéo dài mạch mới khi có sẵn đầu 3’OH, đoạn mồi giúp cung cấp đầu 3’OH</w:t>
            </w:r>
          </w:p>
          <w:p w:rsidR="00495443" w:rsidRPr="002909D8" w:rsidRDefault="00495443" w:rsidP="00495443">
            <w:pPr>
              <w:jc w:val="both"/>
              <w:rPr>
                <w:color w:val="000000"/>
                <w:sz w:val="20"/>
                <w:szCs w:val="20"/>
              </w:rPr>
            </w:pPr>
            <w:r w:rsidRPr="002909D8">
              <w:rPr>
                <w:color w:val="000000"/>
                <w:sz w:val="20"/>
                <w:szCs w:val="20"/>
              </w:rPr>
              <w:t>- Đoạn mồi là ARN vì đoạn mồi được tổng hợp nhờ enzim ARN polimeraza, enzim này chỉ lắp ráp các ribo nuclêôtit thành mạch polime</w:t>
            </w:r>
          </w:p>
          <w:p w:rsidR="00495443" w:rsidRPr="002909D8" w:rsidRDefault="00495443" w:rsidP="00495443">
            <w:pPr>
              <w:jc w:val="both"/>
              <w:rPr>
                <w:color w:val="000000"/>
                <w:sz w:val="20"/>
                <w:szCs w:val="20"/>
              </w:rPr>
            </w:pPr>
            <w:r w:rsidRPr="002909D8">
              <w:rPr>
                <w:color w:val="000000"/>
                <w:sz w:val="20"/>
                <w:szCs w:val="20"/>
              </w:rPr>
              <w:t>c) 2 yếu tố gồm:</w:t>
            </w:r>
          </w:p>
          <w:p w:rsidR="00495443" w:rsidRPr="002909D8" w:rsidRDefault="00495443" w:rsidP="00495443">
            <w:pPr>
              <w:jc w:val="both"/>
              <w:rPr>
                <w:color w:val="000000"/>
                <w:sz w:val="20"/>
                <w:szCs w:val="20"/>
              </w:rPr>
            </w:pPr>
            <w:r w:rsidRPr="002909D8">
              <w:rPr>
                <w:color w:val="000000"/>
                <w:sz w:val="20"/>
                <w:szCs w:val="20"/>
              </w:rPr>
              <w:t>- Hoạt động của enzim Aminoacyl – tARN syntestaza</w:t>
            </w:r>
          </w:p>
          <w:p w:rsidR="00495443" w:rsidRPr="002909D8" w:rsidRDefault="00495443" w:rsidP="00495443">
            <w:pPr>
              <w:jc w:val="both"/>
              <w:rPr>
                <w:color w:val="000000"/>
                <w:sz w:val="20"/>
                <w:szCs w:val="20"/>
              </w:rPr>
            </w:pPr>
            <w:r w:rsidRPr="002909D8">
              <w:rPr>
                <w:color w:val="000000"/>
                <w:sz w:val="20"/>
                <w:szCs w:val="20"/>
              </w:rPr>
              <w:t>- Nguyên tắc bổ sung giữa bộ ba đối mã với bộ ba mã hóa</w:t>
            </w:r>
          </w:p>
          <w:p w:rsidR="00495443" w:rsidRPr="002909D8" w:rsidRDefault="00495443" w:rsidP="00495443">
            <w:pPr>
              <w:jc w:val="both"/>
              <w:rPr>
                <w:color w:val="000000"/>
                <w:sz w:val="20"/>
                <w:szCs w:val="20"/>
              </w:rPr>
            </w:pPr>
            <w:r w:rsidRPr="002909D8">
              <w:rPr>
                <w:color w:val="000000"/>
                <w:sz w:val="20"/>
                <w:szCs w:val="20"/>
              </w:rPr>
              <w:t>d) Vì:</w:t>
            </w:r>
          </w:p>
          <w:p w:rsidR="00495443" w:rsidRPr="002909D8" w:rsidRDefault="00495443" w:rsidP="00495443">
            <w:pPr>
              <w:jc w:val="both"/>
              <w:rPr>
                <w:color w:val="000000"/>
                <w:sz w:val="20"/>
                <w:szCs w:val="20"/>
              </w:rPr>
            </w:pPr>
            <w:r w:rsidRPr="002909D8">
              <w:rPr>
                <w:color w:val="000000"/>
                <w:sz w:val="20"/>
                <w:szCs w:val="20"/>
              </w:rPr>
              <w:t>- Đột biến thay thế cặp nuclêôtit có thể xảy ra ngay cả khi không có tác nhân đột biến.</w:t>
            </w:r>
          </w:p>
          <w:p w:rsidR="00495443" w:rsidRPr="002909D8" w:rsidRDefault="00495443" w:rsidP="00495443">
            <w:pPr>
              <w:jc w:val="both"/>
              <w:rPr>
                <w:color w:val="000000"/>
                <w:sz w:val="20"/>
                <w:szCs w:val="20"/>
              </w:rPr>
            </w:pPr>
            <w:r w:rsidRPr="002909D8">
              <w:rPr>
                <w:color w:val="000000"/>
                <w:sz w:val="20"/>
                <w:szCs w:val="20"/>
              </w:rPr>
              <w:t>- Đột biến thay thế thường ít ảnh hưởng đến sức sống và khả năng sinh sản của thể đột biến.</w:t>
            </w:r>
          </w:p>
          <w:p w:rsidR="00495443" w:rsidRPr="002909D8" w:rsidRDefault="00495443" w:rsidP="00495443">
            <w:pPr>
              <w:jc w:val="both"/>
              <w:rPr>
                <w:color w:val="000000"/>
                <w:sz w:val="20"/>
                <w:szCs w:val="20"/>
              </w:rPr>
            </w:pPr>
            <w:r w:rsidRPr="002909D8">
              <w:rPr>
                <w:color w:val="000000"/>
                <w:sz w:val="20"/>
                <w:szCs w:val="20"/>
              </w:rPr>
              <w:t xml:space="preserve">e) </w:t>
            </w:r>
          </w:p>
          <w:p w:rsidR="00495443" w:rsidRPr="002909D8" w:rsidRDefault="00495443" w:rsidP="00495443">
            <w:pPr>
              <w:jc w:val="both"/>
              <w:rPr>
                <w:color w:val="000000"/>
                <w:sz w:val="20"/>
                <w:szCs w:val="20"/>
              </w:rPr>
            </w:pPr>
            <w:r w:rsidRPr="002909D8">
              <w:rPr>
                <w:color w:val="000000"/>
                <w:sz w:val="20"/>
                <w:szCs w:val="20"/>
              </w:rPr>
              <w:t>- Đảo đoạn ít ảnh hưởng đến sức sống của thể đột biến vì đảo đoạn không gây mất cân bằng gen.</w:t>
            </w:r>
          </w:p>
          <w:p w:rsidR="00495443" w:rsidRPr="002909D8" w:rsidRDefault="00495443" w:rsidP="00495443">
            <w:pPr>
              <w:jc w:val="both"/>
              <w:rPr>
                <w:color w:val="000000"/>
                <w:sz w:val="20"/>
                <w:szCs w:val="20"/>
              </w:rPr>
            </w:pPr>
            <w:r w:rsidRPr="002909D8">
              <w:rPr>
                <w:color w:val="000000"/>
                <w:sz w:val="20"/>
                <w:szCs w:val="20"/>
              </w:rPr>
              <w:t>- Đảo đoạn gây bất thụ vì làm rối loạn quá trình tiếp hợp trong giảm phân, dẫn đến tạo ra các giao tử không bình thường, các giao tử này thường mất hoặc giảm khả năng thụ tinh</w:t>
            </w:r>
          </w:p>
          <w:p w:rsidR="00495443" w:rsidRPr="002909D8" w:rsidRDefault="00495443" w:rsidP="00495443">
            <w:pPr>
              <w:jc w:val="both"/>
              <w:rPr>
                <w:color w:val="000000"/>
                <w:sz w:val="20"/>
                <w:szCs w:val="20"/>
                <w:vertAlign w:val="superscript"/>
              </w:rPr>
            </w:pPr>
            <w:r w:rsidRPr="002909D8">
              <w:rPr>
                <w:color w:val="000000"/>
                <w:sz w:val="20"/>
                <w:szCs w:val="20"/>
              </w:rPr>
              <w:t>g) Tỉ lệ giao tử bình thường tạo ra là 1/2</w:t>
            </w:r>
            <w:r w:rsidRPr="002909D8">
              <w:rPr>
                <w:color w:val="000000"/>
                <w:sz w:val="20"/>
                <w:szCs w:val="20"/>
                <w:vertAlign w:val="superscript"/>
              </w:rPr>
              <w:t>n</w:t>
            </w:r>
            <w:r w:rsidRPr="002909D8">
              <w:rPr>
                <w:color w:val="000000"/>
                <w:sz w:val="20"/>
                <w:szCs w:val="20"/>
              </w:rPr>
              <w:t xml:space="preserve"> = 1/2</w:t>
            </w:r>
            <w:r w:rsidRPr="002909D8">
              <w:rPr>
                <w:color w:val="000000"/>
                <w:sz w:val="20"/>
                <w:szCs w:val="20"/>
                <w:vertAlign w:val="superscript"/>
              </w:rPr>
              <w:t>11</w:t>
            </w:r>
          </w:p>
        </w:tc>
        <w:tc>
          <w:tcPr>
            <w:tcW w:w="936" w:type="dxa"/>
          </w:tcPr>
          <w:p w:rsidR="00495443" w:rsidRPr="002909D8" w:rsidRDefault="00495443" w:rsidP="00495443">
            <w:pPr>
              <w:jc w:val="both"/>
              <w:rPr>
                <w:b/>
                <w:color w:val="000000"/>
                <w:sz w:val="20"/>
                <w:szCs w:val="20"/>
              </w:rPr>
            </w:pPr>
            <w:r w:rsidRPr="002909D8">
              <w:rPr>
                <w:b/>
                <w:color w:val="000000"/>
                <w:sz w:val="20"/>
                <w:szCs w:val="20"/>
              </w:rPr>
              <w:t>0,5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0,25</w:t>
            </w: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p>
          <w:p w:rsidR="00495443" w:rsidRPr="002909D8" w:rsidRDefault="00495443" w:rsidP="00495443">
            <w:pPr>
              <w:jc w:val="both"/>
              <w:rPr>
                <w:b/>
                <w:color w:val="000000"/>
                <w:sz w:val="20"/>
                <w:szCs w:val="20"/>
              </w:rPr>
            </w:pPr>
            <w:r w:rsidRPr="002909D8">
              <w:rPr>
                <w:b/>
                <w:color w:val="000000"/>
                <w:sz w:val="20"/>
                <w:szCs w:val="20"/>
              </w:rPr>
              <w:t>0,5</w:t>
            </w:r>
          </w:p>
        </w:tc>
      </w:tr>
      <w:tr w:rsidR="005F7482" w:rsidRPr="002909D8" w:rsidTr="003C65FC">
        <w:tc>
          <w:tcPr>
            <w:tcW w:w="959" w:type="dxa"/>
          </w:tcPr>
          <w:p w:rsidR="005F7482" w:rsidRPr="002909D8" w:rsidRDefault="005F7482" w:rsidP="00F458FD">
            <w:pPr>
              <w:jc w:val="both"/>
              <w:rPr>
                <w:b/>
                <w:color w:val="000000"/>
                <w:sz w:val="20"/>
                <w:szCs w:val="20"/>
              </w:rPr>
            </w:pPr>
            <w:r w:rsidRPr="002909D8">
              <w:rPr>
                <w:b/>
                <w:color w:val="000000"/>
                <w:sz w:val="20"/>
                <w:szCs w:val="20"/>
              </w:rPr>
              <w:t>2</w:t>
            </w:r>
          </w:p>
          <w:p w:rsidR="005F7482" w:rsidRPr="002909D8" w:rsidRDefault="005F7482" w:rsidP="00F458FD">
            <w:pPr>
              <w:jc w:val="both"/>
              <w:rPr>
                <w:b/>
                <w:color w:val="000000"/>
                <w:sz w:val="20"/>
                <w:szCs w:val="20"/>
              </w:rPr>
            </w:pPr>
            <w:r w:rsidRPr="002909D8">
              <w:rPr>
                <w:b/>
                <w:color w:val="000000"/>
                <w:sz w:val="20"/>
                <w:szCs w:val="20"/>
              </w:rPr>
              <w:t>(3,0 điểm)</w:t>
            </w:r>
          </w:p>
        </w:tc>
        <w:tc>
          <w:tcPr>
            <w:tcW w:w="8255" w:type="dxa"/>
          </w:tcPr>
          <w:p w:rsidR="005F7482" w:rsidRPr="002909D8" w:rsidRDefault="005F7482" w:rsidP="00F458FD">
            <w:pPr>
              <w:jc w:val="both"/>
              <w:rPr>
                <w:i/>
                <w:sz w:val="20"/>
                <w:szCs w:val="20"/>
              </w:rPr>
            </w:pPr>
            <w:r w:rsidRPr="002909D8">
              <w:rPr>
                <w:i/>
                <w:color w:val="000000"/>
                <w:sz w:val="20"/>
                <w:szCs w:val="20"/>
              </w:rPr>
              <w:t>Ở một loài động vật, gen M mã hóa cho một loại enzim hoạt động trong tế bào chất. Có ba đột biến điểm khác nhau xảy ra trên các exon của gen M tạo ra các alen M</w:t>
            </w:r>
            <w:r w:rsidRPr="002909D8">
              <w:rPr>
                <w:i/>
                <w:color w:val="000000"/>
                <w:sz w:val="20"/>
                <w:szCs w:val="20"/>
                <w:vertAlign w:val="subscript"/>
              </w:rPr>
              <w:t>1</w:t>
            </w:r>
            <w:r w:rsidRPr="002909D8">
              <w:rPr>
                <w:i/>
                <w:color w:val="000000"/>
                <w:sz w:val="20"/>
                <w:szCs w:val="20"/>
              </w:rPr>
              <w:t>, M</w:t>
            </w:r>
            <w:r w:rsidRPr="002909D8">
              <w:rPr>
                <w:i/>
                <w:color w:val="000000"/>
                <w:sz w:val="20"/>
                <w:szCs w:val="20"/>
                <w:vertAlign w:val="subscript"/>
              </w:rPr>
              <w:t>2</w:t>
            </w:r>
            <w:r w:rsidRPr="002909D8">
              <w:rPr>
                <w:i/>
                <w:color w:val="000000"/>
                <w:sz w:val="20"/>
                <w:szCs w:val="20"/>
              </w:rPr>
              <w:t xml:space="preserve"> và M</w:t>
            </w:r>
            <w:r w:rsidRPr="002909D8">
              <w:rPr>
                <w:i/>
                <w:color w:val="000000"/>
                <w:sz w:val="20"/>
                <w:szCs w:val="20"/>
                <w:vertAlign w:val="subscript"/>
              </w:rPr>
              <w:t>3</w:t>
            </w:r>
            <w:r w:rsidRPr="002909D8">
              <w:rPr>
                <w:i/>
                <w:color w:val="000000"/>
                <w:sz w:val="20"/>
                <w:szCs w:val="20"/>
              </w:rPr>
              <w:t>. Để xác định dạng đột biến tạo ra các alen trên, người ta tiến hành tách chiết mARN trưởng thành và prôtêin của mỗi alen, sau đó điện di và so sánh với mARN và prôtêin của alen M. Kết quả điện di thu được như sau:</w:t>
            </w:r>
          </w:p>
          <w:p w:rsidR="005F7482" w:rsidRPr="002909D8" w:rsidRDefault="005F7482" w:rsidP="00F458FD">
            <w:pPr>
              <w:jc w:val="center"/>
              <w:rPr>
                <w:b/>
                <w:i/>
                <w:sz w:val="20"/>
                <w:szCs w:val="20"/>
              </w:rPr>
            </w:pPr>
            <w:r w:rsidRPr="002909D8">
              <w:rPr>
                <w:b/>
                <w:i/>
                <w:noProof/>
                <w:sz w:val="20"/>
                <w:szCs w:val="20"/>
              </w:rPr>
              <w:drawing>
                <wp:inline distT="0" distB="0" distL="0" distR="0" wp14:anchorId="15286EF2" wp14:editId="4B34F243">
                  <wp:extent cx="2894330" cy="118618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grayscl/>
                            <a:extLst>
                              <a:ext uri="{28A0092B-C50C-407E-A947-70E740481C1C}">
                                <a14:useLocalDpi xmlns:a14="http://schemas.microsoft.com/office/drawing/2010/main" val="0"/>
                              </a:ext>
                            </a:extLst>
                          </a:blip>
                          <a:srcRect b="5864"/>
                          <a:stretch>
                            <a:fillRect/>
                          </a:stretch>
                        </pic:blipFill>
                        <pic:spPr bwMode="auto">
                          <a:xfrm>
                            <a:off x="0" y="0"/>
                            <a:ext cx="2894330" cy="1186180"/>
                          </a:xfrm>
                          <a:prstGeom prst="rect">
                            <a:avLst/>
                          </a:prstGeom>
                          <a:noFill/>
                          <a:ln>
                            <a:noFill/>
                          </a:ln>
                        </pic:spPr>
                      </pic:pic>
                    </a:graphicData>
                  </a:graphic>
                </wp:inline>
              </w:drawing>
            </w:r>
          </w:p>
          <w:p w:rsidR="005F7482" w:rsidRPr="002909D8" w:rsidRDefault="005F7482" w:rsidP="00F458FD">
            <w:pPr>
              <w:jc w:val="both"/>
              <w:rPr>
                <w:i/>
                <w:color w:val="000000"/>
                <w:sz w:val="20"/>
                <w:szCs w:val="20"/>
              </w:rPr>
            </w:pPr>
            <w:r w:rsidRPr="002909D8">
              <w:rPr>
                <w:i/>
                <w:sz w:val="20"/>
                <w:szCs w:val="20"/>
              </w:rPr>
              <w:t>Hãy phân tích kết quả điện di và xác định dạng đột biến tạo ra từng alen M</w:t>
            </w:r>
            <w:r w:rsidRPr="002909D8">
              <w:rPr>
                <w:i/>
                <w:sz w:val="20"/>
                <w:szCs w:val="20"/>
                <w:vertAlign w:val="subscript"/>
              </w:rPr>
              <w:t>1</w:t>
            </w:r>
            <w:r w:rsidRPr="002909D8">
              <w:rPr>
                <w:i/>
                <w:sz w:val="20"/>
                <w:szCs w:val="20"/>
              </w:rPr>
              <w:t>, M</w:t>
            </w:r>
            <w:r w:rsidRPr="002909D8">
              <w:rPr>
                <w:i/>
                <w:sz w:val="20"/>
                <w:szCs w:val="20"/>
                <w:vertAlign w:val="subscript"/>
              </w:rPr>
              <w:t>2</w:t>
            </w:r>
            <w:r w:rsidRPr="002909D8">
              <w:rPr>
                <w:i/>
                <w:sz w:val="20"/>
                <w:szCs w:val="20"/>
              </w:rPr>
              <w:t>, M</w:t>
            </w:r>
            <w:r w:rsidRPr="002909D8">
              <w:rPr>
                <w:i/>
                <w:sz w:val="20"/>
                <w:szCs w:val="20"/>
                <w:vertAlign w:val="subscript"/>
              </w:rPr>
              <w:t>3</w:t>
            </w:r>
            <w:r w:rsidRPr="002909D8">
              <w:rPr>
                <w:i/>
                <w:sz w:val="20"/>
                <w:szCs w:val="20"/>
              </w:rPr>
              <w:t>.</w:t>
            </w:r>
          </w:p>
        </w:tc>
        <w:tc>
          <w:tcPr>
            <w:tcW w:w="936" w:type="dxa"/>
          </w:tcPr>
          <w:p w:rsidR="005F7482" w:rsidRPr="002909D8" w:rsidRDefault="005F7482" w:rsidP="00F458FD">
            <w:pPr>
              <w:jc w:val="both"/>
              <w:rPr>
                <w:b/>
                <w:color w:val="000000"/>
                <w:sz w:val="20"/>
                <w:szCs w:val="20"/>
              </w:rPr>
            </w:pPr>
          </w:p>
        </w:tc>
      </w:tr>
      <w:tr w:rsidR="005F7482" w:rsidRPr="002909D8" w:rsidTr="003C65FC">
        <w:tc>
          <w:tcPr>
            <w:tcW w:w="959" w:type="dxa"/>
          </w:tcPr>
          <w:p w:rsidR="005F7482" w:rsidRPr="002909D8" w:rsidRDefault="005F7482" w:rsidP="00F458FD">
            <w:pPr>
              <w:jc w:val="both"/>
              <w:rPr>
                <w:b/>
                <w:color w:val="000000"/>
                <w:sz w:val="20"/>
                <w:szCs w:val="20"/>
              </w:rPr>
            </w:pPr>
          </w:p>
        </w:tc>
        <w:tc>
          <w:tcPr>
            <w:tcW w:w="8255" w:type="dxa"/>
          </w:tcPr>
          <w:p w:rsidR="005F7482" w:rsidRPr="002909D8" w:rsidRDefault="005F7482" w:rsidP="00F458FD">
            <w:pPr>
              <w:jc w:val="both"/>
              <w:rPr>
                <w:color w:val="000000"/>
                <w:sz w:val="20"/>
                <w:szCs w:val="20"/>
              </w:rPr>
            </w:pPr>
            <w:r w:rsidRPr="002909D8">
              <w:rPr>
                <w:color w:val="000000"/>
                <w:sz w:val="20"/>
                <w:szCs w:val="20"/>
              </w:rPr>
              <w:t xml:space="preserve">- Xét alen M1: Chiều dài mARN không thay đổi nhưng prôtêin tạo ra lại nhỏ hơn bình thường, chứng tỏ đây là đột biến thay thế cặp nuclêôtit dẫn đến xuất hiện bộ ba kết thúc sớm (đột biến vô </w:t>
            </w:r>
            <w:r w:rsidRPr="002909D8">
              <w:rPr>
                <w:color w:val="000000"/>
                <w:sz w:val="20"/>
                <w:szCs w:val="20"/>
              </w:rPr>
              <w:lastRenderedPageBreak/>
              <w:t>nghĩa)</w:t>
            </w:r>
          </w:p>
          <w:p w:rsidR="005F7482" w:rsidRPr="002909D8" w:rsidRDefault="005F7482" w:rsidP="00F458FD">
            <w:pPr>
              <w:jc w:val="both"/>
              <w:rPr>
                <w:color w:val="000000"/>
                <w:sz w:val="20"/>
                <w:szCs w:val="20"/>
              </w:rPr>
            </w:pPr>
            <w:r w:rsidRPr="002909D8">
              <w:rPr>
                <w:color w:val="000000"/>
                <w:sz w:val="20"/>
                <w:szCs w:val="20"/>
              </w:rPr>
              <w:t>- Xét alen M2: Kích thước của mARN và prôtêin đều không thay đổi so với bình thường, chứng tỏ đây là đột biến nhầm nghĩa, thay thế cặp nuclêôtit dẫn đến thay thế một axit amin trong prôtêin.</w:t>
            </w:r>
          </w:p>
          <w:p w:rsidR="005F7482" w:rsidRPr="002909D8" w:rsidRDefault="005F7482" w:rsidP="00F458FD">
            <w:pPr>
              <w:jc w:val="both"/>
              <w:rPr>
                <w:color w:val="000000"/>
                <w:sz w:val="20"/>
                <w:szCs w:val="20"/>
              </w:rPr>
            </w:pPr>
            <w:r w:rsidRPr="002909D8">
              <w:rPr>
                <w:color w:val="000000"/>
                <w:sz w:val="20"/>
                <w:szCs w:val="20"/>
              </w:rPr>
              <w:t xml:space="preserve">- Xét alen M3: Đột biến làm tăng kích thước mARN và prôtêin so với bình thường </w:t>
            </w:r>
            <w:r w:rsidRPr="002909D8">
              <w:rPr>
                <w:color w:val="000000"/>
                <w:sz w:val="20"/>
                <w:szCs w:val="20"/>
              </w:rPr>
              <w:sym w:font="Symbol" w:char="F0DE"/>
            </w:r>
            <w:r w:rsidRPr="002909D8">
              <w:rPr>
                <w:color w:val="000000"/>
                <w:sz w:val="20"/>
                <w:szCs w:val="20"/>
              </w:rPr>
              <w:t xml:space="preserve"> đây là đột biến thêm cặp nuclêôtit.</w:t>
            </w:r>
          </w:p>
        </w:tc>
        <w:tc>
          <w:tcPr>
            <w:tcW w:w="936" w:type="dxa"/>
          </w:tcPr>
          <w:p w:rsidR="005F7482" w:rsidRPr="002909D8" w:rsidRDefault="005F7482" w:rsidP="00F458FD">
            <w:pPr>
              <w:jc w:val="both"/>
              <w:rPr>
                <w:b/>
                <w:color w:val="000000"/>
                <w:sz w:val="20"/>
                <w:szCs w:val="20"/>
              </w:rPr>
            </w:pPr>
            <w:r w:rsidRPr="002909D8">
              <w:rPr>
                <w:b/>
                <w:color w:val="000000"/>
                <w:sz w:val="20"/>
                <w:szCs w:val="20"/>
              </w:rPr>
              <w:lastRenderedPageBreak/>
              <w:t>1,0</w:t>
            </w:r>
          </w:p>
          <w:p w:rsidR="005F7482" w:rsidRPr="002909D8" w:rsidRDefault="005F7482" w:rsidP="00F458FD">
            <w:pPr>
              <w:jc w:val="both"/>
              <w:rPr>
                <w:b/>
                <w:color w:val="000000"/>
                <w:sz w:val="20"/>
                <w:szCs w:val="20"/>
              </w:rPr>
            </w:pPr>
          </w:p>
          <w:p w:rsidR="005F7482" w:rsidRPr="002909D8" w:rsidRDefault="005F7482" w:rsidP="00F458FD">
            <w:pPr>
              <w:jc w:val="both"/>
              <w:rPr>
                <w:b/>
                <w:color w:val="000000"/>
                <w:sz w:val="20"/>
                <w:szCs w:val="20"/>
              </w:rPr>
            </w:pPr>
          </w:p>
          <w:p w:rsidR="005F7482" w:rsidRPr="002909D8" w:rsidRDefault="005F7482" w:rsidP="00F458FD">
            <w:pPr>
              <w:jc w:val="both"/>
              <w:rPr>
                <w:b/>
                <w:color w:val="000000"/>
                <w:sz w:val="20"/>
                <w:szCs w:val="20"/>
              </w:rPr>
            </w:pPr>
            <w:r w:rsidRPr="002909D8">
              <w:rPr>
                <w:b/>
                <w:color w:val="000000"/>
                <w:sz w:val="20"/>
                <w:szCs w:val="20"/>
              </w:rPr>
              <w:t>1,0</w:t>
            </w:r>
          </w:p>
          <w:p w:rsidR="005F7482" w:rsidRPr="002909D8" w:rsidRDefault="005F7482" w:rsidP="00F458FD">
            <w:pPr>
              <w:jc w:val="both"/>
              <w:rPr>
                <w:b/>
                <w:color w:val="000000"/>
                <w:sz w:val="20"/>
                <w:szCs w:val="20"/>
              </w:rPr>
            </w:pPr>
          </w:p>
          <w:p w:rsidR="005F7482" w:rsidRPr="002909D8" w:rsidRDefault="005F7482" w:rsidP="00F458FD">
            <w:pPr>
              <w:jc w:val="both"/>
              <w:rPr>
                <w:b/>
                <w:color w:val="000000"/>
                <w:sz w:val="20"/>
                <w:szCs w:val="20"/>
              </w:rPr>
            </w:pPr>
          </w:p>
          <w:p w:rsidR="005F7482" w:rsidRPr="002909D8" w:rsidRDefault="005F7482" w:rsidP="00F458FD">
            <w:pPr>
              <w:jc w:val="both"/>
              <w:rPr>
                <w:b/>
                <w:color w:val="000000"/>
                <w:sz w:val="20"/>
                <w:szCs w:val="20"/>
              </w:rPr>
            </w:pPr>
          </w:p>
          <w:p w:rsidR="005F7482" w:rsidRPr="002909D8" w:rsidRDefault="005F7482" w:rsidP="00F458FD">
            <w:pPr>
              <w:jc w:val="both"/>
              <w:rPr>
                <w:b/>
                <w:color w:val="000000"/>
                <w:sz w:val="20"/>
                <w:szCs w:val="20"/>
              </w:rPr>
            </w:pPr>
            <w:r w:rsidRPr="002909D8">
              <w:rPr>
                <w:b/>
                <w:color w:val="000000"/>
                <w:sz w:val="20"/>
                <w:szCs w:val="20"/>
              </w:rPr>
              <w:t>1,0</w:t>
            </w:r>
          </w:p>
        </w:tc>
      </w:tr>
    </w:tbl>
    <w:p w:rsidR="00F458FD" w:rsidRPr="002909D8" w:rsidRDefault="009F2CB4" w:rsidP="00F458FD">
      <w:pPr>
        <w:ind w:firstLine="426"/>
        <w:jc w:val="both"/>
        <w:rPr>
          <w:b/>
          <w:i/>
          <w:sz w:val="20"/>
          <w:szCs w:val="20"/>
        </w:rPr>
      </w:pPr>
      <w:r w:rsidRPr="002909D8">
        <w:rPr>
          <w:b/>
          <w:sz w:val="20"/>
          <w:szCs w:val="20"/>
        </w:rPr>
        <w:lastRenderedPageBreak/>
        <w:t>Câu 39</w:t>
      </w:r>
      <w:r w:rsidR="00F458FD" w:rsidRPr="002909D8">
        <w:rPr>
          <w:b/>
          <w:sz w:val="20"/>
          <w:szCs w:val="20"/>
        </w:rPr>
        <w:t>:</w:t>
      </w:r>
      <w:r w:rsidR="00F458FD" w:rsidRPr="002909D8">
        <w:rPr>
          <w:b/>
          <w:i/>
          <w:sz w:val="20"/>
          <w:szCs w:val="20"/>
        </w:rPr>
        <w:t xml:space="preserve"> (3 điểm) </w:t>
      </w:r>
      <w:r w:rsidR="00F458FD" w:rsidRPr="002909D8">
        <w:rPr>
          <w:b/>
          <w:sz w:val="20"/>
          <w:szCs w:val="20"/>
        </w:rPr>
        <w:t>Hà Tĩnh 2020-2021</w:t>
      </w:r>
      <w:r w:rsidR="00F458FD" w:rsidRPr="002909D8">
        <w:rPr>
          <w:b/>
          <w:color w:val="000000"/>
          <w:sz w:val="20"/>
          <w:szCs w:val="20"/>
        </w:rPr>
        <w:t xml:space="preserve">  </w:t>
      </w:r>
    </w:p>
    <w:p w:rsidR="00F458FD" w:rsidRPr="002909D8" w:rsidRDefault="00F458FD" w:rsidP="00F458FD">
      <w:pPr>
        <w:ind w:firstLine="426"/>
        <w:jc w:val="both"/>
        <w:rPr>
          <w:i/>
          <w:sz w:val="20"/>
          <w:szCs w:val="20"/>
        </w:rPr>
      </w:pPr>
      <w:r w:rsidRPr="002909D8">
        <w:rPr>
          <w:i/>
          <w:sz w:val="20"/>
          <w:szCs w:val="20"/>
        </w:rPr>
        <w:t>Dựa vào những hiểu biết về cơ chế di truyền và biến dị, hãy trả lời ngắn gọn các câu hỏi sau đây:</w:t>
      </w:r>
    </w:p>
    <w:p w:rsidR="00F458FD" w:rsidRPr="002909D8" w:rsidRDefault="00F458FD" w:rsidP="00F458FD">
      <w:pPr>
        <w:ind w:firstLine="426"/>
        <w:jc w:val="both"/>
        <w:rPr>
          <w:i/>
          <w:color w:val="FF0000"/>
          <w:sz w:val="20"/>
          <w:szCs w:val="20"/>
        </w:rPr>
      </w:pPr>
      <w:r w:rsidRPr="002909D8">
        <w:rPr>
          <w:i/>
          <w:color w:val="FF0000"/>
          <w:sz w:val="20"/>
          <w:szCs w:val="20"/>
        </w:rPr>
        <w:t>a) Trong mô hình opêron Lac, số lần nhân đôi của gen điều hòa (R) và các gen cấu trúc (Z, Y, A) có bằng nhau không? Vì sao?</w:t>
      </w:r>
    </w:p>
    <w:p w:rsidR="00F458FD" w:rsidRPr="002909D8" w:rsidRDefault="00F458FD" w:rsidP="00F458FD">
      <w:pPr>
        <w:ind w:firstLine="426"/>
        <w:jc w:val="both"/>
        <w:rPr>
          <w:i/>
          <w:sz w:val="20"/>
          <w:szCs w:val="20"/>
        </w:rPr>
      </w:pPr>
      <w:r w:rsidRPr="002909D8">
        <w:rPr>
          <w:i/>
          <w:sz w:val="20"/>
          <w:szCs w:val="20"/>
        </w:rPr>
        <w:t xml:space="preserve">b) </w:t>
      </w:r>
      <w:r w:rsidRPr="002909D8">
        <w:rPr>
          <w:i/>
          <w:sz w:val="20"/>
          <w:szCs w:val="20"/>
          <w:lang w:val="en" w:bidi="th-TH"/>
        </w:rPr>
        <w:t xml:space="preserve">Trong trường hợp nào thì trao đổi chéo xảy ra trong giảm phân </w:t>
      </w:r>
      <w:r w:rsidRPr="002909D8">
        <w:rPr>
          <w:b/>
          <w:i/>
          <w:sz w:val="20"/>
          <w:szCs w:val="20"/>
          <w:lang w:val="en" w:bidi="th-TH"/>
        </w:rPr>
        <w:t>không</w:t>
      </w:r>
      <w:r w:rsidRPr="002909D8">
        <w:rPr>
          <w:i/>
          <w:sz w:val="20"/>
          <w:szCs w:val="20"/>
          <w:lang w:val="en" w:bidi="th-TH"/>
        </w:rPr>
        <w:t xml:space="preserve"> đóng góp biến dị di truyền trong các tế bào con?</w:t>
      </w:r>
    </w:p>
    <w:p w:rsidR="00F458FD" w:rsidRPr="002909D8" w:rsidRDefault="00F458FD" w:rsidP="00F458FD">
      <w:pPr>
        <w:ind w:firstLine="426"/>
        <w:jc w:val="both"/>
        <w:rPr>
          <w:i/>
          <w:sz w:val="20"/>
          <w:szCs w:val="20"/>
        </w:rPr>
      </w:pPr>
      <w:r w:rsidRPr="002909D8">
        <w:rPr>
          <w:i/>
          <w:sz w:val="20"/>
          <w:szCs w:val="20"/>
        </w:rPr>
        <w:t>c) Ở người, xét 1 gen có 2 alen A và a nằm trên vùng tương đồng của cặp NST giới tính XY. Trong quần thể người, các cá thể mang hội chứng Claiphentơ có tối đa bao nhiêu loại kiểu gen khác nhau về gen nói trên? Viết các kiểu gen đó.</w:t>
      </w:r>
    </w:p>
    <w:p w:rsidR="00F458FD" w:rsidRPr="002909D8" w:rsidRDefault="00F458FD" w:rsidP="00F458FD">
      <w:pPr>
        <w:ind w:firstLine="426"/>
        <w:contextualSpacing/>
        <w:jc w:val="both"/>
        <w:rPr>
          <w:i/>
          <w:spacing w:val="-8"/>
          <w:sz w:val="20"/>
          <w:szCs w:val="20"/>
        </w:rPr>
      </w:pPr>
      <w:r w:rsidRPr="002909D8">
        <w:rPr>
          <w:i/>
          <w:spacing w:val="-8"/>
          <w:sz w:val="20"/>
          <w:szCs w:val="20"/>
        </w:rPr>
        <w:t>d) Điểm khác biệt cơ bản nhất giữa hiện tượng trội không hoàn toàn và hiện tượng tương tác bổ sung là gì?</w:t>
      </w:r>
    </w:p>
    <w:p w:rsidR="00F458FD" w:rsidRPr="002909D8" w:rsidRDefault="00F458FD" w:rsidP="00F458FD">
      <w:pPr>
        <w:ind w:firstLine="426"/>
        <w:jc w:val="both"/>
        <w:rPr>
          <w:i/>
          <w:sz w:val="20"/>
          <w:szCs w:val="20"/>
        </w:rPr>
      </w:pPr>
      <w:r w:rsidRPr="002909D8">
        <w:rPr>
          <w:noProof/>
          <w:sz w:val="20"/>
          <w:szCs w:val="20"/>
        </w:rPr>
        <mc:AlternateContent>
          <mc:Choice Requires="wps">
            <w:drawing>
              <wp:anchor distT="45720" distB="45720" distL="114300" distR="114300" simplePos="0" relativeHeight="251661312" behindDoc="0" locked="0" layoutInCell="1" allowOverlap="1" wp14:anchorId="493EBE98" wp14:editId="0722A749">
                <wp:simplePos x="0" y="0"/>
                <wp:positionH relativeFrom="column">
                  <wp:posOffset>3543300</wp:posOffset>
                </wp:positionH>
                <wp:positionV relativeFrom="paragraph">
                  <wp:posOffset>162560</wp:posOffset>
                </wp:positionV>
                <wp:extent cx="2895600" cy="1717040"/>
                <wp:effectExtent l="0" t="0" r="19050" b="1651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717040"/>
                        </a:xfrm>
                        <a:prstGeom prst="rect">
                          <a:avLst/>
                        </a:prstGeom>
                        <a:solidFill>
                          <a:srgbClr val="FFFFFF"/>
                        </a:solidFill>
                        <a:ln w="9525">
                          <a:solidFill>
                            <a:sysClr val="window" lastClr="FFFFFF"/>
                          </a:solidFill>
                          <a:miter lim="800000"/>
                          <a:headEnd/>
                          <a:tailEnd/>
                        </a:ln>
                      </wps:spPr>
                      <wps:txbx>
                        <w:txbxContent>
                          <w:p w:rsidR="00075FCB" w:rsidRDefault="00075FCB" w:rsidP="00F458FD">
                            <w:pPr>
                              <w:jc w:val="center"/>
                            </w:pPr>
                            <w:r>
                              <w:rPr>
                                <w:noProof/>
                                <w:sz w:val="20"/>
                                <w:szCs w:val="20"/>
                              </w:rPr>
                              <w:drawing>
                                <wp:inline distT="0" distB="0" distL="0" distR="0" wp14:anchorId="3610DBBC" wp14:editId="3FCA918A">
                                  <wp:extent cx="2593975" cy="13315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3975" cy="1331595"/>
                                          </a:xfrm>
                                          <a:prstGeom prst="rect">
                                            <a:avLst/>
                                          </a:prstGeom>
                                          <a:noFill/>
                                          <a:ln>
                                            <a:noFill/>
                                          </a:ln>
                                        </pic:spPr>
                                      </pic:pic>
                                    </a:graphicData>
                                  </a:graphic>
                                </wp:inline>
                              </w:drawing>
                            </w:r>
                          </w:p>
                          <w:p w:rsidR="00075FCB" w:rsidRDefault="00075FCB" w:rsidP="00F458FD">
                            <w:pPr>
                              <w:rPr>
                                <w:sz w:val="16"/>
                              </w:rPr>
                            </w:pPr>
                          </w:p>
                          <w:p w:rsidR="00075FCB" w:rsidRDefault="00075FCB" w:rsidP="00F458FD">
                            <w:pPr>
                              <w:jc w:val="center"/>
                              <w:rPr>
                                <w:sz w:val="16"/>
                              </w:rPr>
                            </w:pPr>
                            <w:r>
                              <w:rPr>
                                <w:sz w:val="16"/>
                              </w:rPr>
                              <w:t>Hình 1. Sơ đồ hình thành giao tử khi chuyển đoạn tương hỗ NST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3EBE98" id="_x0000_t202" coordsize="21600,21600" o:spt="202" path="m,l,21600r21600,l21600,xe">
                <v:stroke joinstyle="miter"/>
                <v:path gradientshapeok="t" o:connecttype="rect"/>
              </v:shapetype>
              <v:shape id="Text Box 4" o:spid="_x0000_s1026" type="#_x0000_t202" style="position:absolute;left:0;text-align:left;margin-left:279pt;margin-top:12.8pt;width:228pt;height:135.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WMAIAAFUEAAAOAAAAZHJzL2Uyb0RvYy54bWysVNuO2yAQfa/Uf0C8N7ajZJNYcVbbbFNV&#10;2l6k3X4ABhyjAuMCiZ1+fQecTdOt1IeqfkAMMxxmzpnx+nYwmhyl8wpsRYtJTom0HISy+4p+fdq9&#10;WVLiA7OCabCyoifp6e3m9at135VyCi1oIR1BEOvLvqtoG0JXZpnnrTTMT6CTFp0NOMMCmm6fCcd6&#10;RDc6m+b5TdaDE50DLr3H0/vRSTcJv2kkD5+bxstAdEUxt5BWl9Y6rtlmzcq9Y12r+DkN9g9ZGKYs&#10;PnqBumeBkYNTf0AZxR14aMKEg8mgaRSXqQaspshfVPPYsk6mWpAc311o8v8Pln86fnFEiYrOKLHM&#10;oERPcgjkLQxkFtnpO19i0GOHYWHAY1Q5Veq7B+DfPLGwbZndyzvnoG8lE5hdEW9mV1dHHB9B6v4j&#10;CHyGHQIkoKFxJlKHZBBER5VOF2ViKhwPp8vV/CZHF0dfsSgW+Sxpl7Hy+XrnfHgvwZC4qahD6RM8&#10;Oz74ENNh5XNIfM2DVmKntE6G29db7ciRYZvs0pcqeBGmLekruppP5yMDv0Gc/AUB+1NAT4lmPuDh&#10;3yCNCtj/WpmKLvP4jR0ZeXxnRerOwJQe91iCtmdiI5cjq2Goh7NQNYgTUuxg7HOcS9y04H5Q0mOP&#10;V9R/PzAnMbMPFmVaFTOkkYRkzOaLKRru2lNfe5jlCFXRQMm43YY0SJFAC3coZ6MS0VH3MZNzrti7&#10;if/znMXhuLZT1K+/weYnAAAA//8DAFBLAwQUAAYACAAAACEAyYvuf94AAAALAQAADwAAAGRycy9k&#10;b3ducmV2LnhtbEyPwU7DMBBE70j8g7VI3KjdlkQlxKmqiB6DRODCzYmXJCJeR7Hbhr9ne4Ljzo5m&#10;3uT7xY3ijHMYPGlYrxQIpNbbgToNH+/Hhx2IEA1ZM3pCDT8YYF/c3uQms/5Cb3iuYyc4hEJmNPQx&#10;TpmUoe3RmbDyExL/vvzsTORz7qSdzYXD3Sg3SqXSmYG4oTcTlj223/XJaTg25TSZ1/rls9puQ5NQ&#10;dcCy0vr+bjk8g4i4xD8zXPEZHQpmavyJbBCjhiTZ8ZaoYZOkIK4GtX5kpWHlKVUgi1z+31D8AgAA&#10;//8DAFBLAQItABQABgAIAAAAIQC2gziS/gAAAOEBAAATAAAAAAAAAAAAAAAAAAAAAABbQ29udGVu&#10;dF9UeXBlc10ueG1sUEsBAi0AFAAGAAgAAAAhADj9If/WAAAAlAEAAAsAAAAAAAAAAAAAAAAALwEA&#10;AF9yZWxzLy5yZWxzUEsBAi0AFAAGAAgAAAAhAH4/JlYwAgAAVQQAAA4AAAAAAAAAAAAAAAAALgIA&#10;AGRycy9lMm9Eb2MueG1sUEsBAi0AFAAGAAgAAAAhAMmL7n/eAAAACwEAAA8AAAAAAAAAAAAAAAAA&#10;igQAAGRycy9kb3ducmV2LnhtbFBLBQYAAAAABAAEAPMAAACVBQAAAAA=&#10;" strokecolor="window">
                <v:textbox>
                  <w:txbxContent>
                    <w:p w:rsidR="00075FCB" w:rsidRDefault="00075FCB" w:rsidP="00F458FD">
                      <w:pPr>
                        <w:jc w:val="center"/>
                      </w:pPr>
                      <w:r>
                        <w:rPr>
                          <w:noProof/>
                          <w:sz w:val="20"/>
                          <w:szCs w:val="20"/>
                        </w:rPr>
                        <w:drawing>
                          <wp:inline distT="0" distB="0" distL="0" distR="0" wp14:anchorId="3610DBBC" wp14:editId="3FCA918A">
                            <wp:extent cx="2593975" cy="13315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3975" cy="1331595"/>
                                    </a:xfrm>
                                    <a:prstGeom prst="rect">
                                      <a:avLst/>
                                    </a:prstGeom>
                                    <a:noFill/>
                                    <a:ln>
                                      <a:noFill/>
                                    </a:ln>
                                  </pic:spPr>
                                </pic:pic>
                              </a:graphicData>
                            </a:graphic>
                          </wp:inline>
                        </w:drawing>
                      </w:r>
                    </w:p>
                    <w:p w:rsidR="00075FCB" w:rsidRDefault="00075FCB" w:rsidP="00F458FD">
                      <w:pPr>
                        <w:rPr>
                          <w:sz w:val="16"/>
                        </w:rPr>
                      </w:pPr>
                    </w:p>
                    <w:p w:rsidR="00075FCB" w:rsidRDefault="00075FCB" w:rsidP="00F458FD">
                      <w:pPr>
                        <w:jc w:val="center"/>
                        <w:rPr>
                          <w:sz w:val="16"/>
                        </w:rPr>
                      </w:pPr>
                      <w:r>
                        <w:rPr>
                          <w:sz w:val="16"/>
                        </w:rPr>
                        <w:t>Hình 1. Sơ đồ hình thành giao tử khi chuyển đoạn tương hỗ NST</w:t>
                      </w:r>
                    </w:p>
                  </w:txbxContent>
                </v:textbox>
                <w10:wrap type="square"/>
              </v:shape>
            </w:pict>
          </mc:Fallback>
        </mc:AlternateContent>
      </w:r>
      <w:r w:rsidRPr="002909D8">
        <w:rPr>
          <w:i/>
          <w:sz w:val="20"/>
          <w:szCs w:val="20"/>
        </w:rPr>
        <w:t xml:space="preserve">e) Ở một loài động vật (2n = 38). Giả sử có 1000 tế bào sinh tinh trùng giảm phân tạo giao tử, trong đó có 100 tế bào xảy ra đột biến chuyển đoạn tương hỗ giữa hai NST 13 và 18 (Hình 1), các cặp NST khác không xảy ra đột biến. Theo lí thuyết, tỷ lệ giao tử </w:t>
      </w:r>
      <w:r w:rsidRPr="002909D8">
        <w:rPr>
          <w:b/>
          <w:i/>
          <w:sz w:val="20"/>
          <w:szCs w:val="20"/>
        </w:rPr>
        <w:t>không</w:t>
      </w:r>
      <w:r w:rsidRPr="002909D8">
        <w:rPr>
          <w:i/>
          <w:sz w:val="20"/>
          <w:szCs w:val="20"/>
        </w:rPr>
        <w:t xml:space="preserve"> mang đột biến chuyển đoạn là bao nhiêu?</w:t>
      </w:r>
    </w:p>
    <w:p w:rsidR="00F458FD" w:rsidRPr="002909D8" w:rsidRDefault="00F458FD" w:rsidP="00F458FD">
      <w:pPr>
        <w:ind w:firstLine="426"/>
        <w:jc w:val="both"/>
        <w:rPr>
          <w:i/>
          <w:spacing w:val="-8"/>
          <w:sz w:val="20"/>
          <w:szCs w:val="20"/>
        </w:rPr>
      </w:pPr>
      <w:r w:rsidRPr="002909D8">
        <w:rPr>
          <w:i/>
          <w:spacing w:val="-8"/>
          <w:sz w:val="20"/>
          <w:szCs w:val="20"/>
        </w:rPr>
        <w:t>g) Ở một loài thực vật có kiểu gen AaBbDd tự thụ phấn qua các thế hệ tạo ra các dòng thuần chủng. Xác định:</w:t>
      </w:r>
    </w:p>
    <w:p w:rsidR="00F458FD" w:rsidRPr="002909D8" w:rsidRDefault="00F458FD" w:rsidP="00F458FD">
      <w:pPr>
        <w:ind w:firstLine="426"/>
        <w:jc w:val="both"/>
        <w:rPr>
          <w:i/>
          <w:spacing w:val="-2"/>
          <w:sz w:val="20"/>
          <w:szCs w:val="20"/>
        </w:rPr>
      </w:pPr>
      <w:r w:rsidRPr="002909D8">
        <w:rPr>
          <w:i/>
          <w:spacing w:val="-2"/>
          <w:sz w:val="20"/>
          <w:szCs w:val="20"/>
        </w:rPr>
        <w:t xml:space="preserve">- Số dòng thuần chủng tối đa được tạo ra? </w:t>
      </w:r>
    </w:p>
    <w:p w:rsidR="00F458FD" w:rsidRPr="002909D8" w:rsidRDefault="00F458FD" w:rsidP="00F458FD">
      <w:pPr>
        <w:ind w:firstLine="426"/>
        <w:jc w:val="both"/>
        <w:rPr>
          <w:i/>
          <w:spacing w:val="-2"/>
          <w:sz w:val="20"/>
          <w:szCs w:val="20"/>
        </w:rPr>
      </w:pPr>
      <w:r w:rsidRPr="002909D8">
        <w:rPr>
          <w:i/>
          <w:spacing w:val="-2"/>
          <w:sz w:val="20"/>
          <w:szCs w:val="20"/>
        </w:rPr>
        <w:t>- Số phép lai có kiểu gen khác nhau giữa các dòng thuần chủng nói trên?</w:t>
      </w:r>
    </w:p>
    <w:tbl>
      <w:tblPr>
        <w:tblW w:w="1018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9409"/>
      </w:tblGrid>
      <w:tr w:rsidR="00F458FD" w:rsidRPr="002909D8" w:rsidTr="003C65FC">
        <w:tc>
          <w:tcPr>
            <w:tcW w:w="779"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Điểm</w:t>
            </w:r>
          </w:p>
        </w:tc>
        <w:tc>
          <w:tcPr>
            <w:tcW w:w="9409"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Nội dung</w:t>
            </w:r>
          </w:p>
        </w:tc>
      </w:tr>
      <w:tr w:rsidR="00F458FD" w:rsidRPr="002909D8" w:rsidTr="003C65FC">
        <w:tc>
          <w:tcPr>
            <w:tcW w:w="779" w:type="dxa"/>
            <w:tcBorders>
              <w:top w:val="single" w:sz="4" w:space="0" w:color="auto"/>
              <w:left w:val="single" w:sz="4" w:space="0" w:color="auto"/>
              <w:bottom w:val="single" w:sz="4" w:space="0" w:color="auto"/>
              <w:right w:val="single" w:sz="4" w:space="0" w:color="auto"/>
            </w:tcBorders>
          </w:tcPr>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jc w:val="center"/>
              <w:rPr>
                <w:i/>
                <w:spacing w:val="-2"/>
                <w:sz w:val="20"/>
                <w:szCs w:val="20"/>
              </w:rPr>
            </w:pPr>
            <w:r w:rsidRPr="002909D8">
              <w:rPr>
                <w:sz w:val="20"/>
                <w:szCs w:val="20"/>
              </w:rPr>
              <w:t>0.25</w:t>
            </w:r>
          </w:p>
        </w:tc>
        <w:tc>
          <w:tcPr>
            <w:tcW w:w="9409"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both"/>
              <w:rPr>
                <w:b/>
                <w:sz w:val="20"/>
                <w:szCs w:val="20"/>
              </w:rPr>
            </w:pPr>
            <w:r w:rsidRPr="002909D8">
              <w:rPr>
                <w:b/>
                <w:sz w:val="20"/>
                <w:szCs w:val="20"/>
              </w:rPr>
              <w:t xml:space="preserve">a) </w:t>
            </w:r>
          </w:p>
          <w:p w:rsidR="00F458FD" w:rsidRPr="002909D8" w:rsidRDefault="00F458FD" w:rsidP="00F458FD">
            <w:pPr>
              <w:tabs>
                <w:tab w:val="left" w:pos="284"/>
              </w:tabs>
              <w:jc w:val="both"/>
              <w:rPr>
                <w:sz w:val="20"/>
                <w:szCs w:val="20"/>
              </w:rPr>
            </w:pPr>
            <w:r w:rsidRPr="002909D8">
              <w:rPr>
                <w:sz w:val="20"/>
                <w:szCs w:val="20"/>
              </w:rPr>
              <w:t>- Số lần nhân đôi của gen điều hòa (R) và số lần nhân đôi của các gen cấu trúc (Z, Y, A) là bằng nhau.</w:t>
            </w:r>
          </w:p>
          <w:p w:rsidR="00F458FD" w:rsidRPr="002909D8" w:rsidRDefault="00F458FD" w:rsidP="00F458FD">
            <w:pPr>
              <w:tabs>
                <w:tab w:val="left" w:pos="284"/>
              </w:tabs>
              <w:jc w:val="both"/>
              <w:rPr>
                <w:sz w:val="20"/>
                <w:szCs w:val="20"/>
              </w:rPr>
            </w:pPr>
            <w:r w:rsidRPr="002909D8">
              <w:rPr>
                <w:sz w:val="20"/>
                <w:szCs w:val="20"/>
              </w:rPr>
              <w:t>- Vì: chúng cùng nằm trên một phân tử ADN vùng nhân của vi khuẩn.</w:t>
            </w:r>
          </w:p>
          <w:p w:rsidR="00F458FD" w:rsidRPr="002909D8" w:rsidRDefault="00F458FD" w:rsidP="00F458FD">
            <w:pPr>
              <w:jc w:val="both"/>
              <w:rPr>
                <w:sz w:val="20"/>
                <w:szCs w:val="20"/>
                <w:lang w:val="en" w:bidi="th-TH"/>
              </w:rPr>
            </w:pPr>
            <w:r w:rsidRPr="002909D8">
              <w:rPr>
                <w:b/>
                <w:sz w:val="20"/>
                <w:szCs w:val="20"/>
              </w:rPr>
              <w:t>b)</w:t>
            </w:r>
            <w:r w:rsidRPr="002909D8">
              <w:rPr>
                <w:sz w:val="20"/>
                <w:szCs w:val="20"/>
              </w:rPr>
              <w:t xml:space="preserve"> </w:t>
            </w:r>
            <w:r w:rsidRPr="002909D8">
              <w:rPr>
                <w:sz w:val="20"/>
                <w:szCs w:val="20"/>
                <w:lang w:val="en" w:bidi="th-TH"/>
              </w:rPr>
              <w:t xml:space="preserve">Trong trường hợp các đoạn nhiễm sắc tử của bố và mẹ tham gia vào trao đổi chéo giống y hệt nhau về mặt di truyền (có các alen giống nhau) thì không tạo ra các biến dị di truyền </w:t>
            </w:r>
            <w:r w:rsidRPr="002909D8">
              <w:rPr>
                <w:sz w:val="20"/>
                <w:szCs w:val="20"/>
              </w:rPr>
              <w:t>→</w:t>
            </w:r>
            <w:r w:rsidRPr="002909D8">
              <w:rPr>
                <w:sz w:val="20"/>
                <w:szCs w:val="20"/>
                <w:lang w:val="en" w:bidi="th-TH"/>
              </w:rPr>
              <w:t xml:space="preserve"> </w:t>
            </w:r>
            <w:r w:rsidRPr="002909D8">
              <w:rPr>
                <w:b/>
                <w:sz w:val="20"/>
                <w:szCs w:val="20"/>
                <w:lang w:val="en" w:bidi="th-TH"/>
              </w:rPr>
              <w:t>không</w:t>
            </w:r>
            <w:r w:rsidRPr="002909D8">
              <w:rPr>
                <w:sz w:val="20"/>
                <w:szCs w:val="20"/>
                <w:lang w:val="en" w:bidi="th-TH"/>
              </w:rPr>
              <w:t xml:space="preserve"> đóng góp biến dị di truyền trong các tế bào con.</w:t>
            </w:r>
          </w:p>
          <w:p w:rsidR="00F458FD" w:rsidRPr="002909D8" w:rsidRDefault="00F458FD" w:rsidP="00F458FD">
            <w:pPr>
              <w:tabs>
                <w:tab w:val="left" w:pos="284"/>
              </w:tabs>
              <w:jc w:val="both"/>
              <w:rPr>
                <w:b/>
                <w:sz w:val="20"/>
                <w:szCs w:val="20"/>
              </w:rPr>
            </w:pPr>
            <w:r w:rsidRPr="002909D8">
              <w:rPr>
                <w:b/>
                <w:sz w:val="20"/>
                <w:szCs w:val="20"/>
              </w:rPr>
              <w:t xml:space="preserve">c) </w:t>
            </w:r>
          </w:p>
          <w:p w:rsidR="00F458FD" w:rsidRPr="002909D8" w:rsidRDefault="00F458FD" w:rsidP="00F458FD">
            <w:pPr>
              <w:tabs>
                <w:tab w:val="left" w:pos="284"/>
              </w:tabs>
              <w:jc w:val="both"/>
              <w:rPr>
                <w:sz w:val="20"/>
                <w:szCs w:val="20"/>
              </w:rPr>
            </w:pPr>
            <w:r w:rsidRPr="002909D8">
              <w:rPr>
                <w:sz w:val="20"/>
                <w:szCs w:val="20"/>
              </w:rPr>
              <w:t xml:space="preserve">- Các cá thể mang hội chứng Claiphentơ có tối đa </w:t>
            </w:r>
            <w:r w:rsidRPr="002909D8">
              <w:rPr>
                <w:b/>
                <w:sz w:val="20"/>
                <w:szCs w:val="20"/>
              </w:rPr>
              <w:t>6</w:t>
            </w:r>
            <w:r w:rsidRPr="002909D8">
              <w:rPr>
                <w:sz w:val="20"/>
                <w:szCs w:val="20"/>
              </w:rPr>
              <w:t xml:space="preserve"> loại kiểu gen.</w:t>
            </w:r>
          </w:p>
          <w:p w:rsidR="00F458FD" w:rsidRPr="002909D8" w:rsidRDefault="00F458FD" w:rsidP="00F458FD">
            <w:pPr>
              <w:tabs>
                <w:tab w:val="left" w:pos="284"/>
              </w:tabs>
              <w:jc w:val="both"/>
              <w:rPr>
                <w:sz w:val="20"/>
                <w:szCs w:val="20"/>
              </w:rPr>
            </w:pPr>
            <w:r w:rsidRPr="002909D8">
              <w:rPr>
                <w:sz w:val="20"/>
                <w:szCs w:val="20"/>
              </w:rPr>
              <w:t>- Gồm: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 xml:space="preserve"> và X</w:t>
            </w:r>
            <w:r w:rsidRPr="002909D8">
              <w:rPr>
                <w:sz w:val="20"/>
                <w:szCs w:val="20"/>
                <w:vertAlign w:val="superscript"/>
              </w:rPr>
              <w:t>a</w:t>
            </w:r>
            <w:r w:rsidRPr="002909D8">
              <w:rPr>
                <w:sz w:val="20"/>
                <w:szCs w:val="20"/>
              </w:rPr>
              <w:t>X</w:t>
            </w:r>
            <w:r w:rsidRPr="002909D8">
              <w:rPr>
                <w:sz w:val="20"/>
                <w:szCs w:val="20"/>
                <w:vertAlign w:val="superscript"/>
              </w:rPr>
              <w:t>a</w:t>
            </w:r>
            <w:r w:rsidRPr="002909D8">
              <w:rPr>
                <w:sz w:val="20"/>
                <w:szCs w:val="20"/>
              </w:rPr>
              <w:t>Y</w:t>
            </w:r>
            <w:r w:rsidRPr="002909D8">
              <w:rPr>
                <w:sz w:val="20"/>
                <w:szCs w:val="20"/>
                <w:vertAlign w:val="superscript"/>
              </w:rPr>
              <w:t>a</w:t>
            </w:r>
            <w:r w:rsidRPr="002909D8">
              <w:rPr>
                <w:sz w:val="20"/>
                <w:szCs w:val="20"/>
              </w:rPr>
              <w:t>.</w:t>
            </w:r>
          </w:p>
          <w:p w:rsidR="00F458FD" w:rsidRPr="002909D8" w:rsidRDefault="00F458FD" w:rsidP="00F458FD">
            <w:pPr>
              <w:tabs>
                <w:tab w:val="left" w:pos="284"/>
              </w:tabs>
              <w:jc w:val="both"/>
              <w:rPr>
                <w:sz w:val="20"/>
                <w:szCs w:val="20"/>
              </w:rPr>
            </w:pPr>
            <w:r w:rsidRPr="002909D8">
              <w:rPr>
                <w:b/>
                <w:sz w:val="20"/>
                <w:szCs w:val="20"/>
              </w:rPr>
              <w:t>d)</w:t>
            </w:r>
            <w:r w:rsidRPr="002909D8">
              <w:rPr>
                <w:sz w:val="20"/>
                <w:szCs w:val="20"/>
              </w:rPr>
              <w:t xml:space="preserve"> Điểm khác biệt cơ bản nhất giữa hiện tượng trội không hoàn toàn và tương tác bổ sung: </w:t>
            </w:r>
          </w:p>
          <w:p w:rsidR="00F458FD" w:rsidRPr="002909D8" w:rsidRDefault="00F458FD" w:rsidP="00F458FD">
            <w:pPr>
              <w:tabs>
                <w:tab w:val="left" w:pos="284"/>
              </w:tabs>
              <w:jc w:val="both"/>
              <w:rPr>
                <w:sz w:val="20"/>
                <w:szCs w:val="20"/>
              </w:rPr>
            </w:pPr>
            <w:r w:rsidRPr="002909D8">
              <w:rPr>
                <w:sz w:val="20"/>
                <w:szCs w:val="20"/>
              </w:rPr>
              <w:t>+ Trội không hoàn toàn: tương tác giữa hai gen alen.</w:t>
            </w:r>
          </w:p>
          <w:p w:rsidR="00F458FD" w:rsidRPr="002909D8" w:rsidRDefault="00F458FD" w:rsidP="00F458FD">
            <w:pPr>
              <w:tabs>
                <w:tab w:val="left" w:pos="284"/>
              </w:tabs>
              <w:jc w:val="both"/>
              <w:rPr>
                <w:sz w:val="20"/>
                <w:szCs w:val="20"/>
              </w:rPr>
            </w:pPr>
            <w:r w:rsidRPr="002909D8">
              <w:rPr>
                <w:sz w:val="20"/>
                <w:szCs w:val="20"/>
              </w:rPr>
              <w:t xml:space="preserve">+ Tương tác bổ sung: tương tác giữa các gen không alen. </w:t>
            </w:r>
          </w:p>
          <w:p w:rsidR="00F458FD" w:rsidRPr="002909D8" w:rsidRDefault="00F458FD" w:rsidP="00F458FD">
            <w:pPr>
              <w:tabs>
                <w:tab w:val="left" w:pos="284"/>
              </w:tabs>
              <w:jc w:val="both"/>
              <w:rPr>
                <w:sz w:val="20"/>
                <w:szCs w:val="20"/>
              </w:rPr>
            </w:pPr>
            <w:r w:rsidRPr="002909D8">
              <w:rPr>
                <w:b/>
                <w:sz w:val="20"/>
                <w:szCs w:val="20"/>
              </w:rPr>
              <w:t>e)</w:t>
            </w:r>
            <w:r w:rsidRPr="002909D8">
              <w:rPr>
                <w:sz w:val="20"/>
                <w:szCs w:val="20"/>
              </w:rPr>
              <w:t xml:space="preserve"> Tỷ lệ giao tử </w:t>
            </w:r>
            <w:r w:rsidRPr="002909D8">
              <w:rPr>
                <w:b/>
                <w:sz w:val="20"/>
                <w:szCs w:val="20"/>
              </w:rPr>
              <w:t>không</w:t>
            </w:r>
            <w:r w:rsidRPr="002909D8">
              <w:rPr>
                <w:sz w:val="20"/>
                <w:szCs w:val="20"/>
              </w:rPr>
              <w:t xml:space="preserve"> mang đột biến chuyển đoạn là: [(900 x 4) + 100] : 4000 = 92,5%.</w:t>
            </w:r>
          </w:p>
          <w:p w:rsidR="00F458FD" w:rsidRPr="002909D8" w:rsidRDefault="00F458FD" w:rsidP="00F458FD">
            <w:pPr>
              <w:tabs>
                <w:tab w:val="left" w:pos="284"/>
              </w:tabs>
              <w:jc w:val="both"/>
              <w:rPr>
                <w:b/>
                <w:sz w:val="20"/>
                <w:szCs w:val="20"/>
              </w:rPr>
            </w:pPr>
            <w:r w:rsidRPr="002909D8">
              <w:rPr>
                <w:b/>
                <w:sz w:val="20"/>
                <w:szCs w:val="20"/>
              </w:rPr>
              <w:t xml:space="preserve">g) </w:t>
            </w:r>
          </w:p>
          <w:p w:rsidR="00F458FD" w:rsidRPr="002909D8" w:rsidRDefault="00F458FD" w:rsidP="00F458FD">
            <w:pPr>
              <w:tabs>
                <w:tab w:val="left" w:pos="284"/>
              </w:tabs>
              <w:jc w:val="both"/>
              <w:rPr>
                <w:sz w:val="20"/>
                <w:szCs w:val="20"/>
              </w:rPr>
            </w:pPr>
            <w:r w:rsidRPr="002909D8">
              <w:rPr>
                <w:sz w:val="20"/>
                <w:szCs w:val="20"/>
              </w:rPr>
              <w:t>- Số dòng thuần chủng được tạo ra: 8 dòng.</w:t>
            </w:r>
          </w:p>
          <w:p w:rsidR="00F458FD" w:rsidRPr="002909D8" w:rsidRDefault="00F458FD" w:rsidP="00F458FD">
            <w:pPr>
              <w:jc w:val="both"/>
              <w:rPr>
                <w:sz w:val="20"/>
                <w:szCs w:val="20"/>
              </w:rPr>
            </w:pPr>
            <w:r w:rsidRPr="002909D8">
              <w:rPr>
                <w:sz w:val="20"/>
                <w:szCs w:val="20"/>
              </w:rPr>
              <w:t xml:space="preserve">- </w:t>
            </w:r>
            <w:r w:rsidRPr="002909D8">
              <w:rPr>
                <w:spacing w:val="-2"/>
                <w:sz w:val="20"/>
                <w:szCs w:val="20"/>
              </w:rPr>
              <w:t>Số phép lai có kiểu gen khác nhau giữa các dòng thuần chủng</w:t>
            </w:r>
            <w:r w:rsidRPr="002909D8">
              <w:rPr>
                <w:sz w:val="20"/>
                <w:szCs w:val="20"/>
              </w:rPr>
              <w:t xml:space="preserve">: </w:t>
            </w:r>
            <w:r w:rsidRPr="002909D8">
              <w:rPr>
                <w:noProof/>
                <w:position w:val="-12"/>
                <w:sz w:val="20"/>
                <w:szCs w:val="20"/>
              </w:rPr>
              <w:object w:dxaOrig="855" w:dyaOrig="375">
                <v:shape id="_x0000_i1031" type="#_x0000_t75" alt="" style="width:42.75pt;height:18.75pt;mso-width-percent:0;mso-height-percent:0;mso-width-percent:0;mso-height-percent:0" o:ole="">
                  <v:imagedata r:id="rId22" o:title=""/>
                </v:shape>
                <o:OLEObject Type="Embed" ProgID="Equation.3" ShapeID="_x0000_i1031" DrawAspect="Content" ObjectID="_1725206993" r:id="rId23"/>
              </w:object>
            </w:r>
            <w:r w:rsidRPr="002909D8">
              <w:rPr>
                <w:sz w:val="20"/>
                <w:szCs w:val="20"/>
              </w:rPr>
              <w:t>.</w:t>
            </w:r>
          </w:p>
          <w:p w:rsidR="00F458FD" w:rsidRPr="002909D8" w:rsidRDefault="00F458FD" w:rsidP="00F458FD">
            <w:pPr>
              <w:jc w:val="both"/>
              <w:rPr>
                <w:i/>
                <w:spacing w:val="-2"/>
                <w:sz w:val="20"/>
                <w:szCs w:val="20"/>
              </w:rPr>
            </w:pPr>
            <w:r w:rsidRPr="002909D8">
              <w:rPr>
                <w:sz w:val="20"/>
                <w:szCs w:val="20"/>
              </w:rPr>
              <w:t>(</w:t>
            </w:r>
            <w:r w:rsidRPr="002909D8">
              <w:rPr>
                <w:i/>
                <w:sz w:val="20"/>
                <w:szCs w:val="20"/>
              </w:rPr>
              <w:t xml:space="preserve">Nếu thí sinh hoán đổi đực cái số phép lai 2 x </w:t>
            </w:r>
            <w:r w:rsidRPr="002909D8">
              <w:rPr>
                <w:i/>
                <w:noProof/>
                <w:position w:val="-12"/>
                <w:sz w:val="20"/>
                <w:szCs w:val="20"/>
              </w:rPr>
              <w:object w:dxaOrig="840" w:dyaOrig="375">
                <v:shape id="_x0000_i1032" type="#_x0000_t75" alt="" style="width:42pt;height:18.75pt;mso-width-percent:0;mso-height-percent:0;mso-width-percent:0;mso-height-percent:0" o:ole="">
                  <v:imagedata r:id="rId24" o:title=""/>
                </v:shape>
                <o:OLEObject Type="Embed" ProgID="Equation.3" ShapeID="_x0000_i1032" DrawAspect="Content" ObjectID="_1725206994" r:id="rId25"/>
              </w:object>
            </w:r>
            <w:r w:rsidRPr="002909D8">
              <w:rPr>
                <w:i/>
                <w:sz w:val="20"/>
                <w:szCs w:val="20"/>
              </w:rPr>
              <w:t>vẫn cho điểm tối đa</w:t>
            </w:r>
            <w:r w:rsidRPr="002909D8">
              <w:rPr>
                <w:sz w:val="20"/>
                <w:szCs w:val="20"/>
              </w:rPr>
              <w:t>)</w:t>
            </w:r>
          </w:p>
        </w:tc>
      </w:tr>
    </w:tbl>
    <w:p w:rsidR="00F458FD" w:rsidRPr="002909D8" w:rsidRDefault="00F458FD" w:rsidP="00F458FD">
      <w:pPr>
        <w:ind w:firstLine="426"/>
        <w:jc w:val="both"/>
        <w:rPr>
          <w:i/>
          <w:spacing w:val="-2"/>
          <w:sz w:val="20"/>
          <w:szCs w:val="20"/>
        </w:rPr>
      </w:pPr>
    </w:p>
    <w:p w:rsidR="00F458FD" w:rsidRPr="002909D8" w:rsidRDefault="00F458FD" w:rsidP="00F458FD">
      <w:pPr>
        <w:ind w:firstLine="426"/>
        <w:jc w:val="both"/>
        <w:rPr>
          <w:i/>
          <w:sz w:val="20"/>
          <w:szCs w:val="20"/>
        </w:rPr>
      </w:pPr>
      <w:r w:rsidRPr="002909D8">
        <w:rPr>
          <w:noProof/>
          <w:sz w:val="20"/>
          <w:szCs w:val="20"/>
        </w:rPr>
        <mc:AlternateContent>
          <mc:Choice Requires="wps">
            <w:drawing>
              <wp:anchor distT="45720" distB="45720" distL="114300" distR="114300" simplePos="0" relativeHeight="251662336" behindDoc="0" locked="0" layoutInCell="1" allowOverlap="1" wp14:anchorId="57785BBB" wp14:editId="3F640853">
                <wp:simplePos x="0" y="0"/>
                <wp:positionH relativeFrom="margin">
                  <wp:posOffset>3766820</wp:posOffset>
                </wp:positionH>
                <wp:positionV relativeFrom="paragraph">
                  <wp:posOffset>-36195</wp:posOffset>
                </wp:positionV>
                <wp:extent cx="2520950" cy="1551305"/>
                <wp:effectExtent l="0" t="0" r="1270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1551305"/>
                        </a:xfrm>
                        <a:prstGeom prst="rect">
                          <a:avLst/>
                        </a:prstGeom>
                        <a:solidFill>
                          <a:srgbClr val="FFFFFF"/>
                        </a:solidFill>
                        <a:ln w="9525">
                          <a:solidFill>
                            <a:sysClr val="window" lastClr="FFFFFF"/>
                          </a:solidFill>
                          <a:miter lim="800000"/>
                          <a:headEnd/>
                          <a:tailEnd/>
                        </a:ln>
                      </wps:spPr>
                      <wps:txbx>
                        <w:txbxContent>
                          <w:p w:rsidR="00075FCB" w:rsidRDefault="00075FCB" w:rsidP="00F458FD">
                            <w:r>
                              <w:rPr>
                                <w:noProof/>
                                <w:sz w:val="20"/>
                                <w:szCs w:val="20"/>
                              </w:rPr>
                              <w:drawing>
                                <wp:inline distT="0" distB="0" distL="0" distR="0" wp14:anchorId="7670C38F" wp14:editId="5F0B2EE5">
                                  <wp:extent cx="2216150" cy="12820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6150" cy="1282065"/>
                                          </a:xfrm>
                                          <a:prstGeom prst="rect">
                                            <a:avLst/>
                                          </a:prstGeom>
                                          <a:noFill/>
                                          <a:ln>
                                            <a:noFill/>
                                          </a:ln>
                                        </pic:spPr>
                                      </pic:pic>
                                    </a:graphicData>
                                  </a:graphic>
                                </wp:inline>
                              </w:drawing>
                            </w:r>
                          </w:p>
                          <w:p w:rsidR="00075FCB" w:rsidRDefault="00075FCB" w:rsidP="00F458FD">
                            <w:pPr>
                              <w:jc w:val="center"/>
                              <w:rPr>
                                <w:sz w:val="16"/>
                                <w:szCs w:val="16"/>
                              </w:rPr>
                            </w:pPr>
                            <w:r>
                              <w:rPr>
                                <w:sz w:val="16"/>
                                <w:szCs w:val="16"/>
                              </w:rPr>
                              <w:t>Hình 2. Sơ đồ khái quát quá trình phiên mã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85BBB" id="Text Box 2" o:spid="_x0000_s1027" type="#_x0000_t202" style="position:absolute;left:0;text-align:left;margin-left:296.6pt;margin-top:-2.85pt;width:198.5pt;height:122.1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rVZMwIAAF4EAAAOAAAAZHJzL2Uyb0RvYy54bWysVNtu2zAMfR+wfxD0vviyeG2MOEWXLsOA&#10;7gK0+wBGlmNhsuhJauzs60vJaZpuwB6G+UEgReqQPCS9vBo7zfbSOoWm4tks5UwagbUyu4p/v9+8&#10;ueTMeTA1aDSy4gfp+NXq9avl0JcyxxZ1LS0jEOPKoa94631fJokTrezAzbCXhowN2g48qXaX1BYG&#10;Qu90kqfpu2RAW/cWhXSObm8mI19F/KaRwn9tGic90xWn3Hw8bTy34UxWSyh3FvpWiWMa8A9ZdKAM&#10;BT1B3YAH9mDVH1CdEhYdNn4msEuwaZSQsQaqJkt/q+auhV7GWogc159ocv8PVnzZf7NM1RXPswvO&#10;DHTUpHs5evYeR5YHfobeleR215OjH+ma+hxrdf0tih+OGVy3YHby2locWgk15ZeFl8nZ0wnHBZDt&#10;8BlrCgMPHiPQ2NgukEd0MEKnPh1OvQmpCLrMizxdFGQSZMuKInubFjEGlE/Pe+v8R4kdC0LFLTU/&#10;wsP+1vmQDpRPLiGaQ63qjdI6Kna3XWvL9kCDsonfEf2FmzZsqPiiyIuJgRcQB3dCoAmtceBMg/N0&#10;+TfITnnaAK26il+m4QtxoQw8fjB1lD0oPclUgjZHYgOXE6t+3I6xh5H1QPoW6wMxbXEaeFpQElq0&#10;vzgbaNgr7n4+gJWU4CdD3Vpk83nYjqjMi4ucFHtu2Z5bwAiCqrjnbBLXPm5USNvgNXW1UZHv50yO&#10;KdMQxzYcFy5sybkevZ5/C6tHAAAA//8DAFBLAwQUAAYACAAAACEA5SwTFd4AAAAKAQAADwAAAGRy&#10;cy9kb3ducmV2LnhtbEyPwU6DQBCG7ya+w2ZMvLWLEGpBlqYh9oiJ6MXbwo5AZGcJu23x7R1PepyZ&#10;L/98f3FY7SQuuPjRkYKHbQQCqXNmpF7B+9tpswfhgyajJ0eo4Bs9HMrbm0Lnxl3pFS9N6AWHkM+1&#10;giGEOZfSdwNa7bduRuLbp1usDjwuvTSLvnK4nWQcRTtp9Uj8YdAzVgN2X83ZKji11Tzrl+b5o04S&#10;36ZUH7Gqlbq/W49PIAKu4Q+GX31Wh5KdWncm48WkIM2SmFEFm/QRBANZFvGiVRAn+x3IspD/K5Q/&#10;AAAA//8DAFBLAQItABQABgAIAAAAIQC2gziS/gAAAOEBAAATAAAAAAAAAAAAAAAAAAAAAABbQ29u&#10;dGVudF9UeXBlc10ueG1sUEsBAi0AFAAGAAgAAAAhADj9If/WAAAAlAEAAAsAAAAAAAAAAAAAAAAA&#10;LwEAAF9yZWxzLy5yZWxzUEsBAi0AFAAGAAgAAAAhAN5ytVkzAgAAXgQAAA4AAAAAAAAAAAAAAAAA&#10;LgIAAGRycy9lMm9Eb2MueG1sUEsBAi0AFAAGAAgAAAAhAOUsExXeAAAACgEAAA8AAAAAAAAAAAAA&#10;AAAAjQQAAGRycy9kb3ducmV2LnhtbFBLBQYAAAAABAAEAPMAAACYBQAAAAA=&#10;" strokecolor="window">
                <v:textbox>
                  <w:txbxContent>
                    <w:p w:rsidR="00075FCB" w:rsidRDefault="00075FCB" w:rsidP="00F458FD">
                      <w:r>
                        <w:rPr>
                          <w:noProof/>
                          <w:sz w:val="20"/>
                          <w:szCs w:val="20"/>
                        </w:rPr>
                        <w:drawing>
                          <wp:inline distT="0" distB="0" distL="0" distR="0" wp14:anchorId="7670C38F" wp14:editId="5F0B2EE5">
                            <wp:extent cx="2216150" cy="12820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6150" cy="1282065"/>
                                    </a:xfrm>
                                    <a:prstGeom prst="rect">
                                      <a:avLst/>
                                    </a:prstGeom>
                                    <a:noFill/>
                                    <a:ln>
                                      <a:noFill/>
                                    </a:ln>
                                  </pic:spPr>
                                </pic:pic>
                              </a:graphicData>
                            </a:graphic>
                          </wp:inline>
                        </w:drawing>
                      </w:r>
                    </w:p>
                    <w:p w:rsidR="00075FCB" w:rsidRDefault="00075FCB" w:rsidP="00F458FD">
                      <w:pPr>
                        <w:jc w:val="center"/>
                        <w:rPr>
                          <w:sz w:val="16"/>
                          <w:szCs w:val="16"/>
                        </w:rPr>
                      </w:pPr>
                      <w:r>
                        <w:rPr>
                          <w:sz w:val="16"/>
                          <w:szCs w:val="16"/>
                        </w:rPr>
                        <w:t>Hình 2. Sơ đồ khái quát quá trình phiên mã</w:t>
                      </w:r>
                    </w:p>
                  </w:txbxContent>
                </v:textbox>
                <w10:wrap type="square" anchorx="margin"/>
              </v:shape>
            </w:pict>
          </mc:Fallback>
        </mc:AlternateContent>
      </w:r>
      <w:r w:rsidR="009F2CB4" w:rsidRPr="002909D8">
        <w:rPr>
          <w:b/>
          <w:sz w:val="20"/>
          <w:szCs w:val="20"/>
        </w:rPr>
        <w:t>Câu 40</w:t>
      </w:r>
      <w:r w:rsidRPr="002909D8">
        <w:rPr>
          <w:b/>
          <w:sz w:val="20"/>
          <w:szCs w:val="20"/>
        </w:rPr>
        <w:t>:</w:t>
      </w:r>
      <w:r w:rsidRPr="002909D8">
        <w:rPr>
          <w:b/>
          <w:i/>
          <w:sz w:val="20"/>
          <w:szCs w:val="20"/>
        </w:rPr>
        <w:t xml:space="preserve"> (3,0 điểm)</w:t>
      </w:r>
      <w:r w:rsidRPr="002909D8">
        <w:rPr>
          <w:i/>
          <w:sz w:val="20"/>
          <w:szCs w:val="20"/>
        </w:rPr>
        <w:t xml:space="preserve"> </w:t>
      </w:r>
      <w:r w:rsidRPr="002909D8">
        <w:rPr>
          <w:b/>
          <w:sz w:val="20"/>
          <w:szCs w:val="20"/>
        </w:rPr>
        <w:t>Hà Tĩnh 2020-2021</w:t>
      </w:r>
      <w:r w:rsidRPr="002909D8">
        <w:rPr>
          <w:b/>
          <w:color w:val="000000"/>
          <w:sz w:val="20"/>
          <w:szCs w:val="20"/>
        </w:rPr>
        <w:t xml:space="preserve">  </w:t>
      </w:r>
    </w:p>
    <w:p w:rsidR="00F458FD" w:rsidRPr="002909D8" w:rsidRDefault="00F458FD" w:rsidP="00F458FD">
      <w:pPr>
        <w:ind w:firstLine="426"/>
        <w:jc w:val="both"/>
        <w:rPr>
          <w:i/>
          <w:sz w:val="20"/>
          <w:szCs w:val="20"/>
        </w:rPr>
      </w:pPr>
      <w:r w:rsidRPr="002909D8">
        <w:rPr>
          <w:i/>
          <w:sz w:val="20"/>
          <w:szCs w:val="20"/>
        </w:rPr>
        <w:t>a) Hình 2 mô tả khái quát quá trình phiên mã diễn ra trong tế bào của một cơ thể sinh vật. Xác định:</w:t>
      </w:r>
    </w:p>
    <w:p w:rsidR="00F458FD" w:rsidRPr="002909D8" w:rsidRDefault="00F458FD" w:rsidP="00F458FD">
      <w:pPr>
        <w:ind w:firstLine="426"/>
        <w:jc w:val="both"/>
        <w:rPr>
          <w:i/>
          <w:sz w:val="20"/>
          <w:szCs w:val="20"/>
        </w:rPr>
      </w:pPr>
      <w:r w:rsidRPr="002909D8">
        <w:rPr>
          <w:i/>
          <w:sz w:val="20"/>
          <w:szCs w:val="20"/>
        </w:rPr>
        <w:t>- Đầu 5’ và 3’ trên các mạch pôlinuclêôtit tương ứng với các vị trí A, B, C, D, E, F?</w:t>
      </w:r>
    </w:p>
    <w:p w:rsidR="00F458FD" w:rsidRPr="002909D8" w:rsidRDefault="00F458FD" w:rsidP="00F458FD">
      <w:pPr>
        <w:ind w:firstLine="426"/>
        <w:jc w:val="both"/>
        <w:rPr>
          <w:i/>
          <w:sz w:val="20"/>
          <w:szCs w:val="20"/>
        </w:rPr>
      </w:pPr>
      <w:r w:rsidRPr="002909D8">
        <w:rPr>
          <w:i/>
          <w:sz w:val="20"/>
          <w:szCs w:val="20"/>
        </w:rPr>
        <w:t>- Tế bào trên của cá thể sinh vật nhân sơ hay nhân thực? Giải thích.</w:t>
      </w:r>
    </w:p>
    <w:p w:rsidR="00F458FD" w:rsidRPr="002909D8" w:rsidRDefault="00F458FD" w:rsidP="00F458FD">
      <w:pPr>
        <w:ind w:firstLine="426"/>
        <w:jc w:val="both"/>
        <w:rPr>
          <w:i/>
          <w:color w:val="FF0000"/>
          <w:sz w:val="20"/>
          <w:szCs w:val="20"/>
        </w:rPr>
      </w:pPr>
      <w:r w:rsidRPr="002909D8">
        <w:rPr>
          <w:i/>
          <w:color w:val="FF0000"/>
          <w:sz w:val="20"/>
          <w:szCs w:val="20"/>
        </w:rPr>
        <w:t>- Nếu 1 gen cấu trúc có 197 đoạn intron thì có thể tạo ra tối đa bao nhiêu loại mARN trưởng thành? Biết rằng, trong mỗi phân tử mARN trưởng thành đều có đầy đủ các đoạn êxôn.</w:t>
      </w:r>
    </w:p>
    <w:p w:rsidR="00F458FD" w:rsidRPr="002909D8" w:rsidRDefault="00F458FD" w:rsidP="00F458FD">
      <w:pPr>
        <w:shd w:val="clear" w:color="auto" w:fill="FFFFFF"/>
        <w:ind w:firstLine="426"/>
        <w:jc w:val="both"/>
        <w:rPr>
          <w:i/>
          <w:sz w:val="20"/>
          <w:szCs w:val="20"/>
        </w:rPr>
      </w:pPr>
      <w:r w:rsidRPr="002909D8">
        <w:rPr>
          <w:i/>
          <w:sz w:val="20"/>
          <w:szCs w:val="20"/>
        </w:rPr>
        <w:t>b) Một gen rất ngắn được tổng hợp trong ống nghiệm có trình tự các bộ ba như sau:</w:t>
      </w:r>
    </w:p>
    <w:p w:rsidR="00F458FD" w:rsidRPr="002909D8" w:rsidRDefault="00F458FD" w:rsidP="00F458FD">
      <w:pPr>
        <w:shd w:val="clear" w:color="auto" w:fill="FFFFFF"/>
        <w:ind w:firstLine="426"/>
        <w:jc w:val="both"/>
        <w:rPr>
          <w:i/>
          <w:sz w:val="20"/>
          <w:szCs w:val="20"/>
        </w:rPr>
      </w:pPr>
      <w:r w:rsidRPr="002909D8">
        <w:rPr>
          <w:i/>
          <w:sz w:val="20"/>
          <w:szCs w:val="20"/>
        </w:rPr>
        <w:t>Mạch (1):</w:t>
      </w:r>
      <w:r w:rsidRPr="002909D8">
        <w:rPr>
          <w:i/>
          <w:sz w:val="20"/>
          <w:szCs w:val="20"/>
        </w:rPr>
        <w:tab/>
        <w:t xml:space="preserve"> AAA TAX XAA TTX AXA TXA XTT XAA AXT XAT TTX</w:t>
      </w:r>
    </w:p>
    <w:p w:rsidR="00F458FD" w:rsidRPr="002909D8" w:rsidRDefault="00F458FD" w:rsidP="00F458FD">
      <w:pPr>
        <w:shd w:val="clear" w:color="auto" w:fill="FFFFFF"/>
        <w:ind w:firstLine="426"/>
        <w:jc w:val="both"/>
        <w:rPr>
          <w:i/>
          <w:sz w:val="20"/>
          <w:szCs w:val="20"/>
        </w:rPr>
      </w:pPr>
      <w:r w:rsidRPr="002909D8">
        <w:rPr>
          <w:i/>
          <w:sz w:val="20"/>
          <w:szCs w:val="20"/>
        </w:rPr>
        <w:t>Mạch (2): TTT ATG GTT AAG TGT AGT GAA GTT  TGA GTA AAG</w:t>
      </w:r>
    </w:p>
    <w:p w:rsidR="00F458FD" w:rsidRPr="002909D8" w:rsidRDefault="00F458FD" w:rsidP="00F458FD">
      <w:pPr>
        <w:shd w:val="clear" w:color="auto" w:fill="FFFFFF"/>
        <w:ind w:firstLine="426"/>
        <w:jc w:val="both"/>
        <w:rPr>
          <w:i/>
          <w:sz w:val="20"/>
          <w:szCs w:val="20"/>
        </w:rPr>
      </w:pPr>
      <w:r w:rsidRPr="002909D8">
        <w:rPr>
          <w:i/>
          <w:sz w:val="20"/>
          <w:szCs w:val="20"/>
        </w:rPr>
        <w:lastRenderedPageBreak/>
        <w:t>Một phân tử mARN được phiên mã từ gen này thực hiện dịch mã trong ống nghiệm cho ra một chuỗi polipeptit có 7 axit amin (gồm cả axit amin mở đầu). Xác định:</w:t>
      </w:r>
    </w:p>
    <w:p w:rsidR="00F458FD" w:rsidRPr="002909D8" w:rsidRDefault="00F458FD" w:rsidP="00F458FD">
      <w:pPr>
        <w:widowControl w:val="0"/>
        <w:shd w:val="clear" w:color="auto" w:fill="FFFFFF"/>
        <w:ind w:firstLine="425"/>
        <w:jc w:val="both"/>
        <w:rPr>
          <w:i/>
          <w:sz w:val="20"/>
          <w:szCs w:val="20"/>
        </w:rPr>
      </w:pPr>
      <w:r w:rsidRPr="002909D8">
        <w:rPr>
          <w:i/>
          <w:sz w:val="20"/>
          <w:szCs w:val="20"/>
        </w:rPr>
        <w:t>- Số liên kết hiđrô giữa các nuclêôtit trên hai mạch của gen?</w:t>
      </w:r>
    </w:p>
    <w:p w:rsidR="00F458FD" w:rsidRPr="002909D8" w:rsidRDefault="00F458FD" w:rsidP="00F458FD">
      <w:pPr>
        <w:widowControl w:val="0"/>
        <w:shd w:val="clear" w:color="auto" w:fill="FFFFFF"/>
        <w:ind w:firstLine="425"/>
        <w:jc w:val="both"/>
        <w:rPr>
          <w:i/>
          <w:spacing w:val="-6"/>
          <w:sz w:val="20"/>
          <w:szCs w:val="20"/>
        </w:rPr>
      </w:pPr>
      <w:r w:rsidRPr="002909D8">
        <w:rPr>
          <w:i/>
          <w:spacing w:val="-6"/>
          <w:sz w:val="20"/>
          <w:szCs w:val="20"/>
        </w:rPr>
        <w:t>- Mạch nào trong hai mạch trên của gen được dùng làm khuôn để tổng hợp nên mARN? Giải thích.</w:t>
      </w:r>
    </w:p>
    <w:p w:rsidR="00F458FD" w:rsidRPr="002909D8" w:rsidRDefault="00F458FD" w:rsidP="00F458FD">
      <w:pPr>
        <w:shd w:val="clear" w:color="auto" w:fill="FFFFFF"/>
        <w:ind w:firstLine="426"/>
        <w:jc w:val="both"/>
        <w:rPr>
          <w:i/>
          <w:color w:val="FF0000"/>
          <w:sz w:val="20"/>
          <w:szCs w:val="20"/>
        </w:rPr>
      </w:pPr>
      <w:r w:rsidRPr="002909D8">
        <w:rPr>
          <w:i/>
          <w:color w:val="FF0000"/>
          <w:sz w:val="20"/>
          <w:szCs w:val="20"/>
        </w:rPr>
        <w:t>- Cho gen trên nhân đôi liên tiếp một số lần trong môi trường có acridin, kết quả đã thu được một số gen mang đột biến điểm. So sánh số nuclêôtit của gen đột biến với gen ban đầu.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371"/>
      </w:tblGrid>
      <w:tr w:rsidR="00F458FD" w:rsidRPr="002909D8" w:rsidTr="00F458FD">
        <w:tc>
          <w:tcPr>
            <w:tcW w:w="817"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Điểm</w:t>
            </w:r>
          </w:p>
        </w:tc>
        <w:tc>
          <w:tcPr>
            <w:tcW w:w="9371"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Nội dung</w:t>
            </w:r>
          </w:p>
        </w:tc>
      </w:tr>
      <w:tr w:rsidR="00F458FD" w:rsidRPr="002909D8" w:rsidTr="00F458FD">
        <w:tc>
          <w:tcPr>
            <w:tcW w:w="817" w:type="dxa"/>
            <w:tcBorders>
              <w:top w:val="single" w:sz="4" w:space="0" w:color="auto"/>
              <w:left w:val="single" w:sz="4" w:space="0" w:color="auto"/>
              <w:bottom w:val="single" w:sz="4" w:space="0" w:color="auto"/>
              <w:right w:val="single" w:sz="4" w:space="0" w:color="auto"/>
            </w:tcBorders>
          </w:tcPr>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tc>
        <w:tc>
          <w:tcPr>
            <w:tcW w:w="9371"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both"/>
              <w:rPr>
                <w:b/>
                <w:sz w:val="20"/>
                <w:szCs w:val="20"/>
              </w:rPr>
            </w:pPr>
            <w:r w:rsidRPr="002909D8">
              <w:rPr>
                <w:b/>
                <w:sz w:val="20"/>
                <w:szCs w:val="20"/>
              </w:rPr>
              <w:t>a)</w:t>
            </w:r>
          </w:p>
          <w:p w:rsidR="00F458FD" w:rsidRPr="002909D8" w:rsidRDefault="00F458FD" w:rsidP="00F458FD">
            <w:pPr>
              <w:tabs>
                <w:tab w:val="left" w:pos="284"/>
              </w:tabs>
              <w:jc w:val="both"/>
              <w:rPr>
                <w:sz w:val="20"/>
                <w:szCs w:val="20"/>
              </w:rPr>
            </w:pPr>
            <w:r w:rsidRPr="002909D8">
              <w:rPr>
                <w:b/>
                <w:sz w:val="20"/>
                <w:szCs w:val="20"/>
              </w:rPr>
              <w:t>-</w:t>
            </w:r>
            <w:r w:rsidRPr="002909D8">
              <w:rPr>
                <w:sz w:val="20"/>
                <w:szCs w:val="20"/>
              </w:rPr>
              <w:t xml:space="preserve"> Đầu 5’ và 3’ trên các mạch pôlinuclêôtit: B, D, E: 3</w:t>
            </w:r>
            <w:r w:rsidRPr="002909D8">
              <w:rPr>
                <w:sz w:val="20"/>
                <w:szCs w:val="20"/>
                <w:vertAlign w:val="superscript"/>
              </w:rPr>
              <w:t>’</w:t>
            </w:r>
            <w:r w:rsidRPr="002909D8">
              <w:rPr>
                <w:sz w:val="20"/>
                <w:szCs w:val="20"/>
              </w:rPr>
              <w:t xml:space="preserve"> ; A, C, F: 5</w:t>
            </w:r>
            <w:r w:rsidRPr="002909D8">
              <w:rPr>
                <w:sz w:val="20"/>
                <w:szCs w:val="20"/>
                <w:vertAlign w:val="superscript"/>
              </w:rPr>
              <w:t>’</w:t>
            </w:r>
          </w:p>
          <w:p w:rsidR="00F458FD" w:rsidRPr="002909D8" w:rsidRDefault="00F458FD" w:rsidP="00F458FD">
            <w:pPr>
              <w:tabs>
                <w:tab w:val="left" w:pos="284"/>
              </w:tabs>
              <w:jc w:val="both"/>
              <w:rPr>
                <w:sz w:val="20"/>
                <w:szCs w:val="20"/>
              </w:rPr>
            </w:pPr>
            <w:r w:rsidRPr="002909D8">
              <w:rPr>
                <w:sz w:val="20"/>
                <w:szCs w:val="20"/>
              </w:rPr>
              <w:t xml:space="preserve">- Tế bào trên của cơ thể sinh vật nhân thực. </w:t>
            </w:r>
          </w:p>
          <w:p w:rsidR="00F458FD" w:rsidRPr="002909D8" w:rsidRDefault="00F458FD" w:rsidP="00F458FD">
            <w:pPr>
              <w:tabs>
                <w:tab w:val="left" w:pos="284"/>
              </w:tabs>
              <w:jc w:val="both"/>
              <w:rPr>
                <w:sz w:val="20"/>
                <w:szCs w:val="20"/>
              </w:rPr>
            </w:pPr>
            <w:r w:rsidRPr="002909D8">
              <w:rPr>
                <w:sz w:val="20"/>
                <w:szCs w:val="20"/>
              </w:rPr>
              <w:t>Vì: Trong mARN sơ khai có các đoạn êxôn và intron → Gen phân mãnh.</w:t>
            </w:r>
          </w:p>
          <w:p w:rsidR="00F458FD" w:rsidRPr="002909D8" w:rsidRDefault="00F458FD" w:rsidP="00F458FD">
            <w:pPr>
              <w:tabs>
                <w:tab w:val="left" w:pos="284"/>
              </w:tabs>
              <w:jc w:val="both"/>
              <w:rPr>
                <w:sz w:val="20"/>
                <w:szCs w:val="20"/>
              </w:rPr>
            </w:pPr>
            <w:r w:rsidRPr="002909D8">
              <w:rPr>
                <w:sz w:val="20"/>
                <w:szCs w:val="20"/>
              </w:rPr>
              <w:t>- Số đoạn êxôn của gen: 197 + 1 = 198.</w:t>
            </w:r>
          </w:p>
          <w:p w:rsidR="00F458FD" w:rsidRPr="002909D8" w:rsidRDefault="00F458FD" w:rsidP="00F458FD">
            <w:pPr>
              <w:tabs>
                <w:tab w:val="left" w:pos="284"/>
              </w:tabs>
              <w:jc w:val="both"/>
              <w:rPr>
                <w:sz w:val="20"/>
                <w:szCs w:val="20"/>
              </w:rPr>
            </w:pPr>
            <w:r w:rsidRPr="002909D8">
              <w:rPr>
                <w:sz w:val="20"/>
                <w:szCs w:val="20"/>
              </w:rPr>
              <w:t xml:space="preserve">→ Có thể tạo ra tối đa </w:t>
            </w:r>
            <w:r w:rsidRPr="002909D8">
              <w:rPr>
                <w:b/>
                <w:sz w:val="20"/>
                <w:szCs w:val="20"/>
              </w:rPr>
              <w:t>(198 – 2)!</w:t>
            </w:r>
            <w:r w:rsidRPr="002909D8">
              <w:rPr>
                <w:sz w:val="20"/>
                <w:szCs w:val="20"/>
              </w:rPr>
              <w:t xml:space="preserve"> loại mARN trưởng thành.</w:t>
            </w:r>
          </w:p>
          <w:p w:rsidR="00F458FD" w:rsidRPr="002909D8" w:rsidRDefault="00F458FD" w:rsidP="00F458FD">
            <w:pPr>
              <w:tabs>
                <w:tab w:val="left" w:pos="284"/>
              </w:tabs>
              <w:jc w:val="both"/>
              <w:rPr>
                <w:sz w:val="20"/>
                <w:szCs w:val="20"/>
              </w:rPr>
            </w:pPr>
            <w:r w:rsidRPr="002909D8">
              <w:rPr>
                <w:b/>
                <w:sz w:val="20"/>
                <w:szCs w:val="20"/>
              </w:rPr>
              <w:t>b)</w:t>
            </w:r>
            <w:r w:rsidRPr="002909D8">
              <w:rPr>
                <w:sz w:val="20"/>
                <w:szCs w:val="20"/>
              </w:rPr>
              <w:t xml:space="preserve"> - Số liên kết hiđrô được giữa các nuclêôtit trên hai mạch của gen là:</w:t>
            </w:r>
          </w:p>
          <w:p w:rsidR="00F458FD" w:rsidRPr="002909D8" w:rsidRDefault="00F458FD" w:rsidP="00F458FD">
            <w:pPr>
              <w:tabs>
                <w:tab w:val="left" w:pos="284"/>
              </w:tabs>
              <w:jc w:val="both"/>
              <w:rPr>
                <w:sz w:val="20"/>
                <w:szCs w:val="20"/>
              </w:rPr>
            </w:pPr>
            <w:r w:rsidRPr="002909D8">
              <w:rPr>
                <w:sz w:val="20"/>
                <w:szCs w:val="20"/>
              </w:rPr>
              <w:t xml:space="preserve">    (23 x 2) + (10 x 3) = </w:t>
            </w:r>
            <w:r w:rsidRPr="002909D8">
              <w:rPr>
                <w:b/>
                <w:sz w:val="20"/>
                <w:szCs w:val="20"/>
              </w:rPr>
              <w:t>76</w:t>
            </w:r>
            <w:r w:rsidRPr="002909D8">
              <w:rPr>
                <w:sz w:val="20"/>
                <w:szCs w:val="20"/>
              </w:rPr>
              <w:t xml:space="preserve"> liên kết hiđrô.</w:t>
            </w:r>
          </w:p>
          <w:p w:rsidR="00F458FD" w:rsidRPr="002909D8" w:rsidRDefault="00F458FD" w:rsidP="00F458FD">
            <w:pPr>
              <w:shd w:val="clear" w:color="auto" w:fill="FFFFFF"/>
              <w:jc w:val="both"/>
              <w:rPr>
                <w:sz w:val="20"/>
                <w:szCs w:val="20"/>
              </w:rPr>
            </w:pPr>
            <w:r w:rsidRPr="002909D8">
              <w:rPr>
                <w:sz w:val="20"/>
                <w:szCs w:val="20"/>
              </w:rPr>
              <w:t>- Theo bài ra → Mạch (1) là mạch khuôn tổng hợp nên mARN. Vì tính từ trái qua phải trên mạch (1) ta thấy bộ ba TAX là mã mở đầu và sau 6 bộ ba kế tiếp gặp bộ ba kết thúc AXT. Mạch (2) dù đọc từ trái qua phải hay từ phải qua trái ta cũng không gặp được bộ ba mở đầu.</w:t>
            </w:r>
          </w:p>
          <w:p w:rsidR="00F458FD" w:rsidRPr="002909D8" w:rsidRDefault="00F458FD" w:rsidP="00F458FD">
            <w:pPr>
              <w:shd w:val="clear" w:color="auto" w:fill="FFFFFF"/>
              <w:jc w:val="both"/>
              <w:rPr>
                <w:sz w:val="20"/>
                <w:szCs w:val="20"/>
              </w:rPr>
            </w:pPr>
            <w:r w:rsidRPr="002909D8">
              <w:rPr>
                <w:sz w:val="20"/>
                <w:szCs w:val="20"/>
              </w:rPr>
              <w:t>- Số nuclêôtit của gen đột biến so với gen ban đầu:</w:t>
            </w:r>
          </w:p>
          <w:p w:rsidR="00F458FD" w:rsidRPr="002909D8" w:rsidRDefault="00F458FD" w:rsidP="00F458FD">
            <w:pPr>
              <w:shd w:val="clear" w:color="auto" w:fill="FFFFFF"/>
              <w:jc w:val="both"/>
              <w:rPr>
                <w:sz w:val="20"/>
                <w:szCs w:val="20"/>
              </w:rPr>
            </w:pPr>
            <w:r w:rsidRPr="002909D8">
              <w:rPr>
                <w:sz w:val="20"/>
                <w:szCs w:val="20"/>
              </w:rPr>
              <w:t>+ Nếu acridin chèn vào mạch gốc gây đột biến thêm 1 cặp nuclêôtit → Gen đột biến nhiều hơn gen ban đầu 1 cặp nuclêôtit.</w:t>
            </w:r>
          </w:p>
          <w:p w:rsidR="00F458FD" w:rsidRPr="002909D8" w:rsidRDefault="00F458FD" w:rsidP="00F458FD">
            <w:pPr>
              <w:shd w:val="clear" w:color="auto" w:fill="FFFFFF"/>
              <w:jc w:val="both"/>
              <w:rPr>
                <w:sz w:val="20"/>
                <w:szCs w:val="20"/>
              </w:rPr>
            </w:pPr>
            <w:r w:rsidRPr="002909D8">
              <w:rPr>
                <w:sz w:val="20"/>
                <w:szCs w:val="20"/>
              </w:rPr>
              <w:t>+ Nếu acridin chèn vào mạch bổ sung gây đột biến mất 1 cặp nuclêôtit → Gen đột biến ít hơn gen ban đầu 1 cặp nuclêôtit.</w:t>
            </w:r>
          </w:p>
        </w:tc>
      </w:tr>
    </w:tbl>
    <w:p w:rsidR="00F458FD" w:rsidRPr="002909D8" w:rsidRDefault="00F458FD" w:rsidP="00F458FD">
      <w:pPr>
        <w:ind w:firstLine="426"/>
        <w:jc w:val="both"/>
        <w:rPr>
          <w:b/>
          <w:sz w:val="20"/>
          <w:szCs w:val="20"/>
        </w:rPr>
      </w:pPr>
    </w:p>
    <w:p w:rsidR="00F458FD" w:rsidRPr="002909D8" w:rsidRDefault="00F458FD" w:rsidP="00F458FD">
      <w:pPr>
        <w:ind w:firstLine="426"/>
        <w:jc w:val="both"/>
        <w:rPr>
          <w:b/>
          <w:sz w:val="20"/>
          <w:szCs w:val="20"/>
        </w:rPr>
      </w:pPr>
      <w:r w:rsidRPr="002909D8">
        <w:rPr>
          <w:noProof/>
          <w:sz w:val="20"/>
          <w:szCs w:val="20"/>
        </w:rPr>
        <mc:AlternateContent>
          <mc:Choice Requires="wps">
            <w:drawing>
              <wp:anchor distT="45720" distB="45720" distL="114300" distR="114300" simplePos="0" relativeHeight="251663360" behindDoc="0" locked="0" layoutInCell="1" allowOverlap="1" wp14:anchorId="7BA02780" wp14:editId="4A18410D">
                <wp:simplePos x="0" y="0"/>
                <wp:positionH relativeFrom="margin">
                  <wp:posOffset>3871595</wp:posOffset>
                </wp:positionH>
                <wp:positionV relativeFrom="paragraph">
                  <wp:posOffset>48895</wp:posOffset>
                </wp:positionV>
                <wp:extent cx="2453005" cy="876300"/>
                <wp:effectExtent l="0" t="0" r="23495" b="1905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876300"/>
                        </a:xfrm>
                        <a:prstGeom prst="rect">
                          <a:avLst/>
                        </a:prstGeom>
                        <a:solidFill>
                          <a:srgbClr val="FFFFFF"/>
                        </a:solidFill>
                        <a:ln w="9525">
                          <a:solidFill>
                            <a:srgbClr val="FFFFFF"/>
                          </a:solidFill>
                          <a:miter lim="800000"/>
                          <a:headEnd/>
                          <a:tailEnd/>
                        </a:ln>
                      </wps:spPr>
                      <wps:txbx>
                        <w:txbxContent>
                          <w:p w:rsidR="00075FCB" w:rsidRDefault="00075FCB" w:rsidP="00F458FD">
                            <w:pPr>
                              <w:jc w:val="center"/>
                              <w:rPr>
                                <w:sz w:val="22"/>
                                <w:szCs w:val="22"/>
                              </w:rPr>
                            </w:pPr>
                            <w:r>
                              <w:rPr>
                                <w:noProof/>
                                <w:sz w:val="20"/>
                                <w:szCs w:val="20"/>
                              </w:rPr>
                              <w:drawing>
                                <wp:inline distT="0" distB="0" distL="0" distR="0" wp14:anchorId="77B93859" wp14:editId="17B3ADA3">
                                  <wp:extent cx="2136775" cy="59626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6775" cy="596265"/>
                                          </a:xfrm>
                                          <a:prstGeom prst="rect">
                                            <a:avLst/>
                                          </a:prstGeom>
                                          <a:noFill/>
                                          <a:ln>
                                            <a:noFill/>
                                          </a:ln>
                                        </pic:spPr>
                                      </pic:pic>
                                    </a:graphicData>
                                  </a:graphic>
                                </wp:inline>
                              </w:drawing>
                            </w:r>
                          </w:p>
                          <w:p w:rsidR="00075FCB" w:rsidRDefault="00075FCB" w:rsidP="00F458FD">
                            <w:pPr>
                              <w:jc w:val="center"/>
                              <w:rPr>
                                <w:sz w:val="18"/>
                                <w:szCs w:val="18"/>
                              </w:rPr>
                            </w:pPr>
                            <w:r>
                              <w:rPr>
                                <w:sz w:val="18"/>
                                <w:szCs w:val="18"/>
                              </w:rPr>
                              <w:t>Hình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A02780" id="Text Box 6" o:spid="_x0000_s1028" type="#_x0000_t202" style="position:absolute;left:0;text-align:left;margin-left:304.85pt;margin-top:3.85pt;width:193.15pt;height:69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i5JwIAAFcEAAAOAAAAZHJzL2Uyb0RvYy54bWysVM1u2zAMvg/YOwi6L3a8JG2NOEWXLsOA&#10;7gdo9wCyLNvCJFGTlNjd05eS0zTbbsV8EEiR+kh+JL2+HrUiB+G8BFPR+SynRBgOjTRdRX887N5d&#10;UuIDMw1TYERFH4Wn15u3b9aDLUUBPahGOIIgxpeDrWgfgi2zzPNeaOZnYIVBYwtOs4Cq67LGsQHR&#10;tcqKPF9lA7jGOuDCe7y9nYx0k/DbVvDwrW29CERVFHML6XTprOOZbdas7ByzveTHNNgrstBMGgx6&#10;grplgZG9k/9AackdeGjDjIPOoG0lF6kGrGae/1XNfc+sSLUgOd6eaPL/D5Z/PXx3RDYVXVFimMYW&#10;PYgxkA8wklVkZ7C+RKd7i25hxGvscqrU2zvgPz0xsO2Z6cSNczD0gjWY3Ty+zM6eTjg+gtTDF2gw&#10;DNsHSEBj63SkDskgiI5dejx1JqbC8bJYLN/n+ZISjrbLixUqKQQrn19b58MnAZpEoaIOO5/Q2eHO&#10;h5gNK59dYjAPSjY7qVRSXFdvlSMHhlOyS98R/Q83ZchQ0atlsZwIeAWElgHHXUmNVeTxi3FYGWn7&#10;aJokBybVJGPKyhx5jNRNJIaxHlPDivg2clxD84jEOpimG7cRhR7cb0oGnOyK+l975gQl6rPB5lzN&#10;F4u4CklZLC8KVNy5pT63MMMRqqKBkknchml99tbJrsdI0zgYuMGGtjJx/ZLVMX2c3tSC46bF9TjX&#10;k9fL/2DzBAAA//8DAFBLAwQUAAYACAAAACEARWGzDd4AAAAJAQAADwAAAGRycy9kb3ducmV2Lnht&#10;bEyPQU+DQBCF7yb+h82YeDF2V6JQKEvTNBrPrV68bWEKRHYW2G2h/nrHkz1NXt6XN+/l69l24oyj&#10;bx1peFooEEilq1qqNXx+vD0uQfhgqDKdI9RwQQ/r4vYmN1nlJtrheR9qwSHkM6OhCaHPpPRlg9b4&#10;heuR2Du60ZrAcqxlNZqJw20nI6ViaU1L/KExPW4bLL/3J6vBTa8X63BQ0cPXj33fbobdMRq0vr+b&#10;NysQAefwD8Nffa4OBXc6uBNVXnQaYpUmjGpI+LCfpjFvOzD4/JKALHJ5vaD4BQAA//8DAFBLAQIt&#10;ABQABgAIAAAAIQC2gziS/gAAAOEBAAATAAAAAAAAAAAAAAAAAAAAAABbQ29udGVudF9UeXBlc10u&#10;eG1sUEsBAi0AFAAGAAgAAAAhADj9If/WAAAAlAEAAAsAAAAAAAAAAAAAAAAALwEAAF9yZWxzLy5y&#10;ZWxzUEsBAi0AFAAGAAgAAAAhAJNF6LknAgAAVwQAAA4AAAAAAAAAAAAAAAAALgIAAGRycy9lMm9E&#10;b2MueG1sUEsBAi0AFAAGAAgAAAAhAEVhsw3eAAAACQEAAA8AAAAAAAAAAAAAAAAAgQQAAGRycy9k&#10;b3ducmV2LnhtbFBLBQYAAAAABAAEAPMAAACMBQAAAAA=&#10;" strokecolor="white">
                <v:textbox>
                  <w:txbxContent>
                    <w:p w:rsidR="00075FCB" w:rsidRDefault="00075FCB" w:rsidP="00F458FD">
                      <w:pPr>
                        <w:jc w:val="center"/>
                        <w:rPr>
                          <w:sz w:val="22"/>
                          <w:szCs w:val="22"/>
                        </w:rPr>
                      </w:pPr>
                      <w:r>
                        <w:rPr>
                          <w:noProof/>
                          <w:sz w:val="20"/>
                          <w:szCs w:val="20"/>
                        </w:rPr>
                        <w:drawing>
                          <wp:inline distT="0" distB="0" distL="0" distR="0" wp14:anchorId="77B93859" wp14:editId="17B3ADA3">
                            <wp:extent cx="2136775" cy="59626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6775" cy="596265"/>
                                    </a:xfrm>
                                    <a:prstGeom prst="rect">
                                      <a:avLst/>
                                    </a:prstGeom>
                                    <a:noFill/>
                                    <a:ln>
                                      <a:noFill/>
                                    </a:ln>
                                  </pic:spPr>
                                </pic:pic>
                              </a:graphicData>
                            </a:graphic>
                          </wp:inline>
                        </w:drawing>
                      </w:r>
                    </w:p>
                    <w:p w:rsidR="00075FCB" w:rsidRDefault="00075FCB" w:rsidP="00F458FD">
                      <w:pPr>
                        <w:jc w:val="center"/>
                        <w:rPr>
                          <w:sz w:val="18"/>
                          <w:szCs w:val="18"/>
                        </w:rPr>
                      </w:pPr>
                      <w:r>
                        <w:rPr>
                          <w:sz w:val="18"/>
                          <w:szCs w:val="18"/>
                        </w:rPr>
                        <w:t>Hình 3</w:t>
                      </w:r>
                    </w:p>
                  </w:txbxContent>
                </v:textbox>
                <w10:wrap type="square" anchorx="margin"/>
              </v:shape>
            </w:pict>
          </mc:Fallback>
        </mc:AlternateContent>
      </w:r>
      <w:r w:rsidRPr="002909D8">
        <w:rPr>
          <w:b/>
          <w:sz w:val="20"/>
          <w:szCs w:val="20"/>
        </w:rPr>
        <w:t xml:space="preserve">Câu </w:t>
      </w:r>
      <w:r w:rsidR="009F2CB4" w:rsidRPr="002909D8">
        <w:rPr>
          <w:b/>
          <w:sz w:val="20"/>
          <w:szCs w:val="20"/>
        </w:rPr>
        <w:t>41</w:t>
      </w:r>
      <w:r w:rsidRPr="002909D8">
        <w:rPr>
          <w:b/>
          <w:i/>
          <w:sz w:val="20"/>
          <w:szCs w:val="20"/>
        </w:rPr>
        <w:t>:</w:t>
      </w:r>
      <w:r w:rsidRPr="002909D8">
        <w:rPr>
          <w:b/>
          <w:sz w:val="20"/>
          <w:szCs w:val="20"/>
        </w:rPr>
        <w:t xml:space="preserve"> (</w:t>
      </w:r>
      <w:r w:rsidRPr="002909D8">
        <w:rPr>
          <w:b/>
          <w:i/>
          <w:sz w:val="20"/>
          <w:szCs w:val="20"/>
        </w:rPr>
        <w:t>3,0 điểm)</w:t>
      </w:r>
      <w:r w:rsidRPr="002909D8">
        <w:rPr>
          <w:b/>
          <w:sz w:val="20"/>
          <w:szCs w:val="20"/>
        </w:rPr>
        <w:t xml:space="preserve"> Hà Tĩnh 2020-2021</w:t>
      </w:r>
      <w:r w:rsidRPr="002909D8">
        <w:rPr>
          <w:b/>
          <w:color w:val="000000"/>
          <w:sz w:val="20"/>
          <w:szCs w:val="20"/>
        </w:rPr>
        <w:t xml:space="preserve">  </w:t>
      </w:r>
    </w:p>
    <w:p w:rsidR="00F458FD" w:rsidRPr="002909D8" w:rsidRDefault="00F458FD" w:rsidP="00F458FD">
      <w:pPr>
        <w:tabs>
          <w:tab w:val="left" w:pos="284"/>
        </w:tabs>
        <w:ind w:firstLine="426"/>
        <w:jc w:val="both"/>
        <w:rPr>
          <w:i/>
          <w:sz w:val="20"/>
          <w:szCs w:val="20"/>
        </w:rPr>
      </w:pPr>
      <w:r w:rsidRPr="002909D8">
        <w:rPr>
          <w:i/>
          <w:sz w:val="20"/>
          <w:szCs w:val="20"/>
        </w:rPr>
        <w:t>Hình 3 mô tả 2 giai đoạn trong quá trình phân bào của một tế bào ở một loài sinh sản hữu tính.</w:t>
      </w:r>
    </w:p>
    <w:p w:rsidR="00F458FD" w:rsidRPr="002909D8" w:rsidRDefault="00F458FD" w:rsidP="00F458FD">
      <w:pPr>
        <w:widowControl w:val="0"/>
        <w:tabs>
          <w:tab w:val="left" w:pos="284"/>
        </w:tabs>
        <w:ind w:firstLine="425"/>
        <w:jc w:val="both"/>
        <w:rPr>
          <w:i/>
          <w:sz w:val="20"/>
          <w:szCs w:val="20"/>
        </w:rPr>
      </w:pPr>
      <w:r w:rsidRPr="002909D8">
        <w:rPr>
          <w:i/>
          <w:sz w:val="20"/>
          <w:szCs w:val="20"/>
        </w:rPr>
        <w:t>a) Xác định số lượng bộ NST lưỡng bội của cá thể mang tế bào trên?</w:t>
      </w:r>
    </w:p>
    <w:p w:rsidR="00F458FD" w:rsidRPr="002909D8" w:rsidRDefault="00F458FD" w:rsidP="00F458FD">
      <w:pPr>
        <w:widowControl w:val="0"/>
        <w:tabs>
          <w:tab w:val="left" w:pos="284"/>
        </w:tabs>
        <w:ind w:firstLine="425"/>
        <w:jc w:val="both"/>
        <w:rPr>
          <w:i/>
          <w:spacing w:val="-2"/>
          <w:sz w:val="20"/>
          <w:szCs w:val="20"/>
        </w:rPr>
      </w:pPr>
      <w:r w:rsidRPr="002909D8">
        <w:rPr>
          <w:i/>
          <w:spacing w:val="-2"/>
          <w:sz w:val="20"/>
          <w:szCs w:val="20"/>
        </w:rPr>
        <w:t xml:space="preserve">b) Trước khi phân bào, xét 2 gen trên một cặp NST trong tế bào có kí hiệu kiểu gen </w:t>
      </w:r>
      <w:r w:rsidRPr="002909D8">
        <w:rPr>
          <w:i/>
          <w:noProof/>
          <w:spacing w:val="-2"/>
          <w:position w:val="-24"/>
          <w:sz w:val="20"/>
          <w:szCs w:val="20"/>
        </w:rPr>
        <w:object w:dxaOrig="405" w:dyaOrig="630">
          <v:shape id="_x0000_i1033" type="#_x0000_t75" alt="" style="width:20.25pt;height:31.5pt;mso-width-percent:0;mso-height-percent:0;mso-width-percent:0;mso-height-percent:0" o:ole="">
            <v:imagedata r:id="rId28" o:title=""/>
          </v:shape>
          <o:OLEObject Type="Embed" ProgID="Equation.3" ShapeID="_x0000_i1033" DrawAspect="Content" ObjectID="_1725206995" r:id="rId29"/>
        </w:object>
      </w:r>
      <w:r w:rsidRPr="002909D8">
        <w:rPr>
          <w:i/>
          <w:spacing w:val="-2"/>
          <w:sz w:val="20"/>
          <w:szCs w:val="20"/>
        </w:rPr>
        <w:t>. Hãy viết kiểu gen của các tế bào con có thể được tạo ra sau quá trình phân bào nói trên. Biết rằng cấu trúc NST không thay đổi.</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5"/>
        <w:gridCol w:w="9391"/>
      </w:tblGrid>
      <w:tr w:rsidR="00F458FD" w:rsidRPr="002909D8" w:rsidTr="003C65FC">
        <w:tc>
          <w:tcPr>
            <w:tcW w:w="815"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Điểm</w:t>
            </w:r>
          </w:p>
        </w:tc>
        <w:tc>
          <w:tcPr>
            <w:tcW w:w="9391"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jc w:val="center"/>
              <w:rPr>
                <w:b/>
                <w:sz w:val="20"/>
                <w:szCs w:val="20"/>
              </w:rPr>
            </w:pPr>
            <w:r w:rsidRPr="002909D8">
              <w:rPr>
                <w:b/>
                <w:sz w:val="20"/>
                <w:szCs w:val="20"/>
              </w:rPr>
              <w:t>Nội dung</w:t>
            </w:r>
          </w:p>
        </w:tc>
      </w:tr>
      <w:tr w:rsidR="00F458FD" w:rsidRPr="002909D8" w:rsidTr="003C65FC">
        <w:tc>
          <w:tcPr>
            <w:tcW w:w="815" w:type="dxa"/>
            <w:tcBorders>
              <w:top w:val="single" w:sz="4" w:space="0" w:color="auto"/>
              <w:left w:val="single" w:sz="4" w:space="0" w:color="auto"/>
              <w:bottom w:val="single" w:sz="4" w:space="0" w:color="auto"/>
              <w:right w:val="single" w:sz="4" w:space="0" w:color="auto"/>
            </w:tcBorders>
          </w:tcPr>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r w:rsidRPr="002909D8">
              <w:rPr>
                <w:sz w:val="20"/>
                <w:szCs w:val="20"/>
              </w:rPr>
              <w:t>0.25</w:t>
            </w:r>
          </w:p>
          <w:p w:rsidR="00F458FD" w:rsidRPr="002909D8" w:rsidRDefault="00F458FD" w:rsidP="00F458FD">
            <w:pPr>
              <w:tabs>
                <w:tab w:val="left" w:pos="284"/>
              </w:tabs>
              <w:jc w:val="center"/>
              <w:rPr>
                <w:sz w:val="20"/>
                <w:szCs w:val="20"/>
              </w:rPr>
            </w:pPr>
          </w:p>
          <w:p w:rsidR="00F458FD" w:rsidRPr="002909D8" w:rsidRDefault="00F458FD" w:rsidP="00F458FD">
            <w:pPr>
              <w:tabs>
                <w:tab w:val="left" w:pos="284"/>
              </w:tabs>
              <w:jc w:val="center"/>
              <w:rPr>
                <w:sz w:val="20"/>
                <w:szCs w:val="20"/>
              </w:rPr>
            </w:pPr>
            <w:r w:rsidRPr="002909D8">
              <w:rPr>
                <w:sz w:val="20"/>
                <w:szCs w:val="20"/>
              </w:rPr>
              <w:t>0.50</w:t>
            </w:r>
          </w:p>
          <w:p w:rsidR="00F458FD" w:rsidRPr="002909D8" w:rsidRDefault="00F458FD" w:rsidP="00F458FD">
            <w:pPr>
              <w:tabs>
                <w:tab w:val="left" w:pos="284"/>
              </w:tabs>
              <w:jc w:val="center"/>
              <w:rPr>
                <w:sz w:val="20"/>
                <w:szCs w:val="20"/>
              </w:rPr>
            </w:pPr>
          </w:p>
        </w:tc>
        <w:tc>
          <w:tcPr>
            <w:tcW w:w="9391" w:type="dxa"/>
            <w:tcBorders>
              <w:top w:val="single" w:sz="4" w:space="0" w:color="auto"/>
              <w:left w:val="single" w:sz="4" w:space="0" w:color="auto"/>
              <w:bottom w:val="single" w:sz="4" w:space="0" w:color="auto"/>
              <w:right w:val="single" w:sz="4" w:space="0" w:color="auto"/>
            </w:tcBorders>
            <w:hideMark/>
          </w:tcPr>
          <w:p w:rsidR="00F458FD" w:rsidRPr="002909D8" w:rsidRDefault="00F458FD" w:rsidP="00F458FD">
            <w:pPr>
              <w:tabs>
                <w:tab w:val="left" w:pos="284"/>
              </w:tabs>
              <w:rPr>
                <w:sz w:val="20"/>
                <w:szCs w:val="20"/>
              </w:rPr>
            </w:pPr>
            <w:r w:rsidRPr="002909D8">
              <w:rPr>
                <w:b/>
                <w:sz w:val="20"/>
                <w:szCs w:val="20"/>
              </w:rPr>
              <w:t>a</w:t>
            </w:r>
            <w:r w:rsidRPr="002909D8">
              <w:rPr>
                <w:sz w:val="20"/>
                <w:szCs w:val="20"/>
              </w:rPr>
              <w:t>) Số lượng bộ NST lưỡng bội của cá thể mang tế bào trên:</w:t>
            </w:r>
          </w:p>
          <w:p w:rsidR="00F458FD" w:rsidRPr="002909D8" w:rsidRDefault="00F458FD" w:rsidP="00F458FD">
            <w:pPr>
              <w:tabs>
                <w:tab w:val="left" w:pos="284"/>
              </w:tabs>
              <w:rPr>
                <w:sz w:val="20"/>
                <w:szCs w:val="20"/>
              </w:rPr>
            </w:pPr>
            <w:r w:rsidRPr="002909D8">
              <w:rPr>
                <w:sz w:val="20"/>
                <w:szCs w:val="20"/>
              </w:rPr>
              <w:t>+ Nếu tế bào trên đang nguyên phân → 2n = 4 NST.</w:t>
            </w:r>
          </w:p>
          <w:p w:rsidR="00F458FD" w:rsidRPr="002909D8" w:rsidRDefault="00F458FD" w:rsidP="00F458FD">
            <w:pPr>
              <w:tabs>
                <w:tab w:val="left" w:pos="284"/>
              </w:tabs>
              <w:rPr>
                <w:sz w:val="20"/>
                <w:szCs w:val="20"/>
              </w:rPr>
            </w:pPr>
            <w:r w:rsidRPr="002909D8">
              <w:rPr>
                <w:sz w:val="20"/>
                <w:szCs w:val="20"/>
              </w:rPr>
              <w:t>+ Nếu tế bào trên đang thực hiện giảm phân → 2n = 8 NST.</w:t>
            </w:r>
          </w:p>
          <w:p w:rsidR="00F458FD" w:rsidRPr="002909D8" w:rsidRDefault="00F458FD" w:rsidP="00F458FD">
            <w:pPr>
              <w:tabs>
                <w:tab w:val="left" w:pos="284"/>
              </w:tabs>
              <w:jc w:val="both"/>
              <w:rPr>
                <w:sz w:val="20"/>
                <w:szCs w:val="20"/>
              </w:rPr>
            </w:pPr>
            <w:r w:rsidRPr="002909D8">
              <w:rPr>
                <w:b/>
                <w:sz w:val="20"/>
                <w:szCs w:val="20"/>
              </w:rPr>
              <w:t>b</w:t>
            </w:r>
            <w:r w:rsidRPr="002909D8">
              <w:rPr>
                <w:sz w:val="20"/>
                <w:szCs w:val="20"/>
              </w:rPr>
              <w:t>) Kiểu gen của các tế bào con có thể được tạo ra sau quá trình phân bào nói trên:</w:t>
            </w:r>
          </w:p>
          <w:p w:rsidR="00F458FD" w:rsidRPr="002909D8" w:rsidRDefault="00F458FD" w:rsidP="00F458FD">
            <w:pPr>
              <w:tabs>
                <w:tab w:val="left" w:pos="284"/>
              </w:tabs>
              <w:rPr>
                <w:i/>
                <w:sz w:val="20"/>
                <w:szCs w:val="20"/>
              </w:rPr>
            </w:pPr>
            <w:r w:rsidRPr="002909D8">
              <w:rPr>
                <w:i/>
                <w:sz w:val="20"/>
                <w:szCs w:val="20"/>
              </w:rPr>
              <w:t>Trường hợp 1: Tế bào trên đang nguyên phân:</w:t>
            </w:r>
          </w:p>
          <w:p w:rsidR="00F458FD" w:rsidRPr="002909D8" w:rsidRDefault="00F458FD" w:rsidP="00F458FD">
            <w:pPr>
              <w:tabs>
                <w:tab w:val="left" w:pos="284"/>
              </w:tabs>
              <w:rPr>
                <w:sz w:val="20"/>
                <w:szCs w:val="20"/>
              </w:rPr>
            </w:pPr>
            <w:r w:rsidRPr="002909D8">
              <w:rPr>
                <w:sz w:val="20"/>
                <w:szCs w:val="20"/>
              </w:rPr>
              <w:t xml:space="preserve">- Nếu 2 gen nằm trên cặp NST phân ly bình thường tạo ra 2 tế bào đều có kiểu gen </w:t>
            </w:r>
            <w:r w:rsidRPr="002909D8">
              <w:rPr>
                <w:noProof/>
                <w:position w:val="-24"/>
                <w:sz w:val="20"/>
                <w:szCs w:val="20"/>
              </w:rPr>
              <w:object w:dxaOrig="405" w:dyaOrig="630">
                <v:shape id="_x0000_i1034" type="#_x0000_t75" alt="" style="width:20.25pt;height:31.5pt;mso-width-percent:0;mso-height-percent:0;mso-width-percent:0;mso-height-percent:0" o:ole="">
                  <v:imagedata r:id="rId30" o:title=""/>
                </v:shape>
                <o:OLEObject Type="Embed" ProgID="Equation.3" ShapeID="_x0000_i1034" DrawAspect="Content" ObjectID="_1725206996" r:id="rId31"/>
              </w:object>
            </w:r>
            <w:r w:rsidRPr="002909D8">
              <w:rPr>
                <w:sz w:val="20"/>
                <w:szCs w:val="20"/>
              </w:rPr>
              <w:t>.</w:t>
            </w:r>
          </w:p>
          <w:p w:rsidR="00F458FD" w:rsidRPr="002909D8" w:rsidRDefault="00F458FD" w:rsidP="00F458FD">
            <w:pPr>
              <w:tabs>
                <w:tab w:val="left" w:pos="284"/>
              </w:tabs>
              <w:rPr>
                <w:sz w:val="20"/>
                <w:szCs w:val="20"/>
              </w:rPr>
            </w:pPr>
            <w:r w:rsidRPr="002909D8">
              <w:rPr>
                <w:sz w:val="20"/>
                <w:szCs w:val="20"/>
              </w:rPr>
              <w:t xml:space="preserve">- Nếu 2 gen nằm trên cặp NST phân li không bình thường tạo ra 2 tế bào: </w:t>
            </w:r>
            <w:r w:rsidRPr="002909D8">
              <w:rPr>
                <w:noProof/>
                <w:position w:val="-24"/>
                <w:sz w:val="20"/>
                <w:szCs w:val="20"/>
              </w:rPr>
              <w:object w:dxaOrig="405" w:dyaOrig="630">
                <v:shape id="_x0000_i1035" type="#_x0000_t75" alt="" style="width:20.25pt;height:31.5pt;mso-width-percent:0;mso-height-percent:0;mso-width-percent:0;mso-height-percent:0" o:ole="">
                  <v:imagedata r:id="rId32" o:title=""/>
                </v:shape>
                <o:OLEObject Type="Embed" ProgID="Equation.3" ShapeID="_x0000_i1035" DrawAspect="Content" ObjectID="_1725206997" r:id="rId33"/>
              </w:object>
            </w:r>
            <w:r w:rsidRPr="002909D8">
              <w:rPr>
                <w:noProof/>
                <w:position w:val="-30"/>
                <w:sz w:val="20"/>
                <w:szCs w:val="20"/>
              </w:rPr>
              <w:object w:dxaOrig="405" w:dyaOrig="690">
                <v:shape id="_x0000_i1036" type="#_x0000_t75" alt="" style="width:20.25pt;height:34.5pt;mso-width-percent:0;mso-height-percent:0;mso-width-percent:0;mso-height-percent:0" o:ole="">
                  <v:imagedata r:id="rId34" o:title=""/>
                </v:shape>
                <o:OLEObject Type="Embed" ProgID="Equation.3" ShapeID="_x0000_i1036" DrawAspect="Content" ObjectID="_1725206998" r:id="rId35"/>
              </w:object>
            </w:r>
            <w:r w:rsidRPr="002909D8">
              <w:rPr>
                <w:sz w:val="20"/>
                <w:szCs w:val="20"/>
              </w:rPr>
              <w:t xml:space="preserve"> và </w:t>
            </w:r>
            <w:r w:rsidRPr="002909D8">
              <w:rPr>
                <w:sz w:val="20"/>
                <w:szCs w:val="20"/>
                <w:u w:val="single"/>
              </w:rPr>
              <w:t>ab</w:t>
            </w:r>
            <w:r w:rsidRPr="002909D8">
              <w:rPr>
                <w:sz w:val="20"/>
                <w:szCs w:val="20"/>
              </w:rPr>
              <w:t xml:space="preserve"> </w:t>
            </w:r>
            <w:r w:rsidRPr="002909D8">
              <w:rPr>
                <w:i/>
                <w:sz w:val="20"/>
                <w:szCs w:val="20"/>
              </w:rPr>
              <w:t>hoặc</w:t>
            </w:r>
            <w:r w:rsidRPr="002909D8">
              <w:rPr>
                <w:sz w:val="20"/>
                <w:szCs w:val="20"/>
              </w:rPr>
              <w:t xml:space="preserve"> </w:t>
            </w:r>
            <w:r w:rsidRPr="002909D8">
              <w:rPr>
                <w:noProof/>
                <w:position w:val="-24"/>
                <w:sz w:val="20"/>
                <w:szCs w:val="20"/>
              </w:rPr>
              <w:object w:dxaOrig="405" w:dyaOrig="630">
                <v:shape id="_x0000_i1037" type="#_x0000_t75" alt="" style="width:20.25pt;height:31.5pt;mso-width-percent:0;mso-height-percent:0;mso-width-percent:0;mso-height-percent:0" o:ole="">
                  <v:imagedata r:id="rId36" o:title=""/>
                </v:shape>
                <o:OLEObject Type="Embed" ProgID="Equation.3" ShapeID="_x0000_i1037" DrawAspect="Content" ObjectID="_1725206999" r:id="rId37"/>
              </w:object>
            </w:r>
            <w:r w:rsidRPr="002909D8">
              <w:rPr>
                <w:sz w:val="20"/>
                <w:szCs w:val="20"/>
                <w:u w:val="single"/>
              </w:rPr>
              <w:t xml:space="preserve">ab </w:t>
            </w:r>
            <w:r w:rsidRPr="002909D8">
              <w:rPr>
                <w:sz w:val="20"/>
                <w:szCs w:val="20"/>
              </w:rPr>
              <w:t>và</w:t>
            </w:r>
            <w:r w:rsidRPr="002909D8">
              <w:rPr>
                <w:sz w:val="20"/>
                <w:szCs w:val="20"/>
                <w:u w:val="single"/>
              </w:rPr>
              <w:t xml:space="preserve"> Ab.</w:t>
            </w:r>
          </w:p>
          <w:p w:rsidR="00F458FD" w:rsidRPr="002909D8" w:rsidRDefault="00F458FD" w:rsidP="00F458FD">
            <w:pPr>
              <w:tabs>
                <w:tab w:val="left" w:pos="284"/>
              </w:tabs>
              <w:jc w:val="both"/>
              <w:rPr>
                <w:i/>
                <w:sz w:val="20"/>
                <w:szCs w:val="20"/>
              </w:rPr>
            </w:pPr>
            <w:r w:rsidRPr="002909D8">
              <w:rPr>
                <w:i/>
                <w:sz w:val="20"/>
                <w:szCs w:val="20"/>
              </w:rPr>
              <w:t>Trường hợp 2: Tế bào trên đang giảm phân:</w:t>
            </w:r>
          </w:p>
          <w:p w:rsidR="00F458FD" w:rsidRPr="002909D8" w:rsidRDefault="00F458FD" w:rsidP="00F458FD">
            <w:pPr>
              <w:tabs>
                <w:tab w:val="left" w:pos="284"/>
              </w:tabs>
              <w:jc w:val="both"/>
              <w:rPr>
                <w:sz w:val="20"/>
                <w:szCs w:val="20"/>
              </w:rPr>
            </w:pPr>
            <w:r w:rsidRPr="002909D8">
              <w:rPr>
                <w:sz w:val="20"/>
                <w:szCs w:val="20"/>
              </w:rPr>
              <w:t xml:space="preserve">Có 2 tế bào tham gia giảm phân 2: </w:t>
            </w:r>
            <w:r w:rsidRPr="002909D8">
              <w:rPr>
                <w:sz w:val="20"/>
                <w:szCs w:val="20"/>
                <w:u w:val="single"/>
              </w:rPr>
              <w:t>Ab</w:t>
            </w:r>
            <w:r w:rsidRPr="002909D8">
              <w:rPr>
                <w:sz w:val="20"/>
                <w:szCs w:val="20"/>
              </w:rPr>
              <w:t xml:space="preserve"> kép và </w:t>
            </w:r>
            <w:r w:rsidRPr="002909D8">
              <w:rPr>
                <w:sz w:val="20"/>
                <w:szCs w:val="20"/>
                <w:u w:val="single"/>
              </w:rPr>
              <w:t>ab</w:t>
            </w:r>
            <w:r w:rsidRPr="002909D8">
              <w:rPr>
                <w:sz w:val="20"/>
                <w:szCs w:val="20"/>
              </w:rPr>
              <w:t xml:space="preserve"> kép</w:t>
            </w:r>
          </w:p>
          <w:p w:rsidR="00F458FD" w:rsidRPr="002909D8" w:rsidRDefault="00F458FD" w:rsidP="00F458FD">
            <w:pPr>
              <w:tabs>
                <w:tab w:val="left" w:pos="284"/>
              </w:tabs>
              <w:jc w:val="both"/>
              <w:rPr>
                <w:sz w:val="20"/>
                <w:szCs w:val="20"/>
                <w:u w:val="single"/>
              </w:rPr>
            </w:pPr>
            <w:r w:rsidRPr="002909D8">
              <w:rPr>
                <w:sz w:val="20"/>
                <w:szCs w:val="20"/>
              </w:rPr>
              <w:t xml:space="preserve">- Nếu 2 gen nằm trên cặp NST phân ly bình thường tạo ra 2 tế bào </w:t>
            </w:r>
            <w:r w:rsidRPr="002909D8">
              <w:rPr>
                <w:sz w:val="20"/>
                <w:szCs w:val="20"/>
                <w:u w:val="single"/>
              </w:rPr>
              <w:t>Ab</w:t>
            </w:r>
            <w:r w:rsidRPr="002909D8">
              <w:rPr>
                <w:sz w:val="20"/>
                <w:szCs w:val="20"/>
              </w:rPr>
              <w:t xml:space="preserve"> và 2 tế bào </w:t>
            </w:r>
            <w:r w:rsidRPr="002909D8">
              <w:rPr>
                <w:sz w:val="20"/>
                <w:szCs w:val="20"/>
                <w:u w:val="single"/>
              </w:rPr>
              <w:t>ab.</w:t>
            </w:r>
          </w:p>
          <w:p w:rsidR="00F458FD" w:rsidRPr="002909D8" w:rsidRDefault="00F458FD" w:rsidP="00F458FD">
            <w:pPr>
              <w:shd w:val="clear" w:color="auto" w:fill="FFFFFF"/>
              <w:jc w:val="both"/>
              <w:rPr>
                <w:sz w:val="20"/>
                <w:szCs w:val="20"/>
              </w:rPr>
            </w:pPr>
            <w:r w:rsidRPr="002909D8">
              <w:rPr>
                <w:sz w:val="20"/>
                <w:szCs w:val="20"/>
              </w:rPr>
              <w:t xml:space="preserve">- Trong trường hợp cả 2 tế bào tham gia giảm phân 2 đều phân li không bình thường tạo ra: </w:t>
            </w:r>
          </w:p>
          <w:p w:rsidR="00F458FD" w:rsidRPr="002909D8" w:rsidRDefault="00F458FD" w:rsidP="00F458FD">
            <w:pPr>
              <w:shd w:val="clear" w:color="auto" w:fill="FFFFFF"/>
              <w:jc w:val="both"/>
              <w:rPr>
                <w:sz w:val="20"/>
                <w:szCs w:val="20"/>
                <w:u w:val="single"/>
              </w:rPr>
            </w:pPr>
            <w:r w:rsidRPr="002909D8">
              <w:rPr>
                <w:sz w:val="20"/>
                <w:szCs w:val="20"/>
              </w:rPr>
              <w:t xml:space="preserve">     1 tế bào </w:t>
            </w:r>
            <w:r w:rsidRPr="002909D8">
              <w:rPr>
                <w:sz w:val="20"/>
                <w:szCs w:val="20"/>
                <w:u w:val="single"/>
              </w:rPr>
              <w:t>Ab</w:t>
            </w:r>
            <w:r w:rsidRPr="002909D8">
              <w:rPr>
                <w:sz w:val="20"/>
                <w:szCs w:val="20"/>
              </w:rPr>
              <w:t xml:space="preserve"> </w:t>
            </w:r>
            <w:r w:rsidRPr="002909D8">
              <w:rPr>
                <w:sz w:val="20"/>
                <w:szCs w:val="20"/>
                <w:u w:val="single"/>
              </w:rPr>
              <w:t>Ab</w:t>
            </w:r>
            <w:r w:rsidRPr="002909D8">
              <w:rPr>
                <w:sz w:val="20"/>
                <w:szCs w:val="20"/>
              </w:rPr>
              <w:t xml:space="preserve"> , 1 tế bào </w:t>
            </w:r>
            <w:r w:rsidRPr="002909D8">
              <w:rPr>
                <w:sz w:val="20"/>
                <w:szCs w:val="20"/>
                <w:u w:val="single"/>
              </w:rPr>
              <w:t>ab</w:t>
            </w:r>
            <w:r w:rsidRPr="002909D8">
              <w:rPr>
                <w:sz w:val="20"/>
                <w:szCs w:val="20"/>
              </w:rPr>
              <w:t xml:space="preserve"> </w:t>
            </w:r>
            <w:r w:rsidRPr="002909D8">
              <w:rPr>
                <w:sz w:val="20"/>
                <w:szCs w:val="20"/>
                <w:u w:val="single"/>
              </w:rPr>
              <w:t>ab</w:t>
            </w:r>
            <w:r w:rsidRPr="002909D8">
              <w:rPr>
                <w:sz w:val="20"/>
                <w:szCs w:val="20"/>
              </w:rPr>
              <w:t xml:space="preserve"> và 2 tế bào O.</w:t>
            </w:r>
          </w:p>
          <w:p w:rsidR="00F458FD" w:rsidRPr="002909D8" w:rsidRDefault="00F458FD" w:rsidP="00F458FD">
            <w:pPr>
              <w:shd w:val="clear" w:color="auto" w:fill="FFFFFF"/>
              <w:jc w:val="both"/>
              <w:rPr>
                <w:sz w:val="20"/>
                <w:szCs w:val="20"/>
              </w:rPr>
            </w:pPr>
            <w:r w:rsidRPr="002909D8">
              <w:rPr>
                <w:sz w:val="20"/>
                <w:szCs w:val="20"/>
              </w:rPr>
              <w:t>+ Trong trường hợp 2 tế bào tham gia giảm phân 2, có 1 tế bào phân li bình thường, 1 tế bào phân li không bình thường tạo ra:</w:t>
            </w:r>
          </w:p>
          <w:p w:rsidR="00F458FD" w:rsidRPr="002909D8" w:rsidRDefault="00F458FD" w:rsidP="00F458FD">
            <w:pPr>
              <w:shd w:val="clear" w:color="auto" w:fill="FFFFFF"/>
              <w:jc w:val="both"/>
              <w:rPr>
                <w:sz w:val="20"/>
                <w:szCs w:val="20"/>
              </w:rPr>
            </w:pPr>
            <w:r w:rsidRPr="002909D8">
              <w:rPr>
                <w:sz w:val="20"/>
                <w:szCs w:val="20"/>
              </w:rPr>
              <w:t xml:space="preserve">     2 tế bào </w:t>
            </w:r>
            <w:r w:rsidRPr="002909D8">
              <w:rPr>
                <w:sz w:val="20"/>
                <w:szCs w:val="20"/>
                <w:u w:val="single"/>
              </w:rPr>
              <w:t>Ab</w:t>
            </w:r>
            <w:r w:rsidRPr="002909D8">
              <w:rPr>
                <w:sz w:val="20"/>
                <w:szCs w:val="20"/>
              </w:rPr>
              <w:t xml:space="preserve">, 1 tế bào </w:t>
            </w:r>
            <w:r w:rsidRPr="002909D8">
              <w:rPr>
                <w:sz w:val="20"/>
                <w:szCs w:val="20"/>
                <w:u w:val="single"/>
              </w:rPr>
              <w:t>ab</w:t>
            </w:r>
            <w:r w:rsidRPr="002909D8">
              <w:rPr>
                <w:sz w:val="20"/>
                <w:szCs w:val="20"/>
              </w:rPr>
              <w:t xml:space="preserve"> </w:t>
            </w:r>
            <w:r w:rsidRPr="002909D8">
              <w:rPr>
                <w:sz w:val="20"/>
                <w:szCs w:val="20"/>
                <w:u w:val="single"/>
              </w:rPr>
              <w:t>ab</w:t>
            </w:r>
            <w:r w:rsidRPr="002909D8">
              <w:rPr>
                <w:sz w:val="20"/>
                <w:szCs w:val="20"/>
              </w:rPr>
              <w:t xml:space="preserve">, 1 tế bào O </w:t>
            </w:r>
            <w:r w:rsidRPr="002909D8">
              <w:rPr>
                <w:b/>
                <w:i/>
                <w:sz w:val="20"/>
                <w:szCs w:val="20"/>
              </w:rPr>
              <w:t>hoặc</w:t>
            </w:r>
            <w:r w:rsidRPr="002909D8">
              <w:rPr>
                <w:sz w:val="20"/>
                <w:szCs w:val="20"/>
              </w:rPr>
              <w:t xml:space="preserve"> 2 tế bào </w:t>
            </w:r>
            <w:r w:rsidRPr="002909D8">
              <w:rPr>
                <w:sz w:val="20"/>
                <w:szCs w:val="20"/>
                <w:u w:val="single"/>
              </w:rPr>
              <w:t>ab</w:t>
            </w:r>
            <w:r w:rsidRPr="002909D8">
              <w:rPr>
                <w:sz w:val="20"/>
                <w:szCs w:val="20"/>
              </w:rPr>
              <w:t>, 1 tế bào A</w:t>
            </w:r>
            <w:r w:rsidRPr="002909D8">
              <w:rPr>
                <w:sz w:val="20"/>
                <w:szCs w:val="20"/>
                <w:u w:val="single"/>
              </w:rPr>
              <w:t>b</w:t>
            </w:r>
            <w:r w:rsidRPr="002909D8">
              <w:rPr>
                <w:sz w:val="20"/>
                <w:szCs w:val="20"/>
              </w:rPr>
              <w:t xml:space="preserve"> A</w:t>
            </w:r>
            <w:r w:rsidRPr="002909D8">
              <w:rPr>
                <w:sz w:val="20"/>
                <w:szCs w:val="20"/>
                <w:u w:val="single"/>
              </w:rPr>
              <w:t>b</w:t>
            </w:r>
            <w:r w:rsidRPr="002909D8">
              <w:rPr>
                <w:sz w:val="20"/>
                <w:szCs w:val="20"/>
              </w:rPr>
              <w:t xml:space="preserve">, 1 tế bào O. </w:t>
            </w:r>
          </w:p>
        </w:tc>
      </w:tr>
    </w:tbl>
    <w:p w:rsidR="00F458FD" w:rsidRPr="002909D8" w:rsidRDefault="009F2CB4" w:rsidP="00F458FD">
      <w:pPr>
        <w:ind w:firstLine="567"/>
        <w:jc w:val="both"/>
        <w:rPr>
          <w:b/>
          <w:sz w:val="20"/>
          <w:szCs w:val="20"/>
        </w:rPr>
      </w:pPr>
      <w:r w:rsidRPr="002909D8">
        <w:rPr>
          <w:b/>
          <w:sz w:val="20"/>
          <w:szCs w:val="20"/>
        </w:rPr>
        <w:t>Câu 42</w:t>
      </w:r>
      <w:r w:rsidR="00F458FD" w:rsidRPr="002909D8">
        <w:rPr>
          <w:b/>
          <w:sz w:val="20"/>
          <w:szCs w:val="20"/>
        </w:rPr>
        <w:t xml:space="preserve">: </w:t>
      </w:r>
      <w:r w:rsidR="00F458FD" w:rsidRPr="002909D8">
        <w:rPr>
          <w:i/>
          <w:sz w:val="20"/>
          <w:szCs w:val="20"/>
        </w:rPr>
        <w:t>(3,0 điểm)</w:t>
      </w:r>
      <w:r w:rsidR="00F458FD" w:rsidRPr="002909D8">
        <w:rPr>
          <w:b/>
          <w:sz w:val="20"/>
          <w:szCs w:val="20"/>
        </w:rPr>
        <w:t xml:space="preserve"> Hà Tĩnh 2021-2022</w:t>
      </w:r>
      <w:r w:rsidR="00F458FD" w:rsidRPr="002909D8">
        <w:rPr>
          <w:b/>
          <w:color w:val="000000"/>
          <w:sz w:val="20"/>
          <w:szCs w:val="20"/>
        </w:rPr>
        <w:t xml:space="preserve">  </w:t>
      </w:r>
    </w:p>
    <w:p w:rsidR="00F458FD" w:rsidRPr="002909D8" w:rsidRDefault="00F458FD" w:rsidP="00F458FD">
      <w:pPr>
        <w:ind w:firstLine="567"/>
        <w:jc w:val="both"/>
        <w:rPr>
          <w:spacing w:val="-6"/>
          <w:sz w:val="20"/>
          <w:szCs w:val="20"/>
          <w:lang w:val="de-DE"/>
        </w:rPr>
      </w:pPr>
      <w:r w:rsidRPr="002909D8">
        <w:rPr>
          <w:spacing w:val="-6"/>
          <w:sz w:val="20"/>
          <w:szCs w:val="20"/>
          <w:lang w:val="de-DE"/>
        </w:rPr>
        <w:t>Dựa vào những hiểu biết về cơ chế di truyền và biến dị, hãy trả lời ngắn gọn các câu hỏi sau:</w:t>
      </w:r>
    </w:p>
    <w:p w:rsidR="00F458FD" w:rsidRPr="002909D8" w:rsidRDefault="00F458FD" w:rsidP="00F458FD">
      <w:pPr>
        <w:ind w:firstLine="567"/>
        <w:jc w:val="both"/>
        <w:rPr>
          <w:sz w:val="20"/>
          <w:szCs w:val="20"/>
        </w:rPr>
      </w:pPr>
      <w:r w:rsidRPr="002909D8">
        <w:rPr>
          <w:sz w:val="20"/>
          <w:szCs w:val="20"/>
        </w:rPr>
        <w:t>a) Một đoạn phân tử ADN dưới đây được phiên mã theo hướng mũi tên thì sản phẩm mARN sẽ được tạo ra từ mạch nào của ADN? Giải thích.</w:t>
      </w:r>
    </w:p>
    <w:p w:rsidR="00F458FD" w:rsidRPr="002909D8" w:rsidRDefault="00F458FD" w:rsidP="003C65FC">
      <w:pPr>
        <w:ind w:left="1440"/>
        <w:jc w:val="both"/>
        <w:rPr>
          <w:sz w:val="20"/>
          <w:szCs w:val="20"/>
          <w:lang w:val="fr-FR"/>
        </w:rPr>
      </w:pPr>
      <w:r w:rsidRPr="002909D8">
        <w:rPr>
          <w:sz w:val="20"/>
          <w:szCs w:val="20"/>
        </w:rPr>
        <w:t>Mạch (1):</w:t>
      </w:r>
      <w:r w:rsidRPr="002909D8">
        <w:rPr>
          <w:sz w:val="20"/>
          <w:szCs w:val="20"/>
        </w:rPr>
        <w:tab/>
      </w:r>
      <w:r w:rsidRPr="002909D8">
        <w:rPr>
          <w:sz w:val="20"/>
          <w:szCs w:val="20"/>
          <w:lang w:val="fr-FR"/>
        </w:rPr>
        <w:t>5'..... G X A T T X G X X G A......3'</w:t>
      </w:r>
    </w:p>
    <w:p w:rsidR="00F458FD" w:rsidRPr="002909D8" w:rsidRDefault="00F458FD" w:rsidP="00F458FD">
      <w:pPr>
        <w:ind w:left="1440" w:firstLine="567"/>
        <w:jc w:val="both"/>
        <w:rPr>
          <w:sz w:val="20"/>
          <w:szCs w:val="20"/>
        </w:rPr>
      </w:pPr>
      <w:r w:rsidRPr="002909D8">
        <w:rPr>
          <w:sz w:val="20"/>
          <w:szCs w:val="20"/>
        </w:rPr>
        <w:t xml:space="preserve">Mạch (2): </w:t>
      </w:r>
      <w:r w:rsidRPr="002909D8">
        <w:rPr>
          <w:sz w:val="20"/>
          <w:szCs w:val="20"/>
        </w:rPr>
        <w:tab/>
        <w:t>3'..... X G T A A G X G G X T......5'</w:t>
      </w:r>
    </w:p>
    <w:p w:rsidR="00F458FD" w:rsidRPr="002909D8" w:rsidRDefault="00F458FD" w:rsidP="00F458FD">
      <w:pPr>
        <w:widowControl w:val="0"/>
        <w:spacing w:before="120"/>
        <w:ind w:firstLine="567"/>
        <w:jc w:val="both"/>
        <w:rPr>
          <w:spacing w:val="-6"/>
          <w:sz w:val="20"/>
          <w:szCs w:val="20"/>
          <w:lang w:val="de-DE"/>
        </w:rPr>
      </w:pPr>
      <w:r w:rsidRPr="002909D8">
        <w:rPr>
          <w:noProof/>
          <w:sz w:val="20"/>
          <w:szCs w:val="20"/>
        </w:rPr>
        <w:lastRenderedPageBreak/>
        <mc:AlternateContent>
          <mc:Choice Requires="wps">
            <w:drawing>
              <wp:anchor distT="4294967295" distB="4294967295" distL="114300" distR="114300" simplePos="0" relativeHeight="251665408" behindDoc="0" locked="0" layoutInCell="1" allowOverlap="1" wp14:anchorId="1F846AC3" wp14:editId="360088EB">
                <wp:simplePos x="0" y="0"/>
                <wp:positionH relativeFrom="column">
                  <wp:posOffset>2268070</wp:posOffset>
                </wp:positionH>
                <wp:positionV relativeFrom="paragraph">
                  <wp:posOffset>21715</wp:posOffset>
                </wp:positionV>
                <wp:extent cx="2348564" cy="0"/>
                <wp:effectExtent l="38100" t="76200" r="0" b="952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85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799F4B" id="Straight Connector 9" o:spid="_x0000_s1026" style="position:absolute;flip:x;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6pt,1.7pt" to="363.5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RWOgIAAGIEAAAOAAAAZHJzL2Uyb0RvYy54bWysVFFv2jAQfp+0/2D5nYbQwCBqqKYEtoeu&#10;Q2r3A4ztEGuObdkuAU3777szlLbbyzSNB3P23X3+7rtzbm4PvSZ76YOypqL51ZgSabgVyuwq+u1x&#10;PZpTEiIzgmlrZEWPMtDb5ft3N4Mr5cR2VgvpCYCYUA6uol2MrsyywDvZs3BlnTTgbK3vWYSt32XC&#10;swHQe51NxuNZNlgvnLdchgCnzclJlwm/bSWPX9s2yEh0RYFbTKtP6xbXbHnDyp1nrlP8TIP9A4ue&#10;KQOXXqAaFhl58uoPqF5xb4Nt4xW3fWbbVnGZaoBq8vFv1Tx0zMlUC4gT3EWm8P9g+f1+44kSFV1Q&#10;YlgPLXqInqldF0ltjQEBrScL1GlwoYTw2mw8VsoP5sHdWf49EGPrjpmdTHwfjw5AcszI3qTgJji4&#10;bTt8sQJi2FO0SbRD63vSauU+YyKCgzDkkLp0vHRJHiLhcDi5LubTWUEJf/ZlrEQITHQ+xE/S9gSN&#10;implUEBWsv1diEjpJQSPjV0rrdMQaEMGUGE6maaEYLUS6MSw4HfbWnuyZzhG6ZfqA8/rMG+fjEhg&#10;nWRidbYjUxpsEpMw0SuQSkuKt/VSUKIlvBy0TvS0wRuhWCB8tk6T9GMxXqzmq3kxKiaz1agYN83o&#10;47ouRrN1/mHaXDd13eQ/kXxelJ0SQhrk/zzVefF3U3N+X6d5vMz1RajsLXpSFMg+/yfSqe/Y6tPQ&#10;bK04bjxWhyMAg5yCz48OX8rrfYp6+TQsfwEAAP//AwBQSwMEFAAGAAgAAAAhABoGC2ndAAAABwEA&#10;AA8AAABkcnMvZG93bnJldi54bWxMjsFOwzAQRO9I/IO1SNyok9ASCHEqhEDihEqLkLi58ZKExutg&#10;u03g61m4wG1GM5p55XKyvTigD50jBeksAYFUO9NRo+B5c392CSJETUb3jlDBJwZYVsdHpS6MG+kJ&#10;D+vYCB6hUGgFbYxDIWWoW7Q6zNyAxNmb81ZHtr6RxuuRx20vsyS5kFZ3xA+tHvC2xXq33lsFV5tx&#10;4VZ+9zJPu4/Xr7v3ODw8RqVOT6abaxARp/hXhh98RoeKmbZuTyaIXsH5Is+4ymIOgvM8y1MQ218v&#10;q1L+56++AQAA//8DAFBLAQItABQABgAIAAAAIQC2gziS/gAAAOEBAAATAAAAAAAAAAAAAAAAAAAA&#10;AABbQ29udGVudF9UeXBlc10ueG1sUEsBAi0AFAAGAAgAAAAhADj9If/WAAAAlAEAAAsAAAAAAAAA&#10;AAAAAAAALwEAAF9yZWxzLy5yZWxzUEsBAi0AFAAGAAgAAAAhANfPRFY6AgAAYgQAAA4AAAAAAAAA&#10;AAAAAAAALgIAAGRycy9lMm9Eb2MueG1sUEsBAi0AFAAGAAgAAAAhABoGC2ndAAAABwEAAA8AAAAA&#10;AAAAAAAAAAAAlAQAAGRycy9kb3ducmV2LnhtbFBLBQYAAAAABAAEAPMAAACeBQAAAAA=&#10;">
                <v:stroke endarrow="block"/>
              </v:line>
            </w:pict>
          </mc:Fallback>
        </mc:AlternateContent>
      </w:r>
      <w:r w:rsidRPr="002909D8">
        <w:rPr>
          <w:spacing w:val="-6"/>
          <w:sz w:val="20"/>
          <w:szCs w:val="20"/>
          <w:lang w:val="de-DE"/>
        </w:rPr>
        <w:t>b) Trong tế bào, mỗi NST chứa bao nhiêu phân tử ADN? Một đột biến điểm có thể làm tăng tối đa bao nhiêu liên kết hiđrô?</w:t>
      </w:r>
    </w:p>
    <w:p w:rsidR="00F458FD" w:rsidRPr="002909D8" w:rsidRDefault="00F458FD" w:rsidP="00F458FD">
      <w:pPr>
        <w:ind w:firstLine="567"/>
        <w:jc w:val="both"/>
        <w:rPr>
          <w:spacing w:val="-6"/>
          <w:sz w:val="20"/>
          <w:szCs w:val="20"/>
          <w:lang w:val="de-DE"/>
        </w:rPr>
      </w:pPr>
      <w:r w:rsidRPr="002909D8">
        <w:rPr>
          <w:spacing w:val="-6"/>
          <w:sz w:val="20"/>
          <w:szCs w:val="20"/>
          <w:lang w:val="de-DE"/>
        </w:rPr>
        <w:t>c) Nhà chọn giống đã áp dụng kỹ thuật cấy truyền phôi để tạo ra nhiều cá thể bò con từ một phôi ban đầu. Hãy cho biết, các cá thể bò con nói trên lớn lên có thể giao phối được với nhau hay không? Giải thích.</w:t>
      </w:r>
    </w:p>
    <w:p w:rsidR="00F458FD" w:rsidRPr="002909D8" w:rsidRDefault="00F458FD" w:rsidP="00F458FD">
      <w:pPr>
        <w:ind w:firstLine="567"/>
        <w:jc w:val="both"/>
        <w:rPr>
          <w:spacing w:val="-6"/>
          <w:sz w:val="20"/>
          <w:szCs w:val="20"/>
          <w:lang w:val="de-DE"/>
        </w:rPr>
      </w:pPr>
      <w:r w:rsidRPr="002909D8">
        <w:rPr>
          <w:spacing w:val="-6"/>
          <w:sz w:val="20"/>
          <w:szCs w:val="20"/>
          <w:lang w:val="de-DE"/>
        </w:rPr>
        <w:t xml:space="preserve">d) </w:t>
      </w:r>
      <w:r w:rsidRPr="002909D8">
        <w:rPr>
          <w:sz w:val="20"/>
          <w:szCs w:val="20"/>
        </w:rPr>
        <w:t>Tại sao e</w:t>
      </w:r>
      <w:r w:rsidRPr="002909D8">
        <w:rPr>
          <w:sz w:val="20"/>
          <w:szCs w:val="20"/>
          <w:lang w:val="vi-VN"/>
        </w:rPr>
        <w:t>nz</w:t>
      </w:r>
      <w:r w:rsidRPr="002909D8">
        <w:rPr>
          <w:sz w:val="20"/>
          <w:szCs w:val="20"/>
        </w:rPr>
        <w:t>i</w:t>
      </w:r>
      <w:r w:rsidRPr="002909D8">
        <w:rPr>
          <w:sz w:val="20"/>
          <w:szCs w:val="20"/>
          <w:lang w:val="vi-VN"/>
        </w:rPr>
        <w:t>m ARN pol</w:t>
      </w:r>
      <w:r w:rsidRPr="002909D8">
        <w:rPr>
          <w:sz w:val="20"/>
          <w:szCs w:val="20"/>
        </w:rPr>
        <w:t>imeraza</w:t>
      </w:r>
      <w:r w:rsidRPr="002909D8">
        <w:rPr>
          <w:sz w:val="20"/>
          <w:szCs w:val="20"/>
          <w:lang w:val="vi-VN"/>
        </w:rPr>
        <w:t xml:space="preserve"> chỉ bắt đầu</w:t>
      </w:r>
      <w:r w:rsidRPr="002909D8">
        <w:rPr>
          <w:sz w:val="20"/>
          <w:szCs w:val="20"/>
        </w:rPr>
        <w:t xml:space="preserve"> phiên mã</w:t>
      </w:r>
      <w:r w:rsidRPr="002909D8">
        <w:rPr>
          <w:sz w:val="20"/>
          <w:szCs w:val="20"/>
          <w:lang w:val="vi-VN"/>
        </w:rPr>
        <w:t xml:space="preserve"> tại promoter của gen?</w:t>
      </w:r>
    </w:p>
    <w:p w:rsidR="00F458FD" w:rsidRPr="002909D8" w:rsidRDefault="00F458FD" w:rsidP="00F458FD">
      <w:pPr>
        <w:ind w:firstLine="567"/>
        <w:jc w:val="both"/>
        <w:rPr>
          <w:spacing w:val="-6"/>
          <w:sz w:val="20"/>
          <w:szCs w:val="20"/>
          <w:lang w:val="de-DE"/>
        </w:rPr>
      </w:pPr>
      <w:r w:rsidRPr="002909D8">
        <w:rPr>
          <w:spacing w:val="-6"/>
          <w:sz w:val="20"/>
          <w:szCs w:val="20"/>
          <w:lang w:val="de-DE"/>
        </w:rPr>
        <w:t>e) Dựa vào mô hình cấu trúc của operon Lac ở vi khuẩn đường ruột (Hình 1), giải thích vì sao gen điều hòa (R) thường xuyên hoạt động để tổng hợp prôtêin ức chế trong cả điều kiện môi trường có lactôzơ và môi trường không có lactôzơ?</w:t>
      </w:r>
    </w:p>
    <w:p w:rsidR="00F458FD" w:rsidRPr="002909D8" w:rsidRDefault="00F458FD" w:rsidP="00F458FD">
      <w:pPr>
        <w:ind w:firstLine="567"/>
        <w:jc w:val="both"/>
        <w:rPr>
          <w:spacing w:val="-6"/>
          <w:sz w:val="20"/>
          <w:szCs w:val="20"/>
          <w:lang w:val="de-DE"/>
        </w:rPr>
      </w:pPr>
      <w:r w:rsidRPr="002909D8">
        <w:rPr>
          <w:spacing w:val="-6"/>
          <w:sz w:val="20"/>
          <w:szCs w:val="20"/>
          <w:lang w:val="de-DE"/>
        </w:rPr>
        <w:t xml:space="preserve">           </w:t>
      </w:r>
      <w:r w:rsidRPr="002909D8">
        <w:rPr>
          <w:noProof/>
          <w:spacing w:val="-6"/>
          <w:sz w:val="20"/>
          <w:szCs w:val="20"/>
        </w:rPr>
        <w:drawing>
          <wp:inline distT="0" distB="0" distL="0" distR="0" wp14:anchorId="4D915D30" wp14:editId="5CB0CEA8">
            <wp:extent cx="4930971" cy="489632"/>
            <wp:effectExtent l="0" t="0" r="317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8528A.tmp"/>
                    <pic:cNvPicPr/>
                  </pic:nvPicPr>
                  <pic:blipFill>
                    <a:blip r:embed="rId38">
                      <a:extLst>
                        <a:ext uri="{28A0092B-C50C-407E-A947-70E740481C1C}">
                          <a14:useLocalDpi xmlns:a14="http://schemas.microsoft.com/office/drawing/2010/main" val="0"/>
                        </a:ext>
                      </a:extLst>
                    </a:blip>
                    <a:stretch>
                      <a:fillRect/>
                    </a:stretch>
                  </pic:blipFill>
                  <pic:spPr>
                    <a:xfrm>
                      <a:off x="0" y="0"/>
                      <a:ext cx="5078049" cy="504236"/>
                    </a:xfrm>
                    <a:prstGeom prst="rect">
                      <a:avLst/>
                    </a:prstGeom>
                  </pic:spPr>
                </pic:pic>
              </a:graphicData>
            </a:graphic>
          </wp:inline>
        </w:drawing>
      </w:r>
    </w:p>
    <w:p w:rsidR="00F458FD" w:rsidRPr="002909D8" w:rsidRDefault="00F458FD" w:rsidP="00F458FD">
      <w:pPr>
        <w:ind w:firstLine="567"/>
        <w:jc w:val="center"/>
        <w:rPr>
          <w:b/>
          <w:spacing w:val="-6"/>
          <w:sz w:val="20"/>
          <w:szCs w:val="20"/>
          <w:lang w:val="de-DE"/>
        </w:rPr>
      </w:pPr>
      <w:r w:rsidRPr="002909D8">
        <w:rPr>
          <w:b/>
          <w:spacing w:val="-6"/>
          <w:sz w:val="20"/>
          <w:szCs w:val="20"/>
          <w:lang w:val="de-DE"/>
        </w:rPr>
        <w:t>Hình 1. Sơ đồ mô hình cấu trúc của operon Lac ở vi khuẩn đường ruột (</w:t>
      </w:r>
      <w:r w:rsidRPr="002909D8">
        <w:rPr>
          <w:b/>
          <w:i/>
          <w:spacing w:val="-6"/>
          <w:sz w:val="20"/>
          <w:szCs w:val="20"/>
          <w:lang w:val="de-DE"/>
        </w:rPr>
        <w:t>E. Coli</w:t>
      </w:r>
      <w:r w:rsidRPr="002909D8">
        <w:rPr>
          <w:b/>
          <w:spacing w:val="-6"/>
          <w:sz w:val="20"/>
          <w:szCs w:val="20"/>
          <w:lang w:val="de-DE"/>
        </w:rPr>
        <w:t>)</w:t>
      </w:r>
    </w:p>
    <w:p w:rsidR="00F458FD" w:rsidRPr="002909D8" w:rsidRDefault="00F458FD" w:rsidP="00F458FD">
      <w:pPr>
        <w:ind w:firstLine="567"/>
        <w:jc w:val="both"/>
        <w:rPr>
          <w:spacing w:val="-6"/>
          <w:sz w:val="20"/>
          <w:szCs w:val="20"/>
          <w:lang w:val="de-DE"/>
        </w:rPr>
      </w:pPr>
      <w:r w:rsidRPr="002909D8">
        <w:rPr>
          <w:spacing w:val="-6"/>
          <w:sz w:val="20"/>
          <w:szCs w:val="20"/>
          <w:lang w:val="de-DE"/>
        </w:rPr>
        <w:t>g) Ở người, cặp NST giới tính XY là cặp không tương đồng. Xét một tế bào, trong quá trình giảm phân tạo giao tử, các NST X và Y có xảy ra hiện tượng tiếp hợp và hiện tượng trao đổi chéo hay không? Giải thích.</w:t>
      </w: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B36888" w:rsidP="00F458FD">
      <w:pPr>
        <w:ind w:firstLine="567"/>
        <w:jc w:val="both"/>
        <w:rPr>
          <w:spacing w:val="-6"/>
          <w:sz w:val="20"/>
          <w:szCs w:val="20"/>
          <w:lang w:val="de-DE"/>
        </w:rPr>
      </w:pPr>
      <w:r w:rsidRPr="002909D8">
        <w:rPr>
          <w:b/>
          <w:noProof/>
          <w:sz w:val="20"/>
          <w:szCs w:val="20"/>
        </w:rPr>
        <mc:AlternateContent>
          <mc:Choice Requires="wpg">
            <w:drawing>
              <wp:anchor distT="0" distB="0" distL="114300" distR="114300" simplePos="0" relativeHeight="251666432" behindDoc="0" locked="0" layoutInCell="1" allowOverlap="1" wp14:anchorId="6C166F45" wp14:editId="33B7A374">
                <wp:simplePos x="0" y="0"/>
                <wp:positionH relativeFrom="column">
                  <wp:posOffset>692150</wp:posOffset>
                </wp:positionH>
                <wp:positionV relativeFrom="paragraph">
                  <wp:posOffset>12700</wp:posOffset>
                </wp:positionV>
                <wp:extent cx="5327015" cy="2749550"/>
                <wp:effectExtent l="0" t="0" r="6985" b="12700"/>
                <wp:wrapSquare wrapText="bothSides"/>
                <wp:docPr id="10" name="Group 10"/>
                <wp:cNvGraphicFramePr/>
                <a:graphic xmlns:a="http://schemas.openxmlformats.org/drawingml/2006/main">
                  <a:graphicData uri="http://schemas.microsoft.com/office/word/2010/wordprocessingGroup">
                    <wpg:wgp>
                      <wpg:cNvGrpSpPr/>
                      <wpg:grpSpPr>
                        <a:xfrm>
                          <a:off x="0" y="0"/>
                          <a:ext cx="5327015" cy="2749550"/>
                          <a:chOff x="0" y="0"/>
                          <a:chExt cx="2677795" cy="1968998"/>
                        </a:xfrm>
                      </wpg:grpSpPr>
                      <pic:pic xmlns:pic="http://schemas.openxmlformats.org/drawingml/2006/picture">
                        <pic:nvPicPr>
                          <pic:cNvPr id="11" name="Picture 1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677795" cy="1781175"/>
                          </a:xfrm>
                          <a:prstGeom prst="rect">
                            <a:avLst/>
                          </a:prstGeom>
                        </pic:spPr>
                      </pic:pic>
                      <wps:wsp>
                        <wps:cNvPr id="12" name="Text Box 12"/>
                        <wps:cNvSpPr txBox="1">
                          <a:spLocks noChangeArrowheads="1"/>
                        </wps:cNvSpPr>
                        <wps:spPr bwMode="auto">
                          <a:xfrm>
                            <a:off x="1035968" y="1726390"/>
                            <a:ext cx="815340" cy="242608"/>
                          </a:xfrm>
                          <a:prstGeom prst="rect">
                            <a:avLst/>
                          </a:prstGeom>
                          <a:solidFill>
                            <a:srgbClr val="FFFFFF"/>
                          </a:solidFill>
                          <a:ln w="9525">
                            <a:solidFill>
                              <a:sysClr val="window" lastClr="FFFFFF"/>
                            </a:solidFill>
                            <a:miter lim="800000"/>
                            <a:headEnd/>
                            <a:tailEnd/>
                          </a:ln>
                        </wps:spPr>
                        <wps:txbx>
                          <w:txbxContent>
                            <w:p w:rsidR="00075FCB" w:rsidRPr="001135B7" w:rsidRDefault="00075FCB" w:rsidP="00F458FD">
                              <w:pPr>
                                <w:jc w:val="center"/>
                                <w:rPr>
                                  <w:b/>
                                  <w:sz w:val="22"/>
                                  <w:szCs w:val="22"/>
                                </w:rPr>
                              </w:pPr>
                              <w:r w:rsidRPr="001135B7">
                                <w:rPr>
                                  <w:b/>
                                  <w:sz w:val="22"/>
                                  <w:szCs w:val="22"/>
                                </w:rPr>
                                <w:t>Hình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C166F45" id="Group 10" o:spid="_x0000_s1029" style="position:absolute;left:0;text-align:left;margin-left:54.5pt;margin-top:1pt;width:419.45pt;height:216.5pt;z-index:251666432;mso-width-relative:margin;mso-height-relative:margin" coordsize="26777,19689"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srLtMADAACeCAAADgAAAGRycy9lMm9Eb2MueG1snFZtb9s4DP4+4P6D&#10;oO+pX2LHsdF06NIXDNjuitvuByi2HAuzJU1S4mTD/fcjZSdN0h6utwBNSEmkyIcPqV6/33Ut2XJj&#10;hZILGl2FlHBZqkrI9YL+9fVhMqfEOiYr1irJF3TPLX1/89u7614XPFaNaituCDiRtuj1gjbO6SII&#10;bNnwjtkrpbmEzVqZjjlQzTqoDOvBe9cGcRjOgl6ZShtVcmth9W7YpDfef13z0v1R15Y70i4oxOb8&#10;t/HfK/wObq5ZsTZMN6Icw2C/EEXHhIRLj67umGNkY8QLV50ojbKqdlel6gJV16LkPgfIJgovsnk0&#10;aqN9LuuiX+sjTADtBU6/7Lb8fftkiKigdgCPZB3UyF9LQAdwer0u4Myj0V/0kxkX1oOG+e5q0+Ev&#10;ZEJ2Htb9EVa+c6SExXQaZ2GUUlLCXpwleZqOwJcNVOeFXdncj5bxLMuyfLSM8tk8z+cYVXC4OMD4&#10;juFoURbwN+IE0guc/ptPYOU2htPRSfcmHx0z3zZ6AiXVzImVaIXbe3pC8TAouX0S5ZMZlBPIowPk&#10;sI23kijC9NAETw02DHP6pMpvlki1bJhc81urgdlQMw/G+fEA1bMLV63QD6JtsU4oj6lBF1yw6BV0&#10;BobeqXLTcemGljO8hSyVtI3QlhJT8G7FgUHmYxX5JoDCf7IOr0MK+Db4Gc9vwzCPP0yWabicJGF2&#10;P7nNk2yShfdZEibzaBkt/0brKCk2lkO+rL3TYowVVl9E+yrnx+kwdJPvSrJlvvcH2kBAnj6HEIFJ&#10;CAnGap3hrmxQrAGtPwHhwea44aF9RhOBttAVaPGWPjhnczaPoiw9YzNU2lj3yFVHUABEIQaPKNsC&#10;oEM0hyOQxnMAXgQVGxYGqT3UGLS34YZj9LUR9KVhmkMI6PaEuPGBuF+xwh/UjkQxpjIew1lB3A7W&#10;kaMeXH3BYGNU33BWQXwDi09MBz8ILVn1n1UFM4ltnPKOLoCOwmkKc4ESGC1RFs+m+ThaMC4cPvMo&#10;nSYw2vzsSeJZeD5A/ifkwBLViurQTdasV8vWDBR78J+xoGfHWkn6Bc3TOB2wOHOxt0cP8K5Vqqek&#10;ZdbB4oL+u8tOOHg3W9FBhiF+8F5WIKL3svKyY6IdZCB5K4EvCPFAWJTcbrXzk396qNxKVXvA3Cig&#10;HkAGzzoIjTI/KOnhiVxQ+33DcDa2HyXULY8SRNZ5JUmzGBRzurM63WGyBFcL6igZxKUDLfSISHUL&#10;9a2FpzjGNkQyhgx09pJ/BEE6e2VPdX/q+d+Km38AAAD//wMAUEsDBBQABgAIAAAAIQD/OjOYugAA&#10;ACEBAAAZAAAAZHJzL19yZWxzL2Uyb0RvYy54bWwucmVsc4SPywrCMBBF94L/EGZv07oQkabdiNCt&#10;1A8YkmkbbB4kUezfG3BjQXA593LPYer2ZWb2pBC1swKqogRGVjql7Sjg1l92R2AxoVU4O0sCForQ&#10;NttNfaUZUx7FSfvIMsVGAVNK/sR5lBMZjIXzZHMzuGAw5TOM3KO840h8X5YHHr4Z0KyYrFMCQqcq&#10;YP3is/k/2w2DlnR28mHIph8Krk12ZyCGkZIAQ0rjJ6yKZDzwpuarx5o3AAAA//8DAFBLAwQUAAYA&#10;CAAAACEAYIsD+uEAAAAJAQAADwAAAGRycy9kb3ducmV2LnhtbEyPzWrDMBCE74W+g9hCb43k/LSx&#10;azmE0PYUAk0KoTfF3tgm1spYiu28fben9rQMM8x+k65G24geO1870hBNFAik3BU1lRq+Du9PSxA+&#10;GCpM4wg13NDDKru/S01SuIE+sd+HUnAJ+cRoqEJoEyl9XqE1fuJaJPbOrrMmsOxKWXRm4HLbyKlS&#10;z9KamvhDZVrcVJhf9ler4WMww3oWvfXby3lz+z4sdsdthFo/PozrVxABx/AXhl98RoeMmU7uSoUX&#10;DWsV85agYcqH/Xj+EoM4aZjPFgpklsr/C7IfAAAA//8DAFBLAwQKAAAAAAAAACEAiAejqqk3AQCp&#10;NwEAFAAAAGRycy9tZWRpYS9pbWFnZTEudG1wiVBORw0KGgoAAAANSUhEUgAAAjIAAAE0CAYAAAA2&#10;fdnZAAAAAXNSR0IArs4c6QAAAARnQU1BAACxjwv8YQUAAAAJcEhZcwAAFiUAABYlAUlSJPAAAP+l&#10;SURBVHhe7J0FYBRX14a//6vgEkJcCO7UcffSFi/u7oU6VqC0lCq0Xx2KF4firsXdXUtxdwIJnP+8&#10;5+7NTpYNkE1CdpP7wsnMztyxO1eeufofMjIyMjIyMjLyUBmQMTIyMjIyMvJYGZAxMjIyMjIy8lgZ&#10;kDEyMjIyMjLyWBmQMTIyMjIyMvJYGZAxMjIyMjIy8lgZkDEyMjIyMjLyWBmQMTIyMjIyMvJYGZAx&#10;MjIyMjIy8lgZkDEyMjIyMjLyWBmQMTIyMjIyMvJYGZAxMkriun//vphej4iIYIukBw8eyO/IyAhe&#10;RopFRt7jfXd5Hdsi6N69cAoPv81LbMMxOJdyh23Yf/eusvv378n28PBw2rx5I3Xv3o06depAf/01&#10;nW7fvsVXf2Bze4ci+Dicn+9Ilvf5mjj2bvgdtR+/2bBU9xMpxz94YL/ve/fY/V3sx73el+1GRkbJ&#10;TwZkjIySuBSsAFQU0Oj1JxVAAzABiNHS2wAy2gAi2H7jxg1as2YV9evXl4YP/5327t0j0AH3gJR7&#10;0UBG64GAy12GJnHD+xXQhKtrR3PLrhla8BwwAzJGRslbBmSMjJK4NMCokpgIyfBhKDm5cuUKnT9/&#10;ji5dOs/rl+jatat09eoVunz5Al24oLbdvn1T7PLli+IepSsADQAGDAADwzp09uxpmjFjOg0a9Bmt&#10;Xv03X+eObNeAAogBsNy8cU2udf36Nbpz57YqgeF9cHOH99+5c5Mi7oYLxFy6eI52795JBw7s4/u4&#10;Is8D4Tn08xmQMTJKnjIgY2SUxKXBRYMMhBKS/fv304IF82nWrBm0fPkSXp9H06ZNEQhZvHghzZ8/&#10;lxYunE/bt2+lf/45RitXLpdqorVrVzP4XOBzqCooQIwqQQGE3KUtWzbRZ599Su3bt6WxY0fTv//+&#10;i7tgt8od3N+6eYMOHdxP8+bNoTmzZ9IehhSU1DC18DKcbt+6QXcYniL4PrG+cvlS6tOnF33++Wd8&#10;rysEZiANMBpojIyMkp8MyBgZJWEhg9dVMDrDh1D9M3v2bPrmm6/pt99+pSlTJtEHH7xHVatWphYt&#10;mtIffwyjcePG0JAh39Kff46lDRvW0ddff0kNGtSjTz7pQ4cPH7SdM1JKWtCOBnbmzCkaP34ctW7d&#10;kpo0aUR9+/amFSuWiRvGDoEYoki6desmrV61krp17UzNmjam0aNGCLBAkRH3BGLC79xmOImkfXv3&#10;0A/fD6GGfO0WzZvTzz/9TLt27RIosz6fkZFR8pQBGSOjJC6UVOjMXlfDXL9+nZYsWUIzZsyQEpSt&#10;WzdTx47tKSwslN566w0pidm3b4+UmMDQeBdQUqJEMWrbtjXt2bObz2dprMvAAVg5dOgAA9JMGjFi&#10;OE2cOJ5GMaAAZFBFBYjR7WJQcrNm9d9U7+06VJLPOeS7bwRelABcqqTnzp1btH7dGho3djSNGvkH&#10;jRk9mqZPn07btm0TGDMgY2RkZEDGyCiJC5m9hhmUYmB569YtOnr0KJ08eVKqe1CS0qPHOwIydevW&#10;pu3btwmcoP3MiRPH6ciRgzRw4KcCMo0bNxC4WbdurUDQyZMnooACVVBo6Lt06WJZAogAQVevXhZ4&#10;USUyxMsI2rRpAzVt0ohKlSxOnzAkbeVzbdq4nvYxJF1l8EFpD+5t187ttGTxQlq5YiktX76MVq1a&#10;RQcPHqTbt29HXVeXzhgZJVch/CfXOGBAxsgoiQuJmy6J0YY2Mnfu3BGggAAg777bnXLnzkn1678t&#10;8AE3KmF8IA14v/zyCypWrAi98cbr9M03X0mblffff1dKXgAqAJ9Dhw5KG5uRI/+Qqqlhw36jJUsW&#10;0ZUrl+VaABMAChoGb9u6mdq3a0NlSpeU5U8//kDvv9edBn7aX6qd0LUa4LONAWfKpAk0bsxIGsHn&#10;nThxAu3YsUMABvenekQZkDFKvrLG8eQYDwzIGBklAyFxc2ZaR48elhIZgMzbb9eWNjEACS2UzAwe&#10;PIgKF35Vqp5++ul/9NFHHwjYoFHvvn27pVfT2LGjZDv2z5z5l4wlgzY1KOGJiABwAI44wWUI2b5t&#10;K7Vt04qK8zm6dO4o7WSaNmlIFcqXlTYx165foWN8X4M++5R68jn/mj6Fhv8xjLp27UI///wzXbx4&#10;UZ7BlMgYJWch3ANgEA9gGmiSE9QYkDEySgZCgmY1q/AbbVtQIpM3b26qU6eWVAuhe7bWuXNn6dNP&#10;+wvItGjRjJYtWyJjxOB3jRpv0apVK2nPnl1yjpo1q0sj4blzZ1OHDu2oDcMKqqLQbRulMXxFimTw&#10;2LZtC7Vo3pRKlypBnzOsbGR4epdh6tVXXqJePT+if//9hxbMn0u1a9Wgxo0a0CwGo2F8zfr161Pv&#10;3n3o+PHjUYm1Lp0xMkpO0vE5JksuMiBjZJQM5CyRg9n2SokMqok0yKCLdXi4vUTmzJnTAjIogenW&#10;rYtAy19/TaNy5cpQLQaNRYsWSKPexo0bUvnyZQVkADfo/fT777/S5s0bZFwYBTKqjQyqr1o0a0KV&#10;KpanX37+UUpf+vfrKyU0H37wHu3bu5tGjhgubWhqVH+T5s6ZLQD1448/0oQJE/mezgjIqPPFbpA/&#10;IyNPkrO4C9Nyts+UyBgZGSUpOSZy2rT++eeolKbkzJmdateu+VDVkgaZ4sWLUteunWnXrh3SZbtM&#10;mVLiHo16ARnong03qIbav3+vNBSGodrp3j20yVHnRNsXNPZFiUzlShUEZI4fO0J9evekokVeE5BB&#10;I1+ADMCmYoVyNGfOLBmk7+TJf/mcJ6J6LcF0I2Yjo6Qma3x1NC2sI/wjHug2YwZkjIyMkpSsiZ/V&#10;9D5ULXXp0omyZQuTEpZ169ZEq1o6e/YM9e/fl1555SWpKkJpysSJf0oJTbVqVWnp0kUCN+jCXaBA&#10;PpljCb+vXbsiPaIAH2rKAYAMwOMebdywnpo2bijdr7/79msBmZ4ff0gvv/SCVDEdPLCP5s+bQ1Wr&#10;VKJiRQvTsN9/o9OnTzMUXeZznqUrV65yYq2+PE0bGaOkKIRphO+YzDHMYxviggEZIyOjJKaYIQYC&#10;YABMADIvvFCQ6tWrK1VF165ds7kg6WINkEFpC8aRWb58KY0cOZwqVCgnjX8xOvC5c2ekpxJ6NZUt&#10;W5p69fqYJk2aQBs3rmcAOSmlMZg7CY19MSUBeia1btlcGvcO/uJz2rljm7SNQQlMj+7dBGQOM2D1&#10;7dNL3DRt0ph+/Ol/NGfuXBkQ7/q169G+QlU7GdsNGxklASGeAkik6jSS4UUbxyFUzyKOomQykrdp&#10;6fhtQMbNZX1RMC3ri9NuYm84hzFjScfQLRptUx42Fd5v3LgmA+L9/POPMrrvV18NlvYtmIYAA9jB&#10;7alT/8oIv+hy/eOPP9D69WulMS+mIhg06HNauXIFA1E4nTjxDw0b9jt16NCeunbtKqMGb9myhW7e&#10;RDUQun2raQ1u37opjX1/+GEoDej/CU2aOJ52MMig5xLAZdjvv0q7HQyShwHx0HamYYP69P577zIc&#10;TaJDBw/S3XBMdwCIwWSUmPsJ9+rcD4wZ80SL5LgXwWHc0Tjm0r2Ie7Rn7x5ahDGW/l7BcfQk3eW4&#10;YJVj/maVs22eKo8tkQGhCqXa4AVLa3Ealq4ZzmHMWHIwxKF7dOvWdan+2b9/H8PEVmnIix5DqBbS&#10;k0JeR1foY0do9+5ddPDgfnZ/UtxgviYYqnxUicgDOnfuHG3cuIGWLl0qJSeYaFJLF3tjIsnz58/K&#10;6ME457FjR+UeMPXB3r27eXlAQIpPyBB0XRoWd2jfjgYM6Cdta8Lv3KEHHF8xoSQmmkRJD+7T+XMa&#10;M+aZFnn/HkVgjjKL4beADIf3tetWU28G/2Ytm9LQH4bQ0uVL6Njxo3SdP06Qn0E6P7Tml9Y8EutW&#10;6f2eJI+vWsKL0EXL1kZOkH4hT2baPV4sEmQsjRlL6obEzZZo2j4OVIKntttLb1SiF32/9QMgejsV&#10;rKOxsN4Ge/j8jufDOu6Fl7b9EAbTw8B6VapUkhIjgJYWQIZwf3gGTthxn5g2IfozGjPmmYZJVCX+&#10;kd3uy28Vpw4eOkAffPg+ZcuRlQoUykd13q5Nn30+kGbPmUVHjh6RQS8hxDHERSx1fNTxFutWOf72&#10;BHksyOiXoNetAGNkZJR0hMkoUSLTrl0b+v77IVLNZWRkhDnLwmV4g4IF8lGaNCnJz8+H8vN65SoV&#10;pXchqnbXr19Ply5fjgYoyCvVB4QBmUQVPNv6ErCOXhZnz56lw4cPi2EuGUc7cuSImHZjzFjytkM2&#10;O8zxQhnapkSPN2q7dnuUv/RQFQQ7ckS5OXbsmJg+Rscx/VvvU/EP5zvCv+HmkPzGunJ7mA4dOiSG&#10;dVRnHTiwjxYsmEe//vozTZk8kXZs30rHj8Otug99jmP8+wieIwaL/tzGjLm/IdwedWLHOP4c4/hy&#10;nOPIb7/8TCWKFaEMadNQpgzpKXOmjOTnm5ly5chOpUuVovbt2jHQ/EarV6+WauALFy5IXok8E+Yo&#10;AzJPWXgJuqgM66dOnaKpU6dS//79qXfv3vTJJ5/IutX69esnhn3OrS9bH2PGko1hVmss+/XrK9a/&#10;P+LNw4Z92t2nn/aT9iqIUwMGDODfn/LSHs+wzRrn8Ftv69dPnct6PpxrwADEvz7SoBhLXBPb9X4U&#10;mX82kM+D+8G2/jC9/gl9Crc4XwyGcxoz5kmGcDsA1je6fcr51ECORwM5brVu1pReffEFCvLzpWB/&#10;P8oSFMhLfwrw8SWfzJkpMCCAXnrpJXr77bc5bvWhWbNmSZs2ZxADGZB5ioJn63o/vb5nzx5JKEsx&#10;heLFvfbaa1SkSJFoVrRo0cdYYWPGko0VKfIaFS78CseVV2S6Afx2NIwVg27XWOIYuFNuC/O2YlGm&#10;41jx4sWpZMmSssRvHQ+1u6JFi1jO8Zqcs1gxdS+vvvqybFfb1HWxjmWp0iVllF+5b7gpwsfzskTx&#10;IjIWDbptF8P9wnC8xXCMMWOeZgi7JTielSzMS4up36/J8pUCBSlP1qyUNSiIgn19KdTPj0IZZALZ&#10;fBlmMmbMSBnYQkJCqGzZsjRo0CBphI8805kMyDxlWYvGsES10rx582jIkCE0ePBg+vLLL+nrr7+O&#10;peEYY8aSj33zDZaDpds1ZrjG0rpf//7226/FMPO12v6VGOIZlt9++y199913skRcwjZrPPzmm29s&#10;2+3nxrn0dTEaMExvf+hebOvY9y3bN7z+FbvBYHqwb3h/lMGdxaLOYcyYBxnC7hCOL0M5LmkbwvEJ&#10;y+85PmG9XYsW9FqhQgIyIQwxIQwzgT6ZySeTF4OMD2XNlo1K8IdFq1at6Pvvv6dVq1ZJ9RLyTGfQ&#10;YkAmEQXPR68ldPVEsdnJkyfjYP8aM5ZM7KSMP6HD/b//Przdug0D28Gs+7Qh3mH+I8ftMGyzm/38&#10;sH//PWGxf3kbTG+3H6vW1b7Tp0/RabkH9fsUzmnbb8xYUjGE69Mc9s9YTH6fOkVnOb6d4/URv/1G&#10;ZYoVI58MGShj6tTkkz49hQb400sFC9Kbb7xBH3z4IY0dN442bdokcfT27dtREBOTeZqSDMgYGRkZ&#10;GRklJ0Xyx/uI336lF/Plo/SpUlGwnx+99uILVL92bfq0Xz+aPGmSVCPpecmscoQXq3maDMg8JLxE&#10;VFcZM2bs0RYXIZ6ZuGbM2CPNNpYMxkqi+zaLxNhJCjgO7dtHH/boTtlCQ6hQ/nzUqllT+un7obRy&#10;6RI6ffJfNXCkDUxQCuM4lkxM5mlKtiDj7OUpQ5EbXnTsLSrwxWDOjjHmmebs/VrN2TGJZZzyPXR/&#10;8Wcxy3n80hazHz3yfrHfRXN2reRmTv30Cc3Z+YwlvD0UljEIJAtNKVauWEb9+vSmrp070h/Df6dt&#10;WzfTudOn6dbNm3ws3hsfwvENEKOrk6ydZGIyT1OSBRlnL0fbo8UBxUkkfhJzFgi1OXNvzHPN2TvW&#10;5sx9Ypuz+4y7qYQxJotZ2AeL6V5jvl9n7o09uTnz0yc1Z+czlvDGGBL9t7wLNYP83j07acXypbR5&#10;y0a6dOmizQ3EcRDwwvFQg4vupaShRoONM/M0JekSGWcvSJtz6cQVLzwmix6otDlGemfm/HzG3NOc&#10;v2frPmfvWJvdbeKbs/uLH3Met7TFrJggBverls6v9/CzxcYwvLuz7cnJHCFRbXNueBf2dWNxM8ew&#10;7sycu0W4va+N30Xkg3u8vEcRkffo5u0bdDv8FkMJjkOex9By/y7vuyuTSgJWNMjoUhgtx/hqNU9T&#10;sqxacvbi7PZwhI5uKnKrQIYXrhLlh/dZE4Hov415muHdOb7P6O/dvd+x/f7i1x6d4DmPXzDlnyrx&#10;je639vvVccvqz+w+Dhb9GsnVLH5pe4/Kv61+rtxE32c/zlhcLbp/an93dBO1boOYyAcRUYaJIyMw&#10;F5q8Gz4WLnj7PQAM211Z3hOIiWSA0fMQIv5BD8fJ6OZpMo19H5KKyDpwWQ0v2Fn9ImTfh4nrlHs9&#10;AZ71HMY8w/Alo4tj9TvH+1T7ldQ7V+9YJTwqc1a/Hz5n4pr7SPsbZtbW/gU/1sXd2o3yQyX9PlQm&#10;4Phsxp7E4J92v7aG0Yelv+TV+9FAE/18xp7U7GmDNZwjPGOppd6P1Z1KV3AO9Y/PYzP8w1JLjmW3&#10;ssQ/Xo9kCFLvTr17WFKVAZlYCAEBZIslZhXF2BYnTpyg69evS4CJiIgOOSqgapAx8iTh/UVGqsRc&#10;G7bhXd68eZMuX74s7x3vHO50gq/NvPOYBX+EH+mvRBj8F8L2S5cuE+ZwwnxMly5diopT9ndgZGRk&#10;lYoW0eOGwE8yiS8GZGIhnZhevHhRBheaMWOG2N9//03Hjx+nu3fxhakIGO4UyKjfRp6p+/dVpgvD&#10;QFJ4z3PnzqUpU6bQli1bZPI1JBnaDd61ed+Pl4oj6qtUxxPEmXPnztHChQtlNGBMNzJ69GiZegQf&#10;DsZfjYyMnMmATCyFRHfRokUyXwWmQvjll19kfdy4cQI4EBJlxwQaSyPPkQYSnXlief78eZkCo3nz&#10;5tSoUSMaO3YsXbt2TfZDcKNhxihmaX+CtH/BUNK1detW+uGHH6hevbepcOHCVL58eYljmBAW0m6N&#10;jDxFJrwmvAzIxFKAFcz026BBA/lanD17NnXu3Jm6dOkiX446gdYgA4iBmcDsWcJ71O9Qv7urV6/S&#10;/PnzqWrVqlSmTBn6/fffZcRMLRxjoPXx0v4Ef8W6/g0o3LFjBy1btoxGjBhBLVq0oDx58lCPHj1k&#10;dFIjI0+USfsTXgZkYiEEyAMHDlDr1q2pWrVqNHnyZFq+fDm1adOG6tSpI+uoXoKQOOuMEOsmMHuW&#10;8L7w7nQ7DgjvFlWKdevWpUqVKtHw4cOjQEZnxuZdP5ngR9qvtN/Bf/GhAGA8evSolMSULl2aPvro&#10;I/lIMDIyMnImAzKxEBJbnZFVrFiR/vrrL1q9erWADL7S8RvtKCCdEcL012dchXM87jzxcR2j6CCj&#10;G3gjw927d69ULb3xxhsCMmjwC+nMOL7edVxkvb67hgftn3qp/Q3rEGayR6kM/HrkyJFSrZeYcvRH&#10;/NZm9PRk/Dvh5Ml+69EgY01IrOsJJSS269evp+rVq0vdPRp9AmwAMuXKlaOJEyfSrVu3xC0SZA0y&#10;MJ1Auyo8m84otbCuMwNIu0lof3jawvM4PpPO/LSwX2+Lj+fHOZyBzL59+yRzffPNN+mPP/6IAhns&#10;x7VxTHxcPybh3I6mt+vnxz1gqU27cVWO17H+tiqm7Y6CG9wrTK/reKL3oypp6NChYrt3747aDreJ&#10;IUe/1H6dWPeTXBVffo73qA3ns65rYd26L6nJ+kxY9+Tw7NEgA0/XiQvMGvCs0vvjKlwLPVXq169P&#10;lStXlh5La9eupbZt29Lrr78uv3WJjL43nRliPS7C8dr08+C86DWjz2/dn5SE57G+V/3b+tw6I9Tb&#10;4CYufqGPR3UHeszosAWQadKkiZTIoI2UBld9H7CEkr4H/fz6mfV19fNbDdvg1lXhWvp6uIb1vHqf&#10;lnb3OGl3+nh933rbhQsXpEE9/BeNf1F9p68dl2d5UuEerMJvhAMY7gP3ANP+bvT0BP/WYS8uwvEw&#10;Ha50GMQ7xrr1Pet3HddrupP0M2Gp/cGTn9FjQcYaEPULgelAqKXdxccLwjlQd9+tWzeqUaMGjR8/&#10;npYsWUIdOnSgpk2bCtQgMkD6XrThtytyfEYsnUU8rGs3EJbx8czuIu2fWOp1/ez6+fUS++EXOuNx&#10;RfoaMIAMlvBPVC29/fbbVKFCBan6sJbA6etiGd/S59fvVIcL3Jd+TuvzYx3b4hIGcCxMX1efH0t9&#10;fv281uvo42KSPqf1vDgPhPYx6H79zTff0M8//yzxa+PGjTKmDJ7zaUk/g74/6zNr/4Vhv9HTE/xe&#10;p3WuSL9TvY7z4HxWQzjDEtfS7nR4TSrS/ohns4ZrmPYfT5JHg4yWdR0vBS9IC/u0xYfQswJVCu+8&#10;844ktICZnj170uDBg+nYsWNR10GAQODA/cQlAuB81kCG8znLoPX1sMQxeplUpJ9dL/GOtR/gObVp&#10;f4DFxe9xvI7oOlFD6ZduI1W2bFnpJoyB8SB9bRjW41v6+cQcnklfT19fr8fHfeA88At9bS2s6+tp&#10;/9b7Hd06Sh+L96PXsUS43rx5M/Xp04dq1qwpvZbQG/Drr7+WjwS4Tyg5u19s08/mKP3cRk9X+p3A&#10;/10VjtXvT4dB6/vHdp3G6n0wHU5jK1eOSWjhnnT4td4f1t3xfh8njwYZHRAR6DRFWzM4SL+Y+Hg5&#10;+pqos58wYQL99ttv0hBx1KhRtGLFiqivc0hHFFhcro1jdQTCEs8L089qfWbrfqwnFelntz4jnlm/&#10;D/3M+rm1u7j6O85jFdrDrFmzRroDo+fasGHDZGRn7dfxcd3HST+v43PrZ9ey3kdc7gfnwbViuh7O&#10;bXUDYdvjrgm3eIc4VhtKYzBOD0o80Qapdu3aUvI5cOBA2rZtW5ye43Fydm7cE55Tx7G7d+1f67h/&#10;7E/IezJ6WDpsxcXfcSzen/VdWsO19TfW9fVcfd8xHYProxoVH0PIOzCOEn5fuXJF7ishpf1Ah22Y&#10;fmY8p6fJo0EGo4CiWyYa4ML27tsrgcL6IuBOW1ykXzzOjS/zf//9l9atWyfXPXTokGRycKMDu9V9&#10;XKTPF/28EXTy5L/SXgfXRzuC06dPUzhHDLhDoIzrdd1J8syY/uGevQgUS0T+I4cP0xZ+fnzJo9oH&#10;iQD2azc41hVpP8c59G+01TjM10M3e7ThgL+jNw3cIAFAwqTdJ4T0dfCez5w9y0C9R6pdcB+HDh6U&#10;hBDSz6/NVT+AcDyuiZLI/fv3c5iDX2/heLdXpg/Qz6vvTV/rcdeEe0cowPvcuXMnLV68mObMmUML&#10;FiwQsAHEIF7H5TkeJ2fnxjbcHzIX3Ne6dWvFvzEEA/wa+3HfRk9PCCvw97j4PY7VGTbeI5oLqLR0&#10;g3ykosecztixjOv1YhI+ivz9/ek///kPFS9enNq3b0+5cuWiZ555hj755JOouJUQwrNdOM/hesdO&#10;2rhho6SfCNdXOJ4n5HUTSh4LMvBsgARG1UXjS/QkQQ8H9HawBjgdCGFxlTUw68QdX5EAG+zDPekI&#10;AsN6XK9tPZe+Nq45/a+/6B3+cm3UqKEUv0+dOlVgBoJbHeGTgqL8VkBG+QESmEMHD9FPP/5IbVq3&#10;psaNGlP/AQMko0GbFkj7v6uCf+O6WOI8uCYyW/3eATZ497gODPth+j3Ft/Q7xT0sXbaMevfuTfXr&#10;1aM2bVrTL7/8Sv/884+40+FF309c/EA9d4TA+g8//E966DVv1owGfjqA1q1fJ/ei3Vn96lHX1G61&#10;v+ljADb4IIDfwo+1oQE9nkOfPyGE61vPre8fz7d69Sr68MMPqN7bdSWzwfg2x48rv37UcxrFvxBe&#10;4OeO7ys20tOOQCf4g/TXX3+lVq1aUb169SVOrVy5Ut47rqGvJ+EvAcLeV199JSDj7e0taTggHr+z&#10;ZcsmHw4JJaSRSCv79esn7TsRr7///nvavWePpGmeJg8AGSQUjqYC9OzZs6hWrVrk5ZWRAphsWzZr&#10;TqtX/p2giYuORI7SgV4ntjCsx1X6etZEHF8MX339NRUqWJC8MqSjfHlz0xeDPuPM5qDs13PYyMyp&#10;Uff76MzFncV3rmZzxcSMMhssUfidcNqwdh21btmSQoKCKFPGjFS5YkWaNXtmVOYaH1Ch32VM57G+&#10;G1jCZLbqvamZcFU7rTFjRlHZ0qUoTcoUFBIcyDDbSUqkIH1PeH6EA9dkDys4z5Ytm6hVyxYUGhxE&#10;Pt5e9Ea1KvTX9Kl0jaFD60n9QLuD6TCJ5eOOwXlhCRGOrefEuv597dpVmjxpIpUqUYzSpk5B2bOG&#10;UccOHWjXzp2yX0kfG//3ZRRdOmwxi7gUDtS7tYe7vXv3UMeOHSgoKJDSpElNZcuWoT///FPiGKTD&#10;KOLAg3ieABjn/uyzzwRc0AsWJZwYORy/AwMDpeQ3bsK92j8s1DOr+0caiVLPKlUqMUR5UTDH65bN&#10;m9G6NWseCTLa39xNbg4ySNgcTXlkRMQ9mjVrBlV7vQo9/+wz5J0hPTXmr9NV/KUan4HNmR71Mq37&#10;4uOl4xwwayKP6gyUROXIkY1SPPd/lD1LEH0+sB8dOXxA9suU8Q84A0PGJ5HWnmnExz09bfFd85vn&#10;jIyf6f4DBYfh/EWxnr+U8c59vbwoXYoUVIYzm1mz/uKvDdUFPiLSBnPxoJj87en4Kc5vD/vXrl6h&#10;kX/8RsUKv0rPcKLnlykjtW/XmvbsUeOtQHG/L31NZB4RtGXzemrSsB75eGWgdKlSUMVypWnqpAlS&#10;eqKFMKYzmthe+0nuN27P8+Sy3stV9utJE/6k4uzXz7FfB/h6U+sWzWjXjq2yXwn+FD/hzOjRQqkI&#10;IAbmmvBu7eETcaZN65aSmf/3v/+hYkUL0+hRI6PCtXLL8AyISUCQwbhkZ86ciQKZIP44Q8lQ3KSf&#10;FfCvTIdTVKnNmjmDypYpRalTPk+ZOV43rl+PNjDIRDC0OZM1XribPBhkVIlM9TerUfrUqSjQ14ea&#10;NWxIq0GxburZrkgHHivIoM4ePTny58vDz/485cmehb78fAAdO6JKZJQfsXtk4hKQPR9kIjkSRtxH&#10;CYsCmbsoGuVI16JRIwrx9SPvdOmofJnSNG/OTP6iUCAD8AECeb5s71OWRNc5cx0zchiVLl6EUj//&#10;DIUE+FDnju1pH39dasX9Xetr8l/2821bNlKLxg0oxC8zZU6fhqpWKEvTpkySEgutuICMO8nqd4DG&#10;KZPGUxn26zTP/5eyBPlThzYtaO+ubbJfCf6UFMKZ++t+JNIyjtVxCl72g1Ei06FdGwoM8KNUnKGX&#10;KlmMxo4ZbQnXNgDQZjk2rkpckLnB+ecMqlyhPGXKkJ6C/X2peaOGtGnd2hhBBnLXeO3xIFPjrTco&#10;Y9o0FOSHF9Eo2YAMxtkokD8vZUiTgvLmCKOvPv802YHMJgaZlo0bU6ifP2XmyFixbBkGmVnJAmTG&#10;jhxOZUoUpTQpnqXQQF/q0qlDgoLMdgaZlk0aUqi/D/lkSEuvVyyXrECmbMmilJb9Oiw4gDq2bWlA&#10;JpGUECDTsX1bCgr0p9SpUlDpUsWfGshAGLYD4IIpb1C1hHGT8Ds4OFgaA8dNCMePAJlZM6hKpQqU&#10;OWMG/hjy5w+VRgZkEkY6gbCa8kgDMjaQSW1ARkAmfXqqkExBBiUyTwtkQhhkMidHkClRhEHmGSmR&#10;MSCTeEpKIIMmAg0bNhRwQW8ltFnRJTQpU6aUccp0T0TXhHAcM8jMYZCpXLE8eQNk/A3IJKB0AmE1&#10;5ZEGZAzIGJAxIJMQsvqdARn3UlICme3bt0uPW4xJhcEfe/XqJesw9KLC75MnT9pcuyKEYwMybiCd&#10;QFhNeaQBGQUy6Z8QZJTFNXNLHPFdG5CxhH2nIJPAbWQMyBiQcQcltaqlhBXC8ZOCjJ8BmYSTTiCs&#10;pjwyOYPMxYsXGWS+pgL5nhRk1Dm0eZr4rh8DMn7JC2SuKZApW7IYpU35LIUyyHQ1JTLxJqvfxQQy&#10;ewzIJIoSBGQ6tBOQQWPfZAUyaOyrQSbAn+N3YwMyCSOdQFhNeWQ0kEnjHGR0guRoniRn9w2Q+fbb&#10;b6lg/nyUIU3KmEHGwc88Vfz0jwSZEA0yZaKDDGercqzni58BUCrv0g4y5TjRTZfqOQUynRlk9qlx&#10;ZKC4h3Udhvgv+/kOBplWTRvxtXwpc8Z0VDUZgcxUBplytsa+GmR2m+7XiaIHTDB4Na6HLhxvf1eA&#10;/04d2wvIpEzxnK3X0ihLuGa3AIAoEPCkcI171WHTavbGvgAZNPYNBcg0bUKbHwMy7qqkBTKNGWRW&#10;JD2QsS6hKJApkI+fHSCT9TEg49nit/YwyIQzyKy1gYyt+zVAZm6SBRkkpupdXudEFiBTvrQCGZSS&#10;dOvckfY/TZBJNt2vr8p4OeVKqdIvAZk2BmQSSwIyWKqfLgjvFu9KnWHf3r0MMh3sIFMiqYOMun+A&#10;zKyZf1HlCuUUyAQGcPwGyKyjiLsGZOJZji/B/iIMyBiQSfYgE61EpuPTLZFJbiBjq8YzIJO4ir8S&#10;GXWG5A0yM2QcGQMyCS7Hl2B/EQZkDMg8DDIYEM+ADBT3sK7DEP81IKOqlgzIJLoMyMRGuFcdNrWp&#10;+3cGMi2bNKEtABlTtRTfcnwJ9hdhQMaAjAEZAzIJIavfGZBxLxmQiY1wrzpsalP3/8gSGQMy8S3H&#10;l2B/EQpkZhqQMSATrWop+YHM8wIXCdpGJjKCQWaDARkDMoku00YmNsK96rCpTd2/qVp6qnJ8CfYX&#10;Eb1EJrUNZBoakBHBrdXPPFv81kwbmRhBxpTIxLesfmdAxr1kSmRiI9yrDpva1P0bkEl0qRcBkJk7&#10;ZzbVqv6GdEGWSSMb1afVy5eyE7wwXtgSJEfzJOn7td435uT49ttvkjnIhDPIrLVNGsmZa3o11xJA&#10;5rZt9uv7/A/H4p9ni5+An1slpACZKzR21B+q1xJnrui1JOPIJBDI4No7t26iVs0YGhlkvJPVpJEG&#10;ZNxJABn+H4dxZPBu8a7UCQzIPApknB2LMc0QxyNs/kgc5yPE1Ha17WnLo0FmXjSQ8aamjeoxyCxh&#10;JyrB1wmSo3mS9P1a79uUyDgBGUwaWa4MzZnNIHPbDjL45/liH5CEwwYyV6/QOBvIIHMN8c9sm6Ig&#10;AUFm22Zq1ZxBhqEJIFPFgIzsV0oa8cwTZEAmNsK96rCpTd2/ayCjLDLyHt27d4fu3lV27144x3mk&#10;zYCZCHbz9P0oSYFMMwGZxezEgEz0wOfZ4rcWc9WStUQGIPNQiQzM08U+4AxkSpWQQdoAMmpk34QE&#10;mU0GZAzIJLoMyMRGuFcdNrWp+48JZKTX0mNABmnwxYsXaMuWTbRs2RI6evQwhYffsu1DOvX0/ciA&#10;jJtL36/1vg3IPCnIcOLDfz3rjTsT+4ABmacmq98ZkHEvGZCJjXCvOmxqU/fvDGQwRUH0XkvOj0Xc&#10;OHBgP3311WBq06YVzZz5F125ctm2T6VRT1sGZNxc+n6t921AxoCMAZmEk9XvDMi4lwzIxEa4Vx02&#10;tan7jyvIbN++jbp06USlOA0aNWqEtNtU+xD3ZfWpyoCMm0vfr/W+DcjEADJlTdWSVtzDug5DvGZA&#10;xoCMm8iATGyEe9VhU5u6/0e2kXkCkNm5cyd169aFSrB/DR/+m1Q1KcHN0/cjAzJuLn2/1vs2IOMI&#10;Mn6UOUMGKZGZO2dmEu21ZEDmacnqd3aQMVMUuIMMyMRGuFcdNrWp+1cg87i5lhyPhfEZOG7s2rWD&#10;3n33HSpTphSNGDHcgEzspTzJgIwBGQ0yoZj92gYycwzIiOIe1nUY4jUBmeTeayk6yOwxIJMoSlyQ&#10;sR/nGcK96rCpTd2/ayCjjkXc2LFjG73zTlcqx2nu6NEjo6qWdPr8tOXZIDN3FtWq8aZk5gE+mahJ&#10;g3q0CiBDSQdktKz3fvEixpH5jgoxyADi8uQIS34gc4dBZg2DTOPGFOrvTz4ZM0rV0uzZM+j2bbSg&#10;x5ObNjKuS4ch/stwEm1AvAxpqUr5pAUy1vu1+p0GmbKoWkrxjAKZti1p765tsl8pacQzT9D9SP48&#10;4Xfjum/j3eJo9X6dgcyYaCCjS2Lsx3iO1LPi/rXpcAqQmcNpZeWK5cmbQSbY349aNG5Em9atfUTV&#10;EkzFjR07tlP37t0EZEaO/IMuXLCWyDx9JQGQwci+BmQMyGSkCgZkZD8U97CuwxD/ZT83IGNAxh0k&#10;IGMrlXFNeLd4V+oEsQMZT3vH6lljBJlZdpAJiQPIoGrJgEyspTzKgIwBGQMyBmTiS9b7tfqdARn3&#10;kgGZ2Eg965OBjH88gozLL8dlGZDxEFnv3YCMARkDMvEr6/1a/c6AjHvJgExspJ7VgIxbSnmSARkD&#10;MgZkDMjEl6z3a/U7AzLuJQMysZF6VgMybinlSQZkDMgYkDEgE1+y3q913YCMeylSQIZ92+XghXiB&#10;d6VOYEDGgEwiSXkSQGbu3NlUu8ab5JU2lXS/btrwbVq1bBE7MSATPfB5tvjJnYBMOIPM2uQNMlGT&#10;Rtpmv3YCMq6Hdx2G+C/DyQ7b7NdJFWQg7V/W+7/Gfj1l0ngqWwIgY+t+bUAm0YT4fx+Zs8uxGu8Y&#10;70odjxnjO3Pc0SBTMhmBDNLKKgwymHBXGvs2aSxDWkTcuytu7M9sNRVHDMjEWcqT7CDzlgEZAzIG&#10;ZB4BMjrcxE46DPFfAzIGZNxE9x9wPOB4rcKnK8I7tr+v/RaQSfH8swZkDMg8LSlPMiUypmrJVC09&#10;vmrJGm5iJx2G+G8yqFqCtF8ZkHFfqThgz5BjLbxjpCECMw+DTIniRWnM6JFSpaiUfECmZdMmBmSe&#10;npQnGZAxIGNAxoBMfEr7lQEZ95WKA/YMOdbCOzYgY0Am8aU8yYCMARkDMgZk4lParwzIuK9UHLBn&#10;yLEW3rEBGQMyiS/lSQZkDMgYkDEgE5/SfmVAxn2l4oA9Q4618I4NyCQwyDx9GZDxEFnv3YCMARkF&#10;MsUVyAQkcGNfAzIGZNxEKg7YM+RYC+/YgEy8g4yZ/TrWUp5kQCb5gUxkNJAxvZaiei0lNMgwnOzY&#10;YnotGZBJfKk4YM+QYy28YwMyCmRmRQeZuPRa0iCjrvdwPHqcntRdTPJokJknIPMWeaVLZRsQ7236&#10;24AMC+6sgc+zxU/OT8EZJLpe2t7tvfBw2rp+PbVq0oSy+AcwyGRI0iAjYdqW+F6/doXGMsiULVmM&#10;QeY5zlz9qGtngMwe2Q/FPbzrMIRLR9LOrZuodXP260A/ypwxHVWpUIamTp5oSfDVNZF4eSLI6PvV&#10;fqZ/A2SmGpBxG6n4b8+QYy2821iBDLvTACDHeFK4Rjh+FMjMpCqVKnB8tkwauWY1RdyNG8jo+I+P&#10;mnBOp7FEfg1zJriNa5rh2SAzbw7VrvkWZUyrQKZxfYDMYnaCF6Y8yJl5oqz3nhxBRgGJPSLe48i2&#10;beNGatO0KWUJSAYgI8+tnkSDTDkGmXQMMmGcucYEMq5LX5PXOOHfuW0ztWnBfs3X8vFKR1UrlJWS&#10;CmT0WvqangwykHUdGZoZ2dd9ZEAmNkJ8RFx0DjJzGGSqVqrI8dmLghlkmjdqSBtXr4kzyEREAFwU&#10;vABk9BKGtEEL59GG7dpcUZICGVUiY0BG+ZE18Hm2+Mn5nxOQ2bAhWYOMLpEJe0SJjOvS1+Q1pyBT&#10;JkmDjP5tQMa9ZEAmNkI4fhKQyRhnkNGNfXG9u3fvsd2Vkhi4RXqA/Fr/Vu7UefRvSLtzRQZkPETW&#10;ezcgY0DmSauWXJe+Jq8ZkDEg4yYyIBMbIRw/XZDBfuTN9+6pqiQYoOZxJS04p3brigzIeIis925A&#10;xoCMAZn4lfV+9XNABmTcSwZkYiOE46cDMo5tZDC55+3bd3j7RTp37hzdunVLjnOMZ+i8gbz8ypUr&#10;dPbsWbp8+bJtb+xkQMZDZL13AzIGZEzVUvzKer/6OSAFMuPtIBMcYEAmEfXgAaoe7OlArIV3a0Am&#10;wUAGYIIqJOj69eu0c+dOmjZtGs2YMYMWL15MS5YsoeXLl9PyFSto6dKltGDBQk6zZ9OECRNk/5Ej&#10;R+TY2MqAjIfIeu8GZAzImBKZ+JX1fvVzQKZExr2UkCCTMsWzVNKATBxBRrWFga6yH86fP58aNWpE&#10;ZcuWpcqVK9Prr79O1apVozfeeIPXq1HFipWodOnSVL58eRo0aBCfd4ccG1t5PsjUeFMyc4wjA5BZ&#10;lZxApmA+hjgDMskPZK4KyJQriXFknkL362QOMtMmT2C/toNMhzYtaM+OrbJfKWnEM0+QZMgSp10L&#10;Xyp8IlNX72sfg0yXTh0pJCiAUqd4jkozyIwdNSIayGgAUMd4UrjGveqwqU3dP0BGxpGpVIF8MmWk&#10;kAB/at64EW1cu5Yi7t0TNw8fq46HHz66aknlv9evXyOM9VapYgXKGpaFcubMQXnz5KGcOXKwZaO8&#10;uXPx79xqe97c1KdPb9qzZ7ccG1t5NsjMnUO1LCDTtGE9WrU8+YFM3hxZDcgkM5AZN3qEGtk35bMU&#10;GujLiXHMIKPDTeykr8lryRlk2K+nTZ7Ifl2MQQZ+7UcdWhuQSSypEgZ+P7bfsRWOjQ4y+6hrp04c&#10;rgM4Lj1PZYoXo3EjrCADt0hHdJjwpHCt79fRGGRuMMjMVCDjm8lLQEbGkYkjyMCNAj+iGzeu05o1&#10;q6hvn17U/Z0u1Ld3T+rd62Nq17YNNWnckLp26USfDuhH/ft9Qj26d6VRDJD/HD8qx8ZWng8y1e0g&#10;06yRARkluLMGPs8WPzn/MyCjlo4g8xwnQgZk4irr/erngDTIlHMAmd0GZBJFD+5z+OJXA3NF/Gb5&#10;WJUuQKha6tapI4UFBVK6FCmobDFHkEFYTnrv9gaDzCwGmarxDDKARFQvwe2dWzfo+LEjtGXzRtq7&#10;ZzedPnWSjh49TEuXLKbJkybQqr9X0rmzZ+jsmdO0c/tWOrB/L129cknOE1sZkPEQWe/dgIwBGSvI&#10;YNoAdwIZ167nnjIg415KaJApY0AmbiATeY8i2eD23t07AiaXLp6nu+Hhsh/dqw8d3E9/r1xOhw/p&#10;/Irozu2bdOP6Vbp187ptS+xkQMZDZL13AzIGZNwZZJKSDMi4lwzIxI/iG2Ts48jAv1T+e5dB5vSp&#10;f2nrlk108NABunL5kpTKrFi+lCaMHycwc+H8OSmV2bd3N+3ZvZP+PXFcjo2tDMh4iKz3bkDGgIwB&#10;macjAzLuJQMy8aOEKpEBxKBEBm7C79ymbVs3SzuYd3u8Q5980of69O5J7du1oYYN6lG7tq2pd6+e&#10;1PPjD+i9d7vTH8N/p507t8t5YisDMh4i670bkDEgk/ggE/NcS0lJBmTcSwZk4kcJCTIR98LFDQbB&#10;W7J4Ib3xehXKmjUL5cielfLmyUW5cman7NnCZJknd05Zx/Ljjz5g8Nki54mtDMh4iKz3bkBGgcxW&#10;BpnWBmQMyCSgDMi4l+IfZFSvpdDAAH6/aOxbPFYgc+bMGfr666/pm2++odOnT9u2Ki1YsIB++ukn&#10;mjRpkm1LdF26dEn2W23y5Mmy7+bNmzR9+vSo7f/73/9kXBZo06ZN9NVXX9HUqVPlt1UTJ06kAwcO&#10;2H7FrISqWoJfqca+D+jmjeu0dMkialD/bSpRrAiVK1uaKlUsT5X5mlUqV6Q3qlWlagw5FcqXpTKl&#10;S9Lnn31Ku3fvlPPEVp4NMg8NiFc32oB4SUnWTCI5gkwk/j2IiEpU0Hhsy/r11KpJEwr18yPv9Omp&#10;fJnSNGvWXwwyN8VNcgAZzH4tINOxvVOQcV18rP4giGSQ2bpJgUywP2XOkJYqlytNkxlkriZ1kOHM&#10;AwPiGZBxD8UVZBCuVZqg3hdKZLp26igDwqV+7jkqXbQojX1CkAG4VK1alerUqUOlSpWiChUq0IkT&#10;J2QfgOQ5Pt9//vMfWc6bN0+2WzVr1izZb7XmzZvLvi1btkTb7u3tLSBz8OBBKl68OL311luUPXt2&#10;mjlzpriHVq1aRU04Pdy7d69tS8yKd5CxlMhokLl18wbt3LGNxo0dTdOmThaoWbJoAS1aME9KatBW&#10;Bu1kli1dTFMmT6JFC+fTwQP75DyxVRIDmegj+yYlWTMJAzIPg0xmBpkKyRlkYiiRcV18rFOQCaDM&#10;GdMxyJShyRPjF2Tmzp0ro3xq+/XXX+V8SHRbtGghCfhvv/0WdQ2kAfhSLVGiBH366af83m/Ldghz&#10;tnz00Ue0YcMG2xbXZEDGvZRgIOPnS6mffTZWIDN69GiBDAytv3r1anr++efpgw8+oGPHjtHAgQNl&#10;CP4BAwYIyLRs2dJ2lF3Yt2LFCrGVK1fSSy+9JDCCkXFRijNs2DBay2Dx999/0549Km5jm7+/v1zv&#10;hRdeoBo1asj2f//9l/r06UObN2+W34/TDYaMWbPiH2T4BbFxusvL8PA7dOXyRbpw/izduXOLt+NY&#10;NWDeg/uY6fqupNXoyYSS3QsXzop7V2RAxkNkzSSSI8gASmIGGX8DMh3b85fYUwCZIPbrjLYSmXgG&#10;GXzZIjN4ljOU//u//5MvVpyvevXq1LBhQ0mkX3nllajidwx/nidPHoGYnDlzSsaiheL4999/X+rp&#10;4yIDMu6l+AcZVC11iDXIADb69u1LKVKkkHB48uRJ8vX1FahGmEPJDMLuxx9/TKlSpRIYcZSuKoIw&#10;aSLAG1VVgPDXXntNgCVv3rwMDfZh+3/88UcKDAykdevW0YsvvkhVqlSRe/nuu+8YKEYIzGOOIz1N&#10;QExKqBIZpBm6C7ZMV8Cwgm7VJ078I1VeBw7sl3Rq166dtH3bZjp06ADds1xP93iKrQzIeIismUSy&#10;BBl+p5H37wnJQwZkrCDjQ507tqO9tq82yBpeXBMf6wAyrZs3oSyckSdE1RKKzDt06CDF4ta2Brt3&#10;76Y0adJISQwSZ8zZgtIaJMQAGHyVLlu2jF5++WVq3769XH89h4t33303WgmNqzIg415yJ5Dp37+/&#10;ADeqdzDLs5+fn4CMVo8ePSht2rT0zDPP0Jw5cx4ZNwDhaGcTzukawAVgjqojhH2U+nTt2lXcoYQm&#10;V65c1K9fP8qfPz/9/PPPAkldunSh/fv3S9wIDQ2VuHDnzh05xpkw6u6smX9R1YoV47mNzAMpaYEB&#10;Zi5cOEcL5s+lLwcPog/ef1esW9fO0mMJPZUmcdyyt7OD/+AasZcBGQ8RAoiOCKZExoBMorWRkRKZ&#10;+K9a+vDDD6PaA6DUBXCChPjPP/+k1KlTC8igCLpSpUqULl06aSg5ZMgQKZFZtGgR5cuXT0pgsL1T&#10;p07SxgDF9Ci9OXXqlO0qsZcBGfeSu4AMtGbNGgoKCpJSEQBFek6DunXrZturBEDx8fGRUpRz587Z&#10;tkYXwnXHjh1lhmhHIfwWKlRIqqdQ0gLhnJiA8YsvvpBztm7dWkpyADOFCxeWcJ85c2aZdTom2UEm&#10;ntvI3I+U8WNQfXTr1k1avWoltWndkooVLUyvvfoyFS3yGr380guUP18eer1qZfr9t1/o8mX7sTBX&#10;ZEDGQ2TNJJ4MZOAHKuB5upD0PLqNjAGZLh09u43ML7/8IjCDL0kUxQNo0GYGbWDw2woyyDBQLI/S&#10;m5IlS3JiWk6WW7dulbYJKH7HFzAS9WLFilGtWrWiFePHRnaQwaSRBmQSW+4EMtDy5culbUqOHDko&#10;U6ZMUW1ZrAJgo5oI1U/OhGNQuvjPP//YtkQX9oeFhdHZs2dtW+wCAP31119SQoRwjnZk27Ztk3sB&#10;6MSk+AaZqO7XkRF0985tfk/36SqnUyiNAci0bdNKxpP59puv6JuvBtNnAwfQTz/+IKBz8+Z18eP7&#10;fCzMFXk2yMydTbVrvEVe6VJJ9+vG9dFraRF8U9wkJVkzCTvI5BeIw+zXX34+gI4etoEM3CHyyVJt&#10;UsIPbZ4j3C0Hc068GExsico9Bpmt69dR66aNKdQf1R3pGGRKSeS0gwwSLPXPs6V8QL+369eu2Ga/&#10;Lqa6X3PmmiCNfeWavMZfSbu2bVZVSyiRyZCWKkkbmQl09YodEOJ+TSW0jUHbAIDN8OHDo6qWNMjg&#10;N0peIMAL9iHxRrE7EnZ8uaJXR926daX9QsaMGaUrrCuKAhnMNJ4Cfu3PINOSQWabzQUEf9Lvx9GM&#10;4lMqjMXFZ5EaWEHG9ca+EPIhdIUGyOhu1gi/rVq1osOHD8tvlBA2atRI2oKgsW7Tpk2lca4Wulmj&#10;C7du14K2JI0bN5bSSAglP2gD4yiUzCCOQLiPNm3aSJUUqprQyymmbt8QQEbNfl1RZr8ODvCj5o0b&#10;0sa1axhk7tpc6XBtNRXHYwIZlMTocWQwMeW6tatp0OcD6bdff6aVK5bR9m1bxDasX0vr162R+ZXQ&#10;TVsgho+FuaIkADJvklfa1DaQqU0rly5kJ8kFZPJRxvQpGGRCafBn/S0gwyafLbb1KMkO29JzhLuV&#10;O+fnv28FmQ1rFcgE+ErmqkBmBoOMHkcGiZb659mK/t40yJS1gUyWID/q2vnpgAygyTt9GqpUthRN&#10;njAxWkkHvpZh8SG0L0DJys6dOwVcfv/9d4nz5cuXl1IWtJGxCm0UkHmgGgmNJeEOjYcBMvganjBh&#10;gs1l7KRAZiKDTAkGmef5+QMeATL6HVnNKD4l4dq27ppwfNxBBlAyaNAgAW50mUa7LC2UBqJEEaUo&#10;aLv15Zdf0vnz5+natWv05ptvyr4ffvhB3GK8GJxnypQp8htCQ2GEWbSvwfGoMnIsUZw9e7Y0gEdY&#10;10KJTlG+f1wX94Rzx6SbN67RHIBM5YqUmUEmkEGmKYMM4OJeHEBGVQ+p7tcoNd+xfSt90rc3ffjB&#10;e/Tdt19LVdKw33+lH//3Pf36y0/SHfsqeirZStsfBY2PUtIAmXQKZBrVA8jwl1eyApnnGWSCGWT6&#10;OYCMzaLF+hh3uLVwp3Ln/PxRIHPXBjLNGklj18wZ0jDIlLSVyNhAhg+Cl9m8zYMlT29bOgeZLgwy&#10;8d5rSa7Ja44gkyF1DCCjzBXVr18/qjcGvmRR1YQlnqFixYqSMKNBMLqojh07NtqzoZcIoAXtaiCk&#10;DWjsi+qmwYMHU3BwMO3b59r4FApkJjmATKtHgIyjGcWn4hamIUeQca1qCfeBnkYAZ8dG5ShZAVij&#10;0Tqqk1CSCGFWeJTEoEQG1UEQzgPgsPfcUUK8QlUSjgcAOQphXreZsQpucd1HNfSFrCDjbQOZJgwy&#10;6+IKMrbeShBAZu2aVVSrZnXKnSsHFcifl1595SUq/NorVLBAPrn2Lz//yDCmSlfj8mYNyHiIEHh0&#10;JI4OMs8xyATFAmTgN7BoO9xauFN5JH7+aCCzMXmDDKqW0EYmDCDDifHTA5kYSmTicE00TASkoGEj&#10;AMTaXRVfnagmQg+loUOHSoZg1ciRI+nzzz+XHh9aqHpCLygcM378eNvW2MsOMiUNyLiB4hamofgB&#10;GVeFsWNQupjYunnzBs2eNTP+QcbW5Rpu7obfkQkjURrTrEkjate2FXXs0I5aNG9K1d96Q5Z/jhvD&#10;aUj0dnauyICMhwgvWL9k10tkIPgNiNnpTrcU7lIeiZ/fgIyTEhlpI5MA48jINXktRpCZEG8g464y&#10;JTLupbiHr9iCjL1dXlJSfINMtJF9ZdLISJk08uSJ47Rmzd+0ds1q2rF9O+3k4/5euYK+/mqwdMUe&#10;M3qkDJin36ur79eAjIcIL1i/5PgDGc8QHkEeiZ/fgIwbVC1FtZExIKMEf4rJjOJTcQ9fjwaZMk5A&#10;Jim+R4DMnNkWkPGPY4mMbRwZccP574MHEXyecLp79zavq2kLUAWHucvOnD5JkyaOpy8GfUYTJ/xJ&#10;Z/k3GvvG5d0akPEQWTMJAzJP3kYG9rAfeJrk6W3Lh0FGqpaeIsjAryuVLc0gkwwmjYwCGVO15A6K&#10;e/hyBBk09rWATLFi9OfIUXT9qm6XguslrTAN3b51i+bNmU2vV6kkvZaCGGSaMchsWBu3qiUAi5TI&#10;2Br8AmKuXL5EmzaupwkTxtEvv/wkjXzR2Hf8n2OlMfCdWzfZHarw8G5ckwEZD5E1kzAg8zDIoLqj&#10;fDIGmcf1WsI62pY4btOyrishUVF+HW1kX76WHtl3ysQ/6dqVpA8y0xhkyrsAMkmxSiKx9SThS4dD&#10;bdY2VRKqUWIg74hoH4MM2peFYNJIBpmyxYvTpHHj6IaThrRJSWiIu3jeXHqzSmUZRwaTZjZrxCCz&#10;hkHG1jjZWZgWH2Q/jbmNjOq1hHYygJpLvB0TRmIcmeLFCtOLLxSUBr9VGaBktutdOynSxbFjrDIg&#10;4yHSkRJKliDDf1RVkbpvgMy2jeuilcg4Axmbl3m48BD2l+nY2PdRbWRgSMgRX2DoUYHfeqnluK7G&#10;dFAJDL6wtm3eQK2aNZZxZHy80lOV8mVp6oTxdNUGMuh2HRnBmbeQY9KRBpmyJYpTmudRjRdI7Vu1&#10;pD2PBZnoGahR/EingY6yhneEbR2+YRLuJYNV7wQfQ1Egw3EG03tgfKC0zz9PxV55hYZ+9RXt372b&#10;Tp74h44eORzV8+ixFm4zXgcMYBl+5w7duX1bltG2M0jINl5at6P6BeOvoCeTHMuGbVjCrXanDW7E&#10;HM6DbXIcru1w3E2GNDzfmD+GU6UyZcjPy4vTUH9qziCzbtXf4kbJGp61KT+OEWQ478VUMpieAG1k&#10;ME4M2sMAZJo3a0ItWzSjZk0by3rfPr1o7pzZ7L//Ss8lx95fsZEBGQ+RjqRQsgMZfgYx9Uv+apBp&#10;wyCTJRDjyFhAxjZR4EOP7rHCk9hfpuPIviEMcjHNtQRDoo7ESYMMlviNLp86sYdB9wVI8EWlEiNc&#10;E+tbNgEaFcj4Msi8XrEcTcXIvpcVyOD4yIjocBQXWcO7cznfx0fFeJzTc+K3Nie6fu0a/TVlMoNM&#10;CUr9HEq/gqgdg8zjS2QMyCSErO/P+j51GIYhfOuwrsO7rHP4jLhngxp5RzaQ6dCe32sgeaVJTQVy&#10;5aam9RvQ159/TkO++UrmCPr6my/piy8H0WC2r/n3t4MG0TcWi/r9ubLvBn9B3305mL7l5ad9+lDv&#10;Dz7gZW9xA0jC8osBA+jzfv3oy4ED+ffnfMxgsV7vv0/tWrSgDq1a0cBPPqH+vXrRx+++S/169qRv&#10;v/hCjsfyGxifZ2DfvjSgd28a1L+/uucvv5TtuG7P996jvh99RF9++mnUdrjBOb7ma3Zq24ZeLVRI&#10;QCYsMJBaNGpE61etEmBSgt9awzRM+fmjQEa3d7nB6dTG9Wvpfz8Mld5JGBxv29bNtHHDOmmfo8eU&#10;wei/AJo1q1fTP8edj278OBmQ8RBZI60BmceAjK1E5qFH91jhSewvMzaTRsIQVzS04DeWVrjBby34&#10;s7iDCchwiJESmfXUrmUzARlULVWrVI5mTJ1Mt24mTBE8nlSH99hJjlSrTyKU8HHGFpPw9Tpn+jSq&#10;WLo0pUuRgsJCgqlD29a0a7uzKQqsBr/H0ig+ZQ0TOhzrMC3hltc1wFi3iftIwLYNZGzbULXUtXNH&#10;TkMCZJqTbMHBlD9nTnq5YAEqlD+fzAlUoEBeypMvt6S3LxXKTy/x7xfz203/fikfL9n9C/nZePlS&#10;gXz0SsH8bAXEXsqXj/cre7kA/86fn17Mm48K5s7NAJWLCuXhY3gbfufNnp3voSAfV1C2vcLuX2Ho&#10;0L9xjhfy4nr2c+Jceh1ucA1t2IbzyzVw7QL5KT9fM3tICPlnyiTLlo0byxQFKL1Rgh85C9cxN/Zl&#10;3+c/Kj6htBbjyIz4YxiDyizas3snHeE86tjRwzKyLxr6Yt/UKRPp888G0ACGMVcHrjQg4yFC4NGR&#10;z4CMARlnIGOd50WHF5hO0HXibt33KN2PUCUy9zmubd+6kTq0aUFZQwKlaun1imVp+qQJdPOqGlkU&#10;7WhQLx557664x2/Mu/Ioky8321IMUMXQhOui3lztuydDpst5GcawLr+RIbHp3xE4RhuO48wKS/Sc&#10;iDoGxuEmgk3WAXe4Vz5Gro1jeZvapxJzgMz0SROpAoNMhtSpKVtoCHVq35Z2bt0i+5V0ZHNmRvEp&#10;HWaxRHhGPgAhXGPdCjBW2cM7h2cBTHWeA/v30TtdOyuQyZBBSiayBARQoI8P+WX2Jj/fzOTvl5ky&#10;eXuRT2YvCvBh885IAVjXZvsd6JOJgtgCbdsCM2eiED421N+XQv18KdDbmwIYGrAM8fUVC8zE27wy&#10;MUx4kW/GDHy8j9qeOTMF8zLYx09+B/N2HBvgnZmCMvuw8X3hODash/ixO3YbgPPhGnzvOAb79HWx&#10;Dgvg3/5eXnKt7MEh7M6XQSaYmtevT5ujzbUEP7KGZeVv8MeYG/uioa/Kf+9xfNq/f4+UaqFqqVXL&#10;5jKOTBcGx6ZNGlH3d7rS9GlTpfoOJTTffz+URo0aJcfGVgZkPET2iGhABjIgEzuQ0UtrAo+6c4wC&#10;evDgATp06JAMjY7p+K9dv8Z+eJOhQBUx3+fMYcfWTdS+dXMGmQDyyZiOShZ5hT7p+TFNnzyJli5c&#10;QAs4Ls6dOYPmzJhOc2fNpAVzZtOC2bMeawutv2fpbbNp0dw5bHPlPPP4fPP43PN5/zxO8Obwb1xD&#10;jH9j2zz+4pvHx85lw/75fI4F8+ZEbYeb+fo8vC73x7aQ73sBu8U+OR+e4S9+Bl7iuWbzer9evajw&#10;Sy9RxjSp+fmDqFM7BpltBmQSQzoNhBCWAS7YhhJHlDDq8I0lRtfF6NBHjhyho0eP0pnTZ2TwtRs3&#10;r0smCwFkujPIZA0OJh8GmSz+/gwebIAZBpDAAF8KCg6ggCCGBH8fCvbzYShxNIYVXoZgncEnC5Z8&#10;XBhb1gA/CvP34/0ADV/K4su//fxlCQu1LcN8+Zq8PxhQwqAi223HAGTgJoT3YYLcMP8AOV8QQwtA&#10;CMdlDQiU7cF8bDDDDrZpd3IOhhZcF4Zz4zpZeFvWwCDZn4OBptnb9Wjj36sY9OPSRoY/Hu7ekQ8K&#10;CMMzTJ8+hTp1bE9ly5SSGbAxsi/WMVAexpfBXEvnzp+V9Gv37t1yXGxlQMZDhMCjI7EBGUeQcd7Y&#10;96FH91jhSewv8yGQYZDrzF86zqqWIGuCD2EJYMF0/xMmTJTJ6TAn0erVq2nlypW0ZOkS2rx5I127&#10;Yhs6nL+wdm7bTG1aNLGBTFrKmyNMek3Vrv4W1a9Tm96uWYPerlWD6tZ8i5fVqV7tmlSvVszWoFYt&#10;agir6cRq1aZGteuy1aFGvA53DXh7g5o1qX7tWnK8XI8Nvxvw9ethu83qVK/O91GDGtStw/vqyP3B&#10;XX0+Tz2ci7c57qvH53+bz1+3Rg15pno1alJDdoNrVShVinKHZaVM6dJKY98ObZ6kagnwiKVRfEqH&#10;YS38RtgGxGAJYZj+HTt2yGSMmFgRs6gjXGO06KVLl9Lfq1bQmXOnxe2B/fupe5fOUtIGkEHJBkAm&#10;azBn8IH+MlAcQCY4NIiCeYmG9dl5u9Wy2SyMwSeMYScbH5M9MIByBAXIMlsAAEIBTDYGjuwMD1jP&#10;6od9/DsgiLL5B7L7YNkGaMH2rAwiAjk4jtetx2OfwArvxzq2C6RkVtAD9zif3h51Pd6eXa7J5+dt&#10;cAvwycUg06Jefdr092qXQAbpCYSS0Dv8EXQ3nNNgzocRB86ePUOLFy2goUO+pT69e0oj3/79+tKQ&#10;776hGX9No0P8IYVSIJzX8f0+qQzIeIisL9mAjCmRedI2MnodX6z699kzZ+nP8ePonXfeoffee5+G&#10;DRtOy5Ytp3Xr1ss8RhhG/ccf/0fHjmD2Xj6Gj9u9fRuDTFPKkSWY/DJxgs8JdpBvJgrir1EUqWOb&#10;FK1zPMQSFq343WIocg/OzF+S+PrkRBRfmmJYt1kwf2nCsB7KX46h/KWJ9SBvnNdbmTdfi48L9OHt&#10;NkOROur8ZR//Vm5s7tjwOwDnwFLOg2J4HMvPY3OPxo+6aF+K+jkTQnWDXyYvBrkQBpk2tJP9wy4d&#10;2aKbtfTLKH6kwzCEdfgxwrYVYhYvXkw9e/aUKSow1xZmPt+0aZNMtIhZpj8d2J82btkgxx88cIDe&#10;6dpFwEVKZPg9w9CLBz2ZMCs0SmUCgxhqGGIwjlI2GG+XJVvWKPNVJiUxyhTc8Lo/gINhQiwgCj4A&#10;JdkCFbTkCAzm34GyHaYhJoyPEbPBiD5en0NghfejBEcfo/fpdav7nAwtAk38G/tRsgOQadWwEW1d&#10;u06qV5UeDtNID+BvMVYtRUYwyNyi8Du3pGQGVbo4BiU0169fZXfn6crli7SFP5QANn379KQVy5fQ&#10;rVsxT3D5JPJokJk/b46ATMa0qQRkGtevYwMZVW+aFIRAoyOs1qVLl+m774YIyGRI+xzlBsh8jtmv&#10;D9lcsOBN2qKEHzgPIn20HW4t9Rio24ZfKH8QkNm0gdpgbBNORLzTp6VypUvQzJnTpFoE4m9iD3rK&#10;R4mfQuBcPbu1+3XaFM9SCCeYzkHGnvAgvkBIcMaMGU1vvlmNatepTSNHjpCJ7K5fvyEzSm/cuJF+&#10;+/13+vnXX2WSRh3u9uzcQW1bNafc2bIwIKCXAzJ4Bg1/b4GXIF8vBTZYF5DR4OLQnoB/ow1BEFsw&#10;gIbBQZYMFVgP4WUIA0WIj2277FcWyCBhb48AUAGgKGgK8mUYgfE2dX2GFZi3Aie1HdDDoMPb/DNl&#10;5CWfS85n22+DMOwXuNHn4yUyNoBPjrAsDDKtaPuWTewrOnTBj5RfWw3+bhS/0n6qSxn1EkKpDEpe&#10;WrduTZUrV6Z+/frRli1bZK4udGdG9RIma/zu229ozeq/pXrp8KGD1KNrV2ns6pNeVS2hSgbLrICK&#10;INVmBlADiAkNYlCA8bos2bLaligZxUcFLEtAZnbDECNww26kigmlJbzdzwY3vC3K+PxSusPhTNxy&#10;nEYVFX7jHsKCUBrEsML7pM0NzsXr2sJQ6sP7xbCu4YdNww5MwwtM/w7I6CVA1bJBQ9qyZg1F3H1y&#10;kClfviynIX9EgUxExF3213DVto3Xr169TMeOHpLRfK9eucSgeUWABt2yMSDezz/9j3Zs30Lh4Y+e&#10;5PJx8miQQbetOjXfogxpUjLIZEq2IJMnZwh9OYhB5siTgoz9XJ4g9gG+Y/7HGTO690Eo/ty+aSO1&#10;bd6UI7I/g0w6BpmSDiCDf9E8wEPFz4DntkGcFWTSpHiGvxp1iYy9fhkQo0BGLWGIMytXrqAmTRpR&#10;3ry56d33etBOBhQldW7UaW/bvoNW/r2aTp0+S5G2cWEwcFWbFs0oZ9ZgzuTTc8Kbmf0dGTwn2pxY&#10;RxkSYE64o217yCzHiHsskfhzAg/j38goovbbzJ5J2I6JZnD/8HXRVsH+W+3HNn0uZVY32KfPY3PP&#10;FuKfWRo5ZwtF9+vmDDIb2Vd02ILfYd1qRgkhKxwCYHRvPOjYsWNSmoiJR2vWrEkzZswQuNFC+D9+&#10;/BitWL6MDh/Yx8dFStVSt44dKXtwMGfomRgiULphq8bxtwNANimpYZAAsAQroJElG7bBQgD3NgtF&#10;GA/iMMTbBXY4LKHayWpSYsOGZTYOY9ls66okx+YGxwXxdeU6trAo51fr2vS1xPgY2eaPa0YHGQ0x&#10;MF1K458ho+xrUb8BbY5lG5kKFcrZQOYi72MX99HA/g67QWP7e3SQ/fm7b7+iXj0/ooGf9qfBX3wu&#10;1pt/f/j+u/Tbbz/TiRPHxL2Sa3HHw0FmXjIFmUsMMqhayhsFMl8NGiDkGyWdnkYLF/iBAAOLtsOt&#10;pUCGv744sEcDmY2bqG2zZpzABJB3unRU9qESGXbPfz3nSWMSP4ETkEEbFYBMCANFp45tGWR2yX7x&#10;MfEn5V868Uex7k/8BfTCCwU5sS9AI0YMoytXdK+ju3x6xJsHdCf8Ll28dJVu3Q7nY3kL/9m5Ywe1&#10;ZpDJkSWIAjKl5YTXmxPMzFLFpIwTWE6AVaLKCS8gQCesiWbIeFTm8/B2x21Ws+9HJoRlMIOMd4a0&#10;nIH5U9uWTWkXf0XapRJ4o4SXDssQ8gCADITtaP/y5ptvUlhYGL377rvRGo7q49C77dKFC3T7hho2&#10;YP/evdS1fXsGhkDpASRVPbYMXqpxbO1K9LYwlIgIUAAWops9/MCNZTsbwDxaCcwTmpTMAFb0NR2v&#10;oU2upeKfuOVtKJnRsOLMNNAAZFCthRKZTbEGmeglMkhvMOs10pKIe+G0edMGGfwODXxhJYoXpeLF&#10;itALBfNTRYagIUO+pQsXztmOxbllNdYyIOPmUi83vkAGQgYH/1GB0hMUM8hsNCATBTIokYkOMnZT&#10;PnD48CHq3bsnhYYG0yuvvETTp0+lO3dso2nKaJyYfl9dQ8KczeMQ9pBwtW3dgnJnC6VA73ScyAJk&#10;GGACfCgQ7WR8vTmzx5eiLVEVqNEJrOcaivMVnPmRb6YMFBYSSO1aN6c9Ox3byHh+KPME6bCMMIk8&#10;wFqthPZdL7zwAmXLlo0GDhwoVUmQNQ2FewwNwD9k34F9+6h7x44MGoHSRiYsIJDDtqpy0aZBBgaQ&#10;USV1T25SDQVzgJQnMRyjSidjZ+p6qFqKDi9WA8RkAchkzEjZg1TV0sZVq8g+jgz8yNGUX8YEMiiR&#10;QZUS0hFU/+/etYMG9OtL7dq2jup6jR5M9d+uQ40a1qeffvyB8zMcq85re72xlgEZN5c1EmrFH8h4&#10;htgH+G4NyLgKMnI868CB/fThh+9TSEgQvfrqywIyUQ2jOc4gAbLOe6KDHAbH27VjB3Vo14ryZM9C&#10;AV5pKdQPw5ozvPh5S1sUf5+MEgcBNNI+hdeDeN/Ts8w2c7ZP25O4sRiexbaOKiiMIZIjayi1Z6Az&#10;JTKJI6SFkGO1Eoa3HzFiBOXLl4+yZ89On332WRTIwI0aVwgWFahlcXD/fnqvW1dp7Is0RLo3c3ri&#10;CABRpTIOoPGk5goAwVwtyYEBZJA2xmTSzZzNl0EmG4NM84YNaYPLIKOqllQaglIygMwdOvnvP7Ry&#10;xTIZGA8D4u3ft0cM7VsxceToUSPo7Fn0ILOf2xUZkHFzGZDBIxiQeRzIqHFkHg0ymNNk0KDPKEeO&#10;bFK9NGbMKJlWH3pwXzXO0+EMpTG6RAZz1ABk2rdpSTmyBJJvhtQCMsF+tga1Ppzh+2aWdT80pIXJ&#10;ds82eQZOV+C/aCODqRnQRqYD+wO6o9ulEmGjhJfO6LBUYKLSAyzR3bp48eKUJUsWBvYPae/evbJP&#10;p58qLeW3hQHbbHEJJTI9unShbCG2cWRsmbwjzCiQQbsZGLo3P7mhxxLGkpGGuQ6g8kgDjPASUOLs&#10;vI+yrCiNiQXIAOTiA2RQqqtLZFC1hHabYzmd+e3Xn2nM6JE0Yfw4ma4Ag+R17dqZBn0+kA4f3C/u&#10;If1+YysDMm4uFfmeEGQe29gXQsQ3IONZ4ifAcz8SZKxtZNipza+UqUQcXRwnT55IZcqU4q/WrNSv&#10;X19p/GgXuklG0tWrGKDqIoXbEjSUyOzcvp3atGzGCZ4fJ/ipKG+2YCpR5GWqUqk8VX/zDarx1htU&#10;rWpler1KJXqDl29Ve53eeL2KR1v1N6vRW29UoTIlClPOsBDySptKqps6tnUGMp4TnzxZ1owOaSIA&#10;RqeR6KHUqlUrAZl69erRsmXLbC7tQsnNhfPnKPyOSiP279tL3Tp1ZEANZlDNxAARKCYgw4ZqJmko&#10;GwUzsbPstqU0ILYBRGwsTMahsZ/nSSzqmjgHHx/9nHg+++8okNElMqtXx0PVEhr7ols8p9FbN0tV&#10;EtrDVKpYnt6oVpVe5/ShdKkSMgP2ZwPxAX44Kn+zvt/YyMNBJrn2WjIgIyCzaRO1bW5ARvVaehTI&#10;qB4E0P79+6hPn57S2Ld27Zo0c8Z0Dk8X6dbNm3Tj5g3658QJ2rRlK23dtoOuXb8hx2Aiye3btlIr&#10;9BAL9iW/jKmp5KuFqNeHPWgCf13NnTubZs+eSdP/mkrTpk+hGXzOWTNn8HKah9l0m6nf8+bNpelT&#10;p1Dfjz+gwi8VlDF70A6oU9tWtEtARocsvBfPiU+eLJ3RIT3Upktl0M16zJgxVLZsWSmZwZgx6Ml0&#10;/fp16X599qwaPXbrls10+dJ5OQbx4Z0uDDJZQsg3k5o8EekJhvfHOEJoQ4K2JGp0XD81Tgsvo8z6&#10;G+vaLG6ysIXwNhlR1y92JmMYOZzvsdfkdRwTyutBfr4UhCkOosy2zTo+kpdXFMhsjDbXkg7XVns0&#10;yKCK+n4kjkeeFUm7dm6nd3u8wx8Er9ObbLVqVqc6nO40qP829e71MS1aOJ9u3LgqaZQ1j4utPBpk&#10;5iWDAfGcg4zqfv1CoXyUMd1zlDdnaPSqJXiR1aLJM0FGAQnuXd03Itu2DRuoTVPOXPmrInNyA5mR&#10;w6lcqeJqHBl/b+raqT3t22cdR0YBDHwBSxT3QnfvhtOmTRuoFycitWrVoB7du9LUiX/ShrWraO26&#10;1TRrzhy2ubRj5266dUuN7YCwt2P7Vmrdgv060Id80qeiKmWK0aSxI+nCuTPylXvr1i3JLG4yDN28&#10;dVNKf7D0ZEND6PPnztGkPzlzLFGU0jz/jJTIdHDaRsZz4pMnywoyujTGWipz/Phx+uGHH6hOnTrU&#10;vHlz+vnnn6VkZi1n0BjhF+PIrFu3VsY3gfbv20ddu3SiLCHBlDljBsIs2JieAGMGYWBFZPgAAH+v&#10;jBSEwRoZaDASrhgGTYQ5/rZus5nMeSTjGMXOMPZRMEyf0/H8+reTbZhjyc8rEwMaBqy0G4ANgzti&#10;PimMVC0DPQYHUYvGjWkj+43uCSbpTlTYhim/hz9v376NunXrIgPijRo1Qj6GIMy3hmpqpFUoyUWP&#10;pBXLl9JCBpYVK5bR3yuXS5sZTBqJaqcb168K+OBDy4BMsgMZVSLzQsG8BmQeCTKe84yPl/1FCsiM&#10;GEblSgJknuMvq8xOQUZ8jhMUJBIKZJR/oIHv3r27adKkCfTTj9/TH7/9TNMmT6A5s2dwYrOS9u0/&#10;SFeuXqPwcE5cJPw5gkxKer0c+/XUiXSbM/ykrJs3btCM6ZMZGhXIoIt5+1bNnwhk4pIwGzkX0kII&#10;fos8QEMMfmOJTBgDPC5atIh+//13gRqU0kyZMoXmzZsnAz5iyHydWWP2686dOlAIZ+SZ0qenUM7Y&#10;c2XLSgXz5qb8uXJQnuzZKV+OHJQvew4qlDsPvZAnLxXImYsK5swts1QXzMWGdRjWteltNivA2/Kz&#10;+9haAYvJubB83DVtvzGjdr5cOSlvNONnyZ2T8uXJRblzZqcsGNE4U0aZ1b1Z44a0fs2jqpaU38Of&#10;HUHmogVkrly+IKXDO9jN4cMHZfC7s2dOCbT8c/woLV+2ROAGM2GrdAnvDyUy6l26IgMybi68WB1R&#10;tQzIJEeQscsOMsUobcpnZYyTLk5LZOwgg1mg0RBPGjoqF/xVeoUOHtxHWzevp+1bNzHc7KIzZ87Q&#10;3XuqahZLDIjnDGSqli1BUyeNp2t8Di2kQfqariZI7iDrvV+7epWmMfCVKwmQ+a8BmUSWfjdYAmKQ&#10;D8CfNdhoPweoYBJUTE2wbt06aT+DXkwY8NEeB0gaBHdikAkNCaIM6dJKZo/5uvp8/CH179OLen3w&#10;PvV6/33q+9FHMnlov969qU/PXtTXYp84/HZmOCauZj3f466J/Z/w/fbF3EZsMseRzTDPUU9+viaN&#10;GlDB/Hkps7cXhQQFUOOG9Wntmr9dAxlbY190uUbvpJGcPn3z9WDpmYQ5lWbPmiGjKY8a+Qd1aN+W&#10;GvO1MTDe9m1bpJQY58a7czXdMCDj5sKLhVkTRQMyBmSeDGSUf6EB3t27dyg8/DbHG8y5hARD+w2W&#10;zuNLRCT8HOdyBjLFacqEP6OBDMIoMhcsdaLkqiWmrAkqQGYqg0xZAZnYlcgk9nMkRVn9FO8JwALT&#10;YU6X0liF7Vo4/h6qMWznkRKZzh0pLCyE0qZJRUWLvEpDOePdt2cPnfn3X/rnyGE6fpjt0CE6jnWG&#10;oePHjik7ajPrutUc3cXVHndN6/Vs6//8w3YcdlTWT5w4TqdPn6J9+/fS8GG/UXkGEYBMgL8vNWxQ&#10;j2FjpWU0ZB2utSk/gx/GVCKDquXly5bS0CHfSEkX2sWULFGMur/TVXoqAWIqV6ogs2CjrcxIzNMk&#10;A+LZz+2KDMi4ufBiYdbIaEDGgMyTgYxKfNSw4eEcZ+7KMjwcxmDDX0Iy5T6GFGc3OAYNe5EPRPDy&#10;XsTjQGbcQyCjzdUEKbFkvV/r/ccFZIziX47vCfmAhhedTurf1hIbrCODFugByNveF0CmS5dOMkhk&#10;yhTPUbGihaWbsB6W4D7DPI6Xqg8+h8eZrcrGbio/QRu2efPmSM+hTF4ZBGSaNG5Ia6NVLcGvddiG&#10;Kb/H8TG1kbl08Tyt+nu5lL78Mfx3qv7WG3INTE8wfNjv9L8fhtKUyRNp+rQp9OsvPwlMHdi/zza5&#10;ZPT3GxsZkHFz4cXqCKqVPEGGE6rHgszDcy0lRTmCzJM09lWN6RTQAGJQnHuHl3du3aDw2zcEZlC/&#10;HRGBxJ+/dDkBj4hUgQdhzynITHq4REabqwlSYsl6v9b7v3rlCk2ZON5WtWRAJrGl3wuWgBMd3pAf&#10;AFKwtJoVaLA/EtuQodtKJNFrqXPnThQcHEjPPfcMFS3yWjSQwSjAUSYAhH+83QVzuvEJzMmmJzP2&#10;I7nnaIY9RHdu36a5c2ZJt2ivjOnJn0GmceMGtG7dGvYnV0Dmkuy7fOkCbeBzoARowfw59Hbd2lS/&#10;Xl0BFrTBm8wfBah6OnxoH82cMY1G/DGM9u3dI9MaxEUeDTIYHRDdrwEyGMBKgcxCdpL0QWYIQEZ6&#10;LT1PeXKE0pefD6CjRw7aXLAQYOFVyrtswg+cB/4TbYdbSz0G/ukIZQOZjQwyzThzDWCQSc8gU6qE&#10;RA7dAFV/dSUdqXcGeBgDkClVXHUJ9vOhLp06OICMSrjE52RdfZHphr8RkUjoeZ0TrUiGm/sRKLHh&#10;30j4+asNX266+B1hb8eOrTKOTFiQr4wjU6VcCc7g/5SMXgvukGnoxDIpKIIzvzmzZlCZEkUota2N&#10;TLvWLWgn+4dd9nCpwqrdjOJXGJxRe66GGJ0+alixbtf7YHI8ftugBNIgExQUQM8//6yUyKAdB9rS&#10;QPc5TkSiOpbjyQOOMxKXeLtLhj86qDyp8THRzvHEZov3HOeltFWbLW9EI/aZM/8SkJESGU5DGjWs&#10;R+sZQhDmlZzcDP7ygwBk3nmnq2X2a1Uic/36Ndq4cT3t2rGdxo4ZTW+9WY2acxo9e+YMWrJ4oZTM&#10;oNv1B+/1oHe6dqHvhw6h48cO8zvBvan35Yo8G2Tmz6W6tarLQFWY2l+NI5OcQCY/g0xKGTZ+8Gf9&#10;6ehhDTLsR4ioCBTRwgV+aPMc2e8af5U/yDgymzdQWyklAMikZZApTjP+miZjokDK/ZNp165dMrx5&#10;3rx5qXbt2tJQUOv8+fPUunVr2d+vXz9JLLV+/PHHqON04gctX76cSpQoQXny5JEGh1b98ccf9Omn&#10;n0Z7p08m9TwAmdEj0P26BKVPlZJC/P0YZDryl40ayRSyJwo2n5PfSNztps8HKchRX7hRkuN5wdt2&#10;7tiiQCbYn3wypqHK5UvRZAeQwTWSGshA+LIsVbwwpWKQCQ70pbZtWnBC/WiQie67RvElK8joMK7D&#10;G5YIv9bw5+gGByJzl/SRpbtfA2RSpnye42wxGj1yhCUu41h2y3mKggD7uT1T6v7RlmXOnJlUtXJF&#10;8mGQwXxpTRq8TRvWrY6q5rGHa6spv9yxYxt17971oXFkMGQBIGf27NnU8+OPqVzZMtSje3dOAzfS&#10;li2b6cMPP6DixYtR7lw5qVyZMvTNN99Imx193tiniUoeDTJqZN/qlJFBxj+ZgYyqWmKQ4WcXkBnI&#10;IHPogM0F+5H4Acy1gOFOQhokpn7J34i74bRjy3pq17KJzFCcOUMaBpliNGM6g0xUicyTCxnw4cOH&#10;ZTCtXLly0aFDqpoO46NgTIqGDRtKjx5MSjdkyBDZN378eMqaNav0iBgwYAAVK1ZMIAfuSpYsSZ98&#10;8omMMIpJ7BBeIczI26ZNG/rnn3/kd+yknkiBzB8MMiUVyAQwyHSMCWRcFY5VYUfmWtq+hdoKyARw&#10;wpeWKpcr7RRkHDOSpKAF82YLyKRM8V8KigFk+MnFx7QljZjnfrKCjGvC8Xgz6u0c2L+funXtTMFB&#10;/tJGBrMzI2O2gwzCM79Nba5f2K2Ej725AJlKFShzxvQy0GOLxvVp07q/LSCDZ9V+pU2DjPMB8ZCO&#10;ovv7pEmTqEOHDlS3bl0aPny4pIl37tyR7u/Dhg2jL74YTF9++SVNnTpVPhS1DMgYkDEgEweQgVA8&#10;WrVqVSlhAdRAAJo0adLIJHQQYCUoKEjeQaNGjTgiV6Br167JzLvp0qWTQbd27NhBfn5+UvICwPHx&#10;8aH9nGBi5NGmTZs+VELz5FJP9BDI+Ps/PZAJSY4go0pkDMgkvhISZFIxyJSMEWTYvRzn8oXdSgkF&#10;MtgPYNm9ew/NmTNHxu5Bt3fdEwqDZ547d44/5E5wmniA09eDdOPGDTknDCDkigzIuLn0CzYgI0+F&#10;X/I3IUDmwoULD4EMwOQ///kPff755/IbIPPss8/S+vXrqWDBglSlShVJ9DDoVurUqaWoFMOih4WF&#10;0W+//SaT16VPn17eGUYZHTVqlIDOt99+S+PGjZNzPrnUEzkFmQ4MMnsMyCSEDMi4jxKnRCbpvUkN&#10;MpgrLXPGdAIyzRlkNsYZZFT8B8xgagiAC9IEAIojpMAdelAiL4cbba7IgIybCy8bZn3BBmSeHshM&#10;mDDhIZB5/vnnac2aNRQaGirurSCD+V1QvYS2NEWKFJGSGcANilTff/99aYtTqlQpaty4sVRLjR49&#10;Ws77ZFJP9HDVkimRSUgZkHEfGZCJHzkrkYkPkIFfob2dlk4TkCbqhtjOBHdxSTcMyLi59As2ICNP&#10;hV/y92mBzMKFCx8Cmeeee07A5KWXXnqoROaLL74Qd/gaWbJkCc2fP1/2d+rUibZt20YTJ06kZ555&#10;hjZs2EA1a9aUNjkIy08m9USJ2kYmAUEGx8Ify5cvH2WYGwdCm6K3335bIBDF1VqY3wltkcqUKUO/&#10;/vqrbavSyZMnqWvXrlJnHxeZNjLuIwMy8SMFMrMSBGRQ8qLhBSUuOj1wlja4mlY4yoCMmwsvGuYS&#10;yIg/2I/zVCGsi6lf8jchQOYKZ8qvv/465c+fnzD5HIQlqobQywgqWrQoZc+eXUClZcuWkoGijhfV&#10;RGgjA3Bx1Pfff08jRoyQ9Z9++on+7//+j/7++2/JmDFLLyL8k0k9EUBm1B/otZS0QAZtjdBIGqAH&#10;PwJAYgh5tC0CwHzwwQe0ePFi6Qm2eTNmn1b++eqrr1KfPn2khGzFihWyHffQvXt3qc6zj1TqmqJA&#10;5nkDMomtBG0jk/I5KlnClMjEBWTUoHuAGQUy6CyB9NH6sWZNH/Q64AfVUDBX5OEgo7pfJzeQuXz5&#10;Eg0ZokEmJeXKFkpfDOznpERGBz7PFt64Nv0X3a93bNlgAxlf8k6fmkGmuMsggwi0cuVKyRQDAwOl&#10;oRq+9lHX265dOyk9QSNdlMLo6iB0McyZMyfNmjWLunXrRm+99Va0SIrIidb7KBXQ21ESkyNHDho0&#10;aBC9+OKL0oYmtsJgXWNGjhCQSZcyRSJULaVjkIne/VpfLy4ggzlxUP22b98+gXUtwGHatGmjSrfg&#10;f2g0ja89wCTgE4ATHBws/orrozeEbqAdV6FqqXSJIpQqxTOc4flROwYZx3FkDMg8HT2NEhnrODLy&#10;bg3IWOzRIIM0D3mzXp49e1Ym8Jw+fbq0N0QJN+IxlgsWLJBtMMRX/EbVuytya5DRiaPVlGcmb5C5&#10;ZAGZDGlsIPNpPzpy0AIy0QKfZwtPo03/tYMMxpHRIFOMZs6YTrf5KwBCmvekQuaJap5KlSpR5cqV&#10;qVy5crR9+3bZh9KXnj17yn6MG2N9F6gqglv0XnL88sdxaAuDKg6rAEAVK1aMyoxjq+vXrtG40aOo&#10;vIDM8xSqQeapNfbVIDMuCmRkAD12Z/Wb2Aq9wFAKA0O3TTSoxvkAJxkzZpQqJQAOusfD4N8d+bnh&#10;90gc0TsMJTCoFuzRo4e8U1TvoXrKnjHFXkhnymL2a0wHYQMZUyKTOEpIkEnx/LNUvFgRl0AGXYin&#10;TZsmcduZUAKLMIqG/lahpyS2a8NQDhDCPdrhzZgxQ2DAKpQc46MKpR2uKmaQWRXnEhmMGq7TggMH&#10;DkjaWb16dbH69euLoTQa43VhaAssq1WrRu+99x7NnDlTzhNbeTzI1EmmIPMdg0whG8jkTuogg7QH&#10;pn7JX2uJTHyAjCcpOsikSBIgg3tFCcq7774rCR1gBt3et27dKlVKXl5eD4EMhMS/cOHC0p4GcAh4&#10;QSkXAPP333+XfRj7B2NauFrFZEDGfeSOIIPS29KlSwt8OythRWmDBvQsWbJI6SGEMI+OAHofDCW7&#10;EADmtddek56Rb7zxhpQOa2EcFmT6ejRdV5RQbWQAMsibdfqDqmE8E/wH1fL6ow+Gdf0bSzyTtf1b&#10;bOThIJNM28gYkInWRsaAjD917tiB9u6xTlGg44urwrEq7DytEhktVOehTZGvry/973//o4EDBz5U&#10;IoN2ShCecenSpdJWBiUx+CLu1auXNNxGNSCqqtDzDMfrErbYyhnImKqlxFHCVi09SyWKxw5kUNqH&#10;dm5oB+dMaKSOkkYMCqdLHJs0aSKlKajORrXzlClTZHDNkSNHSsN0bH/zzTdlEE5UTaPN2LJly+R8&#10;a9eulQE1HUtpYitdIhN/3a8VVGGaE50GwJ0eHA9DUaBKHs/5559/ir+hugnrMLQxRPs264jqsZEB&#10;GTeXfm4DMuqp9F8DMkmvaslRaJeEr12YbkiNhr9ol4QiaUdh/J4WLVpIJgSoQe8zVDEho0C1E6aN&#10;cEUGZNxH7gQyyHRR0pApUyZppI5RvB3DPxq66l5zAGkMpqlBBlACWEdJ4uDBg8UNpBu9N2vWTEpm&#10;MmTIIGEYA8l16dJFekzGVQnVRgYNfE+fPi2N8dFL89SpUzKqLz4s8FyANFSnw1+OHDkiJa7wH3yg&#10;YB/a1rgiAzJuLv3cBmTUU+m/MYHMDAYZXXecPEDm6VYtZU3AqiV82aKxNerVUUWEr1y0B8DXJxpG&#10;o+cYEj5M+YA2B1YhYUTij8QRQvskgBDq39E9GyU4rn7FapBJndLe2NdULSWO3AlkABcoLUEV5tCh&#10;Q2VYBowfFZPQ5gtVS3pIgY8//liGbMAAm//973/J29tbwj7iAqpY0W4EI4OjoTvCNaqUYGgoi56V&#10;aNzu6ijhCVW1BBhBCeknn/SV0lTHqVhQ2gqwQQkTSlFRCuXYhtAVGZBxc+nnNiCjnkr/dQYymETR&#10;tJFRsscXV4VjVdh5WiUyegLOAgUKSKPrgwfts7ljigd8uWIfiqodhQTfcRwZlNDUqFFDjtHtElyR&#10;ARn3kbuADPIftIfBgJfoiYhSBZSuYBBMZ0Jc1G3AtHT8RGlE+/btKUWKFFLigu0o1UDVEsIuwGXV&#10;qlXUvHlzgYBChQrJPEU4F+LLkw/fYFdClcig1AVVRSh1wgcEpifQ3bABY+ihhDG50KECz4HG+vho&#10;gXBe+KsrShIgk4FBBrNfN6pXm1YsWcAHuuYZ7ij93NYMIlr3awYZT+q1pN5hzLLut2aMyCjwT09D&#10;f+/uXdq6eQO1bgGQ8SPvdGmpbIliNGfGX0L9okdfymN14/oNGj9uDGeuJSjV88/y8wdQ106dHtH9&#10;GusY3wEz+MI/EZ7gj7ZwAnfiNrrpBFxAZocCmSxBATLTeOWypWnyhPGc4CuQUaewXjPpaMG8ORy2&#10;ilLaVM9RFga5tm2a0w4GO7vgT9FBRlnS84vElhVk4L9IH5AXxATQ1jQEwnpkVDywgExg7Br7InNG&#10;A3K0vUIJBKpQADKoanImlCTqsaTQcNdZw/O2bdvKLPuOmTl6RLVq1UpKLlBlkypVKpm4FmOJodrJ&#10;lQlonYJMowa0ce2Tzn7tvI3M7ds3ad269TRs2HD54Ni5c6fcM+aiQ3s1lJKi5BXt19AO6Icffoiq&#10;esN5k23VUu2ab0mpRIBPpmQDMiiR8USQsb9D58I+Pf4ADOvyO5J/R97jbXf5N74+HtDd8HDavHE9&#10;tWSQCeGvKe8M6al8mdK0YPYsesDu40t3796hCxfOcSJygiPreYrke9C6G35b9p0/f5Zu37rBW+zP&#10;dvPmdTp/DnXD5xi6Hu5ifeP6Vbp+jSHAUnqIa+GYE/8co3O8DA9XJUuOun37Fk2aOI7KlS3JX5HP&#10;UBCDXOfOHWjvPmtjXyTWqlwA0AJ/i2R/QaKM7fBL1TCP/UoSamVwdy+S992/Zzse5wLIbKPWLZtL&#10;6Y932nRUuXQZmjJ+oiXBh7tHv19P1fw5s6h0scKUjkEGs3+3a9WMdmyzFunb4xme3u4DSc8vEluO&#10;JTLW9EKnGQIrtqVOU6K7Q9hW70uBTBcKZkDXIDPij+FRgI736gxkcF40XkXjXVSRIDMGVKBkEO1B&#10;0BsJPedwXbTXQq8cgA8arqMXD9xj/Cm401WeGGYAwwVY4xCACY3XMcYKhNKLgIAAKZHBtVAihFKQ&#10;2MpetVSRQSYDg4wfg0xDBpk1LoKMKpFBeoLqYJS+oKs5xuaC/6AnIqqHUWKFkiVUG2N8GZS6Ig3B&#10;c+r35YrcGmScSz0oAuSCBSiRsYNMQwaZ5Uvms5OkDzKeWLWEZ7A+h1X6GfFe8bUCw28kBPc4YinD&#10;+ATq3WKsgs2bNlCL5k05EQokb68MVLJoEfrtpx9p17ZtdPjAAdq/dw8d2LebEyvntp/3xWy7aM/u&#10;bbRpwxpavmwRLVo4h1bwcsvm9bL/4IE9tG3rRlq2dCEtWTyfNrO7/Xt30v79ezix2UUb1q+W7di/&#10;c8dm2/bdtGfPTjnv6lXLac3qZbR71zbat3cXn28vbefMcSmH3xl/TabFi+bR1i3r+Fp7xOAGy0OH&#10;9vM9bKCvvxrEie5rlCb1c5ywZaZOndvz+Z2DDJbwNwUzSDAUFMI/sbzP9oD3w41sjwyne/d5uw1k&#10;8B52MMi0admCsnAi6pMuHVUtU5ZBZgJdvaJARodTvC8sk5Lmz51NZYoXprQMjSj9a9eqOe3arkYW&#10;VnIezxLDH1CUj+J6TImBqrVHCXENX8popIqvZ7y7RwnjmsAtMlxrd+CnKhvI6PRCmxVU8Nu6bv0d&#10;wRmmBnrowIH99E43C8gULfwQyCjQf1gACJSihISESDd/9CZC6QkGdgTgYMgA+CumNcFvbWgHBnfI&#10;4PEbwwOgizXa2kSVJtv00UcfUd++faPeDfYDAlCigRIg9AZyRQkFMvJyWLhfVJmhRAY9lVANh3Gz&#10;0PgePZQAZAA+GNqzAWTiEl8MyLi58HJ1pNXyVJBxfA4tvV0HZKwjYOtMEYkOMlmYLiUA2GzZvElA&#10;JjQkmDJn8qK8OXNQg7p16OP336N+vXpSzw8+oF4fvk+9Pn6Pejq19x9rH334Ln3Styd9OqAv9e3z&#10;MX34QQ/6+CN1bJ/eH4lhe+9eH0a51/uwXbvBMR+8353ef++dKDe9evL9sWE7fuvzYBuW9nP2EOv5&#10;8Qfi5v0eXalmjTcoX96clCF9ahk2v0vnDjGCDAzrdnhRpVrYhhKmSIbCSPZPAA623ef4gxKZCFs8&#10;AtDs2LFVQCYsMJB806Wn16NARlctqXeo31lS0kKpWipCaZ7/rxTBA2T27Nxm2wvBj/HM0Z/b2Zd8&#10;QgoNnpFZ6AwTX76PGjQNX//oDQa3mIYDoBKT0GYD3d7hFg1c0ZDTWVxOcDkBGZVG2NNJ6z5reNTt&#10;uB6gWjUeQAYC0KHBLeBFl4xgG3ra4V1gOwa5Q48lbejthPtAw1j07EEjYPi9MzhE2zCUcFiFtFFX&#10;2eA8rujWzRu2qqX4BRmEee3fWOKDFL2t0IgZz4ku1nhW9LxCaQ0a7aPdjwY1fWxsZUDGzYUXC7MG&#10;WE8GGceAat3muM9RqCJRpTKqlGbL5o3UskUzypE9K/n7+VCgrw9lCw2h3NmzsZ9ko1xhYZQzWxbK&#10;mSML5cgR5tRy5nRuuXJlpdy5+Bw5s1LePDkoL0MDfufg8+WQ8+G87JYNbrTp33lyZ6fcbDl5PTu/&#10;H1gOm+E8+tjcObNR9uzqXPqecLy+dg7ep4/X587J27KEBkoDxczeGRjkAqhr104xgowujYG/wdR2&#10;q+DvKsw84Lhzj+Em/N4dqc7DdiROOznjbtuqJYNMEPkwyFQtXYYm85eWTmTx7pAYRUQkPZBZxOlM&#10;+dLFKV3KZykkwJfat24RA8g46un6A75s0bhZg0ytWrUeWXKChpfoLaPhRI9V4kyoCkE1hj43Jkd1&#10;NRONkxzbyHDY1KUtj7sfSWvgRsBEuY0ryDgTSsXQEBcQ4666ySAzJ6qNTHxWLalqPAWNSKfvCcxg&#10;G9YB1oBiwJ0ePwewhn2Qq2mHARk3l0Q+tqQAMjEJz4f3iS8UBHqsowgVifDt25yh8m8dwFUm/EBA&#10;ZiuDTCsGmWxZs5CfT2YK4sgImPHzzkS+GTOSb4aM5OOVgXw4s8/sndGJ8fZMzs07U3o5zt/Pm3wy&#10;ZyRvXvfm7diGfZlhep2XvuxG3Hmp49Q19bls7rzSSY8fXx++Nx8vOQbnycTb5Lq2e9K/4QbnlGvJ&#10;tfkavN8b5+Dt6EEDNwCZzp3R+j9mkImICGc/xRgO8ONwMfgx2tuEs6EXmC5BwHF32X0kH6d+P2CQ&#10;2U7tWgNkAilzmjRUpVRpmj5pkjQ8TgjpMIAETr97q1A9ICVLTvbh2Eg2RyEx1eHrSYV4N3/ebCpf&#10;qhilZZAJDfSjjm1a0m6HXksIk45CJvu0hblq0IgS837t3r3bttW5MJ4HGoyiWgTVHPCbRwnggzYO&#10;6FmD8XwSRbpERpeu8PvHEu8UzwNDmIGp8K3GLbGmnxLObe8mIUDGEyQgMzthSmQwYaT6qIkOmDoe&#10;492g2gnVSyiRQomNARkDMh4PMhBIHXX6q1evlhFc0RBMFbmupZUrl9PmzZuk4SxKFiD0Wtq8hUGm&#10;VXMKyxJCvt5elCUoUCyEI2WIH5svG9YDfSmYMyCnxl/YzizI31eOQy+V4AAfCvD1pkC/zLwNx/jI&#10;l7mcF+7l/Fj3ETf6dxD/xn51DG/zx3FsDCChwf4Uykt1Pbs7nDeAzxHEy9Aguxuso1GznJfPg3Nn&#10;CQ5ggGOQ4e2dOrWjvXvtGZcVZFTiEsGJ13X+sv6HNmxYx5nSbFq8eCGtX7eWNq9fRyuXLaXNGzfQ&#10;mTOnOG6hfQwDkHQiVmFw966d1K5NK+kh5Z06DVUqUZImjB5N58+eYffINDBSqaMBRJ3ZLboDY7CK&#10;MrjnMIB1JLJoQH382FE6feoUw9I1zowUdN2+xcfzc1y+dJ4unDlNd25cpzt83G1Ar+zjY8+epoto&#10;gM3rd3gbQA0TiV6+dJFOnfyXLl44L0Xr+lpYx/47nOnJfdgMz3WRw9z4caOoNNojPf8MobFvh9Yt&#10;pDu6XYhjDyfAribKRo+QDWQ0vOh0ERnnxYsXpeoGXe2RfiAt0VUYGHwOJSV4rwrY1buxggwmjUxW&#10;IDNLgwx/FMUjyOCd4H3AsK7flf6I0PHC+mGh36WrccaAjJsLLxamIyxk7X6dVEAGX04YjwEt9DG5&#10;GBrRoSEiBkz68MP3JdJMmjSBTp06Ke4RAbZs3UytOVPJGhZKPt6ZGAQ44w8IEHhB7xo0TM3C22D4&#10;knY0NNyMycIYDmBwF8LgEAxAYcNvvU9ZgGwTSAH82KAjiz4WgIJtbPq8ep+cizPGrCEMYPhtcwdQ&#10;wT5xZ9sGdzC5P9vxWPoD4Hh7p47taM8e5yCjwwN6RSEBGjx4EPvxm+zHrWnYb7/QpPHjqE/PjzhB&#10;70ojRg7nBP+wLUHRicoD2rN7F3Vo15qyBqNqKR2VfPkV6tezF838azotX76EFi9aQAs5PiJOLlww&#10;X9YXLZz/CFsgx2jDb33M4sULaNnSxbRixTJaumSR3Q3vnz97Fi1dNJ+Wc2a1bOFCWrGY9zP4Lpwz&#10;hxbNnUNL5s+lpQv4+EULZbl43lzeNo8W8z0tYXDDvS5fpu4XJS0wjBNjvV+sw1asWErz5s6iAX17&#10;0qsv5Kd0KZ/j5w+g9q2b085tjo19rf5llGDSJTIcPnVmqTM/VFmgISnGMEEvGVR/oeoCo+ai8TN6&#10;+iCNQWmkVvQSGQYZx15LnDFLm5okJg0yr1epSL6ZvCjIz5eaNmxAGxj+Ygcy5ZxWLelSGRjyapS4&#10;6BIzK7hAcIP91ncZWxmQcXPhxcKsIIMSGU8dRyYm4X2iWBwAg5FbUTSOL6mNGzfJ+AMvv/wivf12&#10;HVqyZHFU5Ni+dYu0kUGJjJ+PNwODv1hoIOCCM/0okLEDSmxNA4iYDSqs+wWSbNuj9gFWLG4e2m/Z&#10;BrcAFKsbgI+4sbrDcXBrM30e/0wZ5HeXTh0eUSKjG0k/YEg5Qn379qYsDH+VKlWgqZMn0m5OlAYN&#10;/JQT8aL0VvU3aNLkCXRbun6ruIbwt3v3TgGZXFnDKIC/4PJkCaMyxYpR9TffoFq1alDNGtWpRo03&#10;qQYDUs0ab4nVqln90cbHRRn/th9Tg2rztjp1alGd2jVlHdtrY99bb1BdBt26NXg/L9+uXkN+137r&#10;Tar95pu87S16m4+vV7OmuME+bMP+mnDH+/S1cK9R9yvXVabvv05tPNcbVKZEEflY8PFKT1lDgxTI&#10;WHst2fxax1VtRgkgG8jAUL1k9Ws0dkYvIVR/YbA19K7C+C2AmypVqsgkjBgd+szpU1HHAGS6v9OV&#10;AgP86PnnnnEyjgyfPwmCDEog582ZRW9Urcwgo0pkmjHIrF35twxtoQQ/suYjMOXfGmTKlStDI0YM&#10;f6hEBt4LdxpSkF5rmMF+/NbgoktlsN2az8VGBmTcXHjRMEeQSWpVS3g+jD2A+nfMpYNp3vH7zp1w&#10;GTQpb97c9MILBYX+r1+/xu4jadu2LdS6VQvKxpmyb2YFMhpi4gtk3M1iApmuDDL7YgQZ1WMJQonW&#10;F198TtmzZ6U336xGq1atpHucuEwYO4ZefeUlypMnFw3+chBdvnpJ3ENInHbv2kEd2ramPNmzUWAm&#10;b8rqz/cB/+Yv2RC2YIYxLMWw/iiDe34vDxk/B5YoWcMXspzTZqHaeF8WXNef1/F+LRZVCufEpKSO&#10;99uvpe7Dao73AUN1XtbgQMoWGihpDECmHYPMru2WNjIxgAzMKJ5lBRkHf0ZGiUlDMcsyujT//PPP&#10;UmW9Z88eatCgAQUFBVPjxo0ZyndxfFBV1BpkgvhdP/fsf6lE8aL057gxdOP6ddmfVIU2hiihrFal&#10;srSRQdxo3rgRg8wKl0AG3aiVsB+lLIASFSdiEtJ8tGNCXg5Z32VsZUDGzaVfblIHGTwj2shgnAEM&#10;u40p8dG98NChw/IVVYy/lOrXf5vmz58rbRtA81u3bqZWLZtL1ZIGGbThSDYgE+RHfgwyKKnp0qn9&#10;E4HM6dMn6ZtvvmI/zkNvvVWN5s6dQ8ePHqXvv/uWypQqQW+8UY3G/TmWbtyyJ+QAmV0aZLIpkAnz&#10;86NgH2/y985Ivk7MLzPMK2ZzcowcZzNMOQLT7vVvf+9MDG+Z+LmVYV2b9bfjPv9MfB7+8nR2zUcZ&#10;ro2qxbBgf7m+LpExIJNIsoAMZPVngMy8efNkdN2XX35ZRr/FqLdoM4PxbzCeS/9+/ej48WOcfqg8&#10;QlUtdWVYDpQ2Mq+9+jJ9y/Fj186d0p7syJFDdPjwQU6bjkppJj6uHA3blR3l39r9Eb6O+g2T32z/&#10;8DYsjx09zO4P08GD+2nNmlU0469ptHzpYhkrCm4O8n0dPLBP3OHYI4dxHj6G7QBvh7ujOC9fE9fF&#10;9eH28KED7Javz7/xnOqeD7Ope4X7f44fl7QCJU/lSpeizF4ZJb1s1qghrf17pQVkrHmINuXfMZXI&#10;6JeD/FmXsugJItFTCV3VsYShHRMGBdy7d6+U1MRFBmTcXDqiJocSGURIgAzGq6hQoYKMnIn5dzDT&#10;cbVqVenXX3+mEyfUcNzS2HcjBsRrQlmyBAvIyBe5E5AJc4ABTzZATFYNMmxRVUsd29HeGNrI6O7X&#10;kAaZ/PnzUtkypejbr7+iMSP+oCaNGlCVKhXpi0Gf0/6D+zgEMQDZ4hrC365d26l9m1aUO2tWCvDK&#10;xCBjK5GxVYU5mm7DE5NJtdkjzNkxYvq9xtpwr/Y2S87M2X2gvRP8F8/pi6qlkEBb9+vHg4xRAsgB&#10;ZKxCFQV6VgFkChYsKIOwoarpgw8+oLJly1K7du1kBnTrSNsH9u+TNjKonk6fLg3lzpWD6tapRb17&#10;fUQDOU39pG8v6tMb40j1owH9+tInn/Rxav14H0yvDxw4gAbwMVH7+3/CH2T96TPeDhvI65/07U0f&#10;f/SBTJHQqVMHuc4Adtefj8cS1xzI1o+Pxz5UCeOYvljv00u2a/dY7w+zHYtr9+elui/7/cFw3r78&#10;XBiD68WCBRjQvTlcB1PTBvVp3d+rJG1VsuYh2lTYjglkUAqDtBz5M9yh5ynGisGIxhjXCDN666kY&#10;0BYSPey+/vprKTXD+3M13hiQcXPpRDG5gAzaw+TJk0dmMkaV0hdfDJYZjKtXf4uGDv2OMDouvqZQ&#10;NLppw3pq1bIZZQvLEiPIILPNyhlYWBKwbJyxZmUwywY4s/0OYJAB2HR+RGNfPZggdPr0Kfruu2+o&#10;0AsFqViJYpIg/o/DUpMGDejNN16nzz7/lLbv2Ep37yGxV3ENJTI7GWTatW6l2sh4ecUJZLAvhO8/&#10;GjDYTG9/6BibyTv1j725CjLoSRYayPv9fcgnYzrKFhpEHdD92jqOjAGZpycnIKP9GiUy8+fPpzJl&#10;yshkixjhGBOJvvPOO1S1alXq3LkzLeD9Vzj91OmpBhmU6mbMkI4wSnie3DnplZdfoJdfeoFeKJRf&#10;0tkXOb7AUL3t3AowPOWXdbTng73Ex7/4YiHZhn0v8fpLL75gWxail/XyJeUe18FvlArBXixUQLl5&#10;ic/B94HrvwSzHaeOVfep17F8hc+FamIsceyLL/K983Zt+tgC+fJQGANMsL8v5cqWlZo3akQbVq22&#10;gB781ZqPwB4PMngPKDGHMP4QIAbpOWbsRvulEiVKSHslpPMwlJahYwdK5AEzrsjjQcY615IBGc9v&#10;I4NEJ3fu3ELr+HravXuPzEdSqVJFaZz6668/0Zkzp2Xit82bN6o2MlkfDzJJxQAxMPXbnwJtIPPo&#10;xr56HQnLCfrqq8GSuL5erSpNmPAn7d29i4b98rOATMVK5emrrwfT4SOHZI4rCIOI7dyxTUAmZ1gY&#10;+Wf0oqy+uAeABRoiK7M3TNamSo0eNrvbmMz5cfzMaJsDiIql4bgs7GfOrgVQEXOyT54D3eV5HSUy&#10;2UKDGWRa0W72jyiJ/8KfLSBj22UUz3pEiYyuWkLpC6qWkIGiOzZmj8bs0shMsVy16m9pOwPt27+X&#10;unbpRKEhQVElMtXfekNKSd57t7u0n+nBGXbUMkbrarNu1KPHO/Tuu2oZZbwd5wQ09egO60YfvNeD&#10;3n8Po333kHVc4112+z5fF8sePdR5e7zTjX/zOu+PciPHded75Gv1wDbb+fhYnBv2Hv9+F7/1PbDh&#10;2A/ef1fOU69uHXqhQH7yz5yZwoKDqFnDhrRpDbpfq9Jbe/5htRhAxtZGBvvu3VPVSljHKMYocena&#10;tSv17fsJff/9D/KB+u2338qggSih6d+/v7y348ePSwmOK/IAkNGh1mqOJTKpGGS8qeHbdWj5Ykwa&#10;qRLtpCCdMCZ1kMEzIiB3795dKB3dJzHZGrR8+TKqUqUSZeAvJnQZxmRkEBr7oo0MioV9vL34q5oz&#10;LdtYMhpkkNmqkgzPMdyvo2mQyR4UQDmCA3mpYCYAmSuvd8WAeHutA+IhY9UJD9rIqMTp7NnTDIZf&#10;S6PemjVryHDh0C5OmBo0qE8BDEm1ategFX8vp9t3bss+aSODAfFatZTRkv0zZKRQHx8K9s1MAZkz&#10;cUKINi2qXYv1d4AP/3Zm2OfNhqWj6e3izsGwzTsTBWTyjr15e1Og3JvDOW3nVdvVtdGlXe9DG6BA&#10;30wU4p+ZfDNpkGlJu7Y59lqKDjL3sbTtNopHWRv7SthWBqEUAJMrokQGcxFhkD9sw9QBn3/+OQUF&#10;BVH+/Plo9OhRMoQFtH/fPgGZII5XqVI+LyUhXw4eJB9JaKeCUs69e/bI8AMyTxr/jtnYHS/RmNi6&#10;HR8YezluosH87t07bNsxd9peGcQS6+KODXEY6xi3CceofbvUPWDddm4cJ8bn1m7UnGzsjt2oe9hj&#10;O4fdsP8g5xPbtm6h33/9mcqXLS3jyKD7NdrIbFq71jWQsZXI4AMzktMa5M8onUE39jVrVss4Pmif&#10;c+nSZRkMD42D0V5mxowZtHHjBpk9/CbDZRItkbGF2IdMg8x8qlOrBmVMm5oTm8w2kFnITgzIRA98&#10;7iudCGGJokWQe/bs2aX7NeYTwfY5c2YLyASh5IETHURSbN+6ZVNU92tvL9WFEHW9+LrQPVoAMoCD&#10;MP6yRlsZd7fHgQxKYwAz2Bbm7yMgkz04gLo5BRkVX1AVpxvTYV6TL78cTKGhIeynlWnRooUSlzZt&#10;2kiNGjWisLAsVL9BPVqzdjVhkDsRnwdVKW1bNadcGEXZKwOFcHxDNVAQYMovM/nzhwQGEVS/+b7Y&#10;Avm3c8PAgdjvxHi7GvAP53rYAvkdB/r5u2QIH87OifvGfenfal0/G+6JnxUg46Wqltq3aUE7tm2E&#10;x9j8h9MbAzJPR1aQgT9zuqirMZAJotcSGvWiwwBKAjBtAzLNTz75RCZ3REnNxIkTosaJwfD4Xbt2&#10;EZBB92v0Who7dnTUvEnWd5pUDMJYOhgzCd2vvTOmZ5DxoRZNGGTWWceRgVtrPgJT59AgU7582egg&#10;wxBzH9OhSGkuulaHS2Pj7fzRiQEudbXT+fPnBOQAi9evXeVzxi2fcnOQcfREmHoRSHwX8ouoW6sm&#10;g0waGZq+Yd06MhAWh25xkxSkA19SABlrRNLSv5EIYcwHNALLkSMHVatWTRKlVatWUd++fZj8S1O9&#10;enVp8uSJdOXKZSlhWL9ujZTIZM8WRj78tY2vCulmy5m9dMX2D+DfqBbw8QjLwhk4DIDiaFk5g4Vh&#10;PdTXm7Jw5orfumqpa6f28vWlZfVrldircRvQQ6B3716UM2cOToQq0PDhf8icMEOHDqWqVavQ69Ve&#10;p19//YUT//OcGNk+CDiR2b1zK7Vp0YRyZg2RUoqcYcFUpPCr0ii7fPnyVK5sGapUsYJYhQrlqQJv&#10;w2BZsTY+riLOUykGq1jRBavE56yozuvk3NhekZ9D3FZS7ipXqkRVq1Th+ylHhV95iZ83hDJnSCtj&#10;/qBEZsfWTcpvRDqeIZ6quGqNr0bxJ4wdI8kbm4w+LWFbhVN86Y8aNUq6X6OxLwbXREPTqVOnSvdr&#10;VC2hAfCuXTslg4XQa6lbt64UHBxIzz//LENQYRniwT6ODKTiUVISRjieN3e2ba6ldDKgZ/PG9Wnj&#10;ur9jDTLRRva9H6HMVphw9colmjplklSpoRHy6lUraM/unfTbrz/T/34YShvWr6VzZ0/L2D7X2M/1&#10;u4ytDMi4uXSGlFRBRgtd9FDUiPYwGIWzT58+/OU0URKh//3vBxoy5FuaP38OnTypZo4F+GzauEF1&#10;v86WhXx9vOWLG6ZH+FUgw+vSzsH9DaVGGliizF8t7SUz7JYTHYBMGO/z56+pLPzMXTrGDDIQ/Ax+&#10;jLlNML4GGj5+9NHH9McfI2x+/D/x++nTp0sVHxIUFA1DGBAMVSltWjSVEgkMDFf45Reod8+PaNKk&#10;iTRr1myaxsf99ddfYtOxnDGD17EttqbOMWNGDPbXDF7G3nA/uC88n76Go82cOVNMr6OaYuq0qdT7&#10;4w+pCD9vhtQpJMHHXEs7dzibosAOMY8K60auKwpkWPBn5AMIqzBUT+D9osMAxqNC9+tp06bJ6OBf&#10;ffUVjRgxQrr9YlRbXQLwMMgUcQAZvEfEA/2Ok4YwIN7cObNsIJPeZZDBx4cVZKSaFR0LbGH/5L8n&#10;pJdWqZLFqWrlivTl4M9p+rQp1IvTjh7du9L4P8dyOr6eZs+aSTP43W3aiJLO2MuAjIfImjAmNZBB&#10;goTGdydPnpTRfTF+DAwN9VC9hLpdjAdx69YNdqsyV0S2bVs3S9VSltBg8vNVDdYAMCiZEajxxRI9&#10;UnwEZjA3kjsbGs4CTpxZVGkNqpSCGM78fCjE15t8M6STHkxdOnaQenQtq19jifgCkEEvAvgxoBF+&#10;DLBBSRjW0SYJbtQxnCHbiocf8HIn+3V7TBoZHEDe6VNThTIlacKfY2ROJBQX4/1ZDVNOOG5zB0Nj&#10;QmfbYbhnfd9YInO8fPkiTZ7wJz9vCUqb4lnpvdSpXesY5lqKDjJYGsWvooEMh1ENMQiDmMjywIED&#10;ErYxFQHCNdrTIYyjCglVTCjJVRCjTqJAprNUW6fAXEvFi0hViXWuJQUyMNuFk4BucTyYO2cmValU&#10;Pk4lMo5zLfELknRDgyJKWlDy0qF9W2mAPJQ/SDHgIABm+LDfaNzY0bRi+VIa8ccwerd7d+r1cU85&#10;LrYyIOMhsmZMSa1qCQk+EiPrPqxjmzUzUG5V5oqEC/WuGAsBPQ5QIpOFQSbYD4PEZSKfDBnVDNh6&#10;EDQs3dgwWBsM1TYwafRqM9mWKQPvzyC/gzCBpU8mCmLzw9gmDBddOnVikNmrPIoFv9L+CT9ECRYM&#10;8UZvV/55X/zS0Z+RmD1g/5ffDI+7OeNGBo6u0F5pU1KlcqVo2pSJDD6qLUFS1c0b12n2jGlUsWxJ&#10;SpfyWXn+jm1b0Y4tqFrS4RV+h3U7yMAQfo3iVxpkZHoCmCUM63CMbXq7Ni2EfwzdoDNa1UbmSUAG&#10;7u3n8XRpkIl7iYzjpJFIs1Eio8L+1SuXZbA/AAzsh++H0OAvPqeJ/HEAoPlj+O8y99noUSOpWZMm&#10;VLd2HTkutjIg4yHSkRNK6iBjdYelaqyqpuS/ZxvfBInWls1o7NtUGvtm9vaiIH8/KZURCwyirEFs&#10;DDlZQ4OlEbA7WzabZed7jcmy8bMoC+TnQ1dzf4GbLEEMMh060r4YQAZLxBcNMTCduGMJv9Ru0cYD&#10;7tBoLzICCRpv50R/765tAjIYWwVhDiUyE8ePpStXL8txkD6vvoanmn4GCI0+pzOwlStZlNKlek41&#10;9m3dgrZvsRaBwy/hPnrmCX80il9pkLmPSQkj1IcO0g5AugZH/e6s0m6QjhiQ0SATH1VLD7eRQWNf&#10;5WcKZMaOGUVtWreU+cswl1nFCuWo2utVZB41DAi4YP4cGjN6FPX86GMa0K+/HBdbGZDxEOlEFrKD&#10;TL4kATL2RCZcMlW82+hfWMgUUKKA/VaQ2ShVSyiR8fbKQPly5aTa1d+izu3aUY8uXahbxw7UvUsn&#10;eocTKozh4M6Ge+zO9m6XztSj88PWvVNHXnai97t1pa7t21HNatWoYO7c5J0uLYX4oWqpE+3bu095&#10;Ksvq19qPYdpv4dfWbTDrOoqHATPwaz4Bg8x26sAZOEDGK11qqliuFE2aMI6uXNEJvrqOzliwdFX6&#10;PPFtVj9xlN5nNejatas0bcoEKluySBTIoPdWTLNfO17TKH4VVbXEBpjBWEfar/HO9FLc2n7DECZV&#10;uL8j6YiuolZVS6rXkgKZoqZEJg4go3rwqVJz6NTJE9KdvVLF8jJIX7mypWVE8ZIlilHDBvXo55/+&#10;J502Vq5YRn+vWBmtVDk28niQeZupzosTcwGZt+vS8kWL2BncJS0h8OgIijEQoma/Tmub/XpgPzp6&#10;yL1Bxpl0YqMTGscMVT83ZnC2j1ALkLkr3a/R2BeT+2VMn46KFX6Nhnz9Na1dtYp2bt1KWzZuoK2b&#10;Noq7LfFtDFEumbNz2Wzr5k20nW3bpodtKz/Lts2bafeOHbSOn+8LzFb92muULsXzFOTrS51RIrM3&#10;5hIZa4Ku/Ri/9T781ttkOyf0ejRgdiQg045BBlUr3hnSUKVypaOBjL6e9VpxkfV88WWPknW/dd0K&#10;MmgjgzZC7Rhkdj3U2BcW/Xpx9QOjhxUFMlhnP8a4JdqftZ9jqX/rbdpUOLe34bA29gXIoLGvFWTg&#10;DiCjYMYeLjxdCQky0thX3PJH98XzNG3qZPrm6y/p+6Hf0ehRI2gk+y/meVowfy4dOrifzp87Q2fP&#10;nJZu2PpdxlZJBmQCZBwZG8hwYI2N0NDxjz/+oAkTJkhDMatQtIzt2I8xOKyaM2cO/f7777RkyRLb&#10;FqV9+/ZxZBghk5U5auPGjbI/ttKREkI3wyHfAWQKMMikojzZs9Dggf2jg4xEPP0l4VnSz6qfV63r&#10;Z1HPIyCzdRO15kwFM9emT5uGypQsQXNmzLDMFZI0defWTZmtulypkpTq+ec4EfKjTh2iN/bV0gm4&#10;1U+1v1r18Hbt51i9T3t2bpMqlawhAZzwpaXKKJEZbwcZfR3rtTxV1vsXkJmMqqViAjIAOZRMPdzY&#10;1/PimSfKWiKj35M1rFnXY5KCGPW+MAEjSmRCQoIoZcrnqWjRwpzWD4sGMgD6pAYzMYPMqnipWtJ+&#10;duf2TZnIEnbxwjm6fesG3bxxTbbDbt28TnfDb+NAOd5VGZBhoZsl5vP5z3/+IyPKap0/f17m66hZ&#10;syY1bNhQxiLQ05WPHz8+aj6PwoUL07Jly2Q7eoVgiOwqVaow5QfTlClTZDuE4ZpxHYzbEVtZIyxA&#10;5jsBGZTIJD2QcZR6djyHfiYNMpupVasWMnMt5kkByMyeMZ3Cb6sRafkg8YqkJvQs+nPsWCpfujSl&#10;TZWKQgODqFNHDBRon6JAS4NF7IVjbGHHKciUtoGMaiNjBRlPlzWuqRKZiVSWQSb1889I1ZqM7GtA&#10;JlFkBRnXpNMS9b6SN8jEfxsZ8SsZEE+1sbty+aJ0r16yeCEtW7qYVq9aSWvXrJLlvLmzpVTmxAkM&#10;92Ar/VWvJdYyIGMTSmUCAwNl7gctzJyaijMKdANGt83/+7//k4HDMFokJsD6+OOPxR0gBwNuIYMZ&#10;M2YMpUuXTs73yiuvCATduXNH3GG0Wmx3RdbE1YCMHWQw1xLayGTKmIHKlipJs6dPY+q3zdeBenAc&#10;F89pj34XrlqMwq7HGQvhbxxApkxZSps6DYUGh1BnBpk9u52XyDzymjEKx9jCjlOQiblExtNlfU9W&#10;kEljQCbRZUAmfqRLZOK7+zX8KOJeuEAM/O7kv/9ItRIa9lapXFEa+6LR7+tVK1Nlhih0yd65Y6vk&#10;5yL1WmItAzI2rVy5kgICAqKBDEaBBLygKghjS6DEBjN1Ll26lHx9fWUIbEBKy5YtCfN4YMwTzLaa&#10;IUMGGcMA08ljhFrUy37xxReyD8Lv2MqauBqQeRhk0Ni3XOlSNPuv6XSbI6kIIIOM1eZ38W2uytm5&#10;YPxHGRJrZ8b/oevXrtPY0WMZ3MpQmlSpKSQoWEpkMAeLowzIxF5R74NlQMa9ZEAmfpRwIHOf7t29&#10;IzCDdOPfE8fpi0GfCbiULlWC3nrjdar+ZjVp9Fu8WBHq0rmjzBGl34dexFYGZGxyBBn06gCgAF4w&#10;rDtKZLD+9ttvyzDYKVKkiAYy/v7+MggTRo7EnB6AlixZssjMnijRwWiTGNStUqVKFBoaKiNPoqfO&#10;k8qauBqQiQlkStIslMg4ggwnftr/4tNclbNzwfiPMiu8WA37WApkxlAZBpnUKVNTcCBApqMBmXhS&#10;1PtgGZBxLxmQiR8lZGNflMbAUL2EdjGoQvr9t19o+LBfafKk8TKyL8aP6dunl4wpgwa/6FwgUq8l&#10;1jIgY5MjyKAHTZs2bR4Cmbp169LYsWOlyskRZDAvEPTbb79JuxkMA3/27Flq1aqVjE6LicswmRka&#10;BwcHB9PkyZPF/ZPImrgakHm4jYwXR8ayJUvQrGlT7SCDetcEyFj1u3DVYhT2wRwBRpvt2OvXrtlA&#10;prQqkZE2MgZk4kvW92RAxr1kQCZ+lFAgI0DCfga/Qhd3NOw9sH+vzPx95MhBmX3/4sVzAi8TJoyj&#10;Id99LW1o7tzWE9SqRWzl5iCjPRJLq9lAZoEVZHyoAWa/xjgy8VS1BPB45plnZNAkDMYGkGnSpImU&#10;vKAqCXPT6JKbsLAwGQrbUZjvA+1moNdff11ABsfDPaqbnlTWxFWPI6N6LaVmkAljkBngBGS033m2&#10;1LPjWfQzaZDZRG1aNafQoADyypD2IZB5EMkRChk5J37a/+LTXJGz82iLFsQd7SGQGU1lS5dikElJ&#10;IUH+DDIdaHcMvZbk3LGWXNS2akDGgIx7CPFZ4oErQVqEd2t/Xwf2Px5k9CSIngsyuOfo9x1jY9+1&#10;1l5L2p+spuKGHWSiz7UEP5IZsG0lLJd4+5RJE2hA/37Uq9fH9Omn/al//0/o448/ohYtmkvV0tKl&#10;i6XphshF73VzkHEm9aQAmUULFwjIIDMP9PWmBnVq0bKF89m/bQ2HYiHd2BezL2vNnz+f0qdPT2vX&#10;rpXeSqhOQm8lwAsa8qLEBUIpDSzqZdiE3lD9+vXjSKEmIGvfvj3lypVL2tigRAZdtJ9U1sTVXiJT&#10;kJ89LeXJlo1BZiCDzCHZL9KR3cWA4U7Co6h83P5AiGzbt26gdq2aUViQn8z/U4YzmxkWkNF5v83b&#10;PFh4AJWIQBhvYdyYkVS+VAlKx4lvaJAvderQzmmvJWu4iZ30NbGKkX23S7djmWsJ48iULekAMvEz&#10;fow7yOpnBmTcSygduS9QERf/tscHjCPTvVtXARmMI1O0yGv0x3AGGVu4RthXkyByxuxxIKPjsNXU&#10;/WPizDmzZ1KVihU4PqeX+emaNWxAG9aspoioJg/Oj0fc0CBTrlwZGXfH2kYGgxTqdqCnTp2kLwYN&#10;orJly1BB/vBGTcVrr70qs5NjvUeP7tL0Qrt3La1KMiCTygYyNWnpwrns3xiR9MmF2VELFSokJS6Z&#10;MmWSLtjogQQwATC89tpr9PLLLzNR9pKSGQilLyhdKV68OBUrVoyOHDki27XWr18v7WGs2zEpH3o3&#10;5ciRQ7phX7x40bbn8bImrnaQKcTPno5BJgd9OfBzBpnDsl8Ep9o8XHhse4GEeiCAzA4GmfatmlpA&#10;pij9xSCDakAIx8A83w/wAPZESEBm9AgGmeIy/09oAECmLYPMLtlvlTXcxE76mlg1IGNAxj0EkInE&#10;4JjxCTLvdKVQDIj3/LPJCmQw4/TDILMqTiCDkhjkzTr+YAgT1Ei89957/OHfRXr6wjBsSadOnaQt&#10;6enT0cdnc0VJDmSWLZzHvhk7kDl37py0YQFoYPZUVCVpQsTy4MGDsl93o9ZC4118BWPWZkcBhI4f&#10;P277ZRdeLNrcYKbW2MiauDoDmcEDPzMg4wRkcIzN2zxYeAB7IhQdZJ7jzNWUyMSnrH5mQMa9ZEAm&#10;NtJx2Grq/gVknJbIxA1kIiPV6Ow6/iAfRA9e1GqgVy/yRHzcY9u0adNo4sSJdOzYMTkmLjIg4yGy&#10;Jq6XLl1mkBliQMaAjAGZBJDVzwzIuJcMyMRGOg5bTd2/qlqaQZUrlo9XkME+pAH2+HONFi1aJD19&#10;x40bRzNmzKDp06fTn3/+Kc0uPvjgA1qxYsVDzTJiKwMyHiJr4mpKZAzIGJBJOFn9zICMe8mATGyk&#10;47DV1P2rEpkZ8VYio0e8x37UYugSFtRAoMNL9erVo8ZVe+ONN6hChQpUokQJ6VyzfPlyaXcaFxmQ&#10;8RBJ63lb4nrp0kUGmW9tjX3TG5BJ1m1kDMjEt6x+ZkDGvWRAJjbScdhq6v7ju2pJg4w09uW82Qoy&#10;+OgGvJQsWZKqVq0q65UrV5Ypf77//ntp0qHduyqPAJnoibFaapCpx/ACkAnwyUT169SwNfaNm6e4&#10;o1T3PwQkgMwFGvLdN/RiwQLklSYd5c6aM2k39mXTIKP9QIHMRgYZa68lgMwUiaRQ1DHyy5OFJ1CJ&#10;CJQ4ILNDMnABGfbriskQZDDXkkwa2cZMGplYigKZOPk33q16v2gT2b1bNxmLCiBTLDlVLc3CODIV&#10;yTtjBgoEyDRqQBvXrLZMuut4rDoecSOmqiXs1+kA3KGNDMZXw5hpmHdw7ty50ht43rx5Mucg2pei&#10;NAalOPoYV+T2IIMHi5ZA2h7UDjK1BGR8M2WgerWr07JFDDIc0JOa0Bo8ZpDJTl98OpCO6O7X8CKr&#10;ebj0Y9znd28FmZ0MMh0YZLIyyGTizLV0iSL011QGGY48UNLxAnl62zJxQGbf7h3Usa0CGfg1QGZi&#10;cgEZx9mvDcgkmmSgNQLIxAUq7GH74MED1KPHO1EgU7xoYRox/Hc7yMCdhpgkBDL2cWQqUmYGmSB/&#10;P2reqCFtXLtG0lYlx2PV8Ygbj6pa0vEHhvQAnWTQBgZLQIs25OHaTZIGGf2AeOCoBNL2oAIyC+Yz&#10;vGBAvNRSItOkQV1a+7eahTq2unnrBh09epgOHNxHJ04epxu3rsv2SAaIy1cv0z//Hqdj/xyVxkva&#10;s3EPFy6dp+MnjtHpM6fozt3ovZqw/9z5s3T5ysVoRaFXrl6hQ4cO0J49u+jfkyfoblTAeTLd4MT1&#10;h6Hf0YsF8lPG1GkolwEZAzIGZOJNVj9zrFoyIJO4ir8SGXX8Y0GGw35SLJFxBJngBAIZHY8eJZ1u&#10;wJ7EvTO5PcgABjBdQFQCaXtQbFcj+9ZQIOObiRrWrUWL5s6iWzeu0I3rV+k6A8M1B7vKUIJRG/Xv&#10;K1cuybbr7P7q1Yvy+8KFcwIgV65cFnDB8tLF83Tx0gW6ceM6XbvO23AM70OmcunyBXZzUYZjVufE&#10;Ndj4XJhr4ir/vsHHyHXlmCt0kc937twZcXON3V7DMbie5d5g2H/lEhtf48b1K3yN63Ti+FEa/Nmn&#10;VChvHgaZtJQ7Ww4DMgZkEhZkdjHI2KqWkivIoGrJtJFJXMVfGxl1vCPIFMPIvgZkxM3Dx6rjETdc&#10;ARnH7TCdZsD0Nlfk1iDj7EERsCABGdtcS2h86J/ZSxL2T/v2oikTxkniM3XSnzRl4ji78e/JE8bS&#10;JDYsJ7O7ieNHs42hqZMn0F/TJvFxk2jyxAk0ccKfNIET6nFjx9CEcWP52Ak0bdoUmjx5Ik2w7YNN&#10;mjBe9k3l7Vgfz24n/qls0vg/ZfvUSbyP15HwT/xzHG+bxBnuVMl0p+Ba40bzNUbRpD/H0JTxfC2L&#10;Yd/4MSNpwthRNI3v/6+pk2jU8N+odfPGDDBZyTtdBgMyBmQMyMSjrH5mGvu6lwzIxEb6Oa2m7l/P&#10;tVRFpihIWJCJrbkij2jsCyGBlHo0K8gsmE/169aSHkuoWsoWGkQvF8xDJYu8QqWKFaZSRV8TKx1l&#10;hXnfq1Si8CtUsvCrlu2vUdniRai0HFOEShQpQsWLFKYSvI6ixhKyrn7DShYvRqWKF+V9vL/wa3xO&#10;Pi/vL8bnLPrKy3zuwlS6SFEqxVamWDHZX/y1V9leoWKv8rX5d5lixalM8eJ8bT4nH1ec76kE7s3B&#10;5H7FXpP7LvbqS+K2YL5cHPh8yc/Li/LmyMkg8xkdOWhAxoBMdLmeOOhrYtWAjAEZ95ABmdhIP6fV&#10;1P0bkEkE6YdDIqmn+wbILLBVLQFigvwy88vwYajJRAGZM1JgZi8KyJSBAr1g/FuWGSgoU0YKzpyJ&#10;gvmYQG8vCuTfQewuyDsjBfB+f3brnykT+Xt7kx+bbyYv8mVY8PPGtswU6MPXyJyZr6HWg/Dbh3+z&#10;W38vdpORz8nLILbATN58LXbDxwXxfrFMfJyXtzLs522Bcm5cI2M08xfj5+BnCfbnc/Cz+WRMS358&#10;vyEBPgIyuG6+HLlUiYwBGQMyDnI9cdDXxKoBGQMy7iEDMrGRfk6rqft3vWqJz8BxAyDzDoNMWRvI&#10;WHst6fjjaI/Tk7pzJrcCGccHuXv3rrR01okjeu5EMsBAukSmbq3qktkjo0ciE8IwE+LnTaEMNiEM&#10;LKEMCaFYsoUwEIQydITxPliojzeFMNCo/V68zmDB+4N9fSnYz1cBCgMLYEW2sYX48TVsFsovP9Tf&#10;X5YhPr58Ppt5+7Dh+rzOx4Sx2yy+yrL6+VMWH3aPfew2K28L9ePz8/0E8X0DVrQF+/L94Dn42bIE&#10;+ogF+TIoMahhfp0QDTI5USKTPEFGd782IJOAIMPLhxr7likh1adoDyYuDMioVaMEFUDmPoOMTgdc&#10;kz1sP9TYt1hhGvGHARlIz/gd3dg/OG7s2LFNSmTKly8n4Hfh/Dk5Rs6P/5weWOORXj5KVvexlduA&#10;DB4AiaB+EPQ/B/Xt27dXJmrE9sjIiChPVm1kFjDI1CA/lKwATAIYCtjC2LJygpOVM/voxts48xcL&#10;8FHbxB2O8aVsnCFmDfLnjDGAoYEtgNd5id9hgQpYsMwWHERZ2bAPbuwWQNkCA/n8/sp4f1a45+34&#10;HYZtWOdtsp33Z7e5ycKZEeAklO9LL7ENmbS2LHyvah+2+9tAJhODDNrIfMogc1D8RsKq1Txc+jGc&#10;g4waEC+5g0xHBpk9T7NEhkFmwp9jnIKMa9dzH1n9zICMewkg84BBJm7+bQ/bCmQs48g4lsiwO2Tg&#10;yRFkBBrZMH+SNuX/92nbti3U/Z1uVJFBZqSAzFl1DOfRDyKjpwXW+PQ4Pak7RyU6yOiH1N2ssY4+&#10;5lu2bKG+ffvQDz8MpRMnjts8JpLu3UMXZ3bPbjGOTN3aNckvE4OMD0AGYKGgA5l+wllCn//JDKVP&#10;qHbKlxPdrwckXZDhZ+B8Upb6gRDZMLJvOwYZAF+mdKmcgkzSEJ7EngjFVCKzd88e2W+V62Chr4lV&#10;x5F90zLIlKTx4xhkbJOf6oRLjwfhydJpEmRAxr0kUCFjyMTFv+1h++ABBhnOkKNARgbE+y2qyjTK&#10;bTIEGQ0v9+6F0927d6SGBL8BMls3b6KunTpSxbJladSw3+nihfN86gd07/ZtirgL4LHDjHWMGNfS&#10;oscrUUEGDwd40aYTQMwMPXr0aCpevBjVrVubVq5czp4IDwTAwJPhOQwyi1AiU1PasQRokAkMfAog&#10;4x5mB5lsBmSSOch0RomMG4FMQiVYT0PWBNeAjHspoUEGUxQMF5BR4TrKbTIFmQjOb+/LlD/qOF29&#10;tG3rFurepTNVYpAZ/cdwugSQkf3wKyz5aryuCygSOl1IVJDBQ2mIwVgxehum+f7ss88oR44cVKhQ&#10;Afr++yEyv5Dsl/pKBUC6ROZhkMHSeeaflMyUyBiQcTeQgSHRSqgE62kI967v34CMe+npgYy9aikK&#10;YpIcyDj2WmrEILOW01adFwNAIuj27ZsymjzGWFN+QHRg3x76oEd3qli2DE0YO4bPp9Lcu+HhUhBx&#10;7fp1GegVaQEM+bu1sCK+lehVSzrhw0NCmPBv06ZNNGTIUKpcuSLlyZOLmjZtRFu3bhJPVS+CAeiR&#10;JTIGZKKZhwt5igEZeyJkQCZhZUDGfWVAJjbSz2k1df/OS2SsIIPaD1QtRUohwt8rl9O0qZNp08b1&#10;dOrUSVqz6m9Oc9pTmRLF6feff6Jjhw/RYc5/Fi1YQPPnzacDBw5GddRBXEL+npDpQqKXyODhtEGn&#10;T5+WSabmzZtH/fr1pSJFXqVXXnmJRo0awaSHUhl4hPIYUyJjQMaAjLtVLWFpQMYoYfT0QcbmNlmA&#10;jKpairSVpNy5fVPax6CabRzH9caNG1LzZk3oy8GDaEC/T6h6tdfp1RdfoC4MNN99OZh6ffA+1a9T&#10;h/r07k2bNm+OKpxAXHI9HXoyJXqJDDxMFzlhYqmNGzfStGnTaC17KDyvWrWqFBISRN26daFdu3bY&#10;AjIfp0GmVo3oIBNgQEbCqtU8XAj/BmTsiZBpI5Owwr3r+7eCjJmiIPFlQCY20s9pNXX/jwOZ+/ys&#10;t+8AZFCqck/aqTZp0ogCA/woZ45s9EKBfJQnZw7KkSWUCuTJTflz5ZT1wi+/Ql9/9RUdO35MrqPT&#10;BJ0uJJTcAmRgEKb0njFjBg0bNoxWrFhBs2fPotatW1KWLCFUsWJ5mSIAcx1B1l5LVpAJC2KQYXOW&#10;8Xuyobu1Xkf3aywxxkyyABk2DTLW7tc7tm5MPiAjiah6dszVNW70H1EgE8LhoXPHhAaZHZKBC8ik&#10;T00VHup+ba9a8mSIgWICGZTImEkjE1cJAjLdu1FwUIAdZIZZG/uyOw0xcm1PCtv6Oa2m7v/RjX1V&#10;G5mISNVLCTr5778MKIMpR/aslDLFc5Q+bWqZMTssOIgwWGzaFM+Tf2Zvql2jhtSmoIkIpKuUkjTI&#10;4MH0A+KBN2/eTBMmTKDp06dLycyWLZto6NDvqFSpEpSTM+vevXvSQVtmjeMWL1pI9erUsoNMYNID&#10;Geu4MRpmUBKDbQCZQJ/kATKwmAbESw4gg0buujQSk6GOG8UgU7o4pU35rIQH1FcnJMgk65F9J0+k&#10;cgwyaVM8a0AmkRXvIGMbEA8g8/xzzwjIDPv9VzvIcNiPGhDP41IU/ZxWU8/w+DYykN39PU5vlyxe&#10;RDVrvEV+fj6UIX06Cgrwp6whwfwh5U+ZM6SnVwoWpEEDB0pnHR1/dG0L8mvX0qEnU6KCjCY1tGg+&#10;ceIETZo0SQwecfXqVbp9+xZt2LCWOnXqINVLqGaaPWuG9GnHcfBYgIwfphTAKL3SRgbVS/5RAOBo&#10;jqAQW3N2zqdhuDZABuvIuPS9BPpkorwMMoMMyCQ/kCnFIMOZqwGZ+NVDIGOqltxGTwNkhidbkIne&#10;/RruVXqrjtm/by/1/PhDypM3N3l5ZaAAP86bOL8FyGDOv9crVKBZf/1F169dE/eIQzo90Hl9QsFM&#10;ojf2hS5dukTz58+XLte///47HT9+XAbfwX4EtK++GkzFixelkiWL09dffkHHjh5SILMEIFNbICbI&#10;31eKubIGB1NWjK7LCW5MZgWT2BhAwtn5npY5ggyWyaVqCWZAxoDM0xD8S/uZaezrXjIgExvp57Sa&#10;egYFMo+eNFKPohwZqfJi5NNTp0yiKlUqUQDnt37IdxlmUCOSLSSYunfqRMcOH2b/UiUwKKDQ8KJB&#10;JqGU6G1k8JDod7569Wpp5Lt06VI6deqUeAJ6P5w+fZKWL19Kf/wxjH766X80e/YMOvnvP+wpEbYS&#10;GQaZzN4U6OujqpZsvZZ0VUxSMQ1T1hIaAzIGZAzIxL/gX9rPDMi4lwzIxEb6Oa2mnuHxIIOewQAY&#10;dMZB41/V/GP/vj3UrWtnyps7F/nZ8l3vDOmpdLGiNPL33+jO7dtyfuTfKIzQaUJCpw1u0UYG/c3P&#10;nz9P586do4sXL9L169fZIzBIXjjdvHmdQecSXb16WQblucwWHn5bQGaxDWRkZmr21CBfXzE1O7WX&#10;U0NVDCzIF+5jZ3Ksk3MmtGG2axjWcR9qIkk10aRpI2NAxoBM/MqAjPvKgExspJ/TauoZNMjEXLWk&#10;QEbNtXSX19XYMuhoMOz3X6hC+TJSIoPpgdA+tX3LFrRh7Vo5N+JOZAQDEOfRss55fEKnC4neRgbU&#10;pslNJyAR7AnYdufObfFM5fnwDGXq2AhauhiNfWtL0ZYvwwyKuTBDtYCMtxUGMkUtMVO2soyxtujn&#10;fEJzdswTbgM0+bNZQQbwomEGS2wzIGNAxoBM/EmnQ5ABGfeSAZnYSD+n1dQzPEljX+S9KEwQu3tH&#10;/B5TBK1d8ze1a9eKAv19KWPaNFQoX1768btv6dyp09HSGo5F8lunC66lQ0+mRK9aQnEVJol0fFBV&#10;p6aGSIaBCFUiqdyg+/ViAZla5OvFoMFUmCdHdir+6qtUsUxpqlC2NC9L2Qzr8WQ4r9Us2yo5M97v&#10;6jbrdSqULkUV8Cy8XpYzsBcL5KOQAD8BnLw5MNdSfweQ4T+ylC0eLf0YBmRsIGPpfi0gE4Du1+0T&#10;dNLIh0CmTAma+OfYqAQ/uYCM6rVkQCax9DRAJtn2WmrMILPODjLId9VkkeECNSrtvU/nz5+l7777&#10;hvLmyU3eXl5Uu3p1WrZwgeTJWog/SAt0uxj927W06PFKdJDRD2tNPKzCNgU1usUzPFMB0KKF8+nt&#10;2jXIO0M6CvTNzBl9SerfuydN5gQWwymjYdKUyWyTHIy3TY2lyXnEcF6L6d9Y8rnFPZZ63frbui2m&#10;7ZZ1fZ/TpkyR6+p7GDVyBLVp04py58xOmTKkpdzZwhhk+tGRQwfEbx4OwJ4tPI08kYQR2/tPbiDD&#10;Cal+dgyI9+eYEQy3JShdqucoNMAnwceRiQ4yadQ4MpYB8SBcKyETq6cl3L9+hmtXr3IcnEBlOGyl&#10;fu6/UiLTvnUL2rlts+xXShrxzCOUQCCjB8QrVrRw9HFkkhPIODT2RRyInvcqAXDmzp1L1d6oRrlz&#10;56LePXvRoQM677HLGo8g63p8K9FBJvZSnoH6t8WLFlC92jUpY9qU5J85I71d6y2aP3s63b5xVUp5&#10;0Pbm9u3b8Wx8TpzXmTl1b7NbT7jNiYXf4Wfh694Jx3Vu0+kzZ+jrr7+mQgXyU4Y0KSl31lAFMhwp&#10;leBH1sDr2cLTyBNJxFDPY0DGDjJ4/k4d2tHupwgy5Rlk1Mi+l5QbVpIFmUnjBWRSMcig9MuATCJK&#10;gCKu/m0P21aQwUBvBmTsIBOTEDf27t1Ln3zSl+rUqUsTxk+QHk16X2LIY0EGlIheS/Xr1qL0qVPw&#10;y0hH9evUoL+XL5b9SVnXrl2noUOH0gsFbSCTzYBMcgeZhJ6iwICMKpExIJPISkCQMSUyTwYyENrG&#10;LVy4gH788Ufavn27tGmFEP8TQ55bImNrI1P/7dqciaUmP++MVK92DVq2aB47UXV1OkF6WqYT8vg2&#10;3Y4I8AYhEH3//ff08ouFyCutARkDMgZk4lM6PkMGZNxMBmRiIf2cVlPPoEAGvZZiHkfmUUJedPbs&#10;Wdq/f78Mn6LjC+J/YsijQWbRogX0dh1ULaWiQN9M1JChZvliBplIOx3qOr74NJ1gW82Zu/gynB/P&#10;iyV04cIFGjJkiA1kUhmQMSBjQCYeZUDGjWVAJhbSz2k19QxxrVrSeZLudYx8Sm9PDHl2iczChdLY&#10;F9UrAT5e1KgeQGa+DWTsrabj03DdmAz7dSIYX6YzBpjWhQsX6bvvvqMXXygg7YNyaZBJ7o19SzLI&#10;TDNtZKxyHSx0GMLqoxr7Jk2Q0TJtZNxMBmRiIf2cVlPPEBeQ0XmhjuvI+6yj+CaGPLtEZuECqle3&#10;FnmlVVVLaCOzdOFcehARLm7gqTpxjS97FMzgeglh+rpYhy5evERDADKF8kcHmWRRImN7/wIym6gD&#10;g0xYkB95WUtkbiqQsUdbTxeemxNSZyCT0tJraW90kNFhR/tZ7CQ+rlZ5fd/undSxbSsbyKSWCSvH&#10;jxsdBTK4hI4jrl3PPYR71wY5lshIr6VWzWnXNtP9OlEk8UDDjCvCu7W/Lz37dbTGvkm6+7V6bqSR&#10;c2Y7GRBvzRq6Z2vvEpN0PEeepAHGmgcmhjwaZBYsmCeNfdHQFwPH1a35Fi2ePzuqaimhZE3srJaQ&#10;QmBB4IHQQhwlMi8URIlMKgaZLPTFgE8YZPbL/ocDsGcLXiumfslfgMwuBpmOrZtT1mB/yVxLFStM&#10;06dN5q8NBTKReC+y5unCw8cEMs/KlBWdO3agvRaQsUKFa2ETx+iw84D279lJndrZQaYCg8yfY0fL&#10;qNuQdRyZhI4LCSXtV9ZnUCAzQY0jk4L9GgPitW5Bu7dvlf1KSSOeeYQ0yLgIFur92ks3BWTe6Uah&#10;IUECMg+PI8NuNcjIMZ4UthGeEZbxvMp0OEWp9eyZM2SKAu+M6WUw2aYNG9D6VaseCzJa8Ev9ga3j&#10;TWLJs0Fm/jzpfu2dPq2ATL1a1WnJUwCZxJDOJKAokClUUIFM1iw06FOATBItkeHHEVO/5K+UyGzb&#10;xJlKM8rGIJM5QxobyEyRYlMoMuoYTxceRCekCmTGjR4hA+KpEhmATPQ2MlbwdU3wOX28Y4lMqmQF&#10;MtMmT1CDD8KvATKtmjPImBKZRJHEA3uGHFup92sHmQMH9lP3d7pGVS3JyL5StaRGrI4GMh6XmiQs&#10;yEDuEtc9HGTmUl2GF690qSnAJ5OqWlowh1NxNTJhUpJOZKFLly7TkKFD6MUXClIGXbU0sB8dTapt&#10;ZPhxxLBuex7dRqZDq6YCMj4Z01Lp4oWlaul2MgCZsaP+oHIli8nIvqha6ti+LYPMbtkPaahwXfA5&#10;fTxAZgeDjL2NDEb2RdVSkgcZ9utpkycKuAk0Msi0Q9WSAZnEkWTG8Qsy73TrKiP7ShsZBpk/hg+L&#10;AhkBgKQIMjdv0KxZM6iyBWSaMchsWP13rEDGXeTxbWQAMhnSpqIAX28FMvPncJhLeiUy1szh8uUr&#10;NPT7odLYFw2d82TPQl9+NoCOHrZNURCVCWnzbOFp5ImQ0dgyZwGZLRupfUsryBSh6VMmR7WRSbog&#10;c0VAJqq6g0GmU4e2tHv3LtkP6UxZW+wlPq5WeX3/blQttaasIYHkjV5LDiUyuAYAQJcEuXbNxJX2&#10;K2cgg+eVajwZ2deATGLJnhm76t+ISzhWvd+DDDLv2trI2EtkhtFVC8jc5w9jdV1PC9MIz48BmYrl&#10;ZfbqELSRadyIQSZ2JTLuIo8FGSSYy5YsZnipZeu1lInq1niTFs6ZSfc5k0tqsmYMqL8dOnSIGhAv&#10;dQrKkyMrfT1oIB0/esjmAm51ZHc1wruP8DTyRJLJIDKi0O0e7d66mTq2bkHZQgOkaqlkscI0eeJ4&#10;mT0dus8H2X3Nk6Xfp3oaTBo5duRwKlOiqMz/E4LGvp3Q2NcOMpDOmK1h58mlrwk9oAN87q4MS9my&#10;BFOmtKml8euYUSPp0sWHQSbu1VqJI+1X0UCG/XrKpPFUFn7N0Ii5lhDmdu8wbWQSQ/bMOC7+jXer&#10;3u+hgwfp/fffFZDBXEuvvfoy/f7bL3T5IZDB9VyJR4mpmEHmBkBmxl9UuTxAJh2DjD+1aNqYQWa1&#10;AZmnIxWYkFj+vXIFNW5YT6qW0Gup+uuVac7MaRRx9464SQrSCaoksrKGXksX6dtvv6EC+fNQ+tTP&#10;Uz4GmW+++IxB5rDNhY7o2jxbeG6YtUQmMuIe7eXMpHO7VpQjSxD5ZEhLJYq8KmObXOXMB9L+5fmS&#10;p7ctVeY6ZsQwKYGSnjQBvtStc0fat2+v7Id0puy6cLyCRujQ/r30TqcOlCMsmDLyh0OJIq/QqBG/&#10;M8hcsLmwXzNu10086Xu3ggy+zCeNH0elir5GqRkaUSLVuX0b2rt7u+xXShrxzBOkqnnY4uTfOj4R&#10;HTl8mHr1/IjCsoRIiczLL79IP/7v+6gh91ES+gBNFeS69jjoGUJ4jgFkblynGX9No4ply3D+mY5C&#10;A/2pVfOmtAmzXxuQeRpSAQlf5mvXrqYWzRrz13ha8vFKT69XLEczp02iu+G3xU1SkE5QVSIrq3T+&#10;/Dn68svBlCdPLkqb6jnKlysbffvl5/TPsSPKQVTCqs2zhcdWGYzKZKD7kRG0b8926tapLeUMC6HM&#10;6dNQ0ddepjEjR9DlSxfFTdIRfMD+Lq9duUSjhv+mQAYzMgf60rvvdJX6fsgxM3ZNCG92kDl26CC9&#10;162L9JBDKWDhV16g4b//QhcvnLe5UNeN2zUTV9rf8JGknwOTYv45ZjQVL/yyQGP2LMEc5trT/r07&#10;Zb9S0ohnnqD7mIX5PoOFQIWr0vGJw/Wxo9Tvk96UPXsYpWSQebFQARry3Tccrm2ADhDgtEYBFI7x&#10;pPD9CJC5fl06RpQtU4pBJi1lCQqkti1b0OYN60nPfu1J8mCQuU+bNq6jdq1bCMR4M8xULFuSpk3+&#10;k+6F3xI3npyoauln0A3U8PvMmVP02WefUs6c2SkNZyr58uSkod99TSdOHBe39gCMQBuXCO8ewjPj&#10;WfDOVdUSMpxIOrh/D/V4pzPlyp5FGqAWfuUlGj7sVwY9e+aaNKSgQr1PzlwZ1Ib98hOVKlaU0qZ4&#10;jsKCAuijD96jw4dV1aLyp7g39tXXg04cPUo9P3if8ubIQelTpaRXXyxEP/34A507d072q3fk2fEN&#10;9w+IwdgY2u/wZT7ij9+oCINbquf+j7IzNPfo1on277dW48FtXPza6EkVcS9cVfXY0gFXZA2r//xz&#10;nAZ9NoBy58xGqfijoFD+PPTVoM/oAn8sKrFbSXs1CHhSGFdxWO6dQUxgzBZO0WFgyuQJVLpkccqY&#10;Lg2FBQdRhzataeumjQZk4ls6wFlNUTG/Dl7u2sVf5F06StdrdEMuWfQ1mjB2BN25eU3cRDvOjYW7&#10;00kh1q13iwQV94/Ii2fH+j/Hj1KfXh9TtrBQSs80XahQQfr5558YcM7YjtLHJY3EVZ4fCRdHyMjI&#10;u7b1B3Scv6Z69fyQ8jLIZWB/eOmlQvTD90Po1MmT+kiLebbuo91JpHqfF86eo++/+ZaKvfYapUuZ&#10;krKHhFK/Pn3ZPxTIoiG8BhmXw7+Dt505eYo+HzCAXsiXnzKkSkUvFShAX3/5JZ06pfzaWorhiYJf&#10;4Rngd9Z5zS4wFP/4wxB65YUClBIgky2UPv6IofGQvRoPMZdDaJSXwXRcNopf3WOQieQM+b5kzrFP&#10;3xBEpWTX9nJOnz5FPwz9lgrkzSWgmjdHGA3o8zGdO6PTEKUHUhrMccn22xOkIUaqx+BnyEMkZKLD&#10;yCUaM2YkFSnyGuchaShb1izUhfPSnTt3SFrjafJYkMH60aOH6aMP36Ngfx8ZpOvlQvno959/oGuX&#10;1Bd5tOPcWHgibbhT691GZUiItLwD64cPoqU9ugz6UyavjPTqq6/SiBEjpO0MhOd1zFjc3Q8eJXmH&#10;6HIJkInAFxm+LIjOnjlNX/DX0ysvv0jp06elvHlz0+effSrFxaI4fLW5mx4wxOh3eO7UGRr82ef0&#10;UsFClCZFKsqTPQd98fkg+vfff2U/MmO8fw0yLgmHaWNdPH+BhjI8vfrCSwxPqSh/rtwCT0ePKr+2&#10;XsXTwhru1+pf2v+gs/xx8NXgz6lAvpyUgjO6PLmz06effkIn/rGFMREfJ2b3Mh2fjeJXERHqQ0Z9&#10;pLkWzvCONchcvHiBxoz8g157qSCl5vebLSSA3uvWiU4e1+0NWeweQRrHuHbFxBDuGeHZAjKWEpnz&#10;587SLz//SC8UKkDp0qamXDmz03vv9WBA10N4eJY8FGRUcLrAL2Ng/09kbAuUyOTOHkbfDv6Mzp3+&#10;1+befg53lk709JNZ7xb3rhJYtReReN+e3dShXSvKnCkjeWfKRCWKF6cJEyZE9dZBIqwTYi1394NH&#10;Sl4k+wFHxEhOyPSzXbp0kb+Wh1LJEsUoA4MMvio+/ugD2r8PA8PhmCQCMngEy2P8e/wf+qRXL8qb&#10;MxeleT4VvZi/IP1v6PdRJXLWTDkuwleoPgcavQ775Vcq9lphvmYKyhEWxjDdg/bt3Sf7IVwzPq6b&#10;GLLeN9Z1GEOJU7++vShHthB67tn/UMECeejbb77kL/bTsl/HXPapqNcEw9HYYxS/QsaMDFlV87gu&#10;/a6vX7tGM6dPlY4C6VI+Q6EB3tSmeWM6sHuH7IdQQoG3q6ZIsW10d+FeAXzwK4up0KnC9bdff0n5&#10;0M4yTSrKxx+BfXv3olMn/5H9niaPBpmbN67T9999I92P06dOIRO69evzER07cpCdIWGyn8OdpZJC&#10;ZbhTx7sFxKiqJXw5RtCWzRupaeP6lI4DYGZvb6pUqRLNnj2b7ty5I8+q57+wyt394JHCO+RIiQTM&#10;Xj+uuiGP4q+pihXLU8YM6WSY8Y4d2tHWLRttz+vBz2yV5VHwXAcYHnp07UrZQrNI6UjRV16j0SNG&#10;0mVbTwsNMjpzdvndyyeoOhaNAyeNn0DlS5ehNClSUqh/ILVp0YrDon08FYQ7lGZ4aljDfWt/g0HH&#10;jx+ThtQhAZnp+ef+Q6+8Uoh++/Un+ZJXUjGXfTnqNcEMyCSU8G5QugAfdj2c6RKZO7dv07LFi6hC&#10;mVKUKV1KCvLNKCPEb1yziu5zWIZQpauGfkBckk0eINwrh0sHmNF+duzoEerfry/lyJ5VQAaDqw7+&#10;4nM6f87ePMGT5NEgc/duOI0ZOZwKv/KigIx/5oz0Tuf2MjOtrueLOs6NpZJCZbhTx7sFlEXeuyvP&#10;gSnTFy2cRzXfqkapnn+WfDJnprp169Ly5cslA4Mb3UbCKnf3g0dJ3qENYqxfY7dv3ZSW9zVrvMVA&#10;50VBgf7UoP7btGzZ4oee36NlCRR4t1s2bKQWTZtRkJ8/ZUydlsqVLE1/TZ3OYK9GNLZmxjCX3z1S&#10;e1uKf/vWbVq8YCHVeqs6ZeBr+nv7UJ2atWnZ0mUUGaHeh6eDDPwKccj6EbB3zx5q2awx+ftkpNSp&#10;nqVSpYrSxAljZKA8JRVzOYTa/qlXhTMkoRDoNtIlMiodcM2HETxtzc2kYeuGtWs4XFfjMJ2BfL3S&#10;UtUKpWn+rL+iRghHyWREJH9E8jGeFbJxt4AZK8go7dm9k97p1kU+/gAyJYoXpV9/+SlqgEtPk2eC&#10;jC0AR0Tcozkc4KpWKi+D4mHE0aYN6tKKJYs5cVUvLeo4N5YKbsqw7ni3uH/9BXKbvyDGjhlJ5UqX&#10;oBTP/pcCAgKobdu2tHWrGqALbgE7SalERj0/2i0okLmP7pfsW3jOpUsWUZPGDcnfz4cCA/yoapVK&#10;NG3qZLp9R/VcU/LcZxdZAkX4nTu0dOEiqv7/7b0H/I/l9/j/ePwfv8/382lZaZedkJCWkhCVQlFa&#10;SnuXhgYZCQktM4VEZlYyKrNBiESF7L33yq7O/zzP9Trv1+3lZYa88zqc932/rvu6rvsa55zrnHON&#10;+6byckaWU02hqFDuJhk5fITs2B7Of3DlhWt0vcdBg+aBEAdo68k/TpSHVIE6PXMWyZoxk9JgSenT&#10;u7ds3hw7SVnfE313eoFoW0Xba6fef6sGws3lb5TTspwimTOeKDeWKytDvhokW1SJBoJSjSIDxrsq&#10;hKbgcENYIxM8Mocq00iFYmLJdSyZPm2KPPJANcl2ZlbJ8L//J8UuKSzdO3eU9TEPJ/F2qrL+R4wX&#10;0g9QXqVCaNQxBuN/GCtV777TDEAUmRuuL2u7mDZtChtl0hukU49MEBEQ85jR30q1u++Q07NktIO6&#10;bixbSvr07Cbbt4dD8UiDkDqWBSslc8FnvOWof7zsbn1wkNFbzZpI0SIXyQn//Y/kyplTXnnlFZk5&#10;MyzSor4I42O5vgcP9H1MkYkpM9ABA87PkyelWRZnnJ7Vjhhv92FbWb3at08CtGY6hShBKGzasEF6&#10;9+gpJYtfLVlOySDZzjpH6f8emaRKhisdzivQgCsXhwK2U0MFuOe1aP4CeeWFGvrOs9VwOFmKFLpI&#10;Pmjbdo/dcumN/rzMXm7qC7DmrE/vXtrWV0rWTCfLWWdklbvuvE1+GDdadsZOD48rMvyLd5XzcwoO&#10;L9DuQYmhdUM/HSyQCkXGSXTx/Lny6ssvSIE8OeTk//v/5MK8ueyk9KWLF9lzeAilNj0qMr4swWRm&#10;ZNz88otBUrZMaZuSB++8o4oq7SNl27b0eQbbMa3IJAeIKXQInTTt15/lpeeq2zdQMp70X7m0SEFp&#10;8W4z2RzTLBFKECJCygX8sQbwB98FArkHKaaXPQjXEHfFiuVS44Xn5II8OeWUE/8rFxUsKG+99Vba&#10;jhXSED89DST7B/pN2yFNkXGG/FOWLlksbzZuJPkuON+siwvy5pEGr78ms9O+BK6Q0OdOB8ciLThE&#10;y2iLbmNClF00Ld99L7Zj6X9yfo5c8vILL8r8udFdNAGieRwKsFPqj524pEN7b964UQV8E9uxdMr/&#10;TpTs550n9erVkxkzwkF8AHyWzCN4rEMyhW/FihXyfpvWUrRwQcmc4UTJnfM8efKJR2T6b79qm4b6&#10;oWAjj7SVTTI5phSZIwN4ZP6uEmPyVv94d69eCU81k+KXXywZTuBr8qfJM08+LDNin/zYpTzgikyM&#10;DdMF0E4Yf5y9s2vX9li7BWP4444dpBCfuMlwsnmzn3j8UZk65Zd0eYYMkI4VmUBRSxctlHebNpb8&#10;5+e2TxXwAcEXn68uS2LaNIAgR8AirA5VqB9JMMaKIfdgskGIOvz88yS5t+pdct45qrhpfa8qVky6&#10;du0SP1JbwRWZY7GuhwY0CAMNg6p/9yTAli2bbcEvc7yZM2WQ0087VR579CEZO2Z0LEZoyygka9tj&#10;DdLK5xiDmdNnqOJSQ/LkyCn/+3//kYsLFpKW77xnZ8skg79VT17Ntu+Y9N61Y6d80vFjKVX8asl4&#10;4kk6uGeUatWqyejR8bZmnQznsECr6Qm8naJtNWvWLKldu7YdlnaKGkmFLsqnSnJdVZ794Ekg6pHh&#10;nzVbSpE5QhAUmb/Xut5HobdEflejt8+n3aRiubKS+WSWKJwot5S/QUaP+tqeQxO7VJ7uYtFvOulU&#10;yszGEHZ50mYoMnzWhXAOTm3U8HXzYrP1mgW/deu8Kos1PK7Mh7ZJL5BuFRkfzLaqdslUEse1n5El&#10;k31z5/Zbb5GxY8ekuX/pHF+ImGh1HQuwL0UG8Ov6dWvl88/6ynVlSsvpp2pdFSuULy9ff/217VgC&#10;AgGHBYueLv0D9dB+UwFmi9ZMkMXbZuiQL+SWmyuYdQFjlr+pnPTu1dMY2eNE+53fjscS7K9c0O93&#10;33wrd91+hy30zaDKRJmSJaVvz16ycUPyue1DrmcsCTs2WMxreeh/1ufce9fdkjVTZjnxv/+TUvr+&#10;np/2DJEVaOdjlc/2BdQv6pXhNwraPVWr2nlNGXSAK12quHT6uL1s2BDOa8JFH3fZazvb34ApRebI&#10;AB4G+P/veGUA6yOTJX/KDlW8x47+Th649y4dQzKoMvNfuaJoIen6SUfZuHGdxWehb3qaWoJ+OW8L&#10;D7Z5s5mO0/pC3z9OmCCPP/aInKFGH/Ly8ssukbbvt5bNm2MyxORF+qkrkI49Mi4m/pQflAjvubOK&#10;nMtirRP+IyWuvFw6d/44bWcBnYci48oMAutYgn0pMo7AokUL5b1335aiRQpJ5lNOkpzZz1OCfEym&#10;T5+eFseVGOrsYf8OoFH2VGQA1slUf+YpOT1rFjnpxP/ZVkIOxlu7NmyRpR0S+zzarscKeJn2Vq71&#10;69ZLj65dVWkvropEJjkz62lK93fJ2O9G2TbSZHBI9SR6LAlKzK7tfN8mBPw2darUfqWmZD/7HDnp&#10;hBMkT5480qhRI1m9enXau9Ij7VFeaMTLzQLmHj16SIkSV8upmTPKaVkyStW7bpORI4ao0cBCcry8&#10;TKH5aalad/sbMKXIHBkISkzMOxvxzB4s0FtsFoFWwQVzZ0m9Wi9JPj53corSdfZzpH7dV2XGDM6k&#10;4r3an+mqQ7WGtBGKTFpbhTp/1q+v3HTjDZJF6Zr1MRUr3CQDBvRPa8+4oph+IJ0rMqGx586eLvXr&#10;1FIizCmn/I+PKOaWmjVfkXnz5gcKVECBAY/F+fv9KTIA10mTJsrTTz4uuXNmk4wnnyCXFS0ibzVr&#10;JitXhpOMYUi3hj3dvwOoi/a1MZgrMvR9qOOypUuldcvmtk4GC4Nt2A/cX01++WWyeeVoi+gg5XCs&#10;tRHlcUwGs2fNkgav1Ze8uXLbFugCeS+QOjVrybyZs9TySk7T+8pvnxBLYorMDoRhCFi5fIW0a9NW&#10;Li1cxKaWOJCR6aXx48cbbwG09bHGY/uD6AdJgTlz5sgbb7wh+fLlsylcDsSr+fLz8tu0X7Vu8Bjr&#10;7viUQUqRObqA4oEx+ve8frDELqZeoFPt+9/Xr5VO7dtKmWuuktMynSRnoLiqcTzkqy+CR1LTmFwO&#10;ydMHqDLyF8qaTSmFtlqzZpW8/VZTO9GXTxMgK59+6gmZMOEHe04N44pP+oF/hSKzdvVK6dm1k5Qq&#10;foVtwT779KxSuXIlGTJ0iGyJWaoQPUR7LLq9YZCoEmMMkzAAbd68waZLrit7rZyWNYtkzZxBKt9c&#10;QQZ8PiBtWsmVtUMauI5loD7GWAwPMUxTZsR2qA0b+pVtIWTBL1NMZa4tJT17dJf164NrmD4/1r+V&#10;4n3u/WeXWIGZ4hkxdLjccdvtclrmLJLppFPkupKlpXP7DrJ5XfA8WvRYWodofgcFsXejwNg3ngJR&#10;yo6t22T4l1/JHZVvlXPPPEtOOukkKXHNNdKhw0dpn8igraHD9ATRNkJODBs2TO677z45++yzVGE7&#10;WUpcdbl82LalrFm93NqBwXT39RrQFv+4C1R6bEmZfwfQ3rZ7URXJ0NIHB6TgcDumif6ATlWZwWsh&#10;f+yQ70YMlYfvqyrnnK78dfL/7Gv6zd97T1ZhKNLnhiGf9AEq82grU7b/Cmfm/DBWHn3kITnrzNNN&#10;Tl5cpJC0aP6uLFygRr+BVhCajvBDeoB0qMjQxgiSMO8H7Ni2RSaM+14erFZVcpx3ln3Nkw56661m&#10;snBRWPRLmrgW78L9EIX8YQTeTomMsViPECsOxfKyUeZZs2bYAi125aBJ58h2rjxf/Rn59ddfY3UK&#10;Atgt4X+6XocTqEuwEKhbQLMaIsJs7pzZ8tyz1SV3rhzmleHI7RdrvCAzIztqGJQNrW2OvfaJ9zn0&#10;rbSg9fNSbli3Xtq0bCVFLiosGU8+WZX1M+SRBx5Q4TtS/typSgNpk0jZ0HZ7hh8QkIz2UouUbdgg&#10;YTOmTTNPUP68F5gik+f8PPL008/IL7/8EhQYfZ/TZAAy8jIcYln+JoR2iP0wSCxH+E289eu1rdu0&#10;keLFi0vmTBnlTDWM7q16pwwdOlh27sRoCC76nTuiHpmQQxRTcPghTCnF+f5QADbxPgofYw0D/awZ&#10;v0mTRq/LRfnz2idvOJfq4Ucelok/Tkw7oyk5Lx16WQ437FY+lZlhTVEwKji64ZPOH9u2a2QkGyNu&#10;rnCTbcXetjWcu2VndFn7pi9Il4oMhGOCXgd+E5jaecuWLjGX2eWqRXPAD0RY9e67ZOTI4UqEwWPh&#10;C57oYJghjSliv8NgeehESeqDRd6G8gGj7NyxQ5lMy2JKWignsGXzZhnw+Wdyx+232VY5PpDIeSlt&#10;274v61ToOgRhfeww1eEF6hVB2ibWPsAGZdKPO36kg8+VkiljBjnj9NPlurJlpW/fPrJpY/gGFRYJ&#10;C+C4MhDF+zsxb64xSHh0QLgf8H7aA5WWTUHXMu7csU12KEIP/B47Zow88vCDakmdYYNrgXwXSNM3&#10;35AFsY82GhzAuw8WrEwxBZltqMCa1WukS+dPpHSpkpL11CyGpfS+R7eukXVJYbDx+hh/KU0Hazre&#10;b0cLQhvzXngdHkMRDspwfHDk4L+dMmH8D/L4449JjhzZJJPyWl41Hho3biizZwelmD5x72cwpo5A&#10;w6cgKfxdGe2QyHvAxo3r5fP+/aTCTTfaeruTTzpRSlx9tbRv397WgAHEpc8xio2OFIN3LniJnMZC&#10;GRPx8EO0DmFMhJ4pl76PsqGk6ZX1oVN++Vmef666GXkoMhjFr7z8okybNjWWl8bbpTJH65PeIN16&#10;ZNz7APKb6ZVhw4fJXaq88P0h3GYsiuX7EbNmxqxyOteEVhBcpqnGBKyt7rYOPHSCg3wRaweKTu4w&#10;AcoWrmpjCj5Vb1YCRQ5fu65Tu5ZcWCCfnJolkx38dv9998qoUd8F1yj1Os6BQeXHH3+UBx98UM45&#10;5xw56WQGoLxS44XnZbKdeqxMbu2rbb1jq2Hobxc8EYy2J7cHi/sB+ispIiCNFrbKLlViuEcIrV29&#10;St55p5kpr9A1/Y+wHTigv2zXuAysRwqiwtGnixCKP/44QZ568gk5P0/4VgueMA4mnPjj+BjtUif4&#10;c2dod72Cf/zBwmGo/2gD5UHAx/k9rUycsREr06pVK6VF8/fk6qtQiE+xnR1ly5aR/v37y+bIJyAw&#10;orzfUpD+IE7X8f6jL6dNm2YHjObJndu8jTmyZ5f7779fJkyYkEb/KCxhoXdMXiufwoe7TzUm4pGh&#10;E69HUKpRquK/kR+ulCxfvkw6d/pIri1d0qaVWJ5Q5lo1Prp3TfssAcrZrp2uyKQvuk63ikx0B5IL&#10;FE4YffPNJlKwIAuZTtbOOlVurlhePu3ZPbbTgLRBkAWCIy2DhxIlRPg3O5CUyUh4b0h8EGFvTKBX&#10;yoAigxULcE5Kn96f2voPBCsrzTnIqGUL5m45UTXUHXTw39GwfytE67hu3Tp5//33pVixYnKyKjKn&#10;qkJ71VXFpEO7D0wZAGDSndq+YGDYJD1zhNst2j+7IULIFJktWragyOLy/X7Ut3LbrZXMy4gldX6e&#10;XFKvbu00BT14l45MmV04kr8LS2CttnWnjztKqZIljC5Zm3TVlVfYNs5ly5ZYHHiLNjaM0bbx2BFU&#10;vPYOtG+sHMgARytTULxYGP7996Olym2V5dxzzoq1dW556cUaMm1q2L0C0BbRdklB+gLvP8aOoMzE&#10;6XHjxo3Sq1dvKVWqlMmPjBkzSuHChaVVq1ZK10tjsTCk2QXLeUlh59o+5YnhkePP6DgYwsL4GE63&#10;DzQ+ZvQo8+jmzJHNliZwdgyLfKdN+UXj61gIf2sd0sbBdEbX6doj48ToAoX7IUOGyN1332VTMAgi&#10;OuyZp580SzF+rHhwudmJh6qBWufFBNvfIThSHgqaIqPloDwmWGOCnvpMnjTRFmflypndLN8zz8gq&#10;91W7RwXuKIsDJApT2sPb5HgAryfMi+X09NNPS65cucyiOv00jpW/3RYD85FRhIorjv+EBQVQ3qRI&#10;n+FhiwkS6OC336bJa/XqSMEC+U0AYU1VKH+jDBrQXzap0KWcRjdHSDmI0hL0iNAEuE759RcThghH&#10;lBl2QNxe5VYZNPBzNRx8OziDRlBmaNdA33Ghe7TAef7PmKAGg4JFeUKcmTOnS/36dW33mxsNpUte&#10;I/379bPPFQDeHj54cJ+C9AXOb4D3Z7Qf586dKy+99JLkjnllzj33PKlQoaJ55bbG1pJAT24QIU/2&#10;rcSAR4bevey2cDlCk9E6zZs7x2YmWDcKXePVLV3qGjtIdJMfUaJ1YDo78MffGwf/CUina2QCWAdq&#10;xzkCy5Ytkw8++EAuv/QSFfwn2uB/6SUXS4MG9VVQzUgjYDqL7ZM7d2w1QkS4Qox/Z0Ag50NBhKkN&#10;rMYUsUP8tBwIVo7fLxw7SppppSsuv1Q+6fSRrFoZO8k1wpQOTsRHe7D4pyAqmBhwevbsKeXLl5dM&#10;mTLJSSeeYHPBL9Z4Xn6e9JMNYAB97v2uLZYEj1zbeXkTEcvIBGKMBhcvXmieN04tZmEeNHBJ0SJ2&#10;Rs6CBXM1DX0cPIr+GYHDDVEeC2WM0xUfTsQ1fWO5623QjxoOP4wbo3QdeDLQd0xJN/wnFBl6FEVK&#10;+V75zHjNpu5COVYsV7nRto1cXfxKc7uzDq3ghQXM87VoQTjJlzLTDs5fDBxcU5C+IJGOvV/9Nx/m&#10;/fLLL+Xmm2+WU0/NYnIkZ85c8sQTj8u333L4aFDSMYxZx4YcQX7vW5k5MvRutEj59YqhRpmiNMmJ&#10;7x0/6mC7OBk/GA/znp/b1sbMmD4trR0Yd6hHUOzj6dMLpGtFBkHiiDXunYKl+MLzz9m8/Ykn/tfc&#10;3sWLF5P33ntHZs+emdZRNggwmMUI0DrS8rDHRw04YTK8GyIKZeJbQa1bNU8TrAwSFxXMbwTIszRi&#10;jRWWC3V3ZjyegLZwRRbgDBC+P1WoUCFl3sxqhWSQyy4tat9ggnmDZ4a2cgHDNRGPVDvurrwEDO/0&#10;39yvWLFMOn38kU0puhIDPT/26MPy/ejvTGCRlwlQhA/1t7SHDygL7RodsL2tQzlF5s+bp23dNM3a&#10;g045kPDVWq/YQYXm3ta40LaVE15La/ejCbwvtDXro7A+Xflbvmyp7ebA0wWvUY8c2c+TBx+4T0Z9&#10;943JFoB28LpzjbZDCtIH0F9Ow9H+455wfoMs7mU66corrzRFhmmmC1WxfeH5Z2XsmFGmwBAPWQ3u&#10;MgUiyO+4DIniodLJvtLFZIcivIVMoCyeZs3qVdK3b2+blmZdHUoMXtN7qt4lQ4d8aXUgLgq9jz8Y&#10;RTbVdMjl/Wcg3SoyEJGvk4EAXaEBtm7ZIsOGfCV33VlFcuQ4z1zyKDPXXFPclIO5c2bGOhyAEIKA&#10;NVSiiNH2YQUlOSuzIy+J/+adELtq+TrIzpzxm5azRdq5KHxDiKklFvh+PXJ4bO4ztAH0FrKL5H2c&#10;gfe/CyI+8PbD+PHy1JNPSoH8+VQJOEUHqKymFPLl8J8n/5S2ZioA6RBqAZMLHto2drtfICJ57InR&#10;9wQMNOfvow7Lly2Rzp072mcXEDwMrAiiypVutvVSGzaEnWoIHlucZwoCeRx+oD29Xb2dne9sMNCw&#10;iT9OUAFfXfLny5vmOeTYc6bEfvpxfNrWzlBHr3eoL1e/3xtE4/j9/tIkAu1DO1mb4cFC+GvY0sUL&#10;pVuXznJr5VvS1iAxfcfauu5dP5ENsXOIogOfy5roQJiC9AX0vdN1st9cOdqibt26tubytNNPl4xq&#10;EHGQXM1XXpSJE8ebRzLE1XRKW/A3CH37vW0mMYzzOHnvj27iz7mS5+64W/5K02ENWlBAeL5SDaHP&#10;+vWWu++6I21dDMst8MwwpbR2TXzNYEgbjOkwK4BM2nf5jjVI91NLTnwgQtU7YM2aldLlk052FDOD&#10;gAso9tA3f+8dm7YhLQAB2ApvOhRCsdAAnrdjFBKf7e25l5NzQRgEXPt3hPiAP1Q4/jZtig22lJNB&#10;zNdFcIx0FxW469ev1egx4jXCPb7B25c29QEGYDv2gAED5PYqVezjaAywtCPKDJ6ZHyf8ELNIAM1D&#10;mReryhe72TRPpD9ZQBffqcJ7Yw+SQIjjAiwu1Lh3y8efRfuQeizRgbVrl07W3/Q/5cZLwPRSm9Yt&#10;7ZgB8vcyQ7NhJ14QYkcCwvtC+XxAR9ht277Vnm3atNEsPCw9FG4UL4QmU7p1a9eyQ7j8CATK6PUm&#10;rfMA6L/9fYC/M/rcy+Bh0Xyiaf2Z3eszjASQvgD4eN5HHdqZgujCHiXsymKX2yFh8+fNiaXfvVzR&#10;d3lYCtI3pNFJpE/ZCfvNN9/IY489ZutlMqhBxBTqRQULyIsvPi9jvh8VMYicrpEdzo9KI/xWHvUz&#10;zMg7kX48zMF/cw35Et/zCZiWv149zAEZ0bN7V6l69522McA/psuyBKalp0/3hevItEhZ9Up5GV94&#10;lp4gXSsyQOjsAE4UAB20YP48eb9Nq7TTcBFUWF0lS5awr32O+u7boBjEOs2s2lh6JyYQoZlogXl4&#10;FOOHrQUgDMWFrwG7FeuKjL/HYd3aNTJ8+DCpVfNluaZEcRt8YRoIEKWmQ/t2sjj2RW8j6F3xnU3H&#10;M3ifg96+3gcrV66UTz/taa7Vs848LU0pZJrpqScfl0EDB6jlsjwtvgFCQ9vXlBqY3ASJC5aA9F/4&#10;HbrRUf8aohiThwueXbFtmnhf/vhTw2yXDMIiDigD43TAZ5qmXLnr0wZWFBk73FGVWwQQ+QChLEEZ&#10;Yrfb0XAHezs7Wt1wqWs7MRfft08vW+x73rlnpylgRS8ubN/BGjxogKywto4LbAfnpejV29yVU9Cf&#10;OxKWeB8tH/GTwZbNm2TcuDG2APJGNXRyqvKFoUN709ZvNGog06Zy0GToo9DWu7dt4u8U/DvAacz7&#10;l52QX3zxhdx1552SPVvgSbzkBS/Mb1/Z/6xfH1mxbGkYO9JA6U95nIWzJgeUZ5El5Guni8foE3Qa&#10;55mDl8HjQofI+z9sXRe7o3zBOuNI/L3bt201b/N777wlFcvfaFPRvrgXPqz9ak2Z9NOPacqXyxB9&#10;YxzTlJj0Rd/pXpFJBiYstUNYe8KaGCxZXGoMYnQqygEuwocfesA+Lsk3edaqIhHVagEnNojKFREn&#10;cojNCc7RFZngxlYC3akD6474xyoJj56+Svr1a9fJr7/8rJZhe9uNRLk4jIlyMiAwvdSmVQuZp9Yh&#10;EN6t5YgxSZSQj0eI9gVtnCgUOBekS5dOcnPFm0w5xDqBubFU7ri9iim6HIDGfDJpHRAShvrvT6Wl&#10;oIiEa9h2GfPe7YFaBhViKC9//YUCExSXP/+CtqLCgXLvtA+bTp8xVXr07CpPP/OEXHHFZeZBzMKJ&#10;smecZp6Y1+vXk2lTpig9BfpEiIVF4UEIBaUpLnyPFrAgnbUmYdGstvXK5TZNw/Zl98wg+FlciIu7&#10;tfLhD6qsrdY+ifYRYHwT60uecfXf0X5NRI/vcbwNkrUFX/edMf03+bRHd9tthefFvV54Yopdcakt&#10;7v3l50nmubH329Tf7mVNwb8X6HNHp0GU9N69e0vVu++27fhZkCFK17mVxivfXFFavvuOjFfFGLqO&#10;yhCTzUo7ZmygjECzeiVfxyjt+vt2f7+i8vufKnP+2sm6LvJ32tar/t6yeYPMmTVTPv+sj7xU41n7&#10;aPLZarhlynCSGsMZbM1azVde0jKOle1M82qeQZ7FlJc9cE/eOdbhX6vI8KEst1IXLZwv7T5sa4v5&#10;sHTxdDCgodhwyBjWeVcVwD+rAOOjWmyxg8CiECU+iGyvoI9MoWEaIqbYRIEPkPFl3RXLlsukiT9J&#10;10+6SPWnn7JyMID5QMugyzw9Cz4XLVxg7w3pg3UfBi8nxuMXaBf6yj1dLgD8HmDhLGcJMfWBAkP/&#10;+/QHlgrnKzDFMGH8OFm8aKH8rhb77v1PP8aEigql4CbmeZT5AxrtMfiZkrEnnZCWufXlK5bKT5PG&#10;S6/e3aXWqy9JydLF5ZxzzpAMKnwyZThFsp93rimxTHHw+QWmHQ3IX/t+FwOtCTVo0suzD7o8zEDb&#10;WjtoWVBmwpQNCwxXmmeG9VysmYGeWWToxgMf88S7yEcmFy9ZYrywm/BPArzL+/KAeDAGxNuyZYst&#10;3OQL8f0/6ycvvfi8lChxVZrHEzrgzBjOw8Hrxfo073t4DSXteOex4w2gLWiHqSX/ECpT1YMGDpLH&#10;Hn5YCl+YX844NYtk5qyyzJmkYL4L5MFq90rHdh/KD2O+l8ULFqgMUbo2w2N32lFKTsvf6TiKyUHD&#10;jQZDXhgtW1WGrFNemzV9qgxSBaZuzZekbKkSkvO8syVrJlXMM54s5559hhS/spg0eL2+TJ70k9E1&#10;8iusg1G6jsmsPfHoyZHDBf9aRSZsrwznayDkfTCrdm9VOyEXwYoQc89HyWuKyzNPPyEffPC+DB06&#10;VH777TfTxH///XebGoIIkhFeIoYPiwUiBRmAtm3dZmd+rFq+Qqb+OkUGDhgo77z1tjz68CNyVbEr&#10;Jdu5Qagi9HHHUz4G1/6f9TUrl3yMuLQeCNdQN9yL0cH2+AXah8HQlReQ32GaKfTZ2jVrbB3H4489&#10;YtMHKLFpA5la5Vjn7FJp1vRNmwaZOuUXWbF8qVnx9ukIzTt6mqv+j9wr8i/td6A5W3ej/bRdLalN&#10;ajWtWLlEpv72iwwd9qW0at1cnnjyESl9bQk5P29OOTVrRjnllBMkU6ZTzJvB/DZrovDEBSWF92HZ&#10;obQwpcPUogrKmDJz9IWP1lPLZR6oXSrwt7MllXIwTbpWhg8bYjs8mMZDQYfPaOtgPGhbP/igvPX2&#10;27aOiW80cZglSk2U1xyj7ezgvz0OaUAGHvJBeZkxY4adK8V3k5599lm5rmwZNWTOs37HU0R5aGs+&#10;/dG+3QcyZ/YszUPbk7yt/5jCRUGOe3pS8O8G+tnpD/nh9Ahs3LBRRn/zjbz2ai0prjSc7eyzVGHI&#10;YArNWadllcuLXiz331NV3m7SRAYPHCA//zRRli1aIJs3blD+QGaj+O9J08lwd7rGs79dtvy+Wdau&#10;XiEzpv0qI4Z+KZ3afyiv1HhOypUtLXlynKtKlZYlw4l2zZsru1S86QZp1bK5zUpQFwwePLl+kB+/&#10;A88mYvqj9X+tIhOsKT9tMQDW4uhR39qCJ9bNIGCxFk868X8q3NgZlE2F7BVy6623ynPPPSdvq6Dt&#10;3LmzzZFiQWLVzZ8/X5aoJYng5Wu/zKGCKD18JXX5kqWyaP4CmaVC9OefJst3X38rn/XpK+0/aCeN&#10;GjSUJx57XMqXu1EuLXqJ5M6eUwkvk5x0wv9MsGbPdq7cWO46+4bO2DGjlXHYMRGIinpwbH1w5Yc5&#10;Uv1jz45ncMZHcWEQc8+MC4L4tMBfsnnTBpkwYZy89+7btiOILbb0/Ykn/J8OakGhZeBloS0KT8OG&#10;9aVTp4/ky68Gybhx38sUVW7mzJ0li5csVKVE+3/tSu331Yar16yUVSpkUJgXLZ4vM2ZOlUmTx8uo&#10;0SNk0ODPpOPHH8objevL09Ufl8q3VpBiV2r/58kmWU/T/j/5/+TkU/4rZ599uh0T8NKLL8iI4UMt&#10;X+pAP9Pfoc+pT/gdBlqmsAg7usLHhC2D/J8xD2GsPK5cb968yQ5zZPcdO4Jo6zivZZIcOXLIpZdd&#10;JhUqVJDHH39cGjVqlMZrP/zwg7b1FJk1a5YsXLjQzoZatWqV8Zgjv5cuXaqK3jzjS5ShcePGyeDB&#10;g+Xjjz+WN998U56pXl0qV64slytP58qVU/gm1InKa5QDhYppu5dfqmEfzWOnmMuKsPYnJuzN6+Q0&#10;lILjAVx2gMgV0PhQgamZ6VN+lQ9bt5a7b7tN8uXOLVlUkclwwglyaoYMkvO8c+Wyi4tIxRvLyeMP&#10;PySN678mH7f7UAb07y/ffvutTJ48WRWL2bJ48WKj6xUrVqjSvcY8PowjTteMMzNnzZRff5ks474f&#10;JUMGD5BunTvKO00bywvVn5Q7KleUEsUukwtUYTnz1EyS8cT/k1P+9x+9zyxXX3GJ1NA4fXv1lIUL&#10;5gWZobh92xaTFyY34NWYLNkTU4rMMQFhjUoQrkGhQcCGzmGvPTuWODcCrwcnHDKHjzfkBCWEk08+&#10;SU4//XRbpV60aFEpU6aM3H777fLEE09IzZo1pUHDBtK0aVN57733zNLjw40ci9+6VWtp0byFvN20&#10;mbzxegP7OvDzzzwrD1a7XypVqCgli18thQpcKNnOOVc1+AxyygknSsaTT5EzTj1N8uU93xb0Pvfc&#10;M9KjR1f7OB1ac4AwGEN4dpIkiozem9C1QSP9Ed3hhKj14sqMC56g5LgyA4PqX223+fPnSr++vaXG&#10;C89Zu+c9P5etkeDwPBRK7lFqLrqogJS6toTcWqWSPPTw/fJCjepSv0EdadrsDWne4m1p3bq50kBL&#10;adO2pbRq01xatHxH3nm3mTR+s4HUrvOyPPvck/LgQ/eY4lL62qulyMUFJGeuc+TU0zKa4gJmOVUV&#10;6NznSalSVymNPSLt2n2gwm6SeQIDaB1YY6PldmUm3Mc9BkF5OPqKDJaiCUbKgxfKyoOSHWtrVQCY&#10;qvu8/2c2pXP9dWXM23jmGafLKaecYttZT82aVbJlyyaFCxeRsmXLSpUqVeSRRx6RF16oYVtfUUje&#10;eecdadlS21n5zbB1G2nZoqW8o4ZGw4YNpZbyJYYH6W5TI4Tj5QsXKiTZs2eX007jhO+T5QRVYDLr&#10;+1jXUOLqq4z3OQBv8k8/qoLLCckBoBWvR6hLqFsKjg+IyhPzqppcwdMHDwY64MympYsWyZcDB0i9&#10;V2tKxXI3SOH8+eUcHTcyK61lOulEU26yn3OWFC1YUMpcU0IqVawo9913nzz77HNSr149ady4sZ11&#10;1VzHjDZt3rdDXBlHWrZoofT+tho9jaVO3dp2rMGjD90nd916s5S7tpRcfnEh876ckYUx5D9y4n/+&#10;P1WgTlSj+GwprgrMA/fcJe+rHBo/brSs4wOu0C68qbRsynlsZ6aNHza2BPm4p1KTvsaVdK3IhIEq&#10;jg6uyJgCEOvAMCcYj4PwmvTTRFuDwkmkfEyLr9yeffaZOpBl1gHtZB3Y2Mlwiv0+4/TT5Fwd3HLn&#10;zikXXJBXCha8UIXlRYaFLlJUgr3owoKqlOSV3Gpt5jj3XDnvrLPkDBXUWVSAZjjpJFVcTpYsGTJK&#10;1kw6UJ51thTRdBVuuklqPP+cdOnyiUyd+qt9W8mBOoXBIqyHgfjMWtSB2gYwq+PudT/eIC50guKC&#10;N8bax70ydg20EB2Q2HrNeogePbrZFEi5G1QYFb7I1kugyDAVcvLJJ8hJJ/9PMqigyJw5g5x51mmq&#10;dGTT/s8tBS7Mq4pOfk2jdFDkQrmoUH658MILJF++PJInj/Z/znPl7HPOMI9LxkwnqtLyP83vv3JK&#10;hhMkswohnpFHmbIl5cmnHpWPO7WTnyb9mHZGDIAgNQGjGISq0oDRQ7gGZLoprqgdTaA9WfTsgtH4&#10;TekTRSBaHg4gpK17q4XIgY54vIoUVkUj23mSJQun6Cp/KPJV78zKG1mzZpGzlHdy5swp+S64QAoU&#10;KGBneRS6KIbKZxgFF+rgkTdPHsl+XjY5+4wzhG+rZVb+OuXEk+Sk//7PrqedeqpkU17Mr/mUvOZq&#10;O1Dwww/ayg/jxtp6uDgoD8Xa2pVF6mF0k86EegoOFYIS47ID2Qvf8dtOzFW+U4KIxVUK19/z586R&#10;fr17yasvvyS3lL9JLi1SRHKpYm4LgtUozqTjSEZFrpwSDF3zIco8eXLLBTpWMI4UKVxYimi6wsoT&#10;/C6gyn5eHWNYz3nWWWfI6VmVJzLp2JGRMUTl0Un/k1P199lnZpV8aoSVLH6FPPRgNWmrhtWY0d/I&#10;qhVLlIbDxoBQpyA/4En4NWxUCL/NAInRe+BZV27SF82na0UmEBhuMgR+aHiuYVDzjgqDgf8OqKDR&#10;GRDWr19nCkTv3p/Ka6/VlbvuusO2P3NWAAsCWUvDwIbHhsEtY8ZTYmtrwvoam/vXe55j8XGKrD0n&#10;XuzcgaynZjJXdl4lXg4KYxEnO6ZYXPjFoAEyY/p0cy1SDy+cDcJWj7iiFg/zejrDhfr7/fEEu7dL&#10;oAGni909M3sqfMRjPcWsmTNl0KBB0qxZU7n//gekdOnSqqQUVGUkmy0Ipm/x1LAQl/7m0xe2xsL7&#10;PxP9He452h7MBD2o8gMdZMx8imQ9PYtky3auCqr8mn9Jfc+9apU1kM8+62P0xzEAQcBEy8i9//b7&#10;WD0cd4tztIGyJPJWImoc/Uc/MMfPfP0Xgwca7T94fzUpXbKELQJmqyht7QdAwkPwkvOYtbOGZdZ2&#10;z3ySCnU1DLKYYaCGRgyzavwzMmeWc047TXKec44UUkXn+tKl5OH775eG9V+THt26yqRJPwk7FKGP&#10;eNuBycr+d/Gf6pcU7Bv23efB4Ilfw73SOYN9Gq2HvsVoZmHv7Fkz5MsvB9sZZU8+8ajJeD4nwic7&#10;ops4OIsGI9np2ek8bdzQZ8iWKN1n1jHktKxqTJ+RVc5TQ+vCAhfItdeWtPWer71WR7p362LbqjnC&#10;I6znw5jwKWctY0SmpMnB2BU0Yzk2hnCNytL0AulekWGwAml4OoAFmUH73BuhBu0UDIQa8lm/fr3M&#10;Ve16zJjR0q9vL2nV4j2bP4dY2O2ENQdhFsiX14Qu61mw3pmC4B48TxUftGi+7YNwZgEpUxeVKlU0&#10;VzYnnXbs0M7m5CG8xYsXmGeIckch1CMQFABNRQks1HX3AZyrD94e53gAr7vTgrdH9LeHRTEK/Eah&#10;Yd564sSJtgC1detWUqvmS7YAuPxN5Ww6gv6/MH8+yZUzh635CDRw9m50wOJRduvg3WErNUpLpUo3&#10;y8OPPCivvlpTWihd9e3bxw7kYzca268pX6wkMUxPQNmToys5btkC8BzrZ/iO1IQfxsrnn/WVDz94&#10;X+rVedV2OrFTjx1EKPx85f18tThzZFfe0vaFv7Jre+cwPEdyZztPCpyfRy4uqLx26aVStmRJqXJz&#10;RXnswQekbs2a0rZVKxn02WcyacJ4WThvrgl6aMLLEQQ4PBN3tR9+TMGxB/BYsr7aNzo9Bw+pjjso&#10;DDHeDXS9WZYsWSQ/qWwfpAZq+/Yfmsx/SI3WikrXpUsFusZIzpsnl40V2ZWmsyltYzSD/PYxBPrn&#10;ELvSqrTccktFeeD+++Tll19UGdJcDaC+Mm7sGJk7b7asW4cRFOgaPgteF2iaMlvwHoDMQ0ZGZSK/&#10;PSy9QbpUZGhoH6AcgdARDOT83juxGhEy5WSdHQSsA4SK5cj3V/jy8Lixo+Ur1bR79uhmOxuaN39X&#10;mrz5hp3twaF6dWrXtCsEW/+1unaY1jtvN7P5d05o7a8WNzs42No7S7X21atXmas9EaIE5ejhUQIL&#10;v4Oy4sA9hBwduMFonH8reJsk1plrYrslIvH9eRS2bdtuh7fN+G2q9v/35kFgx1vHDu2lVcv3rP8b&#10;Nqhv/V2vLjRQy84fafB6PfvI5zvvNJM2bVrJxx9/ZJ6+oUO/kvHa/6zNWrZ8mfyu9BUFH1Shy8Sy&#10;HPuQnMfgo1Af+iCs7wq8FqFbfb5t6++yZtUq4w2MCHit16c95OOO7W39UbMmje0k5nrKX8ZndWrL&#10;64oN6taRxq/Xl3eaNpEPVOn85KOPpG+vT2X4V1/KxHFjZfaM6bJyxQrZtoXDv3Zv0zj/h80AKUXm&#10;eAPoIVlf7RuhY5s6jdG1jyGm3ETpWv9t3ca2/1UyZ84s22AwbNhX0qfPp0rXHWwnEbsjGzV83b62&#10;Dm0zfkTHkHdVhnDGFUsfevXqad6esSqLpk//TZbHZEiirIC/bB3lTl9HuW+lBPnn4PIwUY6mF0jX&#10;igyDUPLOgLB2J8IoQohOlAGDxRgIMg7kh+uQKShWfG/auF7WrllthLR40QKZr1YeZ3yA3HO8PArQ&#10;6tUrZcOGdbJVhbStIWCwtHLuThyhvLw3EI4TEBh/Hq+n//Z7B367EkN41DPzbwfqmKyehHlbebsk&#10;Iu1KO3n7hnixDAD9QRj979sfser5UvKSJQtl4YL5smD+XJmnfb9A7+n/pUuXyMqVy9VKWqPCZpMJ&#10;lmjfRIHfgRZdqf53KDKuxARhGoQ+V0fqy+JDtm5rKyjG+4u2QtHnLB8szTRemz8vtLPionnzZLH+&#10;Xrpooaxavlw2rF0rW7Vv6CNT8jUfzdDyDRBv53DdfUDya7K6/H1MwbEH0Eayvto3Ou04vcTpOj6W&#10;hLFndwiGiioZO3aYTGA3IjJk6ZJF9pkMZAen0IPIlKVLFtvheix7ID5HGySXIcixOG95GaBzL8vB&#10;yBPyN3kXk4fpCf4VU0vs9WeXB4dfsWslENPeBROd7tq0abDcx4jACTR4dUAI4cCJYe8QIzreo8qN&#10;74wIA1gguESic6JyIc+9/+awJtbVUOco8XGlPWiX4wG8zbjy+X225uLipf7ebiD3iejAPe2GAugY&#10;FFBfR3GoQFreFYRNsJYQMlHBEx9MwWi50gfszlug14f6uYKW+CzM4+tzaxPOe4Jf/27dNT18q/xk&#10;W8Npa1ukGe55V9iFFLxELgOi5Tv8mIJjD6CzZH21fzTaVYR+uAa6jdN7GsbkR3h+uID3B9oFoV02&#10;LYDwkL8vlHHfigzhjBMbN260sSQ6hri8TE/wr1jsy1kSAwcOlAEDBsrs2XMsfF/EGoiOASWOKDJm&#10;PSsiYI0AFbEaXegGokzsYH77uxIhhJvHBeIiH4QsRBbLk3t2nbhXJhGdqKIExoDNWRu9evWyswkg&#10;xmgc2iS0wfEDKLKcI9K1a1f5+uuv7YwfINpue0PaCsXHGTkoMwxwqshYn8dox2iCvPjtdBB7loZx&#10;eggCxRFa3aHCY6sJniBkEB7QAIp1OLck5J1ewOl+T6QeTutuITpSX+MHfcZ20PC9JuUDHRACH5CH&#10;t2Mi+Dv8uaOG0T+ar2Zm+ZmSZMcVhL4MZXFh7+UDGZA838ONKThyEOv3A8aDjb87QjeBdsBAx2Cc&#10;rnd/5vEDkofTajJIFo58CvwQ3hsMcMap8A5XyON8FX9vlI/2BMYQzrTp3r27jB492s6wAVwmpjdI&#10;t4pMdBCiI55//nk7S4KBff/gBBXHNGJR1BsNc9BnMaEXOnj3ZwGd2BMhGj/ZfTTswAHFpUOHDvLQ&#10;Qw/ZeTYcoARQPgS0D8rpkSAPFTjJ9aOPPpJ7771XWrRoYYcW/j3YW9sl9pn/TgwHEsPiyubuAP25&#10;wvRvhGj7RNsDSBa2L9hbPslg38I8BSk4PHA06Yt3/X05gTe/T58+cs8998i7774rc+bEv+WXHseO&#10;dL1GBuDKMeSVKlWSW265xXaceCdw3R0RbDyLY/R5CIuB/U4EDSM86TOFvT3TsOh79ochSbj3eno4&#10;gLfhjTfesG3CHNLH6acAcd27AO45YP77wNuFUzI5HbZYsWJSq1YtY0zq721y8KjKIArhIaC3fzLc&#10;Lf/dMBrmcY4NTFYPcPfyH4vodUj2LIV7IH26S9vrUDBZfgeMpD8UTJbXP4fJeMQxTT4kSXfwGK97&#10;snftC0kLrFy50g7gu/zyy80JwMnYAPKSeOlt7EjXHhm/Dhs2zBSZ6667zk7+5MjyOXNmy4wZ022V&#10;94wZjtMi9wF5Pn36tLR4s2bOkNmgprVrFAlzTHwWfZ4QPmvmdJmp4RwKtidSxjjyfRhHfvPNp5kz&#10;Z9pvjrZmgGZaCe9TiRIl5NVXX03zyEB8vsYDgo0qP/924KjvJk2amCLz8MMP27kwMCf4008/HQJO&#10;lJ8mghMOGCdF7ifuBS3f/WKy8vxzyJb0ZDhp0o/6/OCRowc4URfk/kDxYOMnYrKyHFGkfSZpf07S&#10;fj9KOElxstJQsvrvFbWcHA46iT6d+JPipNh13zjZUOManUC3CfXfLx4qvU8KV2vf5O2wbzyUsu4d&#10;43ywF56PIW092dr6wNFp/mDfGfBHxUSenSRTp06VkSNHmsF3ySWXyIsvvpimyDBmpBSZfwBo8BEj&#10;RkjFijdLnjznS7ly5eTZZ6tL9epPy9NPPylPPfVEGvL7yScf3ydavMOMz4D67j3Cnw7Xp56iXHvH&#10;p556Ku3Kx+8ee+wxufLKK6VQoULyyiuvyKJFi2Kt4VvQAx4PiozXEVfpJ598YsrspZdeqvRQ0aaZ&#10;wLvvvvugserdd9mHG/eGfEl7X1j1kDB5Wf5JrFq16l7xnnvuPiS8929gsvyOWbwXVHq4V+nlKOG9&#10;+r577wGTt98+Ufv03qr3HDzec0/y+h8AJqOrKDL1kRz12SG3raZLUpa/i8l5OiAyIWmbHyAmex+Y&#10;7F1xTN6+fCqB7wli9PEZHj4DgpEMIE8d0xOke0WGAXvChAnmHitR4hopWbKkVKhQXsqXv0luuqlc&#10;Uixf/sa9I8+PMt50E2VNjnxUj0GZ+xtvvNGu5cuXt+/JMJXGN2h8PQjER3ug3B0vioxbDuxWw6rg&#10;GyZ33HFHWtvdfPPNh4S33FzRPix5qHjzIWNFxeRl+qcQOkuGHPR3KFhZ8dbY9WCQNMnyO2axckWp&#10;dCtY4ahh5coVtJ0qJm2/feIt4C2KlQ4Kb41dk9Z/P3iLvjMZXUURT3ty1GfWvsnbYd+o6ZKU5+8i&#10;h9btDSspVlY8WLrfH80ne1cc997GjCHwNobx0KFDzRAE0qMSA6RrRcYHbk5kZSqhbdu2tnCpefPm&#10;doLqvrBly+Z7Is+av3vYsWULUN+5N2zZQrFlUmzdurVNl3HlN4t7WczKb3bojB071ojQ28IVmPRK&#10;kAcLXmcUGraio8z079/fvqTcsWNHu+KpOVjs2qWztu9ekGefdNorfrIP7Nz54xhStsR74hxaeY8k&#10;QmfJkWcHh10Uuyl2P0RMlucxiV0UuymddAeVLo4CdlHs1q2TtlPnPdpt3xiL36VLDLseOH7SVbpp&#10;mq5dQa2r5nNgGOJ20bSJCG0l/t4N9b2Wh7Vv8rbYN/JuRfpotzIdOnbZl7yIYTfFPdt+/wi/wDcH&#10;/07i7dl+tClysWfPnrZRhi9u+3jhsjS9QbpWZGhwkDk9zg5hNw+4adMmRa7JcIPG2TtuOuy43t7J&#10;u/kcQXLcZOXfFzJIs8WYe+rnYZwB4IN5dEHX8aDEOFBnPDLUm/VBnI/A9kKQ9jkU3L59P7ht615x&#10;2z6RPgOT3XNNXp5/EmnP5JjQJilMgkoTRxW3xK7JyrIfpK+3ab8eCibL7wBwb/QWvU+OPEus+4Hg&#10;32ifdInJ2i60L/IxnLsWxlEfS9Pj+JGuFRkfwI9ngOCii3shxuNhsS918/rBfDDn8U4LKUhBClJw&#10;KOCKTHodNw5CkaFyh4b89VMyPJTfIPeE++9o+P7AG/94Bie+aDsc6+3iSkgUnYG4en0SfzsSDiSL&#10;48/SK1D+Q8EUHItAvxx9TEYfjkcO9izHgWBi+eBheNnLGg3z8IDw+t4x8T3JMJ7Xvxf3BdHnHp+2&#10;To9wEIoMFTwU1AbSv4mKyv5w312QAof9EeuxCM40zjiOCCq8Sc5MPHcFBYzWld/ExRvj8dM7RNvl&#10;YDEFxyrQN0cXk9GH45GDqMw/MAyn1YKBz31aIwrwNmFMgbhscJkQ6hRXXuLobQHE2yWK0Tb5N+Px&#10;AkdNkUn2ZF94/HTB8QdRRkMguVByYeZTRawFQoABPGNOd/369bY4DWSdUFTxSe8QbZeDxRSkwCEZ&#10;fTgeOUiU4PtHFBkOdUP5gL/dMAF9jYwrLYTxHHnA5gZkQbL6Oe4PkqX5N+LxAkdBkVGC1b+Hgin4&#10;d0KU0VyRARFUCC/OxWE1/ahRo2T58uWWBgXm+++/t1007du3l+HDh9vplAi4fwtE2+VgMQUpcEhG&#10;H45HDpLL/n2he2QoF/yP0oJxwkGgHNg2fvx42+Dg5UZ54UBQPkPD1Xk/Wj/H/UGyNP9GPF4gpcik&#10;4KhDlNFciQG4shOLjz7Wq1dPmjZtKr/++qs94zMMnTp1krp160rDhg3tUxQoOSlFJmAKUuCQjD4c&#10;jxzsKff3j5QpPlUE8PV6vgH08ssvS6tWrdI+/gosWLBAPv74Y6lfv77JCAwf4FDqmSzNvxGPFziM&#10;igyNBkZ/+30KUhCHKKO5IuNMh3D66quv5P7775dnnnlGfvzxR5tmwkNTo0YNO90YAcchiEw9RYVg&#10;eodouxwspiAFDsnow/HIgcv6A8HdxwmMEfgY4CvMKCtVqlSxU8vxugI859MsHKfPidMYMp7mUOqZ&#10;LM2/EY8XOERFhgYKxOhf7Y0vtMJVGI1zYI15IA0f7aAo7g0Sn+0t7r7y2V+avT0/UEhMf7jydYjm&#10;dah5H0r8vaXxZ8nQAYHFiZMg31TxL7XedddddmovnhoUGRScxLTpHaLtcTB4LMDhLNPe8oiGJcbx&#10;+2Th0d9RSAxPFi8xryjw2zEKB5Jmf5AYL1kaj5P4LBoORo0FD9sXHEzcAMh8ZH8YD+JIWjAeFsYH&#10;f6Z3WjZXSvDIcqBltWrV7IO4rIVD0eFbal988YXJBOTA559/nppaOgA8XuAQFJlo40CALLZkgdYO&#10;Q36zgGvPuHHiSQaulbuFngik43kUfXGYx/e0jjyPPovm7+XgSh7RuA6eJlmZeeZpeA5G83VIDPO4&#10;Ht/z999gtC38mYP/jsaPYjQ+V28fkDwdPQ7As0SI5pVYxmhaD3Pw+Lw3Gs/B6+bxonH4DfBhM1zL&#10;1atXt3ly5s1ZL/P222+nfSeEr3/7F65TcOTA+zex35OB9ydx99b/gMdJ9tzDeO704MAzf4fnAfoz&#10;/+00D3AljT9zBKL5RX/z3MO493L4Oxw8vqeJpvUyRPOMpuG3P4+ihwHIl6iMiT6LXnlXMvkF8Jz3&#10;eXkco2UAPT+Ae8IAj+vPE+PGgfLzHg5Yc/mfWB7eRVk584lpoXg+ni9r5IYMGWLfk6tTp44pMHzZ&#10;Hv7/6KOP5IUXXjCPzKeffmrrZxxIGy13Co4vOGBFZscOTgPcYkToC7TQrCHcHTvCqYlOxMEr48wZ&#10;GGHbtu2yY3s4fRVig/HQtln7wJXV6Lt2OeOqcNB7LO4oIzvDgsSPPgd5Dvo7EpkX5Jmj//Z8k8UH&#10;ecaJwTAVc7i8m/IQTnp+g56X50OcxLwS0csBejk8X8I8D//t4O/iSnxf5c+95+fpHD1vTweGPvrL&#10;ys98NHWkrl4H4nh8vz+M+RIAADeNSURBVBIezYPf0boSRllQQOgjfw6SzsvoZSYMpAwA3hYEFtYX&#10;9wBeGWiFuXHWyOB25vMM5J+CIwfe796vtLfTf7RfAacJ72PuQeI5RnkFIC10x/oHaM/z9nz8PZ5P&#10;NL/EZ16OaBjXRPSyeXrnC3/Oe70u0bwoG4vOXQ7QFp6Hx/N8uJIH4Z4XcUHuPc/ovf/2+LyPfKLP&#10;PA/ieDt6Gn83cT0eyG8vi8dN/I1SwJqz1atXm1fE84mi58ezOPKMuJSZdkQmc3psOK06jAmUm/S0&#10;C8+RUyGel8X7nQW9eF4eeeQRWw+HEsM6OZSYl156SW6//Xa5+uqr7TMtPu0EROuaguMPDliRWbdu&#10;rVrAM2XcuDEyYsQwGT36O5k1a4YOMGuNMN0b8+efO3UA2yhTp/4q338/SjXpb+WHH8bK9Bm/ybo1&#10;q+UviPrPv2T+/Hn2bZmGDRtI925dZdnSJUrM4XTWrVt+l5kzpttaiVGjR5vgcGaC6F1IOCNDwM70&#10;hHvcKMNF04OERfPit+fhSBh5c4/137dvX/s+xc8//2wDMM95xj1p/Z3+DjAxzMvhSBjPHaPvdiQO&#10;+XN1Zo2m8zTML//222+2ngRPBt+g8jbyPLyO/Pb8COMbRT169JDevXvbl1AJ4z0e39/DlTTR93te&#10;/ox0KDEzZsyQMWPG2C4DykQbEu7pGRQoL3GYQkKh5Rm7kx5/nK+RP2nPaF/qwm6GuXPnypdffikd&#10;OnSwfkDwpeDIgfev9yt9Rh/QX/QriuWUKVPS1itFaYEBERqgP4mL4kkforg4rSxdutTorlGjRrY2&#10;Yt68eWnvQ1HgXexg+e6770wOkI5yeHqu0CVhXl6nb+6jV5B4fk84v6Fx3kWY5+lxovHIF2WaqY9u&#10;3brJ5MmTLa23jcclniNh/szD+O3xovyVGOZpCSeMq5eP3/AF8QDioVzBx7T1xIkTTSnxNF4G0nn+&#10;hPEMw4XpXHgKbwgfoSUdSJwoEp98QJQYEAPU5X9It0tl0Rrl7ak2TjBejB8/Tnl4ob57m+ZBW25X&#10;fl9p5UU2QEMoU5Tls88+M88rXlkU3JkzZ5py89Zbb8mdd95pX/7ne3ouLwCuXs8UHH9wwIrMmjWr&#10;VCB9J02bvil33FFFbr21kjRr1kS15V/0KcQDQQWinjlzujRp0ljuvvtOw/r16sjwYUNk5YplqsTs&#10;UmLdIAP695P777tXSlx9lTz26MMydMiXsm5tWKG+evVK+1DWnXfeYQs8WfDpDJvIYBAvDMCWXYQs&#10;DAYQ7vH+wMMTSxdF4gSGjDM7986oUaaYNWuWMdLDDz9sDI9QBVzAOHg+pKfMwRKJWzH+Dq7RMnIP&#10;+rsJ5+pCB/R7wokLeH4AFgqKFtYM0zIwP4OJ5008z4c8SAsgAPkw5YMPPmgDCoLDn/v7uJLe3+vg&#10;cbwd/Dl9gjeFNsMVXLlyZVvbMnXq1LQy018oJYSzpdq3VI4bN05q165tFhkCFsGKgKWMgwcPtjAE&#10;oHvHvB4pOPxAf0bblz5DIWGa795777Uv6LLDzHnU+5YrSgofcmXhNmubGJjoPyx/8mXQ4mOvTCOU&#10;KVNG7rnnHlMSfKcKyhFro6pWrWpKLf1OfwO8I4oASi20Qnr3lnhZPJ7TJ/fQGhAtM0gcx2g6cP78&#10;+fbxVnjl/fffNwUb8OeAx3feAfx3tI2oS5RvCCc+GC0Lz6lPNC1xuPIb4EpZPvjgA+sXvBf0ibcX&#10;QHqUH9DLBcB39CdrT/B8IEt5r5eJ93gZPczfy+9du3hO2eLtiyKDAlOnzqty222V5YEH7tO826vc&#10;1DHA8vlT37NAevXqZV+sx4BCfkFfyC3kPp5XygYdgBgueGKef/55o5uoEeNlS8HxCQesyKBlT5ny&#10;ixLX61K0aBHJkOFkKV26pHTv3lUJakssVlisNXLkCGWmqnLOuWdLtvPOMUVl7JjRylQw4w6ZOu0X&#10;++pz/dfqyuv160mD11+T99u0llmqAAErVUlo07qllCxZUhngAbPKnSFhRu6dERkwsQ779etn1j1M&#10;CjiTO4H/qYzjAsJ+xxgRSPwNJDIFQnfYsGE2pcEXtnkXacjThYrn42HhXbEMFPw55XehFH2PP+cK&#10;kodbioS7IOLegXueA5SRL5sWLlxYLrnkEvnwww/NA+LgeYCUF+A9WMENGjSQWrVqmRChTR3+1OfE&#10;NYGr7/GyAX4Pep1BfpMGgYgiU6RIEcmUKZOVia93I3A9DoMiCgpfZUWQEUZ5aGvOisEiY2DC+sVS&#10;wzpHuFHG6PtScPjB+4g2drrkipelSZMmUrx4ccmSJYsUK1bMBlA8AJ4OOsUriAJy/vnny3nnnWcD&#10;Jd4CoyXNl3zYgQbtMWixuBMlAescgJ7Zcn/ttdfalAKWO/wAOC2TDwA9MNAhB1CWeT/lII7TB1ev&#10;SzIgL5cziUAakAEVecT6DQZglAXPjyt5+G/uQd4bLQNIeLKyeDzA8/L41MXjez7R+LR/s2bN5MIL&#10;L5RrrrnGPNouDwHikgd1jL4XHnz11Vet/fHkEMch+h4vi4eHMiH74EHKCj/ioUIm7dD+YK3bi9r/&#10;ueXUUzPLDTdcpwrLp8rPgU42bFhvHj2UExRcZBXlxWuHHIL/UYa9PO7ho/2RC7RfClIAHMRiX1Fr&#10;Z5F069ZFqlW7R3LkyCa5c+dUzfl5teBnGDEDy5cv0wGnjzzzzFOSJ08uOeOM0+SpJx+TGb8F4YQi&#10;M3fOTPnqi0Ey5vtR8osS+3fffi1DvhwsixfNV2nwh2zasE5+mjjBhFj/zz9Pc3XCPBA1yD2EjJWG&#10;IGRbHgTuHgji8NzTgTyDUUxAKLM5Y4Lc+2+uLjiizIIHYODAgWY9uCLjjMcCVZ8Cc4Chf/89fLWa&#10;/AB7dywO9whG8o0KHK8j8RyjdQGwRkhHes+PPJj+QpEpWLCgDRJYONtU+Hu9Sb9D+8AtVtKicGAJ&#10;M1AwPQUQvlXTbI8J9pBup61V4b2838tCXK+X3wPUm/LgDs6bN69kzJjRBCz9yiAF4KpH4OJxIW+A&#10;svLcyq731J2+Q1DjTiZf3uNtkoIjA04f3qdOM/QBCsOjjz4quXLlkuzZs9s9PADdAsRhMGILPQPr&#10;ueeea14MlA2AwZRpI/qdaSMUVa6kYbDyPsfzxjQOdAStOD96mYwuNS/3/rGuasSIEWnWeiLfeHzK&#10;SbjzmT8jPmEen2fQIGk8DDrFk8iUGOUGSEe5UWxY1xGlS/KAZkFvH55jJDjwDN6D7nkXQDre6eWK&#10;5kn94I+oV4JyMeVSqFAhUzLxWiAfeKfnSR7ceztyZQ0K/I/iSZsDpAGj7+Q373T+ByhbyD8s4EWB&#10;AbX05n1p3/5DuemmcnLmmafLWWedYR76wYMH6nuCITJlyq8mT8ePn2C/yY+8qQttwX20LMShrbw/&#10;HFNwfMNBKTLLly9VLXmotG7dQsqXv1GtrHOlTJlrlWEGGMHx2fApU7CKetsUVLErr1ABdrY8/9wz&#10;MmdW8LbsUoJcNH+ODPvqC8NvRgyXoV8OkpFDv5IVSxcrp+2Q1SuWmAene/duNsjhinamjhI00z3s&#10;XrnqqqvkuuuuM6sQa4yBGaGKsEE4IjyxOj7t+akKuZEye/YcU0QGDx5kQg+BijcAa4Q033z7jcXn&#10;HsHEAIpXYILe4xXo1LmzCVzS4Wpmbr9ho4YmbLE4yZNV9gjXzz8foPXobuErV66yslMP8iPvL74Y&#10;bJbHN998a1fSUnbe6QxK3T0dQpWpH+qF8KE8KHMmsHbsNOHFYrgiqszUq1vP8qRcxJs6baoJABCh&#10;izU0dOhQGad1nabthmeLMMowXvMcMmSo/v5GB5BFsmL5Cvlt2m9WD5Q53k17IXwpF/0BUk7KCyIU&#10;KSdeGNzBF1xwgSq2Z5hiwwDGwEg9WUNBPFduouBtkAj+TqeLFBwZoG2d/tw7iJICfcNvTC2hyEBz&#10;7CRhACIONArdwZ+lSpVSwyeHPPHEE2neFvLD2obW4DOu0AT0CE9Bo/AkfMj0EnHga/IGKBNAPj7t&#10;W7ZsWfPe4DFFAUJuIA++jK21g+cn/jhR+vTuI8P0PfyeOmWqypjwXjx9DNTQ9ZCvhiqtf2fTnIMG&#10;DpIf9IqneP06ff7TROOnzioHBikvzJs7z5QsvKGNGjY03hg58mvjve++Y43gDyZr8DriaVyuvLQz&#10;Vg/4x+UOz0YMHyFfDFbZqPcoSe6ldBqnfTGcvvnmG9uCDC8i3+A1ZADTXZdffrn1B9O1yE/6AY/H&#10;okULLS88H9OmTbNnIHKKtoD/Q5m/M6OQ/qDs9BPloDy8l/x4L23Le+kTZD/rXnzRL1eWIwwZ8qW0&#10;aPGe8nwVpZPzDB9//FFt1+817WZZsGC+vYf+8j6NgvO5056D873Tp7dPCo5POGBFJsxpLlRC/toG&#10;31dfrSX58uVTiyynNG7cyDwxK1eusMW9Q1Up6dChnZQuXcqmll58rrrM0kEU2KSMiNLSuEF9ebtJ&#10;Y+nQto2816ypNGnYQMaO/la2/75RFsyeJS1UGFW65RabV49aehAzzIjixDQDgyKD4xVXXGFrKmA0&#10;4ndo106q3nWXPPHYY/JW06ZSv149ua3ybVL/tfomtPp82ktuv62KPHD//fL5Z/11kJ4u77duY2HM&#10;2b/++uvmFm/durUN7ggn3MlMg7Rs0VLeaNRI3td7wlEYnnj8cROmL7/8ktxaubLm8ai5TGvVelmV&#10;vpvkMbVYeS/TM5s3b1Ih1N9cuXXr1lYB10WF7zu2RoCpNI7hRzA6o7ogQ4mB4SkTwvqNNxrbotjn&#10;n3tOBe0PsmXzFvnqi6+kjArzggUulMe1Hu++/a7VkS3LlJtpnZ06SIwcPkye1oGlioZ/2LatLNTB&#10;o79a2Q/p++/WdmvUoIG8/OKL8lrtOtKvV2/p9kkXaav1baftitXn5zwg9LxP6CPuESxcGRQY8Di8&#10;inhPP/20eWaw4rHgEcDUE09QVJGJ1hv0/L0dEuMkE4ApODwQ7QfamSs0RL8y2MInF198sU0dsVYG&#10;lz/9zgCIUs16sooVK9pzaBX6BaBllBSmqEDW0rBOA8UHfmOwZYoRHmJKCkWY+KQDvM9ReAjH25Mt&#10;Wza59NJLzTtL2VCa8Obcdffdtm6s+TvvSZM33pTbb71NaqpcGaR0+VmfflKt6r1y9x13Sl9VcBbN&#10;XyDtP2wn91a9Rx55+BFpUL+BPK1y4N233pZhOuB+pQZMw9cbSAtVzlu3aiVNGjeW1spX/VTZgmeq&#10;P/OMtFX+fEnLcFvlSvLwQw8ab9etW0fbobzxjU/fUpchQ74ymQEvYRAxtXafxmGxK1PDKC20OYDM&#10;w5DA00q74Il+6KGH7KTbqVpX2gz+ZAr30ksv0fDX7Nmdd9wht99eRXr27KHKzkZThvCC3HHH7cbr&#10;KIoocZ980tnWMrEOkLxZZ/eO9glKWy9VUt979z1T3l577TVb99SwQUN7L/KE9TF4YlBg8Mbgoccj&#10;gyI3duwY8+RXqXKbnHZaVjn//DyaRz2lhZ9NkUF5QhYgP5ze4Hnne8JcpkRlgdMAV+Kk4PiFg/LI&#10;YCmhPKDB9+7dS2666SYlzNPsFEYE29SpU/T6nSoSP6l18omULFVSzj3nHKmhA+2cGTMsj6m//io1&#10;nq0uN11/nTJ8K/lp/Hhpp1bEdaVLS91atWSWMu6yxUukoQqQHGrp3XjjjSbY3K0dJWwEFQMiAgxh&#10;iaWA5bBMLQgG50tUwF580UXyiAq5BvVek2eeeEpaq6AYO2q09FVF5qorikmxyy6Tj9u1lwVz5plA&#10;KnRhQbmq2JWmHLz80kuqrLwv76gQe/D+B1Sg3ilfqhAa9c138spLr0iZ0mXkxRdqyAfvtzUBh/Xx&#10;5JOPSa6c2fVZSen4UXvDa/W+SOGLVNFpIlvVCvn1l8km4K664nJp+mZjmTH9NxNirMZnXRAeHNy3&#10;AMztDOuCHeUNhWqgWoo1nn9BbihTVrp06iwrly2XYWpdXluylBS4IJ+88uJLJpxfePY5KVq4iAnr&#10;UWplIgy+VwFzq1rTeVWpqF+ntizWvv1cBVq5MmXkonwXyLNPPan9UVOaNGog76vico8KuCcefkg+&#10;79tPhg4Zav2C5cfgw8AFuLBxwYKFiIICzSA8UTJR1M4++2zzziAsEWIoMliAxAdIG0WvP/eJ4HFS&#10;cGTA2z/aB3hG6FcMBix96JFpQxZ0059Y+/Q5ygxTUISfo3IAA8E/OcHAyZqscuXKmWLMtEbHjh3l&#10;hhtuMKUFax/Pj6/5gC/wAvjUh/c58oBddixuhabwzJIPXgTS4wW5Qvn8wvwF5MH77pdG9V+XZx5/&#10;Ulq8/Z6M+W6UDFIj5pori0uh/BfKh63flxWLl0r7th/I1SoDrrqsmNSo/pzUUqWkpdJ587eayVOP&#10;PiJVVSn4TOXf96pUNFJloew1JeXZJ56U95U3h2p7TFBafuaJxyVPzhy2maHtB++rktBJbix3vRQs&#10;WEAav9FIVixfqnw/TZWFp1URLGwGzWSVm70+7anyopRcc00Jad+hvdUDgK+Qd7QZyhCLZFFGuMdI&#10;YQoeLy+LdS8perFcWrSIvP1WU+ncqaPKrvsk3wXny7P6rrlz52ib7ZLP+/eTyy+7RAoVvFA+UGNy&#10;wfy58pG+D0/u5ZdeJtWfetrk34faFih/1e65VxW6p2SUtlnHjzqqfLtWrr7yKlNw1semo7VXdqMT&#10;PGLwPOXGC96jR3fzmGXOnNlkHcaYe36IQx2d3hKVFcK9zxOvKUjBQXhk/rKpFFzACCOQnSU5c+aU&#10;i1RZYLcLmjtKzooVy23+uPjVV8tZZ54lz+tAOn/OXPlTCbN/v8/k6quukuJKyP10kN2oTNBPGbJo&#10;kYul3HXXy8DPB8iKpcvknWZvS24dZK9ThQfhiCIDOGEDWPMIvTx58tjOBl94t0kt+66ffCIXFyos&#10;+fNeILVeqSk/jBkrk3/6SeapAF2ycJH01wEZReYKZdqOqsgsVkvyI72iyFxycVFp1qSpjBn9vXyv&#10;Ss8Lzz0vF6sigKU09dcpsmTRYnmtTl3Jm+d8uaPK7TJ44GDZrIPw7Nkz5YXnq0ue3Dnl9tsqa/rv&#10;bIrs9iqVLezll2rI2jWr5KsvB0spFVQFC+STDu0/tLSDBg2WEtdcYwyOhYTFRptjcQLUC6GA16a0&#10;Kn0I6MU6oAxWZeaN1xvKN8NHyJqVq+TLwV9o3iXlUq1D29ZtZPaMmdKqeQur0/Wq8Azq/7kJiJ8n&#10;TpR7dQC6IFdOqa0W4dIF81QID5KbdWDJlzuXhX054HMVyt/LsC8GS80XXpAGqvCM+OpLfedA22XC&#10;Ik4EK8KWslLGqOKFhUiZ6T/eyW8EMIPV6aefbooQi6dR3Jheos4OUSGVElj/DNDu3q/RPkCRwbjA&#10;ikYmoGzgcWFdFh4V5AAeETw3KDq33HKLrZHBI4OSAy0gR6AhvAdMyTAI48Fh4XCJEiWMB1hzhveB&#10;fJkqwbPnioyXCWTARClGDlWqVMlojufQG2W5SgfcPLlyy3NPVzcj5tdJk00erVy6XIar4l/6auVF&#10;lRNtmreUNctXSrfOn0jxy6+QS1R+NGn0hnw9dKiM/nqkNKhbR4ppeW+tWEEmjB0jy5cskXe17nmy&#10;Z5NKqtj3V+Vm84b1skblX43qz8j5OXLIzRXKy8gRw1Tpm6jy4x6TAzVeeE4WKr+N+u4buenGG8xr&#10;3aL5u7Jm9Ur59puRpvBccklR6dqta5pyD2/QJih+GG1MeaHAYQDhCR4/YbxsWLdB2rdrJ5dq2lLX&#10;XK3KSl9bg8imCoyrO++oIlNiiiS7RK8ufqUUvDC/tG7VwsrTTWUKSsxll1xqXqevh4+U2TNnSW81&#10;+jCYGqmcQSai3CA7L8yXX9p/8KFNuTk4nXBlrRB0wJQVhsxiNVCZZr7sssvlrLPOsv5nwTRjha85&#10;9LTQiCs2KUjB/uCgPDJ4BBiUmCtF8MBYWEoMStdff70y1NumWeMCZcC6SoXP2UqweC0WzJ0vmzdu&#10;krZt3pcLzs8r15YqLUNViGz9fYsy3OdymTIQTNRBlYmF8xdIqxYt5aICF0r5ChVM6LkiEyVsGIWB&#10;EEWGLb4IVgDFoEe3blKMPC+5TNq0apMmAIHNGzaaIlNcBRxWxScfdzIvUNdPuqglc4kqWsWlW5eu&#10;sk3rMU8F3iMPPSw5s+eQp9TqmquWxfq160zRQTiWv7G8jBg23PJdsniRvPLyiyYcHn7oAflt2hSZ&#10;OuUXefCB+yR/vryq5Dwrq1cul+9Vwbm18i1mibF7C0Wgp1piKDLly2t+Wl+fSoOhARQaLDDaG6EO&#10;82/bus3m7OfMmq1lWiu/b9osA7QtKX8xFcTUZ7UqN520fsVU8FynigzTaExv/aLW9EPV7pWCF+SV&#10;erVeUUVmvgrsIXJ75UpysQ4c7zZtIgvnzZU/tBxr1bL9VgVSl487Sg8ddFq1DDvKGGDY7cDARr8g&#10;iBI9MgwqWFzQBECf4U1iwMqaNatNBdCHxIv2UbSfuY/+TsHRBW9/7wMMCOQAAxR9zJQp61POPPNM&#10;U7JRZlBM6XOmUaBpFB08MgxYDMoo4gUKFDBllulZplmge5SY/Pnz2xQL72HNB8oOljxKkdOI8wWA&#10;5wVDCkUG7wSDPEDZUGTgl6JFiihNvyWb1ocF5QAHdH49YqRcV/paKaIGzAdt2sq61WukV4+eco3K&#10;hSt1wO2ivLNB+X3BnFlS88Uappzcc8ftMvXnybJRee7D1q3NGLi+dCk1Ej6jseT3jRukZo0aclH+&#10;fHJv1btl0sQfZa6mf+rJx00OPPfsM+YB+XnyT3YEBd6SZk3ftLAvBg+UcjeUkdIlr7H6+loavJ4o&#10;AewAxBBwxR9+wru1UWXr5s2/SxstT1GVK9dfV8Y2USxZvFDeatZEjcIccsftt8mvkydZGVnrWOba&#10;Uhb3g7atTXbhXcEbXaL41dKp48eyIeZpXbwgGEwfte8gvXp+KnVr15ErtG2KqKJH2IqV4WA66CNR&#10;wYROMG6ZNiYMA5gpemQH9MLif5QZphw9HXmkFJkUHAwclCLD/DeEyeI0X6/BOhIUGYQSWyixwiBA&#10;FyBnn3W2vPLSy7JowULZqIMu3gEUgLLXljFFZpMqFX369JUrdOCFOdqpho/ygCKDSxkhiJs6OrXk&#10;ABOzhiZ37ty2PRNXNwDTdFGrisG8VImS0rlTJ1sI64DH5rN+/eRKHdzBTzTuyhUrLQ2eIdymKAS8&#10;C6UKRSb7ednkycefiCkNQZHJnTOXVLipvAzXQR5YtHCBvFjjeRNWD9xfzaaQEFbco9xgia1bu9qU&#10;mXffecuUGaylb7/52gQ2XqU333zTFi8mMrArMrQpwgxB71M6Dig2KCooZyiFnVUIr1y+Qjp2+Mja&#10;9/qy18nA2MfWEK733HmHXJA7TC2tXLpERqoic9stN8slhQvJ+61aytrVqyxf1jV9o4NVy/feVWHf&#10;Ri24ljZwsTsKoeTbqcGoIkM/MKfPQBedNmLen3l21lgxNXnbbbfZIObKDhCtv+edgqMP3vbepwCK&#10;K/3lcgB6ZWqH6SMUFtZ74KkBWMQKD/OMdSosMmcAZq0FU0GsbWPKiHyw3lFkCGfQ5j3wBfSO4ozH&#10;JuqRASgT08nukYGWGOQBaA5j66riV8lVV14p7dq2lS2b48cRbN+2Xb4ePkLKliwlhdVoatf2Q9mg&#10;MgpFpoTyENhXDbLtWrbFC+bJS2qI5DzvXLlPlZNpv/ysiswaad/2fblQjYHrry0t/fv0NiNhkyoy&#10;tV5Sg0bp+5677rQdmLNm/CZPPP6oKS3PPP2kzJ83RxWFtdLuw7YmB+rWeVWGDf1KZdVHqtxUk3p1&#10;65r3ygFex/OFnKXNMBTxckQBD1SL5s1tGvv6666Vb74eYcpRkzffUJmbQ+66o4r8ovKIrdKsY7ym&#10;RHGVd4WlQ/sPZMXyJfJpz55myJUscY3069vX+gRYsXS5KTJvNW0mH3/UUV6rW8+MwMIXFTJFZpUa&#10;SwB94soHiEcN/kcuu6wiT6Yl8c6xABz+50Ow0BLgtIaM8j5OQQr2Bwe9RgbrGg0bYYRXhp0LDGhM&#10;iTA/i8KBNwEr66rixc3qrvF8DVm8aLFa97vMS4AmX1qFB6vzUWR69exlAy8KBBr/0kVLVJFpZQMd&#10;azFQnlyRiWrpbMtGgDIFxSI1dhXxDAb/pFNnc5HyHhSUnWp9+ac98NigqMCMV1x2mTEj00UoUQXy&#10;5Tdv0cABA2XXH7vMo1Hz5VckX94L5P5q98nM6TNkxbLlUq9OXcmVI6fcd281W2gLsHANa+v8PLmk&#10;2r1Vza076SdVGKreZQIMRYapJcr4w7gx0lQFTOM3Gkq3bl1thxbrCRDezsBcva7cI+grVKhgg4Vt&#10;d1WLmK3UKGl//hG2eA74fIB5ZJhKQpFZpQoaixe9fZna+2PXH1q2ySZkc2fPJrVfeVmWLVooXw4c&#10;IDdeV1YK5sfN/p6WdbUJ5rGjvjPhfVulW1SQhdM/WfeA5czCSl+YDCCAXNn0dTHEd0UGgD7w6rH4&#10;l+kp3OX0sQtOwPMDuI/+TsHRAdqcvoTnuHofwHcYF6xrgebYecMCdQZYlA5kgvclXgX6lwX5LExl&#10;NxN5MU3EbkM8cijo5IPSg6eOMKab8LSwCBgFhbjRqSUvC1efWmLbMR4ZaIkym0em/2emyBTTsrGY&#10;H6+wAwrKt6rIXK98cVH+AmZkMa2NF6a4GjjFLy8m3bt0la1btqpSv1LebPi6FMh7vnkt8WysV/5o&#10;3aK5GQNVlDcwBDi5fOOGdfJKjRckvyo4VWOKzMzp0+Txxx4x2fDoIw/J3DmztQR/yeRJP5pR07RJ&#10;Y/moQzvp1rWzrV9ZoLKWOjjQPt7GLJZnES+eGO8f5CP8xnojFJnrypYyxWjO7JmWN++9o8qtNsWl&#10;0kTbaKit3ylc6CLzyCxeOE9lZieTzXhk+mifYFhwCjvG0T13V5W777xL+qnRiTKDd5ep9TatWsty&#10;bTPAFRAHFEymIFFS/FgHANpAJrC2ErpAwXVFBiAPMKXIpOBA4aDWyOAWhJlwFyNkIDQ0blaws1aF&#10;RZsAAoQFdxcXLWoLu1j9/0ts2ueHH8Zr/AekrDICUx5YHW3fb2su5md0YJs8abJNtTRq2Mg0drZu&#10;usXmgtWBMrBrAgsOD0G37t1NqIHtPmgnhQpeJJepUGTBrg2ksbEQzwWC+EYVsIXUqqhV61UZPGiw&#10;1HylpmTPls28ND26dTdGxv2MInRz+Qpq0dxpruix34+RZ5+pbvHeavaWWlfzLd9ZM6absGLO+3YV&#10;GigrnJVz262VJEf288y1zCI/Tr3s1aunCqN6thh45Ejcr+PNWsWqoo7UlQEfAeUMTVuxLonBH3f7&#10;a2q1DfnqKxk7Zqx5RdjezRbYS/UZlltrFTJz58xVK62FXKRtQXnZxUG+CNJnqz+jwii3Cqk7ZdDn&#10;/aXFe++oYneJ5M6ZXZqp8EMQcdhhn097yhWXFtU8CqjlWFs6qDLDokoWWbNbBKXE1/JEhRBlYgqM&#10;eXzu6UPeTd0YkBBy0A7eNLaBpqaWji2gzb0/vQ+4Z3oIOkKxgNcIw7hhezU7XZAJ9D+0y/onpg9O&#10;PfVUWxSM8kM+TEHjzeW8E3bhQdvQCXHZsUM8DCXWf8Dfl6nBAW3DH1EgL7bwv/POO8YTeG7YuRP4&#10;YaW9Hzl0sSpYzd99z7ypJgcUUdInqjyqUvlWm+5+vvqz8tUXX9r6NwyXIhcVtqnuTfrOP9Wo6d+v&#10;r1S6uYJUuqWiGmGDZOKP45UHa8tlRS+W+nXryOzYhgZ4/KnHH1WezyaVK90so779Wn4cP86mkbJn&#10;O9euLPTdvGmDDBr4udTTPPDMfDF4gIz/YYwqHzPMm0m7OsA3LIyFX9jujucKryxtDf9hANEXb73V&#10;TC4skM+UlP6f9TWvMIeOIpNYe8O0NpWfMOEH8wQVUKPlhReeVcOtv+3sxDjDK9NFDU7k35bNv8vb&#10;KuPYBWnyrmkzadSgoU1BnZ87jzRu9Iato3GgPwDKi+eVKUSU2ej0M4DsZixh/RRn/1A3B+pN+mj9&#10;U5CCfcEBKzJo1Aw8aPwQIJYVhAmBYj0h1LDUCOOKS7hC+fJmST333HMyYuQIsyoQOrhFn1Wh8fZb&#10;b9uR+ggr3ItMR61TQYOl8eabjU0osfaFvBMFGACjkRfbM3Eps6MHgYiHgJX15W8qb+dcsI3Rv9MC&#10;/KHMRPlx395wQzm1CB61dRt1VYBhadxxWxXprgy4LrZz6Lcp09TyamWLlpmmYf64zqu1DX8YO84U&#10;I/L+Ra001siUvOZqefKJx8y1O1ItH+5Llixhz+bNnS2zZ80wK+nmiuVVyXtQatWsaRZWk6ZNbYBg&#10;rY8LsihD457FK4MFgyBDCLDltYcKa+qzbNlSs25vqVTJPFlYxrh1sWrZAs5CSBSLraow4G1p3+4D&#10;KwNz581VicEFjdV2XZnS8t67b6lCuVgHo60yXC07vErMu9d+9VU7n4JBi3VRfNyRNQn0LUKKsoIo&#10;LdSDQYpBBouL8qPweH1QLikv/Y/nhjwAaMgFIpD4OwVHB2hz+tQHH35j9WOwMIiieKCQ0KcoDSga&#10;nG2CTKCPmfolDryJpwWagX6hbeQJXlvoh09UQJfsgOMAPXgAOYEyws4W6AwPILIiatk7TSAHmHZi&#10;2zA8QT5Me1MO0rA4toIaIm1at5Gli5fYpgMDTb9AjZBGrzdQ2r7ediYypV2vdh2bMq58SyWVIx2U&#10;V8InE+bMnmU7fDgElOMlunTpLK/Vq2OKwMgRw7UcgQfmzZ0jtWu9IteWusZONR82bIgt7GWNXGkN&#10;wzOLgsH0EnzHgl+mn9kM0LBBfVvT0rHjR8Yz7skkXww8ZC/eZzzgfIqA6SaMAGTeooWLbNq33A3X&#10;2cLevn162WYD1t8wjYQCxWLiP3ft0Ljz5Y1GDeSG68vKAw9UU9n5rk0ZldO2vrVSZenapavJ3G1b&#10;tpoH5kaVkzeVu9Gm1Fu811weuO9+m6p+843GtgEiyp/cw+tM8SGT8dSzngpDxXkfYPqR7fmMFSjC&#10;TmdcU4pMCg4GDliRQVAxYDHnjAsYZcNdmiwCRnlh8CKMKSi8NlhGDKYoG1hYCCGECEoF6yYQXt0V&#10;GczwkJiysesPWbBgoWnxKBfMpZMW4efMEr3yLhQglBXSUBYsEwZGBlyYiHssAMqmQ6Kl3fL7Fjt/&#10;gkGewbb/5/1NILCeBg/MmFGjZe3qtRabOs6aMcumo5j66tm9h7lbf/pxouUD7NC64+XACnq/TSsV&#10;6t1l8qSJ5lbu0/tT+eD91vJZvz6yeNFCmy9HiLD98eIiTMsVs2m4yy6/3DxLnKuB1QtQRxjbkW3Z&#10;tBUKJUoMZccqo3+wYOkjvGEfqfCh3r/9Ns2uHjZWLZ/fVUDt5PDCX3+WTzp/bAuOKSO7qXr36mle&#10;oiFffSGrVi6Tv/7YaUIPdzc7rAYNHGBCh0PEGKSYDsOTRN8jeGhjyonQQqlksKJ/sRoZBHkeFVAI&#10;Z5Qt1lnQzgDpvY9T8M8BfUBf0R8A99AYuwM56gDlgT6mrxl4UBxQPlBIUW58UTC0By/jHXFPC/Gh&#10;WdZLQB/IAhQh4kMT0AlXZA28Da3Br9AQ5XK+ALjnvcgc5A0eXOQA+ZOG97dv114V8mE2DYKM0USG&#10;LJAfN/p7W+jLInaOK/hi0GA1ZLqZHPj262/SvgHH6bXz5swy3uinvNzr0x7Sr29v5bnvdeD24xK2&#10;K7/Mk8GDBkgHNRTwvCIHWPSPbEAR4sraFaZ9UFqQAyy6LX5VMfOkXHZpUTVUrrbpMt+uTh3hMeQd&#10;7Y7yx3PqBv+gdCA/hw8fJh+y3Vv5etzY743H4eu2Kn96dO9q5di+basaX7+bktOmVQvj/359Va6r&#10;/KTOHOXAbk3ahuUAU3751cKZemdjw4/jJ8igAQNt9xJX1hE6z4JOJyhi0AnKrRtnPHfwsYPyQyv0&#10;OeB5eP+mIAX7gwNWZGAitGwfMF27jhId9xAjBEscBl3SgISRB3FA7lE45iljLtPr7s+2ywby0PRY&#10;ZggviN7fwfui74aJiefvADeqJYPiRBmwahCsuzQu6174PAEaCnmi4CAw169fJ1uVwRnkWfC3Ud+5&#10;Q8vh1pu9Rxl7sVo985X51q5eI7uUyYG/tFzs7kE4bNq4Xt+7xgQb97iPOYRqk163/K4WjlqPv02b&#10;amc84AnBI1Oz5stSp24dqVbtPptiw7WO8gF4XV0BiLYd2y8R4PQFbUMdaSvae8OGjdoe4WNrDCzW&#10;HrF+YBAhPgdYseBw6dJF2n4rNZ/NNpVEuZnn375ti33k8w9VZghbr/XaonmRnjLQtiAWccgvHFjl&#10;97yLfvG+8feC1APgnn7wOhAefZ6Cfw7oA0f/Tb/DVwya0KArpwD9FqVX+BL6ID7xXB6Qh+fLPZ4b&#10;BmhkC7RAOHnxLJoOOiZff+78AHAPHSJ3oHloDSR94AktA+/estUGZ6aVQNaAsOh31fIVsmTxEpt6&#10;gkdZS7NujfKw8hGfVeHAN4QG8uD3zZvUcFukg+98WbN6lb2HA0N5Dk9t+X2jxtkY4/0Ndt3yu/Ji&#10;jIf4vUMNCQyfVi2bm/eEhcA1X3lJar9a07ZpX3bZpXbUAmtJvI7UnXfRDrQZHg36wNsztBefEED+&#10;rLEy+Hs5ZXejPkMG7dL6qIVi/M00GDub1q9dbW3z+6YtsnE9ZVZjZ8dOayvCaQfahl2mHIDHuiF+&#10;W/ts3xFkYKzvQe87+hTkHvnk/cYV4J5wkHvA+9frnYIU7A8OWJGBiZy4HCE8FywAz/lNeJQIubNv&#10;Gxlq2hAc4kfi8gRFY5cKDX2ThQH+Xq5R5D1O/A4WrhhPHd5Pntv5xpAKgh0qbHbqAO2xLI0Joijo&#10;Mw36U603U2YidUQAWlLFv/iUvcaBuXepNWaJDLSMqgAgMKKwc8c2VVJGyqu1XjFXMuc5cP4MB1Vh&#10;ueBqZ5rJF795PWnXaFsDPOM3SPmt3pHnwB6/FYm7g+PEKZ+GsIsBZSU8BTRM24eyhu+mEO4Y2j4K&#10;aWWIlHMPGtB7whHE3m+gA8/J1zGaNgX/LCT2Y7SfouhAnCg6JEsLcI3SC/fQij+Pgsfh6jQUfUci&#10;RJ9xz4DLlcXx8C3XfaWH5DlADk8LCg28AoTyc+/loQ7QNsp6fJEuAC+BHhfYtWunrVepU7uWVH/m&#10;KfPyMOU8f/5c86BwIOdr9V6TsWPDVnLK6MqZt4uXm9+uJMSBZ1GMATKYMmqd4GWeWT7UJSoDNcgU&#10;PnZ7RtsncgugCNpzRdo2kf9BysVvyh5VWKLg8Rw9bQpScCBwwIqMExfA1YUIGCVAfkfjWbheCYHm&#10;GURNUYnFceCXP3NFBiXH8ycvz8/DuCYKPHtf7Le9U/96vpzJsFPT7EQwKRIe4mkc8tPfpDXmJFyv&#10;JuwUUVh2A43Cc8JNmVGmx9IJyovGVTShp/iXvgskEQKM+XHWp7z37tumyPz882RzvbJ+gDl91iJh&#10;xQBeT6+XlS/SdtZuGmb10asD7YviSN2I4ylCXREqfM06oB8tTnkdEciEc+U3z0GEOuVx8PJF+yZZ&#10;vwAu5LweHpf7NFqJYbSOKfhnINqnu9FcLNzvvR89DtdEBKL9myxfwMM9TvS5hwGEc584aPozf+4Q&#10;DTOMKTKk93QA91GDgGug28An4eO4Hp9rwMAbrsTwXvKgXPCK/o7dmwJhee6Uqb/+bHKA6SV2GLHL&#10;cdrUX+38Fw6nGz58hCxbtlzTx3nHlZkoeDtwpbzuHfJyhHtutQzwOTxNOa1sofzG81omjDaTaRHZ&#10;ZsofvxVN8eOe9/g94bRpBL39/Dd95HXgWWJcx8TwFKTgQOCgFBnQCRJmcoHjBOoCxeN6PBSSMLAG&#10;IcGgi2LB/S5DzZPfyoCOxOFry5Y+ln+0DFHknVy9DAzUnoe/K/6++HN7N+lAvbe4pDflRfNS5cSV&#10;GGPgRFQGdnmBdYYgwCuDcmBWjwoLrq4suCDcuHG9CbHhw74yATZy5Ag7l4PpJNYc4Eb3ukTrHq2n&#10;//a67Yzhrli9UNp2UB59X7xNY8qchgdFZbuwmBekbK6sxMsatzC5ulVKGbwvvJz+29o/VkZ/5jTh&#10;8fgNulD2+kSR5yn4Z4E+8P6M9hv33reJz/w54VEaSBaWmMbR4yeipyU+8KfyH3H3hcRNDEssUxT9&#10;Pf5OwlA6nDdAV+wT+cN5iOfOQ/C/x9+pv/FymsKgvMp5Mxya+TWbAkYMs80B3yqOHvWtTPn1F1mz&#10;Zq3mG9rW5S3o95Qv2n4WRvto3mlljJVBBVaQSfrbPUSglddQn5Ged0SMN1de/rTpOK0XMpHfii4f&#10;QxuFvnGIt93uNBAta2J4tC6OKUjBgcABKzIQWCLxgR4WZTSP4/FMeYgNpgy0NuAqct2hA60jA/Af&#10;+p6dGofzUUjv7/ZBj/x2L0tgFH/OfXin5kGcWJ6mRNlgHpQbe4det+7YIdvJR58HJYd66RWm5XwW&#10;nsGsijCtRtSrxlH8S+81Y2VqzZt4KgyCcNC2QJDFlBqECrhzx3bZoUoDAgWBtnnTelujsnLFcltz&#10;wFoCn++mfrhhvU7envF2oKy0nz6PtSu4gzDDoMjs0LS7rG5/Wj23absyxcbU0s6dTB2Fz++7QEYr&#10;o6z8DooLa5MIp72Zy+YrtLuXKZEO/JmHc/V+cyROdG6cMI/ncVPwz0O0X7wvvW8S+4jfxHGM0oGn&#10;J8yRME/nz6NIePRZnPbj6UC/J46/0++J6+8jzPPi6unJ03nNwzxeyCfOH2kKgv52vuYe3oBXuN+N&#10;d4hH/Ig8IL3lFUu3bduWcFDmqhWGG9az/g65QTlCWbhPrEeysv6lqC+Mlyv2TsqAMmPyiTJSjljZ&#10;5K8Yaj7IM/AvZB7KS8SYI3w3406vyMjQzrRFKA/lcDngYVFMK6vee9mj9fFwMAUpOBA4KI9MIsFF&#10;f3PvAsGJNC3cBtxdsl0R5WKnpjEPgt7bgMu9hu0gnOcoGgyWevV8nIm5d0ssvDuUK1hNgfiN2blq&#10;XMuXd8N05KPxKYeVRd/N4L49VibNTRk7MKxZIs7MXBXdrRo8thonxsxpjK15MuCDLkiC8KNclJ+2&#10;CULFhJk+JzMrr5bB6+l1oD29no789jDqiCJj7Wtt/Eeoj+btbezh8XYPypwJ55hQdYEcq5ihlU/T&#10;BqUFAR310lCGUOYoRstJ+b0Ou2gjDfO+tLLH0ni8aNpo3H8z/FP12+97ea4Y7afEfgmYvE9D3BAW&#10;feb3iemi6OHEd7rweLvTSogT8g118jxC2nhZPJ6Hkwf3/i5o1Ade4ocmcBlDPPLlGbwS5xcwyj/O&#10;76ZAuPKj6MqDp4W/LK0947eWg3xicc2jEqlLKMfuv73shEXv4Uvy/dPljP1WvlUe9rKZYkM5KHfs&#10;vZZG629emJics2tMvrmMcznosjEYe+QVpynK57IrXq5Qbsfdy7xnmNfrUMHzioKHJWL02ZGEw5I/&#10;eeytrIRzsb97h2jav18mymKv/kfhoKeW/N6Jz4UCYdy7UKCBQMK2K+Ns2749WD2kIS7p9bl5aRgw&#10;9TcLcbejCBnDxQZbGFGfB/T7IBA8PJQlPAsDrN5b3iqk9P3bNE/yNe+MIgO8v1/ZJcSNdr7+tvJr&#10;3KC8BMYmCuHWFvbOGMbaAIFnkdIgMGNA7kOcIBj1XvNx8Hy9PbmC9q5IuP8GSZPm6dLfprhoPPPS&#10;UC4NM0+TvjfUVUtEmrT0Xh4v454Yfzdlod1D2b1vuG7fzkF3KEWhfCE8/OZ58OKQNrRNiBPiEu7K&#10;r9fbBxWuoZyhHNF24T7xud/vDoTFMdQj0I3TKvc8C33n+TgSFsI9L39XQE8bfx4tA/eJv70eXP03&#10;eXk44Pknpt8XeNxEjObl9w4Wh0HLUOPoFZpn8Tq7VtiRYtMJPDNe0LIQx+JGBuUYb9oAmdZOgU9D&#10;m3j7xH/zbu9rL5e3CffRvg73oa/8PtAgsib0p9MotAjNcQ0Y+jlgyBOa4xp9b8g3Vlctg4dZG2l5&#10;nd7D80CvvDdAoJF4PWP3sd8Bo0A767sUQxzSh34O9Q80Ed4da+/YPejx/N6BPglKE+XSZxbH24b6&#10;oMhgQBGudbJ21DYnXUxZoX8taYwWTAZG0J4rcu9pomUDvbxAtG3B0G67tzn3ydDzSAb+nigme380&#10;LJp3st+eBuC3h3n66PNE8HiJGH2PhznwzOsfjU9Y2vscY+2e1h/63OLE4hFmhnesLjZVGIvjeXm+&#10;oJfJn0XjpdGv0S3lDWEhDmmSYTT9nngk4aAVGQrE1RseiBaWhkJg+DPibdOBzl23pAU8vv7Rvgl5&#10;8hyNPwBhdErwAgRByW/ugycjCEU6I4QHocZAEN5NnpSHtTY7VJGyjtMw3rc/8PJ5GaN5OgGAphho&#10;mePl3h1Ccs8rllUSIC/qT3ntnTHwdvHBnt+gx4nmRxhxyMPjhnjxSPZLwwKG+2A9e1hy9Oeh/t7W&#10;lIVBAUUGZSVMO3l/eP9A5PRXFMgLoJzRQYXfIM+9Lo7Ei7aDp/Fy+X0UAn0E+oE2QjmDJyoMhtxD&#10;T6GMobwhbii/M3PAEBZoEfS8d38e6kpZoghQRu9nr6vX1+uQCDzzOu8Nou+JImkS0xKe9l76lf5X&#10;+jVEGOoVJYZTrX0qgbDoIGYDmPZrqK+3GW3ofe1tEf/NM4/rdfa+9XJ6OMDVad/7nbaNezaoY7gG&#10;5B3UOfQza7+YtkGZCek0hr4n0BKKTpBH/j7A24Zwj+v3hLtHBwzx4mlDGQ4ceFegld3TEb4/ftwb&#10;8IyyOrhsBRnw6Mfoc9bgMEVtCos+s/4ley6EKTqNOPrzNIyF2+aCJOXjfbQX7Q3SboCX1eN7Wo8P&#10;JuYVBZ55X3EFk8WPPk/EeD/G2ihWBk/nYVw9bjLwdMnQ03p6Dwd45jTuz/23x90r8MjaXsu4S+sY&#10;41UL5zHhsfxBf5fn6eUgHNz9nnfH5RoYeJe8gvwMLyINdaP8oW8932R4pOCAFZkUpCAFKUhBClKQ&#10;gmMNUopMClKQghSkIAUpSLeQUmRSkIIUpCAFKUhBuoWUIpOCFKQgBSlIQQrSKYj8/508BBYpcXn+&#10;AAAAAElFTkSuQmCCUEsBAi0AFAAGAAgAAAAhAJwMpIgLAQAAEwIAABMAAAAAAAAAAAAAAAAAAAAA&#10;AFtDb250ZW50X1R5cGVzXS54bWxQSwECLQAUAAYACAAAACEAOP0h/9YAAACUAQAACwAAAAAAAAAA&#10;AAAAAAA8AQAAX3JlbHMvLnJlbHNQSwECLQAUAAYACAAAACEAQsrLtMADAACeCAAADgAAAAAAAAAA&#10;AAAAAAA7AgAAZHJzL2Uyb0RvYy54bWxQSwECLQAUAAYACAAAACEA/zozmLoAAAAhAQAAGQAAAAAA&#10;AAAAAAAAAAAnBgAAZHJzL19yZWxzL2Uyb0RvYy54bWwucmVsc1BLAQItABQABgAIAAAAIQBgiwP6&#10;4QAAAAkBAAAPAAAAAAAAAAAAAAAAABgHAABkcnMvZG93bnJldi54bWxQSwECLQAKAAAAAAAAACEA&#10;iAejqqk3AQCpNwEAFAAAAAAAAAAAAAAAAAAmCAAAZHJzL21lZGlhL2ltYWdlMS50bXBQSwUGAAAA&#10;AAYABgB8AQAAAUABAAAA&#10;">
                <v:shape id="Picture 11" o:spid="_x0000_s1030" type="#_x0000_t75" style="position:absolute;width:26777;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MR3wAAAANsAAAAPAAAAZHJzL2Rvd25yZXYueG1sRE9Na8JA&#10;EL0X/A/LCL0U3aSHINFVgiB4amlS8DpkxySYnV2zGxP/fbdQ6G0e73N2h9n04kGD7ywrSNcJCOLa&#10;6o4bBd/VabUB4QOyxt4yKXiSh8N+8bLDXNuJv+hRhkbEEPY5KmhDcLmUvm7JoF9bRxy5qx0MhgiH&#10;RuoBpxhuevmeJJk02HFsaNHRsaX6Vo5GwYfZTKN3l0+H+JZVz6JK71wp9bqciy2IQHP4F/+5zzrO&#10;T+H3l3iA3P8AAAD//wMAUEsBAi0AFAAGAAgAAAAhANvh9svuAAAAhQEAABMAAAAAAAAAAAAAAAAA&#10;AAAAAFtDb250ZW50X1R5cGVzXS54bWxQSwECLQAUAAYACAAAACEAWvQsW78AAAAVAQAACwAAAAAA&#10;AAAAAAAAAAAfAQAAX3JlbHMvLnJlbHNQSwECLQAUAAYACAAAACEAJjTEd8AAAADbAAAADwAAAAAA&#10;AAAAAAAAAAAHAgAAZHJzL2Rvd25yZXYueG1sUEsFBgAAAAADAAMAtwAAAPQCAAAAAA==&#10;">
                  <v:imagedata r:id="rId40" o:title=""/>
                  <v:path arrowok="t"/>
                </v:shape>
                <v:shape id="Text Box 12" o:spid="_x0000_s1031" type="#_x0000_t202" style="position:absolute;left:10359;top:17263;width:8154;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ES2wAAAANsAAAAPAAAAZHJzL2Rvd25yZXYueG1sRE9Ni8Iw&#10;EL0L+x/CLHjTdBVl6RpFygpeKlj3srexGdtiMwlN1PrvjSB4m8f7nMWqN624Uucbywq+xgkI4tLq&#10;hisFf4fN6BuED8gaW8uk4E4eVsuPwQJTbW+8p2sRKhFD2KeooA7BpVL6siaDfmwdceROtjMYIuwq&#10;qTu8xXDTykmSzKXBhmNDjY6ymspzcTEKNsfMOdwVv//5dOqPM87XlOVKDT/79Q+IQH14i1/urY7z&#10;J/D8JR4glw8AAAD//wMAUEsBAi0AFAAGAAgAAAAhANvh9svuAAAAhQEAABMAAAAAAAAAAAAAAAAA&#10;AAAAAFtDb250ZW50X1R5cGVzXS54bWxQSwECLQAUAAYACAAAACEAWvQsW78AAAAVAQAACwAAAAAA&#10;AAAAAAAAAAAfAQAAX3JlbHMvLnJlbHNQSwECLQAUAAYACAAAACEAJVBEtsAAAADbAAAADwAAAAAA&#10;AAAAAAAAAAAHAgAAZHJzL2Rvd25yZXYueG1sUEsFBgAAAAADAAMAtwAAAPQCAAAAAA==&#10;" strokecolor="window">
                  <v:textbox>
                    <w:txbxContent>
                      <w:p w:rsidR="00075FCB" w:rsidRPr="001135B7" w:rsidRDefault="00075FCB" w:rsidP="00F458FD">
                        <w:pPr>
                          <w:jc w:val="center"/>
                          <w:rPr>
                            <w:b/>
                            <w:sz w:val="22"/>
                            <w:szCs w:val="22"/>
                          </w:rPr>
                        </w:pPr>
                        <w:r w:rsidRPr="001135B7">
                          <w:rPr>
                            <w:b/>
                            <w:sz w:val="22"/>
                            <w:szCs w:val="22"/>
                          </w:rPr>
                          <w:t>Hình 2</w:t>
                        </w:r>
                      </w:p>
                    </w:txbxContent>
                  </v:textbox>
                </v:shape>
                <w10:wrap type="square"/>
              </v:group>
            </w:pict>
          </mc:Fallback>
        </mc:AlternateContent>
      </w: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p w:rsidR="007B5344" w:rsidRPr="002909D8" w:rsidRDefault="007B5344" w:rsidP="00F458FD">
      <w:pPr>
        <w:ind w:firstLine="567"/>
        <w:jc w:val="both"/>
        <w:rPr>
          <w:spacing w:val="-6"/>
          <w:sz w:val="20"/>
          <w:szCs w:val="20"/>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9447"/>
      </w:tblGrid>
      <w:tr w:rsidR="00B36888" w:rsidRPr="002909D8" w:rsidTr="003C65FC">
        <w:tc>
          <w:tcPr>
            <w:tcW w:w="759" w:type="dxa"/>
            <w:shd w:val="clear" w:color="auto" w:fill="auto"/>
          </w:tcPr>
          <w:p w:rsidR="007B5344" w:rsidRPr="002909D8" w:rsidRDefault="007B5344" w:rsidP="007B5344">
            <w:pPr>
              <w:tabs>
                <w:tab w:val="left" w:pos="284"/>
              </w:tabs>
              <w:jc w:val="center"/>
              <w:rPr>
                <w:b/>
                <w:sz w:val="20"/>
                <w:szCs w:val="20"/>
              </w:rPr>
            </w:pPr>
            <w:r w:rsidRPr="002909D8">
              <w:rPr>
                <w:b/>
                <w:sz w:val="20"/>
                <w:szCs w:val="20"/>
              </w:rPr>
              <w:t>Điểm</w:t>
            </w:r>
          </w:p>
        </w:tc>
        <w:tc>
          <w:tcPr>
            <w:tcW w:w="9447" w:type="dxa"/>
            <w:shd w:val="clear" w:color="auto" w:fill="auto"/>
          </w:tcPr>
          <w:p w:rsidR="007B5344" w:rsidRPr="002909D8" w:rsidRDefault="007B5344" w:rsidP="007B5344">
            <w:pPr>
              <w:tabs>
                <w:tab w:val="left" w:pos="284"/>
              </w:tabs>
              <w:jc w:val="center"/>
              <w:rPr>
                <w:b/>
                <w:sz w:val="20"/>
                <w:szCs w:val="20"/>
              </w:rPr>
            </w:pPr>
            <w:r w:rsidRPr="002909D8">
              <w:rPr>
                <w:b/>
                <w:sz w:val="20"/>
                <w:szCs w:val="20"/>
              </w:rPr>
              <w:t>Nội dung</w:t>
            </w:r>
          </w:p>
        </w:tc>
      </w:tr>
      <w:tr w:rsidR="00B36888" w:rsidRPr="002909D8" w:rsidTr="003C65FC">
        <w:tc>
          <w:tcPr>
            <w:tcW w:w="759" w:type="dxa"/>
            <w:shd w:val="clear" w:color="auto" w:fill="auto"/>
          </w:tcPr>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rPr>
                <w:sz w:val="20"/>
                <w:szCs w:val="20"/>
              </w:rPr>
            </w:pP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jc w:val="center"/>
              <w:rPr>
                <w:sz w:val="20"/>
                <w:szCs w:val="20"/>
              </w:rPr>
            </w:pPr>
            <w:r w:rsidRPr="002909D8">
              <w:rPr>
                <w:sz w:val="20"/>
                <w:szCs w:val="20"/>
              </w:rPr>
              <w:t>0.25</w:t>
            </w: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r w:rsidRPr="002909D8">
              <w:rPr>
                <w:sz w:val="20"/>
                <w:szCs w:val="20"/>
              </w:rPr>
              <w:t>0.50</w:t>
            </w: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tabs>
                <w:tab w:val="left" w:pos="284"/>
              </w:tabs>
              <w:spacing w:line="264" w:lineRule="auto"/>
              <w:jc w:val="center"/>
              <w:rPr>
                <w:sz w:val="20"/>
                <w:szCs w:val="20"/>
              </w:rPr>
            </w:pPr>
            <w:r w:rsidRPr="002909D8">
              <w:rPr>
                <w:sz w:val="20"/>
                <w:szCs w:val="20"/>
              </w:rPr>
              <w:t>0.50</w:t>
            </w:r>
          </w:p>
          <w:p w:rsidR="007B5344" w:rsidRPr="002909D8" w:rsidRDefault="007B5344" w:rsidP="007B5344">
            <w:pPr>
              <w:tabs>
                <w:tab w:val="left" w:pos="284"/>
              </w:tabs>
              <w:spacing w:line="264" w:lineRule="auto"/>
              <w:jc w:val="center"/>
              <w:rPr>
                <w:sz w:val="20"/>
                <w:szCs w:val="20"/>
              </w:rPr>
            </w:pPr>
          </w:p>
          <w:p w:rsidR="007B5344" w:rsidRPr="002909D8" w:rsidRDefault="007B5344" w:rsidP="007B5344">
            <w:pPr>
              <w:spacing w:line="264" w:lineRule="auto"/>
              <w:jc w:val="center"/>
              <w:rPr>
                <w:sz w:val="20"/>
                <w:szCs w:val="20"/>
              </w:rPr>
            </w:pPr>
          </w:p>
          <w:p w:rsidR="007B5344" w:rsidRPr="002909D8" w:rsidRDefault="007B5344" w:rsidP="007B5344">
            <w:pPr>
              <w:spacing w:line="264" w:lineRule="auto"/>
              <w:jc w:val="center"/>
              <w:rPr>
                <w:sz w:val="20"/>
                <w:szCs w:val="20"/>
              </w:rPr>
            </w:pPr>
          </w:p>
          <w:p w:rsidR="007B5344" w:rsidRPr="002909D8" w:rsidRDefault="007B5344" w:rsidP="007B5344">
            <w:pPr>
              <w:spacing w:line="264" w:lineRule="auto"/>
              <w:jc w:val="center"/>
              <w:rPr>
                <w:sz w:val="20"/>
                <w:szCs w:val="20"/>
              </w:rPr>
            </w:pPr>
            <w:r w:rsidRPr="002909D8">
              <w:rPr>
                <w:sz w:val="20"/>
                <w:szCs w:val="20"/>
              </w:rPr>
              <w:t>0.25</w:t>
            </w:r>
          </w:p>
          <w:p w:rsidR="007B5344" w:rsidRPr="002909D8" w:rsidRDefault="007B5344" w:rsidP="007B5344">
            <w:pPr>
              <w:spacing w:line="264" w:lineRule="auto"/>
              <w:jc w:val="center"/>
              <w:rPr>
                <w:sz w:val="20"/>
                <w:szCs w:val="20"/>
              </w:rPr>
            </w:pPr>
          </w:p>
          <w:p w:rsidR="007B5344" w:rsidRPr="002909D8" w:rsidRDefault="007B5344" w:rsidP="007B5344">
            <w:pPr>
              <w:spacing w:line="264" w:lineRule="auto"/>
              <w:jc w:val="center"/>
              <w:rPr>
                <w:i/>
                <w:spacing w:val="-2"/>
                <w:sz w:val="20"/>
                <w:szCs w:val="20"/>
              </w:rPr>
            </w:pPr>
            <w:r w:rsidRPr="002909D8">
              <w:rPr>
                <w:sz w:val="20"/>
                <w:szCs w:val="20"/>
              </w:rPr>
              <w:t>0.25</w:t>
            </w:r>
          </w:p>
        </w:tc>
        <w:tc>
          <w:tcPr>
            <w:tcW w:w="9447" w:type="dxa"/>
            <w:shd w:val="clear" w:color="auto" w:fill="auto"/>
          </w:tcPr>
          <w:p w:rsidR="007B5344" w:rsidRPr="002909D8" w:rsidRDefault="007B5344" w:rsidP="007B5344">
            <w:pPr>
              <w:tabs>
                <w:tab w:val="left" w:pos="284"/>
              </w:tabs>
              <w:spacing w:line="264" w:lineRule="auto"/>
              <w:jc w:val="both"/>
              <w:rPr>
                <w:sz w:val="20"/>
                <w:szCs w:val="20"/>
              </w:rPr>
            </w:pPr>
            <w:r w:rsidRPr="002909D8">
              <w:rPr>
                <w:sz w:val="20"/>
                <w:szCs w:val="20"/>
              </w:rPr>
              <w:t xml:space="preserve">a) </w:t>
            </w:r>
          </w:p>
          <w:p w:rsidR="007B5344" w:rsidRPr="002909D8" w:rsidRDefault="007B5344" w:rsidP="007B5344">
            <w:pPr>
              <w:tabs>
                <w:tab w:val="left" w:pos="284"/>
              </w:tabs>
              <w:spacing w:line="264" w:lineRule="auto"/>
              <w:jc w:val="both"/>
              <w:rPr>
                <w:sz w:val="20"/>
                <w:szCs w:val="20"/>
              </w:rPr>
            </w:pPr>
            <w:r w:rsidRPr="002909D8">
              <w:rPr>
                <w:sz w:val="20"/>
                <w:szCs w:val="20"/>
              </w:rPr>
              <w:t xml:space="preserve">- Sản phẩm mARN sẽ được tạo ra từ mạch (1) có chiều 3’-5’ của ADN. </w:t>
            </w:r>
          </w:p>
          <w:p w:rsidR="007B5344" w:rsidRPr="002909D8" w:rsidRDefault="007B5344" w:rsidP="007B5344">
            <w:pPr>
              <w:tabs>
                <w:tab w:val="left" w:pos="284"/>
              </w:tabs>
              <w:spacing w:line="264" w:lineRule="auto"/>
              <w:jc w:val="both"/>
              <w:rPr>
                <w:sz w:val="20"/>
                <w:szCs w:val="20"/>
              </w:rPr>
            </w:pPr>
            <w:r w:rsidRPr="002909D8">
              <w:rPr>
                <w:sz w:val="20"/>
                <w:szCs w:val="20"/>
              </w:rPr>
              <w:t>- Vì: Mạch 3’-5’ là mạch mang mã gốc của gen được sử dụng làm khuôn cho quá trình phiên mã.</w:t>
            </w:r>
          </w:p>
          <w:p w:rsidR="007B5344" w:rsidRPr="002909D8" w:rsidRDefault="007B5344" w:rsidP="007B5344">
            <w:pPr>
              <w:tabs>
                <w:tab w:val="left" w:pos="284"/>
              </w:tabs>
              <w:spacing w:line="264" w:lineRule="auto"/>
              <w:jc w:val="both"/>
              <w:rPr>
                <w:sz w:val="20"/>
                <w:szCs w:val="20"/>
              </w:rPr>
            </w:pPr>
            <w:r w:rsidRPr="002909D8">
              <w:rPr>
                <w:sz w:val="20"/>
                <w:szCs w:val="20"/>
              </w:rPr>
              <w:t xml:space="preserve">b) </w:t>
            </w:r>
          </w:p>
          <w:p w:rsidR="007B5344" w:rsidRPr="002909D8" w:rsidRDefault="007B5344" w:rsidP="007B5344">
            <w:pPr>
              <w:tabs>
                <w:tab w:val="left" w:pos="284"/>
              </w:tabs>
              <w:spacing w:line="264" w:lineRule="auto"/>
              <w:jc w:val="both"/>
              <w:rPr>
                <w:spacing w:val="-6"/>
                <w:sz w:val="20"/>
                <w:szCs w:val="20"/>
                <w:lang w:val="de-DE"/>
              </w:rPr>
            </w:pPr>
            <w:r w:rsidRPr="002909D8">
              <w:rPr>
                <w:sz w:val="20"/>
                <w:szCs w:val="20"/>
              </w:rPr>
              <w:t xml:space="preserve">- </w:t>
            </w:r>
            <w:r w:rsidRPr="002909D8">
              <w:rPr>
                <w:spacing w:val="-6"/>
                <w:sz w:val="20"/>
                <w:szCs w:val="20"/>
                <w:lang w:val="de-DE"/>
              </w:rPr>
              <w:t xml:space="preserve">Trong tế bào, mỗi NST chỉ chứa một phân tử ADN. </w:t>
            </w:r>
          </w:p>
          <w:p w:rsidR="007B5344" w:rsidRPr="002909D8" w:rsidRDefault="007B5344" w:rsidP="007B5344">
            <w:pPr>
              <w:tabs>
                <w:tab w:val="left" w:pos="284"/>
              </w:tabs>
              <w:spacing w:line="264" w:lineRule="auto"/>
              <w:jc w:val="both"/>
              <w:rPr>
                <w:spacing w:val="-6"/>
                <w:sz w:val="20"/>
                <w:szCs w:val="20"/>
                <w:lang w:val="de-DE"/>
              </w:rPr>
            </w:pPr>
            <w:r w:rsidRPr="002909D8">
              <w:rPr>
                <w:spacing w:val="-6"/>
                <w:sz w:val="20"/>
                <w:szCs w:val="20"/>
                <w:lang w:val="de-DE"/>
              </w:rPr>
              <w:t>- Một đột biến điểm có thể làm tăng tối đa 3 liên kết hiđrô.</w:t>
            </w:r>
          </w:p>
          <w:p w:rsidR="007B5344" w:rsidRPr="002909D8" w:rsidRDefault="007B5344" w:rsidP="007B5344">
            <w:pPr>
              <w:tabs>
                <w:tab w:val="left" w:pos="284"/>
              </w:tabs>
              <w:spacing w:line="264" w:lineRule="auto"/>
              <w:jc w:val="both"/>
              <w:rPr>
                <w:sz w:val="20"/>
                <w:szCs w:val="20"/>
              </w:rPr>
            </w:pPr>
            <w:r w:rsidRPr="002909D8">
              <w:rPr>
                <w:sz w:val="20"/>
                <w:szCs w:val="20"/>
              </w:rPr>
              <w:t xml:space="preserve">c) </w:t>
            </w:r>
          </w:p>
          <w:p w:rsidR="007B5344" w:rsidRPr="002909D8" w:rsidRDefault="007B5344" w:rsidP="007B5344">
            <w:pPr>
              <w:tabs>
                <w:tab w:val="left" w:pos="284"/>
              </w:tabs>
              <w:spacing w:line="264" w:lineRule="auto"/>
              <w:jc w:val="both"/>
              <w:rPr>
                <w:sz w:val="20"/>
                <w:szCs w:val="20"/>
              </w:rPr>
            </w:pPr>
            <w:r w:rsidRPr="002909D8">
              <w:rPr>
                <w:sz w:val="20"/>
                <w:szCs w:val="20"/>
              </w:rPr>
              <w:t xml:space="preserve">- Các cá thể </w:t>
            </w:r>
            <w:r w:rsidRPr="002909D8">
              <w:rPr>
                <w:spacing w:val="-6"/>
                <w:sz w:val="20"/>
                <w:szCs w:val="20"/>
                <w:lang w:val="de-DE"/>
              </w:rPr>
              <w:t>bò con nói trên lớn lên không thể giao phối được với nhau</w:t>
            </w:r>
            <w:r w:rsidRPr="002909D8">
              <w:rPr>
                <w:sz w:val="20"/>
                <w:szCs w:val="20"/>
              </w:rPr>
              <w:t>.</w:t>
            </w:r>
          </w:p>
          <w:p w:rsidR="007B5344" w:rsidRPr="002909D8" w:rsidRDefault="007B5344" w:rsidP="007B5344">
            <w:pPr>
              <w:tabs>
                <w:tab w:val="left" w:pos="284"/>
              </w:tabs>
              <w:spacing w:line="264" w:lineRule="auto"/>
              <w:jc w:val="both"/>
              <w:rPr>
                <w:sz w:val="20"/>
                <w:szCs w:val="20"/>
              </w:rPr>
            </w:pPr>
            <w:r w:rsidRPr="002909D8">
              <w:rPr>
                <w:sz w:val="20"/>
                <w:szCs w:val="20"/>
              </w:rPr>
              <w:t>- Vì chúng được tạo ra từ cùng một phôi, có cùng giới tính.</w:t>
            </w:r>
          </w:p>
          <w:p w:rsidR="007B5344" w:rsidRPr="002909D8" w:rsidRDefault="007B5344" w:rsidP="007B5344">
            <w:pPr>
              <w:spacing w:line="264" w:lineRule="auto"/>
              <w:jc w:val="both"/>
              <w:rPr>
                <w:sz w:val="20"/>
                <w:szCs w:val="20"/>
              </w:rPr>
            </w:pPr>
            <w:r w:rsidRPr="002909D8">
              <w:rPr>
                <w:sz w:val="20"/>
                <w:szCs w:val="20"/>
              </w:rPr>
              <w:t xml:space="preserve">d) Vì: chỉ khi yếu tố </w:t>
            </w:r>
            <w:r w:rsidRPr="002909D8">
              <w:rPr>
                <w:sz w:val="20"/>
                <w:szCs w:val="20"/>
              </w:rPr>
              <w:sym w:font="Symbol" w:char="F073"/>
            </w:r>
            <w:r w:rsidRPr="002909D8">
              <w:rPr>
                <w:sz w:val="20"/>
                <w:szCs w:val="20"/>
              </w:rPr>
              <w:t xml:space="preserve"> thuộc ARN polimeraza hoàn thiện liên kết với promoter thì nó mới làm thay đổi cấu hình sợi kép ADN thành dạng 2 mạch đơn để khởi đầu cho quá trình phiên mã.</w:t>
            </w:r>
          </w:p>
          <w:p w:rsidR="007B5344" w:rsidRPr="002909D8" w:rsidRDefault="007B5344" w:rsidP="007B5344">
            <w:pPr>
              <w:tabs>
                <w:tab w:val="left" w:pos="284"/>
              </w:tabs>
              <w:spacing w:line="264" w:lineRule="auto"/>
              <w:jc w:val="both"/>
              <w:rPr>
                <w:sz w:val="20"/>
                <w:szCs w:val="20"/>
              </w:rPr>
            </w:pPr>
            <w:r w:rsidRPr="002909D8">
              <w:rPr>
                <w:sz w:val="20"/>
                <w:szCs w:val="20"/>
              </w:rPr>
              <w:t xml:space="preserve">e) </w:t>
            </w:r>
            <w:r w:rsidRPr="002909D8">
              <w:rPr>
                <w:spacing w:val="-6"/>
                <w:sz w:val="20"/>
                <w:szCs w:val="20"/>
                <w:lang w:val="de-DE"/>
              </w:rPr>
              <w:t>Vì: gen điều hòa (R) được gắn trực tiếp với vùng P, nên gen R luôn phiên mã tạo mARN, tham gia dịch mã tạo prôtêin ức chế.</w:t>
            </w:r>
          </w:p>
          <w:p w:rsidR="007B5344" w:rsidRPr="002909D8" w:rsidRDefault="007B5344" w:rsidP="007B5344">
            <w:pPr>
              <w:tabs>
                <w:tab w:val="left" w:pos="284"/>
              </w:tabs>
              <w:spacing w:line="264" w:lineRule="auto"/>
              <w:jc w:val="both"/>
              <w:rPr>
                <w:sz w:val="20"/>
                <w:szCs w:val="20"/>
              </w:rPr>
            </w:pPr>
            <w:r w:rsidRPr="002909D8">
              <w:rPr>
                <w:sz w:val="20"/>
                <w:szCs w:val="20"/>
              </w:rPr>
              <w:t xml:space="preserve">g) </w:t>
            </w:r>
          </w:p>
          <w:p w:rsidR="007B5344" w:rsidRPr="002909D8" w:rsidRDefault="007B5344" w:rsidP="007B5344">
            <w:pPr>
              <w:tabs>
                <w:tab w:val="left" w:pos="284"/>
              </w:tabs>
              <w:spacing w:line="264" w:lineRule="auto"/>
              <w:jc w:val="both"/>
              <w:rPr>
                <w:sz w:val="20"/>
                <w:szCs w:val="20"/>
              </w:rPr>
            </w:pPr>
            <w:r w:rsidRPr="002909D8">
              <w:rPr>
                <w:sz w:val="20"/>
                <w:szCs w:val="20"/>
              </w:rPr>
              <w:t xml:space="preserve">- </w:t>
            </w:r>
            <w:r w:rsidRPr="002909D8">
              <w:rPr>
                <w:spacing w:val="-6"/>
                <w:sz w:val="20"/>
                <w:szCs w:val="20"/>
                <w:lang w:val="de-DE"/>
              </w:rPr>
              <w:t>Trong quá trình giảm phân tạo giao tử, NST X và Y có xảy ra hiện tượng tiếp hợp và có thể xảy ra hoặc không xảy ra hiện tượng trao đổi chéo</w:t>
            </w:r>
            <w:r w:rsidRPr="002909D8">
              <w:rPr>
                <w:sz w:val="20"/>
                <w:szCs w:val="20"/>
              </w:rPr>
              <w:t>.</w:t>
            </w:r>
          </w:p>
          <w:p w:rsidR="007B5344" w:rsidRPr="002909D8" w:rsidRDefault="007B5344" w:rsidP="007B5344">
            <w:pPr>
              <w:spacing w:line="264" w:lineRule="auto"/>
              <w:jc w:val="both"/>
              <w:rPr>
                <w:i/>
                <w:spacing w:val="-2"/>
                <w:sz w:val="20"/>
                <w:szCs w:val="20"/>
              </w:rPr>
            </w:pPr>
            <w:r w:rsidRPr="002909D8">
              <w:rPr>
                <w:sz w:val="20"/>
                <w:szCs w:val="20"/>
              </w:rPr>
              <w:t xml:space="preserve">- Cặp NST XY là cặp không tương đồng nhưng có các vùng tương đồng, trong quá trình giảm phân tạo giao tử, tại vùng tương đồng có hiện tượng tiếp hợp, còn </w:t>
            </w:r>
            <w:r w:rsidRPr="002909D8">
              <w:rPr>
                <w:spacing w:val="-6"/>
                <w:sz w:val="20"/>
                <w:szCs w:val="20"/>
                <w:lang w:val="de-DE"/>
              </w:rPr>
              <w:t>hiện tượng trao đổi chéo có thể xảy ra ở tế bào này mà không xảy ra ở tế bào khác.</w:t>
            </w:r>
          </w:p>
        </w:tc>
      </w:tr>
    </w:tbl>
    <w:p w:rsidR="007B5344" w:rsidRPr="002909D8" w:rsidRDefault="007B5344" w:rsidP="00F458FD">
      <w:pPr>
        <w:ind w:firstLine="567"/>
        <w:jc w:val="both"/>
        <w:rPr>
          <w:spacing w:val="-6"/>
          <w:sz w:val="20"/>
          <w:szCs w:val="20"/>
          <w:lang w:val="de-DE"/>
        </w:rPr>
      </w:pPr>
    </w:p>
    <w:p w:rsidR="00F458FD" w:rsidRPr="002909D8" w:rsidRDefault="009F2CB4" w:rsidP="00F458FD">
      <w:pPr>
        <w:ind w:firstLine="567"/>
        <w:jc w:val="both"/>
        <w:rPr>
          <w:i/>
          <w:sz w:val="20"/>
          <w:szCs w:val="20"/>
        </w:rPr>
      </w:pPr>
      <w:r w:rsidRPr="002909D8">
        <w:rPr>
          <w:b/>
          <w:sz w:val="20"/>
          <w:szCs w:val="20"/>
        </w:rPr>
        <w:t>Câu 43</w:t>
      </w:r>
      <w:r w:rsidR="00F458FD" w:rsidRPr="002909D8">
        <w:rPr>
          <w:b/>
          <w:sz w:val="20"/>
          <w:szCs w:val="20"/>
        </w:rPr>
        <w:t xml:space="preserve">: </w:t>
      </w:r>
      <w:r w:rsidR="00F458FD" w:rsidRPr="002909D8">
        <w:rPr>
          <w:i/>
          <w:sz w:val="20"/>
          <w:szCs w:val="20"/>
        </w:rPr>
        <w:t>(2,5 điểm)</w:t>
      </w:r>
      <w:r w:rsidR="00F458FD" w:rsidRPr="002909D8">
        <w:rPr>
          <w:b/>
          <w:sz w:val="20"/>
          <w:szCs w:val="20"/>
        </w:rPr>
        <w:t xml:space="preserve"> Hà Tĩnh 2021-2022</w:t>
      </w:r>
      <w:r w:rsidR="00F458FD" w:rsidRPr="002909D8">
        <w:rPr>
          <w:b/>
          <w:color w:val="000000"/>
          <w:sz w:val="20"/>
          <w:szCs w:val="20"/>
        </w:rPr>
        <w:t xml:space="preserve">  </w:t>
      </w:r>
    </w:p>
    <w:p w:rsidR="00F458FD" w:rsidRPr="002909D8" w:rsidRDefault="00F458FD" w:rsidP="00F458FD">
      <w:pPr>
        <w:ind w:firstLine="567"/>
        <w:jc w:val="both"/>
        <w:rPr>
          <w:sz w:val="20"/>
          <w:szCs w:val="20"/>
        </w:rPr>
      </w:pPr>
      <w:r w:rsidRPr="002909D8">
        <w:rPr>
          <w:sz w:val="20"/>
          <w:szCs w:val="20"/>
        </w:rPr>
        <w:t xml:space="preserve">Một nhóm các nhà khoa học thực hiện lại thí nghiệm của Meselson và Stahl (1958) để nghiên cứu mô hình nhân đôi của ADN. Họ đã nuôi vi khuẩn  </w:t>
      </w:r>
      <w:r w:rsidRPr="002909D8">
        <w:rPr>
          <w:i/>
          <w:iCs/>
          <w:sz w:val="20"/>
          <w:szCs w:val="20"/>
        </w:rPr>
        <w:t xml:space="preserve">E.coli </w:t>
      </w:r>
      <w:r w:rsidRPr="002909D8">
        <w:rPr>
          <w:sz w:val="20"/>
          <w:szCs w:val="20"/>
        </w:rPr>
        <w:t>trong môi trường chỉ có nitơ đồng vị nặng (N</w:t>
      </w:r>
      <w:r w:rsidRPr="002909D8">
        <w:rPr>
          <w:sz w:val="20"/>
          <w:szCs w:val="20"/>
          <w:vertAlign w:val="superscript"/>
        </w:rPr>
        <w:t>15</w:t>
      </w:r>
      <w:r w:rsidRPr="002909D8">
        <w:rPr>
          <w:sz w:val="20"/>
          <w:szCs w:val="20"/>
        </w:rPr>
        <w:t>), sau đó chuyển sang môi trường chỉ có nitơ đồng vị nhẹ (N</w:t>
      </w:r>
      <w:r w:rsidRPr="002909D8">
        <w:rPr>
          <w:sz w:val="20"/>
          <w:szCs w:val="20"/>
          <w:vertAlign w:val="superscript"/>
        </w:rPr>
        <w:t>14</w:t>
      </w:r>
      <w:r w:rsidRPr="002909D8">
        <w:rPr>
          <w:sz w:val="20"/>
          <w:szCs w:val="20"/>
        </w:rPr>
        <w:t>), tách ADN sau mỗi thế hệ và ly tâm. Kết quả thu được các băng ADN có trọng lượng và tỷ lệ khác nhau như Hình 2 (tỷ lệ % thể hiện hàm lượng của các băng ADN trong mỗi thế hệ). Dựa vào kết quả trên, hãy trả lời các câu hỏi sau:</w:t>
      </w:r>
    </w:p>
    <w:p w:rsidR="00F458FD" w:rsidRPr="002909D8" w:rsidRDefault="00F458FD" w:rsidP="00F458FD">
      <w:pPr>
        <w:widowControl w:val="0"/>
        <w:ind w:firstLine="567"/>
        <w:jc w:val="both"/>
        <w:rPr>
          <w:sz w:val="20"/>
          <w:szCs w:val="20"/>
        </w:rPr>
      </w:pPr>
      <w:r w:rsidRPr="002909D8">
        <w:rPr>
          <w:sz w:val="20"/>
          <w:szCs w:val="20"/>
        </w:rPr>
        <w:t>a) Vì sao kết quả thí nghiệm từ thế hệ 0 đến thế hệ n lại xuất hiện 3 băng có độ cao khác nhau trong ống nghiệm? So sánh khối lượng của mỗi phân tử ADN ở các băng A, B, C.</w:t>
      </w:r>
    </w:p>
    <w:p w:rsidR="00F458FD" w:rsidRPr="002909D8" w:rsidRDefault="00F458FD" w:rsidP="00F458FD">
      <w:pPr>
        <w:widowControl w:val="0"/>
        <w:ind w:firstLine="567"/>
        <w:jc w:val="both"/>
        <w:rPr>
          <w:sz w:val="20"/>
          <w:szCs w:val="20"/>
        </w:rPr>
      </w:pPr>
      <w:r w:rsidRPr="002909D8">
        <w:rPr>
          <w:sz w:val="20"/>
          <w:szCs w:val="20"/>
        </w:rPr>
        <w:t>b) Thế hệ n là thế hệ thứ mấy? Giải thích.</w:t>
      </w:r>
    </w:p>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531"/>
      </w:tblGrid>
      <w:tr w:rsidR="003D5AD9" w:rsidRPr="002909D8" w:rsidTr="003C65FC">
        <w:tc>
          <w:tcPr>
            <w:tcW w:w="817" w:type="dxa"/>
            <w:shd w:val="clear" w:color="auto" w:fill="auto"/>
          </w:tcPr>
          <w:p w:rsidR="003D5AD9" w:rsidRPr="002909D8" w:rsidRDefault="003D5AD9" w:rsidP="003D5AD9">
            <w:pPr>
              <w:tabs>
                <w:tab w:val="left" w:pos="284"/>
              </w:tabs>
              <w:jc w:val="center"/>
              <w:rPr>
                <w:b/>
                <w:sz w:val="20"/>
                <w:szCs w:val="20"/>
              </w:rPr>
            </w:pPr>
            <w:r w:rsidRPr="002909D8">
              <w:rPr>
                <w:b/>
                <w:sz w:val="20"/>
                <w:szCs w:val="20"/>
              </w:rPr>
              <w:t>Điểm</w:t>
            </w:r>
          </w:p>
        </w:tc>
        <w:tc>
          <w:tcPr>
            <w:tcW w:w="9531" w:type="dxa"/>
            <w:shd w:val="clear" w:color="auto" w:fill="auto"/>
          </w:tcPr>
          <w:p w:rsidR="003D5AD9" w:rsidRPr="002909D8" w:rsidRDefault="003D5AD9" w:rsidP="003D5AD9">
            <w:pPr>
              <w:tabs>
                <w:tab w:val="left" w:pos="284"/>
              </w:tabs>
              <w:jc w:val="center"/>
              <w:rPr>
                <w:b/>
                <w:sz w:val="20"/>
                <w:szCs w:val="20"/>
              </w:rPr>
            </w:pPr>
            <w:r w:rsidRPr="002909D8">
              <w:rPr>
                <w:b/>
                <w:sz w:val="20"/>
                <w:szCs w:val="20"/>
              </w:rPr>
              <w:t>Nội dung</w:t>
            </w:r>
          </w:p>
        </w:tc>
      </w:tr>
      <w:tr w:rsidR="003D5AD9" w:rsidRPr="002909D8" w:rsidTr="003C65FC">
        <w:tc>
          <w:tcPr>
            <w:tcW w:w="817" w:type="dxa"/>
            <w:shd w:val="clear" w:color="auto" w:fill="auto"/>
          </w:tcPr>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0.25</w:t>
            </w: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0.25</w:t>
            </w: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0.25</w:t>
            </w: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0.25</w:t>
            </w: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0.5</w:t>
            </w: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p>
          <w:p w:rsidR="003D5AD9" w:rsidRPr="002909D8" w:rsidRDefault="003D5AD9" w:rsidP="003D5AD9">
            <w:pPr>
              <w:tabs>
                <w:tab w:val="left" w:pos="284"/>
              </w:tabs>
              <w:spacing w:line="264" w:lineRule="auto"/>
              <w:jc w:val="center"/>
              <w:rPr>
                <w:sz w:val="20"/>
                <w:szCs w:val="20"/>
              </w:rPr>
            </w:pPr>
            <w:r w:rsidRPr="002909D8">
              <w:rPr>
                <w:sz w:val="20"/>
                <w:szCs w:val="20"/>
              </w:rPr>
              <w:t>0.5</w:t>
            </w:r>
          </w:p>
          <w:p w:rsidR="003D5AD9" w:rsidRPr="002909D8" w:rsidRDefault="003D5AD9" w:rsidP="003D5AD9">
            <w:pPr>
              <w:tabs>
                <w:tab w:val="left" w:pos="284"/>
              </w:tabs>
              <w:spacing w:line="264" w:lineRule="auto"/>
              <w:jc w:val="center"/>
              <w:rPr>
                <w:sz w:val="20"/>
                <w:szCs w:val="20"/>
              </w:rPr>
            </w:pPr>
            <w:r w:rsidRPr="002909D8">
              <w:rPr>
                <w:sz w:val="20"/>
                <w:szCs w:val="20"/>
              </w:rPr>
              <w:t>0.5</w:t>
            </w:r>
          </w:p>
        </w:tc>
        <w:tc>
          <w:tcPr>
            <w:tcW w:w="9531" w:type="dxa"/>
            <w:shd w:val="clear" w:color="auto" w:fill="auto"/>
          </w:tcPr>
          <w:p w:rsidR="003D5AD9" w:rsidRPr="002909D8" w:rsidRDefault="003D5AD9" w:rsidP="003D5AD9">
            <w:pPr>
              <w:tabs>
                <w:tab w:val="left" w:pos="284"/>
              </w:tabs>
              <w:spacing w:line="264" w:lineRule="auto"/>
              <w:jc w:val="both"/>
              <w:rPr>
                <w:sz w:val="20"/>
                <w:szCs w:val="20"/>
              </w:rPr>
            </w:pPr>
            <w:r w:rsidRPr="002909D8">
              <w:rPr>
                <w:sz w:val="20"/>
                <w:szCs w:val="20"/>
              </w:rPr>
              <w:t>a)</w:t>
            </w:r>
          </w:p>
          <w:p w:rsidR="003D5AD9" w:rsidRPr="002909D8" w:rsidRDefault="003D5AD9" w:rsidP="003D5AD9">
            <w:pPr>
              <w:spacing w:line="264" w:lineRule="auto"/>
              <w:rPr>
                <w:sz w:val="20"/>
                <w:szCs w:val="20"/>
              </w:rPr>
            </w:pPr>
            <w:r w:rsidRPr="002909D8">
              <w:rPr>
                <w:sz w:val="20"/>
                <w:szCs w:val="20"/>
              </w:rPr>
              <w:t xml:space="preserve">- Ở thế hệ 0 môi trường chỉ có </w:t>
            </w:r>
            <w:r w:rsidRPr="002909D8">
              <w:rPr>
                <w:spacing w:val="-6"/>
                <w:sz w:val="20"/>
                <w:szCs w:val="20"/>
                <w:lang w:val="de-DE"/>
              </w:rPr>
              <w:t>nuclêôtit chứa</w:t>
            </w:r>
            <w:r w:rsidRPr="002909D8">
              <w:rPr>
                <w:sz w:val="20"/>
                <w:szCs w:val="20"/>
              </w:rPr>
              <w:t xml:space="preserve"> đồng vị nặng (N</w:t>
            </w:r>
            <w:r w:rsidRPr="002909D8">
              <w:rPr>
                <w:sz w:val="20"/>
                <w:szCs w:val="20"/>
                <w:vertAlign w:val="superscript"/>
              </w:rPr>
              <w:t>15</w:t>
            </w:r>
            <w:r w:rsidRPr="002909D8">
              <w:rPr>
                <w:sz w:val="20"/>
                <w:szCs w:val="20"/>
              </w:rPr>
              <w:t xml:space="preserve">) nên 2 mạch của ADN đều có </w:t>
            </w:r>
            <w:r w:rsidRPr="002909D8">
              <w:rPr>
                <w:spacing w:val="-6"/>
                <w:sz w:val="20"/>
                <w:szCs w:val="20"/>
                <w:lang w:val="de-DE"/>
              </w:rPr>
              <w:t>nuclêôtit chứa</w:t>
            </w:r>
            <w:r w:rsidRPr="002909D8">
              <w:rPr>
                <w:sz w:val="20"/>
                <w:szCs w:val="20"/>
              </w:rPr>
              <w:t xml:space="preserve"> đồng vị N</w:t>
            </w:r>
            <w:r w:rsidRPr="002909D8">
              <w:rPr>
                <w:sz w:val="20"/>
                <w:szCs w:val="20"/>
                <w:vertAlign w:val="superscript"/>
              </w:rPr>
              <w:t>15</w:t>
            </w:r>
            <w:r w:rsidRPr="002909D8">
              <w:rPr>
                <w:sz w:val="20"/>
                <w:szCs w:val="20"/>
                <w:vertAlign w:val="subscript"/>
              </w:rPr>
              <w:t xml:space="preserve"> </w:t>
            </w:r>
            <w:r w:rsidRPr="002909D8">
              <w:rPr>
                <w:sz w:val="20"/>
                <w:szCs w:val="20"/>
              </w:rPr>
              <w:t>(ADN N</w:t>
            </w:r>
            <w:r w:rsidRPr="002909D8">
              <w:rPr>
                <w:sz w:val="20"/>
                <w:szCs w:val="20"/>
                <w:vertAlign w:val="superscript"/>
              </w:rPr>
              <w:t>15</w:t>
            </w:r>
            <w:r w:rsidRPr="002909D8">
              <w:rPr>
                <w:sz w:val="20"/>
                <w:szCs w:val="20"/>
              </w:rPr>
              <w:t>- N</w:t>
            </w:r>
            <w:r w:rsidRPr="002909D8">
              <w:rPr>
                <w:sz w:val="20"/>
                <w:szCs w:val="20"/>
                <w:vertAlign w:val="superscript"/>
              </w:rPr>
              <w:t>15</w:t>
            </w:r>
            <w:r w:rsidRPr="002909D8">
              <w:rPr>
                <w:sz w:val="20"/>
                <w:szCs w:val="20"/>
              </w:rPr>
              <w:t>, băng A).</w:t>
            </w:r>
          </w:p>
          <w:p w:rsidR="003D5AD9" w:rsidRPr="002909D8" w:rsidRDefault="003D5AD9" w:rsidP="003D5AD9">
            <w:pPr>
              <w:spacing w:line="264" w:lineRule="auto"/>
              <w:rPr>
                <w:sz w:val="20"/>
                <w:szCs w:val="20"/>
              </w:rPr>
            </w:pPr>
            <w:r w:rsidRPr="002909D8">
              <w:rPr>
                <w:sz w:val="20"/>
                <w:szCs w:val="20"/>
              </w:rPr>
              <w:t xml:space="preserve">- Từ thế hệ 1 trở đi môi trường chỉ có </w:t>
            </w:r>
            <w:r w:rsidRPr="002909D8">
              <w:rPr>
                <w:spacing w:val="-6"/>
                <w:sz w:val="20"/>
                <w:szCs w:val="20"/>
                <w:lang w:val="de-DE"/>
              </w:rPr>
              <w:t>nuclêôtit chứa</w:t>
            </w:r>
            <w:r w:rsidRPr="002909D8">
              <w:rPr>
                <w:sz w:val="20"/>
                <w:szCs w:val="20"/>
              </w:rPr>
              <w:t xml:space="preserve"> đồng vị nhẹ (N</w:t>
            </w:r>
            <w:r w:rsidRPr="002909D8">
              <w:rPr>
                <w:sz w:val="20"/>
                <w:szCs w:val="20"/>
                <w:vertAlign w:val="superscript"/>
              </w:rPr>
              <w:t>14</w:t>
            </w:r>
            <w:r w:rsidRPr="002909D8">
              <w:rPr>
                <w:sz w:val="20"/>
                <w:szCs w:val="20"/>
              </w:rPr>
              <w:t xml:space="preserve">) làm nguồn vật liệu tổng hợp ADN. Theo nguyên tắc bán bảo tồn </w:t>
            </w:r>
            <w:r w:rsidRPr="002909D8">
              <w:rPr>
                <w:sz w:val="20"/>
                <w:szCs w:val="20"/>
              </w:rPr>
              <w:sym w:font="Wingdings" w:char="F0E0"/>
            </w:r>
            <w:r w:rsidRPr="002909D8">
              <w:rPr>
                <w:sz w:val="20"/>
                <w:szCs w:val="20"/>
              </w:rPr>
              <w:t xml:space="preserve"> Ở thế hệ 1: 100% các phân tử ADN được tạo thành, mỗi phân tử gồm 2 mạch: một mạch có N</w:t>
            </w:r>
            <w:r w:rsidRPr="002909D8">
              <w:rPr>
                <w:sz w:val="20"/>
                <w:szCs w:val="20"/>
                <w:vertAlign w:val="superscript"/>
              </w:rPr>
              <w:t>15</w:t>
            </w:r>
            <w:r w:rsidRPr="002909D8">
              <w:rPr>
                <w:sz w:val="20"/>
                <w:szCs w:val="20"/>
              </w:rPr>
              <w:t xml:space="preserve"> và một mạch có N</w:t>
            </w:r>
            <w:r w:rsidRPr="002909D8">
              <w:rPr>
                <w:sz w:val="20"/>
                <w:szCs w:val="20"/>
                <w:vertAlign w:val="superscript"/>
              </w:rPr>
              <w:t>14</w:t>
            </w:r>
            <w:r w:rsidRPr="002909D8">
              <w:rPr>
                <w:sz w:val="20"/>
                <w:szCs w:val="20"/>
              </w:rPr>
              <w:t xml:space="preserve"> (ADN N</w:t>
            </w:r>
            <w:r w:rsidRPr="002909D8">
              <w:rPr>
                <w:sz w:val="20"/>
                <w:szCs w:val="20"/>
                <w:vertAlign w:val="superscript"/>
              </w:rPr>
              <w:t>15</w:t>
            </w:r>
            <w:r w:rsidRPr="002909D8">
              <w:rPr>
                <w:sz w:val="20"/>
                <w:szCs w:val="20"/>
              </w:rPr>
              <w:t>- N</w:t>
            </w:r>
            <w:r w:rsidRPr="002909D8">
              <w:rPr>
                <w:sz w:val="20"/>
                <w:szCs w:val="20"/>
                <w:vertAlign w:val="superscript"/>
              </w:rPr>
              <w:t>14</w:t>
            </w:r>
            <w:r w:rsidRPr="002909D8">
              <w:rPr>
                <w:sz w:val="20"/>
                <w:szCs w:val="20"/>
              </w:rPr>
              <w:t xml:space="preserve">, băng B). </w:t>
            </w:r>
          </w:p>
          <w:p w:rsidR="003D5AD9" w:rsidRPr="002909D8" w:rsidRDefault="003D5AD9" w:rsidP="003D5AD9">
            <w:pPr>
              <w:spacing w:line="264" w:lineRule="auto"/>
              <w:rPr>
                <w:sz w:val="20"/>
                <w:szCs w:val="20"/>
              </w:rPr>
            </w:pPr>
            <w:r w:rsidRPr="002909D8">
              <w:rPr>
                <w:sz w:val="20"/>
                <w:szCs w:val="20"/>
              </w:rPr>
              <w:t xml:space="preserve">- Ở thế hệ 2 đến thế hệ n các ADN được tạo thành gồm 2 loại: </w:t>
            </w:r>
          </w:p>
          <w:p w:rsidR="003D5AD9" w:rsidRPr="002909D8" w:rsidRDefault="003D5AD9" w:rsidP="003D5AD9">
            <w:pPr>
              <w:spacing w:line="264" w:lineRule="auto"/>
              <w:rPr>
                <w:sz w:val="20"/>
                <w:szCs w:val="20"/>
              </w:rPr>
            </w:pPr>
            <w:r w:rsidRPr="002909D8">
              <w:rPr>
                <w:sz w:val="20"/>
                <w:szCs w:val="20"/>
              </w:rPr>
              <w:t>+ Loại ADN có một mạch có N</w:t>
            </w:r>
            <w:r w:rsidRPr="002909D8">
              <w:rPr>
                <w:sz w:val="20"/>
                <w:szCs w:val="20"/>
                <w:vertAlign w:val="superscript"/>
              </w:rPr>
              <w:t>15</w:t>
            </w:r>
            <w:r w:rsidRPr="002909D8">
              <w:rPr>
                <w:sz w:val="20"/>
                <w:szCs w:val="20"/>
              </w:rPr>
              <w:t xml:space="preserve"> và một mạch có N</w:t>
            </w:r>
            <w:r w:rsidRPr="002909D8">
              <w:rPr>
                <w:sz w:val="20"/>
                <w:szCs w:val="20"/>
                <w:vertAlign w:val="superscript"/>
              </w:rPr>
              <w:t>14</w:t>
            </w:r>
            <w:r w:rsidRPr="002909D8">
              <w:rPr>
                <w:sz w:val="20"/>
                <w:szCs w:val="20"/>
              </w:rPr>
              <w:t xml:space="preserve"> ( ADN N</w:t>
            </w:r>
            <w:r w:rsidRPr="002909D8">
              <w:rPr>
                <w:sz w:val="20"/>
                <w:szCs w:val="20"/>
                <w:vertAlign w:val="superscript"/>
              </w:rPr>
              <w:t>15</w:t>
            </w:r>
            <w:r w:rsidRPr="002909D8">
              <w:rPr>
                <w:sz w:val="20"/>
                <w:szCs w:val="20"/>
              </w:rPr>
              <w:t>- N</w:t>
            </w:r>
            <w:r w:rsidRPr="002909D8">
              <w:rPr>
                <w:sz w:val="20"/>
                <w:szCs w:val="20"/>
                <w:vertAlign w:val="superscript"/>
              </w:rPr>
              <w:t>14</w:t>
            </w:r>
            <w:r w:rsidRPr="002909D8">
              <w:rPr>
                <w:sz w:val="20"/>
                <w:szCs w:val="20"/>
              </w:rPr>
              <w:t>, băng B).</w:t>
            </w:r>
          </w:p>
          <w:p w:rsidR="003D5AD9" w:rsidRPr="002909D8" w:rsidRDefault="003D5AD9" w:rsidP="003D5AD9">
            <w:pPr>
              <w:spacing w:line="264" w:lineRule="auto"/>
              <w:rPr>
                <w:sz w:val="20"/>
                <w:szCs w:val="20"/>
              </w:rPr>
            </w:pPr>
            <w:r w:rsidRPr="002909D8">
              <w:rPr>
                <w:sz w:val="20"/>
                <w:szCs w:val="20"/>
              </w:rPr>
              <w:t>+ Loại ADN cả 2 mạch đều có N</w:t>
            </w:r>
            <w:r w:rsidRPr="002909D8">
              <w:rPr>
                <w:sz w:val="20"/>
                <w:szCs w:val="20"/>
                <w:vertAlign w:val="superscript"/>
              </w:rPr>
              <w:t xml:space="preserve">14 </w:t>
            </w:r>
            <w:r w:rsidRPr="002909D8">
              <w:rPr>
                <w:sz w:val="20"/>
                <w:szCs w:val="20"/>
              </w:rPr>
              <w:t>(ADN N</w:t>
            </w:r>
            <w:r w:rsidRPr="002909D8">
              <w:rPr>
                <w:sz w:val="20"/>
                <w:szCs w:val="20"/>
                <w:vertAlign w:val="superscript"/>
              </w:rPr>
              <w:t>14</w:t>
            </w:r>
            <w:r w:rsidRPr="002909D8">
              <w:rPr>
                <w:sz w:val="20"/>
                <w:szCs w:val="20"/>
              </w:rPr>
              <w:t>- N</w:t>
            </w:r>
            <w:r w:rsidRPr="002909D8">
              <w:rPr>
                <w:sz w:val="20"/>
                <w:szCs w:val="20"/>
                <w:vertAlign w:val="superscript"/>
              </w:rPr>
              <w:t>14</w:t>
            </w:r>
            <w:r w:rsidRPr="002909D8">
              <w:rPr>
                <w:sz w:val="20"/>
                <w:szCs w:val="20"/>
              </w:rPr>
              <w:t xml:space="preserve">, băng C). </w:t>
            </w:r>
          </w:p>
          <w:p w:rsidR="003D5AD9" w:rsidRPr="002909D8" w:rsidRDefault="003D5AD9" w:rsidP="003D5AD9">
            <w:pPr>
              <w:spacing w:line="264" w:lineRule="auto"/>
              <w:rPr>
                <w:sz w:val="20"/>
                <w:szCs w:val="20"/>
              </w:rPr>
            </w:pPr>
            <w:r w:rsidRPr="002909D8">
              <w:rPr>
                <w:sz w:val="20"/>
                <w:szCs w:val="20"/>
              </w:rPr>
              <w:t>- Ba loại ADN N</w:t>
            </w:r>
            <w:r w:rsidRPr="002909D8">
              <w:rPr>
                <w:sz w:val="20"/>
                <w:szCs w:val="20"/>
                <w:vertAlign w:val="superscript"/>
              </w:rPr>
              <w:t>15</w:t>
            </w:r>
            <w:r w:rsidRPr="002909D8">
              <w:rPr>
                <w:sz w:val="20"/>
                <w:szCs w:val="20"/>
              </w:rPr>
              <w:t>- N</w:t>
            </w:r>
            <w:r w:rsidRPr="002909D8">
              <w:rPr>
                <w:sz w:val="20"/>
                <w:szCs w:val="20"/>
                <w:vertAlign w:val="superscript"/>
              </w:rPr>
              <w:t>15</w:t>
            </w:r>
            <w:r w:rsidRPr="002909D8">
              <w:rPr>
                <w:sz w:val="20"/>
                <w:szCs w:val="20"/>
              </w:rPr>
              <w:t>, N</w:t>
            </w:r>
            <w:r w:rsidRPr="002909D8">
              <w:rPr>
                <w:sz w:val="20"/>
                <w:szCs w:val="20"/>
                <w:vertAlign w:val="superscript"/>
              </w:rPr>
              <w:t>15</w:t>
            </w:r>
            <w:r w:rsidRPr="002909D8">
              <w:rPr>
                <w:sz w:val="20"/>
                <w:szCs w:val="20"/>
              </w:rPr>
              <w:t>- N</w:t>
            </w:r>
            <w:r w:rsidRPr="002909D8">
              <w:rPr>
                <w:sz w:val="20"/>
                <w:szCs w:val="20"/>
                <w:vertAlign w:val="superscript"/>
              </w:rPr>
              <w:t>14</w:t>
            </w:r>
            <w:r w:rsidRPr="002909D8">
              <w:rPr>
                <w:sz w:val="20"/>
                <w:szCs w:val="20"/>
              </w:rPr>
              <w:t>, N</w:t>
            </w:r>
            <w:r w:rsidRPr="002909D8">
              <w:rPr>
                <w:sz w:val="20"/>
                <w:szCs w:val="20"/>
                <w:vertAlign w:val="superscript"/>
              </w:rPr>
              <w:t>14</w:t>
            </w:r>
            <w:r w:rsidRPr="002909D8">
              <w:rPr>
                <w:sz w:val="20"/>
                <w:szCs w:val="20"/>
              </w:rPr>
              <w:t>- N</w:t>
            </w:r>
            <w:r w:rsidRPr="002909D8">
              <w:rPr>
                <w:sz w:val="20"/>
                <w:szCs w:val="20"/>
                <w:vertAlign w:val="superscript"/>
              </w:rPr>
              <w:t>14</w:t>
            </w:r>
            <w:r w:rsidRPr="002909D8">
              <w:rPr>
                <w:sz w:val="20"/>
                <w:szCs w:val="20"/>
              </w:rPr>
              <w:t xml:space="preserve"> có khối lượng khác nhau nên khi ly tâm sẽ lắng ở độ cao khác nhau tạo nên các băng tương ứng là băng A, B, C. </w:t>
            </w:r>
          </w:p>
          <w:p w:rsidR="003D5AD9" w:rsidRPr="002909D8" w:rsidRDefault="003D5AD9" w:rsidP="003D5AD9">
            <w:pPr>
              <w:spacing w:line="264" w:lineRule="auto"/>
              <w:jc w:val="both"/>
              <w:rPr>
                <w:i/>
                <w:sz w:val="20"/>
                <w:szCs w:val="20"/>
              </w:rPr>
            </w:pPr>
            <w:r w:rsidRPr="002909D8">
              <w:rPr>
                <w:i/>
                <w:sz w:val="20"/>
                <w:szCs w:val="20"/>
              </w:rPr>
              <w:t>(Nếu thí sinh tính theo cách khác nếu đúng vẫn cho điểm tối đa.)</w:t>
            </w:r>
          </w:p>
          <w:p w:rsidR="003D5AD9" w:rsidRPr="002909D8" w:rsidRDefault="003D5AD9" w:rsidP="003D5AD9">
            <w:pPr>
              <w:spacing w:line="264" w:lineRule="auto"/>
              <w:rPr>
                <w:sz w:val="20"/>
                <w:szCs w:val="20"/>
              </w:rPr>
            </w:pPr>
            <w:r w:rsidRPr="002909D8">
              <w:rPr>
                <w:sz w:val="20"/>
                <w:szCs w:val="20"/>
              </w:rPr>
              <w:t>- Khối lượng của mỗi phân tử ADN ở các băng A, B, C có độ lớn lần lượt từ cao đến thấp.</w:t>
            </w:r>
          </w:p>
          <w:p w:rsidR="003D5AD9" w:rsidRPr="002909D8" w:rsidRDefault="003D5AD9" w:rsidP="003D5AD9">
            <w:pPr>
              <w:spacing w:line="264" w:lineRule="auto"/>
              <w:rPr>
                <w:sz w:val="20"/>
                <w:szCs w:val="20"/>
              </w:rPr>
            </w:pPr>
            <w:r w:rsidRPr="002909D8">
              <w:rPr>
                <w:sz w:val="20"/>
                <w:szCs w:val="20"/>
              </w:rPr>
              <w:t xml:space="preserve">b) </w:t>
            </w:r>
          </w:p>
          <w:p w:rsidR="003D5AD9" w:rsidRPr="002909D8" w:rsidRDefault="003D5AD9" w:rsidP="003D5AD9">
            <w:pPr>
              <w:spacing w:line="264" w:lineRule="auto"/>
              <w:rPr>
                <w:sz w:val="20"/>
                <w:szCs w:val="20"/>
              </w:rPr>
            </w:pPr>
            <w:r w:rsidRPr="002909D8">
              <w:rPr>
                <w:sz w:val="20"/>
                <w:szCs w:val="20"/>
              </w:rPr>
              <w:t>Ở thế hệ thứ n, tỷ lệ số phân tử ADN ở băng B (N</w:t>
            </w:r>
            <w:r w:rsidRPr="002909D8">
              <w:rPr>
                <w:sz w:val="20"/>
                <w:szCs w:val="20"/>
                <w:vertAlign w:val="superscript"/>
              </w:rPr>
              <w:t>15</w:t>
            </w:r>
            <w:r w:rsidRPr="002909D8">
              <w:rPr>
                <w:sz w:val="20"/>
                <w:szCs w:val="20"/>
              </w:rPr>
              <w:t>- N</w:t>
            </w:r>
            <w:r w:rsidRPr="002909D8">
              <w:rPr>
                <w:sz w:val="20"/>
                <w:szCs w:val="20"/>
                <w:vertAlign w:val="superscript"/>
              </w:rPr>
              <w:t>14</w:t>
            </w:r>
            <w:r w:rsidRPr="002909D8">
              <w:rPr>
                <w:sz w:val="20"/>
                <w:szCs w:val="20"/>
              </w:rPr>
              <w:t xml:space="preserve">) bằng 6,25% = </w:t>
            </w:r>
            <m:oMath>
              <m:f>
                <m:fPr>
                  <m:ctrlPr>
                    <w:rPr>
                      <w:rFonts w:ascii="Cambria Math" w:hAnsi="Cambria Math"/>
                      <w:sz w:val="20"/>
                      <w:szCs w:val="20"/>
                    </w:rPr>
                  </m:ctrlPr>
                </m:fPr>
                <m:num>
                  <m:r>
                    <m:rPr>
                      <m:sty m:val="p"/>
                    </m:rPr>
                    <w:rPr>
                      <w:rFonts w:ascii="Cambria Math" w:hAnsi="Cambria Math"/>
                      <w:sz w:val="20"/>
                      <w:szCs w:val="20"/>
                    </w:rPr>
                    <m:t>2</m:t>
                  </m:r>
                </m:num>
                <m:den>
                  <m:r>
                    <m:rPr>
                      <m:sty m:val="p"/>
                    </m:rPr>
                    <w:rPr>
                      <w:rFonts w:ascii="Cambria Math" w:hAnsi="Cambria Math"/>
                      <w:sz w:val="20"/>
                      <w:szCs w:val="20"/>
                    </w:rPr>
                    <m:t>32</m:t>
                  </m:r>
                </m:den>
              </m:f>
            </m:oMath>
            <w:r w:rsidRPr="002909D8">
              <w:rPr>
                <w:sz w:val="20"/>
                <w:szCs w:val="20"/>
              </w:rPr>
              <w:t xml:space="preserve"> = </w:t>
            </w:r>
            <m:oMath>
              <m:f>
                <m:fPr>
                  <m:ctrlPr>
                    <w:rPr>
                      <w:rFonts w:ascii="Cambria Math" w:hAnsi="Cambria Math"/>
                      <w:i/>
                      <w:sz w:val="20"/>
                      <w:szCs w:val="20"/>
                    </w:rPr>
                  </m:ctrlPr>
                </m:fPr>
                <m:num>
                  <m:r>
                    <w:rPr>
                      <w:rFonts w:ascii="Cambria Math" w:hAnsi="Cambria Math"/>
                      <w:sz w:val="20"/>
                      <w:szCs w:val="20"/>
                    </w:rPr>
                    <m:t>2</m:t>
                  </m:r>
                </m:num>
                <m:den>
                  <m:sSup>
                    <m:sSupPr>
                      <m:ctrlPr>
                        <w:rPr>
                          <w:rFonts w:ascii="Cambria Math" w:hAnsi="Cambria Math"/>
                          <w:i/>
                          <w:sz w:val="20"/>
                          <w:szCs w:val="20"/>
                        </w:rPr>
                      </m:ctrlPr>
                    </m:sSupPr>
                    <m:e>
                      <m:r>
                        <w:rPr>
                          <w:rFonts w:ascii="Cambria Math" w:hAnsi="Cambria Math"/>
                          <w:sz w:val="20"/>
                          <w:szCs w:val="20"/>
                        </w:rPr>
                        <m:t>2</m:t>
                      </m:r>
                    </m:e>
                    <m:sup>
                      <m:r>
                        <w:rPr>
                          <w:rFonts w:ascii="Cambria Math" w:hAnsi="Cambria Math"/>
                          <w:sz w:val="20"/>
                          <w:szCs w:val="20"/>
                        </w:rPr>
                        <m:t>5</m:t>
                      </m:r>
                    </m:sup>
                  </m:sSup>
                </m:den>
              </m:f>
            </m:oMath>
            <w:r w:rsidRPr="002909D8">
              <w:rPr>
                <w:sz w:val="20"/>
                <w:szCs w:val="20"/>
              </w:rPr>
              <w:t xml:space="preserve"> </w:t>
            </w:r>
          </w:p>
          <w:p w:rsidR="003D5AD9" w:rsidRPr="002909D8" w:rsidRDefault="003D5AD9" w:rsidP="003D5AD9">
            <w:pPr>
              <w:spacing w:line="264" w:lineRule="auto"/>
              <w:rPr>
                <w:sz w:val="20"/>
                <w:szCs w:val="20"/>
              </w:rPr>
            </w:pPr>
            <w:r w:rsidRPr="002909D8">
              <w:rPr>
                <w:sz w:val="20"/>
                <w:szCs w:val="20"/>
              </w:rPr>
              <w:sym w:font="Wingdings" w:char="F0E0"/>
            </w:r>
            <w:r w:rsidRPr="002909D8">
              <w:rPr>
                <w:sz w:val="20"/>
                <w:szCs w:val="20"/>
              </w:rPr>
              <w:t xml:space="preserve"> Thế hệ n là thế hệ thứ 5.</w:t>
            </w:r>
          </w:p>
        </w:tc>
      </w:tr>
    </w:tbl>
    <w:p w:rsidR="00432AD1" w:rsidRPr="002909D8" w:rsidRDefault="009F2CB4" w:rsidP="00432AD1">
      <w:pPr>
        <w:tabs>
          <w:tab w:val="left" w:pos="-1276"/>
        </w:tabs>
        <w:spacing w:line="288" w:lineRule="auto"/>
        <w:jc w:val="both"/>
        <w:rPr>
          <w:rFonts w:eastAsia="Calibri"/>
          <w:b/>
          <w:sz w:val="20"/>
          <w:szCs w:val="20"/>
        </w:rPr>
      </w:pPr>
      <w:r w:rsidRPr="002909D8">
        <w:rPr>
          <w:rFonts w:eastAsia="Arial"/>
          <w:b/>
          <w:sz w:val="20"/>
          <w:szCs w:val="20"/>
          <w:lang w:val="vi-VN"/>
        </w:rPr>
        <w:t xml:space="preserve">Câu </w:t>
      </w:r>
      <w:r w:rsidRPr="002909D8">
        <w:rPr>
          <w:rFonts w:eastAsia="Arial"/>
          <w:b/>
          <w:sz w:val="20"/>
          <w:szCs w:val="20"/>
        </w:rPr>
        <w:t>44</w:t>
      </w:r>
      <w:r w:rsidR="00432AD1" w:rsidRPr="002909D8">
        <w:rPr>
          <w:rFonts w:eastAsia="Arial"/>
          <w:b/>
          <w:sz w:val="20"/>
          <w:szCs w:val="20"/>
          <w:lang w:val="vi-VN"/>
        </w:rPr>
        <w:t xml:space="preserve"> (1,</w:t>
      </w:r>
      <w:r w:rsidR="00432AD1" w:rsidRPr="002909D8">
        <w:rPr>
          <w:rFonts w:eastAsia="Arial"/>
          <w:b/>
          <w:sz w:val="20"/>
          <w:szCs w:val="20"/>
        </w:rPr>
        <w:t>0</w:t>
      </w:r>
      <w:r w:rsidR="00432AD1" w:rsidRPr="002909D8">
        <w:rPr>
          <w:rFonts w:eastAsia="Arial"/>
          <w:b/>
          <w:sz w:val="20"/>
          <w:szCs w:val="20"/>
          <w:lang w:val="vi-VN"/>
        </w:rPr>
        <w:t xml:space="preserve"> điểm)</w:t>
      </w:r>
      <w:r w:rsidR="00432AD1" w:rsidRPr="002909D8">
        <w:rPr>
          <w:rFonts w:eastAsia="Arial"/>
          <w:b/>
          <w:sz w:val="20"/>
          <w:szCs w:val="20"/>
        </w:rPr>
        <w:t>Ninh Bình 2020-2021</w:t>
      </w:r>
    </w:p>
    <w:p w:rsidR="00432AD1" w:rsidRPr="002909D8" w:rsidRDefault="00432AD1" w:rsidP="00432AD1">
      <w:pPr>
        <w:tabs>
          <w:tab w:val="left" w:pos="600"/>
        </w:tabs>
        <w:spacing w:line="288" w:lineRule="auto"/>
        <w:ind w:firstLine="284"/>
        <w:jc w:val="both"/>
        <w:rPr>
          <w:rFonts w:eastAsia="Calibri"/>
          <w:sz w:val="20"/>
          <w:szCs w:val="20"/>
          <w:lang w:val="vi-VN"/>
        </w:rPr>
      </w:pPr>
      <w:r w:rsidRPr="002909D8">
        <w:rPr>
          <w:rFonts w:eastAsia="Calibri"/>
          <w:sz w:val="20"/>
          <w:szCs w:val="20"/>
          <w:lang w:val="vi-VN"/>
        </w:rPr>
        <w:t>Phân biệt dị nhiễm sắc với nguyên nhiễm sắc. Vì sao có một số vùng trên nhiễm sắc thể có thể chuyển từ trạng thái nguyên nhiễm sắc sang trạng thái dị nhiễm sắc?</w:t>
      </w:r>
    </w:p>
    <w:tbl>
      <w:tblPr>
        <w:tblStyle w:val="Table1"/>
        <w:tblW w:w="10367" w:type="dxa"/>
        <w:jc w:val="center"/>
        <w:tblLook w:val="04A0" w:firstRow="1" w:lastRow="0" w:firstColumn="1" w:lastColumn="0" w:noHBand="0" w:noVBand="1"/>
      </w:tblPr>
      <w:tblGrid>
        <w:gridCol w:w="9669"/>
        <w:gridCol w:w="698"/>
      </w:tblGrid>
      <w:tr w:rsidR="00432AD1" w:rsidRPr="002909D8" w:rsidTr="003C65FC">
        <w:trPr>
          <w:jc w:val="center"/>
        </w:trPr>
        <w:tc>
          <w:tcPr>
            <w:tcW w:w="9669" w:type="dxa"/>
          </w:tcPr>
          <w:p w:rsidR="00432AD1" w:rsidRPr="002909D8" w:rsidRDefault="00432AD1" w:rsidP="00432AD1">
            <w:pPr>
              <w:spacing w:afterLines="24" w:after="57"/>
              <w:jc w:val="center"/>
              <w:rPr>
                <w:b/>
                <w:sz w:val="20"/>
                <w:szCs w:val="20"/>
              </w:rPr>
            </w:pPr>
            <w:r w:rsidRPr="002909D8">
              <w:rPr>
                <w:b/>
                <w:sz w:val="20"/>
                <w:szCs w:val="20"/>
              </w:rPr>
              <w:t>Đáp án</w:t>
            </w:r>
          </w:p>
        </w:tc>
        <w:tc>
          <w:tcPr>
            <w:tcW w:w="698" w:type="dxa"/>
          </w:tcPr>
          <w:p w:rsidR="00432AD1" w:rsidRPr="002909D8" w:rsidRDefault="00432AD1" w:rsidP="00432AD1">
            <w:pPr>
              <w:spacing w:afterLines="24" w:after="57"/>
              <w:jc w:val="center"/>
              <w:rPr>
                <w:b/>
                <w:sz w:val="20"/>
                <w:szCs w:val="20"/>
              </w:rPr>
            </w:pPr>
            <w:r w:rsidRPr="002909D8">
              <w:rPr>
                <w:b/>
                <w:sz w:val="20"/>
                <w:szCs w:val="20"/>
              </w:rPr>
              <w:t>Điểm</w:t>
            </w:r>
          </w:p>
        </w:tc>
      </w:tr>
      <w:tr w:rsidR="00432AD1" w:rsidRPr="002909D8" w:rsidTr="003C65FC">
        <w:trPr>
          <w:jc w:val="center"/>
        </w:trPr>
        <w:tc>
          <w:tcPr>
            <w:tcW w:w="9669" w:type="dxa"/>
          </w:tcPr>
          <w:p w:rsidR="00432AD1" w:rsidRPr="002909D8" w:rsidRDefault="00432AD1" w:rsidP="00432AD1">
            <w:pPr>
              <w:spacing w:afterLines="24" w:after="57"/>
              <w:jc w:val="both"/>
              <w:rPr>
                <w:sz w:val="20"/>
                <w:szCs w:val="20"/>
                <w:lang w:val="fr-FR"/>
              </w:rPr>
            </w:pPr>
            <w:r w:rsidRPr="002909D8">
              <w:rPr>
                <w:sz w:val="20"/>
                <w:szCs w:val="20"/>
                <w:lang w:val="fr-FR"/>
              </w:rPr>
              <w:t>- Dị nhiễm sắc là vùng trên NST luôn duy trì trạng thái kết đặc (đóng xoắn); Nguyên nhiễm sắc là các vùng NST dãn xoắn tối đa.</w:t>
            </w:r>
          </w:p>
          <w:p w:rsidR="00432AD1" w:rsidRPr="002909D8" w:rsidRDefault="00432AD1" w:rsidP="00432AD1">
            <w:pPr>
              <w:spacing w:afterLines="24" w:after="57"/>
              <w:jc w:val="both"/>
              <w:rPr>
                <w:sz w:val="20"/>
                <w:szCs w:val="20"/>
                <w:lang w:val="fr-FR"/>
              </w:rPr>
            </w:pPr>
            <w:r w:rsidRPr="002909D8">
              <w:rPr>
                <w:sz w:val="20"/>
                <w:szCs w:val="20"/>
                <w:lang w:val="fr-FR"/>
              </w:rPr>
              <w:t>- Một số vùng nhiễm sắc thể có thể chuyển từ trạng thái nguyên nhiễm sắc sang trạng thái dị nhiễm sắc do những biến đổi trên ADN và histon:</w:t>
            </w:r>
          </w:p>
          <w:p w:rsidR="00432AD1" w:rsidRPr="002909D8" w:rsidRDefault="00432AD1" w:rsidP="00432AD1">
            <w:pPr>
              <w:spacing w:afterLines="24" w:after="57"/>
              <w:jc w:val="both"/>
              <w:rPr>
                <w:sz w:val="20"/>
                <w:szCs w:val="20"/>
                <w:lang w:val="fr-FR"/>
              </w:rPr>
            </w:pPr>
            <w:r w:rsidRPr="002909D8">
              <w:rPr>
                <w:sz w:val="20"/>
                <w:szCs w:val="20"/>
                <w:lang w:val="fr-FR"/>
              </w:rPr>
              <w:lastRenderedPageBreak/>
              <w:t xml:space="preserve">  + Sự metyl hóa ADN và sự metyl hóa histon làm tăng tính kị nước của phân tử ADN và histon khiến cho NST đóng xoắn chặt hơn đưa đến NST chuyển từ trạng thái nguyên nhiễm sắc sang trạng thái dị nhiễm sắc.</w:t>
            </w:r>
          </w:p>
          <w:p w:rsidR="00432AD1" w:rsidRPr="002909D8" w:rsidRDefault="00432AD1" w:rsidP="00432AD1">
            <w:pPr>
              <w:spacing w:afterLines="24" w:after="57"/>
              <w:jc w:val="both"/>
              <w:rPr>
                <w:sz w:val="20"/>
                <w:szCs w:val="20"/>
                <w:lang w:val="fr-FR"/>
              </w:rPr>
            </w:pPr>
            <w:r w:rsidRPr="002909D8">
              <w:rPr>
                <w:sz w:val="20"/>
                <w:szCs w:val="20"/>
                <w:lang w:val="fr-FR"/>
              </w:rPr>
              <w:t xml:space="preserve">  + Hiện tượng khử photphoryl hóa histon làm mất khả năng trung hòa điện tích của nó với ADN và sự khử acetyl hóa histon đều làm cho histon liên kết với ADN chặt hơn. Do đó, NST chuyển sang trạng thái dị nhiễm sắc.</w:t>
            </w:r>
          </w:p>
          <w:p w:rsidR="00432AD1" w:rsidRPr="002909D8" w:rsidRDefault="00432AD1" w:rsidP="00432AD1">
            <w:pPr>
              <w:spacing w:afterLines="24" w:after="57"/>
              <w:jc w:val="both"/>
              <w:rPr>
                <w:sz w:val="20"/>
                <w:szCs w:val="20"/>
              </w:rPr>
            </w:pPr>
            <w:r w:rsidRPr="002909D8">
              <w:rPr>
                <w:sz w:val="20"/>
                <w:szCs w:val="20"/>
                <w:lang w:val="fr-FR"/>
              </w:rPr>
              <w:t xml:space="preserve">  + Các siARN (tiểu ARN) phối hợp với một số phức hệ prôtêin liên kết vào vùng ADN ở tâm động. Tại đó, các prôtêin của phức hệ này huy động các enzim đặc biệt đến làm biến đổi chất nhiễm sắc và chuyển vùng chất nhiễm sắc này thành một vùng dị nhiễm sắc tại tâm động</w:t>
            </w:r>
          </w:p>
        </w:tc>
        <w:tc>
          <w:tcPr>
            <w:tcW w:w="698" w:type="dxa"/>
          </w:tcPr>
          <w:p w:rsidR="00432AD1" w:rsidRPr="002909D8" w:rsidRDefault="00432AD1" w:rsidP="00432AD1">
            <w:pPr>
              <w:spacing w:afterLines="24" w:after="57"/>
              <w:jc w:val="center"/>
              <w:rPr>
                <w:sz w:val="20"/>
                <w:szCs w:val="20"/>
                <w:lang w:val="fr-FR"/>
              </w:rPr>
            </w:pPr>
            <w:r w:rsidRPr="002909D8">
              <w:rPr>
                <w:sz w:val="20"/>
                <w:szCs w:val="20"/>
                <w:lang w:val="fr-FR"/>
              </w:rPr>
              <w:lastRenderedPageBreak/>
              <w:t>0.25</w:t>
            </w: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r w:rsidRPr="002909D8">
              <w:rPr>
                <w:sz w:val="20"/>
                <w:szCs w:val="20"/>
                <w:lang w:val="fr-FR"/>
              </w:rPr>
              <w:lastRenderedPageBreak/>
              <w:t>0.25</w:t>
            </w: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r w:rsidRPr="002909D8">
              <w:rPr>
                <w:sz w:val="20"/>
                <w:szCs w:val="20"/>
                <w:lang w:val="fr-FR"/>
              </w:rPr>
              <w:t>0.25</w:t>
            </w: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sz w:val="20"/>
                <w:szCs w:val="20"/>
                <w:lang w:val="fr-FR"/>
              </w:rPr>
            </w:pPr>
          </w:p>
          <w:p w:rsidR="00432AD1" w:rsidRPr="002909D8" w:rsidRDefault="00432AD1" w:rsidP="00432AD1">
            <w:pPr>
              <w:spacing w:afterLines="24" w:after="57"/>
              <w:jc w:val="center"/>
              <w:rPr>
                <w:b/>
                <w:sz w:val="20"/>
                <w:szCs w:val="20"/>
              </w:rPr>
            </w:pPr>
            <w:r w:rsidRPr="002909D8">
              <w:rPr>
                <w:sz w:val="20"/>
                <w:szCs w:val="20"/>
                <w:lang w:val="fr-FR"/>
              </w:rPr>
              <w:t>0.25</w:t>
            </w:r>
          </w:p>
        </w:tc>
      </w:tr>
    </w:tbl>
    <w:p w:rsidR="00432AD1" w:rsidRPr="002909D8" w:rsidRDefault="009F2CB4" w:rsidP="00432AD1">
      <w:pPr>
        <w:spacing w:line="300" w:lineRule="exact"/>
        <w:jc w:val="both"/>
        <w:rPr>
          <w:rFonts w:eastAsia="Calibri"/>
          <w:b/>
          <w:sz w:val="20"/>
          <w:szCs w:val="20"/>
          <w:lang w:val="pt-BR"/>
        </w:rPr>
      </w:pPr>
      <w:r w:rsidRPr="002909D8">
        <w:rPr>
          <w:rFonts w:eastAsia="Calibri"/>
          <w:b/>
          <w:sz w:val="20"/>
          <w:szCs w:val="20"/>
          <w:lang w:val="vi-VN"/>
        </w:rPr>
        <w:lastRenderedPageBreak/>
        <w:t xml:space="preserve">Câu </w:t>
      </w:r>
      <w:r w:rsidRPr="002909D8">
        <w:rPr>
          <w:rFonts w:eastAsia="Calibri"/>
          <w:b/>
          <w:sz w:val="20"/>
          <w:szCs w:val="20"/>
        </w:rPr>
        <w:t>45</w:t>
      </w:r>
      <w:r w:rsidR="00432AD1" w:rsidRPr="002909D8">
        <w:rPr>
          <w:rFonts w:eastAsia="Calibri"/>
          <w:b/>
          <w:sz w:val="20"/>
          <w:szCs w:val="20"/>
          <w:lang w:val="vi-VN"/>
        </w:rPr>
        <w:t xml:space="preserve"> </w:t>
      </w:r>
      <w:r w:rsidR="00432AD1" w:rsidRPr="002909D8">
        <w:rPr>
          <w:rFonts w:eastAsia="Calibri"/>
          <w:b/>
          <w:sz w:val="20"/>
          <w:szCs w:val="20"/>
          <w:lang w:val="pt-BR"/>
        </w:rPr>
        <w:t>(2,0</w:t>
      </w:r>
      <w:r w:rsidR="00432AD1" w:rsidRPr="002909D8">
        <w:rPr>
          <w:rFonts w:eastAsia="Calibri"/>
          <w:b/>
          <w:sz w:val="20"/>
          <w:szCs w:val="20"/>
          <w:lang w:val="vi-VN"/>
        </w:rPr>
        <w:t xml:space="preserve"> điểm)</w:t>
      </w:r>
      <w:r w:rsidR="00432AD1" w:rsidRPr="002909D8">
        <w:rPr>
          <w:rFonts w:eastAsia="Arial"/>
          <w:b/>
          <w:sz w:val="20"/>
          <w:szCs w:val="20"/>
        </w:rPr>
        <w:t xml:space="preserve"> Ninh Bình 2020-2021</w:t>
      </w:r>
    </w:p>
    <w:p w:rsidR="00432AD1" w:rsidRPr="002909D8" w:rsidRDefault="00432AD1" w:rsidP="00432AD1">
      <w:pPr>
        <w:spacing w:line="300" w:lineRule="exact"/>
        <w:ind w:firstLine="284"/>
        <w:jc w:val="both"/>
        <w:rPr>
          <w:rFonts w:eastAsia="Calibri"/>
          <w:sz w:val="20"/>
          <w:szCs w:val="20"/>
          <w:lang w:val="pt-BR"/>
        </w:rPr>
      </w:pPr>
      <w:r w:rsidRPr="002909D8">
        <w:rPr>
          <w:rFonts w:eastAsia="Calibri"/>
          <w:b/>
          <w:sz w:val="20"/>
          <w:szCs w:val="20"/>
          <w:lang w:val="pt-BR"/>
        </w:rPr>
        <w:t>a)</w:t>
      </w:r>
      <w:r w:rsidRPr="002909D8">
        <w:rPr>
          <w:rFonts w:eastAsia="Calibri"/>
          <w:sz w:val="20"/>
          <w:szCs w:val="20"/>
          <w:lang w:val="pt-BR"/>
        </w:rPr>
        <w:t xml:space="preserve"> Trong cấu trúc của gen phân mảnh có chứa các đoạn intron, đột biến xảy ra ở intron có ảnh hưởng đến chuỗi polipeptit hay không? Làm thế nào để xác định được các đoạn intron. </w:t>
      </w:r>
    </w:p>
    <w:p w:rsidR="00432AD1" w:rsidRPr="002909D8" w:rsidRDefault="00432AD1" w:rsidP="00432AD1">
      <w:pPr>
        <w:spacing w:line="300" w:lineRule="exact"/>
        <w:ind w:firstLine="284"/>
        <w:jc w:val="both"/>
        <w:rPr>
          <w:rFonts w:eastAsia="Calibri"/>
          <w:b/>
          <w:i/>
          <w:sz w:val="20"/>
          <w:szCs w:val="20"/>
          <w:lang w:val="pt-BR"/>
        </w:rPr>
      </w:pPr>
      <w:r w:rsidRPr="002909D8">
        <w:rPr>
          <w:rFonts w:eastAsia="Calibri"/>
          <w:b/>
          <w:sz w:val="20"/>
          <w:szCs w:val="20"/>
          <w:lang w:val="pt-BR"/>
        </w:rPr>
        <w:t>b)</w:t>
      </w:r>
      <w:r w:rsidRPr="002909D8">
        <w:rPr>
          <w:rFonts w:eastAsia="Calibri"/>
          <w:sz w:val="20"/>
          <w:szCs w:val="20"/>
          <w:lang w:val="pt-BR"/>
        </w:rPr>
        <w:t xml:space="preserve"> Trong chọn, tạo giống mới, người ta tạo đột biến đa bội cùng nguồn bằng cách nào và trên đối tượng sinh vật nào là chủ yếu? Giải thích.</w:t>
      </w:r>
      <w:r w:rsidRPr="002909D8">
        <w:rPr>
          <w:rFonts w:eastAsia="Calibri"/>
          <w:b/>
          <w:sz w:val="20"/>
          <w:szCs w:val="20"/>
          <w:lang w:val="pt-BR"/>
        </w:rPr>
        <w:t xml:space="preserve"> </w:t>
      </w:r>
    </w:p>
    <w:tbl>
      <w:tblPr>
        <w:tblStyle w:val="Table2"/>
        <w:tblW w:w="10335" w:type="dxa"/>
        <w:tblInd w:w="250" w:type="dxa"/>
        <w:tblLook w:val="04A0" w:firstRow="1" w:lastRow="0" w:firstColumn="1" w:lastColumn="0" w:noHBand="0" w:noVBand="1"/>
      </w:tblPr>
      <w:tblGrid>
        <w:gridCol w:w="9497"/>
        <w:gridCol w:w="838"/>
      </w:tblGrid>
      <w:tr w:rsidR="00432AD1" w:rsidRPr="002909D8" w:rsidTr="003C65FC">
        <w:tc>
          <w:tcPr>
            <w:tcW w:w="9497" w:type="dxa"/>
          </w:tcPr>
          <w:p w:rsidR="00432AD1" w:rsidRPr="002909D8" w:rsidRDefault="00432AD1" w:rsidP="00432AD1">
            <w:pPr>
              <w:tabs>
                <w:tab w:val="left" w:pos="426"/>
                <w:tab w:val="left" w:pos="851"/>
              </w:tabs>
              <w:spacing w:line="288" w:lineRule="auto"/>
              <w:jc w:val="center"/>
              <w:rPr>
                <w:b/>
                <w:sz w:val="20"/>
                <w:szCs w:val="20"/>
              </w:rPr>
            </w:pPr>
            <w:r w:rsidRPr="002909D8">
              <w:rPr>
                <w:b/>
                <w:sz w:val="20"/>
                <w:szCs w:val="20"/>
              </w:rPr>
              <w:t>Đáp án</w:t>
            </w:r>
          </w:p>
        </w:tc>
        <w:tc>
          <w:tcPr>
            <w:tcW w:w="838" w:type="dxa"/>
          </w:tcPr>
          <w:p w:rsidR="00432AD1" w:rsidRPr="002909D8" w:rsidRDefault="00432AD1" w:rsidP="00432AD1">
            <w:pPr>
              <w:tabs>
                <w:tab w:val="left" w:pos="426"/>
                <w:tab w:val="left" w:pos="851"/>
              </w:tabs>
              <w:spacing w:line="288" w:lineRule="auto"/>
              <w:jc w:val="center"/>
              <w:rPr>
                <w:b/>
                <w:sz w:val="20"/>
                <w:szCs w:val="20"/>
              </w:rPr>
            </w:pPr>
            <w:r w:rsidRPr="002909D8">
              <w:rPr>
                <w:b/>
                <w:sz w:val="20"/>
                <w:szCs w:val="20"/>
              </w:rPr>
              <w:t>Điểm</w:t>
            </w:r>
          </w:p>
        </w:tc>
      </w:tr>
      <w:tr w:rsidR="00432AD1" w:rsidRPr="002909D8" w:rsidTr="003C65FC">
        <w:tc>
          <w:tcPr>
            <w:tcW w:w="9497" w:type="dxa"/>
          </w:tcPr>
          <w:p w:rsidR="00432AD1" w:rsidRPr="002909D8" w:rsidRDefault="00432AD1" w:rsidP="00432AD1">
            <w:pPr>
              <w:spacing w:line="288" w:lineRule="auto"/>
              <w:jc w:val="both"/>
              <w:rPr>
                <w:sz w:val="20"/>
                <w:szCs w:val="20"/>
                <w:lang w:val="pt-BR"/>
              </w:rPr>
            </w:pPr>
            <w:r w:rsidRPr="002909D8">
              <w:rPr>
                <w:b/>
                <w:sz w:val="20"/>
                <w:szCs w:val="20"/>
                <w:lang w:val="pt-BR"/>
              </w:rPr>
              <w:t>a.</w:t>
            </w:r>
            <w:r w:rsidRPr="002909D8">
              <w:rPr>
                <w:sz w:val="20"/>
                <w:szCs w:val="20"/>
                <w:lang w:val="pt-BR"/>
              </w:rPr>
              <w:t xml:space="preserve"> - Đột biến vùng biên của intron, tiếp giáp với exon có thể làm thay đổi trình tự nhận biết để cắt intron và ghép nối exon, gây ảnh hưởng nghiêm trọng đến chuỗi polipeptit./ ĐB có thể không ảnh hưởng đến chuỗi p.p.</w:t>
            </w:r>
          </w:p>
          <w:p w:rsidR="00432AD1" w:rsidRPr="002909D8" w:rsidRDefault="00432AD1" w:rsidP="00432AD1">
            <w:pPr>
              <w:spacing w:line="288" w:lineRule="auto"/>
              <w:jc w:val="both"/>
              <w:rPr>
                <w:sz w:val="20"/>
                <w:szCs w:val="20"/>
                <w:lang w:val="pt-BR"/>
              </w:rPr>
            </w:pPr>
            <w:r w:rsidRPr="002909D8">
              <w:rPr>
                <w:sz w:val="20"/>
                <w:szCs w:val="20"/>
                <w:lang w:val="pt-BR"/>
              </w:rPr>
              <w:t xml:space="preserve">- Cách xác định Intron: dùng phương pháp lai phân tử. </w:t>
            </w:r>
          </w:p>
          <w:p w:rsidR="00432AD1" w:rsidRPr="002909D8" w:rsidRDefault="00432AD1" w:rsidP="00432AD1">
            <w:pPr>
              <w:spacing w:line="288" w:lineRule="auto"/>
              <w:jc w:val="both"/>
              <w:rPr>
                <w:sz w:val="20"/>
                <w:szCs w:val="20"/>
                <w:lang w:val="pt-BR"/>
              </w:rPr>
            </w:pPr>
            <w:r w:rsidRPr="002909D8">
              <w:rPr>
                <w:sz w:val="20"/>
                <w:szCs w:val="20"/>
                <w:lang w:val="pt-BR"/>
              </w:rPr>
              <w:t xml:space="preserve">Lai mARN trưởng thành với gen tổng hợp ra chúng. Đoạn không bắt cặp bổ sung tạo thành vòng, đó là các đoạn intron. </w:t>
            </w:r>
          </w:p>
        </w:tc>
        <w:tc>
          <w:tcPr>
            <w:tcW w:w="838" w:type="dxa"/>
          </w:tcPr>
          <w:p w:rsidR="00432AD1" w:rsidRPr="002909D8" w:rsidRDefault="00432AD1" w:rsidP="00432AD1">
            <w:pPr>
              <w:spacing w:line="288" w:lineRule="auto"/>
              <w:jc w:val="center"/>
              <w:rPr>
                <w:sz w:val="20"/>
                <w:szCs w:val="20"/>
                <w:lang w:val="pt-BR"/>
              </w:rPr>
            </w:pPr>
            <w:r w:rsidRPr="002909D8">
              <w:rPr>
                <w:sz w:val="20"/>
                <w:szCs w:val="20"/>
                <w:lang w:val="pt-BR"/>
              </w:rPr>
              <w:t>0.5</w:t>
            </w:r>
          </w:p>
          <w:p w:rsidR="00432AD1" w:rsidRPr="002909D8" w:rsidRDefault="00432AD1" w:rsidP="00432AD1">
            <w:pPr>
              <w:spacing w:line="288" w:lineRule="auto"/>
              <w:jc w:val="center"/>
              <w:rPr>
                <w:sz w:val="20"/>
                <w:szCs w:val="20"/>
                <w:lang w:val="pt-BR"/>
              </w:rPr>
            </w:pPr>
          </w:p>
          <w:p w:rsidR="00432AD1" w:rsidRPr="002909D8" w:rsidRDefault="00432AD1" w:rsidP="00432AD1">
            <w:pPr>
              <w:spacing w:line="288" w:lineRule="auto"/>
              <w:jc w:val="center"/>
              <w:rPr>
                <w:sz w:val="20"/>
                <w:szCs w:val="20"/>
                <w:lang w:val="pt-BR"/>
              </w:rPr>
            </w:pPr>
          </w:p>
          <w:p w:rsidR="00432AD1" w:rsidRPr="002909D8" w:rsidRDefault="00432AD1" w:rsidP="00432AD1">
            <w:pPr>
              <w:spacing w:line="288" w:lineRule="auto"/>
              <w:jc w:val="center"/>
              <w:rPr>
                <w:sz w:val="20"/>
                <w:szCs w:val="20"/>
                <w:lang w:val="pt-BR"/>
              </w:rPr>
            </w:pPr>
            <w:r w:rsidRPr="002909D8">
              <w:rPr>
                <w:sz w:val="20"/>
                <w:szCs w:val="20"/>
                <w:lang w:val="pt-BR"/>
              </w:rPr>
              <w:t>0.25</w:t>
            </w:r>
          </w:p>
          <w:p w:rsidR="00432AD1" w:rsidRPr="002909D8" w:rsidRDefault="00432AD1" w:rsidP="00432AD1">
            <w:pPr>
              <w:spacing w:line="288" w:lineRule="auto"/>
              <w:jc w:val="center"/>
              <w:rPr>
                <w:sz w:val="20"/>
                <w:szCs w:val="20"/>
                <w:lang w:val="pt-BR"/>
              </w:rPr>
            </w:pPr>
            <w:r w:rsidRPr="002909D8">
              <w:rPr>
                <w:sz w:val="20"/>
                <w:szCs w:val="20"/>
                <w:lang w:val="pt-BR"/>
              </w:rPr>
              <w:t>0.25</w:t>
            </w:r>
          </w:p>
        </w:tc>
      </w:tr>
      <w:tr w:rsidR="00432AD1" w:rsidRPr="002909D8" w:rsidTr="003C65FC">
        <w:tc>
          <w:tcPr>
            <w:tcW w:w="9497" w:type="dxa"/>
          </w:tcPr>
          <w:p w:rsidR="00432AD1" w:rsidRPr="002909D8" w:rsidRDefault="00432AD1" w:rsidP="00432AD1">
            <w:pPr>
              <w:spacing w:line="288" w:lineRule="auto"/>
              <w:jc w:val="both"/>
              <w:rPr>
                <w:b/>
                <w:sz w:val="20"/>
                <w:szCs w:val="20"/>
                <w:lang w:val="pt-BR"/>
              </w:rPr>
            </w:pPr>
            <w:r w:rsidRPr="002909D8">
              <w:rPr>
                <w:b/>
                <w:sz w:val="20"/>
                <w:szCs w:val="20"/>
                <w:lang w:val="pt-BR"/>
              </w:rPr>
              <w:t>b.</w:t>
            </w:r>
          </w:p>
          <w:p w:rsidR="00432AD1" w:rsidRPr="002909D8" w:rsidRDefault="00432AD1" w:rsidP="00432AD1">
            <w:pPr>
              <w:spacing w:line="288" w:lineRule="auto"/>
              <w:jc w:val="both"/>
              <w:rPr>
                <w:sz w:val="20"/>
                <w:szCs w:val="20"/>
                <w:lang w:val="pt-BR"/>
              </w:rPr>
            </w:pPr>
            <w:r w:rsidRPr="002909D8">
              <w:rPr>
                <w:sz w:val="20"/>
                <w:szCs w:val="20"/>
                <w:lang w:val="pt-BR"/>
              </w:rPr>
              <w:t>- Xử lí cônsixin ở pha G</w:t>
            </w:r>
            <w:r w:rsidRPr="002909D8">
              <w:rPr>
                <w:sz w:val="20"/>
                <w:szCs w:val="20"/>
                <w:vertAlign w:val="subscript"/>
                <w:lang w:val="pt-BR"/>
              </w:rPr>
              <w:t>2</w:t>
            </w:r>
            <w:r w:rsidRPr="002909D8">
              <w:rPr>
                <w:sz w:val="20"/>
                <w:szCs w:val="20"/>
                <w:lang w:val="pt-BR"/>
              </w:rPr>
              <w:t xml:space="preserve"> của giảm phân hoặc nguyên phân vì đó là giai đoạn tubunin trùng hợp để tạo thành thoi tơ vô sắc. </w:t>
            </w:r>
          </w:p>
          <w:p w:rsidR="00432AD1" w:rsidRPr="002909D8" w:rsidRDefault="00432AD1" w:rsidP="00432AD1">
            <w:pPr>
              <w:spacing w:line="288" w:lineRule="auto"/>
              <w:jc w:val="both"/>
              <w:rPr>
                <w:sz w:val="20"/>
                <w:szCs w:val="20"/>
                <w:lang w:val="pt-BR"/>
              </w:rPr>
            </w:pPr>
            <w:r w:rsidRPr="002909D8">
              <w:rPr>
                <w:sz w:val="20"/>
                <w:szCs w:val="20"/>
                <w:lang w:val="pt-BR"/>
              </w:rPr>
              <w:t>- Sự tác động của cônsixin vào giai đoạn này làm thoi tơ vô sắc không được hình thành từ đó cản trở sự phân li của NST vào kì sau của phân bào =&gt; hình thành giao tử 2n hoặc các tế bào đa bội.</w:t>
            </w:r>
            <w:r w:rsidRPr="002909D8">
              <w:rPr>
                <w:b/>
                <w:i/>
                <w:sz w:val="20"/>
                <w:szCs w:val="20"/>
                <w:lang w:val="pt-BR"/>
              </w:rPr>
              <w:t xml:space="preserve"> </w:t>
            </w:r>
          </w:p>
          <w:p w:rsidR="00432AD1" w:rsidRPr="002909D8" w:rsidRDefault="00432AD1" w:rsidP="00432AD1">
            <w:pPr>
              <w:spacing w:line="288" w:lineRule="auto"/>
              <w:jc w:val="both"/>
              <w:rPr>
                <w:sz w:val="20"/>
                <w:szCs w:val="20"/>
                <w:lang w:val="pt-BR"/>
              </w:rPr>
            </w:pPr>
            <w:r w:rsidRPr="002909D8">
              <w:rPr>
                <w:sz w:val="20"/>
                <w:szCs w:val="20"/>
                <w:lang w:val="pt-BR"/>
              </w:rPr>
              <w:t>- Đối tượng chủ yếu là thực vật mà thường không xuất hiện ở động vật, vi sinh vật do:</w:t>
            </w:r>
          </w:p>
          <w:p w:rsidR="00432AD1" w:rsidRPr="002909D8" w:rsidRDefault="00432AD1" w:rsidP="00432AD1">
            <w:pPr>
              <w:spacing w:line="288" w:lineRule="auto"/>
              <w:jc w:val="both"/>
              <w:rPr>
                <w:sz w:val="20"/>
                <w:szCs w:val="20"/>
                <w:lang w:val="pt-BR"/>
              </w:rPr>
            </w:pPr>
            <w:r w:rsidRPr="002909D8">
              <w:rPr>
                <w:sz w:val="20"/>
                <w:szCs w:val="20"/>
                <w:lang w:val="pt-BR"/>
              </w:rPr>
              <w:t xml:space="preserve">+ Ở động vật có sự phân hoá giới tính mạnh và hệ thần kinh phát triển, cơ quan sinh dục nằm sâu bên trong nên bị ảnh hưởng mạnh về sức sống và sinh sản. </w:t>
            </w:r>
          </w:p>
          <w:p w:rsidR="00432AD1" w:rsidRPr="002909D8" w:rsidRDefault="00432AD1" w:rsidP="00432AD1">
            <w:pPr>
              <w:spacing w:line="288" w:lineRule="auto"/>
              <w:jc w:val="both"/>
              <w:rPr>
                <w:spacing w:val="-12"/>
                <w:sz w:val="20"/>
                <w:szCs w:val="20"/>
                <w:lang w:val="pt-BR"/>
              </w:rPr>
            </w:pPr>
            <w:r w:rsidRPr="002909D8">
              <w:rPr>
                <w:spacing w:val="-12"/>
                <w:sz w:val="20"/>
                <w:szCs w:val="20"/>
                <w:lang w:val="pt-BR"/>
              </w:rPr>
              <w:t xml:space="preserve">+ Còn vi khuẩn thì phân bào trực phân, không sử dụng thoi tơ vô sắc nên không bị ảnh hưởng. </w:t>
            </w:r>
          </w:p>
        </w:tc>
        <w:tc>
          <w:tcPr>
            <w:tcW w:w="838" w:type="dxa"/>
          </w:tcPr>
          <w:p w:rsidR="00432AD1" w:rsidRPr="002909D8" w:rsidRDefault="00432AD1" w:rsidP="00432AD1">
            <w:pPr>
              <w:spacing w:line="288" w:lineRule="auto"/>
              <w:jc w:val="center"/>
              <w:rPr>
                <w:b/>
                <w:i/>
                <w:sz w:val="20"/>
                <w:szCs w:val="20"/>
                <w:u w:val="single"/>
                <w:lang w:val="vi-VN"/>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tc>
      </w:tr>
    </w:tbl>
    <w:p w:rsidR="00432AD1" w:rsidRPr="002909D8" w:rsidRDefault="009F2CB4" w:rsidP="00432AD1">
      <w:pPr>
        <w:spacing w:line="300" w:lineRule="exact"/>
        <w:jc w:val="both"/>
        <w:rPr>
          <w:rFonts w:eastAsia="Calibri"/>
          <w:b/>
          <w:sz w:val="20"/>
          <w:szCs w:val="20"/>
        </w:rPr>
      </w:pPr>
      <w:r w:rsidRPr="002909D8">
        <w:rPr>
          <w:rFonts w:eastAsia="Calibri"/>
          <w:b/>
          <w:sz w:val="20"/>
          <w:szCs w:val="20"/>
          <w:lang w:val="vi-VN"/>
        </w:rPr>
        <w:t xml:space="preserve">Câu </w:t>
      </w:r>
      <w:r w:rsidRPr="002909D8">
        <w:rPr>
          <w:rFonts w:eastAsia="Calibri"/>
          <w:b/>
          <w:sz w:val="20"/>
          <w:szCs w:val="20"/>
        </w:rPr>
        <w:t>46</w:t>
      </w:r>
      <w:r w:rsidR="00432AD1" w:rsidRPr="002909D8">
        <w:rPr>
          <w:rFonts w:eastAsia="Calibri"/>
          <w:b/>
          <w:sz w:val="20"/>
          <w:szCs w:val="20"/>
          <w:lang w:val="vi-VN"/>
        </w:rPr>
        <w:t xml:space="preserve"> (1,5 điểm)</w:t>
      </w:r>
      <w:r w:rsidR="00432AD1" w:rsidRPr="002909D8">
        <w:rPr>
          <w:rFonts w:eastAsia="Arial"/>
          <w:b/>
          <w:sz w:val="20"/>
          <w:szCs w:val="20"/>
        </w:rPr>
        <w:t xml:space="preserve"> Ninh Bình 2020-2021</w:t>
      </w:r>
    </w:p>
    <w:p w:rsidR="00432AD1" w:rsidRPr="002909D8" w:rsidRDefault="00432AD1" w:rsidP="00432AD1">
      <w:pPr>
        <w:spacing w:line="300" w:lineRule="exact"/>
        <w:jc w:val="both"/>
        <w:rPr>
          <w:rFonts w:eastAsia="Calibri"/>
          <w:b/>
          <w:bCs/>
          <w:sz w:val="20"/>
          <w:szCs w:val="20"/>
          <w:lang w:val="pt-BR"/>
        </w:rPr>
      </w:pPr>
      <w:r w:rsidRPr="002909D8">
        <w:rPr>
          <w:rFonts w:eastAsia="Calibri"/>
          <w:b/>
          <w:bCs/>
          <w:sz w:val="20"/>
          <w:szCs w:val="20"/>
          <w:lang w:val="pt-BR"/>
        </w:rPr>
        <w:t xml:space="preserve"> </w:t>
      </w:r>
      <w:r w:rsidRPr="002909D8">
        <w:rPr>
          <w:rFonts w:eastAsia="Calibri"/>
          <w:sz w:val="20"/>
          <w:szCs w:val="20"/>
          <w:lang w:val="vi-VN"/>
        </w:rPr>
        <w:t>Bảng dưới đây cho thấy kích thước hệ gen và số lượng gen (tính trung bình) trên 1 triệu cặp nuclêôtit trong hệ gen ở các loài sinh vật khác nhau. Bảng số liệu này nói lên điều gì? Giải thích.</w:t>
      </w:r>
    </w:p>
    <w:tbl>
      <w:tblPr>
        <w:tblStyle w:val="Table3"/>
        <w:tblW w:w="0" w:type="auto"/>
        <w:tblInd w:w="421" w:type="dxa"/>
        <w:tblLook w:val="04A0" w:firstRow="1" w:lastRow="0" w:firstColumn="1" w:lastColumn="0" w:noHBand="0" w:noVBand="1"/>
      </w:tblPr>
      <w:tblGrid>
        <w:gridCol w:w="2658"/>
        <w:gridCol w:w="3202"/>
        <w:gridCol w:w="3064"/>
      </w:tblGrid>
      <w:tr w:rsidR="00432AD1" w:rsidRPr="002909D8" w:rsidTr="000C1338">
        <w:tc>
          <w:tcPr>
            <w:tcW w:w="2658" w:type="dxa"/>
            <w:vAlign w:val="bottom"/>
          </w:tcPr>
          <w:p w:rsidR="00432AD1" w:rsidRPr="002909D8" w:rsidRDefault="00432AD1" w:rsidP="00432AD1">
            <w:pPr>
              <w:spacing w:line="300" w:lineRule="exact"/>
              <w:ind w:firstLine="284"/>
              <w:jc w:val="center"/>
              <w:rPr>
                <w:b/>
                <w:bCs/>
                <w:sz w:val="20"/>
                <w:szCs w:val="20"/>
                <w:lang w:val="pt-BR"/>
              </w:rPr>
            </w:pPr>
            <w:r w:rsidRPr="002909D8">
              <w:rPr>
                <w:b/>
                <w:bCs/>
                <w:sz w:val="20"/>
                <w:szCs w:val="20"/>
                <w:lang w:val="pt-BR"/>
              </w:rPr>
              <w:t>Loài sinh vật</w:t>
            </w:r>
          </w:p>
        </w:tc>
        <w:tc>
          <w:tcPr>
            <w:tcW w:w="3202" w:type="dxa"/>
            <w:vAlign w:val="bottom"/>
          </w:tcPr>
          <w:p w:rsidR="00432AD1" w:rsidRPr="002909D8" w:rsidRDefault="00432AD1" w:rsidP="00432AD1">
            <w:pPr>
              <w:spacing w:line="300" w:lineRule="exact"/>
              <w:ind w:firstLine="284"/>
              <w:jc w:val="center"/>
              <w:rPr>
                <w:b/>
                <w:bCs/>
                <w:sz w:val="20"/>
                <w:szCs w:val="20"/>
                <w:lang w:val="pt-BR"/>
              </w:rPr>
            </w:pPr>
            <w:r w:rsidRPr="002909D8">
              <w:rPr>
                <w:b/>
                <w:bCs/>
                <w:sz w:val="20"/>
                <w:szCs w:val="20"/>
                <w:lang w:val="pt-BR"/>
              </w:rPr>
              <w:t>Kích thước hệ gen</w:t>
            </w:r>
          </w:p>
        </w:tc>
        <w:tc>
          <w:tcPr>
            <w:tcW w:w="3064" w:type="dxa"/>
            <w:vAlign w:val="bottom"/>
          </w:tcPr>
          <w:p w:rsidR="00432AD1" w:rsidRPr="002909D8" w:rsidRDefault="00432AD1" w:rsidP="00432AD1">
            <w:pPr>
              <w:spacing w:line="300" w:lineRule="exact"/>
              <w:ind w:firstLine="284"/>
              <w:jc w:val="center"/>
              <w:rPr>
                <w:b/>
                <w:bCs/>
                <w:sz w:val="20"/>
                <w:szCs w:val="20"/>
                <w:lang w:val="pt-BR"/>
              </w:rPr>
            </w:pPr>
            <w:r w:rsidRPr="002909D8">
              <w:rPr>
                <w:b/>
                <w:bCs/>
                <w:sz w:val="20"/>
                <w:szCs w:val="20"/>
                <w:lang w:val="pt-BR"/>
              </w:rPr>
              <w:t>Số lượng gen trung bình</w:t>
            </w:r>
          </w:p>
        </w:tc>
      </w:tr>
      <w:tr w:rsidR="00432AD1" w:rsidRPr="002909D8" w:rsidTr="000C1338">
        <w:tc>
          <w:tcPr>
            <w:tcW w:w="2658" w:type="dxa"/>
            <w:vAlign w:val="bottom"/>
          </w:tcPr>
          <w:p w:rsidR="00432AD1" w:rsidRPr="002909D8" w:rsidRDefault="00432AD1" w:rsidP="00432AD1">
            <w:pPr>
              <w:spacing w:line="300" w:lineRule="exact"/>
              <w:ind w:firstLine="284"/>
              <w:jc w:val="both"/>
              <w:rPr>
                <w:sz w:val="20"/>
                <w:szCs w:val="20"/>
                <w:lang w:val="pt-BR"/>
              </w:rPr>
            </w:pPr>
            <w:r w:rsidRPr="002909D8">
              <w:rPr>
                <w:i/>
                <w:sz w:val="20"/>
                <w:szCs w:val="20"/>
                <w:lang w:val="pt-BR"/>
              </w:rPr>
              <w:t>Vi khuẩn H.influenzae</w:t>
            </w:r>
          </w:p>
        </w:tc>
        <w:tc>
          <w:tcPr>
            <w:tcW w:w="3202"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1,8</w:t>
            </w:r>
          </w:p>
        </w:tc>
        <w:tc>
          <w:tcPr>
            <w:tcW w:w="3064"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950</w:t>
            </w:r>
          </w:p>
        </w:tc>
      </w:tr>
      <w:tr w:rsidR="00432AD1" w:rsidRPr="002909D8" w:rsidTr="000C1338">
        <w:tc>
          <w:tcPr>
            <w:tcW w:w="2658" w:type="dxa"/>
            <w:vAlign w:val="bottom"/>
          </w:tcPr>
          <w:p w:rsidR="00432AD1" w:rsidRPr="002909D8" w:rsidRDefault="00432AD1" w:rsidP="00432AD1">
            <w:pPr>
              <w:spacing w:line="300" w:lineRule="exact"/>
              <w:ind w:firstLine="284"/>
              <w:jc w:val="both"/>
              <w:rPr>
                <w:sz w:val="20"/>
                <w:szCs w:val="20"/>
                <w:lang w:val="pt-BR"/>
              </w:rPr>
            </w:pPr>
            <w:r w:rsidRPr="002909D8">
              <w:rPr>
                <w:i/>
                <w:sz w:val="20"/>
                <w:szCs w:val="20"/>
                <w:lang w:val="pt-BR"/>
              </w:rPr>
              <w:t>Nấm men</w:t>
            </w:r>
          </w:p>
        </w:tc>
        <w:tc>
          <w:tcPr>
            <w:tcW w:w="3202"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12</w:t>
            </w:r>
          </w:p>
        </w:tc>
        <w:tc>
          <w:tcPr>
            <w:tcW w:w="3064"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500</w:t>
            </w:r>
          </w:p>
        </w:tc>
      </w:tr>
      <w:tr w:rsidR="00432AD1" w:rsidRPr="002909D8" w:rsidTr="000C1338">
        <w:tc>
          <w:tcPr>
            <w:tcW w:w="2658" w:type="dxa"/>
            <w:vAlign w:val="bottom"/>
          </w:tcPr>
          <w:p w:rsidR="00432AD1" w:rsidRPr="002909D8" w:rsidRDefault="00432AD1" w:rsidP="00432AD1">
            <w:pPr>
              <w:spacing w:line="300" w:lineRule="exact"/>
              <w:ind w:firstLine="284"/>
              <w:jc w:val="both"/>
              <w:rPr>
                <w:sz w:val="20"/>
                <w:szCs w:val="20"/>
                <w:lang w:val="pt-BR"/>
              </w:rPr>
            </w:pPr>
            <w:r w:rsidRPr="002909D8">
              <w:rPr>
                <w:i/>
                <w:sz w:val="20"/>
                <w:szCs w:val="20"/>
                <w:lang w:val="pt-BR"/>
              </w:rPr>
              <w:t>Ruồi giấm</w:t>
            </w:r>
          </w:p>
        </w:tc>
        <w:tc>
          <w:tcPr>
            <w:tcW w:w="3202"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180</w:t>
            </w:r>
          </w:p>
        </w:tc>
        <w:tc>
          <w:tcPr>
            <w:tcW w:w="3064" w:type="dxa"/>
            <w:vAlign w:val="bottom"/>
          </w:tcPr>
          <w:p w:rsidR="00432AD1" w:rsidRPr="002909D8" w:rsidRDefault="00432AD1" w:rsidP="00432AD1">
            <w:pPr>
              <w:spacing w:line="300" w:lineRule="exact"/>
              <w:ind w:firstLine="284"/>
              <w:jc w:val="center"/>
              <w:rPr>
                <w:sz w:val="20"/>
                <w:szCs w:val="20"/>
                <w:lang w:val="pt-BR"/>
              </w:rPr>
            </w:pPr>
            <w:r w:rsidRPr="002909D8">
              <w:rPr>
                <w:sz w:val="20"/>
                <w:szCs w:val="20"/>
                <w:lang w:val="pt-BR"/>
              </w:rPr>
              <w:t>100</w:t>
            </w:r>
          </w:p>
        </w:tc>
      </w:tr>
      <w:tr w:rsidR="00432AD1" w:rsidRPr="002909D8" w:rsidTr="000C1338">
        <w:tc>
          <w:tcPr>
            <w:tcW w:w="2658" w:type="dxa"/>
            <w:vAlign w:val="bottom"/>
          </w:tcPr>
          <w:p w:rsidR="00432AD1" w:rsidRPr="002909D8" w:rsidRDefault="00432AD1" w:rsidP="00432AD1">
            <w:pPr>
              <w:spacing w:line="300" w:lineRule="exact"/>
              <w:ind w:firstLine="284"/>
              <w:jc w:val="both"/>
              <w:rPr>
                <w:sz w:val="20"/>
                <w:szCs w:val="20"/>
              </w:rPr>
            </w:pPr>
            <w:r w:rsidRPr="002909D8">
              <w:rPr>
                <w:i/>
                <w:sz w:val="20"/>
                <w:szCs w:val="20"/>
                <w:lang w:val="pt-BR"/>
              </w:rPr>
              <w:t>Ngư</w:t>
            </w:r>
            <w:r w:rsidRPr="002909D8">
              <w:rPr>
                <w:i/>
                <w:sz w:val="20"/>
                <w:szCs w:val="20"/>
              </w:rPr>
              <w:t>ời</w:t>
            </w:r>
          </w:p>
        </w:tc>
        <w:tc>
          <w:tcPr>
            <w:tcW w:w="3202" w:type="dxa"/>
            <w:vAlign w:val="bottom"/>
          </w:tcPr>
          <w:p w:rsidR="00432AD1" w:rsidRPr="002909D8" w:rsidRDefault="00432AD1" w:rsidP="00432AD1">
            <w:pPr>
              <w:spacing w:line="300" w:lineRule="exact"/>
              <w:ind w:firstLine="284"/>
              <w:jc w:val="center"/>
              <w:rPr>
                <w:sz w:val="20"/>
                <w:szCs w:val="20"/>
              </w:rPr>
            </w:pPr>
            <w:r w:rsidRPr="002909D8">
              <w:rPr>
                <w:sz w:val="20"/>
                <w:szCs w:val="20"/>
              </w:rPr>
              <w:t>3200</w:t>
            </w:r>
          </w:p>
        </w:tc>
        <w:tc>
          <w:tcPr>
            <w:tcW w:w="3064" w:type="dxa"/>
            <w:vAlign w:val="bottom"/>
          </w:tcPr>
          <w:p w:rsidR="00432AD1" w:rsidRPr="002909D8" w:rsidRDefault="00432AD1" w:rsidP="00432AD1">
            <w:pPr>
              <w:spacing w:line="300" w:lineRule="exact"/>
              <w:ind w:firstLine="284"/>
              <w:jc w:val="center"/>
              <w:rPr>
                <w:sz w:val="20"/>
                <w:szCs w:val="20"/>
              </w:rPr>
            </w:pPr>
            <w:r w:rsidRPr="002909D8">
              <w:rPr>
                <w:sz w:val="20"/>
                <w:szCs w:val="20"/>
              </w:rPr>
              <w:t>10</w:t>
            </w:r>
          </w:p>
        </w:tc>
      </w:tr>
    </w:tbl>
    <w:p w:rsidR="00432AD1" w:rsidRPr="002909D8" w:rsidRDefault="00432AD1" w:rsidP="00432AD1">
      <w:pPr>
        <w:spacing w:line="300" w:lineRule="exact"/>
        <w:jc w:val="center"/>
        <w:rPr>
          <w:rFonts w:eastAsia="Calibri"/>
          <w:sz w:val="20"/>
          <w:szCs w:val="20"/>
        </w:rPr>
      </w:pPr>
    </w:p>
    <w:tbl>
      <w:tblPr>
        <w:tblStyle w:val="Table3"/>
        <w:tblW w:w="10471" w:type="dxa"/>
        <w:tblInd w:w="250" w:type="dxa"/>
        <w:tblLook w:val="04A0" w:firstRow="1" w:lastRow="0" w:firstColumn="1" w:lastColumn="0" w:noHBand="0" w:noVBand="1"/>
      </w:tblPr>
      <w:tblGrid>
        <w:gridCol w:w="9497"/>
        <w:gridCol w:w="974"/>
      </w:tblGrid>
      <w:tr w:rsidR="00432AD1" w:rsidRPr="002909D8" w:rsidTr="003C65FC">
        <w:tc>
          <w:tcPr>
            <w:tcW w:w="9497" w:type="dxa"/>
          </w:tcPr>
          <w:p w:rsidR="00432AD1" w:rsidRPr="002909D8" w:rsidRDefault="00432AD1" w:rsidP="00432AD1">
            <w:pPr>
              <w:tabs>
                <w:tab w:val="left" w:pos="426"/>
                <w:tab w:val="left" w:pos="851"/>
              </w:tabs>
              <w:spacing w:line="288" w:lineRule="auto"/>
              <w:jc w:val="center"/>
              <w:rPr>
                <w:b/>
                <w:sz w:val="20"/>
                <w:szCs w:val="20"/>
              </w:rPr>
            </w:pPr>
            <w:r w:rsidRPr="002909D8">
              <w:rPr>
                <w:b/>
                <w:sz w:val="20"/>
                <w:szCs w:val="20"/>
              </w:rPr>
              <w:t>Đáp án</w:t>
            </w:r>
          </w:p>
        </w:tc>
        <w:tc>
          <w:tcPr>
            <w:tcW w:w="974" w:type="dxa"/>
          </w:tcPr>
          <w:p w:rsidR="00432AD1" w:rsidRPr="002909D8" w:rsidRDefault="00432AD1" w:rsidP="00432AD1">
            <w:pPr>
              <w:tabs>
                <w:tab w:val="left" w:pos="426"/>
                <w:tab w:val="left" w:pos="851"/>
              </w:tabs>
              <w:spacing w:line="288" w:lineRule="auto"/>
              <w:jc w:val="center"/>
              <w:rPr>
                <w:b/>
                <w:sz w:val="20"/>
                <w:szCs w:val="20"/>
              </w:rPr>
            </w:pPr>
            <w:r w:rsidRPr="002909D8">
              <w:rPr>
                <w:b/>
                <w:sz w:val="20"/>
                <w:szCs w:val="20"/>
              </w:rPr>
              <w:t>Điểm</w:t>
            </w:r>
          </w:p>
        </w:tc>
      </w:tr>
      <w:tr w:rsidR="00432AD1" w:rsidRPr="002909D8" w:rsidTr="003C65FC">
        <w:tc>
          <w:tcPr>
            <w:tcW w:w="9497" w:type="dxa"/>
          </w:tcPr>
          <w:p w:rsidR="00432AD1" w:rsidRPr="002909D8" w:rsidRDefault="00432AD1" w:rsidP="00432AD1">
            <w:pPr>
              <w:spacing w:line="288" w:lineRule="auto"/>
              <w:rPr>
                <w:color w:val="000000"/>
                <w:sz w:val="20"/>
                <w:szCs w:val="20"/>
                <w:lang w:val="vi-VN"/>
              </w:rPr>
            </w:pPr>
            <w:r w:rsidRPr="002909D8">
              <w:rPr>
                <w:color w:val="000000"/>
                <w:sz w:val="20"/>
                <w:szCs w:val="20"/>
                <w:lang w:val="vi-VN"/>
              </w:rPr>
              <w:t>Bảng số liệu cho ta thấy:</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Kích thước hệ gen tăng dần theo mức độ phức tạp về tổ chức của cơ thể sinh vật.</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Số lượng gen trung bình trên 1 triệu nucleôtit của hệ gen giảm dần từ sinh vật nhân sơ đến sinh vật nhân thực đơn giản (nấm men). Các loài động vật có cấu tạo càng phức tạp (như con người) càng có số lượng gen trung bình trên 1 triệu nu càng thấp.</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Hệ gen của sinh vật có cấu trúc càng phức tạp thì càng có nhiều nuclêotit không làm nhiệm vụ mã hoá cho các prôtein. Sở dĩ có sự khác biệt này là do:</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xml:space="preserve"> + Cơ thể càng có cấu tạo phức tạp thì càng cần có nhiều gen mã hoá cho các prôtein khác nhau nên làm tăng kích thước hệ gen. Tuy nhiên ở sinh vật bậc cao có tồn tại nhiều trình tự nuclêôtit lặp lại ở giữa các gen, trong các intron, các gen giả…</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xml:space="preserve"> + Các loài vi khuẩn không có gen phân mảnh và không có hiện tượng lặp gen.</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xml:space="preserve"> + Các sinh vật nhân thực càng có cấu tạo phức tạp thì gen của chúng càng có nhiều intron. Chỉ ít gen của nấm </w:t>
            </w:r>
            <w:r w:rsidRPr="002909D8">
              <w:rPr>
                <w:color w:val="000000"/>
                <w:sz w:val="20"/>
                <w:szCs w:val="20"/>
                <w:lang w:val="vi-VN"/>
              </w:rPr>
              <w:lastRenderedPageBreak/>
              <w:t>men chứa intron. Gen của người đều có từ vài tới nhiều intron.</w:t>
            </w:r>
          </w:p>
          <w:p w:rsidR="00432AD1" w:rsidRPr="002909D8" w:rsidRDefault="00432AD1" w:rsidP="00432AD1">
            <w:pPr>
              <w:spacing w:line="288" w:lineRule="auto"/>
              <w:ind w:firstLine="316"/>
              <w:rPr>
                <w:color w:val="000000"/>
                <w:sz w:val="20"/>
                <w:szCs w:val="20"/>
                <w:lang w:val="vi-VN"/>
              </w:rPr>
            </w:pPr>
            <w:r w:rsidRPr="002909D8">
              <w:rPr>
                <w:color w:val="000000"/>
                <w:sz w:val="20"/>
                <w:szCs w:val="20"/>
                <w:lang w:val="vi-VN"/>
              </w:rPr>
              <w:t>+ Do có gen phân mảnh nên trong quá trình hoạt động, các exon có thể được sắp xếp lại theo những cách khác nhau để tạo ra các prôtein khác nhau mà không cần đến quá nhiều gen.</w:t>
            </w:r>
          </w:p>
        </w:tc>
        <w:tc>
          <w:tcPr>
            <w:tcW w:w="974" w:type="dxa"/>
          </w:tcPr>
          <w:p w:rsidR="00432AD1" w:rsidRPr="002909D8" w:rsidRDefault="00432AD1" w:rsidP="00432AD1">
            <w:pPr>
              <w:spacing w:line="288" w:lineRule="auto"/>
              <w:jc w:val="center"/>
              <w:rPr>
                <w:sz w:val="20"/>
                <w:szCs w:val="20"/>
                <w:lang w:val="vi-VN"/>
              </w:rPr>
            </w:pPr>
          </w:p>
          <w:p w:rsidR="00432AD1" w:rsidRPr="002909D8" w:rsidRDefault="00432AD1" w:rsidP="00432AD1">
            <w:pPr>
              <w:spacing w:line="288" w:lineRule="auto"/>
              <w:jc w:val="center"/>
              <w:rPr>
                <w:sz w:val="20"/>
                <w:szCs w:val="20"/>
                <w:lang w:val="vi-VN"/>
              </w:rPr>
            </w:pPr>
            <w:r w:rsidRPr="002909D8">
              <w:rPr>
                <w:sz w:val="20"/>
                <w:szCs w:val="20"/>
                <w:lang w:val="vi-VN"/>
              </w:rPr>
              <w:t>0.25</w:t>
            </w:r>
          </w:p>
          <w:p w:rsidR="00432AD1" w:rsidRPr="002909D8" w:rsidRDefault="00432AD1" w:rsidP="00432AD1">
            <w:pPr>
              <w:spacing w:line="288" w:lineRule="auto"/>
              <w:jc w:val="center"/>
              <w:rPr>
                <w:sz w:val="20"/>
                <w:szCs w:val="20"/>
                <w:lang w:val="vi-VN"/>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lastRenderedPageBreak/>
              <w:t>0.25</w:t>
            </w:r>
          </w:p>
          <w:p w:rsidR="00432AD1" w:rsidRPr="002909D8" w:rsidRDefault="00432AD1" w:rsidP="00432AD1">
            <w:pPr>
              <w:spacing w:line="288" w:lineRule="auto"/>
              <w:jc w:val="center"/>
              <w:rPr>
                <w:sz w:val="20"/>
                <w:szCs w:val="20"/>
              </w:rPr>
            </w:pPr>
          </w:p>
          <w:p w:rsidR="00432AD1" w:rsidRPr="002909D8" w:rsidRDefault="00432AD1" w:rsidP="00432AD1">
            <w:pPr>
              <w:spacing w:line="288" w:lineRule="auto"/>
              <w:jc w:val="center"/>
              <w:rPr>
                <w:sz w:val="20"/>
                <w:szCs w:val="20"/>
              </w:rPr>
            </w:pPr>
            <w:r w:rsidRPr="002909D8">
              <w:rPr>
                <w:sz w:val="20"/>
                <w:szCs w:val="20"/>
              </w:rPr>
              <w:t>0.25</w:t>
            </w:r>
          </w:p>
        </w:tc>
      </w:tr>
    </w:tbl>
    <w:p w:rsidR="004056CB" w:rsidRPr="002909D8" w:rsidRDefault="00560E20" w:rsidP="004056CB">
      <w:pPr>
        <w:spacing w:line="300" w:lineRule="exact"/>
        <w:jc w:val="both"/>
        <w:rPr>
          <w:rFonts w:eastAsia="Calibri"/>
          <w:b/>
          <w:sz w:val="20"/>
          <w:szCs w:val="20"/>
        </w:rPr>
      </w:pPr>
      <w:r w:rsidRPr="002909D8">
        <w:rPr>
          <w:b/>
          <w:bCs/>
          <w:sz w:val="20"/>
          <w:szCs w:val="20"/>
        </w:rPr>
        <w:lastRenderedPageBreak/>
        <w:t>Câu 47</w:t>
      </w:r>
      <w:r w:rsidR="004056CB" w:rsidRPr="002909D8">
        <w:rPr>
          <w:b/>
          <w:bCs/>
          <w:sz w:val="20"/>
          <w:szCs w:val="20"/>
        </w:rPr>
        <w:t xml:space="preserve"> </w:t>
      </w:r>
      <w:r w:rsidR="004056CB" w:rsidRPr="002909D8">
        <w:rPr>
          <w:sz w:val="20"/>
          <w:szCs w:val="20"/>
        </w:rPr>
        <w:t>(3,0 điểm):</w:t>
      </w:r>
      <w:r w:rsidR="004056CB" w:rsidRPr="002909D8">
        <w:rPr>
          <w:rFonts w:eastAsia="Arial"/>
          <w:b/>
          <w:sz w:val="20"/>
          <w:szCs w:val="20"/>
        </w:rPr>
        <w:t xml:space="preserve"> Ninh Bình 2015-2016</w:t>
      </w:r>
      <w:r w:rsidR="004056CB" w:rsidRPr="002909D8">
        <w:rPr>
          <w:sz w:val="20"/>
          <w:szCs w:val="20"/>
          <w:lang w:val="nl-NL"/>
        </w:rPr>
        <w:tab/>
      </w:r>
      <w:r w:rsidR="004056CB" w:rsidRPr="002909D8">
        <w:rPr>
          <w:b/>
          <w:sz w:val="20"/>
          <w:szCs w:val="20"/>
          <w:lang w:val="nl-NL"/>
        </w:rPr>
        <w:t>a.</w:t>
      </w:r>
      <w:r w:rsidR="004056CB" w:rsidRPr="002909D8">
        <w:rPr>
          <w:sz w:val="20"/>
          <w:szCs w:val="20"/>
          <w:lang w:val="nl-NL"/>
        </w:rPr>
        <w:t xml:space="preserve"> Khi phân tích thành phần các nucleotid của các gen ở các dạng sống khác nhau thu được bảng liệt kê tỉ lệ tương đối của các loại nucleotid như sau:</w:t>
      </w:r>
    </w:p>
    <w:tbl>
      <w:tblPr>
        <w:tblW w:w="0" w:type="auto"/>
        <w:tblInd w:w="13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87"/>
        <w:gridCol w:w="1216"/>
        <w:gridCol w:w="1233"/>
        <w:gridCol w:w="1233"/>
        <w:gridCol w:w="1233"/>
        <w:gridCol w:w="1233"/>
      </w:tblGrid>
      <w:tr w:rsidR="004056CB" w:rsidRPr="002909D8" w:rsidTr="004056CB">
        <w:tc>
          <w:tcPr>
            <w:tcW w:w="887"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tabs>
                <w:tab w:val="left" w:pos="0"/>
              </w:tabs>
              <w:spacing w:line="264" w:lineRule="auto"/>
              <w:ind w:right="-108"/>
              <w:jc w:val="both"/>
              <w:rPr>
                <w:b/>
                <w:sz w:val="20"/>
                <w:szCs w:val="20"/>
                <w:lang w:val="nl-NL"/>
              </w:rPr>
            </w:pPr>
            <w:r w:rsidRPr="002909D8">
              <w:rPr>
                <w:b/>
                <w:sz w:val="20"/>
                <w:szCs w:val="20"/>
                <w:lang w:val="nl-NL"/>
              </w:rPr>
              <w:t>Loài</w:t>
            </w:r>
          </w:p>
        </w:tc>
        <w:tc>
          <w:tcPr>
            <w:tcW w:w="1216"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b/>
                <w:sz w:val="20"/>
                <w:szCs w:val="20"/>
                <w:lang w:val="nl-NL"/>
              </w:rPr>
            </w:pPr>
            <w:r w:rsidRPr="002909D8">
              <w:rPr>
                <w:b/>
                <w:sz w:val="20"/>
                <w:szCs w:val="20"/>
                <w:lang w:val="nl-NL"/>
              </w:rPr>
              <w:t>Ađênin</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b/>
                <w:sz w:val="20"/>
                <w:szCs w:val="20"/>
                <w:lang w:val="nl-NL"/>
              </w:rPr>
            </w:pPr>
            <w:r w:rsidRPr="002909D8">
              <w:rPr>
                <w:b/>
                <w:sz w:val="20"/>
                <w:szCs w:val="20"/>
                <w:lang w:val="nl-NL"/>
              </w:rPr>
              <w:t xml:space="preserve">Guanin </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b/>
                <w:sz w:val="20"/>
                <w:szCs w:val="20"/>
                <w:lang w:val="nl-NL"/>
              </w:rPr>
            </w:pPr>
            <w:r w:rsidRPr="002909D8">
              <w:rPr>
                <w:b/>
                <w:sz w:val="20"/>
                <w:szCs w:val="20"/>
                <w:lang w:val="nl-NL"/>
              </w:rPr>
              <w:t xml:space="preserve">Timin </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b/>
                <w:sz w:val="20"/>
                <w:szCs w:val="20"/>
                <w:lang w:val="nl-NL"/>
              </w:rPr>
            </w:pPr>
            <w:r w:rsidRPr="002909D8">
              <w:rPr>
                <w:b/>
                <w:sz w:val="20"/>
                <w:szCs w:val="20"/>
                <w:lang w:val="nl-NL"/>
              </w:rPr>
              <w:t xml:space="preserve">Xitôzin </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b/>
                <w:sz w:val="20"/>
                <w:szCs w:val="20"/>
                <w:lang w:val="nl-NL"/>
              </w:rPr>
            </w:pPr>
            <w:r w:rsidRPr="002909D8">
              <w:rPr>
                <w:b/>
                <w:sz w:val="20"/>
                <w:szCs w:val="20"/>
                <w:lang w:val="nl-NL"/>
              </w:rPr>
              <w:t>Uraxin</w:t>
            </w:r>
          </w:p>
        </w:tc>
      </w:tr>
      <w:tr w:rsidR="004056CB" w:rsidRPr="002909D8" w:rsidTr="004056CB">
        <w:tc>
          <w:tcPr>
            <w:tcW w:w="887"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tabs>
                <w:tab w:val="left" w:pos="0"/>
              </w:tabs>
              <w:spacing w:line="264" w:lineRule="auto"/>
              <w:ind w:right="-108"/>
              <w:jc w:val="both"/>
              <w:rPr>
                <w:sz w:val="20"/>
                <w:szCs w:val="20"/>
                <w:lang w:val="nl-NL"/>
              </w:rPr>
            </w:pPr>
            <w:r w:rsidRPr="002909D8">
              <w:rPr>
                <w:sz w:val="20"/>
                <w:szCs w:val="20"/>
                <w:lang w:val="nl-NL"/>
              </w:rPr>
              <w:t>A</w:t>
            </w:r>
          </w:p>
        </w:tc>
        <w:tc>
          <w:tcPr>
            <w:tcW w:w="1216"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0</w:t>
            </w:r>
          </w:p>
        </w:tc>
      </w:tr>
      <w:tr w:rsidR="004056CB" w:rsidRPr="002909D8" w:rsidTr="004056CB">
        <w:tc>
          <w:tcPr>
            <w:tcW w:w="887"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tabs>
                <w:tab w:val="left" w:pos="0"/>
              </w:tabs>
              <w:spacing w:line="264" w:lineRule="auto"/>
              <w:ind w:right="-108"/>
              <w:jc w:val="both"/>
              <w:rPr>
                <w:sz w:val="20"/>
                <w:szCs w:val="20"/>
                <w:lang w:val="nl-NL"/>
              </w:rPr>
            </w:pPr>
            <w:r w:rsidRPr="002909D8">
              <w:rPr>
                <w:sz w:val="20"/>
                <w:szCs w:val="20"/>
                <w:lang w:val="nl-NL"/>
              </w:rPr>
              <w:t>B</w:t>
            </w:r>
          </w:p>
        </w:tc>
        <w:tc>
          <w:tcPr>
            <w:tcW w:w="1216"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0</w:t>
            </w:r>
          </w:p>
        </w:tc>
      </w:tr>
      <w:tr w:rsidR="004056CB" w:rsidRPr="002909D8" w:rsidTr="004056CB">
        <w:tc>
          <w:tcPr>
            <w:tcW w:w="887"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tabs>
                <w:tab w:val="left" w:pos="0"/>
              </w:tabs>
              <w:spacing w:line="264" w:lineRule="auto"/>
              <w:ind w:right="-108"/>
              <w:jc w:val="both"/>
              <w:rPr>
                <w:sz w:val="20"/>
                <w:szCs w:val="20"/>
                <w:lang w:val="nl-NL"/>
              </w:rPr>
            </w:pPr>
            <w:r w:rsidRPr="002909D8">
              <w:rPr>
                <w:sz w:val="20"/>
                <w:szCs w:val="20"/>
                <w:lang w:val="nl-NL"/>
              </w:rPr>
              <w:t>C</w:t>
            </w:r>
          </w:p>
        </w:tc>
        <w:tc>
          <w:tcPr>
            <w:tcW w:w="1216"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r>
      <w:tr w:rsidR="004056CB" w:rsidRPr="002909D8" w:rsidTr="004056CB">
        <w:tc>
          <w:tcPr>
            <w:tcW w:w="887"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tabs>
                <w:tab w:val="left" w:pos="0"/>
              </w:tabs>
              <w:spacing w:line="264" w:lineRule="auto"/>
              <w:ind w:right="-108"/>
              <w:jc w:val="both"/>
              <w:rPr>
                <w:sz w:val="20"/>
                <w:szCs w:val="20"/>
                <w:lang w:val="nl-NL"/>
              </w:rPr>
            </w:pPr>
            <w:r w:rsidRPr="002909D8">
              <w:rPr>
                <w:sz w:val="20"/>
                <w:szCs w:val="20"/>
                <w:lang w:val="nl-NL"/>
              </w:rPr>
              <w:t>D</w:t>
            </w:r>
          </w:p>
        </w:tc>
        <w:tc>
          <w:tcPr>
            <w:tcW w:w="1216"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600</w:t>
            </w:r>
          </w:p>
        </w:tc>
        <w:tc>
          <w:tcPr>
            <w:tcW w:w="1233" w:type="dxa"/>
            <w:tcBorders>
              <w:top w:val="single" w:sz="4" w:space="0" w:color="000000"/>
              <w:left w:val="single" w:sz="4" w:space="0" w:color="000000"/>
              <w:bottom w:val="single" w:sz="4" w:space="0" w:color="000000"/>
              <w:right w:val="single" w:sz="4" w:space="0" w:color="000000"/>
            </w:tcBorders>
            <w:hideMark/>
          </w:tcPr>
          <w:p w:rsidR="004056CB" w:rsidRPr="002909D8" w:rsidRDefault="004056CB" w:rsidP="004056CB">
            <w:pPr>
              <w:spacing w:line="264" w:lineRule="auto"/>
              <w:jc w:val="both"/>
              <w:rPr>
                <w:sz w:val="20"/>
                <w:szCs w:val="20"/>
                <w:lang w:val="nl-NL"/>
              </w:rPr>
            </w:pPr>
            <w:r w:rsidRPr="002909D8">
              <w:rPr>
                <w:sz w:val="20"/>
                <w:szCs w:val="20"/>
                <w:lang w:val="nl-NL"/>
              </w:rPr>
              <w:t>900</w:t>
            </w:r>
          </w:p>
        </w:tc>
      </w:tr>
    </w:tbl>
    <w:p w:rsidR="004056CB" w:rsidRPr="002909D8" w:rsidRDefault="004056CB" w:rsidP="004056CB">
      <w:pPr>
        <w:spacing w:before="120" w:line="264" w:lineRule="auto"/>
        <w:ind w:firstLine="720"/>
        <w:jc w:val="both"/>
        <w:rPr>
          <w:sz w:val="20"/>
          <w:szCs w:val="20"/>
          <w:lang w:val="nl-NL"/>
        </w:rPr>
      </w:pPr>
      <w:r w:rsidRPr="002909D8">
        <w:rPr>
          <w:sz w:val="20"/>
          <w:szCs w:val="20"/>
          <w:lang w:val="nl-NL"/>
        </w:rPr>
        <w:t>Em hãy dự đoán dạng cấu trúc vật chất di truyền của các loài nêu trên.</w:t>
      </w:r>
    </w:p>
    <w:p w:rsidR="004056CB" w:rsidRPr="002909D8" w:rsidRDefault="004056CB" w:rsidP="004056CB">
      <w:pPr>
        <w:spacing w:line="264" w:lineRule="auto"/>
        <w:ind w:firstLine="720"/>
        <w:jc w:val="both"/>
        <w:rPr>
          <w:sz w:val="20"/>
          <w:szCs w:val="20"/>
          <w:lang w:val="nl-NL"/>
        </w:rPr>
      </w:pPr>
      <w:r w:rsidRPr="002909D8">
        <w:rPr>
          <w:b/>
          <w:sz w:val="20"/>
          <w:szCs w:val="20"/>
          <w:lang w:val="nl-NL"/>
        </w:rPr>
        <w:t>b.</w:t>
      </w:r>
      <w:r w:rsidRPr="002909D8">
        <w:rPr>
          <w:sz w:val="20"/>
          <w:szCs w:val="20"/>
          <w:lang w:val="nl-NL"/>
        </w:rPr>
        <w:t xml:space="preserve"> Nếu gen nói trên của loài A được dùng làm khuôn mẫu để tái bản một số lần trong môi trường invitro, giả sử trong quá trình đó tổng số liên kết hidro bị phá vỡ là 58515 liên kết. Hỏi gen đó trước khi sử dụng làm khuôn đã xảy ra đột biến ở dạng nào? (Biết rằng đột biến này chỉ liên quan đến một cặp nucleotid).</w:t>
      </w:r>
    </w:p>
    <w:p w:rsidR="004056CB" w:rsidRPr="002909D8" w:rsidRDefault="004056CB" w:rsidP="004056CB">
      <w:pPr>
        <w:spacing w:line="264" w:lineRule="auto"/>
        <w:ind w:firstLine="720"/>
        <w:jc w:val="both"/>
        <w:rPr>
          <w:sz w:val="20"/>
          <w:szCs w:val="20"/>
          <w:lang w:val="nl-NL"/>
        </w:rPr>
      </w:pPr>
      <w:r w:rsidRPr="002909D8">
        <w:rPr>
          <w:b/>
          <w:sz w:val="20"/>
          <w:szCs w:val="20"/>
          <w:lang w:val="nl-NL"/>
        </w:rPr>
        <w:t>c.</w:t>
      </w:r>
      <w:r w:rsidRPr="002909D8">
        <w:rPr>
          <w:sz w:val="20"/>
          <w:szCs w:val="20"/>
          <w:lang w:val="nl-NL"/>
        </w:rPr>
        <w:t xml:space="preserve"> Em hãy nêu hai giả thuyết khác nhau giải thích cơ chế xác định dạng đột biến trên.</w:t>
      </w:r>
    </w:p>
    <w:tbl>
      <w:tblPr>
        <w:tblStyle w:val="TableGrid6"/>
        <w:tblW w:w="10054" w:type="dxa"/>
        <w:tblInd w:w="392" w:type="dxa"/>
        <w:tblLayout w:type="fixed"/>
        <w:tblLook w:val="01E0" w:firstRow="1" w:lastRow="1" w:firstColumn="1" w:lastColumn="1" w:noHBand="0" w:noVBand="0"/>
      </w:tblPr>
      <w:tblGrid>
        <w:gridCol w:w="9214"/>
        <w:gridCol w:w="840"/>
      </w:tblGrid>
      <w:tr w:rsidR="003C65FC" w:rsidRPr="002909D8" w:rsidTr="003C65FC">
        <w:tc>
          <w:tcPr>
            <w:tcW w:w="9214" w:type="dxa"/>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center"/>
              <w:rPr>
                <w:b/>
              </w:rPr>
            </w:pPr>
            <w:r w:rsidRPr="002909D8">
              <w:rPr>
                <w:b/>
              </w:rPr>
              <w:t>Đáp án</w:t>
            </w:r>
          </w:p>
        </w:tc>
        <w:tc>
          <w:tcPr>
            <w:tcW w:w="840" w:type="dxa"/>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center"/>
              <w:rPr>
                <w:b/>
              </w:rPr>
            </w:pPr>
            <w:r w:rsidRPr="002909D8">
              <w:rPr>
                <w:b/>
              </w:rPr>
              <w:t>Điểm</w:t>
            </w:r>
          </w:p>
        </w:tc>
      </w:tr>
      <w:tr w:rsidR="003C65FC" w:rsidRPr="002909D8" w:rsidTr="003C65FC">
        <w:tc>
          <w:tcPr>
            <w:tcW w:w="10054" w:type="dxa"/>
            <w:gridSpan w:val="2"/>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a. (1,0 điểm)</w:t>
            </w:r>
          </w:p>
        </w:tc>
      </w:tr>
      <w:tr w:rsidR="003C65FC" w:rsidRPr="002909D8" w:rsidTr="003C65FC">
        <w:tc>
          <w:tcPr>
            <w:tcW w:w="9214" w:type="dxa"/>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 xml:space="preserve">       Loài A: Axit nucleic có 4 loại A, T, G, X và A = T, G = X =&gt; vật chất di truyền là ADN mạch kép hoặc mạch đơn nhưng khả năng mạch kép nhiều hơn.</w:t>
            </w:r>
          </w:p>
          <w:p w:rsidR="003C65FC" w:rsidRPr="002909D8" w:rsidRDefault="003C65FC" w:rsidP="002B7FFA">
            <w:pPr>
              <w:spacing w:line="264" w:lineRule="auto"/>
              <w:jc w:val="both"/>
            </w:pPr>
            <w:r w:rsidRPr="002909D8">
              <w:t xml:space="preserve">       Loài B: Axit nucleic có 4 loại A, T, G, X  nhưng A≠ T, G ≠ X =&gt; Vật chất di truyền là ADN mạch đơn.</w:t>
            </w:r>
          </w:p>
          <w:p w:rsidR="003C65FC" w:rsidRPr="002909D8" w:rsidRDefault="003C65FC" w:rsidP="002B7FFA">
            <w:pPr>
              <w:spacing w:line="264" w:lineRule="auto"/>
              <w:jc w:val="both"/>
            </w:pPr>
            <w:r w:rsidRPr="002909D8">
              <w:t xml:space="preserve">       Loài C: Axit nucleic có 4 loại A, U, G, X  nhưng A≠ U, G ≠ X =&gt; Vật chất di truyền là ARN mạch đơn.</w:t>
            </w:r>
          </w:p>
          <w:p w:rsidR="003C65FC" w:rsidRPr="002909D8" w:rsidRDefault="003C65FC" w:rsidP="002B7FFA">
            <w:pPr>
              <w:spacing w:line="264" w:lineRule="auto"/>
              <w:jc w:val="both"/>
            </w:pPr>
            <w:r w:rsidRPr="002909D8">
              <w:t xml:space="preserve">       Loài D: Axit nucleic có 4 loại A, U, G, X và A = U, G = X =&gt; vật chất di truyền là ARN mạch kép hoặc đơn nhưng khả năng mạch kép nhiều hơn.</w:t>
            </w:r>
          </w:p>
        </w:tc>
        <w:tc>
          <w:tcPr>
            <w:tcW w:w="840" w:type="dxa"/>
            <w:tcBorders>
              <w:top w:val="single" w:sz="4" w:space="0" w:color="auto"/>
              <w:left w:val="single" w:sz="4" w:space="0" w:color="auto"/>
              <w:bottom w:val="single" w:sz="4" w:space="0" w:color="auto"/>
              <w:right w:val="single" w:sz="4" w:space="0" w:color="auto"/>
            </w:tcBorders>
          </w:tcPr>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r w:rsidRPr="002909D8">
              <w:t>0,25</w:t>
            </w:r>
          </w:p>
        </w:tc>
      </w:tr>
      <w:tr w:rsidR="003C65FC" w:rsidRPr="002909D8" w:rsidTr="003C65FC">
        <w:tc>
          <w:tcPr>
            <w:tcW w:w="10054" w:type="dxa"/>
            <w:gridSpan w:val="2"/>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b. (1,0 điểm)</w:t>
            </w:r>
          </w:p>
        </w:tc>
      </w:tr>
      <w:tr w:rsidR="003C65FC" w:rsidRPr="002909D8" w:rsidTr="003C65FC">
        <w:tc>
          <w:tcPr>
            <w:tcW w:w="9214" w:type="dxa"/>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 Gen A ban đầu có N</w:t>
            </w:r>
            <w:r w:rsidRPr="002909D8">
              <w:rPr>
                <w:vertAlign w:val="subscript"/>
              </w:rPr>
              <w:t>gen ban đầu</w:t>
            </w:r>
            <w:r w:rsidRPr="002909D8">
              <w:t xml:space="preserve"> = (600 + 900) . 2 = 3000 nucleotid.</w:t>
            </w:r>
          </w:p>
          <w:p w:rsidR="003C65FC" w:rsidRPr="002909D8" w:rsidRDefault="003C65FC" w:rsidP="002B7FFA">
            <w:pPr>
              <w:spacing w:line="264" w:lineRule="auto"/>
              <w:jc w:val="both"/>
            </w:pPr>
            <w:r w:rsidRPr="002909D8">
              <w:t xml:space="preserve">                                H</w:t>
            </w:r>
            <w:r w:rsidRPr="002909D8">
              <w:rPr>
                <w:vertAlign w:val="subscript"/>
              </w:rPr>
              <w:t>gen ban đầu</w:t>
            </w:r>
            <w:r w:rsidRPr="002909D8">
              <w:t xml:space="preserve"> = 2A + 3G = 3900 liên kết.</w:t>
            </w:r>
          </w:p>
          <w:p w:rsidR="003C65FC" w:rsidRPr="002909D8" w:rsidRDefault="003C65FC" w:rsidP="002B7FFA">
            <w:pPr>
              <w:spacing w:line="264" w:lineRule="auto"/>
              <w:jc w:val="both"/>
            </w:pPr>
            <w:r w:rsidRPr="002909D8">
              <w:t>- Gọi số lần tái bản của gen đột biến là k.</w:t>
            </w:r>
          </w:p>
          <w:p w:rsidR="003C65FC" w:rsidRPr="002909D8" w:rsidRDefault="003C65FC" w:rsidP="002B7FFA">
            <w:pPr>
              <w:spacing w:line="264" w:lineRule="auto"/>
              <w:jc w:val="both"/>
            </w:pPr>
            <w:r w:rsidRPr="002909D8">
              <w:t>Do gen đột biến xuất hiện do một đột biến liên quan đến một cặp nucleotid nên H</w:t>
            </w:r>
            <w:r w:rsidRPr="002909D8">
              <w:rPr>
                <w:vertAlign w:val="subscript"/>
              </w:rPr>
              <w:t>gen đột biến</w:t>
            </w:r>
            <w:r w:rsidRPr="002909D8">
              <w:t xml:space="preserve"> ≈ H</w:t>
            </w:r>
            <w:r w:rsidRPr="002909D8">
              <w:rPr>
                <w:vertAlign w:val="subscript"/>
              </w:rPr>
              <w:t>gen ban đầu</w:t>
            </w:r>
            <w:r w:rsidRPr="002909D8">
              <w:t xml:space="preserve"> .</w:t>
            </w:r>
          </w:p>
          <w:p w:rsidR="003C65FC" w:rsidRPr="002909D8" w:rsidRDefault="003C65FC" w:rsidP="002B7FFA">
            <w:pPr>
              <w:spacing w:line="264" w:lineRule="auto"/>
              <w:jc w:val="both"/>
            </w:pPr>
            <w:r w:rsidRPr="002909D8">
              <w:t>Nếu gen ban đầu tái bải k lần thì số liên kết Hidro bị phá vỡ trong quá trình đó là:                3900 . (2</w:t>
            </w:r>
            <w:r w:rsidRPr="002909D8">
              <w:rPr>
                <w:vertAlign w:val="superscript"/>
              </w:rPr>
              <w:t>k</w:t>
            </w:r>
            <w:r w:rsidRPr="002909D8">
              <w:t xml:space="preserve"> – 1) = 58515 </w:t>
            </w:r>
          </w:p>
          <w:p w:rsidR="003C65FC" w:rsidRPr="002909D8" w:rsidRDefault="003C65FC" w:rsidP="002B7FFA">
            <w:pPr>
              <w:spacing w:line="264" w:lineRule="auto"/>
              <w:jc w:val="both"/>
            </w:pPr>
            <w:r w:rsidRPr="002909D8">
              <w:t xml:space="preserve">                    </w:t>
            </w:r>
            <w:r w:rsidRPr="002909D8">
              <w:sym w:font="Wingdings" w:char="F0F3"/>
            </w:r>
            <w:r w:rsidRPr="002909D8">
              <w:t xml:space="preserve"> 2</w:t>
            </w:r>
            <w:r w:rsidRPr="002909D8">
              <w:rPr>
                <w:vertAlign w:val="superscript"/>
              </w:rPr>
              <w:t>k</w:t>
            </w:r>
            <w:r w:rsidRPr="002909D8">
              <w:t xml:space="preserve"> – 1 = 15, 0038 </w:t>
            </w:r>
            <w:r w:rsidRPr="002909D8">
              <w:sym w:font="Wingdings" w:char="F0F3"/>
            </w:r>
            <w:r w:rsidRPr="002909D8">
              <w:t xml:space="preserve"> k ≈ 4 lần.</w:t>
            </w:r>
          </w:p>
          <w:p w:rsidR="003C65FC" w:rsidRPr="002909D8" w:rsidRDefault="003C65FC" w:rsidP="002B7FFA">
            <w:pPr>
              <w:spacing w:line="264" w:lineRule="auto"/>
              <w:jc w:val="both"/>
            </w:pPr>
            <w:r w:rsidRPr="002909D8">
              <w:t>=&gt; Gen đột biến đã tái bản 4 lần =&gt; Ta có</w:t>
            </w:r>
          </w:p>
          <w:p w:rsidR="003C65FC" w:rsidRPr="002909D8" w:rsidRDefault="003C65FC" w:rsidP="002B7FFA">
            <w:pPr>
              <w:spacing w:line="264" w:lineRule="auto"/>
              <w:jc w:val="both"/>
            </w:pPr>
            <w:r w:rsidRPr="002909D8">
              <w:t xml:space="preserve">                    H</w:t>
            </w:r>
            <w:r w:rsidRPr="002909D8">
              <w:rPr>
                <w:vertAlign w:val="subscript"/>
              </w:rPr>
              <w:t>gen đột biến</w:t>
            </w:r>
            <w:r w:rsidRPr="002909D8">
              <w:t xml:space="preserve"> . (2</w:t>
            </w:r>
            <w:r w:rsidRPr="002909D8">
              <w:rPr>
                <w:vertAlign w:val="superscript"/>
              </w:rPr>
              <w:t>4</w:t>
            </w:r>
            <w:r w:rsidRPr="002909D8">
              <w:t xml:space="preserve"> – 1) = 58515</w:t>
            </w:r>
          </w:p>
          <w:p w:rsidR="003C65FC" w:rsidRPr="002909D8" w:rsidRDefault="003C65FC" w:rsidP="002B7FFA">
            <w:pPr>
              <w:spacing w:line="264" w:lineRule="auto"/>
              <w:jc w:val="both"/>
            </w:pPr>
            <w:r w:rsidRPr="002909D8">
              <w:t xml:space="preserve">               </w:t>
            </w:r>
            <w:r w:rsidRPr="002909D8">
              <w:sym w:font="Wingdings" w:char="F0F3"/>
            </w:r>
            <w:r w:rsidRPr="002909D8">
              <w:t xml:space="preserve"> H</w:t>
            </w:r>
            <w:r w:rsidRPr="002909D8">
              <w:rPr>
                <w:vertAlign w:val="subscript"/>
              </w:rPr>
              <w:t>gen đột biến</w:t>
            </w:r>
            <w:r w:rsidRPr="002909D8">
              <w:t xml:space="preserve"> = 3901 liên kết Hidro.</w:t>
            </w:r>
          </w:p>
          <w:p w:rsidR="003C65FC" w:rsidRPr="002909D8" w:rsidRDefault="003C65FC" w:rsidP="002B7FFA">
            <w:pPr>
              <w:spacing w:line="264" w:lineRule="auto"/>
              <w:jc w:val="both"/>
            </w:pPr>
            <w:r w:rsidRPr="002909D8">
              <w:t>=&gt; Gen đột biến nhiều hơn gen ban đầu 1 liên kết Hidro =&gt; Xuất hiện đột biến thay thế cặp AT bằng cặp GX.</w:t>
            </w:r>
          </w:p>
          <w:p w:rsidR="003C65FC" w:rsidRPr="002909D8" w:rsidRDefault="003C65FC" w:rsidP="002B7FFA">
            <w:pPr>
              <w:spacing w:line="264" w:lineRule="auto"/>
              <w:jc w:val="both"/>
              <w:rPr>
                <w:i/>
              </w:rPr>
            </w:pPr>
            <w:r w:rsidRPr="002909D8">
              <w:rPr>
                <w:i/>
              </w:rPr>
              <w:t>(Học sinh có thể giải bằng các cách khác, nếu đúng  vẫn đạt điểm tối đa)</w:t>
            </w:r>
          </w:p>
        </w:tc>
        <w:tc>
          <w:tcPr>
            <w:tcW w:w="840" w:type="dxa"/>
            <w:tcBorders>
              <w:top w:val="single" w:sz="4" w:space="0" w:color="auto"/>
              <w:left w:val="single" w:sz="4" w:space="0" w:color="auto"/>
              <w:bottom w:val="single" w:sz="4" w:space="0" w:color="auto"/>
              <w:right w:val="single" w:sz="4" w:space="0" w:color="auto"/>
            </w:tcBorders>
          </w:tcPr>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r w:rsidRPr="002909D8">
              <w:t>0,25</w:t>
            </w:r>
          </w:p>
          <w:p w:rsidR="003C65FC" w:rsidRPr="002909D8" w:rsidRDefault="003C65FC" w:rsidP="002B7FFA">
            <w:pPr>
              <w:spacing w:line="264" w:lineRule="auto"/>
            </w:pPr>
          </w:p>
          <w:p w:rsidR="003C65FC" w:rsidRPr="002909D8" w:rsidRDefault="003C65FC" w:rsidP="002B7FFA">
            <w:pPr>
              <w:spacing w:line="264" w:lineRule="auto"/>
            </w:pPr>
            <w:r w:rsidRPr="002909D8">
              <w:t>0,25</w:t>
            </w:r>
          </w:p>
        </w:tc>
      </w:tr>
      <w:tr w:rsidR="003C65FC" w:rsidRPr="002909D8" w:rsidTr="003C65FC">
        <w:tc>
          <w:tcPr>
            <w:tcW w:w="10054" w:type="dxa"/>
            <w:gridSpan w:val="2"/>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c. (1,0 điểm)</w:t>
            </w:r>
          </w:p>
        </w:tc>
      </w:tr>
      <w:tr w:rsidR="003C65FC" w:rsidRPr="002909D8" w:rsidTr="003C65FC">
        <w:tc>
          <w:tcPr>
            <w:tcW w:w="9214" w:type="dxa"/>
            <w:tcBorders>
              <w:top w:val="single" w:sz="4" w:space="0" w:color="auto"/>
              <w:left w:val="single" w:sz="4" w:space="0" w:color="auto"/>
              <w:bottom w:val="single" w:sz="4" w:space="0" w:color="auto"/>
              <w:right w:val="single" w:sz="4" w:space="0" w:color="auto"/>
            </w:tcBorders>
            <w:hideMark/>
          </w:tcPr>
          <w:p w:rsidR="003C65FC" w:rsidRPr="002909D8" w:rsidRDefault="003C65FC" w:rsidP="002B7FFA">
            <w:pPr>
              <w:spacing w:line="264" w:lineRule="auto"/>
              <w:jc w:val="both"/>
            </w:pPr>
            <w:r w:rsidRPr="002909D8">
              <w:t>c. Hai giả thuyết giải thích cơ chế xuất hiện dạng đột biến trên là:</w:t>
            </w:r>
          </w:p>
          <w:p w:rsidR="003C65FC" w:rsidRPr="002909D8" w:rsidRDefault="003C65FC" w:rsidP="002B7FFA">
            <w:pPr>
              <w:spacing w:line="264" w:lineRule="auto"/>
              <w:jc w:val="both"/>
            </w:pPr>
            <w:r w:rsidRPr="002909D8">
              <w:t>* Do hiện tượng hỗ biến.</w:t>
            </w:r>
          </w:p>
          <w:p w:rsidR="003C65FC" w:rsidRPr="002909D8" w:rsidRDefault="003C65FC" w:rsidP="002B7FFA">
            <w:pPr>
              <w:spacing w:line="264" w:lineRule="auto"/>
              <w:jc w:val="both"/>
            </w:pPr>
            <w:r w:rsidRPr="002909D8">
              <w:t xml:space="preserve">      - Ví dụ như A tại một vị trí nào đó trong gen do hiện tượng hỗ biến trở thành trạng thái hiếm và bắt cặp nhầm với X trong lần tái bản sau. Nếu X không được enzym sửa sai phát hiện và sửa chữa kịp thời thì trong lần tái bản thứ hai khi mạch đó làm khuôn sử dụng tổng hợp ADN thì lắp G vào bổ sung với X:                    </w:t>
            </w:r>
          </w:p>
          <w:p w:rsidR="003C65FC" w:rsidRPr="002909D8" w:rsidRDefault="003C65FC" w:rsidP="002B7FFA">
            <w:pPr>
              <w:spacing w:line="264" w:lineRule="auto"/>
              <w:jc w:val="both"/>
            </w:pPr>
            <w:r w:rsidRPr="002909D8">
              <w:t>A* = T -&gt; A* = X -&gt; G ≡ X</w:t>
            </w:r>
          </w:p>
          <w:p w:rsidR="003C65FC" w:rsidRPr="002909D8" w:rsidRDefault="003C65FC" w:rsidP="002B7FFA">
            <w:pPr>
              <w:spacing w:line="264" w:lineRule="auto"/>
              <w:jc w:val="both"/>
            </w:pPr>
            <w:r w:rsidRPr="002909D8">
              <w:t>Sau 2 lần tái bản đã làm xuất hiện đột biến thay thế cặp AT bằng cặp GX.</w:t>
            </w:r>
          </w:p>
          <w:p w:rsidR="003C65FC" w:rsidRPr="002909D8" w:rsidRDefault="003C65FC" w:rsidP="002B7FFA">
            <w:pPr>
              <w:spacing w:line="264" w:lineRule="auto"/>
              <w:jc w:val="both"/>
            </w:pPr>
            <w:r w:rsidRPr="002909D8">
              <w:t>* Do tác động của chất đồng đẳng của bazơ nitơ.</w:t>
            </w:r>
          </w:p>
          <w:p w:rsidR="003C65FC" w:rsidRPr="002909D8" w:rsidRDefault="003C65FC" w:rsidP="002B7FFA">
            <w:pPr>
              <w:spacing w:line="264" w:lineRule="auto"/>
              <w:jc w:val="both"/>
            </w:pPr>
            <w:r w:rsidRPr="002909D8">
              <w:t xml:space="preserve">       - Nếu trong môi trường nội bào có chứa chất đồng đẳng của bazơ nitơ ví dụ như 5Brom- Uraxin (5BU). Và tại vị trí một cặp AT nào đó trong gen xảy ra hiện tượng như sơ đồ sau:      </w:t>
            </w:r>
          </w:p>
          <w:p w:rsidR="003C65FC" w:rsidRPr="002909D8" w:rsidRDefault="003C65FC" w:rsidP="002B7FFA">
            <w:pPr>
              <w:spacing w:line="264" w:lineRule="auto"/>
              <w:jc w:val="both"/>
            </w:pPr>
            <w:r w:rsidRPr="002909D8">
              <w:t>A = T   -&gt;  A = 5BU    -&gt;  G ≡ 5BU  -&gt;  G ≡ X</w:t>
            </w:r>
          </w:p>
          <w:p w:rsidR="003C65FC" w:rsidRPr="002909D8" w:rsidRDefault="003C65FC" w:rsidP="002B7FFA">
            <w:pPr>
              <w:spacing w:line="264" w:lineRule="auto"/>
              <w:jc w:val="both"/>
              <w:rPr>
                <w:spacing w:val="-6"/>
              </w:rPr>
            </w:pPr>
            <w:r w:rsidRPr="002909D8">
              <w:rPr>
                <w:spacing w:val="-6"/>
              </w:rPr>
              <w:t>Như vậy sau 3 lần tái bản sẽ xuất hiện đột biến thay thế cặp AT bằng cặp GX</w:t>
            </w:r>
          </w:p>
        </w:tc>
        <w:tc>
          <w:tcPr>
            <w:tcW w:w="840" w:type="dxa"/>
            <w:tcBorders>
              <w:top w:val="single" w:sz="4" w:space="0" w:color="auto"/>
              <w:left w:val="single" w:sz="4" w:space="0" w:color="auto"/>
              <w:bottom w:val="single" w:sz="4" w:space="0" w:color="auto"/>
              <w:right w:val="single" w:sz="4" w:space="0" w:color="auto"/>
            </w:tcBorders>
          </w:tcPr>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r w:rsidRPr="002909D8">
              <w:t>0,5</w:t>
            </w: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p>
          <w:p w:rsidR="003C65FC" w:rsidRPr="002909D8" w:rsidRDefault="003C65FC" w:rsidP="002B7FFA">
            <w:pPr>
              <w:spacing w:line="264" w:lineRule="auto"/>
            </w:pPr>
            <w:r w:rsidRPr="002909D8">
              <w:t>0,5</w:t>
            </w:r>
          </w:p>
          <w:p w:rsidR="003C65FC" w:rsidRPr="002909D8" w:rsidRDefault="003C65FC" w:rsidP="002B7FFA">
            <w:pPr>
              <w:spacing w:line="264" w:lineRule="auto"/>
            </w:pPr>
          </w:p>
        </w:tc>
      </w:tr>
    </w:tbl>
    <w:p w:rsidR="002B7FFA" w:rsidRPr="002909D8" w:rsidRDefault="002B7FFA" w:rsidP="004056CB">
      <w:pPr>
        <w:spacing w:line="264" w:lineRule="auto"/>
        <w:ind w:firstLine="720"/>
        <w:jc w:val="both"/>
        <w:rPr>
          <w:b/>
          <w:bCs/>
          <w:sz w:val="20"/>
          <w:szCs w:val="20"/>
        </w:rPr>
      </w:pPr>
    </w:p>
    <w:p w:rsidR="004056CB" w:rsidRPr="002909D8" w:rsidRDefault="00560E20" w:rsidP="004056CB">
      <w:pPr>
        <w:spacing w:before="120" w:after="120" w:line="264" w:lineRule="auto"/>
        <w:rPr>
          <w:sz w:val="20"/>
          <w:szCs w:val="20"/>
        </w:rPr>
      </w:pPr>
      <w:r w:rsidRPr="002909D8">
        <w:rPr>
          <w:b/>
          <w:bCs/>
          <w:sz w:val="20"/>
          <w:szCs w:val="20"/>
        </w:rPr>
        <w:t>Câu 48</w:t>
      </w:r>
      <w:r w:rsidR="004056CB" w:rsidRPr="002909D8">
        <w:rPr>
          <w:b/>
          <w:bCs/>
          <w:sz w:val="20"/>
          <w:szCs w:val="20"/>
        </w:rPr>
        <w:t xml:space="preserve"> </w:t>
      </w:r>
      <w:r w:rsidR="004056CB" w:rsidRPr="002909D8">
        <w:rPr>
          <w:sz w:val="20"/>
          <w:szCs w:val="20"/>
        </w:rPr>
        <w:t>(2,0 điểm):</w:t>
      </w:r>
      <w:r w:rsidR="004056CB" w:rsidRPr="002909D8">
        <w:rPr>
          <w:rFonts w:eastAsia="Arial"/>
          <w:b/>
          <w:sz w:val="20"/>
          <w:szCs w:val="20"/>
        </w:rPr>
        <w:t xml:space="preserve"> Ninh Bình 2015-2016</w:t>
      </w:r>
    </w:p>
    <w:p w:rsidR="004056CB" w:rsidRPr="002909D8" w:rsidRDefault="004056CB" w:rsidP="004056CB">
      <w:pPr>
        <w:spacing w:line="264" w:lineRule="auto"/>
        <w:ind w:firstLine="720"/>
        <w:jc w:val="both"/>
        <w:rPr>
          <w:sz w:val="20"/>
          <w:szCs w:val="20"/>
          <w:lang w:val="pt-BR"/>
        </w:rPr>
      </w:pPr>
      <w:r w:rsidRPr="002909D8">
        <w:rPr>
          <w:b/>
          <w:sz w:val="20"/>
          <w:szCs w:val="20"/>
          <w:lang w:val="pt-BR"/>
        </w:rPr>
        <w:lastRenderedPageBreak/>
        <w:t>a</w:t>
      </w:r>
      <w:r w:rsidRPr="002909D8">
        <w:rPr>
          <w:sz w:val="20"/>
          <w:szCs w:val="20"/>
          <w:lang w:val="pt-BR"/>
        </w:rPr>
        <w:t xml:space="preserve">. Cá thể đực của một loài có thành phần kiểu gen là DdEe tiến hành giảm phân tạo giao tử. Trong quá trình giảm phân: </w:t>
      </w:r>
    </w:p>
    <w:p w:rsidR="004056CB" w:rsidRPr="002909D8" w:rsidRDefault="004056CB" w:rsidP="004056CB">
      <w:pPr>
        <w:spacing w:line="264" w:lineRule="auto"/>
        <w:jc w:val="both"/>
        <w:rPr>
          <w:sz w:val="20"/>
          <w:szCs w:val="20"/>
          <w:lang w:val="pt-BR"/>
        </w:rPr>
      </w:pPr>
      <w:r w:rsidRPr="002909D8">
        <w:rPr>
          <w:sz w:val="20"/>
          <w:szCs w:val="20"/>
          <w:lang w:val="pt-BR"/>
        </w:rPr>
        <w:t xml:space="preserve">   </w:t>
      </w:r>
      <w:r w:rsidRPr="002909D8">
        <w:rPr>
          <w:sz w:val="20"/>
          <w:szCs w:val="20"/>
          <w:lang w:val="pt-BR"/>
        </w:rPr>
        <w:tab/>
        <w:t xml:space="preserve">- Một số tế bào giảm phân bình thường. </w:t>
      </w:r>
    </w:p>
    <w:p w:rsidR="004056CB" w:rsidRPr="002909D8" w:rsidRDefault="004056CB" w:rsidP="004056CB">
      <w:pPr>
        <w:spacing w:line="264" w:lineRule="auto"/>
        <w:jc w:val="both"/>
        <w:rPr>
          <w:sz w:val="20"/>
          <w:szCs w:val="20"/>
          <w:lang w:val="pt-BR"/>
        </w:rPr>
      </w:pPr>
      <w:r w:rsidRPr="002909D8">
        <w:rPr>
          <w:sz w:val="20"/>
          <w:szCs w:val="20"/>
          <w:lang w:val="pt-BR"/>
        </w:rPr>
        <w:t xml:space="preserve">   </w:t>
      </w:r>
      <w:r w:rsidRPr="002909D8">
        <w:rPr>
          <w:sz w:val="20"/>
          <w:szCs w:val="20"/>
          <w:lang w:val="pt-BR"/>
        </w:rPr>
        <w:tab/>
        <w:t>- Một số tế bào cặp NST mang cặp gen Ee không phân ly trong giảm phân I, cặp Dd phân li bình thường.</w:t>
      </w:r>
    </w:p>
    <w:p w:rsidR="004056CB" w:rsidRPr="002909D8" w:rsidRDefault="004056CB" w:rsidP="004056CB">
      <w:pPr>
        <w:spacing w:line="264" w:lineRule="auto"/>
        <w:jc w:val="both"/>
        <w:rPr>
          <w:sz w:val="20"/>
          <w:szCs w:val="20"/>
          <w:lang w:val="pt-BR"/>
        </w:rPr>
      </w:pPr>
      <w:r w:rsidRPr="002909D8">
        <w:rPr>
          <w:sz w:val="20"/>
          <w:szCs w:val="20"/>
          <w:lang w:val="pt-BR"/>
        </w:rPr>
        <w:t xml:space="preserve">  </w:t>
      </w:r>
      <w:r w:rsidRPr="002909D8">
        <w:rPr>
          <w:sz w:val="20"/>
          <w:szCs w:val="20"/>
          <w:lang w:val="pt-BR"/>
        </w:rPr>
        <w:tab/>
        <w:t xml:space="preserve"> - Một số tế bào cặp NST mang cặp gen Dd không phân ly trong giảm phân II, cặp Ee phân ly bình thường. </w:t>
      </w:r>
    </w:p>
    <w:p w:rsidR="004056CB" w:rsidRPr="002909D8" w:rsidRDefault="004056CB" w:rsidP="004056CB">
      <w:pPr>
        <w:spacing w:line="264" w:lineRule="auto"/>
        <w:jc w:val="both"/>
        <w:rPr>
          <w:sz w:val="20"/>
          <w:szCs w:val="20"/>
          <w:lang w:val="pt-BR"/>
        </w:rPr>
      </w:pPr>
      <w:r w:rsidRPr="002909D8">
        <w:rPr>
          <w:sz w:val="20"/>
          <w:szCs w:val="20"/>
          <w:lang w:val="pt-BR"/>
        </w:rPr>
        <w:t xml:space="preserve">     </w:t>
      </w:r>
      <w:r w:rsidRPr="002909D8">
        <w:rPr>
          <w:sz w:val="20"/>
          <w:szCs w:val="20"/>
          <w:lang w:val="pt-BR"/>
        </w:rPr>
        <w:tab/>
        <w:t xml:space="preserve">Viết các loại giao tử có thể sinh ra từ quá trình giảm phân trên. </w:t>
      </w:r>
    </w:p>
    <w:p w:rsidR="004056CB" w:rsidRPr="002909D8" w:rsidRDefault="004056CB" w:rsidP="004056CB">
      <w:pPr>
        <w:spacing w:line="264" w:lineRule="auto"/>
        <w:ind w:firstLine="720"/>
        <w:jc w:val="both"/>
        <w:rPr>
          <w:sz w:val="20"/>
          <w:szCs w:val="20"/>
          <w:lang w:val="pt-BR"/>
        </w:rPr>
      </w:pPr>
      <w:r w:rsidRPr="002909D8">
        <w:rPr>
          <w:b/>
          <w:sz w:val="20"/>
          <w:szCs w:val="20"/>
          <w:lang w:val="pt-BR"/>
        </w:rPr>
        <w:t>b</w:t>
      </w:r>
      <w:r w:rsidRPr="002909D8">
        <w:rPr>
          <w:sz w:val="20"/>
          <w:szCs w:val="20"/>
          <w:lang w:val="pt-BR"/>
        </w:rPr>
        <w:t>. Cho phép lai P: AaBb x aabb →F</w:t>
      </w:r>
      <w:r w:rsidRPr="002909D8">
        <w:rPr>
          <w:sz w:val="20"/>
          <w:szCs w:val="20"/>
          <w:vertAlign w:val="subscript"/>
          <w:lang w:val="pt-BR"/>
        </w:rPr>
        <w:t>1</w:t>
      </w:r>
      <w:r w:rsidRPr="002909D8">
        <w:rPr>
          <w:sz w:val="20"/>
          <w:szCs w:val="20"/>
          <w:lang w:val="pt-BR"/>
        </w:rPr>
        <w:t>, trong đó cặp NST số 1 mang cặp alen (A,a); cặp nhiễm sắc thể số 4 mang cặp alen (B,b). Quá trình giảm phân diễn ra bình thường nhưng trong lần nguyên phân đầu tiên của hợp tử F</w:t>
      </w:r>
      <w:r w:rsidRPr="002909D8">
        <w:rPr>
          <w:sz w:val="20"/>
          <w:szCs w:val="20"/>
          <w:vertAlign w:val="subscript"/>
          <w:lang w:val="pt-BR"/>
        </w:rPr>
        <w:t>1</w:t>
      </w:r>
      <w:r w:rsidRPr="002909D8">
        <w:rPr>
          <w:sz w:val="20"/>
          <w:szCs w:val="20"/>
          <w:lang w:val="pt-BR"/>
        </w:rPr>
        <w:t xml:space="preserve"> cặp NST số 4 không phân ly. Hỏi những thể đột biến có thể được tạo ra có kiểu gen như thế nào?</w:t>
      </w:r>
    </w:p>
    <w:tbl>
      <w:tblPr>
        <w:tblStyle w:val="TableGrid7"/>
        <w:tblW w:w="10337" w:type="dxa"/>
        <w:tblInd w:w="250" w:type="dxa"/>
        <w:tblLayout w:type="fixed"/>
        <w:tblLook w:val="01E0" w:firstRow="1" w:lastRow="1" w:firstColumn="1" w:lastColumn="1" w:noHBand="0" w:noVBand="0"/>
      </w:tblPr>
      <w:tblGrid>
        <w:gridCol w:w="962"/>
        <w:gridCol w:w="8535"/>
        <w:gridCol w:w="840"/>
      </w:tblGrid>
      <w:tr w:rsidR="002B7FFA" w:rsidRPr="002909D8" w:rsidTr="003C65FC">
        <w:tc>
          <w:tcPr>
            <w:tcW w:w="962" w:type="dxa"/>
            <w:vMerge w:val="restart"/>
            <w:tcBorders>
              <w:top w:val="single" w:sz="4" w:space="0" w:color="auto"/>
              <w:left w:val="single" w:sz="4" w:space="0" w:color="auto"/>
              <w:bottom w:val="single" w:sz="4" w:space="0" w:color="auto"/>
              <w:right w:val="single" w:sz="4" w:space="0" w:color="auto"/>
            </w:tcBorders>
            <w:vAlign w:val="center"/>
            <w:hideMark/>
          </w:tcPr>
          <w:p w:rsidR="002B7FFA" w:rsidRPr="002909D8" w:rsidRDefault="002B7FFA" w:rsidP="002B7FFA">
            <w:pPr>
              <w:spacing w:line="264" w:lineRule="auto"/>
              <w:jc w:val="center"/>
              <w:rPr>
                <w:b/>
              </w:rPr>
            </w:pPr>
            <w:r w:rsidRPr="002909D8">
              <w:rPr>
                <w:b/>
              </w:rPr>
              <w:t>2</w:t>
            </w:r>
          </w:p>
          <w:p w:rsidR="002B7FFA" w:rsidRPr="002909D8" w:rsidRDefault="002B7FFA" w:rsidP="002B7FFA">
            <w:pPr>
              <w:spacing w:line="264" w:lineRule="auto"/>
              <w:jc w:val="center"/>
              <w:rPr>
                <w:b/>
              </w:rPr>
            </w:pPr>
            <w:r w:rsidRPr="002909D8">
              <w:rPr>
                <w:b/>
              </w:rPr>
              <w:t>(2,0 điểm)</w:t>
            </w:r>
          </w:p>
        </w:tc>
        <w:tc>
          <w:tcPr>
            <w:tcW w:w="9375" w:type="dxa"/>
            <w:gridSpan w:val="2"/>
            <w:tcBorders>
              <w:top w:val="single" w:sz="4" w:space="0" w:color="auto"/>
              <w:left w:val="single" w:sz="4" w:space="0" w:color="auto"/>
              <w:bottom w:val="single" w:sz="4" w:space="0" w:color="auto"/>
              <w:right w:val="single" w:sz="4" w:space="0" w:color="auto"/>
            </w:tcBorders>
            <w:hideMark/>
          </w:tcPr>
          <w:p w:rsidR="002B7FFA" w:rsidRPr="002909D8" w:rsidRDefault="002B7FFA" w:rsidP="002B7FFA">
            <w:pPr>
              <w:spacing w:line="264" w:lineRule="auto"/>
              <w:jc w:val="both"/>
            </w:pPr>
            <w:r w:rsidRPr="002909D8">
              <w:t>a. (0,75 điểm)</w:t>
            </w:r>
          </w:p>
        </w:tc>
      </w:tr>
      <w:tr w:rsidR="002B7FFA"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2B7FFA" w:rsidRPr="002909D8" w:rsidRDefault="002B7FFA" w:rsidP="002B7FFA">
            <w:pPr>
              <w:rPr>
                <w:b/>
              </w:rPr>
            </w:pPr>
          </w:p>
        </w:tc>
        <w:tc>
          <w:tcPr>
            <w:tcW w:w="8535" w:type="dxa"/>
            <w:tcBorders>
              <w:top w:val="single" w:sz="4" w:space="0" w:color="auto"/>
              <w:left w:val="single" w:sz="4" w:space="0" w:color="auto"/>
              <w:bottom w:val="single" w:sz="4" w:space="0" w:color="auto"/>
              <w:right w:val="single" w:sz="4" w:space="0" w:color="auto"/>
            </w:tcBorders>
            <w:hideMark/>
          </w:tcPr>
          <w:p w:rsidR="002B7FFA" w:rsidRPr="002909D8" w:rsidRDefault="002B7FFA" w:rsidP="002B7FFA">
            <w:pPr>
              <w:spacing w:line="264" w:lineRule="auto"/>
              <w:jc w:val="both"/>
            </w:pPr>
            <w:r w:rsidRPr="002909D8">
              <w:t>- Một số tế bào giảm phân bình thường cho 4 loại giao tử: DE; De; dE; de.</w:t>
            </w:r>
          </w:p>
          <w:p w:rsidR="002B7FFA" w:rsidRPr="002909D8" w:rsidRDefault="002B7FFA" w:rsidP="002B7FFA">
            <w:pPr>
              <w:spacing w:line="264" w:lineRule="auto"/>
              <w:jc w:val="both"/>
            </w:pPr>
            <w:r w:rsidRPr="002909D8">
              <w:t>- Một số tế bào cặp NST Ee không phân ly trong GP1 cho 4 loại giao tử: DEe; dEe; D; d.</w:t>
            </w:r>
          </w:p>
          <w:p w:rsidR="002B7FFA" w:rsidRPr="002909D8" w:rsidRDefault="002B7FFA" w:rsidP="002B7FFA">
            <w:pPr>
              <w:spacing w:line="264" w:lineRule="auto"/>
              <w:jc w:val="both"/>
            </w:pPr>
            <w:r w:rsidRPr="002909D8">
              <w:t>- Một số tế bào cặp NST Dd không phân ly trong GP2 cho 6 loại giao tử: DDE; DDe; ddE; dde; E; e.</w:t>
            </w:r>
          </w:p>
        </w:tc>
        <w:tc>
          <w:tcPr>
            <w:tcW w:w="840" w:type="dxa"/>
            <w:tcBorders>
              <w:top w:val="single" w:sz="4" w:space="0" w:color="auto"/>
              <w:left w:val="single" w:sz="4" w:space="0" w:color="auto"/>
              <w:bottom w:val="single" w:sz="4" w:space="0" w:color="auto"/>
              <w:right w:val="single" w:sz="4" w:space="0" w:color="auto"/>
            </w:tcBorders>
          </w:tcPr>
          <w:p w:rsidR="002B7FFA" w:rsidRPr="002909D8" w:rsidRDefault="002B7FFA" w:rsidP="002B7FFA">
            <w:pPr>
              <w:spacing w:line="264" w:lineRule="auto"/>
            </w:pPr>
            <w:r w:rsidRPr="002909D8">
              <w:t>0,25</w:t>
            </w:r>
          </w:p>
          <w:p w:rsidR="002B7FFA" w:rsidRPr="002909D8" w:rsidRDefault="002B7FFA" w:rsidP="002B7FFA">
            <w:pPr>
              <w:spacing w:line="264" w:lineRule="auto"/>
            </w:pPr>
            <w:r w:rsidRPr="002909D8">
              <w:t>0,25</w:t>
            </w:r>
          </w:p>
          <w:p w:rsidR="002B7FFA" w:rsidRPr="002909D8" w:rsidRDefault="002B7FFA" w:rsidP="002B7FFA">
            <w:pPr>
              <w:spacing w:line="264" w:lineRule="auto"/>
            </w:pPr>
          </w:p>
          <w:p w:rsidR="002B7FFA" w:rsidRPr="002909D8" w:rsidRDefault="002B7FFA" w:rsidP="002B7FFA">
            <w:pPr>
              <w:spacing w:line="264" w:lineRule="auto"/>
            </w:pPr>
            <w:r w:rsidRPr="002909D8">
              <w:t>0,25</w:t>
            </w:r>
          </w:p>
        </w:tc>
      </w:tr>
      <w:tr w:rsidR="002B7FFA"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2B7FFA" w:rsidRPr="002909D8" w:rsidRDefault="002B7FFA" w:rsidP="002B7FFA">
            <w:pPr>
              <w:rPr>
                <w:b/>
              </w:rPr>
            </w:pPr>
          </w:p>
        </w:tc>
        <w:tc>
          <w:tcPr>
            <w:tcW w:w="9375" w:type="dxa"/>
            <w:gridSpan w:val="2"/>
            <w:tcBorders>
              <w:top w:val="single" w:sz="4" w:space="0" w:color="auto"/>
              <w:left w:val="single" w:sz="4" w:space="0" w:color="auto"/>
              <w:bottom w:val="single" w:sz="4" w:space="0" w:color="auto"/>
              <w:right w:val="single" w:sz="4" w:space="0" w:color="auto"/>
            </w:tcBorders>
            <w:hideMark/>
          </w:tcPr>
          <w:p w:rsidR="002B7FFA" w:rsidRPr="002909D8" w:rsidRDefault="002B7FFA" w:rsidP="002B7FFA">
            <w:pPr>
              <w:spacing w:line="264" w:lineRule="auto"/>
              <w:jc w:val="both"/>
            </w:pPr>
            <w:r w:rsidRPr="002909D8">
              <w:t>b. (1,25 điểm)</w:t>
            </w:r>
          </w:p>
        </w:tc>
      </w:tr>
      <w:tr w:rsidR="002B7FFA"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2B7FFA" w:rsidRPr="002909D8" w:rsidRDefault="002B7FFA" w:rsidP="002B7FFA">
            <w:pPr>
              <w:rPr>
                <w:b/>
              </w:rPr>
            </w:pPr>
          </w:p>
        </w:tc>
        <w:tc>
          <w:tcPr>
            <w:tcW w:w="8535" w:type="dxa"/>
            <w:tcBorders>
              <w:top w:val="single" w:sz="4" w:space="0" w:color="auto"/>
              <w:left w:val="single" w:sz="4" w:space="0" w:color="auto"/>
              <w:bottom w:val="single" w:sz="4" w:space="0" w:color="auto"/>
              <w:right w:val="single" w:sz="4" w:space="0" w:color="auto"/>
            </w:tcBorders>
            <w:hideMark/>
          </w:tcPr>
          <w:p w:rsidR="002B7FFA" w:rsidRPr="002909D8" w:rsidRDefault="002B7FFA" w:rsidP="002B7FFA">
            <w:pPr>
              <w:spacing w:line="264" w:lineRule="auto"/>
              <w:jc w:val="both"/>
            </w:pPr>
            <w:r w:rsidRPr="002909D8">
              <w:t>P:  AaBb           x          aabb</w:t>
            </w:r>
          </w:p>
          <w:p w:rsidR="002B7FFA" w:rsidRPr="002909D8" w:rsidRDefault="002B7FFA" w:rsidP="002B7FFA">
            <w:pPr>
              <w:spacing w:line="264" w:lineRule="auto"/>
              <w:jc w:val="both"/>
            </w:pPr>
            <w:r w:rsidRPr="002909D8">
              <w:t xml:space="preserve">     F1:  AaBb; Aabb; aaBb; aabb</w:t>
            </w:r>
          </w:p>
          <w:p w:rsidR="002B7FFA" w:rsidRPr="002909D8" w:rsidRDefault="002B7FFA" w:rsidP="002B7FFA">
            <w:pPr>
              <w:spacing w:line="264" w:lineRule="auto"/>
              <w:jc w:val="both"/>
              <w:rPr>
                <w:spacing w:val="-6"/>
              </w:rPr>
            </w:pPr>
            <w:r w:rsidRPr="002909D8">
              <w:rPr>
                <w:spacing w:val="-6"/>
              </w:rPr>
              <w:t xml:space="preserve">Trong lần nguyên phân đầu tiên của hợp tử cặp NST số 4 không phân ly, thể đột biến có kiểu gen:    </w:t>
            </w:r>
          </w:p>
          <w:p w:rsidR="002B7FFA" w:rsidRPr="002909D8" w:rsidRDefault="002B7FFA" w:rsidP="002B7FFA">
            <w:pPr>
              <w:spacing w:line="264" w:lineRule="auto"/>
              <w:jc w:val="both"/>
              <w:rPr>
                <w:spacing w:val="-6"/>
              </w:rPr>
            </w:pPr>
            <w:r w:rsidRPr="002909D8">
              <w:rPr>
                <w:spacing w:val="-6"/>
              </w:rPr>
              <w:t>+ AaBb → có thể xuất hiện thể đột biến mang 2 dòng tế bào (AaBBbb và Aa).</w:t>
            </w:r>
          </w:p>
          <w:p w:rsidR="002B7FFA" w:rsidRPr="002909D8" w:rsidRDefault="002B7FFA" w:rsidP="002B7FFA">
            <w:pPr>
              <w:spacing w:line="264" w:lineRule="auto"/>
              <w:jc w:val="both"/>
              <w:rPr>
                <w:spacing w:val="-6"/>
              </w:rPr>
            </w:pPr>
            <w:r w:rsidRPr="002909D8">
              <w:rPr>
                <w:spacing w:val="-6"/>
              </w:rPr>
              <w:t>+ Aabb → có thể xuất hiện thể đột biến mang 2 dòng tế bào (Aabbbb và Aa).</w:t>
            </w:r>
          </w:p>
          <w:p w:rsidR="002B7FFA" w:rsidRPr="002909D8" w:rsidRDefault="002B7FFA" w:rsidP="002B7FFA">
            <w:pPr>
              <w:spacing w:line="264" w:lineRule="auto"/>
              <w:jc w:val="both"/>
              <w:rPr>
                <w:spacing w:val="-6"/>
              </w:rPr>
            </w:pPr>
            <w:r w:rsidRPr="002909D8">
              <w:rPr>
                <w:spacing w:val="-6"/>
              </w:rPr>
              <w:t>+ aaBb → có thể xuất hiện thể đột biến mang 2 dòng tế bào (aaBBbb và aa).</w:t>
            </w:r>
          </w:p>
          <w:p w:rsidR="002B7FFA" w:rsidRPr="002909D8" w:rsidRDefault="002B7FFA" w:rsidP="002B7FFA">
            <w:pPr>
              <w:spacing w:line="264" w:lineRule="auto"/>
              <w:jc w:val="both"/>
            </w:pPr>
            <w:r w:rsidRPr="002909D8">
              <w:rPr>
                <w:spacing w:val="-6"/>
              </w:rPr>
              <w:t>+ aabb → có thể xuất hiện thể đột biến mang 2 dòng tế bào (aabbbb và  aa).</w:t>
            </w:r>
          </w:p>
        </w:tc>
        <w:tc>
          <w:tcPr>
            <w:tcW w:w="840" w:type="dxa"/>
            <w:tcBorders>
              <w:top w:val="single" w:sz="4" w:space="0" w:color="auto"/>
              <w:left w:val="single" w:sz="4" w:space="0" w:color="auto"/>
              <w:bottom w:val="single" w:sz="4" w:space="0" w:color="auto"/>
              <w:right w:val="single" w:sz="4" w:space="0" w:color="auto"/>
            </w:tcBorders>
          </w:tcPr>
          <w:p w:rsidR="002B7FFA" w:rsidRPr="002909D8" w:rsidRDefault="002B7FFA" w:rsidP="002B7FFA">
            <w:pPr>
              <w:spacing w:line="264" w:lineRule="auto"/>
            </w:pPr>
            <w:r w:rsidRPr="002909D8">
              <w:t>0,25</w:t>
            </w:r>
          </w:p>
          <w:p w:rsidR="002B7FFA" w:rsidRPr="002909D8" w:rsidRDefault="002B7FFA" w:rsidP="002B7FFA">
            <w:pPr>
              <w:spacing w:line="264" w:lineRule="auto"/>
            </w:pPr>
          </w:p>
          <w:p w:rsidR="002B7FFA" w:rsidRPr="002909D8" w:rsidRDefault="002B7FFA" w:rsidP="002B7FFA">
            <w:pPr>
              <w:spacing w:line="264" w:lineRule="auto"/>
            </w:pPr>
          </w:p>
          <w:p w:rsidR="002B7FFA" w:rsidRPr="002909D8" w:rsidRDefault="002B7FFA" w:rsidP="002B7FFA">
            <w:pPr>
              <w:spacing w:line="264" w:lineRule="auto"/>
            </w:pPr>
          </w:p>
          <w:p w:rsidR="002B7FFA" w:rsidRPr="002909D8" w:rsidRDefault="002B7FFA" w:rsidP="002B7FFA">
            <w:pPr>
              <w:spacing w:line="264" w:lineRule="auto"/>
            </w:pPr>
            <w:r w:rsidRPr="002909D8">
              <w:t>0,25</w:t>
            </w:r>
          </w:p>
          <w:p w:rsidR="002B7FFA" w:rsidRPr="002909D8" w:rsidRDefault="002B7FFA" w:rsidP="002B7FFA">
            <w:pPr>
              <w:spacing w:line="264" w:lineRule="auto"/>
            </w:pPr>
            <w:r w:rsidRPr="002909D8">
              <w:t>0,25</w:t>
            </w:r>
          </w:p>
          <w:p w:rsidR="002B7FFA" w:rsidRPr="002909D8" w:rsidRDefault="002B7FFA" w:rsidP="002B7FFA">
            <w:pPr>
              <w:spacing w:line="264" w:lineRule="auto"/>
            </w:pPr>
            <w:r w:rsidRPr="002909D8">
              <w:t>0,25</w:t>
            </w:r>
          </w:p>
          <w:p w:rsidR="002B7FFA" w:rsidRPr="002909D8" w:rsidRDefault="002B7FFA" w:rsidP="002B7FFA">
            <w:pPr>
              <w:spacing w:line="264" w:lineRule="auto"/>
            </w:pPr>
            <w:r w:rsidRPr="002909D8">
              <w:t>0.25</w:t>
            </w:r>
          </w:p>
        </w:tc>
      </w:tr>
    </w:tbl>
    <w:p w:rsidR="004D5570" w:rsidRPr="002909D8" w:rsidRDefault="004D5570" w:rsidP="004D5570">
      <w:pPr>
        <w:spacing w:before="120" w:after="120" w:line="264" w:lineRule="auto"/>
        <w:jc w:val="both"/>
        <w:rPr>
          <w:sz w:val="20"/>
          <w:szCs w:val="20"/>
        </w:rPr>
      </w:pPr>
      <w:r w:rsidRPr="002909D8">
        <w:rPr>
          <w:b/>
          <w:sz w:val="20"/>
          <w:szCs w:val="20"/>
        </w:rPr>
        <w:t xml:space="preserve">Câu </w:t>
      </w:r>
      <w:r w:rsidR="00560E20" w:rsidRPr="002909D8">
        <w:rPr>
          <w:b/>
          <w:sz w:val="20"/>
          <w:szCs w:val="20"/>
        </w:rPr>
        <w:t>49</w:t>
      </w:r>
      <w:r w:rsidRPr="002909D8">
        <w:rPr>
          <w:sz w:val="20"/>
          <w:szCs w:val="20"/>
        </w:rPr>
        <w:t xml:space="preserve"> (2,0 điểm):</w:t>
      </w:r>
      <w:r w:rsidRPr="002909D8">
        <w:rPr>
          <w:rFonts w:eastAsia="Arial"/>
          <w:b/>
          <w:sz w:val="20"/>
          <w:szCs w:val="20"/>
        </w:rPr>
        <w:t xml:space="preserve"> Ninh Bình 2015-2016</w:t>
      </w:r>
      <w:r w:rsidRPr="002909D8">
        <w:rPr>
          <w:sz w:val="20"/>
          <w:szCs w:val="20"/>
        </w:rPr>
        <w:tab/>
      </w:r>
      <w:r w:rsidRPr="002909D8">
        <w:rPr>
          <w:b/>
          <w:sz w:val="20"/>
          <w:szCs w:val="20"/>
        </w:rPr>
        <w:t>a.</w:t>
      </w:r>
      <w:r w:rsidRPr="002909D8">
        <w:rPr>
          <w:sz w:val="20"/>
          <w:szCs w:val="20"/>
          <w:lang w:val="pt-BR"/>
        </w:rPr>
        <w:t xml:space="preserve"> Nêu cách nhận biết đột biến mất đoạn và đột biến lặp đoạn NST.</w:t>
      </w:r>
    </w:p>
    <w:p w:rsidR="004D5570" w:rsidRPr="002909D8" w:rsidRDefault="004D5570" w:rsidP="004D5570">
      <w:pPr>
        <w:spacing w:line="264" w:lineRule="auto"/>
        <w:ind w:firstLine="720"/>
        <w:jc w:val="both"/>
        <w:rPr>
          <w:sz w:val="20"/>
          <w:szCs w:val="20"/>
        </w:rPr>
      </w:pPr>
      <w:r w:rsidRPr="002909D8">
        <w:rPr>
          <w:b/>
          <w:sz w:val="20"/>
          <w:szCs w:val="20"/>
        </w:rPr>
        <w:t>b.</w:t>
      </w:r>
      <w:r w:rsidRPr="002909D8">
        <w:rPr>
          <w:sz w:val="20"/>
          <w:szCs w:val="20"/>
        </w:rPr>
        <w:t xml:space="preserve"> Một người có kiểu hình như sau: thấp bé, cổ rụt, má phệ, khe mắt xếch, khoảng cách giữa hai mắt xa nhau, lưỡi dài và dày, ngón tay ngắn, si đần và không có con. Nêu cơ chế hình thành bộ NST của người này.</w:t>
      </w:r>
    </w:p>
    <w:tbl>
      <w:tblPr>
        <w:tblStyle w:val="TableGrid8"/>
        <w:tblW w:w="10337" w:type="dxa"/>
        <w:tblInd w:w="392" w:type="dxa"/>
        <w:tblLayout w:type="fixed"/>
        <w:tblLook w:val="01E0" w:firstRow="1" w:lastRow="1" w:firstColumn="1" w:lastColumn="1" w:noHBand="0" w:noVBand="0"/>
      </w:tblPr>
      <w:tblGrid>
        <w:gridCol w:w="962"/>
        <w:gridCol w:w="8535"/>
        <w:gridCol w:w="840"/>
      </w:tblGrid>
      <w:tr w:rsidR="004D5570" w:rsidRPr="002909D8" w:rsidTr="003C65FC">
        <w:tc>
          <w:tcPr>
            <w:tcW w:w="962" w:type="dxa"/>
            <w:vMerge w:val="restart"/>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spacing w:line="264" w:lineRule="auto"/>
              <w:jc w:val="center"/>
              <w:rPr>
                <w:b/>
              </w:rPr>
            </w:pPr>
            <w:r w:rsidRPr="002909D8">
              <w:rPr>
                <w:b/>
              </w:rPr>
              <w:t>6</w:t>
            </w:r>
          </w:p>
          <w:p w:rsidR="004D5570" w:rsidRPr="002909D8" w:rsidRDefault="004D5570" w:rsidP="004D5570">
            <w:pPr>
              <w:spacing w:line="264" w:lineRule="auto"/>
              <w:jc w:val="center"/>
              <w:rPr>
                <w:b/>
              </w:rPr>
            </w:pPr>
            <w:r w:rsidRPr="002909D8">
              <w:rPr>
                <w:b/>
              </w:rPr>
              <w:t>(2,0 điểm)</w:t>
            </w:r>
          </w:p>
        </w:tc>
        <w:tc>
          <w:tcPr>
            <w:tcW w:w="8535" w:type="dxa"/>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spacing w:line="264" w:lineRule="auto"/>
              <w:jc w:val="both"/>
            </w:pPr>
            <w:r w:rsidRPr="002909D8">
              <w:t>a. (1,0 điểm)</w:t>
            </w:r>
          </w:p>
        </w:tc>
        <w:tc>
          <w:tcPr>
            <w:tcW w:w="840" w:type="dxa"/>
            <w:tcBorders>
              <w:top w:val="single" w:sz="4" w:space="0" w:color="auto"/>
              <w:left w:val="single" w:sz="4" w:space="0" w:color="auto"/>
              <w:bottom w:val="single" w:sz="4" w:space="0" w:color="auto"/>
              <w:right w:val="single" w:sz="4" w:space="0" w:color="auto"/>
            </w:tcBorders>
          </w:tcPr>
          <w:p w:rsidR="004D5570" w:rsidRPr="002909D8" w:rsidRDefault="004D5570" w:rsidP="004D5570">
            <w:pPr>
              <w:spacing w:line="264" w:lineRule="auto"/>
            </w:pPr>
          </w:p>
        </w:tc>
      </w:tr>
      <w:tr w:rsidR="004D5570"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rPr>
                <w:b/>
              </w:rPr>
            </w:pPr>
          </w:p>
        </w:tc>
        <w:tc>
          <w:tcPr>
            <w:tcW w:w="8535" w:type="dxa"/>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spacing w:line="264" w:lineRule="auto"/>
              <w:jc w:val="both"/>
            </w:pPr>
            <w:r w:rsidRPr="002909D8">
              <w:t>Cách nhận biết</w:t>
            </w:r>
          </w:p>
          <w:p w:rsidR="004D5570" w:rsidRPr="002909D8" w:rsidRDefault="004D5570" w:rsidP="004D5570">
            <w:pPr>
              <w:spacing w:line="264" w:lineRule="auto"/>
              <w:jc w:val="both"/>
            </w:pPr>
            <w:r w:rsidRPr="002909D8">
              <w:t>- Mất đoạn:</w:t>
            </w:r>
          </w:p>
          <w:p w:rsidR="004D5570" w:rsidRPr="002909D8" w:rsidRDefault="004D5570" w:rsidP="004D5570">
            <w:pPr>
              <w:spacing w:line="264" w:lineRule="auto"/>
              <w:jc w:val="both"/>
            </w:pPr>
            <w:r w:rsidRPr="002909D8">
              <w:t>+ Gen lặn biểu hiện ra kiểu hình ở trạng thái dị hợp tử (Giả trội: Cơ thể dị hợp tử mà NST mang gen trội bị mất đoạn mang gen trội đó)</w:t>
            </w:r>
          </w:p>
          <w:p w:rsidR="004D5570" w:rsidRPr="002909D8" w:rsidRDefault="004D5570" w:rsidP="004D5570">
            <w:pPr>
              <w:spacing w:line="264" w:lineRule="auto"/>
              <w:jc w:val="both"/>
            </w:pPr>
            <w:r w:rsidRPr="002909D8">
              <w:t>+ Có thể quan sát tiêu bản NST d</w:t>
            </w:r>
            <w:r w:rsidRPr="002909D8">
              <w:softHyphen/>
              <w:t>ưới kính hiển vi dựa trên sự bắt cặp NST tương đồng, hoặc dựa trên sự thay đổi kích thước NST (NST bị ngắn đi)</w:t>
            </w:r>
          </w:p>
          <w:p w:rsidR="004D5570" w:rsidRPr="002909D8" w:rsidRDefault="004D5570" w:rsidP="004D5570">
            <w:pPr>
              <w:spacing w:line="264" w:lineRule="auto"/>
              <w:jc w:val="both"/>
            </w:pPr>
            <w:r w:rsidRPr="002909D8">
              <w:t>- Lặp đoạn:</w:t>
            </w:r>
          </w:p>
          <w:p w:rsidR="004D5570" w:rsidRPr="002909D8" w:rsidRDefault="004D5570" w:rsidP="004D5570">
            <w:pPr>
              <w:spacing w:line="264" w:lineRule="auto"/>
              <w:jc w:val="both"/>
            </w:pPr>
            <w:r w:rsidRPr="002909D8">
              <w:t>+ Có thể quan sát sự tiếp hợp các NST t</w:t>
            </w:r>
            <w:r w:rsidRPr="002909D8">
              <w:softHyphen/>
              <w:t>ương đồng trong những trường hợp nhất định (tạo nên vòng NST), hoặc dài ra nếu lặp đoạn khá lớn</w:t>
            </w:r>
          </w:p>
          <w:p w:rsidR="004D5570" w:rsidRPr="002909D8" w:rsidRDefault="004D5570" w:rsidP="004D5570">
            <w:pPr>
              <w:spacing w:line="264" w:lineRule="auto"/>
              <w:jc w:val="both"/>
            </w:pPr>
            <w:r w:rsidRPr="002909D8">
              <w:t>+ Có thể làm tăng hoặc giảm sự biểu hiện tính trạng.</w:t>
            </w:r>
          </w:p>
        </w:tc>
        <w:tc>
          <w:tcPr>
            <w:tcW w:w="840" w:type="dxa"/>
            <w:tcBorders>
              <w:top w:val="single" w:sz="4" w:space="0" w:color="auto"/>
              <w:left w:val="single" w:sz="4" w:space="0" w:color="auto"/>
              <w:bottom w:val="single" w:sz="4" w:space="0" w:color="auto"/>
              <w:right w:val="single" w:sz="4" w:space="0" w:color="auto"/>
            </w:tcBorders>
          </w:tcPr>
          <w:p w:rsidR="004D5570" w:rsidRPr="002909D8" w:rsidRDefault="004D5570" w:rsidP="004D5570">
            <w:pPr>
              <w:spacing w:line="264" w:lineRule="auto"/>
            </w:pPr>
          </w:p>
          <w:p w:rsidR="004D5570" w:rsidRPr="002909D8" w:rsidRDefault="004D5570" w:rsidP="004D5570">
            <w:pPr>
              <w:spacing w:line="264" w:lineRule="auto"/>
            </w:pPr>
          </w:p>
          <w:p w:rsidR="004D5570" w:rsidRPr="002909D8" w:rsidRDefault="004D5570" w:rsidP="004D5570">
            <w:pPr>
              <w:spacing w:line="264" w:lineRule="auto"/>
            </w:pPr>
            <w:r w:rsidRPr="002909D8">
              <w:t>0,25</w:t>
            </w:r>
          </w:p>
          <w:p w:rsidR="004D5570" w:rsidRPr="002909D8" w:rsidRDefault="004D5570" w:rsidP="004D5570">
            <w:pPr>
              <w:spacing w:line="264" w:lineRule="auto"/>
            </w:pPr>
          </w:p>
          <w:p w:rsidR="004D5570" w:rsidRPr="002909D8" w:rsidRDefault="004D5570" w:rsidP="004D5570">
            <w:pPr>
              <w:spacing w:line="264" w:lineRule="auto"/>
            </w:pPr>
            <w:r w:rsidRPr="002909D8">
              <w:t>0,25</w:t>
            </w:r>
          </w:p>
          <w:p w:rsidR="004D5570" w:rsidRPr="002909D8" w:rsidRDefault="004D5570" w:rsidP="004D5570">
            <w:pPr>
              <w:spacing w:line="264" w:lineRule="auto"/>
            </w:pPr>
          </w:p>
          <w:p w:rsidR="004D5570" w:rsidRPr="002909D8" w:rsidRDefault="004D5570" w:rsidP="004D5570">
            <w:pPr>
              <w:spacing w:line="264" w:lineRule="auto"/>
            </w:pPr>
          </w:p>
          <w:p w:rsidR="004D5570" w:rsidRPr="002909D8" w:rsidRDefault="004D5570" w:rsidP="004D5570">
            <w:pPr>
              <w:spacing w:line="264" w:lineRule="auto"/>
            </w:pPr>
            <w:r w:rsidRPr="002909D8">
              <w:t>0,25</w:t>
            </w:r>
          </w:p>
          <w:p w:rsidR="004D5570" w:rsidRPr="002909D8" w:rsidRDefault="004D5570" w:rsidP="004D5570">
            <w:pPr>
              <w:spacing w:line="264" w:lineRule="auto"/>
            </w:pPr>
          </w:p>
          <w:p w:rsidR="004D5570" w:rsidRPr="002909D8" w:rsidRDefault="004D5570" w:rsidP="004D5570">
            <w:pPr>
              <w:spacing w:line="264" w:lineRule="auto"/>
            </w:pPr>
            <w:r w:rsidRPr="002909D8">
              <w:t>0,25</w:t>
            </w:r>
          </w:p>
        </w:tc>
      </w:tr>
      <w:tr w:rsidR="004D5570"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rPr>
                <w:b/>
              </w:rPr>
            </w:pPr>
          </w:p>
        </w:tc>
        <w:tc>
          <w:tcPr>
            <w:tcW w:w="8535" w:type="dxa"/>
            <w:tcBorders>
              <w:top w:val="single" w:sz="4" w:space="0" w:color="auto"/>
              <w:left w:val="single" w:sz="4" w:space="0" w:color="auto"/>
              <w:bottom w:val="single" w:sz="4" w:space="0" w:color="auto"/>
              <w:right w:val="single" w:sz="4" w:space="0" w:color="auto"/>
            </w:tcBorders>
            <w:hideMark/>
          </w:tcPr>
          <w:p w:rsidR="004D5570" w:rsidRPr="002909D8" w:rsidRDefault="004D5570" w:rsidP="004D5570">
            <w:pPr>
              <w:spacing w:line="264" w:lineRule="auto"/>
              <w:jc w:val="both"/>
            </w:pPr>
            <w:r w:rsidRPr="002909D8">
              <w:t>b. (1,0 điểm)</w:t>
            </w:r>
          </w:p>
        </w:tc>
        <w:tc>
          <w:tcPr>
            <w:tcW w:w="840" w:type="dxa"/>
            <w:tcBorders>
              <w:top w:val="single" w:sz="4" w:space="0" w:color="auto"/>
              <w:left w:val="single" w:sz="4" w:space="0" w:color="auto"/>
              <w:bottom w:val="single" w:sz="4" w:space="0" w:color="auto"/>
              <w:right w:val="single" w:sz="4" w:space="0" w:color="auto"/>
            </w:tcBorders>
          </w:tcPr>
          <w:p w:rsidR="004D5570" w:rsidRPr="002909D8" w:rsidRDefault="004D5570" w:rsidP="004D5570">
            <w:pPr>
              <w:spacing w:line="264" w:lineRule="auto"/>
            </w:pPr>
          </w:p>
        </w:tc>
      </w:tr>
      <w:tr w:rsidR="004D5570" w:rsidRPr="002909D8" w:rsidTr="003C65FC">
        <w:tc>
          <w:tcPr>
            <w:tcW w:w="962" w:type="dxa"/>
            <w:vMerge/>
            <w:tcBorders>
              <w:top w:val="single" w:sz="4" w:space="0" w:color="auto"/>
              <w:left w:val="single" w:sz="4" w:space="0" w:color="auto"/>
              <w:bottom w:val="single" w:sz="4" w:space="0" w:color="auto"/>
              <w:right w:val="single" w:sz="4" w:space="0" w:color="auto"/>
            </w:tcBorders>
            <w:vAlign w:val="center"/>
            <w:hideMark/>
          </w:tcPr>
          <w:p w:rsidR="004D5570" w:rsidRPr="002909D8" w:rsidRDefault="004D5570" w:rsidP="004D5570">
            <w:pPr>
              <w:rPr>
                <w:b/>
              </w:rPr>
            </w:pPr>
          </w:p>
        </w:tc>
        <w:tc>
          <w:tcPr>
            <w:tcW w:w="8535" w:type="dxa"/>
            <w:tcBorders>
              <w:top w:val="single" w:sz="4" w:space="0" w:color="auto"/>
              <w:left w:val="single" w:sz="4" w:space="0" w:color="auto"/>
              <w:bottom w:val="single" w:sz="4" w:space="0" w:color="auto"/>
              <w:right w:val="single" w:sz="4" w:space="0" w:color="auto"/>
            </w:tcBorders>
            <w:hideMark/>
          </w:tcPr>
          <w:p w:rsidR="004D5570" w:rsidRPr="002909D8" w:rsidRDefault="004D5570" w:rsidP="004D5570">
            <w:pPr>
              <w:spacing w:line="264" w:lineRule="auto"/>
              <w:jc w:val="both"/>
            </w:pPr>
            <w:r w:rsidRPr="002909D8">
              <w:t>- Người này bị hội chứng Đao, cặp NST thứ 21 có 3 chiếc.</w:t>
            </w:r>
          </w:p>
          <w:p w:rsidR="004D5570" w:rsidRPr="002909D8" w:rsidRDefault="004D5570" w:rsidP="004D5570">
            <w:pPr>
              <w:spacing w:line="264" w:lineRule="auto"/>
              <w:jc w:val="both"/>
            </w:pPr>
            <w:r w:rsidRPr="002909D8">
              <w:t xml:space="preserve">- Cơ chế: </w:t>
            </w:r>
          </w:p>
          <w:p w:rsidR="004D5570" w:rsidRPr="002909D8" w:rsidRDefault="004D5570" w:rsidP="004D5570">
            <w:pPr>
              <w:spacing w:line="264" w:lineRule="auto"/>
              <w:jc w:val="both"/>
            </w:pPr>
            <w:r w:rsidRPr="002909D8">
              <w:t xml:space="preserve">+ Trong quá trình phát sinh giao tử ở bố hoặc mẹ bị rối loạn, cặp nhiễm sắc thể 21 không phân li, tạo ra 2 loại giao tử, một loại chứa cả 2 nhiễm sắc thể 21, kí hiệu là (n+1) và một loại không chứa nhiễm sắc thể 21 nào, kí hiệu là (n-1). </w:t>
            </w:r>
          </w:p>
          <w:p w:rsidR="004D5570" w:rsidRPr="002909D8" w:rsidRDefault="004D5570" w:rsidP="004D5570">
            <w:pPr>
              <w:spacing w:line="264" w:lineRule="auto"/>
              <w:jc w:val="both"/>
            </w:pPr>
            <w:r w:rsidRPr="002909D8">
              <w:t>+ Giao tử chứa 2 NST 21 (n+1) kết hợp với giao tử bình thường (n) tạo ra hợp tử (2n+1) chứa 3 NST 21 phát triển thành người mắc hội chứng Đao.</w:t>
            </w:r>
          </w:p>
        </w:tc>
        <w:tc>
          <w:tcPr>
            <w:tcW w:w="840" w:type="dxa"/>
            <w:tcBorders>
              <w:top w:val="single" w:sz="4" w:space="0" w:color="auto"/>
              <w:left w:val="single" w:sz="4" w:space="0" w:color="auto"/>
              <w:bottom w:val="single" w:sz="4" w:space="0" w:color="auto"/>
              <w:right w:val="single" w:sz="4" w:space="0" w:color="auto"/>
            </w:tcBorders>
          </w:tcPr>
          <w:p w:rsidR="004D5570" w:rsidRPr="002909D8" w:rsidRDefault="004D5570" w:rsidP="004D5570">
            <w:pPr>
              <w:spacing w:line="264" w:lineRule="auto"/>
            </w:pPr>
            <w:r w:rsidRPr="002909D8">
              <w:t>0,25</w:t>
            </w:r>
          </w:p>
          <w:p w:rsidR="004D5570" w:rsidRPr="002909D8" w:rsidRDefault="004D5570" w:rsidP="004D5570">
            <w:pPr>
              <w:spacing w:line="264" w:lineRule="auto"/>
            </w:pPr>
          </w:p>
          <w:p w:rsidR="004D5570" w:rsidRPr="002909D8" w:rsidRDefault="004D5570" w:rsidP="004D5570">
            <w:pPr>
              <w:spacing w:line="264" w:lineRule="auto"/>
            </w:pPr>
          </w:p>
          <w:p w:rsidR="004D5570" w:rsidRPr="002909D8" w:rsidRDefault="004D5570" w:rsidP="004D5570">
            <w:pPr>
              <w:spacing w:line="264" w:lineRule="auto"/>
            </w:pPr>
            <w:r w:rsidRPr="002909D8">
              <w:t>0,5</w:t>
            </w:r>
          </w:p>
          <w:p w:rsidR="004D5570" w:rsidRPr="002909D8" w:rsidRDefault="004D5570" w:rsidP="004D5570">
            <w:pPr>
              <w:spacing w:line="264" w:lineRule="auto"/>
            </w:pPr>
          </w:p>
          <w:p w:rsidR="004D5570" w:rsidRPr="002909D8" w:rsidRDefault="004D5570" w:rsidP="004D5570">
            <w:pPr>
              <w:spacing w:line="264" w:lineRule="auto"/>
            </w:pPr>
          </w:p>
          <w:p w:rsidR="004D5570" w:rsidRPr="002909D8" w:rsidRDefault="004D5570" w:rsidP="004D5570">
            <w:pPr>
              <w:spacing w:line="264" w:lineRule="auto"/>
            </w:pPr>
            <w:r w:rsidRPr="002909D8">
              <w:t>0,25</w:t>
            </w:r>
          </w:p>
        </w:tc>
      </w:tr>
    </w:tbl>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B36888" w:rsidRDefault="00B36888" w:rsidP="00FF1747">
      <w:pPr>
        <w:rPr>
          <w:rFonts w:eastAsia="Calibri"/>
          <w:b/>
          <w:bCs/>
          <w:sz w:val="20"/>
          <w:szCs w:val="20"/>
        </w:rPr>
      </w:pPr>
    </w:p>
    <w:p w:rsidR="00FF1747" w:rsidRPr="002909D8" w:rsidRDefault="00FF1747" w:rsidP="00FF1747">
      <w:pPr>
        <w:rPr>
          <w:rFonts w:eastAsia="Calibri"/>
          <w:sz w:val="20"/>
          <w:szCs w:val="20"/>
        </w:rPr>
      </w:pPr>
      <w:bookmarkStart w:id="0" w:name="_GoBack"/>
      <w:bookmarkEnd w:id="0"/>
      <w:r w:rsidRPr="002909D8">
        <w:rPr>
          <w:rFonts w:eastAsia="Calibri"/>
          <w:b/>
          <w:bCs/>
          <w:noProof/>
          <w:sz w:val="20"/>
          <w:szCs w:val="20"/>
        </w:rPr>
        <mc:AlternateContent>
          <mc:Choice Requires="wps">
            <w:drawing>
              <wp:anchor distT="0" distB="0" distL="114300" distR="114300" simplePos="0" relativeHeight="251668480" behindDoc="0" locked="0" layoutInCell="1" allowOverlap="1" wp14:anchorId="1EA259C8" wp14:editId="555B14FD">
                <wp:simplePos x="0" y="0"/>
                <wp:positionH relativeFrom="column">
                  <wp:posOffset>3551555</wp:posOffset>
                </wp:positionH>
                <wp:positionV relativeFrom="paragraph">
                  <wp:posOffset>3810</wp:posOffset>
                </wp:positionV>
                <wp:extent cx="1562100" cy="0"/>
                <wp:effectExtent l="9525" t="6985" r="9525" b="12065"/>
                <wp:wrapNone/>
                <wp:docPr id="211" name="Straight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B98E8C" id="Straight Connector 21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65pt,.3pt" to="402.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FSBIAIAADoEAAAOAAAAZHJzL2Uyb0RvYy54bWysU8uu2yAQ3VfqPyD2iR9N0sSKc1XZSTe3&#10;vZFy+wEEsI2KAQGJE1X99w7k0abdVFW9wMDMHM6cmVk+nXqJjtw6oVWJs3GKEVdUM6HaEn953Yzm&#10;GDlPFCNSK17iM3f4afX2zXIwBc91pyXjFgGIcsVgStx5b4okcbTjPXFjbbgCY6NtTzwcbZswSwZA&#10;72WSp+ksGbRlxmrKnYPb+mLEq4jfNJz6l6Zx3CNZYuDm42rjug9rslqSorXEdIJeaZB/YNEToeDR&#10;O1RNPEEHK/6A6gW12unGj6nuE900gvKYA2STpb9ls+uI4TEXEMeZu0zu/8HSz8etRYKVOM8yjBTp&#10;oUg7b4loO48qrRRIqC0KVtBqMK6AkEptbciWntTOPGv61SGlq46olkfOr2cDMDEieQgJB2fgxf3w&#10;STPwIQevo3CnxvYBEiRBp1if870+/OQRhctsOsuzFMpIb7aEFLdAY53/yHWPwqbEUqggHSnI8dl5&#10;oA6uN5dwrfRGSBnLLxUaSryY5tMY4LQULBiDm7PtvpIWHUlooPgFHQDswc3qg2IRrOOEra97T4S8&#10;7MFfqoAHqQCd6+7SId8W6WI9X88no0k+W48maV2PPmyqyWi2yd5P63d1VdXZ90AtmxSdYIyrwO7W&#10;rdnk77rhOjeXPrv3612G5BE9pghkb/9IOtYylO/SCHvNzlsb1AhlhQaNztdhChPw6zl6/Rz51Q8A&#10;AAD//wMAUEsDBBQABgAIAAAAIQAddi892QAAAAUBAAAPAAAAZHJzL2Rvd25yZXYueG1sTI5BT8JA&#10;EIXvJv6HzZh4IbAVUoK1W2LU3ryIGq5Dd2wbu7Olu0D11zuc8Pjlvbz35evRdepIQ2g9G7ibJaCI&#10;K29brg18vJfTFagQkS12nsnADwVYF9dXOWbWn/iNjptYKxnhkKGBJsY+0zpUDTkMM98TS/blB4dR&#10;cKi1HfAk467T8yRZaocty0ODPT01VH1vDs5AKD9pX/5OqkmyXdSe5vvn1xc05vZmfHwAFWmMlzKc&#10;9UUdCnHa+QPboDoDaXq/kKqBJSiJV0kquDujLnL93774AwAA//8DAFBLAQItABQABgAIAAAAIQC2&#10;gziS/gAAAOEBAAATAAAAAAAAAAAAAAAAAAAAAABbQ29udGVudF9UeXBlc10ueG1sUEsBAi0AFAAG&#10;AAgAAAAhADj9If/WAAAAlAEAAAsAAAAAAAAAAAAAAAAALwEAAF9yZWxzLy5yZWxzUEsBAi0AFAAG&#10;AAgAAAAhALIUVIEgAgAAOgQAAA4AAAAAAAAAAAAAAAAALgIAAGRycy9lMm9Eb2MueG1sUEsBAi0A&#10;FAAGAAgAAAAhAB12Lz3ZAAAABQEAAA8AAAAAAAAAAAAAAAAAegQAAGRycy9kb3ducmV2LnhtbFBL&#10;BQYAAAAABAAEAPMAAACABQAAAAA=&#10;"/>
            </w:pict>
          </mc:Fallback>
        </mc:AlternateContent>
      </w:r>
      <w:r w:rsidR="00560E20" w:rsidRPr="002909D8">
        <w:rPr>
          <w:rFonts w:eastAsia="Calibri"/>
          <w:b/>
          <w:bCs/>
          <w:sz w:val="20"/>
          <w:szCs w:val="20"/>
        </w:rPr>
        <w:t>Câu 50</w:t>
      </w:r>
      <w:r w:rsidRPr="002909D8">
        <w:rPr>
          <w:rFonts w:eastAsia="Calibri"/>
          <w:b/>
          <w:bCs/>
          <w:sz w:val="20"/>
          <w:szCs w:val="20"/>
        </w:rPr>
        <w:t xml:space="preserve"> </w:t>
      </w:r>
      <w:r w:rsidRPr="002909D8">
        <w:rPr>
          <w:rFonts w:eastAsia="Calibri"/>
          <w:sz w:val="20"/>
          <w:szCs w:val="20"/>
        </w:rPr>
        <w:t>(1,5 điểm):</w:t>
      </w:r>
      <w:r w:rsidRPr="002909D8">
        <w:rPr>
          <w:sz w:val="20"/>
          <w:szCs w:val="20"/>
        </w:rPr>
        <w:t xml:space="preserve"> ):</w:t>
      </w:r>
      <w:r w:rsidRPr="002909D8">
        <w:rPr>
          <w:rFonts w:eastAsia="Arial"/>
          <w:b/>
          <w:sz w:val="20"/>
          <w:szCs w:val="20"/>
        </w:rPr>
        <w:t xml:space="preserve"> Ninh Bình 2013-2014</w:t>
      </w:r>
    </w:p>
    <w:p w:rsidR="00FF1747" w:rsidRPr="002909D8" w:rsidRDefault="00FF1747" w:rsidP="00FF1747">
      <w:pPr>
        <w:spacing w:line="22" w:lineRule="atLeast"/>
        <w:ind w:firstLine="720"/>
        <w:jc w:val="both"/>
        <w:rPr>
          <w:rFonts w:eastAsia="Calibri"/>
          <w:sz w:val="20"/>
          <w:szCs w:val="20"/>
        </w:rPr>
      </w:pPr>
      <w:r w:rsidRPr="002909D8">
        <w:rPr>
          <w:rFonts w:eastAsia="Calibri"/>
          <w:noProof/>
          <w:sz w:val="20"/>
          <w:szCs w:val="20"/>
        </w:rPr>
        <mc:AlternateContent>
          <mc:Choice Requires="wpg">
            <w:drawing>
              <wp:anchor distT="0" distB="0" distL="114300" distR="114300" simplePos="0" relativeHeight="251669504" behindDoc="0" locked="0" layoutInCell="1" allowOverlap="1" wp14:anchorId="224104C1" wp14:editId="33602799">
                <wp:simplePos x="0" y="0"/>
                <wp:positionH relativeFrom="column">
                  <wp:posOffset>1170940</wp:posOffset>
                </wp:positionH>
                <wp:positionV relativeFrom="paragraph">
                  <wp:posOffset>243840</wp:posOffset>
                </wp:positionV>
                <wp:extent cx="4425315" cy="1784350"/>
                <wp:effectExtent l="10160" t="8255" r="3175"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5315" cy="1784350"/>
                          <a:chOff x="3694" y="3350"/>
                          <a:chExt cx="6969" cy="2810"/>
                        </a:xfrm>
                      </wpg:grpSpPr>
                      <wps:wsp>
                        <wps:cNvPr id="15" name="Text Box 11"/>
                        <wps:cNvSpPr txBox="1">
                          <a:spLocks noChangeArrowheads="1"/>
                        </wps:cNvSpPr>
                        <wps:spPr bwMode="auto">
                          <a:xfrm>
                            <a:off x="3694" y="3530"/>
                            <a:ext cx="1085"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rPr>
                                  <w:sz w:val="26"/>
                                </w:rPr>
                              </w:pPr>
                              <w:r w:rsidRPr="00BD77B4">
                                <w:rPr>
                                  <w:sz w:val="26"/>
                                </w:rPr>
                                <w:t>ADN</w:t>
                              </w:r>
                            </w:p>
                          </w:txbxContent>
                        </wps:txbx>
                        <wps:bodyPr rot="0" vert="horz" wrap="square" lIns="91440" tIns="45720" rIns="91440" bIns="45720" anchor="t" anchorCtr="0" upright="1">
                          <a:noAutofit/>
                        </wps:bodyPr>
                      </wps:wsp>
                      <wps:wsp>
                        <wps:cNvPr id="16" name="Text Box 12"/>
                        <wps:cNvSpPr txBox="1">
                          <a:spLocks noChangeArrowheads="1"/>
                        </wps:cNvSpPr>
                        <wps:spPr bwMode="auto">
                          <a:xfrm>
                            <a:off x="5764" y="3530"/>
                            <a:ext cx="903"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4"/>
                                </w:rPr>
                              </w:pPr>
                              <w:r w:rsidRPr="00BD77B4">
                                <w:rPr>
                                  <w:b/>
                                  <w:sz w:val="26"/>
                                </w:rPr>
                                <w:t>?</w:t>
                              </w:r>
                            </w:p>
                          </w:txbxContent>
                        </wps:txbx>
                        <wps:bodyPr rot="0" vert="horz" wrap="square" lIns="91440" tIns="45720" rIns="91440" bIns="45720" anchor="t" anchorCtr="0" upright="1">
                          <a:noAutofit/>
                        </wps:bodyPr>
                      </wps:wsp>
                      <wps:wsp>
                        <wps:cNvPr id="17" name="Text Box 13"/>
                        <wps:cNvSpPr txBox="1">
                          <a:spLocks noChangeArrowheads="1"/>
                        </wps:cNvSpPr>
                        <wps:spPr bwMode="auto">
                          <a:xfrm>
                            <a:off x="7686" y="3516"/>
                            <a:ext cx="1158"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s:wsp>
                        <wps:cNvPr id="18" name="Text Box 14"/>
                        <wps:cNvSpPr txBox="1">
                          <a:spLocks noChangeArrowheads="1"/>
                        </wps:cNvSpPr>
                        <wps:spPr bwMode="auto">
                          <a:xfrm>
                            <a:off x="4458" y="3381"/>
                            <a:ext cx="1446" cy="540"/>
                          </a:xfrm>
                          <a:prstGeom prst="rect">
                            <a:avLst/>
                          </a:prstGeom>
                          <a:solidFill>
                            <a:srgbClr val="FFFFFF"/>
                          </a:solidFill>
                          <a:ln w="9525">
                            <a:solidFill>
                              <a:srgbClr val="FFFFFF"/>
                            </a:solidFill>
                            <a:miter lim="800000"/>
                            <a:headEnd/>
                            <a:tailEnd/>
                          </a:ln>
                        </wps:spPr>
                        <wps:txbx>
                          <w:txbxContent>
                            <w:p w:rsidR="00075FCB" w:rsidRPr="008706DD" w:rsidRDefault="00075FCB" w:rsidP="00FF1747">
                              <w:pPr>
                                <w:rPr>
                                  <w:b/>
                                  <w:sz w:val="26"/>
                                </w:rPr>
                              </w:pPr>
                              <w:r>
                                <w:rPr>
                                  <w:sz w:val="26"/>
                                </w:rPr>
                                <w:t xml:space="preserve">       </w:t>
                              </w:r>
                              <w:r w:rsidRPr="00BD77B4">
                                <w:rPr>
                                  <w:b/>
                                  <w:sz w:val="24"/>
                                </w:rPr>
                                <w:t>?</w:t>
                              </w:r>
                            </w:p>
                          </w:txbxContent>
                        </wps:txbx>
                        <wps:bodyPr rot="0" vert="horz" wrap="square" lIns="91440" tIns="45720" rIns="91440" bIns="45720" anchor="t" anchorCtr="0" upright="1">
                          <a:noAutofit/>
                        </wps:bodyPr>
                      </wps:wsp>
                      <wps:wsp>
                        <wps:cNvPr id="19" name="Text Box 15"/>
                        <wps:cNvSpPr txBox="1">
                          <a:spLocks noChangeArrowheads="1"/>
                        </wps:cNvSpPr>
                        <wps:spPr bwMode="auto">
                          <a:xfrm>
                            <a:off x="6498" y="3350"/>
                            <a:ext cx="1342" cy="540"/>
                          </a:xfrm>
                          <a:prstGeom prst="rect">
                            <a:avLst/>
                          </a:prstGeom>
                          <a:solidFill>
                            <a:srgbClr val="FFFFFF">
                              <a:alpha val="99001"/>
                            </a:srgbClr>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p w:rsidR="00075FCB" w:rsidRPr="008706DD" w:rsidRDefault="00075FCB" w:rsidP="00FF1747"/>
                          </w:txbxContent>
                        </wps:txbx>
                        <wps:bodyPr rot="0" vert="horz" wrap="square" lIns="91440" tIns="45720" rIns="91440" bIns="45720" anchor="t" anchorCtr="0" upright="1">
                          <a:noAutofit/>
                        </wps:bodyPr>
                      </wps:wsp>
                      <wps:wsp>
                        <wps:cNvPr id="20" name="Text Box 16"/>
                        <wps:cNvSpPr txBox="1">
                          <a:spLocks noChangeArrowheads="1"/>
                        </wps:cNvSpPr>
                        <wps:spPr bwMode="auto">
                          <a:xfrm>
                            <a:off x="8644" y="3420"/>
                            <a:ext cx="1446"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s:wsp>
                        <wps:cNvPr id="21" name="Text Box 17"/>
                        <wps:cNvSpPr txBox="1">
                          <a:spLocks noChangeArrowheads="1"/>
                        </wps:cNvSpPr>
                        <wps:spPr bwMode="auto">
                          <a:xfrm>
                            <a:off x="4011" y="4011"/>
                            <a:ext cx="669"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p w:rsidR="00075FCB" w:rsidRPr="004545B6" w:rsidRDefault="00075FCB" w:rsidP="00FF1747">
                              <w:pPr>
                                <w:jc w:val="center"/>
                                <w:rPr>
                                  <w:sz w:val="26"/>
                                </w:rPr>
                              </w:pPr>
                            </w:p>
                          </w:txbxContent>
                        </wps:txbx>
                        <wps:bodyPr rot="0" vert="horz" wrap="square" lIns="91440" tIns="45720" rIns="91440" bIns="45720" anchor="t" anchorCtr="0" upright="1">
                          <a:noAutofit/>
                        </wps:bodyPr>
                      </wps:wsp>
                      <wps:wsp>
                        <wps:cNvPr id="22" name="Line 18"/>
                        <wps:cNvCnPr/>
                        <wps:spPr bwMode="auto">
                          <a:xfrm>
                            <a:off x="4142" y="3995"/>
                            <a:ext cx="1" cy="14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Text Box 19"/>
                        <wps:cNvSpPr txBox="1">
                          <a:spLocks noChangeArrowheads="1"/>
                        </wps:cNvSpPr>
                        <wps:spPr bwMode="auto">
                          <a:xfrm>
                            <a:off x="3694" y="5509"/>
                            <a:ext cx="1085"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p w:rsidR="00075FCB" w:rsidRPr="008706DD" w:rsidRDefault="00075FCB" w:rsidP="00FF1747"/>
                          </w:txbxContent>
                        </wps:txbx>
                        <wps:bodyPr rot="0" vert="horz" wrap="square" lIns="91440" tIns="45720" rIns="91440" bIns="45720" anchor="t" anchorCtr="0" upright="1">
                          <a:noAutofit/>
                        </wps:bodyPr>
                      </wps:wsp>
                      <wps:wsp>
                        <wps:cNvPr id="24" name="Text Box 20"/>
                        <wps:cNvSpPr txBox="1">
                          <a:spLocks noChangeArrowheads="1"/>
                        </wps:cNvSpPr>
                        <wps:spPr bwMode="auto">
                          <a:xfrm>
                            <a:off x="4533" y="5211"/>
                            <a:ext cx="1386" cy="509"/>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s:wsp>
                        <wps:cNvPr id="25" name="Text Box 21"/>
                        <wps:cNvSpPr txBox="1">
                          <a:spLocks noChangeArrowheads="1"/>
                        </wps:cNvSpPr>
                        <wps:spPr bwMode="auto">
                          <a:xfrm>
                            <a:off x="5838" y="5509"/>
                            <a:ext cx="995"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p w:rsidR="00075FCB" w:rsidRPr="008706DD" w:rsidRDefault="00075FCB" w:rsidP="00FF1747"/>
                          </w:txbxContent>
                        </wps:txbx>
                        <wps:bodyPr rot="0" vert="horz" wrap="square" lIns="91440" tIns="45720" rIns="91440" bIns="45720" anchor="t" anchorCtr="0" upright="1">
                          <a:noAutofit/>
                        </wps:bodyPr>
                      </wps:wsp>
                      <wps:wsp>
                        <wps:cNvPr id="26" name="Text Box 22"/>
                        <wps:cNvSpPr txBox="1">
                          <a:spLocks noChangeArrowheads="1"/>
                        </wps:cNvSpPr>
                        <wps:spPr bwMode="auto">
                          <a:xfrm>
                            <a:off x="7804" y="5509"/>
                            <a:ext cx="1235"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p w:rsidR="00075FCB" w:rsidRPr="00850C78" w:rsidRDefault="00075FCB" w:rsidP="00FF1747"/>
                          </w:txbxContent>
                        </wps:txbx>
                        <wps:bodyPr rot="0" vert="horz" wrap="square" lIns="91440" tIns="45720" rIns="91440" bIns="45720" anchor="t" anchorCtr="0" upright="1">
                          <a:noAutofit/>
                        </wps:bodyPr>
                      </wps:wsp>
                      <wps:wsp>
                        <wps:cNvPr id="27" name="Line 23"/>
                        <wps:cNvCnPr/>
                        <wps:spPr bwMode="auto">
                          <a:xfrm>
                            <a:off x="8734" y="3800"/>
                            <a:ext cx="1264"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24"/>
                        <wps:cNvCnPr/>
                        <wps:spPr bwMode="auto">
                          <a:xfrm>
                            <a:off x="6543" y="3786"/>
                            <a:ext cx="1266"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25"/>
                        <wps:cNvCnPr/>
                        <wps:spPr bwMode="auto">
                          <a:xfrm>
                            <a:off x="4548" y="3815"/>
                            <a:ext cx="1266"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26"/>
                        <wps:cNvCnPr/>
                        <wps:spPr bwMode="auto">
                          <a:xfrm>
                            <a:off x="4623" y="5794"/>
                            <a:ext cx="126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27"/>
                        <wps:cNvCnPr/>
                        <wps:spPr bwMode="auto">
                          <a:xfrm>
                            <a:off x="6648" y="5779"/>
                            <a:ext cx="126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2" name="Line 28"/>
                        <wps:cNvCnPr/>
                        <wps:spPr bwMode="auto">
                          <a:xfrm>
                            <a:off x="8869" y="5779"/>
                            <a:ext cx="126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 name="Text Box 29"/>
                        <wps:cNvSpPr txBox="1">
                          <a:spLocks noChangeArrowheads="1"/>
                        </wps:cNvSpPr>
                        <wps:spPr bwMode="auto">
                          <a:xfrm>
                            <a:off x="9947" y="3530"/>
                            <a:ext cx="673"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g:grpSp>
                        <wpg:cNvPr id="194" name="Group 30"/>
                        <wpg:cNvGrpSpPr>
                          <a:grpSpLocks/>
                        </wpg:cNvGrpSpPr>
                        <wpg:grpSpPr bwMode="auto">
                          <a:xfrm>
                            <a:off x="4041" y="4491"/>
                            <a:ext cx="196" cy="180"/>
                            <a:chOff x="3525" y="4604"/>
                            <a:chExt cx="195" cy="180"/>
                          </a:xfrm>
                        </wpg:grpSpPr>
                        <wps:wsp>
                          <wps:cNvPr id="195" name="Line 31"/>
                          <wps:cNvCnPr/>
                          <wps:spPr bwMode="auto">
                            <a:xfrm>
                              <a:off x="3540" y="46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32"/>
                          <wps:cNvCnPr/>
                          <wps:spPr bwMode="auto">
                            <a:xfrm flipV="1">
                              <a:off x="3525" y="46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7" name="Line 33"/>
                        <wps:cNvCnPr/>
                        <wps:spPr bwMode="auto">
                          <a:xfrm>
                            <a:off x="4131" y="4581"/>
                            <a:ext cx="904"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 name="Text Box 34"/>
                        <wps:cNvSpPr txBox="1">
                          <a:spLocks noChangeArrowheads="1"/>
                        </wps:cNvSpPr>
                        <wps:spPr bwMode="auto">
                          <a:xfrm>
                            <a:off x="5031" y="4356"/>
                            <a:ext cx="904" cy="540"/>
                          </a:xfrm>
                          <a:prstGeom prst="rect">
                            <a:avLst/>
                          </a:prstGeom>
                          <a:solidFill>
                            <a:srgbClr val="FFFFFF"/>
                          </a:solidFill>
                          <a:ln w="9525">
                            <a:solidFill>
                              <a:srgbClr val="FFFFFF"/>
                            </a:solidFill>
                            <a:miter lim="800000"/>
                            <a:headEnd/>
                            <a:tailEnd/>
                          </a:ln>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g:grpSp>
                        <wpg:cNvPr id="199" name="Group 35"/>
                        <wpg:cNvGrpSpPr>
                          <a:grpSpLocks/>
                        </wpg:cNvGrpSpPr>
                        <wpg:grpSpPr bwMode="auto">
                          <a:xfrm>
                            <a:off x="5052" y="3775"/>
                            <a:ext cx="4632" cy="1992"/>
                            <a:chOff x="3732" y="11340"/>
                            <a:chExt cx="4632" cy="1992"/>
                          </a:xfrm>
                        </wpg:grpSpPr>
                        <wpg:grpSp>
                          <wpg:cNvPr id="200" name="Group 36"/>
                          <wpg:cNvGrpSpPr>
                            <a:grpSpLocks/>
                          </wpg:cNvGrpSpPr>
                          <wpg:grpSpPr bwMode="auto">
                            <a:xfrm>
                              <a:off x="5160" y="11700"/>
                              <a:ext cx="1680" cy="1116"/>
                              <a:chOff x="5388" y="11700"/>
                              <a:chExt cx="1680" cy="1116"/>
                            </a:xfrm>
                          </wpg:grpSpPr>
                          <wps:wsp>
                            <wps:cNvPr id="201" name="Oval 37"/>
                            <wps:cNvSpPr>
                              <a:spLocks noChangeArrowheads="1"/>
                            </wps:cNvSpPr>
                            <wps:spPr bwMode="auto">
                              <a:xfrm>
                                <a:off x="5388" y="11700"/>
                                <a:ext cx="1680" cy="10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2" name="Text Box 38"/>
                            <wps:cNvSpPr txBox="1">
                              <a:spLocks noChangeArrowheads="1"/>
                            </wps:cNvSpPr>
                            <wps:spPr bwMode="auto">
                              <a:xfrm>
                                <a:off x="5520" y="11736"/>
                                <a:ext cx="144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8706DD" w:rsidRDefault="00075FCB" w:rsidP="00FF1747">
                                  <w:pPr>
                                    <w:jc w:val="center"/>
                                    <w:rPr>
                                      <w:b/>
                                      <w:sz w:val="20"/>
                                      <w:szCs w:val="20"/>
                                    </w:rPr>
                                  </w:pPr>
                                </w:p>
                                <w:p w:rsidR="00075FCB" w:rsidRPr="00BD77B4" w:rsidRDefault="00075FCB" w:rsidP="00FF1747">
                                  <w:pPr>
                                    <w:jc w:val="center"/>
                                    <w:rPr>
                                      <w:b/>
                                      <w:sz w:val="32"/>
                                      <w:szCs w:val="36"/>
                                    </w:rPr>
                                  </w:pPr>
                                  <w:r w:rsidRPr="00BD77B4">
                                    <w:rPr>
                                      <w:b/>
                                      <w:sz w:val="32"/>
                                      <w:szCs w:val="36"/>
                                    </w:rPr>
                                    <w:t>?</w:t>
                                  </w:r>
                                </w:p>
                              </w:txbxContent>
                            </wps:txbx>
                            <wps:bodyPr rot="0" vert="horz" wrap="square" lIns="91440" tIns="45720" rIns="91440" bIns="45720" anchor="t" anchorCtr="0" upright="1">
                              <a:noAutofit/>
                            </wps:bodyPr>
                          </wps:wsp>
                        </wpg:grpSp>
                        <wps:wsp>
                          <wps:cNvPr id="203" name="Line 39"/>
                          <wps:cNvCnPr/>
                          <wps:spPr bwMode="auto">
                            <a:xfrm>
                              <a:off x="3732" y="11400"/>
                              <a:ext cx="1560" cy="5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04" name="Line 40"/>
                          <wps:cNvCnPr/>
                          <wps:spPr bwMode="auto">
                            <a:xfrm flipV="1">
                              <a:off x="6804" y="11388"/>
                              <a:ext cx="15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Line 41"/>
                          <wps:cNvCnPr/>
                          <wps:spPr bwMode="auto">
                            <a:xfrm flipH="1">
                              <a:off x="4128" y="12432"/>
                              <a:ext cx="108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 name="Line 42"/>
                          <wps:cNvCnPr/>
                          <wps:spPr bwMode="auto">
                            <a:xfrm>
                              <a:off x="6780" y="12432"/>
                              <a:ext cx="96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Line 43"/>
                          <wps:cNvCnPr/>
                          <wps:spPr bwMode="auto">
                            <a:xfrm flipV="1">
                              <a:off x="6000" y="11340"/>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Line 44"/>
                          <wps:cNvCnPr/>
                          <wps:spPr bwMode="auto">
                            <a:xfrm>
                              <a:off x="6000" y="1278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09" name="Text Box 45"/>
                        <wps:cNvSpPr txBox="1">
                          <a:spLocks noChangeArrowheads="1"/>
                        </wps:cNvSpPr>
                        <wps:spPr bwMode="auto">
                          <a:xfrm>
                            <a:off x="8839" y="5445"/>
                            <a:ext cx="144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s:wsp>
                        <wps:cNvPr id="210" name="Text Box 46"/>
                        <wps:cNvSpPr txBox="1">
                          <a:spLocks noChangeArrowheads="1"/>
                        </wps:cNvSpPr>
                        <wps:spPr bwMode="auto">
                          <a:xfrm>
                            <a:off x="9990" y="5550"/>
                            <a:ext cx="673"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75FCB" w:rsidRPr="00BD77B4" w:rsidRDefault="00075FCB" w:rsidP="00FF1747">
                              <w:pPr>
                                <w:jc w:val="center"/>
                                <w:rPr>
                                  <w:b/>
                                  <w:sz w:val="26"/>
                                </w:rPr>
                              </w:pPr>
                              <w:r w:rsidRPr="00BD77B4">
                                <w:rPr>
                                  <w:b/>
                                  <w:sz w:val="2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104C1" id="Group 14" o:spid="_x0000_s1032" style="position:absolute;left:0;text-align:left;margin-left:92.2pt;margin-top:19.2pt;width:348.45pt;height:140.5pt;z-index:251669504" coordorigin="3694,3350" coordsize="6969,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EvYkQkAAPxjAAAOAAAAZHJzL2Uyb0RvYy54bWzsXduSm0YQfU9V/oHiXRYDw01lOWXvxUmV&#10;E7sql3dWQhIVBARYa51U/j3dM8MwgOQVm5jddcYPa2kRaKY59Jw+3T378ru7fWp8jMsqybOlSV5Y&#10;phFnq3ydZNul+esv17PANKo6ytZRmmfx0vwUV+Z3r7795uWhWMR2vsvTdVwacJGsWhyKpbmr62Ix&#10;n1erXbyPqhd5EWdwcJOX+6iGt+V2vi6jA1x9n85ty/Lmh7xcF2W+iqsKfnvJD5qv2PU3m3hVv99s&#10;qrg20qUJY6vZz5L9vMGf81cvo8W2jIpdshLDiB4win2UZPCl8lKXUR0Zt2UyuNQ+WZV5lW/qF6t8&#10;P883m2QVsznAbIjVm83bMr8t2Fy2i8O2kGYC0/bs9ODLrn76+KE0kjXcO2oaWbSHe8S+1oD3YJxD&#10;sV3AZ96Wxc/Fh5LPEF6+y1e/V3B43j+O77f8w8bN4cd8DdeLbuucGeduU+7xEjBt447dg0/yHsR3&#10;tbGCX1Jquw5xTWMFx4gfUMcVd2m1g1uJ5zleCGOFw45y7Eqc74VeyE+2A8LOnEcL/sVssGJwODNA&#10;XNUatfp3Rv15FxUxu1cVGqwxKkyEG/UXnOCb/M4ghNuVfQyNatR38HuYLLNRxW1rZPnFLsq28euy&#10;zA+7OFrD+NiZMAt5Kp9FhRe5z9it0VxHGLQxObECYW+Xdi0WLYqyqt/G+d7AF0uzhAeKDTP6+K6q&#10;EQDtR/DOVnmarK+TNGVvyu3NRVoaHyN4+K7ZP5w6nNL5WJoZh6UZurbLDfCAS+yTGrxImuyXZmDh&#10;P/5co9musjV8Z7SooyTlr+H704xBt1qg6bgR67ubO/YcCNhXi5t8/QkMW+bcaYCTgxe7vPzTNA7g&#10;MJZm9cdtVMamkf6Qwc0JCQXrGTV7Q13fhjeleuRGPRJlK7jU0qxNg7+8qLlXui3KZLuDb+JwyPLX&#10;8PRsEmZrvPN8VGL4gN+pgOwNgWw/CpBd3xNP/wDIoeXwR1/jeGm6zd3ROFYdsj/EsdNYCvz2dA7Z&#10;9wJ4pnAVc4nH/ZV0yMQF2oQLoAby0mTGaV2fdsicrgFC+sxCLl2TAplSRCujYwFjKNFCAplSwLgG&#10;MmcWfuNntEdWPTLQ9T6Q5do1KZA9GjZAbmIOCWSH2lMBGdlqlBa7iBPnMLQsTvyBN3NG/eQ5dKCR&#10;fiQYxIigj3S5uE2K9MCjgkNTGBSLjyTStcuuFjIYDDWQjwGZDIEsF7dJgUwtkFOQe7AXHSB7jQ6k&#10;OTSICewp1ySaqX6AUCHP2bCoc4/8Lslig8h1Cz5ykX0oAVBos7MENkqQIiANDkPGXxQazKkDoQ7z&#10;J1KQbLUzIa+lMIrPyWtZjtoag/nZqhnTwxpZryO8gbosxLEjQplRfypAu63LBFTIFFQu0Oj28RrU&#10;rhiEfnwFwxBSGpsp6IHIXHAdYcL3X6EVXgVXAZ1R27uaUevycvb6+oLOvGviu5fO5cXFJfkbZ0vo&#10;Ypes13GGk2tEeELP02NFOoDL51KGl4aad6/OhgxDbP5ng2aKaqsEcnaOs8N7P53EZoN41acHcv2Z&#10;1KtKrdh1LTYCBcpaK1boQavl65BOCelsIJc9JHOaiQ/UpEimrgNPFQppNr9XCpId1N+YNsFBftot&#10;/w+yHkSK+RrJKpKH+Tv7cfJ3buBwcWLok5FvaJFNpO+IVPM1kFUgD/N3QH4Fv53UJfuBxbWHIZCJ&#10;7WgkS+2hKcBocr468cESH7bM4LGYDVhzi+KxMVvgO0IHg7IBvI5CD2xMM7MiFBHpNNUrvZIIHbP9&#10;n2M2mYXjYFQzcGPB6LmUc1XHB2baB6Pgqk0mQINRCwhcnILFu1GzZCaNg1HNoo0FI3WpyIUFUIyn&#10;wajVrJNVqscrH6HIUJVWbTXRNRqMHmpjGMX7UPnZB6OgjNozamk1254Ao0xYcc+oJqvGgtHzhGd0&#10;fb8vjtoekFPNGbXOz7sRjoORhN2sk/1vsk5BgGlO5hqPoFG7Rp11kr0xp9A4TDvZj5N2CkMK7hMz&#10;qIPKbs+HUaJj9Xo9HYMU6n1avcwM8i6AaCF/8WSTmZ2krSgB+3xTxcmsZyc/S2xqvbHD2bUX+DN6&#10;Td1Z6FvBzCLhm9CzaEgvr7v5WbZ48l4tSKs+ND87dbeHTC/j8JvEb/P/sQRwq8DJCOr5aMmi/Qpj&#10;Q9a5JWJDgi1TPCfH27t4E1C/fQsb2P6r9i5qUVGbQ0NGzhVxLWzkjEDIbm1zF/YBoROgAEHO9Ve7&#10;K9HcRZpMB+HnyZTdY7R24ViU4hFHzQuNJZUOFil1Zy0L8mCqnFP25jxwfenTqR6BGO3JulPF4UvX&#10;wFvWYMhPtDaE4AOjgk3N3ZwFNmOTJsVvTVuZ6MB0hg+bht3zKElqPd5UHYBhN/EChRXwlIuKjrMg&#10;iOkVATxKwF0yf+f2e0ZCTA/qGFrH0J+PoWXiRTZWQyqvBeR0fXyu1UDZcXtpGwllXYIMC49UgL8C&#10;Mi0zLYJMi0Dhy+2V4FquqC72/V4+hnoOHGIeMwRpicnjLZ328SDQaUIc3twfLVo+PTz1JKM+EVfA&#10;HhwNMRGmELf5C5qCeJwrE+IPsvaeZMuk6aqVtnCdgOe0lBNbW5DBqSdtMcHGEbAbSGPX97B/guGo&#10;kjU6N1xMv9ReEccMJXlhaybrvoAkToFzVp+taB+vbaBuc6aE8MDS9zZ4OVoZrutweB2OJWXsdglW&#10;pewJl2AXW+uYk/Od3hrMd+Vg3vFevGrtEPZt+Rq0w9MP/sidYqRAMF47lA77udCdySNKG7drUUUN&#10;Ne0wNqJ0WqJDB6zARcaAPuBeIv7IGtpZXVdHNjNiwpXuwDp7Z7XjuTAbpQcFkJwwj5E4jqpswJjg&#10;upyDAwNlBF3SKQlN3DCKMw9d26dr+6Sy1tT2Wd1sA6RWACyjofl9TwCmBKoPGDRtCoFiF5rIl5jX&#10;hB0oNDR13+qJ4irb6uYmoA16JDQVYdiD9pBTgISktMaj7qMu7qlosa1uogKq6kfi8fgqjttK9pS0&#10;ZhUXuHQAoPBVUjd6yhnas5gmzAS3ytTs8sWoDXZPsUuZs8Bo0oAteEbiUvWTEo02eky4UFtdIdD4&#10;1GMdNmaxLatGo7LbxCME4jKfIaU8KmufJu0ODQLYIwW9rAvbCnZhDUqeqBq6F9layPtKhLzTu0ZP&#10;J+RJTfu5CHkYFX7xnc1tKMQVWknrM2SKd1KfEcIWidxnQEt512fouuFRm7F/Ddr/U3AZUsh+Li6D&#10;UQ74ExMseBF/DgP/hoX6Hl6rf7Tj1T8AAAD//wMAUEsDBBQABgAIAAAAIQCuIzr24AAAAAoBAAAP&#10;AAAAZHJzL2Rvd25yZXYueG1sTI/BTsMwEETvSPyDtUjcqGMSkBviVFUFnCokWiTUmxtvk6ixHcVu&#10;kv49ywlOq9kdzb4pVrPt2IhDaL1TIBYJMHSVN62rFXzt3x4ksBC1M7rzDhVcMcCqvL0pdG785D5x&#10;3MWaUYgLuVbQxNjnnIeqQavDwvfo6Hbyg9WR5FBzM+iJwm3HH5PkmVvdOvrQ6B43DVbn3cUqeJ/0&#10;tE7F67g9nzbXw/7p43srUKn7u3n9AiziHP/M8ItP6FAS09FfnAmsIy2zjKwKUkmTDFKKFNiRFmKZ&#10;AS8L/r9C+QMAAP//AwBQSwECLQAUAAYACAAAACEAtoM4kv4AAADhAQAAEwAAAAAAAAAAAAAAAAAA&#10;AAAAW0NvbnRlbnRfVHlwZXNdLnhtbFBLAQItABQABgAIAAAAIQA4/SH/1gAAAJQBAAALAAAAAAAA&#10;AAAAAAAAAC8BAABfcmVscy8ucmVsc1BLAQItABQABgAIAAAAIQC7UEvYkQkAAPxjAAAOAAAAAAAA&#10;AAAAAAAAAC4CAABkcnMvZTJvRG9jLnhtbFBLAQItABQABgAIAAAAIQCuIzr24AAAAAoBAAAPAAAA&#10;AAAAAAAAAAAAAOsLAABkcnMvZG93bnJldi54bWxQSwUGAAAAAAQABADzAAAA+AwAAAAA&#10;">
                <v:shape id="Text Box 11" o:spid="_x0000_s1033" type="#_x0000_t202" style="position:absolute;left:3694;top:3530;width:108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mWuwQAAANsAAAAPAAAAZHJzL2Rvd25yZXYueG1sRE9Na8JA&#10;EL0X+h+WEbyUummgRVLXEKSi11gv3obsmASzs0l2axJ/vVsQvM3jfc4qHU0jrtS72rKCj0UEgriw&#10;uuZSwfF3+74E4TyyxsYyKZjIQbp+fVlhou3AOV0PvhQhhF2CCirv20RKV1Rk0C1sSxy4s+0N+gD7&#10;UuoehxBuGhlH0Zc0WHNoqLClTUXF5fBnFNjhZzKWuih+O93MbpN1+TnulJrPxuwbhKfRP8UP916H&#10;+Z/w/0s4QK7vAAAA//8DAFBLAQItABQABgAIAAAAIQDb4fbL7gAAAIUBAAATAAAAAAAAAAAAAAAA&#10;AAAAAABbQ29udGVudF9UeXBlc10ueG1sUEsBAi0AFAAGAAgAAAAhAFr0LFu/AAAAFQEAAAsAAAAA&#10;AAAAAAAAAAAAHwEAAF9yZWxzLy5yZWxzUEsBAi0AFAAGAAgAAAAhAMuKZa7BAAAA2wAAAA8AAAAA&#10;AAAAAAAAAAAABwIAAGRycy9kb3ducmV2LnhtbFBLBQYAAAAAAwADALcAAAD1AgAAAAA=&#10;" strokecolor="white">
                  <v:textbox>
                    <w:txbxContent>
                      <w:p w:rsidR="00075FCB" w:rsidRPr="00BD77B4" w:rsidRDefault="00075FCB" w:rsidP="00FF1747">
                        <w:pPr>
                          <w:rPr>
                            <w:sz w:val="26"/>
                          </w:rPr>
                        </w:pPr>
                        <w:r w:rsidRPr="00BD77B4">
                          <w:rPr>
                            <w:sz w:val="26"/>
                          </w:rPr>
                          <w:t>ADN</w:t>
                        </w:r>
                      </w:p>
                    </w:txbxContent>
                  </v:textbox>
                </v:shape>
                <v:shape id="Text Box 12" o:spid="_x0000_s1034" type="#_x0000_t202" style="position:absolute;left:5764;top:3530;width:90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vZwQAAANsAAAAPAAAAZHJzL2Rvd25yZXYueG1sRE9La8JA&#10;EL4L/odlCr2I2TQHkZhVRJT2mrQXb0N28qDZ2SS7mthf3y0UvM3H95zsMJtO3Gl0rWUFb1EMgri0&#10;uuVawdfnZb0F4Tyyxs4yKXiQg8N+ucgw1XbinO6Fr0UIYZeigsb7PpXSlQ0ZdJHtiQNX2dGgD3Cs&#10;pR5xCuGmk0kcb6TBlkNDgz2dGiq/i5tRYKfzw1ga4mR1/THvp+OQV8mg1OvLfNyB8DT7p/jf/aHD&#10;/A38/RIOkPtfAAAA//8DAFBLAQItABQABgAIAAAAIQDb4fbL7gAAAIUBAAATAAAAAAAAAAAAAAAA&#10;AAAAAABbQ29udGVudF9UeXBlc10ueG1sUEsBAi0AFAAGAAgAAAAhAFr0LFu/AAAAFQEAAAsAAAAA&#10;AAAAAAAAAAAAHwEAAF9yZWxzLy5yZWxzUEsBAi0AFAAGAAgAAAAhADtY+9nBAAAA2wAAAA8AAAAA&#10;AAAAAAAAAAAABwIAAGRycy9kb3ducmV2LnhtbFBLBQYAAAAAAwADALcAAAD1AgAAAAA=&#10;" strokecolor="white">
                  <v:textbox>
                    <w:txbxContent>
                      <w:p w:rsidR="00075FCB" w:rsidRPr="00BD77B4" w:rsidRDefault="00075FCB" w:rsidP="00FF1747">
                        <w:pPr>
                          <w:jc w:val="center"/>
                          <w:rPr>
                            <w:b/>
                            <w:sz w:val="24"/>
                          </w:rPr>
                        </w:pPr>
                        <w:r w:rsidRPr="00BD77B4">
                          <w:rPr>
                            <w:b/>
                            <w:sz w:val="26"/>
                          </w:rPr>
                          <w:t>?</w:t>
                        </w:r>
                      </w:p>
                    </w:txbxContent>
                  </v:textbox>
                </v:shape>
                <v:shape id="Text Box 13" o:spid="_x0000_s1035" type="#_x0000_t202" style="position:absolute;left:7686;top:3516;width:115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5CwQAAANsAAAAPAAAAZHJzL2Rvd25yZXYueG1sRE9Na8JA&#10;EL0X+h+WEbyUumkOraSuIUhFr7FevA3ZMQlmZ5Ps1iT+ercgeJvH+5xVOppGXKl3tWUFH4sIBHFh&#10;dc2lguPv9n0JwnlkjY1lUjCRg3T9+rLCRNuBc7oefClCCLsEFVTet4mUrqjIoFvYljhwZ9sb9AH2&#10;pdQ9DiHcNDKOok9psObQUGFLm4qKy+HPKLDDz2QsdVH8drqZ3Sbr8nPcKTWfjdk3CE+jf4of7r0O&#10;87/g/5dwgFzfAQAA//8DAFBLAQItABQABgAIAAAAIQDb4fbL7gAAAIUBAAATAAAAAAAAAAAAAAAA&#10;AAAAAABbQ29udGVudF9UeXBlc10ueG1sUEsBAi0AFAAGAAgAAAAhAFr0LFu/AAAAFQEAAAsAAAAA&#10;AAAAAAAAAAAAHwEAAF9yZWxzLy5yZWxzUEsBAi0AFAAGAAgAAAAhAFQUXkLBAAAA2wAAAA8AAAAA&#10;AAAAAAAAAAAABwIAAGRycy9kb3ducmV2LnhtbFBLBQYAAAAAAwADALcAAAD1AgAAAAA=&#10;" strokecolor="white">
                  <v:textbox>
                    <w:txbxContent>
                      <w:p w:rsidR="00075FCB" w:rsidRPr="00BD77B4" w:rsidRDefault="00075FCB" w:rsidP="00FF1747">
                        <w:pPr>
                          <w:jc w:val="center"/>
                          <w:rPr>
                            <w:b/>
                            <w:sz w:val="26"/>
                          </w:rPr>
                        </w:pPr>
                        <w:r w:rsidRPr="00BD77B4">
                          <w:rPr>
                            <w:b/>
                            <w:sz w:val="26"/>
                          </w:rPr>
                          <w:t>?</w:t>
                        </w:r>
                      </w:p>
                    </w:txbxContent>
                  </v:textbox>
                </v:shape>
                <v:shape id="Text Box 14" o:spid="_x0000_s1036" type="#_x0000_t202" style="position:absolute;left:4458;top:3381;width:144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8owwgAAANsAAAAPAAAAZHJzL2Rvd25yZXYueG1sRI9Bi8JA&#10;DIXvC/6HIYIX0ak9LFIdRUTRq+5evIVObIudTNsZbd1fvzks7C3hvbz3Zb0dXK1e1IXKs4HFPAFF&#10;nHtbcWHg++s4W4IKEdli7ZkMvCnAdjP6WGNmfc8Xel1joSSEQ4YGyhibTOuQl+QwzH1DLNrddw6j&#10;rF2hbYe9hLtap0nyqR1WLA0lNrQvKX9cn86A7w9v56lN0untx532u/ZyT1tjJuNhtwIVaYj/5r/r&#10;sxV8gZVfZAC9+QUAAP//AwBQSwECLQAUAAYACAAAACEA2+H2y+4AAACFAQAAEwAAAAAAAAAAAAAA&#10;AAAAAAAAW0NvbnRlbnRfVHlwZXNdLnhtbFBLAQItABQABgAIAAAAIQBa9CxbvwAAABUBAAALAAAA&#10;AAAAAAAAAAAAAB8BAABfcmVscy8ucmVsc1BLAQItABQABgAIAAAAIQAli8owwgAAANsAAAAPAAAA&#10;AAAAAAAAAAAAAAcCAABkcnMvZG93bnJldi54bWxQSwUGAAAAAAMAAwC3AAAA9gIAAAAA&#10;" strokecolor="white">
                  <v:textbox>
                    <w:txbxContent>
                      <w:p w:rsidR="00075FCB" w:rsidRPr="008706DD" w:rsidRDefault="00075FCB" w:rsidP="00FF1747">
                        <w:pPr>
                          <w:rPr>
                            <w:b/>
                            <w:sz w:val="26"/>
                          </w:rPr>
                        </w:pPr>
                        <w:r>
                          <w:rPr>
                            <w:sz w:val="26"/>
                          </w:rPr>
                          <w:t xml:space="preserve">       </w:t>
                        </w:r>
                        <w:r w:rsidRPr="00BD77B4">
                          <w:rPr>
                            <w:b/>
                            <w:sz w:val="24"/>
                          </w:rPr>
                          <w:t>?</w:t>
                        </w:r>
                      </w:p>
                    </w:txbxContent>
                  </v:textbox>
                </v:shape>
                <v:shape id="Text Box 15" o:spid="_x0000_s1037" type="#_x0000_t202" style="position:absolute;left:6498;top:3350;width:134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M4xQAAANsAAAAPAAAAZHJzL2Rvd25yZXYueG1sRI9Ba8JA&#10;EIXvhf6HZYTedGMP1kRXKYGgJ2nSCnqbZqdJaHY2ZNeY9td3BaG3Gd6b971Zb0fTioF611hWMJ9F&#10;IIhLqxuuFHy8Z9MlCOeRNbaWScEPOdhuHh/WmGh75ZyGwlcihLBLUEHtfZdI6cqaDLqZ7YiD9mV7&#10;gz6sfSV1j9cQblr5HEULabDhQKixo7Sm8ru4mAAx+eV3d84Ox0P7En/SG56GdKHU02R8XYHwNPp/&#10;8/16r0P9GG6/hAHk5g8AAP//AwBQSwECLQAUAAYACAAAACEA2+H2y+4AAACFAQAAEwAAAAAAAAAA&#10;AAAAAAAAAAAAW0NvbnRlbnRfVHlwZXNdLnhtbFBLAQItABQABgAIAAAAIQBa9CxbvwAAABUBAAAL&#10;AAAAAAAAAAAAAAAAAB8BAABfcmVscy8ucmVsc1BLAQItABQABgAIAAAAIQAMLdM4xQAAANsAAAAP&#10;AAAAAAAAAAAAAAAAAAcCAABkcnMvZG93bnJldi54bWxQSwUGAAAAAAMAAwC3AAAA+QIAAAAA&#10;" strokecolor="white">
                  <v:fill opacity="64764f"/>
                  <v:textbox>
                    <w:txbxContent>
                      <w:p w:rsidR="00075FCB" w:rsidRPr="00BD77B4" w:rsidRDefault="00075FCB" w:rsidP="00FF1747">
                        <w:pPr>
                          <w:jc w:val="center"/>
                          <w:rPr>
                            <w:b/>
                            <w:sz w:val="26"/>
                          </w:rPr>
                        </w:pPr>
                        <w:r w:rsidRPr="00BD77B4">
                          <w:rPr>
                            <w:b/>
                            <w:sz w:val="26"/>
                          </w:rPr>
                          <w:t>?</w:t>
                        </w:r>
                      </w:p>
                      <w:p w:rsidR="00075FCB" w:rsidRPr="008706DD" w:rsidRDefault="00075FCB" w:rsidP="00FF1747"/>
                    </w:txbxContent>
                  </v:textbox>
                </v:shape>
                <v:shape id="Text Box 16" o:spid="_x0000_s1038" type="#_x0000_t202" style="position:absolute;left:8644;top:3420;width:144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yLvAAAANsAAAAPAAAAZHJzL2Rvd25yZXYueG1sRE+7CsIw&#10;FN0F/yFcwUU0tYNINYqIoquPxe3SXNtic9M20Va/3gyC4+G8l+vOlOJFjSssK5hOIhDEqdUFZwqu&#10;l/14DsJ5ZI2lZVLwJgfrVb+3xETblk/0OvtMhBB2CSrIva8SKV2ak0E3sRVx4O62MegDbDKpG2xD&#10;uCllHEUzabDg0JBjRduc0sf5aRTYdvc2luooHt0+5rDd1Kd7XCs1HHSbBQhPnf+Lf+6jVhCH9eFL&#10;+AFy9QUAAP//AwBQSwECLQAUAAYACAAAACEA2+H2y+4AAACFAQAAEwAAAAAAAAAAAAAAAAAAAAAA&#10;W0NvbnRlbnRfVHlwZXNdLnhtbFBLAQItABQABgAIAAAAIQBa9CxbvwAAABUBAAALAAAAAAAAAAAA&#10;AAAAAB8BAABfcmVscy8ucmVsc1BLAQItABQABgAIAAAAIQAVkQyLvAAAANsAAAAPAAAAAAAAAAAA&#10;AAAAAAcCAABkcnMvZG93bnJldi54bWxQSwUGAAAAAAMAAwC3AAAA8AIAAAAA&#10;" strokecolor="white">
                  <v:textbox>
                    <w:txbxContent>
                      <w:p w:rsidR="00075FCB" w:rsidRPr="00BD77B4" w:rsidRDefault="00075FCB" w:rsidP="00FF1747">
                        <w:pPr>
                          <w:jc w:val="center"/>
                          <w:rPr>
                            <w:b/>
                            <w:sz w:val="26"/>
                          </w:rPr>
                        </w:pPr>
                        <w:r w:rsidRPr="00BD77B4">
                          <w:rPr>
                            <w:b/>
                            <w:sz w:val="26"/>
                          </w:rPr>
                          <w:t>?</w:t>
                        </w:r>
                      </w:p>
                    </w:txbxContent>
                  </v:textbox>
                </v:shape>
                <v:shape id="Text Box 17" o:spid="_x0000_s1039" type="#_x0000_t202" style="position:absolute;left:4011;top:4011;width:6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akQwwAAANsAAAAPAAAAZHJzL2Rvd25yZXYueG1sRI9Pa8JA&#10;FMTvBb/D8gq9iNmYg0jMKiKW9hr14u2RfflDs2+T7NYk/fTdgtDjMDO/YbLDZFrxoME1lhWsoxgE&#10;cWF1w5WC2/V9tQXhPLLG1jIpmMnBYb94yTDVduScHhdfiQBhl6KC2vsuldIVNRl0ke2Ig1fawaAP&#10;cqikHnAMcNPKJI430mDDYaHGjk41FV+Xb6PAjufZWOrjZHn/MR+nY5+XSa/U2+t03IHwNPn/8LP9&#10;qRUka/j7En6A3P8CAAD//wMAUEsBAi0AFAAGAAgAAAAhANvh9svuAAAAhQEAABMAAAAAAAAAAAAA&#10;AAAAAAAAAFtDb250ZW50X1R5cGVzXS54bWxQSwECLQAUAAYACAAAACEAWvQsW78AAAAVAQAACwAA&#10;AAAAAAAAAAAAAAAfAQAAX3JlbHMvLnJlbHNQSwECLQAUAAYACAAAACEAet2pEMMAAADbAAAADwAA&#10;AAAAAAAAAAAAAAAHAgAAZHJzL2Rvd25yZXYueG1sUEsFBgAAAAADAAMAtwAAAPcCAAAAAA==&#10;" strokecolor="white">
                  <v:textbox>
                    <w:txbxContent>
                      <w:p w:rsidR="00075FCB" w:rsidRPr="00BD77B4" w:rsidRDefault="00075FCB" w:rsidP="00FF1747">
                        <w:pPr>
                          <w:jc w:val="center"/>
                          <w:rPr>
                            <w:b/>
                            <w:sz w:val="26"/>
                          </w:rPr>
                        </w:pPr>
                        <w:r w:rsidRPr="00BD77B4">
                          <w:rPr>
                            <w:b/>
                            <w:sz w:val="26"/>
                          </w:rPr>
                          <w:t>?</w:t>
                        </w:r>
                      </w:p>
                      <w:p w:rsidR="00075FCB" w:rsidRPr="004545B6" w:rsidRDefault="00075FCB" w:rsidP="00FF1747">
                        <w:pPr>
                          <w:jc w:val="center"/>
                          <w:rPr>
                            <w:sz w:val="26"/>
                          </w:rPr>
                        </w:pPr>
                      </w:p>
                    </w:txbxContent>
                  </v:textbox>
                </v:shape>
                <v:line id="Line 18" o:spid="_x0000_s1040" style="position:absolute;visibility:visible;mso-wrap-style:square" from="4142,3995" to="4143,5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shape id="Text Box 19" o:spid="_x0000_s1041" type="#_x0000_t202" style="position:absolute;left:3694;top:5509;width:108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5L8wwAAANsAAAAPAAAAZHJzL2Rvd25yZXYueG1sRI9Ba8JA&#10;FITvhf6H5QleSt00hSKpawhS0WusF2+P7DMJZt8m2a1J/PVuQfA4zMw3zCodTSOu1LvasoKPRQSC&#10;uLC65lLB8Xf7vgThPLLGxjIpmMhBun59WWGi7cA5XQ++FAHCLkEFlfdtIqUrKjLoFrYlDt7Z9gZ9&#10;kH0pdY9DgJtGxlH0JQ3WHBYqbGlTUXE5/BkFdviZjKUuit9ON7PbZF1+jjul5rMx+wbhafTP8KO9&#10;1wriT/j/En6AXN8BAAD//wMAUEsBAi0AFAAGAAgAAAAhANvh9svuAAAAhQEAABMAAAAAAAAAAAAA&#10;AAAAAAAAAFtDb250ZW50X1R5cGVzXS54bWxQSwECLQAUAAYACAAAACEAWvQsW78AAAAVAQAACwAA&#10;AAAAAAAAAAAAAAAfAQAAX3JlbHMvLnJlbHNQSwECLQAUAAYACAAAACEA5UOS/MMAAADbAAAADwAA&#10;AAAAAAAAAAAAAAAHAgAAZHJzL2Rvd25yZXYueG1sUEsFBgAAAAADAAMAtwAAAPcCAAAAAA==&#10;" strokecolor="white">
                  <v:textbox>
                    <w:txbxContent>
                      <w:p w:rsidR="00075FCB" w:rsidRPr="00BD77B4" w:rsidRDefault="00075FCB" w:rsidP="00FF1747">
                        <w:pPr>
                          <w:jc w:val="center"/>
                          <w:rPr>
                            <w:b/>
                            <w:sz w:val="26"/>
                          </w:rPr>
                        </w:pPr>
                        <w:r w:rsidRPr="00BD77B4">
                          <w:rPr>
                            <w:b/>
                            <w:sz w:val="26"/>
                          </w:rPr>
                          <w:t>?</w:t>
                        </w:r>
                      </w:p>
                      <w:p w:rsidR="00075FCB" w:rsidRPr="008706DD" w:rsidRDefault="00075FCB" w:rsidP="00FF1747"/>
                    </w:txbxContent>
                  </v:textbox>
                </v:shape>
                <v:shape id="Text Box 20" o:spid="_x0000_s1042" type="#_x0000_t202" style="position:absolute;left:4533;top:5211;width:138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gqIwwAAANsAAAAPAAAAZHJzL2Rvd25yZXYueG1sRI9Ba8JA&#10;FITvhf6H5QleSt00lCKpawhS0WusF2+P7DMJZt8m2a1J/PVuQfA4zMw3zCodTSOu1LvasoKPRQSC&#10;uLC65lLB8Xf7vgThPLLGxjIpmMhBun59WWGi7cA5XQ++FAHCLkEFlfdtIqUrKjLoFrYlDt7Z9gZ9&#10;kH0pdY9DgJtGxlH0JQ3WHBYqbGlTUXE5/BkFdviZjKUuit9ON7PbZF1+jjul5rMx+wbhafTP8KO9&#10;1wriT/j/En6AXN8BAAD//wMAUEsBAi0AFAAGAAgAAAAhANvh9svuAAAAhQEAABMAAAAAAAAAAAAA&#10;AAAAAAAAAFtDb250ZW50X1R5cGVzXS54bWxQSwECLQAUAAYACAAAACEAWvQsW78AAAAVAQAACwAA&#10;AAAAAAAAAAAAAAAfAQAAX3JlbHMvLnJlbHNQSwECLQAUAAYACAAAACEAaqoKiMMAAADbAAAADwAA&#10;AAAAAAAAAAAAAAAHAgAAZHJzL2Rvd25yZXYueG1sUEsFBgAAAAADAAMAtwAAAPcCAAAAAA==&#10;" strokecolor="white">
                  <v:textbox>
                    <w:txbxContent>
                      <w:p w:rsidR="00075FCB" w:rsidRPr="00BD77B4" w:rsidRDefault="00075FCB" w:rsidP="00FF1747">
                        <w:pPr>
                          <w:jc w:val="center"/>
                          <w:rPr>
                            <w:b/>
                            <w:sz w:val="26"/>
                          </w:rPr>
                        </w:pPr>
                        <w:r w:rsidRPr="00BD77B4">
                          <w:rPr>
                            <w:b/>
                            <w:sz w:val="26"/>
                          </w:rPr>
                          <w:t>?</w:t>
                        </w:r>
                      </w:p>
                    </w:txbxContent>
                  </v:textbox>
                </v:shape>
                <v:shape id="Text Box 21" o:spid="_x0000_s1043" type="#_x0000_t202" style="position:absolute;left:5838;top:5509;width:99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q8TwwAAANsAAAAPAAAAZHJzL2Rvd25yZXYueG1sRI9Ba8JA&#10;FITvhf6H5QleSt000CKpawhS0WusF2+P7DMJZt8m2a1J/PVuQfA4zMw3zCodTSOu1LvasoKPRQSC&#10;uLC65lLB8Xf7vgThPLLGxjIpmMhBun59WWGi7cA5XQ++FAHCLkEFlfdtIqUrKjLoFrYlDt7Z9gZ9&#10;kH0pdY9DgJtGxlH0JQ3WHBYqbGlTUXE5/BkFdviZjKUuit9ON7PbZF1+jjul5rMx+wbhafTP8KO9&#10;1wriT/j/En6AXN8BAAD//wMAUEsBAi0AFAAGAAgAAAAhANvh9svuAAAAhQEAABMAAAAAAAAAAAAA&#10;AAAAAAAAAFtDb250ZW50X1R5cGVzXS54bWxQSwECLQAUAAYACAAAACEAWvQsW78AAAAVAQAACwAA&#10;AAAAAAAAAAAAAAAfAQAAX3JlbHMvLnJlbHNQSwECLQAUAAYACAAAACEABeavE8MAAADbAAAADwAA&#10;AAAAAAAAAAAAAAAHAgAAZHJzL2Rvd25yZXYueG1sUEsFBgAAAAADAAMAtwAAAPcCAAAAAA==&#10;" strokecolor="white">
                  <v:textbox>
                    <w:txbxContent>
                      <w:p w:rsidR="00075FCB" w:rsidRPr="00BD77B4" w:rsidRDefault="00075FCB" w:rsidP="00FF1747">
                        <w:pPr>
                          <w:jc w:val="center"/>
                          <w:rPr>
                            <w:b/>
                            <w:sz w:val="26"/>
                          </w:rPr>
                        </w:pPr>
                        <w:r w:rsidRPr="00BD77B4">
                          <w:rPr>
                            <w:b/>
                            <w:sz w:val="26"/>
                          </w:rPr>
                          <w:t>?</w:t>
                        </w:r>
                      </w:p>
                      <w:p w:rsidR="00075FCB" w:rsidRPr="008706DD" w:rsidRDefault="00075FCB" w:rsidP="00FF1747"/>
                    </w:txbxContent>
                  </v:textbox>
                </v:shape>
                <v:shape id="Text Box 22" o:spid="_x0000_s1044" type="#_x0000_t202" style="position:absolute;left:7804;top:5509;width:123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DFkwwAAANsAAAAPAAAAZHJzL2Rvd25yZXYueG1sRI9La8Mw&#10;EITvhfwHsYVeQizXhxAcKyGElPZqt5fcFmv9oNbKtlQ/+uurQqHHYWa+YbLzYjox0ehaywqeoxgE&#10;cWl1y7WCj/eX3QGE88gaO8ukYCUH59PmIcNU25lzmgpfiwBhl6KCxvs+ldKVDRl0ke2Jg1fZ0aAP&#10;cqylHnEOcNPJJI730mDLYaHBnq4NlZ/Fl1Fg59tqLA1xsr1/m9frZcirZFDq6XG5HEF4Wvx/+K/9&#10;phUke/j9En6APP0AAAD//wMAUEsBAi0AFAAGAAgAAAAhANvh9svuAAAAhQEAABMAAAAAAAAAAAAA&#10;AAAAAAAAAFtDb250ZW50X1R5cGVzXS54bWxQSwECLQAUAAYACAAAACEAWvQsW78AAAAVAQAACwAA&#10;AAAAAAAAAAAAAAAfAQAAX3JlbHMvLnJlbHNQSwECLQAUAAYACAAAACEA9TQxZMMAAADbAAAADwAA&#10;AAAAAAAAAAAAAAAHAgAAZHJzL2Rvd25yZXYueG1sUEsFBgAAAAADAAMAtwAAAPcCAAAAAA==&#10;" strokecolor="white">
                  <v:textbox>
                    <w:txbxContent>
                      <w:p w:rsidR="00075FCB" w:rsidRPr="00BD77B4" w:rsidRDefault="00075FCB" w:rsidP="00FF1747">
                        <w:pPr>
                          <w:jc w:val="center"/>
                          <w:rPr>
                            <w:b/>
                            <w:sz w:val="26"/>
                          </w:rPr>
                        </w:pPr>
                        <w:r w:rsidRPr="00BD77B4">
                          <w:rPr>
                            <w:b/>
                            <w:sz w:val="26"/>
                          </w:rPr>
                          <w:t>?</w:t>
                        </w:r>
                      </w:p>
                      <w:p w:rsidR="00075FCB" w:rsidRPr="00850C78" w:rsidRDefault="00075FCB" w:rsidP="00FF1747"/>
                    </w:txbxContent>
                  </v:textbox>
                </v:shape>
                <v:line id="Line 23" o:spid="_x0000_s1045" style="position:absolute;visibility:visible;mso-wrap-style:square" from="8734,3800" to="9998,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r1xAAAANsAAAAPAAAAZHJzL2Rvd25yZXYueG1sRI9BawIx&#10;FITvBf9DeIK3mtWDW7dGEZeCBy2opefXzetm6eZl2aRr/PdGKPQ4zMw3zGoTbSsG6n3jWMFsmoEg&#10;rpxuuFbwcXl7fgHhA7LG1jEpuJGHzXr0tMJCuyufaDiHWiQI+wIVmBC6QkpfGbLop64jTt636y2G&#10;JPta6h6vCW5bOc+yhbTYcFow2NHOUPVz/rUKclOeZC7Lw+W9HJrZMh7j59dSqck4bl9BBIrhP/zX&#10;3msF8xweX9IPkOs7AAAA//8DAFBLAQItABQABgAIAAAAIQDb4fbL7gAAAIUBAAATAAAAAAAAAAAA&#10;AAAAAAAAAABbQ29udGVudF9UeXBlc10ueG1sUEsBAi0AFAAGAAgAAAAhAFr0LFu/AAAAFQEAAAsA&#10;AAAAAAAAAAAAAAAAHwEAAF9yZWxzLy5yZWxzUEsBAi0AFAAGAAgAAAAhAHM8WvXEAAAA2wAAAA8A&#10;AAAAAAAAAAAAAAAABwIAAGRycy9kb3ducmV2LnhtbFBLBQYAAAAAAwADALcAAAD4AgAAAAA=&#10;">
                  <v:stroke endarrow="block"/>
                </v:line>
                <v:line id="Line 24" o:spid="_x0000_s1046" style="position:absolute;visibility:visible;mso-wrap-style:square" from="6543,3786" to="7809,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86HwAAAANsAAAAPAAAAZHJzL2Rvd25yZXYueG1sRE/LisIw&#10;FN0P+A/hCrMbU12MYzWKWAQXM4IPXF+ba1NsbkoTa+bvJwthlofzXqyibURPna8dKxiPMhDEpdM1&#10;VwrOp+3HFwgfkDU2jknBL3lYLQdvC8y1e/KB+mOoRAphn6MCE0KbS+lLQxb9yLXEibu5zmJIsKuk&#10;7vCZwm0jJ1n2KS3WnBoMtrQxVN6PD6tgaoqDnMri+7Qv+no8iz/xcp0p9T6M6zmIQDH8i1/unVYw&#10;SWPTl/QD5PIPAAD//wMAUEsBAi0AFAAGAAgAAAAhANvh9svuAAAAhQEAABMAAAAAAAAAAAAAAAAA&#10;AAAAAFtDb250ZW50X1R5cGVzXS54bWxQSwECLQAUAAYACAAAACEAWvQsW78AAAAVAQAACwAAAAAA&#10;AAAAAAAAAAAfAQAAX3JlbHMvLnJlbHNQSwECLQAUAAYACAAAACEAAqPOh8AAAADbAAAADwAAAAAA&#10;AAAAAAAAAAAHAgAAZHJzL2Rvd25yZXYueG1sUEsFBgAAAAADAAMAtwAAAPQCAAAAAA==&#10;">
                  <v:stroke endarrow="block"/>
                </v:line>
                <v:line id="Line 25" o:spid="_x0000_s1047" style="position:absolute;visibility:visible;mso-wrap-style:square" from="4548,3815" to="5814,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2scxAAAANsAAAAPAAAAZHJzL2Rvd25yZXYueG1sRI9BawIx&#10;FITvBf9DeIK3mtWDdlejiEvBgy2opefn5rlZ3Lwsm3RN/31TKPQ4zMw3zHobbSsG6n3jWMFsmoEg&#10;rpxuuFbwcXl9fgHhA7LG1jEp+CYP283oaY2Fdg8+0XAOtUgQ9gUqMCF0hZS+MmTRT11HnLyb6y2G&#10;JPta6h4fCW5bOc+yhbTYcFow2NHeUHU/f1kFS1Oe5FKWx8t7OTSzPL7Fz2uu1GQcdysQgWL4D/+1&#10;D1rBPIffL+kHyM0PAAAA//8DAFBLAQItABQABgAIAAAAIQDb4fbL7gAAAIUBAAATAAAAAAAAAAAA&#10;AAAAAAAAAABbQ29udGVudF9UeXBlc10ueG1sUEsBAi0AFAAGAAgAAAAhAFr0LFu/AAAAFQEAAAsA&#10;AAAAAAAAAAAAAAAAHwEAAF9yZWxzLy5yZWxzUEsBAi0AFAAGAAgAAAAhAG3vaxzEAAAA2wAAAA8A&#10;AAAAAAAAAAAAAAAABwIAAGRycy9kb3ducmV2LnhtbFBLBQYAAAAAAwADALcAAAD4AgAAAAA=&#10;">
                  <v:stroke endarrow="block"/>
                </v:line>
                <v:line id="Line 26" o:spid="_x0000_s1048" style="position:absolute;visibility:visible;mso-wrap-style:square" from="4623,5794" to="5888,5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FRcwQAAANsAAAAPAAAAZHJzL2Rvd25yZXYueG1sRE/Pa8Iw&#10;FL4L/g/hCbvZ1A2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HkMVFzBAAAA2wAAAA8AAAAA&#10;AAAAAAAAAAAABwIAAGRycy9kb3ducmV2LnhtbFBLBQYAAAAAAwADALcAAAD1AgAAAAA=&#10;">
                  <v:stroke endarrow="block"/>
                </v:line>
                <v:line id="Line 27" o:spid="_x0000_s1049" style="position:absolute;visibility:visible;mso-wrap-style:square" from="6648,5779" to="7915,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HHxAAAANsAAAAPAAAAZHJzL2Rvd25yZXYueG1sRI9BawIx&#10;FITvBf9DeEJvNbsK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BZA8cfEAAAA2wAAAA8A&#10;AAAAAAAAAAAAAAAABwIAAGRycy9kb3ducmV2LnhtbFBLBQYAAAAAAwADALcAAAD4AgAAAAA=&#10;">
                  <v:stroke endarrow="block"/>
                </v:line>
                <v:line id="Line 28" o:spid="_x0000_s1050" style="position:absolute;visibility:visible;mso-wrap-style:square" from="8869,5779" to="10134,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X4hwgAAANwAAAAPAAAAZHJzL2Rvd25yZXYueG1sRE9NawIx&#10;EL0X/A9hBG81qwftrkYRl4IHW1BLz+Nm3CxuJssmXdN/3xQKvc3jfc56G20rBup941jBbJqBIK6c&#10;brhW8HF5fX4B4QOyxtYxKfgmD9vN6GmNhXYPPtFwDrVIIewLVGBC6AopfWXIop+6jjhxN9dbDAn2&#10;tdQ9PlK4beU8yxbSYsOpwWBHe0PV/fxlFSxNeZJLWR4v7+XQzPL4Fj+vuVKTcdytQASK4V/85z7o&#10;ND+fw+8z6QK5+QEAAP//AwBQSwECLQAUAAYACAAAACEA2+H2y+4AAACFAQAAEwAAAAAAAAAAAAAA&#10;AAAAAAAAW0NvbnRlbnRfVHlwZXNdLnhtbFBLAQItABQABgAIAAAAIQBa9CxbvwAAABUBAAALAAAA&#10;AAAAAAAAAAAAAB8BAABfcmVscy8ucmVsc1BLAQItABQABgAIAAAAIQD9VX4hwgAAANwAAAAPAAAA&#10;AAAAAAAAAAAAAAcCAABkcnMvZG93bnJldi54bWxQSwUGAAAAAAMAAwC3AAAA9gIAAAAA&#10;">
                  <v:stroke endarrow="block"/>
                </v:line>
                <v:shape id="Text Box 29" o:spid="_x0000_s1051" type="#_x0000_t202" style="position:absolute;left:9947;top:3530;width:673;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g/wQAAANwAAAAPAAAAZHJzL2Rvd25yZXYueG1sRE9Li8Iw&#10;EL4v+B/CCN7WVMVHq1FkQdiLig/wOjTTBzaT0mRt/fcbQfA2H99zVpvOVOJBjSstKxgNIxDEqdUl&#10;5wqul933AoTzyBory6TgSQ42697XChNtWz7R4+xzEULYJaig8L5OpHRpQQbd0NbEgctsY9AH2ORS&#10;N9iGcFPJcRTNpMGSQ0OBNf0UlN7Pf0bB1O7nbZdGx/v8ursd6ix+LtArNeh32yUIT53/iN/uXx3m&#10;xxN4PRMukOt/AAAA//8DAFBLAQItABQABgAIAAAAIQDb4fbL7gAAAIUBAAATAAAAAAAAAAAAAAAA&#10;AAAAAABbQ29udGVudF9UeXBlc10ueG1sUEsBAi0AFAAGAAgAAAAhAFr0LFu/AAAAFQEAAAsAAAAA&#10;AAAAAAAAAAAAHwEAAF9yZWxzLy5yZWxzUEsBAi0AFAAGAAgAAAAhAIAGSD/BAAAA3AAAAA8AAAAA&#10;AAAAAAAAAAAABwIAAGRycy9kb3ducmV2LnhtbFBLBQYAAAAAAwADALcAAAD1AgAAAAA=&#10;" filled="f" stroked="f" strokecolor="white">
                  <v:textbox>
                    <w:txbxContent>
                      <w:p w:rsidR="00075FCB" w:rsidRPr="00BD77B4" w:rsidRDefault="00075FCB" w:rsidP="00FF1747">
                        <w:pPr>
                          <w:jc w:val="center"/>
                          <w:rPr>
                            <w:b/>
                            <w:sz w:val="26"/>
                          </w:rPr>
                        </w:pPr>
                        <w:r w:rsidRPr="00BD77B4">
                          <w:rPr>
                            <w:b/>
                            <w:sz w:val="26"/>
                          </w:rPr>
                          <w:t>?</w:t>
                        </w:r>
                      </w:p>
                    </w:txbxContent>
                  </v:textbox>
                </v:shape>
                <v:group id="Group 30" o:spid="_x0000_s1052" style="position:absolute;left:4041;top:4491;width:196;height:180" coordorigin="3525,4604" coordsize="19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line id="Line 31" o:spid="_x0000_s1053" style="position:absolute;visibility:visible;mso-wrap-style:square" from="3540,4604" to="3720,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bBxQAAANwAAAAPAAAAZHJzL2Rvd25yZXYueG1sRE9Na8JA&#10;EL0L/odlhN500xZD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BuhDbBxQAAANwAAAAP&#10;AAAAAAAAAAAAAAAAAAcCAABkcnMvZG93bnJldi54bWxQSwUGAAAAAAMAAwC3AAAA+QIAAAAA&#10;"/>
                  <v:line id="Line 32" o:spid="_x0000_s1054" style="position:absolute;flip:y;visibility:visible;mso-wrap-style:square" from="3525,4604" to="3705,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inJxAAAANwAAAAPAAAAZHJzL2Rvd25yZXYueG1sRE9NawIx&#10;EL0X+h/CCL2Umq0U0dUoUhA8eKmVXXobN+Nm2c1km0Td/vumUPA2j/c5y/VgO3ElHxrHCl7HGQji&#10;yumGawXHz+3LDESIyBo7x6TghwKsV48PS8y1u/EHXQ+xFimEQ44KTIx9LmWoDFkMY9cTJ+7svMWY&#10;oK+l9nhL4baTkyybSosNpwaDPb0bqtrDxSqQs/3zt9+c3tqiLcu5Kaqi/9or9TQaNgsQkYZ4F/+7&#10;dzrNn0/h75l0gVz9AgAA//8DAFBLAQItABQABgAIAAAAIQDb4fbL7gAAAIUBAAATAAAAAAAAAAAA&#10;AAAAAAAAAABbQ29udGVudF9UeXBlc10ueG1sUEsBAi0AFAAGAAgAAAAhAFr0LFu/AAAAFQEAAAsA&#10;AAAAAAAAAAAAAAAAHwEAAF9yZWxzLy5yZWxzUEsBAi0AFAAGAAgAAAAhAEdyKcnEAAAA3AAAAA8A&#10;AAAAAAAAAAAAAAAABwIAAGRycy9kb3ducmV2LnhtbFBLBQYAAAAAAwADALcAAAD4AgAAAAA=&#10;"/>
                </v:group>
                <v:line id="Line 33" o:spid="_x0000_s1055" style="position:absolute;visibility:visible;mso-wrap-style:square" from="4131,4581" to="5035,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25wwAAANwAAAAPAAAAZHJzL2Rvd25yZXYueG1sRE/JasMw&#10;EL0H+g9iCr0lcnqoYydKKDWFHppAFnqeWhPL1BoZS3XUv68Cgdzm8dZZbaLtxEiDbx0rmM8yEMS1&#10;0y03Ck7H9+kChA/IGjvHpOCPPGzWD5MVltpdeE/jITQihbAvUYEJoS+l9LUhi37meuLEnd1gMSQ4&#10;NFIPeEnhtpPPWfYiLbacGgz29Gao/jn8WgW5qfYyl9XncVeN7byI2/j1XSj19BhflyACxXAX39wf&#10;Os0vcrg+ky6Q638AAAD//wMAUEsBAi0AFAAGAAgAAAAhANvh9svuAAAAhQEAABMAAAAAAAAAAAAA&#10;AAAAAAAAAFtDb250ZW50X1R5cGVzXS54bWxQSwECLQAUAAYACAAAACEAWvQsW78AAAAVAQAACwAA&#10;AAAAAAAAAAAAAAAfAQAAX3JlbHMvLnJlbHNQSwECLQAUAAYACAAAACEA7SLducMAAADcAAAADwAA&#10;AAAAAAAAAAAAAAAHAgAAZHJzL2Rvd25yZXYueG1sUEsFBgAAAAADAAMAtwAAAPcCAAAAAA==&#10;">
                  <v:stroke endarrow="block"/>
                </v:line>
                <v:shape id="Text Box 34" o:spid="_x0000_s1056" type="#_x0000_t202" style="position:absolute;left:5031;top:4356;width:90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ZUSxAAAANwAAAAPAAAAZHJzL2Rvd25yZXYueG1sRI8xb8JA&#10;DIX3SvyHk5FYKriQoSqBAyFEBSu0SzcrZ5KInC/JXUng19cDEput9/ze59VmcLW6URcqzwbmswQU&#10;ce5txYWBn++v6SeoEJEt1p7JwJ0CbNajtxVm1vd8ots5FkpCOGRooIyxybQOeUkOw8w3xKJdfOcw&#10;ytoV2nbYS7irdZokH9phxdJQYkO7kvLr+c8Z8P3+7jy1Sfr++3CH3bY9XdLWmMl42C5BRRriy/y8&#10;PlrBXwitPCMT6PU/AAAA//8DAFBLAQItABQABgAIAAAAIQDb4fbL7gAAAIUBAAATAAAAAAAAAAAA&#10;AAAAAAAAAABbQ29udGVudF9UeXBlc10ueG1sUEsBAi0AFAAGAAgAAAAhAFr0LFu/AAAAFQEAAAsA&#10;AAAAAAAAAAAAAAAAHwEAAF9yZWxzLy5yZWxzUEsBAi0AFAAGAAgAAAAhAAQplRLEAAAA3AAAAA8A&#10;AAAAAAAAAAAAAAAABwIAAGRycy9kb3ducmV2LnhtbFBLBQYAAAAAAwADALcAAAD4AgAAAAA=&#10;" strokecolor="white">
                  <v:textbox>
                    <w:txbxContent>
                      <w:p w:rsidR="00075FCB" w:rsidRPr="00BD77B4" w:rsidRDefault="00075FCB" w:rsidP="00FF1747">
                        <w:pPr>
                          <w:jc w:val="center"/>
                          <w:rPr>
                            <w:b/>
                            <w:sz w:val="26"/>
                          </w:rPr>
                        </w:pPr>
                        <w:r w:rsidRPr="00BD77B4">
                          <w:rPr>
                            <w:b/>
                            <w:sz w:val="26"/>
                          </w:rPr>
                          <w:t>?</w:t>
                        </w:r>
                      </w:p>
                    </w:txbxContent>
                  </v:textbox>
                </v:shape>
                <v:group id="Group 35" o:spid="_x0000_s1057" style="position:absolute;left:5052;top:3775;width:4632;height:1992" coordorigin="3732,11340" coordsize="463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36" o:spid="_x0000_s1058" style="position:absolute;left:5160;top:11700;width:1680;height:1116" coordorigin="5388,11700" coordsize="1680,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oval id="Oval 37" o:spid="_x0000_s1059" style="position:absolute;left:5388;top:11700;width:16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0JwwAAANwAAAAPAAAAZHJzL2Rvd25yZXYueG1sRI9Ba8JA&#10;FITvQv/D8gredBODUlJXkYqgBw+N7f2RfSbB7NuQfY3pv+8KQo/DzHzDrLeja9VAfWg8G0jnCSji&#10;0tuGKwNfl8PsDVQQZIutZzLwSwG2m5fJGnPr7/xJQyGVihAOORqoRbpc61DW5DDMfUccvavvHUqU&#10;faVtj/cId61eJMlKO2w4LtTY0UdN5a34cQb21a5YDTqTZXbdH2V5+z6fstSY6eu4ewclNMp/+Nk+&#10;WgOLJIXHmXgE9OYPAAD//wMAUEsBAi0AFAAGAAgAAAAhANvh9svuAAAAhQEAABMAAAAAAAAAAAAA&#10;AAAAAAAAAFtDb250ZW50X1R5cGVzXS54bWxQSwECLQAUAAYACAAAACEAWvQsW78AAAAVAQAACwAA&#10;AAAAAAAAAAAAAAAfAQAAX3JlbHMvLnJlbHNQSwECLQAUAAYACAAAACEAVcitCcMAAADcAAAADwAA&#10;AAAAAAAAAAAAAAAHAgAAZHJzL2Rvd25yZXYueG1sUEsFBgAAAAADAAMAtwAAAPcCAAAAAA==&#10;"/>
                    <v:shape id="Text Box 38" o:spid="_x0000_s1060" type="#_x0000_t202" style="position:absolute;left:5520;top:11736;width:144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075FCB" w:rsidRPr="008706DD" w:rsidRDefault="00075FCB" w:rsidP="00FF1747">
                            <w:pPr>
                              <w:jc w:val="center"/>
                              <w:rPr>
                                <w:b/>
                                <w:sz w:val="20"/>
                                <w:szCs w:val="20"/>
                              </w:rPr>
                            </w:pPr>
                          </w:p>
                          <w:p w:rsidR="00075FCB" w:rsidRPr="00BD77B4" w:rsidRDefault="00075FCB" w:rsidP="00FF1747">
                            <w:pPr>
                              <w:jc w:val="center"/>
                              <w:rPr>
                                <w:b/>
                                <w:sz w:val="32"/>
                                <w:szCs w:val="36"/>
                              </w:rPr>
                            </w:pPr>
                            <w:r w:rsidRPr="00BD77B4">
                              <w:rPr>
                                <w:b/>
                                <w:sz w:val="32"/>
                                <w:szCs w:val="36"/>
                              </w:rPr>
                              <w:t>?</w:t>
                            </w:r>
                          </w:p>
                        </w:txbxContent>
                      </v:textbox>
                    </v:shape>
                  </v:group>
                  <v:line id="Line 39" o:spid="_x0000_s1061" style="position:absolute;visibility:visible;mso-wrap-style:square" from="3732,11400" to="5292,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aaexgAAANwAAAAPAAAAZHJzL2Rvd25yZXYueG1sRI9Ba8JA&#10;FITvQv/D8oTedGNaxEY3QYRCaUHQVujxmX1NQrNvQ3abpPn1riB4HGbmG2aTDaYWHbWusqxgMY9A&#10;EOdWV1wo+Pp8na1AOI+ssbZMCv7JQZY+TDaYaNvzgbqjL0SAsEtQQel9k0jp8pIMurltiIP3Y1uD&#10;Psi2kLrFPsBNLeMoWkqDFYeFEhvalZT/Hv+MApS70a8Ow8fzy8nI7/12eTqP70o9ToftGoSnwd/D&#10;t/abVhBHT3A9E46ATC8AAAD//wMAUEsBAi0AFAAGAAgAAAAhANvh9svuAAAAhQEAABMAAAAAAAAA&#10;AAAAAAAAAAAAAFtDb250ZW50X1R5cGVzXS54bWxQSwECLQAUAAYACAAAACEAWvQsW78AAAAVAQAA&#10;CwAAAAAAAAAAAAAAAAAfAQAAX3JlbHMvLnJlbHNQSwECLQAUAAYACAAAACEAPIGmnsYAAADcAAAA&#10;DwAAAAAAAAAAAAAAAAAHAgAAZHJzL2Rvd25yZXYueG1sUEsFBgAAAAADAAMAtwAAAPoCAAAAAA==&#10;">
                    <v:stroke startarrow="block"/>
                  </v:line>
                  <v:line id="Line 40" o:spid="_x0000_s1062" style="position:absolute;flip:y;visibility:visible;mso-wrap-style:square" from="6804,11388" to="8364,1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PCmxQAAANwAAAAPAAAAZHJzL2Rvd25yZXYueG1sRI9Pa8JA&#10;EMXvgt9hGcFLqLvVUtroKv0nCNJDbQ8eh+w0Cc3Ohuyo8du7QsHj4837vXmLVe8bdaQu1oEt3E8M&#10;KOIiuJpLCz/f67snUFGQHTaBycKZIqyWw8ECcxdO/EXHnZQqQTjmaKESaXOtY1GRxzgJLXHyfkPn&#10;UZLsSu06PCW4b/TUmEftsebUUGFLbxUVf7uDT2+sP/l9Nstevc6yZ/rYy9ZosXY86l/moIR6uR3/&#10;pzfOwtQ8wHVMIoBeXgAAAP//AwBQSwECLQAUAAYACAAAACEA2+H2y+4AAACFAQAAEwAAAAAAAAAA&#10;AAAAAAAAAAAAW0NvbnRlbnRfVHlwZXNdLnhtbFBLAQItABQABgAIAAAAIQBa9CxbvwAAABUBAAAL&#10;AAAAAAAAAAAAAAAAAB8BAABfcmVscy8ucmVsc1BLAQItABQABgAIAAAAIQAVoPCmxQAAANwAAAAP&#10;AAAAAAAAAAAAAAAAAAcCAABkcnMvZG93bnJldi54bWxQSwUGAAAAAAMAAwC3AAAA+QIAAAAA&#10;">
                    <v:stroke endarrow="block"/>
                  </v:line>
                  <v:line id="Line 41" o:spid="_x0000_s1063" style="position:absolute;flip:x;visibility:visible;mso-wrap-style:square" from="4128,12432" to="5208,13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FU9xQAAANwAAAAPAAAAZHJzL2Rvd25yZXYueG1sRI9Pa8JA&#10;EMXvgt9hGcFLqLtVWtroKv0nCNJDbQ8eh+w0Cc3Ohuyo8du7QsHj4837vXmLVe8bdaQu1oEt3E8M&#10;KOIiuJpLCz/f67snUFGQHTaBycKZIqyWw8ECcxdO/EXHnZQqQTjmaKESaXOtY1GRxzgJLXHyfkPn&#10;UZLsSu06PCW4b/TUmEftsebUUGFLbxUVf7uDT2+sP/l9Nstevc6yZ/rYy9ZosXY86l/moIR6uR3/&#10;pzfOwtQ8wHVMIoBeXgAAAP//AwBQSwECLQAUAAYACAAAACEA2+H2y+4AAACFAQAAEwAAAAAAAAAA&#10;AAAAAAAAAAAAW0NvbnRlbnRfVHlwZXNdLnhtbFBLAQItABQABgAIAAAAIQBa9CxbvwAAABUBAAAL&#10;AAAAAAAAAAAAAAAAAB8BAABfcmVscy8ucmVsc1BLAQItABQABgAIAAAAIQB67FU9xQAAANwAAAAP&#10;AAAAAAAAAAAAAAAAAAcCAABkcnMvZG93bnJldi54bWxQSwUGAAAAAAMAAwC3AAAA+QIAAAAA&#10;">
                    <v:stroke endarrow="block"/>
                  </v:line>
                  <v:line id="Line 42" o:spid="_x0000_s1064" style="position:absolute;visibility:visible;mso-wrap-style:square" from="6780,12432" to="7740,13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zZxAAAANwAAAAPAAAAZHJzL2Rvd25yZXYueG1sRI9PawIx&#10;FMTvgt8hPKE3zepB62oUcRF6qAX/0PPr5rlZ3Lwsm3RNv30jFHocZuY3zHobbSN66nztWMF0koEg&#10;Lp2uuVJwvRzGryB8QNbYOCYFP+RhuxkO1phr9+AT9edQiQRhn6MCE0KbS+lLQxb9xLXEybu5zmJI&#10;squk7vCR4LaRsyybS4s1pwWDLe0Nlffzt1WwMMVJLmTxfvko+nq6jMf4+bVU6mUUdysQgWL4D/+1&#10;37SCWTaH55l0BOTmFwAA//8DAFBLAQItABQABgAIAAAAIQDb4fbL7gAAAIUBAAATAAAAAAAAAAAA&#10;AAAAAAAAAABbQ29udGVudF9UeXBlc10ueG1sUEsBAi0AFAAGAAgAAAAhAFr0LFu/AAAAFQEAAAsA&#10;AAAAAAAAAAAAAAAAHwEAAF9yZWxzLy5yZWxzUEsBAi0AFAAGAAgAAAAhALFBjNnEAAAA3AAAAA8A&#10;AAAAAAAAAAAAAAAABwIAAGRycy9kb3ducmV2LnhtbFBLBQYAAAAAAwADALcAAAD4AgAAAAA=&#10;">
                    <v:stroke endarrow="block"/>
                  </v:line>
                  <v:line id="Line 43" o:spid="_x0000_s1065" style="position:absolute;flip:y;visibility:visible;mso-wrap-style:square" from="6000,11340" to="6000,1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m7RxQAAANwAAAAPAAAAZHJzL2Rvd25yZXYueG1sRI9LawJB&#10;EITvgv9haMHLEmeikMfqKHkJguQQk4PHZqezu2SnZ9lpdf33jhDwWFTXV12LVe8bdaQu1oEt3E8M&#10;KOIiuJpLCz/f67snUFGQHTaBycKZIqyWw8ECcxdO/EXHnZQqQTjmaKESaXOtY1GRxzgJLXHyfkPn&#10;UZLsSu06PCW4b/TUmAftsebUUGFLbxUVf7uDT2+sP/l9Nstevc6yZ/rYy9ZosXY86l/moIR6uR3/&#10;pzfOwtQ8wnVMIoBeXgAAAP//AwBQSwECLQAUAAYACAAAACEA2+H2y+4AAACFAQAAEwAAAAAAAAAA&#10;AAAAAAAAAAAAW0NvbnRlbnRfVHlwZXNdLnhtbFBLAQItABQABgAIAAAAIQBa9CxbvwAAABUBAAAL&#10;AAAAAAAAAAAAAAAAAB8BAABfcmVscy8ucmVsc1BLAQItABQABgAIAAAAIQDlcm7RxQAAANwAAAAP&#10;AAAAAAAAAAAAAAAAAAcCAABkcnMvZG93bnJldi54bWxQSwUGAAAAAAMAAwC3AAAA+QIAAAAA&#10;">
                    <v:stroke endarrow="block"/>
                  </v:line>
                  <v:line id="Line 44" o:spid="_x0000_s1066" style="position:absolute;visibility:visible;mso-wrap-style:square" from="6000,12780" to="6000,1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0wwQAAANwAAAAPAAAAZHJzL2Rvd25yZXYueG1sRE/LisIw&#10;FN0P+A/hCrMbU12MYzWKWAQXM4IPXF+ba1NsbkoTa+bvJwthlofzXqyibURPna8dKxiPMhDEpdM1&#10;VwrOp+3HFwgfkDU2jknBL3lYLQdvC8y1e/KB+mOoRAphn6MCE0KbS+lLQxb9yLXEibu5zmJIsKuk&#10;7vCZwm0jJ1n2KS3WnBoMtrQxVN6PD6tgaoqDnMri+7Qv+no8iz/xcp0p9T6M6zmIQDH8i1/unVYw&#10;ydLadCYdAbn8AwAA//8DAFBLAQItABQABgAIAAAAIQDb4fbL7gAAAIUBAAATAAAAAAAAAAAAAAAA&#10;AAAAAABbQ29udGVudF9UeXBlc10ueG1sUEsBAi0AFAAGAAgAAAAhAFr0LFu/AAAAFQEAAAsAAAAA&#10;AAAAAAAAAAAAHwEAAF9yZWxzLy5yZWxzUEsBAi0AFAAGAAgAAAAhAK+SvTDBAAAA3AAAAA8AAAAA&#10;AAAAAAAAAAAABwIAAGRycy9kb3ducmV2LnhtbFBLBQYAAAAAAwADALcAAAD1AgAAAAA=&#10;">
                    <v:stroke endarrow="block"/>
                  </v:line>
                </v:group>
                <v:shape id="Text Box 45" o:spid="_x0000_s1067" type="#_x0000_t202" style="position:absolute;left:8839;top:5445;width:144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suwwAAANwAAAAPAAAAZHJzL2Rvd25yZXYueG1sRI9LiwIx&#10;EITvwv6H0II3J1FYH7NGWQRhL674gL02k54HTjrDJDrjv98Igseiqr6iVpve1uJOra8ca5gkCgRx&#10;5kzFhYbLeTdegPAB2WDtmDQ8yMNm/TFYYWpcx0e6n0IhIoR9ihrKEJpUSp+VZNEnriGOXu5aiyHK&#10;tpCmxS7CbS2nSs2kxYrjQokNbUvKrqeb1fDp9vOuz9ThOr/s/n6bfPlYYNB6NOy/v0AE6sM7/Gr/&#10;GA1TtYTnmXgE5PofAAD//wMAUEsBAi0AFAAGAAgAAAAhANvh9svuAAAAhQEAABMAAAAAAAAAAAAA&#10;AAAAAAAAAFtDb250ZW50X1R5cGVzXS54bWxQSwECLQAUAAYACAAAACEAWvQsW78AAAAVAQAACwAA&#10;AAAAAAAAAAAAAAAfAQAAX3JlbHMvLnJlbHNQSwECLQAUAAYACAAAACEA0sGLLsMAAADcAAAADwAA&#10;AAAAAAAAAAAAAAAHAgAAZHJzL2Rvd25yZXYueG1sUEsFBgAAAAADAAMAtwAAAPcCAAAAAA==&#10;" filled="f" stroked="f" strokecolor="white">
                  <v:textbox>
                    <w:txbxContent>
                      <w:p w:rsidR="00075FCB" w:rsidRPr="00BD77B4" w:rsidRDefault="00075FCB" w:rsidP="00FF1747">
                        <w:pPr>
                          <w:jc w:val="center"/>
                          <w:rPr>
                            <w:b/>
                            <w:sz w:val="26"/>
                          </w:rPr>
                        </w:pPr>
                        <w:r w:rsidRPr="00BD77B4">
                          <w:rPr>
                            <w:b/>
                            <w:sz w:val="26"/>
                          </w:rPr>
                          <w:t>?</w:t>
                        </w:r>
                      </w:p>
                    </w:txbxContent>
                  </v:textbox>
                </v:shape>
                <v:shape id="Text Box 46" o:spid="_x0000_s1068" type="#_x0000_t202" style="position:absolute;left:9990;top:5550;width:673;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rRuvQAAANwAAAAPAAAAZHJzL2Rvd25yZXYueG1sRE9LCsIw&#10;EN0L3iGM4E5TBX/VKCIIblSsgtuhGdtiMylNtPX2ZiG4fLz/atOaUrypdoVlBaNhBII4tbrgTMHt&#10;uh/MQTiPrLG0TAo+5GCz7nZWGGvb8IXeic9ECGEXo4Lc+yqW0qU5GXRDWxEH7mFrgz7AOpO6xiaE&#10;m1KOo2gqDRYcGnKsaJdT+kxeRsHEHmdNm0bn5+y2v5+qx+IzR69Uv9dulyA8tf4v/rkPWsF4FOaH&#10;M+EIyPUXAAD//wMAUEsBAi0AFAAGAAgAAAAhANvh9svuAAAAhQEAABMAAAAAAAAAAAAAAAAAAAAA&#10;AFtDb250ZW50X1R5cGVzXS54bWxQSwECLQAUAAYACAAAACEAWvQsW78AAAAVAQAACwAAAAAAAAAA&#10;AAAAAAAfAQAAX3JlbHMvLnJlbHNQSwECLQAUAAYACAAAACEAxiK0br0AAADcAAAADwAAAAAAAAAA&#10;AAAAAAAHAgAAZHJzL2Rvd25yZXYueG1sUEsFBgAAAAADAAMAtwAAAPECAAAAAA==&#10;" filled="f" stroked="f" strokecolor="white">
                  <v:textbox>
                    <w:txbxContent>
                      <w:p w:rsidR="00075FCB" w:rsidRPr="00BD77B4" w:rsidRDefault="00075FCB" w:rsidP="00FF1747">
                        <w:pPr>
                          <w:jc w:val="center"/>
                          <w:rPr>
                            <w:b/>
                            <w:sz w:val="26"/>
                          </w:rPr>
                        </w:pPr>
                        <w:r w:rsidRPr="00BD77B4">
                          <w:rPr>
                            <w:b/>
                            <w:sz w:val="26"/>
                          </w:rPr>
                          <w:t>?</w:t>
                        </w:r>
                      </w:p>
                    </w:txbxContent>
                  </v:textbox>
                </v:shape>
              </v:group>
            </w:pict>
          </mc:Fallback>
        </mc:AlternateContent>
      </w:r>
      <w:r w:rsidRPr="002909D8">
        <w:rPr>
          <w:rFonts w:eastAsia="Calibri"/>
          <w:sz w:val="20"/>
          <w:szCs w:val="20"/>
        </w:rPr>
        <w:t>Hãy điền từ thích hợp vào các dấu “?” để hoàn thành sơ đồ: Cơ chế phân tử của hiện tượng biến dị.</w:t>
      </w:r>
    </w:p>
    <w:p w:rsidR="00FF1747" w:rsidRPr="002909D8" w:rsidRDefault="00FF1747" w:rsidP="00FF1747">
      <w:pPr>
        <w:spacing w:line="22" w:lineRule="atLeast"/>
        <w:jc w:val="both"/>
        <w:rPr>
          <w:rFonts w:eastAsia="Calibri"/>
          <w:sz w:val="20"/>
          <w:szCs w:val="20"/>
        </w:rPr>
      </w:pPr>
    </w:p>
    <w:p w:rsidR="00FF1747" w:rsidRPr="002909D8" w:rsidRDefault="00FF1747" w:rsidP="00FF1747">
      <w:pPr>
        <w:spacing w:line="22" w:lineRule="atLeast"/>
        <w:jc w:val="both"/>
        <w:rPr>
          <w:rFonts w:eastAsia="Calibri"/>
          <w:sz w:val="20"/>
          <w:szCs w:val="20"/>
        </w:rPr>
      </w:pPr>
    </w:p>
    <w:p w:rsidR="00FF1747" w:rsidRPr="002909D8" w:rsidRDefault="00FF1747" w:rsidP="00FF1747">
      <w:pPr>
        <w:spacing w:line="22" w:lineRule="atLeast"/>
        <w:jc w:val="both"/>
        <w:rPr>
          <w:rFonts w:eastAsia="Calibri"/>
          <w:sz w:val="20"/>
          <w:szCs w:val="20"/>
        </w:rPr>
      </w:pPr>
    </w:p>
    <w:p w:rsidR="00FF1747" w:rsidRPr="002909D8" w:rsidRDefault="00FF1747" w:rsidP="00FF1747">
      <w:pPr>
        <w:spacing w:line="22" w:lineRule="atLeast"/>
        <w:jc w:val="both"/>
        <w:rPr>
          <w:rFonts w:eastAsia="Calibri"/>
          <w:sz w:val="20"/>
          <w:szCs w:val="20"/>
        </w:rPr>
      </w:pPr>
    </w:p>
    <w:p w:rsidR="00FF1747" w:rsidRPr="002909D8" w:rsidRDefault="00FF1747" w:rsidP="00FF1747">
      <w:pPr>
        <w:spacing w:line="22" w:lineRule="atLeast"/>
        <w:jc w:val="both"/>
        <w:rPr>
          <w:rFonts w:eastAsia="Calibri"/>
          <w:sz w:val="20"/>
          <w:szCs w:val="20"/>
        </w:rPr>
      </w:pPr>
    </w:p>
    <w:p w:rsidR="00FF1747" w:rsidRPr="002909D8" w:rsidRDefault="00FF1747" w:rsidP="00FF1747">
      <w:pPr>
        <w:spacing w:line="264" w:lineRule="auto"/>
        <w:jc w:val="both"/>
        <w:rPr>
          <w:rFonts w:eastAsia="Calibri"/>
          <w:sz w:val="20"/>
          <w:szCs w:val="20"/>
        </w:rPr>
      </w:pPr>
    </w:p>
    <w:p w:rsidR="00FF1747" w:rsidRPr="002909D8" w:rsidRDefault="00FF1747" w:rsidP="00FF1747">
      <w:pPr>
        <w:spacing w:line="264" w:lineRule="auto"/>
        <w:jc w:val="both"/>
        <w:rPr>
          <w:rFonts w:eastAsia="Calibri"/>
          <w:sz w:val="20"/>
          <w:szCs w:val="20"/>
        </w:rPr>
      </w:pPr>
    </w:p>
    <w:p w:rsidR="00FF1747" w:rsidRPr="002909D8" w:rsidRDefault="00FF1747" w:rsidP="00FF1747">
      <w:pPr>
        <w:spacing w:line="22" w:lineRule="atLeast"/>
        <w:jc w:val="both"/>
        <w:rPr>
          <w:rFonts w:eastAsia="Calibri"/>
          <w:b/>
          <w:bCs/>
          <w:sz w:val="20"/>
          <w:szCs w:val="20"/>
        </w:rPr>
      </w:pPr>
    </w:p>
    <w:tbl>
      <w:tblPr>
        <w:tblStyle w:val="TableGrid9"/>
        <w:tblW w:w="9810" w:type="dxa"/>
        <w:jc w:val="center"/>
        <w:tblLayout w:type="fixed"/>
        <w:tblLook w:val="01E0" w:firstRow="1" w:lastRow="1" w:firstColumn="1" w:lastColumn="1" w:noHBand="0" w:noVBand="0"/>
      </w:tblPr>
      <w:tblGrid>
        <w:gridCol w:w="8847"/>
        <w:gridCol w:w="963"/>
      </w:tblGrid>
      <w:tr w:rsidR="00FF1747" w:rsidRPr="002909D8" w:rsidTr="00FF1747">
        <w:trPr>
          <w:trHeight w:val="2463"/>
          <w:jc w:val="center"/>
        </w:trPr>
        <w:tc>
          <w:tcPr>
            <w:tcW w:w="8847" w:type="dxa"/>
            <w:tcBorders>
              <w:top w:val="single" w:sz="4" w:space="0" w:color="auto"/>
              <w:left w:val="single" w:sz="4" w:space="0" w:color="auto"/>
              <w:bottom w:val="single" w:sz="4" w:space="0" w:color="auto"/>
              <w:right w:val="single" w:sz="4" w:space="0" w:color="auto"/>
            </w:tcBorders>
          </w:tcPr>
          <w:p w:rsidR="00FF1747" w:rsidRPr="002909D8" w:rsidRDefault="00FF1747" w:rsidP="00FF1747">
            <w:pPr>
              <w:jc w:val="both"/>
              <w:rPr>
                <w:lang w:val="de-DE"/>
              </w:rPr>
            </w:pPr>
            <w:r w:rsidRPr="002909D8">
              <w:rPr>
                <w:noProof/>
              </w:rPr>
              <mc:AlternateContent>
                <mc:Choice Requires="wpg">
                  <w:drawing>
                    <wp:anchor distT="0" distB="0" distL="114300" distR="114300" simplePos="0" relativeHeight="251673600" behindDoc="0" locked="0" layoutInCell="1" allowOverlap="1" wp14:anchorId="0ADBD700" wp14:editId="2ED3DA3E">
                      <wp:simplePos x="0" y="0"/>
                      <wp:positionH relativeFrom="column">
                        <wp:posOffset>248285</wp:posOffset>
                      </wp:positionH>
                      <wp:positionV relativeFrom="paragraph">
                        <wp:posOffset>44450</wp:posOffset>
                      </wp:positionV>
                      <wp:extent cx="5312410" cy="2198370"/>
                      <wp:effectExtent l="5715" t="10160" r="6350" b="10795"/>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2410" cy="2198370"/>
                                <a:chOff x="4270" y="3745"/>
                                <a:chExt cx="8366" cy="3462"/>
                              </a:xfrm>
                            </wpg:grpSpPr>
                            <wps:wsp>
                              <wps:cNvPr id="213" name="Text Box 48"/>
                              <wps:cNvSpPr txBox="1">
                                <a:spLocks noChangeArrowheads="1"/>
                              </wps:cNvSpPr>
                              <wps:spPr bwMode="auto">
                                <a:xfrm>
                                  <a:off x="10614" y="6208"/>
                                  <a:ext cx="2022" cy="999"/>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jc w:val="center"/>
                                      <w:rPr>
                                        <w:sz w:val="24"/>
                                      </w:rPr>
                                    </w:pPr>
                                    <w:r w:rsidRPr="00024814">
                                      <w:rPr>
                                        <w:sz w:val="24"/>
                                      </w:rPr>
                                      <w:t>Tính trạng A</w:t>
                                    </w:r>
                                    <w:r w:rsidRPr="00024814">
                                      <w:rPr>
                                        <w:b/>
                                        <w:sz w:val="24"/>
                                        <w:vertAlign w:val="superscript"/>
                                      </w:rPr>
                                      <w:t>’</w:t>
                                    </w:r>
                                  </w:p>
                                </w:txbxContent>
                              </wps:txbx>
                              <wps:bodyPr rot="0" vert="horz" wrap="square" lIns="91440" tIns="45720" rIns="91440" bIns="45720" anchor="t" anchorCtr="0" upright="1">
                                <a:noAutofit/>
                              </wps:bodyPr>
                            </wps:wsp>
                            <wps:wsp>
                              <wps:cNvPr id="214" name="Text Box 49"/>
                              <wps:cNvSpPr txBox="1">
                                <a:spLocks noChangeArrowheads="1"/>
                              </wps:cNvSpPr>
                              <wps:spPr bwMode="auto">
                                <a:xfrm>
                                  <a:off x="4270" y="4240"/>
                                  <a:ext cx="1085" cy="54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75FCB" w:rsidRPr="00024814" w:rsidRDefault="00075FCB" w:rsidP="00FF1747">
                                    <w:pPr>
                                      <w:rPr>
                                        <w:sz w:val="24"/>
                                      </w:rPr>
                                    </w:pPr>
                                    <w:r w:rsidRPr="00024814">
                                      <w:rPr>
                                        <w:sz w:val="24"/>
                                      </w:rPr>
                                      <w:t>ADN</w:t>
                                    </w:r>
                                  </w:p>
                                </w:txbxContent>
                              </wps:txbx>
                              <wps:bodyPr rot="0" vert="horz" wrap="square" lIns="91440" tIns="45720" rIns="91440" bIns="45720" anchor="t" anchorCtr="0" upright="1">
                                <a:noAutofit/>
                              </wps:bodyPr>
                            </wps:wsp>
                            <wps:wsp>
                              <wps:cNvPr id="215" name="Text Box 50"/>
                              <wps:cNvSpPr txBox="1">
                                <a:spLocks noChangeArrowheads="1"/>
                              </wps:cNvSpPr>
                              <wps:spPr bwMode="auto">
                                <a:xfrm>
                                  <a:off x="6340" y="4240"/>
                                  <a:ext cx="903"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ARN</w:t>
                                    </w:r>
                                  </w:p>
                                </w:txbxContent>
                              </wps:txbx>
                              <wps:bodyPr rot="0" vert="horz" wrap="square" lIns="91440" tIns="45720" rIns="91440" bIns="45720" anchor="t" anchorCtr="0" upright="1">
                                <a:noAutofit/>
                              </wps:bodyPr>
                            </wps:wsp>
                            <wps:wsp>
                              <wps:cNvPr id="216" name="Text Box 51"/>
                              <wps:cNvSpPr txBox="1">
                                <a:spLocks noChangeArrowheads="1"/>
                              </wps:cNvSpPr>
                              <wps:spPr bwMode="auto">
                                <a:xfrm>
                                  <a:off x="8262" y="4226"/>
                                  <a:ext cx="1158"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Prôtêin</w:t>
                                    </w:r>
                                  </w:p>
                                </w:txbxContent>
                              </wps:txbx>
                              <wps:bodyPr rot="0" vert="horz" wrap="square" lIns="91440" tIns="45720" rIns="91440" bIns="45720" anchor="t" anchorCtr="0" upright="1">
                                <a:noAutofit/>
                              </wps:bodyPr>
                            </wps:wsp>
                            <wps:wsp>
                              <wps:cNvPr id="218" name="Text Box 52"/>
                              <wps:cNvSpPr txBox="1">
                                <a:spLocks noChangeArrowheads="1"/>
                              </wps:cNvSpPr>
                              <wps:spPr bwMode="auto">
                                <a:xfrm>
                                  <a:off x="5034" y="4091"/>
                                  <a:ext cx="1446"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Phiên mã</w:t>
                                    </w:r>
                                  </w:p>
                                </w:txbxContent>
                              </wps:txbx>
                              <wps:bodyPr rot="0" vert="horz" wrap="square" lIns="91440" tIns="45720" rIns="91440" bIns="45720" anchor="t" anchorCtr="0" upright="1">
                                <a:noAutofit/>
                              </wps:bodyPr>
                            </wps:wsp>
                            <wps:wsp>
                              <wps:cNvPr id="219" name="Text Box 53"/>
                              <wps:cNvSpPr txBox="1">
                                <a:spLocks noChangeArrowheads="1"/>
                              </wps:cNvSpPr>
                              <wps:spPr bwMode="auto">
                                <a:xfrm>
                                  <a:off x="7074" y="4060"/>
                                  <a:ext cx="1342" cy="540"/>
                                </a:xfrm>
                                <a:prstGeom prst="rect">
                                  <a:avLst/>
                                </a:prstGeom>
                                <a:solidFill>
                                  <a:srgbClr val="FFFFFF">
                                    <a:alpha val="99001"/>
                                  </a:srgbClr>
                                </a:solidFill>
                                <a:ln w="9525">
                                  <a:solidFill>
                                    <a:srgbClr val="FFFFFF"/>
                                  </a:solidFill>
                                  <a:miter lim="800000"/>
                                  <a:headEnd/>
                                  <a:tailEnd/>
                                </a:ln>
                              </wps:spPr>
                              <wps:txbx>
                                <w:txbxContent>
                                  <w:p w:rsidR="00075FCB" w:rsidRPr="00024814" w:rsidRDefault="00075FCB" w:rsidP="00FF1747">
                                    <w:pPr>
                                      <w:rPr>
                                        <w:sz w:val="24"/>
                                      </w:rPr>
                                    </w:pPr>
                                    <w:r w:rsidRPr="00024814">
                                      <w:rPr>
                                        <w:sz w:val="24"/>
                                      </w:rPr>
                                      <w:t>Dịch mã</w:t>
                                    </w:r>
                                  </w:p>
                                </w:txbxContent>
                              </wps:txbx>
                              <wps:bodyPr rot="0" vert="horz" wrap="square" lIns="91440" tIns="45720" rIns="91440" bIns="45720" anchor="t" anchorCtr="0" upright="1">
                                <a:noAutofit/>
                              </wps:bodyPr>
                            </wps:wsp>
                            <wps:wsp>
                              <wps:cNvPr id="220" name="Text Box 54"/>
                              <wps:cNvSpPr txBox="1">
                                <a:spLocks noChangeArrowheads="1"/>
                              </wps:cNvSpPr>
                              <wps:spPr bwMode="auto">
                                <a:xfrm>
                                  <a:off x="9220" y="3745"/>
                                  <a:ext cx="1446" cy="795"/>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jc w:val="center"/>
                                      <w:rPr>
                                        <w:sz w:val="24"/>
                                      </w:rPr>
                                    </w:pPr>
                                    <w:r w:rsidRPr="00024814">
                                      <w:rPr>
                                        <w:sz w:val="24"/>
                                      </w:rPr>
                                      <w:t>Phát sinh hình thái</w:t>
                                    </w:r>
                                  </w:p>
                                </w:txbxContent>
                              </wps:txbx>
                              <wps:bodyPr rot="0" vert="horz" wrap="square" lIns="91440" tIns="45720" rIns="91440" bIns="45720" anchor="t" anchorCtr="0" upright="1">
                                <a:noAutofit/>
                              </wps:bodyPr>
                            </wps:wsp>
                            <wps:wsp>
                              <wps:cNvPr id="221" name="Text Box 55"/>
                              <wps:cNvSpPr txBox="1">
                                <a:spLocks noChangeArrowheads="1"/>
                              </wps:cNvSpPr>
                              <wps:spPr bwMode="auto">
                                <a:xfrm>
                                  <a:off x="4587" y="4721"/>
                                  <a:ext cx="1175"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jc w:val="center"/>
                                      <w:rPr>
                                        <w:sz w:val="24"/>
                                      </w:rPr>
                                    </w:pPr>
                                    <w:r w:rsidRPr="00024814">
                                      <w:rPr>
                                        <w:sz w:val="24"/>
                                      </w:rPr>
                                      <w:t>Tự sao</w:t>
                                    </w:r>
                                  </w:p>
                                </w:txbxContent>
                              </wps:txbx>
                              <wps:bodyPr rot="0" vert="horz" wrap="square" lIns="91440" tIns="45720" rIns="91440" bIns="45720" anchor="t" anchorCtr="0" upright="1">
                                <a:noAutofit/>
                              </wps:bodyPr>
                            </wps:wsp>
                            <wps:wsp>
                              <wps:cNvPr id="222" name="Line 56"/>
                              <wps:cNvCnPr/>
                              <wps:spPr bwMode="auto">
                                <a:xfrm>
                                  <a:off x="4718" y="4705"/>
                                  <a:ext cx="1" cy="14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3" name="Text Box 57"/>
                              <wps:cNvSpPr txBox="1">
                                <a:spLocks noChangeArrowheads="1"/>
                              </wps:cNvSpPr>
                              <wps:spPr bwMode="auto">
                                <a:xfrm>
                                  <a:off x="4270" y="6219"/>
                                  <a:ext cx="1085" cy="54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75FCB" w:rsidRPr="00024814" w:rsidRDefault="00075FCB" w:rsidP="00FF1747">
                                    <w:pPr>
                                      <w:rPr>
                                        <w:sz w:val="24"/>
                                      </w:rPr>
                                    </w:pPr>
                                    <w:r w:rsidRPr="00024814">
                                      <w:rPr>
                                        <w:sz w:val="24"/>
                                      </w:rPr>
                                      <w:t>ADN</w:t>
                                    </w:r>
                                  </w:p>
                                </w:txbxContent>
                              </wps:txbx>
                              <wps:bodyPr rot="0" vert="horz" wrap="square" lIns="91440" tIns="45720" rIns="91440" bIns="45720" anchor="t" anchorCtr="0" upright="1">
                                <a:noAutofit/>
                              </wps:bodyPr>
                            </wps:wsp>
                            <wps:wsp>
                              <wps:cNvPr id="224" name="Text Box 58"/>
                              <wps:cNvSpPr txBox="1">
                                <a:spLocks noChangeArrowheads="1"/>
                              </wps:cNvSpPr>
                              <wps:spPr bwMode="auto">
                                <a:xfrm>
                                  <a:off x="5109" y="6466"/>
                                  <a:ext cx="1386" cy="509"/>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Phiên mã</w:t>
                                    </w:r>
                                  </w:p>
                                </w:txbxContent>
                              </wps:txbx>
                              <wps:bodyPr rot="0" vert="horz" wrap="square" lIns="91440" tIns="45720" rIns="91440" bIns="45720" anchor="t" anchorCtr="0" upright="1">
                                <a:noAutofit/>
                              </wps:bodyPr>
                            </wps:wsp>
                            <wps:wsp>
                              <wps:cNvPr id="225" name="Text Box 59"/>
                              <wps:cNvSpPr txBox="1">
                                <a:spLocks noChangeArrowheads="1"/>
                              </wps:cNvSpPr>
                              <wps:spPr bwMode="auto">
                                <a:xfrm>
                                  <a:off x="6414" y="6219"/>
                                  <a:ext cx="995"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ARN</w:t>
                                    </w:r>
                                  </w:p>
                                </w:txbxContent>
                              </wps:txbx>
                              <wps:bodyPr rot="0" vert="horz" wrap="square" lIns="91440" tIns="45720" rIns="91440" bIns="45720" anchor="t" anchorCtr="0" upright="1">
                                <a:noAutofit/>
                              </wps:bodyPr>
                            </wps:wsp>
                            <wps:wsp>
                              <wps:cNvPr id="226" name="Text Box 60"/>
                              <wps:cNvSpPr txBox="1">
                                <a:spLocks noChangeArrowheads="1"/>
                              </wps:cNvSpPr>
                              <wps:spPr bwMode="auto">
                                <a:xfrm>
                                  <a:off x="7209" y="6446"/>
                                  <a:ext cx="1357" cy="540"/>
                                </a:xfrm>
                                <a:prstGeom prst="rect">
                                  <a:avLst/>
                                </a:prstGeom>
                                <a:solidFill>
                                  <a:srgbClr val="FFFFFF">
                                    <a:alpha val="99001"/>
                                  </a:srgbClr>
                                </a:solidFill>
                                <a:ln w="9525">
                                  <a:solidFill>
                                    <a:srgbClr val="FFFFFF"/>
                                  </a:solidFill>
                                  <a:miter lim="800000"/>
                                  <a:headEnd/>
                                  <a:tailEnd/>
                                </a:ln>
                              </wps:spPr>
                              <wps:txbx>
                                <w:txbxContent>
                                  <w:p w:rsidR="00075FCB" w:rsidRPr="00024814" w:rsidRDefault="00075FCB" w:rsidP="00FF1747">
                                    <w:pPr>
                                      <w:rPr>
                                        <w:sz w:val="24"/>
                                      </w:rPr>
                                    </w:pPr>
                                    <w:r w:rsidRPr="00024814">
                                      <w:rPr>
                                        <w:sz w:val="24"/>
                                      </w:rPr>
                                      <w:t>Dịch mã</w:t>
                                    </w:r>
                                  </w:p>
                                </w:txbxContent>
                              </wps:txbx>
                              <wps:bodyPr rot="0" vert="horz" wrap="square" lIns="91440" tIns="45720" rIns="91440" bIns="45720" anchor="t" anchorCtr="0" upright="1">
                                <a:noAutofit/>
                              </wps:bodyPr>
                            </wps:wsp>
                            <wps:wsp>
                              <wps:cNvPr id="227" name="Text Box 61"/>
                              <wps:cNvSpPr txBox="1">
                                <a:spLocks noChangeArrowheads="1"/>
                              </wps:cNvSpPr>
                              <wps:spPr bwMode="auto">
                                <a:xfrm>
                                  <a:off x="8380" y="6219"/>
                                  <a:ext cx="1235" cy="540"/>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rPr>
                                        <w:sz w:val="24"/>
                                      </w:rPr>
                                    </w:pPr>
                                    <w:r w:rsidRPr="00024814">
                                      <w:rPr>
                                        <w:sz w:val="24"/>
                                      </w:rPr>
                                      <w:t>Prôtêin</w:t>
                                    </w:r>
                                  </w:p>
                                  <w:p w:rsidR="00075FCB" w:rsidRPr="000939CD" w:rsidRDefault="00075FCB" w:rsidP="00FF1747"/>
                                </w:txbxContent>
                              </wps:txbx>
                              <wps:bodyPr rot="0" vert="horz" wrap="square" lIns="91440" tIns="45720" rIns="91440" bIns="45720" anchor="t" anchorCtr="0" upright="1">
                                <a:noAutofit/>
                              </wps:bodyPr>
                            </wps:wsp>
                            <wps:wsp>
                              <wps:cNvPr id="228" name="Text Box 62"/>
                              <wps:cNvSpPr txBox="1">
                                <a:spLocks noChangeArrowheads="1"/>
                              </wps:cNvSpPr>
                              <wps:spPr bwMode="auto">
                                <a:xfrm>
                                  <a:off x="9405" y="6105"/>
                                  <a:ext cx="1446" cy="959"/>
                                </a:xfrm>
                                <a:prstGeom prst="rect">
                                  <a:avLst/>
                                </a:prstGeom>
                                <a:solidFill>
                                  <a:srgbClr val="FFFFFF"/>
                                </a:solidFill>
                                <a:ln w="9525">
                                  <a:solidFill>
                                    <a:srgbClr val="FFFFFF"/>
                                  </a:solidFill>
                                  <a:miter lim="800000"/>
                                  <a:headEnd/>
                                  <a:tailEnd/>
                                </a:ln>
                              </wps:spPr>
                              <wps:txbx>
                                <w:txbxContent>
                                  <w:p w:rsidR="00075FCB" w:rsidRPr="00024814" w:rsidRDefault="00075FCB" w:rsidP="00FF1747">
                                    <w:pPr>
                                      <w:jc w:val="center"/>
                                      <w:rPr>
                                        <w:sz w:val="24"/>
                                      </w:rPr>
                                    </w:pPr>
                                    <w:r w:rsidRPr="00024814">
                                      <w:rPr>
                                        <w:sz w:val="24"/>
                                      </w:rPr>
                                      <w:t>Phát sinh hình thái</w:t>
                                    </w:r>
                                  </w:p>
                                </w:txbxContent>
                              </wps:txbx>
                              <wps:bodyPr rot="0" vert="horz" wrap="square" lIns="91440" tIns="45720" rIns="91440" bIns="45720" anchor="t" anchorCtr="0" upright="1">
                                <a:noAutofit/>
                              </wps:bodyPr>
                            </wps:wsp>
                            <wps:wsp>
                              <wps:cNvPr id="229" name="Line 63"/>
                              <wps:cNvCnPr/>
                              <wps:spPr bwMode="auto">
                                <a:xfrm>
                                  <a:off x="9310" y="4510"/>
                                  <a:ext cx="1264"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Line 64"/>
                              <wps:cNvCnPr/>
                              <wps:spPr bwMode="auto">
                                <a:xfrm>
                                  <a:off x="7119" y="4496"/>
                                  <a:ext cx="1266"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Line 65"/>
                              <wps:cNvCnPr/>
                              <wps:spPr bwMode="auto">
                                <a:xfrm>
                                  <a:off x="5124" y="4525"/>
                                  <a:ext cx="1266"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Line 66"/>
                              <wps:cNvCnPr/>
                              <wps:spPr bwMode="auto">
                                <a:xfrm>
                                  <a:off x="5199" y="6504"/>
                                  <a:ext cx="126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 name="Line 67"/>
                              <wps:cNvCnPr/>
                              <wps:spPr bwMode="auto">
                                <a:xfrm>
                                  <a:off x="7224" y="6489"/>
                                  <a:ext cx="126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 name="Line 68"/>
                              <wps:cNvCnPr/>
                              <wps:spPr bwMode="auto">
                                <a:xfrm>
                                  <a:off x="9445" y="6489"/>
                                  <a:ext cx="126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Text Box 69"/>
                              <wps:cNvSpPr txBox="1">
                                <a:spLocks noChangeArrowheads="1"/>
                              </wps:cNvSpPr>
                              <wps:spPr bwMode="auto">
                                <a:xfrm>
                                  <a:off x="10523" y="4240"/>
                                  <a:ext cx="1801"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75FCB" w:rsidRPr="00024814" w:rsidRDefault="00075FCB" w:rsidP="00FF1747">
                                    <w:pPr>
                                      <w:jc w:val="center"/>
                                      <w:rPr>
                                        <w:sz w:val="24"/>
                                      </w:rPr>
                                    </w:pPr>
                                    <w:r w:rsidRPr="00024814">
                                      <w:rPr>
                                        <w:sz w:val="24"/>
                                      </w:rPr>
                                      <w:t>Tính trạng A</w:t>
                                    </w:r>
                                  </w:p>
                                </w:txbxContent>
                              </wps:txbx>
                              <wps:bodyPr rot="0" vert="horz" wrap="square" lIns="91440" tIns="45720" rIns="91440" bIns="45720" anchor="t" anchorCtr="0" upright="1">
                                <a:noAutofit/>
                              </wps:bodyPr>
                            </wps:wsp>
                            <wpg:grpSp>
                              <wpg:cNvPr id="236" name="Group 70"/>
                              <wpg:cNvGrpSpPr>
                                <a:grpSpLocks/>
                              </wpg:cNvGrpSpPr>
                              <wpg:grpSpPr bwMode="auto">
                                <a:xfrm>
                                  <a:off x="4617" y="5201"/>
                                  <a:ext cx="196" cy="180"/>
                                  <a:chOff x="3525" y="4604"/>
                                  <a:chExt cx="195" cy="180"/>
                                </a:xfrm>
                              </wpg:grpSpPr>
                              <wps:wsp>
                                <wps:cNvPr id="237" name="Line 71"/>
                                <wps:cNvCnPr/>
                                <wps:spPr bwMode="auto">
                                  <a:xfrm>
                                    <a:off x="3540" y="46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 name="Line 72"/>
                                <wps:cNvCnPr/>
                                <wps:spPr bwMode="auto">
                                  <a:xfrm flipV="1">
                                    <a:off x="3525" y="46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39" name="Line 73"/>
                              <wps:cNvCnPr/>
                              <wps:spPr bwMode="auto">
                                <a:xfrm>
                                  <a:off x="4707" y="5291"/>
                                  <a:ext cx="904"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 name="Text Box 74"/>
                              <wps:cNvSpPr txBox="1">
                                <a:spLocks noChangeArrowheads="1"/>
                              </wps:cNvSpPr>
                              <wps:spPr bwMode="auto">
                                <a:xfrm>
                                  <a:off x="5607" y="5066"/>
                                  <a:ext cx="904" cy="540"/>
                                </a:xfrm>
                                <a:prstGeom prst="rect">
                                  <a:avLst/>
                                </a:prstGeom>
                                <a:solidFill>
                                  <a:srgbClr val="FFFFFF"/>
                                </a:solidFill>
                                <a:ln w="9525">
                                  <a:solidFill>
                                    <a:srgbClr val="FFFFFF"/>
                                  </a:solidFill>
                                  <a:miter lim="800000"/>
                                  <a:headEnd/>
                                  <a:tailEnd/>
                                </a:ln>
                              </wps:spPr>
                              <wps:txbx>
                                <w:txbxContent>
                                  <w:p w:rsidR="00075FCB" w:rsidRPr="007A65B5" w:rsidRDefault="00075FCB" w:rsidP="00FF1747">
                                    <w:pPr>
                                      <w:rPr>
                                        <w:sz w:val="20"/>
                                      </w:rPr>
                                    </w:pPr>
                                    <w:r w:rsidRPr="007A65B5">
                                      <w:rPr>
                                        <w:sz w:val="20"/>
                                      </w:rPr>
                                      <w:t>ĐBG</w:t>
                                    </w:r>
                                  </w:p>
                                </w:txbxContent>
                              </wps:txbx>
                              <wps:bodyPr rot="0" vert="horz" wrap="square" lIns="91440" tIns="45720" rIns="91440" bIns="45720" anchor="t" anchorCtr="0" upright="1">
                                <a:noAutofit/>
                              </wps:bodyPr>
                            </wps:wsp>
                            <wpg:grpSp>
                              <wpg:cNvPr id="241" name="Group 75"/>
                              <wpg:cNvGrpSpPr>
                                <a:grpSpLocks/>
                              </wpg:cNvGrpSpPr>
                              <wpg:grpSpPr bwMode="auto">
                                <a:xfrm>
                                  <a:off x="5628" y="4485"/>
                                  <a:ext cx="4632" cy="1992"/>
                                  <a:chOff x="3732" y="11340"/>
                                  <a:chExt cx="4632" cy="1992"/>
                                </a:xfrm>
                              </wpg:grpSpPr>
                              <wpg:grpSp>
                                <wpg:cNvPr id="242" name="Group 76"/>
                                <wpg:cNvGrpSpPr>
                                  <a:grpSpLocks/>
                                </wpg:cNvGrpSpPr>
                                <wpg:grpSpPr bwMode="auto">
                                  <a:xfrm>
                                    <a:off x="5160" y="11700"/>
                                    <a:ext cx="1680" cy="1116"/>
                                    <a:chOff x="5388" y="11700"/>
                                    <a:chExt cx="1680" cy="1116"/>
                                  </a:xfrm>
                                </wpg:grpSpPr>
                                <wps:wsp>
                                  <wps:cNvPr id="243" name="Oval 77"/>
                                  <wps:cNvSpPr>
                                    <a:spLocks noChangeArrowheads="1"/>
                                  </wps:cNvSpPr>
                                  <wps:spPr bwMode="auto">
                                    <a:xfrm>
                                      <a:off x="5388" y="11700"/>
                                      <a:ext cx="1680" cy="10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4" name="Text Box 78"/>
                                  <wps:cNvSpPr txBox="1">
                                    <a:spLocks noChangeArrowheads="1"/>
                                  </wps:cNvSpPr>
                                  <wps:spPr bwMode="auto">
                                    <a:xfrm>
                                      <a:off x="5520" y="11736"/>
                                      <a:ext cx="144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024814" w:rsidRDefault="00075FCB" w:rsidP="00FF1747">
                                        <w:pPr>
                                          <w:jc w:val="center"/>
                                          <w:rPr>
                                            <w:sz w:val="24"/>
                                          </w:rPr>
                                        </w:pPr>
                                        <w:r w:rsidRPr="00024814">
                                          <w:rPr>
                                            <w:sz w:val="24"/>
                                          </w:rPr>
                                          <w:t>Điều hoà hoạt động gen</w:t>
                                        </w:r>
                                      </w:p>
                                    </w:txbxContent>
                                  </wps:txbx>
                                  <wps:bodyPr rot="0" vert="horz" wrap="square" lIns="91440" tIns="45720" rIns="91440" bIns="45720" anchor="t" anchorCtr="0" upright="1">
                                    <a:noAutofit/>
                                  </wps:bodyPr>
                                </wps:wsp>
                              </wpg:grpSp>
                              <wps:wsp>
                                <wps:cNvPr id="245" name="Line 79"/>
                                <wps:cNvCnPr/>
                                <wps:spPr bwMode="auto">
                                  <a:xfrm>
                                    <a:off x="3732" y="11400"/>
                                    <a:ext cx="1560" cy="5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46" name="Line 80"/>
                                <wps:cNvCnPr/>
                                <wps:spPr bwMode="auto">
                                  <a:xfrm flipV="1">
                                    <a:off x="6804" y="11388"/>
                                    <a:ext cx="15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Line 81"/>
                                <wps:cNvCnPr/>
                                <wps:spPr bwMode="auto">
                                  <a:xfrm flipH="1">
                                    <a:off x="4128" y="12432"/>
                                    <a:ext cx="108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 name="Line 82"/>
                                <wps:cNvCnPr/>
                                <wps:spPr bwMode="auto">
                                  <a:xfrm>
                                    <a:off x="6780" y="12432"/>
                                    <a:ext cx="96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 name="Line 83"/>
                                <wps:cNvCnPr/>
                                <wps:spPr bwMode="auto">
                                  <a:xfrm flipV="1">
                                    <a:off x="6000" y="11340"/>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Line 84"/>
                                <wps:cNvCnPr/>
                                <wps:spPr bwMode="auto">
                                  <a:xfrm>
                                    <a:off x="6000" y="1278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ADBD700" id="Group 212" o:spid="_x0000_s1069" style="position:absolute;left:0;text-align:left;margin-left:19.55pt;margin-top:3.5pt;width:418.3pt;height:173.1pt;z-index:251673600" coordorigin="4270,3745" coordsize="8366,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a5wkAALJlAAAOAAAAZHJzL2Uyb0RvYy54bWzsXduS2kgSfd+I/QeF3jEqqXQjjCfsvng3&#10;wjvjiJnZdzUIUKyQWElt2rOx/76ZlaVCF3ADdqthtvzQFgiJqtSprMyTF97+9LROjS9xUSZ5NjXZ&#10;G8s04myWz5NsOTV//+1+FJhGWUXZPErzLJ6aX+PS/OndX//ydruZxHa+ytN5XBhwk6ycbDdTc1VV&#10;m8l4XM5W8Toq3+SbOIOTi7xYRxW8LJbjeRFt4e7rdGxbljfe5sV8U+SzuCzh3Vs6ab4T918s4ln1&#10;y2JRxpWRTk0YWyX+FuLvA/4dv3sbTZZFtFklMzmM6IxRrKMkgy9Vt7qNqsh4LJLerdbJrMjLfFG9&#10;meXrcb5YJLNYzAFmw6zObD4W+eNGzGU52S43Skwg2o6czr7t7OcvnwsjmU9Nm9mmkUVreEjiew18&#10;A8Sz3Swn8KmPxebXzeeC5giHn/LZv0o4Pe6ex9dL+rDxsP1HPocbRo9VLsTztCjWeAuYuPEknsJX&#10;9RTip8qYwZuuw2zO4GHN4JzNwsDx5XOareBh4nXchrcMOO343KVnOFvdyesDx/PoYod7YgrjaEJf&#10;LAYrB4czA8yVO7GW3yfWX1fRJhZPq0SBKbE6tVh/wxl+yJ8MHpBgxedQqkb1BO/D+hFCKkm4Rpbf&#10;rKJsGb8viny7iqM5DJDhlTANdSlNo8SbPCdtZnmMC7F5tiWGEE1qoduWDY8fJR6GofiOWmbRZFOU&#10;1cc4Xxt4MDULWFRinNGXT2WFw9l9BJ9tmafJ/D5JU/GiWD7cpIXxJYIFeC/+ybu3PpZmxha+2rVd&#10;ksAZt1gnFWiSNFlPzcDCf/g90QTldpfNxXEVJSkdw5DTTAoSZUdSrJ4enmgtiItRyg/5/CuItshJ&#10;c4Cmg4NVXvxhGlvQGlOz/PdjVMSmkf49g8cTMs5RzYgX3PVteFE0zzw0z0TZDG41NSvToMObilTT&#10;46ZIliv4JgJElr+HBbRIhLB3o5LjBwgPhmWAD6mIHZYFWhqAHAbLSgNwGwQunm4NZWYFLkHZpVNq&#10;+e9weiSUsxxxLO7+SggVKxSWGUIZJyj2lP+EVngX3AV8xG3vbsSt29vR+/sbPvLume/eOrc3N7fs&#10;v7iSGJ+skvk8znAe9f7G+HGKTu60tDOpHa61bstjlve4PQyhMGAu9f9idkKl7VuJQuHtMK9Xotys&#10;AeKdlegqpQW7z3C7iuegxoONo78SQwv2PtxTvnshng46VPCXtadIa0rvKWS8KPsIjLUuktWiHxTJ&#10;gQ3mIiHZ9jp7CnPBkdFQluaRg9LRSlmIoGnqA0a6UFarflAou5ZDlj63QrGYdpY+WKjSPdJaGfxL&#10;rqG812sN+1BWq35QKPuWX0PZ61r6DpdO68tDGQ3wKN2sInJlw9CyyBcHh5eMYGHPtgyVS7NABFWi&#10;1XZXbaOT3lXbSi0MivXQxrG0eC3l1Sq17YfiOZ7v1bYwepQHd3nGtLDPNJR7UGZ9KKtVPyiUuRv4&#10;ZEz7dtcCAZJCG9OKa/S1BbLPAkE+mrTypySLDVeteIDxTfa5kB7IUcw39xmY5shR+JaMFyi9Skhk&#10;3HmG9k5hFN+ivc/hCgVPLYwa0OYttQyRH0la7yGwjerrBqIqVZFAeCAF8hm483U8BxI6hiAcHoFw&#10;JMV9eQSiEtQZvCDR8Tg71P0DMt92P4rjqoU7rGKtY18exMbwQTdcO818/4mYbxUk1DGoZjwVPPae&#10;ta5ENehKdJkFXjLsKh6HiHN7JTpBTbLAZ0gb17Hv/8NwqooRaii3oLwniKNENSiUPa4yA7qbSgju&#10;pma+ZWKAo2JsGsktJPeDOETWoZk2KJIh5aJWysBzd5QymGwDQflPQBc6Kgqnsd7COoCoQxd6SlSD&#10;Yj1wAqIL97gCtqPVtsrnclQUTkO5BeV+wJIyJgdX2yEHYkbY0qzH0CjmO3S1Le2oKJyGcgvKKmAp&#10;6EJPiQk08ql0Yehg+jHSheDidWwI2wP/ExNB6ujfAbdO04U/KN/wKulC8BOa5DVgBixRqVRPRaPP&#10;wCUTaORh16K161R3jcZhsl+vE40qKki6sRkRPBWNLhRnSN0Iyfpt/0qjceBc7OtEYzuwR9TpmbrR&#10;ZVCtIsxG1xI6thEMsT3pAWndqHVjtjxQngX2dGunbgb1TtWNvi11o8cD4am00Ci5J41GjcbDaFTB&#10;Ldqpm4GtU9EYcqiNFLpxHxq1bhy0auo6d2oASZfpfJ34FJBCmIGBLnm/3i+ATFzhkoehWC/nZ0aq&#10;p0TlodFEvXGx2TStrKGjkjkPpt3QbiUrDMHMtz7Y4ejeC/wRv+fuKPStYGSx8EPoWTzkt/ftCkOh&#10;sKiQH+r9zq0wHLpkSxVI4vDrisT6/29WJkKBhfTpr4eIk5X5SEWIov66BstR4Tsq/aeC+25lP3Y3&#10;+FGV/9xjlB7qQt+DjhsJLAcxbBDdEA6mqvt3sEBcaAGAYH3uTtb9szpQzeg6pQZeo+rfUUEisS58&#10;MccznRwHqxvas1bZixgAEmxkZ869Uuf0ctIX4ZlerDptKHylGqiXAQwZpP4t1UB6AGeHD3rA5ERH&#10;hXEIbCradSz3bSzSZPPPut2AbM6xZ7Fp2L1QUf0Pht1O4w3VGQKyp5tutP894RdI0q73hm7xYghq&#10;X0dfBuz28IOBKRWj6mT0Mi13cLvs+C1QQyittUEzNFyvhrLVTRFVUH752kXacFuewoWVJkKyinw8&#10;129McxVtkca0nNvLtdFyPVuWt3BofQOC3PGO3IPcF9KYYSjsgmiyM6d9PImxbIZNPMSFuz5a/UsP&#10;WtSH/Aosz6WFKEUhi3heUBQM8g5pSn7dAkpZLZ6ylhmTkVQlC9cJSIaMqQt3smC9Sw/KYoieYlyR&#10;1r9AYy3Db5LW2PkFEfBSXcT2CWqPhK3nHJI4BZuz/GZJVUtjHcVtnFCoembtFenSPc3DrkdxDYJQ&#10;RWSrTmF+k8werj+RCwxDrRGA52hpR+rWJvznZ/H6XNs7ZSlp7vCyucPDC//EFoKKIDidO5T74PX0&#10;ghreo8TgFdkORGo0Aw+nhsKcnaHDe1YB2OhkIT1riL8yh3ZU2W806XW5FNbgRfUQVLryYCyC2LZ9&#10;BPyrsWzYNqkBSLJvTqF097JsYFhSPhXY4GCBtrcnBU1sJEqWh043fdn2ltcJzXa0ITg52iCg+bcO&#10;AcyZdCthP6cKip1fCU1WpdaERkgamoN0Xr1OaLZjE8HJsQn0ZWVEwvMRdMhX9AEJQWnaxTUeh+oE&#10;fJ14bAcqgpMDFft3cew33mHSalJE4tKhgljFG11yhPYoSxNmgjSIti7fnPTrCwfyUKF7c8u6bMYr&#10;TnV3PIVGGzVmy6aUaLx0X0eMWXoyGo2NjIKmIy6O4YdBRFKC/BET/OWR5muRjbD7qZV3/wMAAP//&#10;AwBQSwMEFAAGAAgAAAAhACO2CErfAAAACAEAAA8AAABkcnMvZG93bnJldi54bWxMj0FLw0AQhe+C&#10;/2EZwZvdpCGmxmxKKeqpCLaCeNtmp0lodjZkt0n67x1Pepz3Hm++V6xn24kRB986UhAvIhBIlTMt&#10;1Qo+D68PKxA+aDK6c4QKruhhXd7eFDo3bqIPHPehFlxCPtcKmhD6XEpfNWi1X7geib2TG6wOfA61&#10;NIOeuNx2chlFj9LqlvhDo3vcNlid9xer4G3S0yaJX8bd+bS9fh/S969djErd382bZxAB5/AXhl98&#10;RoeSmY7uQsaLTkHyFHNSQcaL2F5laQbiyHqaLEGWhfw/oPwBAAD//wMAUEsBAi0AFAAGAAgAAAAh&#10;ALaDOJL+AAAA4QEAABMAAAAAAAAAAAAAAAAAAAAAAFtDb250ZW50X1R5cGVzXS54bWxQSwECLQAU&#10;AAYACAAAACEAOP0h/9YAAACUAQAACwAAAAAAAAAAAAAAAAAvAQAAX3JlbHMvLnJlbHNQSwECLQAU&#10;AAYACAAAACEAyeaf2ucJAACyZQAADgAAAAAAAAAAAAAAAAAuAgAAZHJzL2Uyb0RvYy54bWxQSwEC&#10;LQAUAAYACAAAACEAI7YISt8AAAAIAQAADwAAAAAAAAAAAAAAAABBDAAAZHJzL2Rvd25yZXYueG1s&#10;UEsFBgAAAAAEAAQA8wAAAE0NAAAAAA==&#10;">
                      <v:shape id="Text Box 48" o:spid="_x0000_s1070" type="#_x0000_t202" style="position:absolute;left:10614;top:6208;width:2022;height: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2VFxAAAANwAAAAPAAAAZHJzL2Rvd25yZXYueG1sRI9Ba4NA&#10;FITvgf6H5RVyCc2qhVCsq4g0pNckvfT2cF9U6r5VdxtNfn23UOhxmJlvmKxYTC+uNLnOsoJ4G4Eg&#10;rq3uuFHwcd4/vYBwHlljb5kU3MhBkT+sMky1nflI15NvRICwS1FB6/2QSunqlgy6rR2Ig3exk0Ef&#10;5NRIPeEc4KaXSRTtpMGOw0KLA1Ut1V+nb6PAzm83Y2mMks3n3RyqcjxeklGp9eNSvoLwtPj/8F/7&#10;XStI4mf4PROOgMx/AAAA//8DAFBLAQItABQABgAIAAAAIQDb4fbL7gAAAIUBAAATAAAAAAAAAAAA&#10;AAAAAAAAAABbQ29udGVudF9UeXBlc10ueG1sUEsBAi0AFAAGAAgAAAAhAFr0LFu/AAAAFQEAAAsA&#10;AAAAAAAAAAAAAAAAHwEAAF9yZWxzLy5yZWxzUEsBAi0AFAAGAAgAAAAhALx7ZUXEAAAA3AAAAA8A&#10;AAAAAAAAAAAAAAAABwIAAGRycy9kb3ducmV2LnhtbFBLBQYAAAAAAwADALcAAAD4AgAAAAA=&#10;" strokecolor="white">
                        <v:textbox>
                          <w:txbxContent>
                            <w:p w:rsidR="00075FCB" w:rsidRPr="00024814" w:rsidRDefault="00075FCB" w:rsidP="00FF1747">
                              <w:pPr>
                                <w:jc w:val="center"/>
                                <w:rPr>
                                  <w:sz w:val="24"/>
                                </w:rPr>
                              </w:pPr>
                              <w:r w:rsidRPr="00024814">
                                <w:rPr>
                                  <w:sz w:val="24"/>
                                </w:rPr>
                                <w:t>Tính trạng A</w:t>
                              </w:r>
                              <w:r w:rsidRPr="00024814">
                                <w:rPr>
                                  <w:b/>
                                  <w:sz w:val="24"/>
                                  <w:vertAlign w:val="superscript"/>
                                </w:rPr>
                                <w:t>’</w:t>
                              </w:r>
                            </w:p>
                          </w:txbxContent>
                        </v:textbox>
                      </v:shape>
                      <v:shape id="Text Box 49" o:spid="_x0000_s1071" type="#_x0000_t202" style="position:absolute;left:4270;top:4240;width:108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aUKxAAAANwAAAAPAAAAZHJzL2Rvd25yZXYueG1sRI/disIw&#10;FITvF3yHcARvRFNFRKpRRBB2L9xdfx7g0BybanNSmtjWt98sCF4OM/MNs9p0thQN1b5wrGAyTkAQ&#10;Z04XnCu4nPejBQgfkDWWjknBkzxs1r2PFabatXyk5hRyESHsU1RgQqhSKX1myKIfu4o4eldXWwxR&#10;1rnUNbYRbks5TZK5tFhwXDBY0c5Qdj89rILjl/kd8uxwKLVs5rfL9+OnXQyVGvS77RJEoC68w6/2&#10;p1Ywnczg/0w8AnL9BwAA//8DAFBLAQItABQABgAIAAAAIQDb4fbL7gAAAIUBAAATAAAAAAAAAAAA&#10;AAAAAAAAAABbQ29udGVudF9UeXBlc10ueG1sUEsBAi0AFAAGAAgAAAAhAFr0LFu/AAAAFQEAAAsA&#10;AAAAAAAAAAAAAAAAHwEAAF9yZWxzLy5yZWxzUEsBAi0AFAAGAAgAAAAhALiZpQrEAAAA3AAAAA8A&#10;AAAAAAAAAAAAAAAABwIAAGRycy9kb3ducmV2LnhtbFBLBQYAAAAAAwADALcAAAD4AgAAAAA=&#10;" filled="f" strokecolor="white">
                        <v:textbox>
                          <w:txbxContent>
                            <w:p w:rsidR="00075FCB" w:rsidRPr="00024814" w:rsidRDefault="00075FCB" w:rsidP="00FF1747">
                              <w:pPr>
                                <w:rPr>
                                  <w:sz w:val="24"/>
                                </w:rPr>
                              </w:pPr>
                              <w:r w:rsidRPr="00024814">
                                <w:rPr>
                                  <w:sz w:val="24"/>
                                </w:rPr>
                                <w:t>ADN</w:t>
                              </w:r>
                            </w:p>
                          </w:txbxContent>
                        </v:textbox>
                      </v:shape>
                      <v:shape id="Text Box 50" o:spid="_x0000_s1072" type="#_x0000_t202" style="position:absolute;left:6340;top:4240;width:90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liqxAAAANwAAAAPAAAAZHJzL2Rvd25yZXYueG1sRI9Ba4NA&#10;FITvgf6H5RVyCc2q0FCsq4g0pNckvfT2cF9U6r5VdxtNfn23UOhxmJlvmKxYTC+uNLnOsoJ4G4Eg&#10;rq3uuFHwcd4/vYBwHlljb5kU3MhBkT+sMky1nflI15NvRICwS1FB6/2QSunqlgy6rR2Ig3exk0Ef&#10;5NRIPeEc4KaXSRTtpMGOw0KLA1Ut1V+nb6PAzm83Y2mMks3n3RyqcjxeklGp9eNSvoLwtPj/8F/7&#10;XStI4mf4PROOgMx/AAAA//8DAFBLAQItABQABgAIAAAAIQDb4fbL7gAAAIUBAAATAAAAAAAAAAAA&#10;AAAAAAAAAABbQ29udGVudF9UeXBlc10ueG1sUEsBAi0AFAAGAAgAAAAhAFr0LFu/AAAAFQEAAAsA&#10;AAAAAAAAAAAAAAAAHwEAAF9yZWxzLy5yZWxzUEsBAi0AFAAGAAgAAAAhAFzeWKrEAAAA3AAAAA8A&#10;AAAAAAAAAAAAAAAABwIAAGRycy9kb3ducmV2LnhtbFBLBQYAAAAAAwADALcAAAD4AgAAAAA=&#10;" strokecolor="white">
                        <v:textbox>
                          <w:txbxContent>
                            <w:p w:rsidR="00075FCB" w:rsidRPr="00024814" w:rsidRDefault="00075FCB" w:rsidP="00FF1747">
                              <w:pPr>
                                <w:rPr>
                                  <w:sz w:val="24"/>
                                </w:rPr>
                              </w:pPr>
                              <w:r w:rsidRPr="00024814">
                                <w:rPr>
                                  <w:sz w:val="24"/>
                                </w:rPr>
                                <w:t>ARN</w:t>
                              </w:r>
                            </w:p>
                          </w:txbxContent>
                        </v:textbox>
                      </v:shape>
                      <v:shape id="Text Box 51" o:spid="_x0000_s1073" type="#_x0000_t202" style="position:absolute;left:8262;top:4226;width:115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MbdxAAAANwAAAAPAAAAZHJzL2Rvd25yZXYueG1sRI9Pa8JA&#10;FMTvhX6H5RW8SLMxB5E0myBS0au2l94e2Zc/NPs2yW5N9NO7gtDjMDO/YbJiNp240OhaywpWUQyC&#10;uLS65VrB99f+fQPCeWSNnWVScCUHRf76kmGq7cQnupx9LQKEXYoKGu/7VEpXNmTQRbYnDl5lR4M+&#10;yLGWesQpwE0nkzheS4Mth4UGe9o1VP6e/4wCO31ejaUhTpY/N3PYbYdTlQxKLd7m7QcIT7P/Dz/b&#10;R60gWa3hcSYcAZnfAQAA//8DAFBLAQItABQABgAIAAAAIQDb4fbL7gAAAIUBAAATAAAAAAAAAAAA&#10;AAAAAAAAAABbQ29udGVudF9UeXBlc10ueG1sUEsBAi0AFAAGAAgAAAAhAFr0LFu/AAAAFQEAAAsA&#10;AAAAAAAAAAAAAAAAHwEAAF9yZWxzLy5yZWxzUEsBAi0AFAAGAAgAAAAhAKwMxt3EAAAA3AAAAA8A&#10;AAAAAAAAAAAAAAAABwIAAGRycy9kb3ducmV2LnhtbFBLBQYAAAAAAwADALcAAAD4AgAAAAA=&#10;" strokecolor="white">
                        <v:textbox>
                          <w:txbxContent>
                            <w:p w:rsidR="00075FCB" w:rsidRPr="00024814" w:rsidRDefault="00075FCB" w:rsidP="00FF1747">
                              <w:pPr>
                                <w:rPr>
                                  <w:sz w:val="24"/>
                                </w:rPr>
                              </w:pPr>
                              <w:r w:rsidRPr="00024814">
                                <w:rPr>
                                  <w:sz w:val="24"/>
                                </w:rPr>
                                <w:t>Prôtêin</w:t>
                              </w:r>
                            </w:p>
                          </w:txbxContent>
                        </v:textbox>
                      </v:shape>
                      <v:shape id="Text Box 52" o:spid="_x0000_s1074" type="#_x0000_t202" style="position:absolute;left:5034;top:4091;width:144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c0vQAAANwAAAAPAAAAZHJzL2Rvd25yZXYueG1sRE+7CsIw&#10;FN0F/yFcwUU0tYNINYqIoquPxe3SXNtic9M20Va/3gyC4+G8l+vOlOJFjSssK5hOIhDEqdUFZwqu&#10;l/14DsJ5ZI2lZVLwJgfrVb+3xETblk/0OvtMhBB2CSrIva8SKV2ak0E3sRVx4O62MegDbDKpG2xD&#10;uCllHEUzabDg0JBjRduc0sf5aRTYdvc2luooHt0+5rDd1Kd7XCs1HHSbBQhPnf+Lf+6jVhBPw9pw&#10;JhwBufoCAAD//wMAUEsBAi0AFAAGAAgAAAAhANvh9svuAAAAhQEAABMAAAAAAAAAAAAAAAAAAAAA&#10;AFtDb250ZW50X1R5cGVzXS54bWxQSwECLQAUAAYACAAAACEAWvQsW78AAAAVAQAACwAAAAAAAAAA&#10;AAAAAAAfAQAAX3JlbHMvLnJlbHNQSwECLQAUAAYACAAAACEAst/3NL0AAADcAAAADwAAAAAAAAAA&#10;AAAAAAAHAgAAZHJzL2Rvd25yZXYueG1sUEsFBgAAAAADAAMAtwAAAPECAAAAAA==&#10;" strokecolor="white">
                        <v:textbox>
                          <w:txbxContent>
                            <w:p w:rsidR="00075FCB" w:rsidRPr="00024814" w:rsidRDefault="00075FCB" w:rsidP="00FF1747">
                              <w:pPr>
                                <w:rPr>
                                  <w:sz w:val="24"/>
                                </w:rPr>
                              </w:pPr>
                              <w:r w:rsidRPr="00024814">
                                <w:rPr>
                                  <w:sz w:val="24"/>
                                </w:rPr>
                                <w:t>Phiên mã</w:t>
                              </w:r>
                            </w:p>
                          </w:txbxContent>
                        </v:textbox>
                      </v:shape>
                      <v:shape id="Text Box 53" o:spid="_x0000_s1075" type="#_x0000_t202" style="position:absolute;left:7074;top:4060;width:134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34wxQAAANwAAAAPAAAAZHJzL2Rvd25yZXYueG1sRI9La8JA&#10;FIX3Bf/DcAV3daKLWFNHEUHaVVBbwe6umWsSzNwJmcnD/vpOodDl4Tw+zmozmEp01LjSsoLZNAJB&#10;nFldcq7g82P//ALCeWSNlWVS8CAHm/XoaYWJtj0fqTv5XIQRdgkqKLyvEyldVpBBN7U1cfButjHo&#10;g2xyqRvsw7ip5DyKYmmw5EAosKZdQdn91JoAMcf2++1rn57TarG80gEv3S5WajIetq8gPA3+P/zX&#10;ftcK5rMl/J4JR0CufwAAAP//AwBQSwECLQAUAAYACAAAACEA2+H2y+4AAACFAQAAEwAAAAAAAAAA&#10;AAAAAAAAAAAAW0NvbnRlbnRfVHlwZXNdLnhtbFBLAQItABQABgAIAAAAIQBa9CxbvwAAABUBAAAL&#10;AAAAAAAAAAAAAAAAAB8BAABfcmVscy8ucmVsc1BLAQItABQABgAIAAAAIQCSy34wxQAAANwAAAAP&#10;AAAAAAAAAAAAAAAAAAcCAABkcnMvZG93bnJldi54bWxQSwUGAAAAAAMAAwC3AAAA+QIAAAAA&#10;" strokecolor="white">
                        <v:fill opacity="64764f"/>
                        <v:textbox>
                          <w:txbxContent>
                            <w:p w:rsidR="00075FCB" w:rsidRPr="00024814" w:rsidRDefault="00075FCB" w:rsidP="00FF1747">
                              <w:pPr>
                                <w:rPr>
                                  <w:sz w:val="24"/>
                                </w:rPr>
                              </w:pPr>
                              <w:r w:rsidRPr="00024814">
                                <w:rPr>
                                  <w:sz w:val="24"/>
                                </w:rPr>
                                <w:t>Dịch mã</w:t>
                              </w:r>
                            </w:p>
                          </w:txbxContent>
                        </v:textbox>
                      </v:shape>
                      <v:shape id="Text Box 54" o:spid="_x0000_s1076" type="#_x0000_t202" style="position:absolute;left:9220;top:3745;width:1446;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GPwAAAANwAAAAPAAAAZHJzL2Rvd25yZXYueG1sRE/LisIw&#10;FN0L8w/hCrORaTpZiHRMRWRkZutj4+7SXNtic9M20Va/3iwEl4fzXq5G24gb9b52rOE7SUEQF87U&#10;XGo4HrZfCxA+IBtsHJOGO3lY5R+TJWbGDbyj2z6UIoawz1BDFUKbSemLiiz6xLXEkTu73mKIsC+l&#10;6XGI4baRKk3n0mLNsaHCljYVFZf91Wpww+/dOupSNTs97N9m3e3OqtP6czquf0AEGsNb/HL/Gw1K&#10;xfnxTDwCMn8CAAD//wMAUEsBAi0AFAAGAAgAAAAhANvh9svuAAAAhQEAABMAAAAAAAAAAAAAAAAA&#10;AAAAAFtDb250ZW50X1R5cGVzXS54bWxQSwECLQAUAAYACAAAACEAWvQsW78AAAAVAQAACwAAAAAA&#10;AAAAAAAAAAAfAQAAX3JlbHMvLnJlbHNQSwECLQAUAAYACAAAACEAgsUxj8AAAADcAAAADwAAAAAA&#10;AAAAAAAAAAAHAgAAZHJzL2Rvd25yZXYueG1sUEsFBgAAAAADAAMAtwAAAPQCAAAAAA==&#10;" strokecolor="white">
                        <v:textbox>
                          <w:txbxContent>
                            <w:p w:rsidR="00075FCB" w:rsidRPr="00024814" w:rsidRDefault="00075FCB" w:rsidP="00FF1747">
                              <w:pPr>
                                <w:jc w:val="center"/>
                                <w:rPr>
                                  <w:sz w:val="24"/>
                                </w:rPr>
                              </w:pPr>
                              <w:r w:rsidRPr="00024814">
                                <w:rPr>
                                  <w:sz w:val="24"/>
                                </w:rPr>
                                <w:t>Phát sinh hình thái</w:t>
                              </w:r>
                            </w:p>
                          </w:txbxContent>
                        </v:textbox>
                      </v:shape>
                      <v:shape id="Text Box 55" o:spid="_x0000_s1077" type="#_x0000_t202" style="position:absolute;left:4587;top:4721;width:11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QUwwAAANwAAAAPAAAAZHJzL2Rvd25yZXYueG1sRI/Ni8Iw&#10;FMTvwv4P4QleZE3NQaRrFJGV3asfF2+P5vUDm5e2ibb6128WBI/DzPyGWW0GW4s7db5yrGE+S0AQ&#10;Z85UXGg4n/afSxA+IBusHZOGB3nYrD9GK0yN6/lA92MoRISwT1FDGUKTSumzkiz6mWuIo5e7zmKI&#10;siuk6bCPcFtLlSQLabHiuFBiQ7uSsuvxZjW4/vthHbWJml6e9me3bQ+5arWejIftF4hAQ3iHX+1f&#10;o0GpOfyfiUdArv8AAAD//wMAUEsBAi0AFAAGAAgAAAAhANvh9svuAAAAhQEAABMAAAAAAAAAAAAA&#10;AAAAAAAAAFtDb250ZW50X1R5cGVzXS54bWxQSwECLQAUAAYACAAAACEAWvQsW78AAAAVAQAACwAA&#10;AAAAAAAAAAAAAAAfAQAAX3JlbHMvLnJlbHNQSwECLQAUAAYACAAAACEA7YmUFMMAAADcAAAADwAA&#10;AAAAAAAAAAAAAAAHAgAAZHJzL2Rvd25yZXYueG1sUEsFBgAAAAADAAMAtwAAAPcCAAAAAA==&#10;" strokecolor="white">
                        <v:textbox>
                          <w:txbxContent>
                            <w:p w:rsidR="00075FCB" w:rsidRPr="00024814" w:rsidRDefault="00075FCB" w:rsidP="00FF1747">
                              <w:pPr>
                                <w:jc w:val="center"/>
                                <w:rPr>
                                  <w:sz w:val="24"/>
                                </w:rPr>
                              </w:pPr>
                              <w:r w:rsidRPr="00024814">
                                <w:rPr>
                                  <w:sz w:val="24"/>
                                </w:rPr>
                                <w:t>Tự sao</w:t>
                              </w:r>
                            </w:p>
                          </w:txbxContent>
                        </v:textbox>
                      </v:shape>
                      <v:line id="Line 56" o:spid="_x0000_s1078" style="position:absolute;visibility:visible;mso-wrap-style:square" from="4718,4705" to="4719,6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9a6xAAAANwAAAAPAAAAZHJzL2Rvd25yZXYueG1sRI9BawIx&#10;FITvBf9DeIK3mnUPWlejiEvBgy2opefn5rlZ3Lwsm3RN/31TKPQ4zMw3zHobbSsG6n3jWMFsmoEg&#10;rpxuuFbwcXl9fgHhA7LG1jEp+CYP283oaY2Fdg8+0XAOtUgQ9gUqMCF0hZS+MmTRT11HnLyb6y2G&#10;JPta6h4fCW5bmWfZXFpsOC0Y7GhvqLqfv6yChSlPciHL4+W9HJrZMr7Fz+tSqck47lYgAsXwH/5r&#10;H7SCPM/h90w6AnLzAwAA//8DAFBLAQItABQABgAIAAAAIQDb4fbL7gAAAIUBAAATAAAAAAAAAAAA&#10;AAAAAAAAAABbQ29udGVudF9UeXBlc10ueG1sUEsBAi0AFAAGAAgAAAAhAFr0LFu/AAAAFQEAAAsA&#10;AAAAAAAAAAAAAAAAHwEAAF9yZWxzLy5yZWxzUEsBAi0AFAAGAAgAAAAhAIXP1rrEAAAA3AAAAA8A&#10;AAAAAAAAAAAAAAAABwIAAGRycy9kb3ducmV2LnhtbFBLBQYAAAAAAwADALcAAAD4AgAAAAA=&#10;">
                        <v:stroke endarrow="block"/>
                      </v:line>
                      <v:shape id="Text Box 57" o:spid="_x0000_s1079" type="#_x0000_t202" style="position:absolute;left:4270;top:6219;width:108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PfDxQAAANwAAAAPAAAAZHJzL2Rvd25yZXYueG1sRI/dasJA&#10;FITvBd9hOYI3opumIhJdRYSCvbCtPw9wyB6z0ezZkF2T9O27hUIvh5n5hllve1uJlhpfOlbwMktA&#10;EOdOl1wouF7epksQPiBrrByTgm/ysN0MB2vMtOv4RO05FCJC2GeowIRQZ1L63JBFP3M1cfRurrEY&#10;omwKqRvsItxWMk2ShbRYclwwWNPeUP44P62C07v5mvD8eKy0bBf368fzs1tOlBqP+t0KRKA+/If/&#10;2getIE1f4fdMPAJy8wMAAP//AwBQSwECLQAUAAYACAAAACEA2+H2y+4AAACFAQAAEwAAAAAAAAAA&#10;AAAAAAAAAAAAW0NvbnRlbnRfVHlwZXNdLnhtbFBLAQItABQABgAIAAAAIQBa9CxbvwAAABUBAAAL&#10;AAAAAAAAAAAAAAAAAB8BAABfcmVscy8ucmVsc1BLAQItABQABgAIAAAAIQD5HPfDxQAAANwAAAAP&#10;AAAAAAAAAAAAAAAAAAcCAABkcnMvZG93bnJldi54bWxQSwUGAAAAAAMAAwC3AAAA+QIAAAAA&#10;" filled="f" strokecolor="white">
                        <v:textbox>
                          <w:txbxContent>
                            <w:p w:rsidR="00075FCB" w:rsidRPr="00024814" w:rsidRDefault="00075FCB" w:rsidP="00FF1747">
                              <w:pPr>
                                <w:rPr>
                                  <w:sz w:val="24"/>
                                </w:rPr>
                              </w:pPr>
                              <w:r w:rsidRPr="00024814">
                                <w:rPr>
                                  <w:sz w:val="24"/>
                                </w:rPr>
                                <w:t>ADN</w:t>
                              </w:r>
                            </w:p>
                          </w:txbxContent>
                        </v:textbox>
                      </v:shape>
                      <v:shape id="Text Box 58" o:spid="_x0000_s1080" type="#_x0000_t202" style="position:absolute;left:5109;top:6466;width:138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eMxAAAANwAAAAPAAAAZHJzL2Rvd25yZXYueG1sRI/BasMw&#10;EETvhfyD2EIvJZYrSglOlBBCQnpNmktui7W2TK2Vbamx06+vCoUeh5l5w6w2k2vFjYbQeNbwkuUg&#10;iEtvGq41XD4O8wWIEJENtp5Jw50CbNazhxUWxo98ots51iJBOBSowcbYFVKG0pLDkPmOOHmVHxzG&#10;JIdamgHHBHetVHn+Jh02nBYsdrSzVH6ev5wGP+7vzlOfq+frtzvutv2pUr3WT4/Tdgki0hT/w3/t&#10;d6NBqVf4PZOOgFz/AAAA//8DAFBLAQItABQABgAIAAAAIQDb4fbL7gAAAIUBAAATAAAAAAAAAAAA&#10;AAAAAAAAAABbQ29udGVudF9UeXBlc10ueG1sUEsBAi0AFAAGAAgAAAAhAFr0LFu/AAAAFQEAAAsA&#10;AAAAAAAAAAAAAAAAHwEAAF9yZWxzLy5yZWxzUEsBAi0AFAAGAAgAAAAhAP3+N4zEAAAA3AAAAA8A&#10;AAAAAAAAAAAAAAAABwIAAGRycy9kb3ducmV2LnhtbFBLBQYAAAAAAwADALcAAAD4AgAAAAA=&#10;" strokecolor="white">
                        <v:textbox>
                          <w:txbxContent>
                            <w:p w:rsidR="00075FCB" w:rsidRPr="00024814" w:rsidRDefault="00075FCB" w:rsidP="00FF1747">
                              <w:pPr>
                                <w:rPr>
                                  <w:sz w:val="24"/>
                                </w:rPr>
                              </w:pPr>
                              <w:r w:rsidRPr="00024814">
                                <w:rPr>
                                  <w:sz w:val="24"/>
                                </w:rPr>
                                <w:t>Phiên mã</w:t>
                              </w:r>
                            </w:p>
                          </w:txbxContent>
                        </v:textbox>
                      </v:shape>
                      <v:shape id="Text Box 59" o:spid="_x0000_s1081" type="#_x0000_t202" style="position:absolute;left:6414;top:6219;width:99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IXxAAAANwAAAAPAAAAZHJzL2Rvd25yZXYueG1sRI/BasMw&#10;EETvhfyD2EIvJZYraAlOlBBCQnpNmktui7W2TK2Vbamx06+vCoUeh5l5w6w2k2vFjYbQeNbwkuUg&#10;iEtvGq41XD4O8wWIEJENtp5Jw50CbNazhxUWxo98ots51iJBOBSowcbYFVKG0pLDkPmOOHmVHxzG&#10;JIdamgHHBHetVHn+Jh02nBYsdrSzVH6ev5wGP+7vzlOfq+frtzvutv2pUr3WT4/Tdgki0hT/w3/t&#10;d6NBqVf4PZOOgFz/AAAA//8DAFBLAQItABQABgAIAAAAIQDb4fbL7gAAAIUBAAATAAAAAAAAAAAA&#10;AAAAAAAAAABbQ29udGVudF9UeXBlc10ueG1sUEsBAi0AFAAGAAgAAAAhAFr0LFu/AAAAFQEAAAsA&#10;AAAAAAAAAAAAAAAAHwEAAF9yZWxzLy5yZWxzUEsBAi0AFAAGAAgAAAAhAJKykhfEAAAA3AAAAA8A&#10;AAAAAAAAAAAAAAAABwIAAGRycy9kb3ducmV2LnhtbFBLBQYAAAAAAwADALcAAAD4AgAAAAA=&#10;" strokecolor="white">
                        <v:textbox>
                          <w:txbxContent>
                            <w:p w:rsidR="00075FCB" w:rsidRPr="00024814" w:rsidRDefault="00075FCB" w:rsidP="00FF1747">
                              <w:pPr>
                                <w:rPr>
                                  <w:sz w:val="24"/>
                                </w:rPr>
                              </w:pPr>
                              <w:r w:rsidRPr="00024814">
                                <w:rPr>
                                  <w:sz w:val="24"/>
                                </w:rPr>
                                <w:t>ARN</w:t>
                              </w:r>
                            </w:p>
                          </w:txbxContent>
                        </v:textbox>
                      </v:shape>
                      <v:shape id="Text Box 60" o:spid="_x0000_s1082" type="#_x0000_t202" style="position:absolute;left:7209;top:6446;width:135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D/xQAAANwAAAAPAAAAZHJzL2Rvd25yZXYueG1sRI/NasJA&#10;FIX3gu8wXMFdnTSLtI2OoQREV1JtC7q7Zq5JMHMnZMYY+/SdQsHl4fx8nEU2mEb01LnasoLnWQSC&#10;uLC65lLB1+fq6RWE88gaG8uk4E4OsuV4tMBU2xvvqN/7UoQRdikqqLxvUyldUZFBN7MtcfDOtjPo&#10;g+xKqTu8hXHTyDiKEmmw5kCosKW8ouKyv5oAMbvrz/q42n5vm5e3E33goc8TpaaT4X0OwtPgH+H/&#10;9kYriOME/s6EIyCXvwAAAP//AwBQSwECLQAUAAYACAAAACEA2+H2y+4AAACFAQAAEwAAAAAAAAAA&#10;AAAAAAAAAAAAW0NvbnRlbnRfVHlwZXNdLnhtbFBLAQItABQABgAIAAAAIQBa9CxbvwAAABUBAAAL&#10;AAAAAAAAAAAAAAAAAB8BAABfcmVscy8ucmVsc1BLAQItABQABgAIAAAAIQAtOCD/xQAAANwAAAAP&#10;AAAAAAAAAAAAAAAAAAcCAABkcnMvZG93bnJldi54bWxQSwUGAAAAAAMAAwC3AAAA+QIAAAAA&#10;" strokecolor="white">
                        <v:fill opacity="64764f"/>
                        <v:textbox>
                          <w:txbxContent>
                            <w:p w:rsidR="00075FCB" w:rsidRPr="00024814" w:rsidRDefault="00075FCB" w:rsidP="00FF1747">
                              <w:pPr>
                                <w:rPr>
                                  <w:sz w:val="24"/>
                                </w:rPr>
                              </w:pPr>
                              <w:r w:rsidRPr="00024814">
                                <w:rPr>
                                  <w:sz w:val="24"/>
                                </w:rPr>
                                <w:t>Dịch mã</w:t>
                              </w:r>
                            </w:p>
                          </w:txbxContent>
                        </v:textbox>
                      </v:shape>
                      <v:shape id="Text Box 61" o:spid="_x0000_s1083" type="#_x0000_t202" style="position:absolute;left:8380;top:6219;width:123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n7xAAAANwAAAAPAAAAZHJzL2Rvd25yZXYueG1sRI/BasMw&#10;EETvhfyD2EIvJZarQxucKCGEhPSaNJfcFmttmVor21Jjp19fFQo9DjPzhlltJteKGw2h8azhJctB&#10;EJfeNFxruHwc5gsQISIbbD2ThjsF2KxnDyssjB/5RLdzrEWCcChQg42xK6QMpSWHIfMdcfIqPziM&#10;SQ61NAOOCe5aqfL8VTpsOC1Y7Ghnqfw8fzkNftzfnac+V8/Xb3fcbftTpXqtnx6n7RJEpCn+h//a&#10;70aDUm/weyYdAbn+AQAA//8DAFBLAQItABQABgAIAAAAIQDb4fbL7gAAAIUBAAATAAAAAAAAAAAA&#10;AAAAAAAAAABbQ29udGVudF9UeXBlc10ueG1sUEsBAi0AFAAGAAgAAAAhAFr0LFu/AAAAFQEAAAsA&#10;AAAAAAAAAAAAAAAAHwEAAF9yZWxzLy5yZWxzUEsBAi0AFAAGAAgAAAAhAA0sqfvEAAAA3AAAAA8A&#10;AAAAAAAAAAAAAAAABwIAAGRycy9kb3ducmV2LnhtbFBLBQYAAAAAAwADALcAAAD4AgAAAAA=&#10;" strokecolor="white">
                        <v:textbox>
                          <w:txbxContent>
                            <w:p w:rsidR="00075FCB" w:rsidRPr="00024814" w:rsidRDefault="00075FCB" w:rsidP="00FF1747">
                              <w:pPr>
                                <w:rPr>
                                  <w:sz w:val="24"/>
                                </w:rPr>
                              </w:pPr>
                              <w:r w:rsidRPr="00024814">
                                <w:rPr>
                                  <w:sz w:val="24"/>
                                </w:rPr>
                                <w:t>Prôtêin</w:t>
                              </w:r>
                            </w:p>
                            <w:p w:rsidR="00075FCB" w:rsidRPr="000939CD" w:rsidRDefault="00075FCB" w:rsidP="00FF1747"/>
                          </w:txbxContent>
                        </v:textbox>
                      </v:shape>
                      <v:shape id="Text Box 62" o:spid="_x0000_s1084" type="#_x0000_t202" style="position:absolute;left:9405;top:6105;width:1446;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z2JwAAAANwAAAAPAAAAZHJzL2Rvd25yZXYueG1sRE/LisIw&#10;FN0L8w/hCrORaTpZiHRMRWRkZutj4+7SXNtic9M20Va/3iwEl4fzXq5G24gb9b52rOE7SUEQF87U&#10;XGo4HrZfCxA+IBtsHJOGO3lY5R+TJWbGDbyj2z6UIoawz1BDFUKbSemLiiz6xLXEkTu73mKIsC+l&#10;6XGI4baRKk3n0mLNsaHCljYVFZf91Wpww+/dOupSNTs97N9m3e3OqtP6czquf0AEGsNb/HL/Gw1K&#10;xbXxTDwCMn8CAAD//wMAUEsBAi0AFAAGAAgAAAAhANvh9svuAAAAhQEAABMAAAAAAAAAAAAAAAAA&#10;AAAAAFtDb250ZW50X1R5cGVzXS54bWxQSwECLQAUAAYACAAAACEAWvQsW78AAAAVAQAACwAAAAAA&#10;AAAAAAAAAAAfAQAAX3JlbHMvLnJlbHNQSwECLQAUAAYACAAAACEAfLM9icAAAADcAAAADwAAAAAA&#10;AAAAAAAAAAAHAgAAZHJzL2Rvd25yZXYueG1sUEsFBgAAAAADAAMAtwAAAPQCAAAAAA==&#10;" strokecolor="white">
                        <v:textbox>
                          <w:txbxContent>
                            <w:p w:rsidR="00075FCB" w:rsidRPr="00024814" w:rsidRDefault="00075FCB" w:rsidP="00FF1747">
                              <w:pPr>
                                <w:jc w:val="center"/>
                                <w:rPr>
                                  <w:sz w:val="24"/>
                                </w:rPr>
                              </w:pPr>
                              <w:r w:rsidRPr="00024814">
                                <w:rPr>
                                  <w:sz w:val="24"/>
                                </w:rPr>
                                <w:t>Phát sinh hình thái</w:t>
                              </w:r>
                            </w:p>
                          </w:txbxContent>
                        </v:textbox>
                      </v:shape>
                      <v:line id="Line 63" o:spid="_x0000_s1085" style="position:absolute;visibility:visible;mso-wrap-style:square" from="9310,4510" to="10574,4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0TLxQAAANwAAAAPAAAAZHJzL2Rvd25yZXYueG1sRI9Ba8JA&#10;FITvhf6H5RV6qxtzqCZ1ldIg9FAFtfT8mn1mg9m3IbvG7b/vCoLHYWa+YRaraDsx0uBbxwqmkwwE&#10;ce10y42C78P6ZQ7CB2SNnWNS8EceVsvHhwWW2l14R+M+NCJB2JeowITQl1L62pBFP3E9cfKObrAY&#10;khwaqQe8JLjtZJ5lr9Jiy2nBYE8fhurT/mwVzEy1kzNZfR221dhOi7iJP7+FUs9P8f0NRKAY7uFb&#10;+1MryPMCrmfSEZDLfwAAAP//AwBQSwECLQAUAAYACAAAACEA2+H2y+4AAACFAQAAEwAAAAAAAAAA&#10;AAAAAAAAAAAAW0NvbnRlbnRfVHlwZXNdLnhtbFBLAQItABQABgAIAAAAIQBa9CxbvwAAABUBAAAL&#10;AAAAAAAAAAAAAAAAAB8BAABfcmVscy8ucmVsc1BLAQItABQABgAIAAAAIQCLa0TLxQAAANwAAAAP&#10;AAAAAAAAAAAAAAAAAAcCAABkcnMvZG93bnJldi54bWxQSwUGAAAAAAMAAwC3AAAA+QIAAAAA&#10;">
                        <v:stroke endarrow="block"/>
                      </v:line>
                      <v:line id="Line 64" o:spid="_x0000_s1086" style="position:absolute;visibility:visible;mso-wrap-style:square" from="7119,4496" to="8385,4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HuLwgAAANwAAAAPAAAAZHJzL2Rvd25yZXYueG1sRE/LagIx&#10;FN0X/IdwC+5qRoWqo1Gkg+DCCj7o+nZynQyd3AyTdIx/3ywKLg/nvdpE24ieOl87VjAeZSCIS6dr&#10;rhRcL7u3OQgfkDU2jknBgzxs1oOXFeba3flE/TlUIoWwz1GBCaHNpfSlIYt+5FrixN1cZzEk2FVS&#10;d3hP4baRkyx7lxZrTg0GW/owVP6cf62CmSlOciaLw+VY9PV4ET/j1/dCqeFr3C5BBIrhKf5377WC&#10;yTTNT2fSEZDrPwAAAP//AwBQSwECLQAUAAYACAAAACEA2+H2y+4AAACFAQAAEwAAAAAAAAAAAAAA&#10;AAAAAAAAW0NvbnRlbnRfVHlwZXNdLnhtbFBLAQItABQABgAIAAAAIQBa9CxbvwAAABUBAAALAAAA&#10;AAAAAAAAAAAAAB8BAABfcmVscy8ucmVsc1BLAQItABQABgAIAAAAIQCfiHuLwgAAANwAAAAPAAAA&#10;AAAAAAAAAAAAAAcCAABkcnMvZG93bnJldi54bWxQSwUGAAAAAAMAAwC3AAAA9gIAAAAA&#10;">
                        <v:stroke endarrow="block"/>
                      </v:line>
                      <v:line id="Line 65" o:spid="_x0000_s1087" style="position:absolute;visibility:visible;mso-wrap-style:square" from="5124,4525" to="6390,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4QxQAAANwAAAAPAAAAZHJzL2Rvd25yZXYueG1sRI9BawIx&#10;FITvQv9DeIXeNLsKta5GKV2EHrSglp5fN8/N0s3LsknX+O8boeBxmJlvmNUm2lYM1PvGsYJ8koEg&#10;rpxuuFbwedqOX0D4gKyxdUwKruRhs34YrbDQ7sIHGo6hFgnCvkAFJoSukNJXhiz6ieuIk3d2vcWQ&#10;ZF9L3eMlwW0rp1n2LC02nBYMdvRmqPo5/loFc1Me5FyWu9NHOTT5Iu7j1/dCqafH+LoEESiGe/i/&#10;/a4VTGc53M6kIyDXfwAAAP//AwBQSwECLQAUAAYACAAAACEA2+H2y+4AAACFAQAAEwAAAAAAAAAA&#10;AAAAAAAAAAAAW0NvbnRlbnRfVHlwZXNdLnhtbFBLAQItABQABgAIAAAAIQBa9CxbvwAAABUBAAAL&#10;AAAAAAAAAAAAAAAAAB8BAABfcmVscy8ucmVsc1BLAQItABQABgAIAAAAIQDwxN4QxQAAANwAAAAP&#10;AAAAAAAAAAAAAAAAAAcCAABkcnMvZG93bnJldi54bWxQSwUGAAAAAAMAAwC3AAAA+QIAAAAA&#10;">
                        <v:stroke endarrow="block"/>
                      </v:line>
                      <v:line id="Line 66" o:spid="_x0000_s1088" style="position:absolute;visibility:visible;mso-wrap-style:square" from="5199,6504" to="6464,6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BnxQAAANwAAAAPAAAAZHJzL2Rvd25yZXYueG1sRI9BawIx&#10;FITvQv9DeIXeNOsKta5GKV2EHrSglp5fN8/N0s3LsknX+O8boeBxmJlvmNUm2lYM1PvGsYLpJANB&#10;XDndcK3g87Qdv4DwAVlj65gUXMnDZv0wWmGh3YUPNBxDLRKEfYEKTAhdIaWvDFn0E9cRJ+/seosh&#10;yb6WusdLgttW5ln2LC02nBYMdvRmqPo5/loFc1Me5FyWu9NHOTTTRdzHr++FUk+P8XUJIlAM9/B/&#10;+10ryGc53M6kIyDXfwAAAP//AwBQSwECLQAUAAYACAAAACEA2+H2y+4AAACFAQAAEwAAAAAAAAAA&#10;AAAAAAAAAAAAW0NvbnRlbnRfVHlwZXNdLnhtbFBLAQItABQABgAIAAAAIQBa9CxbvwAAABUBAAAL&#10;AAAAAAAAAAAAAAAAAB8BAABfcmVscy8ucmVsc1BLAQItABQABgAIAAAAIQAAFkBnxQAAANwAAAAP&#10;AAAAAAAAAAAAAAAAAAcCAABkcnMvZG93bnJldi54bWxQSwUGAAAAAAMAAwC3AAAA+QIAAAAA&#10;">
                        <v:stroke endarrow="block"/>
                      </v:line>
                      <v:line id="Line 67" o:spid="_x0000_s1089" style="position:absolute;visibility:visible;mso-wrap-style:square" from="7224,6489" to="8491,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uX8xAAAANwAAAAPAAAAZHJzL2Rvd25yZXYueG1sRI9BawIx&#10;FITvBf9DeIK3mlWh1q1RxEXwYAtq6fl189wsbl6WTVzjv28KhR6HmfmGWa6jbURPna8dK5iMMxDE&#10;pdM1Vwo+z7vnVxA+IGtsHJOCB3lYrwZPS8y1u/OR+lOoRIKwz1GBCaHNpfSlIYt+7Fri5F1cZzEk&#10;2VVSd3hPcNvIaZa9SIs1pwWDLW0NldfTzSqYm+Io57I4nD+Kvp4s4nv8+l4oNRrGzRuIQDH8h//a&#10;e61gOpvB75l0BOTqBwAA//8DAFBLAQItABQABgAIAAAAIQDb4fbL7gAAAIUBAAATAAAAAAAAAAAA&#10;AAAAAAAAAABbQ29udGVudF9UeXBlc10ueG1sUEsBAi0AFAAGAAgAAAAhAFr0LFu/AAAAFQEAAAsA&#10;AAAAAAAAAAAAAAAAHwEAAF9yZWxzLy5yZWxzUEsBAi0AFAAGAAgAAAAhAG9a5fzEAAAA3AAAAA8A&#10;AAAAAAAAAAAAAAAABwIAAGRycy9kb3ducmV2LnhtbFBLBQYAAAAAAwADALcAAAD4AgAAAAA=&#10;">
                        <v:stroke endarrow="block"/>
                      </v:line>
                      <v:line id="Line 68" o:spid="_x0000_s1090" style="position:absolute;visibility:visible;mso-wrap-style:square" from="9445,6489" to="10710,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32IxQAAANwAAAAPAAAAZHJzL2Rvd25yZXYueG1sRI9PawIx&#10;FMTvBb9DeIXealZbqq5GkS6CB1vwD56fm+dm6eZl2aRr+u1NodDjMDO/YRaraBvRU+drxwpGwwwE&#10;cel0zZWC03HzPAXhA7LGxjEp+CEPq+XgYYG5djfeU38IlUgQ9jkqMCG0uZS+NGTRD11LnLyr6yyG&#10;JLtK6g5vCW4bOc6yN2mx5rRgsKV3Q+XX4dsqmJhiLyey2B0/i74ezeJHPF9mSj09xvUcRKAY/sN/&#10;7a1WMH55hd8z6QjI5R0AAP//AwBQSwECLQAUAAYACAAAACEA2+H2y+4AAACFAQAAEwAAAAAAAAAA&#10;AAAAAAAAAAAAW0NvbnRlbnRfVHlwZXNdLnhtbFBLAQItABQABgAIAAAAIQBa9CxbvwAAABUBAAAL&#10;AAAAAAAAAAAAAAAAAB8BAABfcmVscy8ucmVsc1BLAQItABQABgAIAAAAIQDgs32IxQAAANwAAAAP&#10;AAAAAAAAAAAAAAAAAAcCAABkcnMvZG93bnJldi54bWxQSwUGAAAAAAMAAwC3AAAA+QIAAAAA&#10;">
                        <v:stroke endarrow="block"/>
                      </v:line>
                      <v:shape id="Text Box 69" o:spid="_x0000_s1091" type="#_x0000_t202" style="position:absolute;left:10523;top:4240;width:1801;height: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EuWxQAAANwAAAAPAAAAZHJzL2Rvd25yZXYueG1sRI9Pa8JA&#10;FMTvBb/D8oTe6kYlNY1ZpRSEXmxpKvT6yL78wezbkF1N8u3dguBxmJnfMNl+NK24Uu8aywqWiwgE&#10;cWF1w5WC0+/hJQHhPLLG1jIpmMjBfjd7yjDVduAfuua+EgHCLkUFtfddKqUrajLoFrYjDl5pe4M+&#10;yL6SuschwE0rV1H0Kg02HBZq7OijpuKcX4yC2B43w1hE3+fN6fD31ZVvU4Jeqef5+L4F4Wn0j/C9&#10;/akVrNYx/J8JR0DubgAAAP//AwBQSwECLQAUAAYACAAAACEA2+H2y+4AAACFAQAAEwAAAAAAAAAA&#10;AAAAAAAAAAAAW0NvbnRlbnRfVHlwZXNdLnhtbFBLAQItABQABgAIAAAAIQBa9CxbvwAAABUBAAAL&#10;AAAAAAAAAAAAAAAAAB8BAABfcmVscy8ucmVsc1BLAQItABQABgAIAAAAIQCd4EuWxQAAANwAAAAP&#10;AAAAAAAAAAAAAAAAAAcCAABkcnMvZG93bnJldi54bWxQSwUGAAAAAAMAAwC3AAAA+QIAAAAA&#10;" filled="f" stroked="f" strokecolor="white">
                        <v:textbox>
                          <w:txbxContent>
                            <w:p w:rsidR="00075FCB" w:rsidRPr="00024814" w:rsidRDefault="00075FCB" w:rsidP="00FF1747">
                              <w:pPr>
                                <w:jc w:val="center"/>
                                <w:rPr>
                                  <w:sz w:val="24"/>
                                </w:rPr>
                              </w:pPr>
                              <w:r w:rsidRPr="00024814">
                                <w:rPr>
                                  <w:sz w:val="24"/>
                                </w:rPr>
                                <w:t>Tính trạng A</w:t>
                              </w:r>
                            </w:p>
                          </w:txbxContent>
                        </v:textbox>
                      </v:shape>
                      <v:group id="Group 70" o:spid="_x0000_s1092" style="position:absolute;left:4617;top:5201;width:196;height:180" coordorigin="3525,4604" coordsize="19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line id="Line 71" o:spid="_x0000_s1093" style="position:absolute;visibility:visible;mso-wrap-style:square" from="3540,4604" to="3720,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NrxgAAANwAAAAPAAAAZHJzL2Rvd25yZXYueG1sRI9Ba8JA&#10;FITvQv/D8gq96aYKqaSuIi0F9SBVC+3xmX0msdm3YXdN4r/vFgSPw8x8w8wWvalFS85XlhU8jxIQ&#10;xLnVFRcKvg4fwykIH5A11pZJwZU8LOYPgxlm2na8o3YfChEh7DNUUIbQZFL6vCSDfmQb4uidrDMY&#10;onSF1A67CDe1HCdJKg1WHBdKbOitpPx3fzEKtpPPtF2uN6v+e50e8/fd8efcOaWeHvvlK4hAfbiH&#10;b+2VVjCevMD/mXgE5PwPAAD//wMAUEsBAi0AFAAGAAgAAAAhANvh9svuAAAAhQEAABMAAAAAAAAA&#10;AAAAAAAAAAAAAFtDb250ZW50X1R5cGVzXS54bWxQSwECLQAUAAYACAAAACEAWvQsW78AAAAVAQAA&#10;CwAAAAAAAAAAAAAAAAAfAQAAX3JlbHMvLnJlbHNQSwECLQAUAAYACAAAACEADFkza8YAAADcAAAA&#10;DwAAAAAAAAAAAAAAAAAHAgAAZHJzL2Rvd25yZXYueG1sUEsFBgAAAAADAAMAtwAAAPoCAAAAAA==&#10;"/>
                        <v:line id="Line 72" o:spid="_x0000_s1094" style="position:absolute;flip:y;visibility:visible;mso-wrap-style:square" from="3525,4604" to="3705,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iZmxAAAANwAAAAPAAAAZHJzL2Rvd25yZXYueG1sRE/LagIx&#10;FN0L/YdwC90UzdQW0alRRBC6cOODEXfXye1kmMnNNEl1+vfNQnB5OO/5sretuJIPtWMFb6MMBHHp&#10;dM2VguNhM5yCCBFZY+uYFPxRgOXiaTDHXLsb7+i6j5VIIRxyVGBi7HIpQ2nIYhi5jjhx385bjAn6&#10;SmqPtxRuWznOsom0WHNqMNjR2lDZ7H+tAjndvv741eWjKZrTaWaKsujOW6VenvvVJ4hIfXyI7+4v&#10;rWD8ntamM+kIyMU/AAAA//8DAFBLAQItABQABgAIAAAAIQDb4fbL7gAAAIUBAAATAAAAAAAAAAAA&#10;AAAAAAAAAABbQ29udGVudF9UeXBlc10ueG1sUEsBAi0AFAAGAAgAAAAhAFr0LFu/AAAAFQEAAAsA&#10;AAAAAAAAAAAAAAAAHwEAAF9yZWxzLy5yZWxzUEsBAi0AFAAGAAgAAAAhAKTiJmbEAAAA3AAAAA8A&#10;AAAAAAAAAAAAAAAABwIAAGRycy9kb3ducmV2LnhtbFBLBQYAAAAAAwADALcAAAD4AgAAAAA=&#10;"/>
                      </v:group>
                      <v:line id="Line 73" o:spid="_x0000_s1095" style="position:absolute;visibility:visible;mso-wrap-style:square" from="4707,5291" to="5611,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tIWxQAAANwAAAAPAAAAZHJzL2Rvd25yZXYueG1sRI9BawIx&#10;FITvQv9DeIXeNKtC7a5GKV2EHrSglp5fN8/N0s3LsknX+O8boeBxmJlvmNUm2lYM1PvGsYLpJANB&#10;XDndcK3g87Qdv4DwAVlj65gUXMnDZv0wWmGh3YUPNBxDLRKEfYEKTAhdIaWvDFn0E9cRJ+/seosh&#10;yb6WusdLgttWzrLsWVpsOC0Y7OjNUPVz/LUKFqY8yIUsd6ePcmimedzHr+9cqafH+LoEESiGe/i/&#10;/a4VzOY53M6kIyDXfwAAAP//AwBQSwECLQAUAAYACAAAACEA2+H2y+4AAACFAQAAEwAAAAAAAAAA&#10;AAAAAAAAAAAAW0NvbnRlbnRfVHlwZXNdLnhtbFBLAQItABQABgAIAAAAIQBa9CxbvwAAABUBAAAL&#10;AAAAAAAAAAAAAAAAAB8BAABfcmVscy8ucmVsc1BLAQItABQABgAIAAAAIQAOstIWxQAAANwAAAAP&#10;AAAAAAAAAAAAAAAAAAcCAABkcnMvZG93bnJldi54bWxQSwUGAAAAAAMAAwC3AAAA+QIAAAAA&#10;">
                        <v:stroke endarrow="block"/>
                      </v:line>
                      <v:shape id="Text Box 74" o:spid="_x0000_s1096" type="#_x0000_t202" style="position:absolute;left:5607;top:5066;width:90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tQvwQAAANwAAAAPAAAAZHJzL2Rvd25yZXYueG1sRE/LasJA&#10;FN0L/sNwhW6kTgxFSppRRJS69bFxd8ncPGjmTpIZ8/DrO4tCl4fzTnejqUVPnassK1ivIhDEmdUV&#10;Fwrut9P7JwjnkTXWlknBRA522/ksxUTbgS/UX30hQgi7BBWU3jeJlC4ryaBb2YY4cLntDPoAu0Lq&#10;DocQbmoZR9FGGqw4NJTY0KGk7Of6NArscJyMpTaKl4+X+T7s20set0q9Lcb9FwhPo/8X/7nPWkH8&#10;EeaHM+EIyO0vAAAA//8DAFBLAQItABQABgAIAAAAIQDb4fbL7gAAAIUBAAATAAAAAAAAAAAAAAAA&#10;AAAAAABbQ29udGVudF9UeXBlc10ueG1sUEsBAi0AFAAGAAgAAAAhAFr0LFu/AAAAFQEAAAsAAAAA&#10;AAAAAAAAAAAAHwEAAF9yZWxzLy5yZWxzUEsBAi0AFAAGAAgAAAAhAF8a1C/BAAAA3AAAAA8AAAAA&#10;AAAAAAAAAAAABwIAAGRycy9kb3ducmV2LnhtbFBLBQYAAAAAAwADALcAAAD1AgAAAAA=&#10;" strokecolor="white">
                        <v:textbox>
                          <w:txbxContent>
                            <w:p w:rsidR="00075FCB" w:rsidRPr="007A65B5" w:rsidRDefault="00075FCB" w:rsidP="00FF1747">
                              <w:pPr>
                                <w:rPr>
                                  <w:sz w:val="20"/>
                                </w:rPr>
                              </w:pPr>
                              <w:r w:rsidRPr="007A65B5">
                                <w:rPr>
                                  <w:sz w:val="20"/>
                                </w:rPr>
                                <w:t>ĐBG</w:t>
                              </w:r>
                            </w:p>
                          </w:txbxContent>
                        </v:textbox>
                      </v:shape>
                      <v:group id="Group 75" o:spid="_x0000_s1097" style="position:absolute;left:5628;top:4485;width:4632;height:1992" coordorigin="3732,11340" coordsize="463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76" o:spid="_x0000_s1098" style="position:absolute;left:5160;top:11700;width:1680;height:1116" coordorigin="5388,11700" coordsize="1680,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oval id="Oval 77" o:spid="_x0000_s1099" style="position:absolute;left:5388;top:11700;width:16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8lxAAAANwAAAAPAAAAZHJzL2Rvd25yZXYueG1sRI9Ba8JA&#10;FITvhf6H5Qm91Y1GpURXkUrBHjwY7f2RfSbB7NuQfY3pv+8KgsdhZr5hVpvBNaqnLtSeDUzGCSji&#10;wtuaSwPn09f7B6ggyBYbz2TgjwJs1q8vK8ysv/GR+lxKFSEcMjRQibSZ1qGoyGEY+5Y4ehffOZQo&#10;u1LbDm8R7ho9TZKFdlhzXKiwpc+Kimv+6wzsym2+6HUq8/Sy28v8+nP4TifGvI2G7RKU0CDP8KO9&#10;twamsxTuZ+IR0Ot/AAAA//8DAFBLAQItABQABgAIAAAAIQDb4fbL7gAAAIUBAAATAAAAAAAAAAAA&#10;AAAAAAAAAABbQ29udGVudF9UeXBlc10ueG1sUEsBAi0AFAAGAAgAAAAhAFr0LFu/AAAAFQEAAAsA&#10;AAAAAAAAAAAAAAAAHwEAAF9yZWxzLy5yZWxzUEsBAi0AFAAGAAgAAAAhAFw8LyXEAAAA3AAAAA8A&#10;AAAAAAAAAAAAAAAABwIAAGRycy9kb3ducmV2LnhtbFBLBQYAAAAAAwADALcAAAD4AgAAAAA=&#10;"/>
                          <v:shape id="Text Box 78" o:spid="_x0000_s1100" type="#_x0000_t202" style="position:absolute;left:5520;top:11736;width:144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rsidR="00075FCB" w:rsidRPr="00024814" w:rsidRDefault="00075FCB" w:rsidP="00FF1747">
                                  <w:pPr>
                                    <w:jc w:val="center"/>
                                    <w:rPr>
                                      <w:sz w:val="24"/>
                                    </w:rPr>
                                  </w:pPr>
                                  <w:r w:rsidRPr="00024814">
                                    <w:rPr>
                                      <w:sz w:val="24"/>
                                    </w:rPr>
                                    <w:t>Điều hoà hoạt động gen</w:t>
                                  </w:r>
                                </w:p>
                              </w:txbxContent>
                            </v:textbox>
                          </v:shape>
                        </v:group>
                        <v:line id="Line 79" o:spid="_x0000_s1101" style="position:absolute;visibility:visible;mso-wrap-style:square" from="3732,11400" to="5292,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KxxQAAANwAAAAPAAAAZHJzL2Rvd25yZXYueG1sRI9Ba8JA&#10;FITvBf/D8gRvdWNIxaauIoIgFgRtBY/P7GsSzL4N2TXG/Hq3UOhxmJlvmPmyM5VoqXGlZQWTcQSC&#10;OLO65FzB99fmdQbCeWSNlWVS8CAHy8XgZY6ptnc+UHv0uQgQdikqKLyvUyldVpBBN7Y1cfB+bGPQ&#10;B9nkUjd4D3BTyTiKptJgyWGhwJrWBWXX480oQLnu/ezQfSbvJyPP+9X0dOl3So2G3eoDhKfO/4f/&#10;2lutIE7e4PdMOAJy8QQAAP//AwBQSwECLQAUAAYACAAAACEA2+H2y+4AAACFAQAAEwAAAAAAAAAA&#10;AAAAAAAAAAAAW0NvbnRlbnRfVHlwZXNdLnhtbFBLAQItABQABgAIAAAAIQBa9CxbvwAAABUBAAAL&#10;AAAAAAAAAAAAAAAAAB8BAABfcmVscy8ucmVsc1BLAQItABQABgAIAAAAIQBKTiKxxQAAANwAAAAP&#10;AAAAAAAAAAAAAAAAAAcCAABkcnMvZG93bnJldi54bWxQSwUGAAAAAAMAAwC3AAAA+QIAAAAA&#10;">
                          <v:stroke startarrow="block"/>
                        </v:line>
                        <v:line id="Line 80" o:spid="_x0000_s1102" style="position:absolute;flip:y;visibility:visible;mso-wrap-style:square" from="6804,11388" to="8364,1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HKKxQAAANwAAAAPAAAAZHJzL2Rvd25yZXYueG1sRI9Pa8JA&#10;EMXvQr/DMgUvoW6qRdroKvUfFMRDbQ8eh+yYBLOzITtq/PZuoeDx8eb93rzpvHO1ulAbKs8GXgcp&#10;KOLc24oLA78/m5d3UEGQLdaeycCNAsxnT70pZtZf+ZsueylUhHDI0EAp0mRah7wkh2HgG+LoHX3r&#10;UKJsC21bvEa4q/UwTcfaYcWxocSGliXlp/3ZxTc2O16NRsnC6ST5oPVBtqkWY/rP3ecElFAnj+P/&#10;9Jc1MHwbw9+YSAA9uwMAAP//AwBQSwECLQAUAAYACAAAACEA2+H2y+4AAACFAQAAEwAAAAAAAAAA&#10;AAAAAAAAAAAAW0NvbnRlbnRfVHlwZXNdLnhtbFBLAQItABQABgAIAAAAIQBa9CxbvwAAABUBAAAL&#10;AAAAAAAAAAAAAAAAAB8BAABfcmVscy8ucmVsc1BLAQItABQABgAIAAAAIQAcVHKKxQAAANwAAAAP&#10;AAAAAAAAAAAAAAAAAAcCAABkcnMvZG93bnJldi54bWxQSwUGAAAAAAMAAwC3AAAA+QIAAAAA&#10;">
                          <v:stroke endarrow="block"/>
                        </v:line>
                        <v:line id="Line 81" o:spid="_x0000_s1103" style="position:absolute;flip:x;visibility:visible;mso-wrap-style:square" from="4128,12432" to="5208,13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NcRxQAAANwAAAAPAAAAZHJzL2Rvd25yZXYueG1sRI9Pa8JA&#10;EMXvBb/DMoKXoBu11DZ1lf5REKQHtYceh+w0CWZnQ3bU+O1dodDj4837vXnzZedqdaY2VJ4NjEcp&#10;KOLc24oLA9+H9fAZVBBki7VnMnClAMtF72GOmfUX3tF5L4WKEA4ZGihFmkzrkJfkMIx8Qxy9X986&#10;lCjbQtsWLxHuaj1J0yftsOLYUGJDHyXlx/3JxTfWX/w5nSbvTifJC61+ZJtqMWbQ795eQQl18n/8&#10;l95YA5PHGdzHRALoxQ0AAP//AwBQSwECLQAUAAYACAAAACEA2+H2y+4AAACFAQAAEwAAAAAAAAAA&#10;AAAAAAAAAAAAW0NvbnRlbnRfVHlwZXNdLnhtbFBLAQItABQABgAIAAAAIQBa9CxbvwAAABUBAAAL&#10;AAAAAAAAAAAAAAAAAB8BAABfcmVscy8ucmVsc1BLAQItABQABgAIAAAAIQBzGNcRxQAAANwAAAAP&#10;AAAAAAAAAAAAAAAAAAcCAABkcnMvZG93bnJldi54bWxQSwUGAAAAAAMAAwC3AAAA+QIAAAAA&#10;">
                          <v:stroke endarrow="block"/>
                        </v:line>
                        <v:line id="Line 82" o:spid="_x0000_s1104" style="position:absolute;visibility:visible;mso-wrap-style:square" from="6780,12432" to="7740,13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TwwgAAANwAAAAPAAAAZHJzL2Rvd25yZXYueG1sRE/LagIx&#10;FN0X/IdwC+5qRpGqo1Gkg+DCCj7o+nZynQyd3AyTdIx/3ywKLg/nvdpE24ieOl87VjAeZSCIS6dr&#10;rhRcL7u3OQgfkDU2jknBgzxs1oOXFeba3flE/TlUIoWwz1GBCaHNpfSlIYt+5FrixN1cZzEk2FVS&#10;d3hP4baRkyx7lxZrTg0GW/owVP6cf62CmSlOciaLw+VY9PV4ET/j1/dCqeFr3C5BBIrhKf5377WC&#10;yTStTWfSEZDrPwAAAP//AwBQSwECLQAUAAYACAAAACEA2+H2y+4AAACFAQAAEwAAAAAAAAAAAAAA&#10;AAAAAAAAW0NvbnRlbnRfVHlwZXNdLnhtbFBLAQItABQABgAIAAAAIQBa9CxbvwAAABUBAAALAAAA&#10;AAAAAAAAAAAAAB8BAABfcmVscy8ucmVsc1BLAQItABQABgAIAAAAIQA5+ATwwgAAANwAAAAPAAAA&#10;AAAAAAAAAAAAAAcCAABkcnMvZG93bnJldi54bWxQSwUGAAAAAAMAAwC3AAAA9gIAAAAA&#10;">
                          <v:stroke endarrow="block"/>
                        </v:line>
                        <v:line id="Line 83" o:spid="_x0000_s1105" style="position:absolute;flip:y;visibility:visible;mso-wrap-style:square" from="6000,11340" to="6000,1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4xgAAANwAAAAPAAAAZHJzL2Rvd25yZXYueG1sRI/Na8JA&#10;EMXvBf+HZYRegm78QDR1FfshCKUHo4ceh+w0Cc3OhuxU0/++Kwg9Pt6835u33vauURfqQu3ZwGSc&#10;giIuvK25NHA+7UdLUEGQLTaeycAvBdhuBg9rzKy/8pEuuZQqQjhkaKASaTOtQ1GRwzD2LXH0vnzn&#10;UKLsSm07vEa4a/Q0TRfaYc2xocKWXioqvvMfF9/Yf/DrbJY8O50kK3r7lPdUizGPw373BEqol//j&#10;e/pgDUznK7iNiQTQmz8AAAD//wMAUEsBAi0AFAAGAAgAAAAhANvh9svuAAAAhQEAABMAAAAAAAAA&#10;AAAAAAAAAAAAAFtDb250ZW50X1R5cGVzXS54bWxQSwECLQAUAAYACAAAACEAWvQsW78AAAAVAQAA&#10;CwAAAAAAAAAAAAAAAAAfAQAAX3JlbHMvLnJlbHNQSwECLQAUAAYACAAAACEAbcvm+MYAAADcAAAA&#10;DwAAAAAAAAAAAAAAAAAHAgAAZHJzL2Rvd25yZXYueG1sUEsFBgAAAAADAAMAtwAAAPoCAAAAAA==&#10;">
                          <v:stroke endarrow="block"/>
                        </v:line>
                        <v:line id="Line 84" o:spid="_x0000_s1106" style="position:absolute;visibility:visible;mso-wrap-style:square" from="6000,12780" to="6000,1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54rwgAAANwAAAAPAAAAZHJzL2Rvd25yZXYueG1sRE/LagIx&#10;FN0X/IdwC+5qRsGqo1Gkg+DCCj7o+nZynQyd3AyTdIx/3ywKLg/nvdpE24ieOl87VjAeZSCIS6dr&#10;rhRcL7u3OQgfkDU2jknBgzxs1oOXFeba3flE/TlUIoWwz1GBCaHNpfSlIYt+5FrixN1cZzEk2FVS&#10;d3hP4baRkyx7lxZrTg0GW/owVP6cf62CmSlOciaLw+VY9PV4ET/j1/dCqeFr3C5BBIrhKf5377WC&#10;yTTNT2fSEZDrPwAAAP//AwBQSwECLQAUAAYACAAAACEA2+H2y+4AAACFAQAAEwAAAAAAAAAAAAAA&#10;AAAAAAAAW0NvbnRlbnRfVHlwZXNdLnhtbFBLAQItABQABgAIAAAAIQBa9CxbvwAAABUBAAALAAAA&#10;AAAAAAAAAAAAAB8BAABfcmVscy8ucmVsc1BLAQItABQABgAIAAAAIQBCV54rwgAAANwAAAAPAAAA&#10;AAAAAAAAAAAAAAcCAABkcnMvZG93bnJldi54bWxQSwUGAAAAAAMAAwC3AAAA9gIAAAAA&#10;">
                          <v:stroke endarrow="block"/>
                        </v:line>
                      </v:group>
                    </v:group>
                  </w:pict>
                </mc:Fallback>
              </mc:AlternateContent>
            </w: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p>
          <w:p w:rsidR="00FF1747" w:rsidRPr="002909D8" w:rsidRDefault="00FF1747" w:rsidP="00FF1747">
            <w:pPr>
              <w:jc w:val="both"/>
              <w:rPr>
                <w:lang w:val="de-DE"/>
              </w:rPr>
            </w:pPr>
            <w:r w:rsidRPr="002909D8">
              <w:rPr>
                <w:lang w:val="de-DE"/>
              </w:rPr>
              <w:t>- Cơ chế phân tử của hiện tượng di truyền: 0,25đ</w:t>
            </w:r>
          </w:p>
          <w:p w:rsidR="00FF1747" w:rsidRPr="002909D8" w:rsidRDefault="00FF1747" w:rsidP="00FF1747">
            <w:pPr>
              <w:jc w:val="both"/>
              <w:rPr>
                <w:lang w:val="de-DE"/>
              </w:rPr>
            </w:pPr>
            <w:r w:rsidRPr="002909D8">
              <w:rPr>
                <w:lang w:val="de-DE"/>
              </w:rPr>
              <w:t>- Cơ chế phân tử của hiện tượng biến dị: 0,5đ</w:t>
            </w:r>
          </w:p>
          <w:p w:rsidR="00FF1747" w:rsidRPr="002909D8" w:rsidRDefault="00FF1747" w:rsidP="00FF1747">
            <w:pPr>
              <w:jc w:val="both"/>
              <w:rPr>
                <w:lang w:val="de-DE"/>
              </w:rPr>
            </w:pPr>
            <w:r w:rsidRPr="002909D8">
              <w:rPr>
                <w:lang w:val="de-DE"/>
              </w:rPr>
              <w:t>- Điều hòa hoạt động gen: 0,5đ</w:t>
            </w:r>
          </w:p>
          <w:p w:rsidR="00FF1747" w:rsidRPr="002909D8" w:rsidRDefault="00FF1747" w:rsidP="00FF1747">
            <w:pPr>
              <w:jc w:val="both"/>
              <w:rPr>
                <w:lang w:val="de-DE"/>
              </w:rPr>
            </w:pPr>
            <w:r w:rsidRPr="002909D8">
              <w:rPr>
                <w:lang w:val="de-DE"/>
              </w:rPr>
              <w:t>- Đột biến gen: 0,25đ</w:t>
            </w:r>
          </w:p>
        </w:tc>
        <w:tc>
          <w:tcPr>
            <w:tcW w:w="963" w:type="dxa"/>
            <w:tcBorders>
              <w:top w:val="single" w:sz="4" w:space="0" w:color="auto"/>
              <w:left w:val="single" w:sz="4" w:space="0" w:color="auto"/>
              <w:right w:val="single" w:sz="4" w:space="0" w:color="auto"/>
            </w:tcBorders>
          </w:tcPr>
          <w:p w:rsidR="00FF1747" w:rsidRPr="002909D8" w:rsidRDefault="00FF1747" w:rsidP="00FF1747">
            <w:pPr>
              <w:jc w:val="center"/>
              <w:rPr>
                <w:b/>
                <w:lang w:val="de-DE"/>
              </w:rPr>
            </w:pPr>
          </w:p>
          <w:p w:rsidR="00FF1747" w:rsidRPr="002909D8" w:rsidRDefault="00FF1747" w:rsidP="00FF1747">
            <w:pPr>
              <w:jc w:val="center"/>
              <w:rPr>
                <w:b/>
                <w:lang w:val="de-DE"/>
              </w:rPr>
            </w:pPr>
          </w:p>
          <w:p w:rsidR="00FF1747" w:rsidRPr="002909D8" w:rsidRDefault="00FF1747" w:rsidP="00FF1747">
            <w:pPr>
              <w:jc w:val="center"/>
              <w:rPr>
                <w:b/>
                <w:lang w:val="de-DE"/>
              </w:rPr>
            </w:pPr>
          </w:p>
          <w:p w:rsidR="00FF1747" w:rsidRPr="002909D8" w:rsidRDefault="00FF1747" w:rsidP="00FF1747">
            <w:pPr>
              <w:jc w:val="center"/>
              <w:rPr>
                <w:b/>
                <w:lang w:val="de-DE"/>
              </w:rPr>
            </w:pPr>
          </w:p>
          <w:p w:rsidR="00FF1747" w:rsidRPr="002909D8" w:rsidRDefault="00FF1747" w:rsidP="00FF1747">
            <w:pPr>
              <w:jc w:val="center"/>
              <w:rPr>
                <w:b/>
                <w:lang w:val="de-DE"/>
              </w:rPr>
            </w:pPr>
          </w:p>
          <w:p w:rsidR="00FF1747" w:rsidRPr="002909D8" w:rsidRDefault="00FF1747" w:rsidP="00FF1747">
            <w:pPr>
              <w:jc w:val="center"/>
              <w:rPr>
                <w:b/>
                <w:lang w:val="de-DE"/>
              </w:rPr>
            </w:pPr>
          </w:p>
          <w:p w:rsidR="00FF1747" w:rsidRPr="002909D8" w:rsidRDefault="00FF1747" w:rsidP="00FF1747">
            <w:pPr>
              <w:jc w:val="center"/>
              <w:rPr>
                <w:b/>
              </w:rPr>
            </w:pPr>
            <w:r w:rsidRPr="002909D8">
              <w:rPr>
                <w:b/>
              </w:rPr>
              <w:t>1,5</w:t>
            </w: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tc>
      </w:tr>
    </w:tbl>
    <w:p w:rsidR="00FF1747" w:rsidRPr="002909D8" w:rsidRDefault="00FF1747" w:rsidP="00FF1747">
      <w:pPr>
        <w:spacing w:line="22" w:lineRule="atLeast"/>
        <w:jc w:val="both"/>
        <w:rPr>
          <w:rFonts w:eastAsia="Calibri"/>
          <w:b/>
          <w:bCs/>
          <w:sz w:val="20"/>
          <w:szCs w:val="20"/>
        </w:rPr>
      </w:pPr>
    </w:p>
    <w:p w:rsidR="00FF1747" w:rsidRPr="002909D8" w:rsidRDefault="00560E20" w:rsidP="00FF1747">
      <w:pPr>
        <w:spacing w:line="22" w:lineRule="atLeast"/>
        <w:jc w:val="both"/>
        <w:rPr>
          <w:rFonts w:eastAsia="Calibri"/>
          <w:sz w:val="20"/>
          <w:szCs w:val="20"/>
        </w:rPr>
      </w:pPr>
      <w:r w:rsidRPr="002909D8">
        <w:rPr>
          <w:rFonts w:eastAsia="Calibri"/>
          <w:b/>
          <w:bCs/>
          <w:sz w:val="20"/>
          <w:szCs w:val="20"/>
        </w:rPr>
        <w:t>Câu 51</w:t>
      </w:r>
      <w:r w:rsidR="00FF1747" w:rsidRPr="002909D8">
        <w:rPr>
          <w:rFonts w:eastAsia="Calibri"/>
          <w:b/>
          <w:bCs/>
          <w:sz w:val="20"/>
          <w:szCs w:val="20"/>
        </w:rPr>
        <w:t xml:space="preserve"> </w:t>
      </w:r>
      <w:r w:rsidR="00FF1747" w:rsidRPr="002909D8">
        <w:rPr>
          <w:rFonts w:eastAsia="Calibri"/>
          <w:sz w:val="20"/>
          <w:szCs w:val="20"/>
        </w:rPr>
        <w:t xml:space="preserve">(1,0 điểm): </w:t>
      </w:r>
      <w:r w:rsidR="00FF1747" w:rsidRPr="002909D8">
        <w:rPr>
          <w:rFonts w:eastAsia="Arial"/>
          <w:b/>
          <w:sz w:val="20"/>
          <w:szCs w:val="20"/>
        </w:rPr>
        <w:t>Ninh Bình 2013-2014</w:t>
      </w:r>
    </w:p>
    <w:p w:rsidR="00FF1747" w:rsidRPr="002909D8" w:rsidRDefault="00FF1747" w:rsidP="00FF1747">
      <w:pPr>
        <w:spacing w:line="22" w:lineRule="atLeast"/>
        <w:ind w:firstLine="720"/>
        <w:jc w:val="both"/>
        <w:rPr>
          <w:rFonts w:eastAsia="Calibri"/>
          <w:sz w:val="20"/>
          <w:szCs w:val="20"/>
          <w:lang w:val="de-DE"/>
        </w:rPr>
      </w:pPr>
      <w:r w:rsidRPr="002909D8">
        <w:rPr>
          <w:rFonts w:eastAsia="Calibri"/>
          <w:sz w:val="20"/>
          <w:szCs w:val="20"/>
          <w:lang w:val="de-DE"/>
        </w:rPr>
        <w:t>Một đoạn nhiễm sắc thể bị đứt ra. Hãy căn cứ vào sự diễn biến tiếp theo của đoạn nhiễm sắc thể đó để kết luận về dạng đột biến có thể xảy ra.</w:t>
      </w:r>
    </w:p>
    <w:tbl>
      <w:tblPr>
        <w:tblStyle w:val="TableGrid10"/>
        <w:tblW w:w="10197" w:type="dxa"/>
        <w:jc w:val="center"/>
        <w:tblLayout w:type="fixed"/>
        <w:tblLook w:val="01E0" w:firstRow="1" w:lastRow="1" w:firstColumn="1" w:lastColumn="1" w:noHBand="0" w:noVBand="0"/>
      </w:tblPr>
      <w:tblGrid>
        <w:gridCol w:w="9156"/>
        <w:gridCol w:w="1041"/>
      </w:tblGrid>
      <w:tr w:rsidR="00FF1747" w:rsidRPr="002909D8" w:rsidTr="00FF1747">
        <w:trPr>
          <w:trHeight w:val="1441"/>
          <w:jc w:val="center"/>
        </w:trPr>
        <w:tc>
          <w:tcPr>
            <w:tcW w:w="9156" w:type="dxa"/>
            <w:tcBorders>
              <w:top w:val="single" w:sz="4" w:space="0" w:color="auto"/>
              <w:left w:val="single" w:sz="4" w:space="0" w:color="auto"/>
              <w:bottom w:val="single" w:sz="4" w:space="0" w:color="auto"/>
              <w:right w:val="single" w:sz="4" w:space="0" w:color="auto"/>
            </w:tcBorders>
          </w:tcPr>
          <w:p w:rsidR="00FF1747" w:rsidRPr="002909D8" w:rsidRDefault="00FF1747" w:rsidP="00FF1747">
            <w:pPr>
              <w:jc w:val="both"/>
            </w:pPr>
            <w:r w:rsidRPr="002909D8">
              <w:t>- Đoạn NST bị tiêu biến =&gt; Đột biến mất đoạn NST</w:t>
            </w:r>
          </w:p>
          <w:p w:rsidR="00FF1747" w:rsidRPr="002909D8" w:rsidRDefault="00FF1747" w:rsidP="00FF1747">
            <w:pPr>
              <w:jc w:val="both"/>
            </w:pPr>
            <w:r w:rsidRPr="002909D8">
              <w:t>- Đoạn NST quay 180</w:t>
            </w:r>
            <w:r w:rsidRPr="002909D8">
              <w:rPr>
                <w:vertAlign w:val="superscript"/>
              </w:rPr>
              <w:t>0</w:t>
            </w:r>
            <w:r w:rsidRPr="002909D8">
              <w:t xml:space="preserve"> và gắn lại vào NST cũ =&gt; Đảo đoạn</w:t>
            </w:r>
          </w:p>
          <w:p w:rsidR="00FF1747" w:rsidRPr="002909D8" w:rsidRDefault="00FF1747" w:rsidP="00FF1747">
            <w:pPr>
              <w:jc w:val="both"/>
            </w:pPr>
            <w:r w:rsidRPr="002909D8">
              <w:t>- Đoạn NST gắn vào NST khác =&gt; Chuyển đoạn</w:t>
            </w:r>
          </w:p>
          <w:p w:rsidR="00FF1747" w:rsidRPr="002909D8" w:rsidRDefault="00FF1747" w:rsidP="00FF1747">
            <w:pPr>
              <w:jc w:val="both"/>
            </w:pPr>
            <w:r w:rsidRPr="002909D8">
              <w:t>- Đoạn NST gắn vào NST trong cặp tương đồng và NST đó có các gen giống như đoạn NST này =&gt; Lặp đoạn</w:t>
            </w:r>
          </w:p>
        </w:tc>
        <w:tc>
          <w:tcPr>
            <w:tcW w:w="1041" w:type="dxa"/>
            <w:tcBorders>
              <w:top w:val="single" w:sz="4" w:space="0" w:color="auto"/>
              <w:left w:val="single" w:sz="4" w:space="0" w:color="auto"/>
              <w:bottom w:val="single" w:sz="4" w:space="0" w:color="auto"/>
              <w:right w:val="single" w:sz="4" w:space="0" w:color="auto"/>
            </w:tcBorders>
          </w:tcPr>
          <w:p w:rsidR="00FF1747" w:rsidRPr="002909D8" w:rsidRDefault="00FF1747" w:rsidP="00FF1747">
            <w:pPr>
              <w:jc w:val="center"/>
              <w:rPr>
                <w:b/>
              </w:rPr>
            </w:pPr>
            <w:r w:rsidRPr="002909D8">
              <w:rPr>
                <w:b/>
              </w:rPr>
              <w:t>0,25</w:t>
            </w:r>
          </w:p>
          <w:p w:rsidR="00FF1747" w:rsidRPr="002909D8" w:rsidRDefault="00FF1747" w:rsidP="00FF1747">
            <w:pPr>
              <w:jc w:val="center"/>
              <w:rPr>
                <w:b/>
              </w:rPr>
            </w:pPr>
            <w:r w:rsidRPr="002909D8">
              <w:rPr>
                <w:b/>
              </w:rPr>
              <w:t>0,25</w:t>
            </w:r>
          </w:p>
          <w:p w:rsidR="00FF1747" w:rsidRPr="002909D8" w:rsidRDefault="00FF1747" w:rsidP="00FF1747">
            <w:pPr>
              <w:jc w:val="center"/>
              <w:rPr>
                <w:b/>
              </w:rPr>
            </w:pPr>
            <w:r w:rsidRPr="002909D8">
              <w:rPr>
                <w:b/>
              </w:rPr>
              <w:t>0,25</w:t>
            </w:r>
          </w:p>
          <w:p w:rsidR="00FF1747" w:rsidRPr="002909D8" w:rsidRDefault="00FF1747" w:rsidP="00FF1747">
            <w:pPr>
              <w:jc w:val="center"/>
              <w:rPr>
                <w:b/>
              </w:rPr>
            </w:pPr>
            <w:r w:rsidRPr="002909D8">
              <w:rPr>
                <w:b/>
              </w:rPr>
              <w:t>0,25</w:t>
            </w:r>
          </w:p>
          <w:p w:rsidR="00FF1747" w:rsidRPr="002909D8" w:rsidRDefault="00FF1747" w:rsidP="00FF1747">
            <w:pPr>
              <w:jc w:val="center"/>
              <w:rPr>
                <w:b/>
              </w:rPr>
            </w:pPr>
          </w:p>
        </w:tc>
      </w:tr>
    </w:tbl>
    <w:p w:rsidR="00FF1747" w:rsidRPr="002909D8" w:rsidRDefault="00FF1747" w:rsidP="00FF1747">
      <w:pPr>
        <w:spacing w:line="22" w:lineRule="atLeast"/>
        <w:ind w:firstLine="720"/>
        <w:jc w:val="both"/>
        <w:rPr>
          <w:rFonts w:eastAsia="Calibri"/>
          <w:sz w:val="20"/>
          <w:szCs w:val="20"/>
          <w:lang w:val="de-DE"/>
        </w:rPr>
      </w:pPr>
    </w:p>
    <w:p w:rsidR="00FF1747" w:rsidRPr="002909D8" w:rsidRDefault="00560E20" w:rsidP="00FF1747">
      <w:pPr>
        <w:spacing w:line="22" w:lineRule="atLeast"/>
        <w:jc w:val="both"/>
        <w:rPr>
          <w:rFonts w:eastAsia="Calibri"/>
          <w:sz w:val="20"/>
          <w:szCs w:val="20"/>
          <w:lang w:val="de-DE"/>
        </w:rPr>
      </w:pPr>
      <w:r w:rsidRPr="002909D8">
        <w:rPr>
          <w:rFonts w:eastAsia="Calibri"/>
          <w:b/>
          <w:bCs/>
          <w:sz w:val="20"/>
          <w:szCs w:val="20"/>
          <w:lang w:val="de-DE"/>
        </w:rPr>
        <w:t>Câu 52</w:t>
      </w:r>
      <w:r w:rsidR="00FF1747" w:rsidRPr="002909D8">
        <w:rPr>
          <w:rFonts w:eastAsia="Calibri"/>
          <w:b/>
          <w:bCs/>
          <w:sz w:val="20"/>
          <w:szCs w:val="20"/>
          <w:lang w:val="de-DE"/>
        </w:rPr>
        <w:t xml:space="preserve"> </w:t>
      </w:r>
      <w:r w:rsidR="00FF1747" w:rsidRPr="002909D8">
        <w:rPr>
          <w:rFonts w:eastAsia="Calibri"/>
          <w:sz w:val="20"/>
          <w:szCs w:val="20"/>
          <w:lang w:val="de-DE"/>
        </w:rPr>
        <w:t>(2,5 điểm):</w:t>
      </w:r>
      <w:r w:rsidR="00FF1747" w:rsidRPr="002909D8">
        <w:rPr>
          <w:rFonts w:eastAsia="Arial"/>
          <w:b/>
          <w:sz w:val="20"/>
          <w:szCs w:val="20"/>
        </w:rPr>
        <w:t xml:space="preserve"> Ninh Bình 2013-2014</w:t>
      </w:r>
    </w:p>
    <w:p w:rsidR="00FF1747" w:rsidRPr="002909D8" w:rsidRDefault="00FF1747" w:rsidP="00FF1747">
      <w:pPr>
        <w:spacing w:line="22" w:lineRule="atLeast"/>
        <w:ind w:firstLine="720"/>
        <w:jc w:val="both"/>
        <w:rPr>
          <w:rFonts w:eastAsia="Calibri"/>
          <w:sz w:val="20"/>
          <w:szCs w:val="20"/>
          <w:lang w:val="de-DE"/>
        </w:rPr>
      </w:pPr>
      <w:r w:rsidRPr="002909D8">
        <w:rPr>
          <w:rFonts w:eastAsia="Calibri"/>
          <w:sz w:val="20"/>
          <w:szCs w:val="20"/>
          <w:lang w:val="de-DE"/>
        </w:rPr>
        <w:t xml:space="preserve">Xét một cặp nhiễm sắc thể tương đồng chứa các đoạn gen: </w:t>
      </w:r>
      <w:r w:rsidRPr="002909D8">
        <w:rPr>
          <w:rFonts w:eastAsia="Calibri"/>
          <w:position w:val="-28"/>
          <w:sz w:val="20"/>
          <w:szCs w:val="20"/>
        </w:rPr>
        <w:object w:dxaOrig="1060" w:dyaOrig="720">
          <v:shape id="_x0000_i1038" type="#_x0000_t75" style="width:44.15pt;height:30.7pt" o:ole="">
            <v:imagedata r:id="rId41" o:title=""/>
          </v:shape>
          <o:OLEObject Type="Embed" ProgID="Equation.DSMT4" ShapeID="_x0000_i1038" DrawAspect="Content" ObjectID="_1725207000" r:id="rId42"/>
        </w:object>
      </w:r>
      <w:r w:rsidRPr="002909D8">
        <w:rPr>
          <w:rFonts w:eastAsia="Calibri"/>
          <w:sz w:val="20"/>
          <w:szCs w:val="20"/>
          <w:lang w:val="de-DE"/>
        </w:rPr>
        <w:t xml:space="preserve">. Khi giảm phân hình thành giao tử, người ta thấy ngoài xuất hiện các giao tử </w:t>
      </w:r>
      <w:r w:rsidRPr="002909D8">
        <w:rPr>
          <w:rFonts w:eastAsia="Calibri"/>
          <w:sz w:val="20"/>
          <w:szCs w:val="20"/>
          <w:u w:val="single"/>
          <w:lang w:val="de-DE"/>
        </w:rPr>
        <w:t>ABCde</w:t>
      </w:r>
      <w:r w:rsidRPr="002909D8">
        <w:rPr>
          <w:rFonts w:eastAsia="Calibri"/>
          <w:sz w:val="20"/>
          <w:szCs w:val="20"/>
          <w:lang w:val="de-DE"/>
        </w:rPr>
        <w:t xml:space="preserve">, </w:t>
      </w:r>
      <w:r w:rsidRPr="002909D8">
        <w:rPr>
          <w:rFonts w:eastAsia="Calibri"/>
          <w:sz w:val="20"/>
          <w:szCs w:val="20"/>
          <w:u w:val="single"/>
          <w:lang w:val="de-DE"/>
        </w:rPr>
        <w:t>abcDE</w:t>
      </w:r>
      <w:r w:rsidRPr="002909D8">
        <w:rPr>
          <w:rFonts w:eastAsia="Calibri"/>
          <w:sz w:val="20"/>
          <w:szCs w:val="20"/>
          <w:lang w:val="de-DE"/>
        </w:rPr>
        <w:t xml:space="preserve"> còn có thể xuất hiện giao tử </w:t>
      </w:r>
      <w:r w:rsidRPr="002909D8">
        <w:rPr>
          <w:rFonts w:eastAsia="Calibri"/>
          <w:sz w:val="20"/>
          <w:szCs w:val="20"/>
          <w:u w:val="single"/>
          <w:lang w:val="de-DE"/>
        </w:rPr>
        <w:t>ABCcde</w:t>
      </w:r>
      <w:r w:rsidRPr="002909D8">
        <w:rPr>
          <w:rFonts w:eastAsia="Calibri"/>
          <w:sz w:val="20"/>
          <w:szCs w:val="20"/>
          <w:lang w:val="de-DE"/>
        </w:rPr>
        <w:t xml:space="preserve"> hay </w:t>
      </w:r>
      <w:r w:rsidRPr="002909D8">
        <w:rPr>
          <w:rFonts w:eastAsia="Calibri"/>
          <w:sz w:val="20"/>
          <w:szCs w:val="20"/>
          <w:u w:val="single"/>
          <w:lang w:val="de-DE"/>
        </w:rPr>
        <w:t>ABCDEde</w:t>
      </w:r>
      <w:r w:rsidRPr="002909D8">
        <w:rPr>
          <w:rFonts w:eastAsia="Calibri"/>
          <w:sz w:val="20"/>
          <w:szCs w:val="20"/>
          <w:lang w:val="de-DE"/>
        </w:rPr>
        <w:t>.</w:t>
      </w:r>
    </w:p>
    <w:p w:rsidR="00FF1747" w:rsidRPr="002909D8" w:rsidRDefault="00FF1747" w:rsidP="00FF1747">
      <w:pPr>
        <w:spacing w:line="22" w:lineRule="atLeast"/>
        <w:jc w:val="both"/>
        <w:rPr>
          <w:rFonts w:eastAsia="Calibri"/>
          <w:sz w:val="20"/>
          <w:szCs w:val="20"/>
          <w:lang w:val="de-DE"/>
        </w:rPr>
      </w:pPr>
      <w:r w:rsidRPr="002909D8">
        <w:rPr>
          <w:rFonts w:eastAsia="Calibri"/>
          <w:sz w:val="20"/>
          <w:szCs w:val="20"/>
          <w:lang w:val="de-DE"/>
        </w:rPr>
        <w:t xml:space="preserve"> </w:t>
      </w:r>
      <w:r w:rsidRPr="002909D8">
        <w:rPr>
          <w:rFonts w:eastAsia="Calibri"/>
          <w:sz w:val="20"/>
          <w:szCs w:val="20"/>
          <w:lang w:val="de-DE"/>
        </w:rPr>
        <w:tab/>
        <w:t>a) Nguyên nhân nào làm xuất hiện các loại giao tử trên?</w:t>
      </w:r>
    </w:p>
    <w:p w:rsidR="00FF1747" w:rsidRPr="002909D8" w:rsidRDefault="00FF1747" w:rsidP="00FF1747">
      <w:pPr>
        <w:spacing w:line="22" w:lineRule="atLeast"/>
        <w:jc w:val="both"/>
        <w:rPr>
          <w:rFonts w:eastAsia="Calibri"/>
          <w:sz w:val="20"/>
          <w:szCs w:val="20"/>
          <w:lang w:val="de-DE"/>
        </w:rPr>
      </w:pPr>
      <w:r w:rsidRPr="002909D8">
        <w:rPr>
          <w:rFonts w:eastAsia="Calibri"/>
          <w:sz w:val="20"/>
          <w:szCs w:val="20"/>
          <w:lang w:val="de-DE"/>
        </w:rPr>
        <w:t xml:space="preserve"> </w:t>
      </w:r>
      <w:r w:rsidRPr="002909D8">
        <w:rPr>
          <w:rFonts w:eastAsia="Calibri"/>
          <w:sz w:val="20"/>
          <w:szCs w:val="20"/>
          <w:lang w:val="de-DE"/>
        </w:rPr>
        <w:tab/>
        <w:t>b) So sánh hai hiện tượng làm xuất hiện các loại giao tử trên.</w:t>
      </w:r>
    </w:p>
    <w:tbl>
      <w:tblPr>
        <w:tblStyle w:val="TableGrid11"/>
        <w:tblW w:w="10339" w:type="dxa"/>
        <w:jc w:val="center"/>
        <w:tblLayout w:type="fixed"/>
        <w:tblLook w:val="01E0" w:firstRow="1" w:lastRow="1" w:firstColumn="1" w:lastColumn="1" w:noHBand="0" w:noVBand="0"/>
      </w:tblPr>
      <w:tblGrid>
        <w:gridCol w:w="9298"/>
        <w:gridCol w:w="1041"/>
      </w:tblGrid>
      <w:tr w:rsidR="00FF1747" w:rsidRPr="002909D8" w:rsidTr="003C65FC">
        <w:trPr>
          <w:trHeight w:val="711"/>
          <w:jc w:val="center"/>
        </w:trPr>
        <w:tc>
          <w:tcPr>
            <w:tcW w:w="9298" w:type="dxa"/>
            <w:tcBorders>
              <w:top w:val="single" w:sz="4" w:space="0" w:color="auto"/>
              <w:left w:val="single" w:sz="4" w:space="0" w:color="auto"/>
              <w:bottom w:val="single" w:sz="4" w:space="0" w:color="auto"/>
              <w:right w:val="single" w:sz="4" w:space="0" w:color="auto"/>
            </w:tcBorders>
          </w:tcPr>
          <w:p w:rsidR="00FF1747" w:rsidRPr="002909D8" w:rsidRDefault="00FF1747" w:rsidP="00FF1747">
            <w:pPr>
              <w:jc w:val="both"/>
              <w:rPr>
                <w:spacing w:val="-2"/>
              </w:rPr>
            </w:pPr>
            <w:r w:rsidRPr="002909D8">
              <w:t xml:space="preserve">a) </w:t>
            </w:r>
            <w:r w:rsidRPr="002909D8">
              <w:rPr>
                <w:spacing w:val="-2"/>
              </w:rPr>
              <w:t xml:space="preserve">+ Nguyên nhân làm xuất hiện 2 loại giao tử </w:t>
            </w:r>
            <w:r w:rsidRPr="002909D8">
              <w:rPr>
                <w:spacing w:val="-2"/>
                <w:u w:val="single"/>
              </w:rPr>
              <w:t>ABCde</w:t>
            </w:r>
            <w:r w:rsidRPr="002909D8">
              <w:rPr>
                <w:spacing w:val="-2"/>
              </w:rPr>
              <w:t xml:space="preserve"> và </w:t>
            </w:r>
            <w:r w:rsidRPr="002909D8">
              <w:rPr>
                <w:spacing w:val="-2"/>
                <w:u w:val="single"/>
              </w:rPr>
              <w:t>abcDE</w:t>
            </w:r>
            <w:r w:rsidRPr="002909D8">
              <w:rPr>
                <w:spacing w:val="-2"/>
              </w:rPr>
              <w:t xml:space="preserve"> là do xảy ra sự trao đổi đoạn tương ứng giữa 2 crômatit khác nguồn gốc trong cặp NST kép tương đồng ở kỳ đầu giảm phân I =&gt; hoán vị gen (HVG)</w:t>
            </w:r>
          </w:p>
          <w:p w:rsidR="00FF1747" w:rsidRPr="002909D8" w:rsidRDefault="00FF1747" w:rsidP="00FF1747">
            <w:pPr>
              <w:jc w:val="both"/>
            </w:pPr>
            <w:r w:rsidRPr="002909D8">
              <w:t xml:space="preserve">+ Nguyên nhân làm xuất hiện các giao tử </w:t>
            </w:r>
            <w:r w:rsidRPr="002909D8">
              <w:rPr>
                <w:u w:val="single"/>
              </w:rPr>
              <w:t>ABCcde</w:t>
            </w:r>
            <w:r w:rsidRPr="002909D8">
              <w:t xml:space="preserve"> hay </w:t>
            </w:r>
            <w:r w:rsidRPr="002909D8">
              <w:rPr>
                <w:u w:val="single"/>
              </w:rPr>
              <w:t>ABCDEde</w:t>
            </w:r>
            <w:r w:rsidRPr="002909D8">
              <w:t xml:space="preserve"> là do xảy ra hiện tượng tiếp hợp lệch (TĐC không cân) giữa 2 crômatit khác nguồn gốc trong cặp NST kép tương đồng ở kỳ đầu giảm phân I dẫn đến hiện tượng lặp đoạn.</w:t>
            </w:r>
          </w:p>
          <w:p w:rsidR="00FF1747" w:rsidRPr="002909D8" w:rsidRDefault="00FF1747" w:rsidP="00FF1747">
            <w:pPr>
              <w:jc w:val="both"/>
            </w:pPr>
            <w:r w:rsidRPr="002909D8">
              <w:t>b) * Điểm giống nhau:</w:t>
            </w:r>
          </w:p>
          <w:p w:rsidR="00FF1747" w:rsidRPr="002909D8" w:rsidRDefault="00FF1747" w:rsidP="00FF1747">
            <w:pPr>
              <w:jc w:val="both"/>
            </w:pPr>
            <w:r w:rsidRPr="002909D8">
              <w:t xml:space="preserve"> + Đều làm thay đổi cấu trúc NST xảy ra trên một cặp NST tương đồng</w:t>
            </w:r>
          </w:p>
          <w:p w:rsidR="00FF1747" w:rsidRPr="002909D8" w:rsidRDefault="00FF1747" w:rsidP="00FF1747">
            <w:pPr>
              <w:jc w:val="both"/>
            </w:pPr>
            <w:r w:rsidRPr="002909D8">
              <w:t xml:space="preserve"> + Đều làm xuất hiện nhóm gen liên kết mới, qua thụ tinh xuất hiện biến dị mới → biểu hiện kiểu hình mới → đa dạng cho sinh vật</w:t>
            </w:r>
          </w:p>
          <w:p w:rsidR="00FF1747" w:rsidRPr="002909D8" w:rsidRDefault="00FF1747" w:rsidP="00FF1747">
            <w:pPr>
              <w:jc w:val="both"/>
            </w:pPr>
            <w:r w:rsidRPr="002909D8">
              <w:t xml:space="preserve"> + Đều cung cấp nguyên liệu cho tiến hoá và chọn giống </w:t>
            </w:r>
          </w:p>
          <w:p w:rsidR="00FF1747" w:rsidRPr="002909D8" w:rsidRDefault="00FF1747" w:rsidP="00FF1747">
            <w:pPr>
              <w:jc w:val="both"/>
            </w:pPr>
            <w:r w:rsidRPr="002909D8">
              <w:t xml:space="preserve"> * Điểm khác nhau:</w:t>
            </w:r>
          </w:p>
          <w:tbl>
            <w:tblPr>
              <w:tblW w:w="8733"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0"/>
              <w:gridCol w:w="4173"/>
            </w:tblGrid>
            <w:tr w:rsidR="00FF1747" w:rsidRPr="002909D8" w:rsidTr="000C1338">
              <w:trPr>
                <w:trHeight w:val="237"/>
              </w:trPr>
              <w:tc>
                <w:tcPr>
                  <w:tcW w:w="4560" w:type="dxa"/>
                  <w:shd w:val="clear" w:color="auto" w:fill="auto"/>
                </w:tcPr>
                <w:p w:rsidR="00FF1747" w:rsidRPr="002909D8" w:rsidRDefault="00FF1747" w:rsidP="00FF1747">
                  <w:pPr>
                    <w:jc w:val="center"/>
                    <w:rPr>
                      <w:rFonts w:eastAsia="Calibri"/>
                      <w:b/>
                      <w:sz w:val="20"/>
                      <w:szCs w:val="20"/>
                    </w:rPr>
                  </w:pPr>
                  <w:r w:rsidRPr="002909D8">
                    <w:rPr>
                      <w:rFonts w:eastAsia="Calibri"/>
                      <w:b/>
                      <w:sz w:val="20"/>
                      <w:szCs w:val="20"/>
                    </w:rPr>
                    <w:t>Trao đổi đoạn (HVG)</w:t>
                  </w:r>
                </w:p>
              </w:tc>
              <w:tc>
                <w:tcPr>
                  <w:tcW w:w="4173" w:type="dxa"/>
                  <w:shd w:val="clear" w:color="auto" w:fill="auto"/>
                </w:tcPr>
                <w:p w:rsidR="00FF1747" w:rsidRPr="002909D8" w:rsidRDefault="00FF1747" w:rsidP="00FF1747">
                  <w:pPr>
                    <w:jc w:val="center"/>
                    <w:rPr>
                      <w:rFonts w:eastAsia="Calibri"/>
                      <w:b/>
                      <w:sz w:val="20"/>
                      <w:szCs w:val="20"/>
                    </w:rPr>
                  </w:pPr>
                  <w:r w:rsidRPr="002909D8">
                    <w:rPr>
                      <w:rFonts w:eastAsia="Calibri"/>
                      <w:b/>
                      <w:sz w:val="20"/>
                      <w:szCs w:val="20"/>
                    </w:rPr>
                    <w:t>Lặp đoạn</w:t>
                  </w:r>
                </w:p>
              </w:tc>
            </w:tr>
            <w:tr w:rsidR="00FF1747" w:rsidRPr="002909D8" w:rsidTr="000C1338">
              <w:trPr>
                <w:trHeight w:val="473"/>
              </w:trPr>
              <w:tc>
                <w:tcPr>
                  <w:tcW w:w="4560"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xml:space="preserve">+ Là hiện tượng đổi chỗ giữa các gen alen. </w:t>
                  </w:r>
                </w:p>
              </w:tc>
              <w:tc>
                <w:tcPr>
                  <w:tcW w:w="4173"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xml:space="preserve">+ Là dạng đột biến cấu trúc NST </w:t>
                  </w:r>
                </w:p>
              </w:tc>
            </w:tr>
            <w:tr w:rsidR="00FF1747" w:rsidRPr="002909D8" w:rsidTr="000C1338">
              <w:trPr>
                <w:trHeight w:val="960"/>
              </w:trPr>
              <w:tc>
                <w:tcPr>
                  <w:tcW w:w="4560"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lastRenderedPageBreak/>
                    <w:t>+ Nguyên nhân do sự tiếp hợp và trao đổi chéo cân giữa các crômatit khác nguồn gốc trên cặp NST tương đồng.</w:t>
                  </w:r>
                </w:p>
              </w:tc>
              <w:tc>
                <w:tcPr>
                  <w:tcW w:w="4173"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Do tác nhân ở môi trường ngoài hoặc môi trường trong cơ thể gây rối loạn sự tiếp hợp dẫn đến TĐC không cân giữa các NST tương đồng.</w:t>
                  </w:r>
                </w:p>
              </w:tc>
            </w:tr>
            <w:tr w:rsidR="00FF1747" w:rsidRPr="002909D8" w:rsidTr="000C1338">
              <w:trPr>
                <w:trHeight w:val="486"/>
              </w:trPr>
              <w:tc>
                <w:tcPr>
                  <w:tcW w:w="4560"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Kết quả là tái tổ hợp gen trong nhóm gen liên kết, tạo ra nhiều kiểu giao tử.</w:t>
                  </w:r>
                </w:p>
              </w:tc>
              <w:tc>
                <w:tcPr>
                  <w:tcW w:w="4173"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Kết quả là làm tăng số lượng gen alen trên cùng 1 NST.</w:t>
                  </w:r>
                </w:p>
              </w:tc>
            </w:tr>
            <w:tr w:rsidR="00FF1747" w:rsidRPr="002909D8" w:rsidTr="000C1338">
              <w:trPr>
                <w:trHeight w:val="723"/>
              </w:trPr>
              <w:tc>
                <w:tcPr>
                  <w:tcW w:w="4560"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Xuất hiện nhiều biến dị tổ hợp tạo nên tính đa dạng cho sinh vật, giúp sinh vật thích nghi với môi trường thay đổi.</w:t>
                  </w:r>
                </w:p>
              </w:tc>
              <w:tc>
                <w:tcPr>
                  <w:tcW w:w="4173" w:type="dxa"/>
                  <w:shd w:val="clear" w:color="auto" w:fill="auto"/>
                </w:tcPr>
                <w:p w:rsidR="00FF1747" w:rsidRPr="002909D8" w:rsidRDefault="00FF1747" w:rsidP="00FF1747">
                  <w:pPr>
                    <w:jc w:val="both"/>
                    <w:rPr>
                      <w:rFonts w:eastAsia="Calibri"/>
                      <w:sz w:val="20"/>
                      <w:szCs w:val="20"/>
                    </w:rPr>
                  </w:pPr>
                  <w:r w:rsidRPr="002909D8">
                    <w:rPr>
                      <w:rFonts w:eastAsia="Calibri"/>
                      <w:sz w:val="20"/>
                      <w:szCs w:val="20"/>
                    </w:rPr>
                    <w:t>+ Thường gây hậu quả có hại cho sinh vật, làm giảm hoặc tăng khả năng biểu hiện của tính trạng.</w:t>
                  </w:r>
                </w:p>
              </w:tc>
            </w:tr>
          </w:tbl>
          <w:p w:rsidR="00FF1747" w:rsidRPr="002909D8" w:rsidRDefault="00FF1747" w:rsidP="00FF1747">
            <w:pPr>
              <w:jc w:val="both"/>
            </w:pPr>
          </w:p>
        </w:tc>
        <w:tc>
          <w:tcPr>
            <w:tcW w:w="1041" w:type="dxa"/>
            <w:tcBorders>
              <w:top w:val="single" w:sz="4" w:space="0" w:color="auto"/>
              <w:left w:val="single" w:sz="4" w:space="0" w:color="auto"/>
              <w:bottom w:val="single" w:sz="4" w:space="0" w:color="auto"/>
              <w:right w:val="single" w:sz="4" w:space="0" w:color="auto"/>
            </w:tcBorders>
          </w:tcPr>
          <w:p w:rsidR="00FF1747" w:rsidRPr="002909D8" w:rsidRDefault="00FF1747" w:rsidP="00FF1747">
            <w:pPr>
              <w:jc w:val="center"/>
              <w:rPr>
                <w:b/>
              </w:rPr>
            </w:pPr>
          </w:p>
          <w:p w:rsidR="00FF1747" w:rsidRPr="002909D8" w:rsidRDefault="00FF1747" w:rsidP="00FF1747">
            <w:pPr>
              <w:jc w:val="center"/>
              <w:rPr>
                <w:b/>
              </w:rPr>
            </w:pPr>
            <w:r w:rsidRPr="002909D8">
              <w:rPr>
                <w:b/>
              </w:rPr>
              <w:t>0,5</w:t>
            </w:r>
          </w:p>
          <w:p w:rsidR="00FF1747" w:rsidRPr="002909D8" w:rsidRDefault="00FF1747" w:rsidP="00FF1747">
            <w:pPr>
              <w:jc w:val="center"/>
              <w:rPr>
                <w:b/>
              </w:rPr>
            </w:pPr>
          </w:p>
          <w:p w:rsidR="00FF1747" w:rsidRPr="002909D8" w:rsidRDefault="00FF1747" w:rsidP="00FF1747">
            <w:pPr>
              <w:jc w:val="center"/>
              <w:rPr>
                <w:b/>
              </w:rPr>
            </w:pPr>
            <w:r w:rsidRPr="002909D8">
              <w:rPr>
                <w:b/>
              </w:rPr>
              <w:t>0,5</w:t>
            </w: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r w:rsidRPr="002909D8">
              <w:rPr>
                <w:b/>
              </w:rPr>
              <w:t>0,5</w:t>
            </w: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r w:rsidRPr="002909D8">
              <w:rPr>
                <w:b/>
              </w:rPr>
              <w:t>0,25</w:t>
            </w: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r w:rsidRPr="002909D8">
              <w:rPr>
                <w:b/>
              </w:rPr>
              <w:t>0,25</w:t>
            </w:r>
          </w:p>
          <w:p w:rsidR="00FF1747" w:rsidRPr="002909D8" w:rsidRDefault="00FF1747" w:rsidP="00FF1747">
            <w:pPr>
              <w:jc w:val="center"/>
              <w:rPr>
                <w:b/>
              </w:rPr>
            </w:pPr>
          </w:p>
          <w:p w:rsidR="00FF1747" w:rsidRPr="002909D8" w:rsidRDefault="00FF1747" w:rsidP="00FF1747">
            <w:pPr>
              <w:jc w:val="center"/>
              <w:rPr>
                <w:b/>
              </w:rPr>
            </w:pPr>
          </w:p>
          <w:p w:rsidR="00FF1747" w:rsidRPr="002909D8" w:rsidRDefault="00FF1747" w:rsidP="00FF1747">
            <w:pPr>
              <w:jc w:val="center"/>
              <w:rPr>
                <w:b/>
              </w:rPr>
            </w:pPr>
            <w:r w:rsidRPr="002909D8">
              <w:rPr>
                <w:b/>
              </w:rPr>
              <w:t>0,25</w:t>
            </w:r>
          </w:p>
          <w:p w:rsidR="00FF1747" w:rsidRPr="002909D8" w:rsidRDefault="00FF1747" w:rsidP="00FF1747">
            <w:pPr>
              <w:jc w:val="center"/>
              <w:rPr>
                <w:b/>
              </w:rPr>
            </w:pPr>
          </w:p>
          <w:p w:rsidR="00FF1747" w:rsidRPr="002909D8" w:rsidRDefault="00FF1747" w:rsidP="00FF1747">
            <w:pPr>
              <w:jc w:val="center"/>
              <w:rPr>
                <w:b/>
              </w:rPr>
            </w:pPr>
            <w:r w:rsidRPr="002909D8">
              <w:rPr>
                <w:b/>
              </w:rPr>
              <w:t>0,25</w:t>
            </w:r>
          </w:p>
          <w:p w:rsidR="00FF1747" w:rsidRPr="002909D8" w:rsidRDefault="00FF1747" w:rsidP="00FF1747">
            <w:pPr>
              <w:jc w:val="center"/>
              <w:rPr>
                <w:b/>
              </w:rPr>
            </w:pPr>
          </w:p>
        </w:tc>
      </w:tr>
    </w:tbl>
    <w:p w:rsidR="00317E5A" w:rsidRPr="002909D8" w:rsidRDefault="00560E20" w:rsidP="00317E5A">
      <w:pPr>
        <w:spacing w:before="40" w:after="40"/>
        <w:jc w:val="both"/>
        <w:rPr>
          <w:rFonts w:eastAsia="Calibri"/>
          <w:sz w:val="20"/>
          <w:szCs w:val="20"/>
          <w:lang w:val="fr-FR"/>
        </w:rPr>
      </w:pPr>
      <w:r w:rsidRPr="002909D8">
        <w:rPr>
          <w:rFonts w:eastAsia="Calibri"/>
          <w:b/>
          <w:bCs/>
          <w:sz w:val="20"/>
          <w:szCs w:val="20"/>
          <w:lang w:val="fr-FR"/>
        </w:rPr>
        <w:t>Câu 53</w:t>
      </w:r>
      <w:r w:rsidR="00317E5A" w:rsidRPr="002909D8">
        <w:rPr>
          <w:rFonts w:eastAsia="Calibri"/>
          <w:b/>
          <w:bCs/>
          <w:sz w:val="20"/>
          <w:szCs w:val="20"/>
          <w:lang w:val="fr-FR"/>
        </w:rPr>
        <w:t xml:space="preserve"> </w:t>
      </w:r>
      <w:r w:rsidR="00317E5A" w:rsidRPr="002909D8">
        <w:rPr>
          <w:rFonts w:eastAsia="Calibri"/>
          <w:i/>
          <w:sz w:val="20"/>
          <w:szCs w:val="20"/>
          <w:lang w:val="fr-FR"/>
        </w:rPr>
        <w:t>(2,5 điểm):</w:t>
      </w:r>
      <w:r w:rsidR="00317E5A" w:rsidRPr="002909D8">
        <w:rPr>
          <w:rFonts w:eastAsia="Calibri"/>
          <w:sz w:val="20"/>
          <w:szCs w:val="20"/>
          <w:lang w:val="fr-FR"/>
        </w:rPr>
        <w:t xml:space="preserve"> </w:t>
      </w:r>
      <w:r w:rsidR="00317E5A" w:rsidRPr="002909D8">
        <w:rPr>
          <w:rFonts w:eastAsia="Arial"/>
          <w:b/>
          <w:sz w:val="20"/>
          <w:szCs w:val="20"/>
        </w:rPr>
        <w:t>Ninh Bình 2014-2015</w:t>
      </w:r>
    </w:p>
    <w:p w:rsidR="00317E5A" w:rsidRPr="002909D8" w:rsidRDefault="00317E5A" w:rsidP="00317E5A">
      <w:pPr>
        <w:spacing w:before="40" w:after="40"/>
        <w:jc w:val="both"/>
        <w:rPr>
          <w:rFonts w:eastAsia="Calibri"/>
          <w:sz w:val="20"/>
          <w:szCs w:val="20"/>
          <w:lang w:val="fr-FR"/>
        </w:rPr>
      </w:pPr>
      <w:r w:rsidRPr="002909D8">
        <w:rPr>
          <w:rFonts w:eastAsia="Calibri"/>
          <w:b/>
          <w:sz w:val="20"/>
          <w:szCs w:val="20"/>
          <w:lang w:val="fr-FR"/>
        </w:rPr>
        <w:tab/>
        <w:t xml:space="preserve">a) </w:t>
      </w:r>
      <w:r w:rsidRPr="002909D8">
        <w:rPr>
          <w:rFonts w:eastAsia="Calibri"/>
          <w:sz w:val="20"/>
          <w:szCs w:val="20"/>
          <w:lang w:val="fr-FR"/>
        </w:rPr>
        <w:t xml:space="preserve">Các nhà khoa học nhận thấy chỉ khoảng 1,5% số nuclêôtit trong hệ gen người tham gia vào việc mã hóa các chuỗi polipeptit, vậy số nuclêôtit còn lại có thể giữ vai trò gì? </w:t>
      </w:r>
    </w:p>
    <w:p w:rsidR="00317E5A" w:rsidRPr="002909D8" w:rsidRDefault="00317E5A" w:rsidP="00317E5A">
      <w:pPr>
        <w:spacing w:before="40" w:after="40"/>
        <w:ind w:right="-113"/>
        <w:jc w:val="both"/>
        <w:rPr>
          <w:rFonts w:eastAsia="Calibri"/>
          <w:sz w:val="20"/>
          <w:szCs w:val="20"/>
          <w:lang w:val="fr-FR"/>
        </w:rPr>
      </w:pPr>
      <w:r w:rsidRPr="002909D8">
        <w:rPr>
          <w:rFonts w:eastAsia="Calibri"/>
          <w:b/>
          <w:bCs/>
          <w:sz w:val="20"/>
          <w:szCs w:val="20"/>
          <w:lang w:val="fr-FR"/>
        </w:rPr>
        <w:tab/>
        <w:t xml:space="preserve">b) </w:t>
      </w:r>
      <w:r w:rsidRPr="002909D8">
        <w:rPr>
          <w:rFonts w:eastAsia="Calibri"/>
          <w:sz w:val="20"/>
          <w:szCs w:val="20"/>
          <w:lang w:val="vi-VN"/>
        </w:rPr>
        <w:t xml:space="preserve">Phân biệt ADN plasmit và ADN </w:t>
      </w:r>
      <w:r w:rsidRPr="002909D8">
        <w:rPr>
          <w:rFonts w:eastAsia="Calibri"/>
          <w:sz w:val="20"/>
          <w:szCs w:val="20"/>
          <w:lang w:val="fr-FR"/>
        </w:rPr>
        <w:t>là vật chất di truyền</w:t>
      </w:r>
      <w:r w:rsidRPr="002909D8">
        <w:rPr>
          <w:rFonts w:eastAsia="Calibri"/>
          <w:sz w:val="20"/>
          <w:szCs w:val="20"/>
          <w:lang w:val="vi-VN"/>
        </w:rPr>
        <w:t xml:space="preserve"> ở vi khuẩn</w:t>
      </w:r>
      <w:r w:rsidRPr="002909D8">
        <w:rPr>
          <w:rFonts w:eastAsia="Calibri"/>
          <w:sz w:val="20"/>
          <w:szCs w:val="20"/>
          <w:lang w:val="fr-FR"/>
        </w:rPr>
        <w:t>.</w:t>
      </w:r>
    </w:p>
    <w:p w:rsidR="00317E5A" w:rsidRPr="002909D8" w:rsidRDefault="00317E5A" w:rsidP="00317E5A">
      <w:pPr>
        <w:spacing w:before="40" w:after="40"/>
        <w:jc w:val="both"/>
        <w:rPr>
          <w:rFonts w:eastAsia="Calibri"/>
          <w:sz w:val="20"/>
          <w:szCs w:val="20"/>
          <w:lang w:val="fr-FR"/>
        </w:rPr>
      </w:pPr>
      <w:r w:rsidRPr="002909D8">
        <w:rPr>
          <w:rFonts w:eastAsia="Calibri"/>
          <w:b/>
          <w:bCs/>
          <w:sz w:val="20"/>
          <w:szCs w:val="20"/>
          <w:lang w:val="fr-FR"/>
        </w:rPr>
        <w:tab/>
        <w:t>c)</w:t>
      </w:r>
      <w:r w:rsidRPr="002909D8">
        <w:rPr>
          <w:rFonts w:eastAsia="Calibri"/>
          <w:b/>
          <w:sz w:val="20"/>
          <w:szCs w:val="20"/>
          <w:lang w:val="fr-FR"/>
        </w:rPr>
        <w:t xml:space="preserve"> </w:t>
      </w:r>
      <w:r w:rsidRPr="002909D8">
        <w:rPr>
          <w:rFonts w:eastAsia="Calibri"/>
          <w:sz w:val="20"/>
          <w:szCs w:val="20"/>
          <w:lang w:val="fr-FR"/>
        </w:rPr>
        <w:t>Nguyên tắc một chiều và nguyên tắc ngược chiều được thể hiện trong các cơ chế di truyền nào ở cấp độ phân tử, giải thích.</w:t>
      </w:r>
    </w:p>
    <w:tbl>
      <w:tblPr>
        <w:tblStyle w:val="TableGrid12"/>
        <w:tblW w:w="10292" w:type="dxa"/>
        <w:tblInd w:w="108" w:type="dxa"/>
        <w:tblLayout w:type="fixed"/>
        <w:tblLook w:val="01E0" w:firstRow="1" w:lastRow="1" w:firstColumn="1" w:lastColumn="1" w:noHBand="0" w:noVBand="0"/>
      </w:tblPr>
      <w:tblGrid>
        <w:gridCol w:w="576"/>
        <w:gridCol w:w="8947"/>
        <w:gridCol w:w="769"/>
      </w:tblGrid>
      <w:tr w:rsidR="00317E5A" w:rsidRPr="002909D8" w:rsidTr="003C65FC">
        <w:trPr>
          <w:trHeight w:val="990"/>
        </w:trPr>
        <w:tc>
          <w:tcPr>
            <w:tcW w:w="576" w:type="dxa"/>
            <w:vAlign w:val="center"/>
          </w:tcPr>
          <w:p w:rsidR="00317E5A" w:rsidRPr="002909D8" w:rsidRDefault="00317E5A" w:rsidP="00317E5A">
            <w:pPr>
              <w:jc w:val="center"/>
              <w:rPr>
                <w:b/>
              </w:rPr>
            </w:pPr>
            <w:r w:rsidRPr="002909D8">
              <w:rPr>
                <w:b/>
              </w:rPr>
              <w:t>a</w:t>
            </w:r>
          </w:p>
        </w:tc>
        <w:tc>
          <w:tcPr>
            <w:tcW w:w="8947" w:type="dxa"/>
            <w:vAlign w:val="center"/>
          </w:tcPr>
          <w:p w:rsidR="00317E5A" w:rsidRPr="002909D8" w:rsidRDefault="00317E5A" w:rsidP="00317E5A">
            <w:pPr>
              <w:rPr>
                <w:spacing w:val="-10"/>
              </w:rPr>
            </w:pPr>
            <w:r w:rsidRPr="002909D8">
              <w:rPr>
                <w:spacing w:val="-10"/>
              </w:rPr>
              <w:t>- Cấu tạo các vùng đặc biệt của NST: tâm động, đầu mút, khoảng cách giữa các gen.</w:t>
            </w:r>
          </w:p>
          <w:p w:rsidR="00317E5A" w:rsidRPr="002909D8" w:rsidRDefault="00317E5A" w:rsidP="00317E5A">
            <w:r w:rsidRPr="002909D8">
              <w:t xml:space="preserve">- Cấu tạo nên các intron, tham gia điều hòa hoạt động gen </w:t>
            </w:r>
          </w:p>
          <w:p w:rsidR="00317E5A" w:rsidRPr="002909D8" w:rsidRDefault="00317E5A" w:rsidP="00317E5A">
            <w:r w:rsidRPr="002909D8">
              <w:t>- Nhiều trình tự chưa rõ có chức năng gì: gen giả, các đoạn lặp,…</w:t>
            </w:r>
          </w:p>
        </w:tc>
        <w:tc>
          <w:tcPr>
            <w:tcW w:w="769" w:type="dxa"/>
          </w:tcPr>
          <w:p w:rsidR="00317E5A" w:rsidRPr="002909D8" w:rsidRDefault="00317E5A" w:rsidP="00317E5A">
            <w:pPr>
              <w:ind w:right="-122" w:hanging="129"/>
              <w:jc w:val="center"/>
              <w:rPr>
                <w:b/>
              </w:rPr>
            </w:pPr>
          </w:p>
          <w:p w:rsidR="00317E5A" w:rsidRPr="002909D8" w:rsidRDefault="00317E5A" w:rsidP="00317E5A">
            <w:pPr>
              <w:ind w:right="-122" w:hanging="129"/>
              <w:jc w:val="center"/>
              <w:rPr>
                <w:b/>
              </w:rPr>
            </w:pPr>
            <w:r w:rsidRPr="002909D8">
              <w:rPr>
                <w:b/>
              </w:rPr>
              <w:t>0.5</w:t>
            </w:r>
          </w:p>
        </w:tc>
      </w:tr>
      <w:tr w:rsidR="00317E5A" w:rsidRPr="002909D8" w:rsidTr="003C65FC">
        <w:trPr>
          <w:trHeight w:val="2140"/>
        </w:trPr>
        <w:tc>
          <w:tcPr>
            <w:tcW w:w="576" w:type="dxa"/>
            <w:vAlign w:val="center"/>
          </w:tcPr>
          <w:p w:rsidR="00317E5A" w:rsidRPr="002909D8" w:rsidRDefault="00317E5A" w:rsidP="00317E5A">
            <w:pPr>
              <w:jc w:val="center"/>
              <w:rPr>
                <w:b/>
              </w:rPr>
            </w:pPr>
            <w:r w:rsidRPr="002909D8">
              <w:rPr>
                <w:b/>
              </w:rPr>
              <w:t>b</w:t>
            </w:r>
          </w:p>
        </w:tc>
        <w:tc>
          <w:tcPr>
            <w:tcW w:w="8947" w:type="dxa"/>
          </w:tcPr>
          <w:tbl>
            <w:tblPr>
              <w:tblStyle w:val="TableGrid12"/>
              <w:tblW w:w="0" w:type="auto"/>
              <w:tblLayout w:type="fixed"/>
              <w:tblLook w:val="01E0" w:firstRow="1" w:lastRow="1" w:firstColumn="1" w:lastColumn="1" w:noHBand="0" w:noVBand="0"/>
            </w:tblPr>
            <w:tblGrid>
              <w:gridCol w:w="4049"/>
              <w:gridCol w:w="4049"/>
            </w:tblGrid>
            <w:tr w:rsidR="00317E5A" w:rsidRPr="002909D8" w:rsidTr="000C1338">
              <w:tc>
                <w:tcPr>
                  <w:tcW w:w="4049" w:type="dxa"/>
                </w:tcPr>
                <w:p w:rsidR="00317E5A" w:rsidRPr="002909D8" w:rsidRDefault="00317E5A" w:rsidP="00317E5A">
                  <w:pPr>
                    <w:spacing w:line="280" w:lineRule="exact"/>
                    <w:jc w:val="center"/>
                    <w:rPr>
                      <w:b/>
                    </w:rPr>
                  </w:pPr>
                  <w:r w:rsidRPr="002909D8">
                    <w:rPr>
                      <w:b/>
                    </w:rPr>
                    <w:t>ADN của plasmit</w:t>
                  </w:r>
                </w:p>
              </w:tc>
              <w:tc>
                <w:tcPr>
                  <w:tcW w:w="4049" w:type="dxa"/>
                </w:tcPr>
                <w:p w:rsidR="00317E5A" w:rsidRPr="002909D8" w:rsidRDefault="00317E5A" w:rsidP="00317E5A">
                  <w:pPr>
                    <w:spacing w:line="280" w:lineRule="exact"/>
                    <w:jc w:val="center"/>
                    <w:rPr>
                      <w:b/>
                    </w:rPr>
                  </w:pPr>
                  <w:r w:rsidRPr="002909D8">
                    <w:rPr>
                      <w:b/>
                    </w:rPr>
                    <w:t>ADN là vật chất di truyền</w:t>
                  </w:r>
                </w:p>
              </w:tc>
            </w:tr>
            <w:tr w:rsidR="00317E5A" w:rsidRPr="002909D8" w:rsidTr="000C1338">
              <w:tc>
                <w:tcPr>
                  <w:tcW w:w="4049" w:type="dxa"/>
                </w:tcPr>
                <w:p w:rsidR="00317E5A" w:rsidRPr="002909D8" w:rsidRDefault="00317E5A" w:rsidP="00317E5A">
                  <w:pPr>
                    <w:spacing w:line="280" w:lineRule="exact"/>
                  </w:pPr>
                  <w:r w:rsidRPr="002909D8">
                    <w:t>- Kích thước nhỏ</w:t>
                  </w:r>
                </w:p>
                <w:p w:rsidR="00317E5A" w:rsidRPr="002909D8" w:rsidRDefault="00317E5A" w:rsidP="00317E5A">
                  <w:pPr>
                    <w:spacing w:line="280" w:lineRule="exact"/>
                  </w:pPr>
                  <w:r w:rsidRPr="002909D8">
                    <w:t>- Có thể có nhiều bản sao/1 tế bào</w:t>
                  </w:r>
                </w:p>
                <w:p w:rsidR="00317E5A" w:rsidRPr="002909D8" w:rsidRDefault="00317E5A" w:rsidP="00317E5A">
                  <w:pPr>
                    <w:spacing w:line="280" w:lineRule="exact"/>
                  </w:pPr>
                  <w:r w:rsidRPr="002909D8">
                    <w:t>- Nằm trong TBC</w:t>
                  </w:r>
                </w:p>
                <w:p w:rsidR="00317E5A" w:rsidRPr="002909D8" w:rsidRDefault="00317E5A" w:rsidP="00317E5A">
                  <w:pPr>
                    <w:spacing w:line="280" w:lineRule="exact"/>
                  </w:pPr>
                  <w:r w:rsidRPr="002909D8">
                    <w:t>- Mang gen qui định một số</w:t>
                  </w:r>
                </w:p>
                <w:p w:rsidR="00317E5A" w:rsidRPr="002909D8" w:rsidRDefault="00317E5A" w:rsidP="00317E5A">
                  <w:pPr>
                    <w:spacing w:line="280" w:lineRule="exact"/>
                  </w:pPr>
                  <w:r w:rsidRPr="002909D8">
                    <w:t xml:space="preserve"> đặc tính (khả năng thích nghi) </w:t>
                  </w:r>
                </w:p>
                <w:p w:rsidR="00317E5A" w:rsidRPr="002909D8" w:rsidRDefault="00317E5A" w:rsidP="00317E5A">
                  <w:pPr>
                    <w:spacing w:line="280" w:lineRule="exact"/>
                  </w:pPr>
                  <w:r w:rsidRPr="002909D8">
                    <w:t>- Có khả năng nhân lên độc lập</w:t>
                  </w:r>
                </w:p>
              </w:tc>
              <w:tc>
                <w:tcPr>
                  <w:tcW w:w="4049" w:type="dxa"/>
                </w:tcPr>
                <w:p w:rsidR="00317E5A" w:rsidRPr="002909D8" w:rsidRDefault="00317E5A" w:rsidP="00317E5A">
                  <w:pPr>
                    <w:spacing w:line="280" w:lineRule="exact"/>
                  </w:pPr>
                  <w:r w:rsidRPr="002909D8">
                    <w:t>- Kích thước lớn</w:t>
                  </w:r>
                </w:p>
                <w:p w:rsidR="00317E5A" w:rsidRPr="002909D8" w:rsidRDefault="00317E5A" w:rsidP="00317E5A">
                  <w:pPr>
                    <w:spacing w:line="280" w:lineRule="exact"/>
                  </w:pPr>
                  <w:r w:rsidRPr="002909D8">
                    <w:t>- Chỉ có 1 phân tử</w:t>
                  </w:r>
                </w:p>
                <w:p w:rsidR="00317E5A" w:rsidRPr="002909D8" w:rsidRDefault="00317E5A" w:rsidP="00317E5A">
                  <w:pPr>
                    <w:spacing w:line="280" w:lineRule="exact"/>
                  </w:pPr>
                  <w:r w:rsidRPr="002909D8">
                    <w:t>- Nằm trong vùng nhân</w:t>
                  </w:r>
                </w:p>
                <w:p w:rsidR="00317E5A" w:rsidRPr="002909D8" w:rsidRDefault="00317E5A" w:rsidP="00317E5A">
                  <w:pPr>
                    <w:spacing w:line="280" w:lineRule="exact"/>
                  </w:pPr>
                  <w:r w:rsidRPr="002909D8">
                    <w:t>- Mang gen qui định các tính trạng và đặc tính của cơ thể</w:t>
                  </w:r>
                </w:p>
                <w:p w:rsidR="00317E5A" w:rsidRPr="002909D8" w:rsidRDefault="00317E5A" w:rsidP="00317E5A">
                  <w:pPr>
                    <w:spacing w:line="280" w:lineRule="exact"/>
                  </w:pPr>
                  <w:r w:rsidRPr="002909D8">
                    <w:t>- Chỉ nhân lên khi tế bào phân chia</w:t>
                  </w:r>
                </w:p>
              </w:tc>
            </w:tr>
          </w:tbl>
          <w:p w:rsidR="00317E5A" w:rsidRPr="002909D8" w:rsidRDefault="00317E5A" w:rsidP="00317E5A">
            <w:pPr>
              <w:spacing w:line="280" w:lineRule="exact"/>
            </w:pPr>
          </w:p>
        </w:tc>
        <w:tc>
          <w:tcPr>
            <w:tcW w:w="769" w:type="dxa"/>
          </w:tcPr>
          <w:p w:rsidR="00317E5A" w:rsidRPr="002909D8" w:rsidRDefault="00317E5A" w:rsidP="00317E5A">
            <w:pPr>
              <w:spacing w:line="280" w:lineRule="exact"/>
              <w:ind w:right="-122" w:hanging="129"/>
              <w:jc w:val="center"/>
              <w:rPr>
                <w:b/>
              </w:rPr>
            </w:pPr>
          </w:p>
          <w:p w:rsidR="00317E5A" w:rsidRPr="002909D8" w:rsidRDefault="00317E5A" w:rsidP="00317E5A">
            <w:pPr>
              <w:spacing w:line="280" w:lineRule="exact"/>
              <w:ind w:right="-122" w:hanging="129"/>
              <w:jc w:val="center"/>
              <w:rPr>
                <w:b/>
              </w:rPr>
            </w:pPr>
          </w:p>
          <w:p w:rsidR="00317E5A" w:rsidRPr="002909D8" w:rsidRDefault="00317E5A" w:rsidP="00317E5A">
            <w:pPr>
              <w:spacing w:line="280" w:lineRule="exact"/>
              <w:ind w:right="-122" w:hanging="129"/>
              <w:jc w:val="center"/>
              <w:rPr>
                <w:b/>
              </w:rPr>
            </w:pPr>
            <w:r w:rsidRPr="002909D8">
              <w:rPr>
                <w:b/>
              </w:rPr>
              <w:t>0.5</w:t>
            </w:r>
          </w:p>
          <w:p w:rsidR="00317E5A" w:rsidRPr="002909D8" w:rsidRDefault="00317E5A" w:rsidP="00317E5A">
            <w:pPr>
              <w:spacing w:line="280" w:lineRule="exact"/>
              <w:ind w:right="-122" w:hanging="129"/>
              <w:jc w:val="center"/>
              <w:rPr>
                <w:b/>
              </w:rPr>
            </w:pPr>
          </w:p>
          <w:p w:rsidR="00317E5A" w:rsidRPr="002909D8" w:rsidRDefault="00317E5A" w:rsidP="00317E5A">
            <w:pPr>
              <w:spacing w:line="280" w:lineRule="exact"/>
              <w:ind w:right="-122" w:hanging="129"/>
              <w:jc w:val="center"/>
              <w:rPr>
                <w:b/>
              </w:rPr>
            </w:pPr>
          </w:p>
          <w:p w:rsidR="00317E5A" w:rsidRPr="002909D8" w:rsidRDefault="00317E5A" w:rsidP="00317E5A">
            <w:pPr>
              <w:spacing w:line="280" w:lineRule="exact"/>
              <w:ind w:right="-122" w:hanging="129"/>
              <w:jc w:val="center"/>
              <w:rPr>
                <w:b/>
              </w:rPr>
            </w:pPr>
            <w:r w:rsidRPr="002909D8">
              <w:rPr>
                <w:b/>
              </w:rPr>
              <w:t>0.5</w:t>
            </w:r>
          </w:p>
        </w:tc>
      </w:tr>
      <w:tr w:rsidR="00317E5A" w:rsidRPr="002909D8" w:rsidTr="003C65FC">
        <w:trPr>
          <w:trHeight w:val="2963"/>
        </w:trPr>
        <w:tc>
          <w:tcPr>
            <w:tcW w:w="576" w:type="dxa"/>
            <w:vAlign w:val="center"/>
          </w:tcPr>
          <w:p w:rsidR="00317E5A" w:rsidRPr="002909D8" w:rsidRDefault="00317E5A" w:rsidP="00317E5A">
            <w:pPr>
              <w:jc w:val="center"/>
              <w:rPr>
                <w:b/>
              </w:rPr>
            </w:pPr>
            <w:r w:rsidRPr="002909D8">
              <w:rPr>
                <w:b/>
              </w:rPr>
              <w:t>c</w:t>
            </w:r>
          </w:p>
        </w:tc>
        <w:tc>
          <w:tcPr>
            <w:tcW w:w="8947" w:type="dxa"/>
          </w:tcPr>
          <w:p w:rsidR="00317E5A" w:rsidRPr="002909D8" w:rsidRDefault="00317E5A" w:rsidP="00317E5A">
            <w:pPr>
              <w:rPr>
                <w:i/>
                <w:lang w:val="fr-FR"/>
              </w:rPr>
            </w:pPr>
            <w:r w:rsidRPr="002909D8">
              <w:rPr>
                <w:i/>
                <w:lang w:val="fr-FR"/>
              </w:rPr>
              <w:t xml:space="preserve">- Nguyên tắc 1 chiều: </w:t>
            </w:r>
          </w:p>
          <w:p w:rsidR="00317E5A" w:rsidRPr="002909D8" w:rsidRDefault="00317E5A" w:rsidP="00317E5A">
            <w:pPr>
              <w:rPr>
                <w:lang w:val="fr-FR"/>
              </w:rPr>
            </w:pPr>
            <w:r w:rsidRPr="002909D8">
              <w:rPr>
                <w:lang w:val="fr-FR"/>
              </w:rPr>
              <w:t xml:space="preserve">+ </w:t>
            </w:r>
            <w:r w:rsidRPr="002909D8">
              <w:t>Trong</w:t>
            </w:r>
            <w:r w:rsidRPr="002909D8">
              <w:rPr>
                <w:lang w:val="fr-FR"/>
              </w:rPr>
              <w:t xml:space="preserve"> tự sao: chuỗi polynu luôn tăng trưởng theo chiều </w:t>
            </w:r>
            <w:r w:rsidRPr="002909D8">
              <w:t>5</w:t>
            </w:r>
            <w:r w:rsidRPr="002909D8">
              <w:rPr>
                <w:vertAlign w:val="superscript"/>
              </w:rPr>
              <w:t>/</w:t>
            </w:r>
            <w:r w:rsidRPr="002909D8">
              <w:t xml:space="preserve"> </w:t>
            </w:r>
            <w:r w:rsidRPr="002909D8">
              <w:rPr>
                <w:position w:val="-6"/>
                <w:sz w:val="28"/>
                <w:szCs w:val="28"/>
              </w:rPr>
              <w:object w:dxaOrig="300" w:dyaOrig="220">
                <v:shape id="_x0000_i1039" type="#_x0000_t75" style="width:15pt;height:11pt" o:ole="">
                  <v:imagedata r:id="rId43" o:title=""/>
                </v:shape>
                <o:OLEObject Type="Embed" ProgID="Equation.3" ShapeID="_x0000_i1039" DrawAspect="Content" ObjectID="_1725207001" r:id="rId44"/>
              </w:object>
            </w:r>
            <w:r w:rsidRPr="002909D8">
              <w:t xml:space="preserve"> 3</w:t>
            </w:r>
            <w:r w:rsidRPr="002909D8">
              <w:rPr>
                <w:vertAlign w:val="superscript"/>
              </w:rPr>
              <w:t>/</w:t>
            </w:r>
          </w:p>
          <w:p w:rsidR="00317E5A" w:rsidRPr="002909D8" w:rsidRDefault="00317E5A" w:rsidP="00317E5A">
            <w:pPr>
              <w:rPr>
                <w:lang w:val="fr-FR"/>
              </w:rPr>
            </w:pPr>
            <w:r w:rsidRPr="002909D8">
              <w:rPr>
                <w:lang w:val="fr-FR"/>
              </w:rPr>
              <w:t xml:space="preserve">+ </w:t>
            </w:r>
            <w:r w:rsidRPr="002909D8">
              <w:t>Trong</w:t>
            </w:r>
            <w:r w:rsidRPr="002909D8">
              <w:rPr>
                <w:lang w:val="fr-FR"/>
              </w:rPr>
              <w:t xml:space="preserve"> phiên mã: chuỗi polyribonu luôn tăng trưởng theo chiều </w:t>
            </w:r>
            <w:r w:rsidRPr="002909D8">
              <w:t>5</w:t>
            </w:r>
            <w:r w:rsidRPr="002909D8">
              <w:rPr>
                <w:vertAlign w:val="superscript"/>
              </w:rPr>
              <w:t>/</w:t>
            </w:r>
            <w:r w:rsidRPr="002909D8">
              <w:t xml:space="preserve"> </w:t>
            </w:r>
            <w:r w:rsidRPr="002909D8">
              <w:rPr>
                <w:position w:val="-6"/>
                <w:sz w:val="28"/>
                <w:szCs w:val="28"/>
              </w:rPr>
              <w:object w:dxaOrig="300" w:dyaOrig="220">
                <v:shape id="_x0000_i1040" type="#_x0000_t75" style="width:15pt;height:11pt" o:ole="">
                  <v:imagedata r:id="rId43" o:title=""/>
                </v:shape>
                <o:OLEObject Type="Embed" ProgID="Equation.3" ShapeID="_x0000_i1040" DrawAspect="Content" ObjectID="_1725207002" r:id="rId45"/>
              </w:object>
            </w:r>
            <w:r w:rsidRPr="002909D8">
              <w:t xml:space="preserve"> 3</w:t>
            </w:r>
            <w:r w:rsidRPr="002909D8">
              <w:rPr>
                <w:vertAlign w:val="superscript"/>
              </w:rPr>
              <w:t>/</w:t>
            </w:r>
          </w:p>
          <w:p w:rsidR="00317E5A" w:rsidRPr="002909D8" w:rsidRDefault="00317E5A" w:rsidP="00317E5A">
            <w:pPr>
              <w:rPr>
                <w:spacing w:val="-10"/>
                <w:lang w:val="fr-FR"/>
              </w:rPr>
            </w:pPr>
            <w:r w:rsidRPr="002909D8">
              <w:rPr>
                <w:spacing w:val="-10"/>
                <w:lang w:val="fr-FR"/>
              </w:rPr>
              <w:t xml:space="preserve">+ </w:t>
            </w:r>
            <w:r w:rsidRPr="002909D8">
              <w:rPr>
                <w:spacing w:val="-10"/>
              </w:rPr>
              <w:t>Trong</w:t>
            </w:r>
            <w:r w:rsidRPr="002909D8">
              <w:rPr>
                <w:spacing w:val="-10"/>
                <w:lang w:val="fr-FR"/>
              </w:rPr>
              <w:t xml:space="preserve"> dịch mã: chuỗi polypeptit luôn tăng trưởng theo chiều </w:t>
            </w:r>
            <w:r w:rsidRPr="002909D8">
              <w:rPr>
                <w:spacing w:val="-10"/>
              </w:rPr>
              <w:t>5</w:t>
            </w:r>
            <w:r w:rsidRPr="002909D8">
              <w:rPr>
                <w:spacing w:val="-10"/>
                <w:vertAlign w:val="superscript"/>
              </w:rPr>
              <w:t>/</w:t>
            </w:r>
            <w:r w:rsidRPr="002909D8">
              <w:rPr>
                <w:spacing w:val="-10"/>
              </w:rPr>
              <w:t xml:space="preserve"> </w:t>
            </w:r>
            <w:r w:rsidRPr="002909D8">
              <w:rPr>
                <w:spacing w:val="-10"/>
                <w:position w:val="-6"/>
                <w:sz w:val="28"/>
                <w:szCs w:val="28"/>
              </w:rPr>
              <w:object w:dxaOrig="300" w:dyaOrig="220">
                <v:shape id="_x0000_i1041" type="#_x0000_t75" style="width:15pt;height:11pt" o:ole="">
                  <v:imagedata r:id="rId43" o:title=""/>
                </v:shape>
                <o:OLEObject Type="Embed" ProgID="Equation.3" ShapeID="_x0000_i1041" DrawAspect="Content" ObjectID="_1725207003" r:id="rId46"/>
              </w:object>
            </w:r>
            <w:r w:rsidRPr="002909D8">
              <w:rPr>
                <w:spacing w:val="-10"/>
              </w:rPr>
              <w:t xml:space="preserve"> 3</w:t>
            </w:r>
            <w:r w:rsidRPr="002909D8">
              <w:rPr>
                <w:spacing w:val="-10"/>
                <w:vertAlign w:val="superscript"/>
              </w:rPr>
              <w:t>/</w:t>
            </w:r>
            <w:r w:rsidRPr="002909D8">
              <w:rPr>
                <w:spacing w:val="-10"/>
              </w:rPr>
              <w:t xml:space="preserve"> trên mARN.</w:t>
            </w:r>
          </w:p>
          <w:p w:rsidR="00317E5A" w:rsidRPr="002909D8" w:rsidRDefault="00317E5A" w:rsidP="00317E5A">
            <w:pPr>
              <w:rPr>
                <w:i/>
                <w:lang w:val="fr-FR"/>
              </w:rPr>
            </w:pPr>
            <w:r w:rsidRPr="002909D8">
              <w:rPr>
                <w:i/>
                <w:lang w:val="fr-FR"/>
              </w:rPr>
              <w:t xml:space="preserve">- Nguyên tắc ngược chiều: </w:t>
            </w:r>
          </w:p>
          <w:p w:rsidR="00317E5A" w:rsidRPr="002909D8" w:rsidRDefault="00317E5A" w:rsidP="00317E5A">
            <w:r w:rsidRPr="002909D8">
              <w:t xml:space="preserve"> + Trong tự sao:</w:t>
            </w:r>
          </w:p>
          <w:p w:rsidR="00317E5A" w:rsidRPr="002909D8" w:rsidRDefault="00317E5A" w:rsidP="00317E5A">
            <w:r w:rsidRPr="002909D8">
              <w:t xml:space="preserve">    Mạch gốc và mạch đang tổng hợp ngược chiều.</w:t>
            </w:r>
          </w:p>
          <w:p w:rsidR="00317E5A" w:rsidRPr="002909D8" w:rsidRDefault="00317E5A" w:rsidP="00317E5A">
            <w:r w:rsidRPr="002909D8">
              <w:t xml:space="preserve">    Hai mạch đang tổng hợp ngược chiều nhau.</w:t>
            </w:r>
          </w:p>
          <w:p w:rsidR="00317E5A" w:rsidRPr="002909D8" w:rsidRDefault="00317E5A" w:rsidP="00317E5A">
            <w:r w:rsidRPr="002909D8">
              <w:t xml:space="preserve">  + Trong phiên mã: Mạch khuôn và mARN ngược chiều.</w:t>
            </w:r>
          </w:p>
          <w:p w:rsidR="00317E5A" w:rsidRPr="002909D8" w:rsidRDefault="00317E5A" w:rsidP="00317E5A">
            <w:pPr>
              <w:rPr>
                <w:spacing w:val="-8"/>
                <w:lang w:val="fr-FR"/>
              </w:rPr>
            </w:pPr>
            <w:r w:rsidRPr="002909D8">
              <w:rPr>
                <w:iCs/>
                <w:spacing w:val="-8"/>
              </w:rPr>
              <w:t xml:space="preserve">  + </w:t>
            </w:r>
            <w:r w:rsidRPr="002909D8">
              <w:rPr>
                <w:spacing w:val="-8"/>
              </w:rPr>
              <w:t>Trong dịch mã: Chiều của mARN từ 5</w:t>
            </w:r>
            <w:r w:rsidRPr="002909D8">
              <w:rPr>
                <w:spacing w:val="-8"/>
                <w:vertAlign w:val="superscript"/>
              </w:rPr>
              <w:t>/</w:t>
            </w:r>
            <w:r w:rsidRPr="002909D8">
              <w:rPr>
                <w:spacing w:val="-8"/>
              </w:rPr>
              <w:t xml:space="preserve"> </w:t>
            </w:r>
            <w:r w:rsidRPr="002909D8">
              <w:rPr>
                <w:spacing w:val="-8"/>
                <w:position w:val="-6"/>
                <w:sz w:val="28"/>
                <w:szCs w:val="28"/>
              </w:rPr>
              <w:object w:dxaOrig="300" w:dyaOrig="220">
                <v:shape id="_x0000_i1042" type="#_x0000_t75" style="width:15pt;height:11pt" o:ole="">
                  <v:imagedata r:id="rId43" o:title=""/>
                </v:shape>
                <o:OLEObject Type="Embed" ProgID="Equation.3" ShapeID="_x0000_i1042" DrawAspect="Content" ObjectID="_1725207004" r:id="rId47"/>
              </w:object>
            </w:r>
            <w:r w:rsidRPr="002909D8">
              <w:rPr>
                <w:spacing w:val="-8"/>
              </w:rPr>
              <w:t xml:space="preserve"> 3</w:t>
            </w:r>
            <w:r w:rsidRPr="002909D8">
              <w:rPr>
                <w:spacing w:val="-8"/>
                <w:vertAlign w:val="superscript"/>
              </w:rPr>
              <w:t>/</w:t>
            </w:r>
            <w:r w:rsidRPr="002909D8">
              <w:rPr>
                <w:spacing w:val="-8"/>
              </w:rPr>
              <w:t>, chiều của bộ ba đối mã  từ 3</w:t>
            </w:r>
            <w:r w:rsidRPr="002909D8">
              <w:rPr>
                <w:spacing w:val="-8"/>
                <w:vertAlign w:val="superscript"/>
              </w:rPr>
              <w:t>/</w:t>
            </w:r>
            <w:r w:rsidRPr="002909D8">
              <w:rPr>
                <w:spacing w:val="-8"/>
                <w:position w:val="-6"/>
                <w:sz w:val="28"/>
                <w:szCs w:val="28"/>
              </w:rPr>
              <w:object w:dxaOrig="300" w:dyaOrig="220">
                <v:shape id="_x0000_i1043" type="#_x0000_t75" style="width:15pt;height:11pt" o:ole="">
                  <v:imagedata r:id="rId48" o:title=""/>
                </v:shape>
                <o:OLEObject Type="Embed" ProgID="Equation.3" ShapeID="_x0000_i1043" DrawAspect="Content" ObjectID="_1725207005" r:id="rId49"/>
              </w:object>
            </w:r>
            <w:r w:rsidRPr="002909D8">
              <w:rPr>
                <w:spacing w:val="-8"/>
                <w:vertAlign w:val="superscript"/>
              </w:rPr>
              <w:t xml:space="preserve"> </w:t>
            </w:r>
            <w:r w:rsidRPr="002909D8">
              <w:rPr>
                <w:spacing w:val="-8"/>
              </w:rPr>
              <w:t>5</w:t>
            </w:r>
            <w:r w:rsidRPr="002909D8">
              <w:rPr>
                <w:spacing w:val="-8"/>
                <w:vertAlign w:val="superscript"/>
              </w:rPr>
              <w:t>/</w:t>
            </w:r>
          </w:p>
        </w:tc>
        <w:tc>
          <w:tcPr>
            <w:tcW w:w="769" w:type="dxa"/>
          </w:tcPr>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r w:rsidRPr="002909D8">
              <w:rPr>
                <w:b/>
              </w:rPr>
              <w:t>0.5</w:t>
            </w: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r w:rsidRPr="002909D8">
              <w:rPr>
                <w:b/>
              </w:rPr>
              <w:t>0.5</w:t>
            </w:r>
          </w:p>
        </w:tc>
      </w:tr>
    </w:tbl>
    <w:p w:rsidR="00317E5A" w:rsidRPr="002909D8" w:rsidRDefault="00317E5A" w:rsidP="00317E5A">
      <w:pPr>
        <w:spacing w:before="40" w:after="40"/>
        <w:jc w:val="both"/>
        <w:rPr>
          <w:rFonts w:eastAsia="Calibri"/>
          <w:sz w:val="20"/>
          <w:szCs w:val="20"/>
          <w:lang w:val="fr-FR"/>
        </w:rPr>
      </w:pPr>
    </w:p>
    <w:p w:rsidR="00317E5A" w:rsidRPr="002909D8" w:rsidRDefault="00560E20" w:rsidP="00317E5A">
      <w:pPr>
        <w:spacing w:before="40" w:after="40"/>
        <w:jc w:val="both"/>
        <w:rPr>
          <w:rFonts w:eastAsia="Calibri"/>
          <w:sz w:val="20"/>
          <w:szCs w:val="20"/>
          <w:lang w:val="sv-SE"/>
        </w:rPr>
      </w:pPr>
      <w:r w:rsidRPr="002909D8">
        <w:rPr>
          <w:rFonts w:eastAsia="Calibri"/>
          <w:b/>
          <w:sz w:val="20"/>
          <w:szCs w:val="20"/>
          <w:lang w:val="sv-SE"/>
        </w:rPr>
        <w:t>Câu 54</w:t>
      </w:r>
      <w:r w:rsidR="00317E5A" w:rsidRPr="002909D8">
        <w:rPr>
          <w:rFonts w:eastAsia="Calibri"/>
          <w:b/>
          <w:sz w:val="20"/>
          <w:szCs w:val="20"/>
          <w:lang w:val="pt-BR"/>
        </w:rPr>
        <w:t xml:space="preserve"> </w:t>
      </w:r>
      <w:r w:rsidR="00317E5A" w:rsidRPr="002909D8">
        <w:rPr>
          <w:i/>
          <w:sz w:val="20"/>
          <w:szCs w:val="20"/>
          <w:lang w:val="fr-FR"/>
        </w:rPr>
        <w:t>(2,0 điểm):</w:t>
      </w:r>
      <w:r w:rsidR="00317E5A" w:rsidRPr="002909D8">
        <w:rPr>
          <w:rFonts w:eastAsia="Arial"/>
          <w:b/>
          <w:sz w:val="20"/>
          <w:szCs w:val="20"/>
        </w:rPr>
        <w:t xml:space="preserve"> Ninh Bình 2014-2015</w:t>
      </w:r>
    </w:p>
    <w:p w:rsidR="00317E5A" w:rsidRPr="002909D8" w:rsidRDefault="00317E5A" w:rsidP="00317E5A">
      <w:pPr>
        <w:spacing w:before="40" w:after="40"/>
        <w:jc w:val="both"/>
        <w:rPr>
          <w:rFonts w:eastAsia="Calibri"/>
          <w:sz w:val="20"/>
          <w:szCs w:val="20"/>
        </w:rPr>
      </w:pPr>
      <w:r w:rsidRPr="002909D8">
        <w:rPr>
          <w:rFonts w:eastAsia="Calibri"/>
          <w:b/>
          <w:sz w:val="20"/>
          <w:szCs w:val="20"/>
        </w:rPr>
        <w:t xml:space="preserve">a) </w:t>
      </w:r>
      <w:r w:rsidRPr="002909D8">
        <w:rPr>
          <w:rFonts w:eastAsia="Calibri"/>
          <w:sz w:val="20"/>
          <w:szCs w:val="20"/>
        </w:rPr>
        <w:t>Một đột biến câm không làm thay đổi kiểu hình của cơ thể mang gen đột biến. Làm thế nào để có thể phát hiện được dạng đột biến này?</w:t>
      </w:r>
    </w:p>
    <w:p w:rsidR="00317E5A" w:rsidRPr="002909D8" w:rsidRDefault="00317E5A" w:rsidP="00317E5A">
      <w:pPr>
        <w:spacing w:before="40" w:after="40"/>
        <w:jc w:val="both"/>
        <w:rPr>
          <w:rFonts w:eastAsia="Calibri"/>
          <w:sz w:val="20"/>
          <w:szCs w:val="20"/>
          <w:lang w:val="de-DE"/>
        </w:rPr>
      </w:pPr>
      <w:r w:rsidRPr="002909D8">
        <w:rPr>
          <w:rFonts w:eastAsia="Calibri"/>
          <w:b/>
          <w:sz w:val="20"/>
          <w:szCs w:val="20"/>
          <w:lang w:val="de-DE"/>
        </w:rPr>
        <w:t xml:space="preserve">b) </w:t>
      </w:r>
      <w:r w:rsidRPr="002909D8">
        <w:rPr>
          <w:rFonts w:eastAsia="Calibri"/>
          <w:sz w:val="20"/>
          <w:szCs w:val="20"/>
          <w:lang w:val="de-DE"/>
        </w:rPr>
        <w:t>Dạng đột biến nào dùng để xác định vị trí gen trên nhiễm sắc thể ở sinh vật nhân thực? Cho ví dụ về các dạng đột biến này ở người?</w:t>
      </w:r>
    </w:p>
    <w:p w:rsidR="00317E5A" w:rsidRPr="002909D8" w:rsidRDefault="00317E5A" w:rsidP="00317E5A">
      <w:pPr>
        <w:spacing w:before="40" w:after="40"/>
        <w:jc w:val="both"/>
        <w:rPr>
          <w:rFonts w:eastAsia="Calibri"/>
          <w:sz w:val="20"/>
          <w:szCs w:val="20"/>
          <w:lang w:val="sv-SE"/>
        </w:rPr>
      </w:pPr>
      <w:r w:rsidRPr="002909D8">
        <w:rPr>
          <w:rFonts w:eastAsia="Calibri"/>
          <w:b/>
          <w:sz w:val="20"/>
          <w:szCs w:val="20"/>
          <w:lang w:val="sv-SE"/>
        </w:rPr>
        <w:t>c</w:t>
      </w:r>
      <w:r w:rsidRPr="002909D8">
        <w:rPr>
          <w:rFonts w:eastAsia="Calibri"/>
          <w:sz w:val="20"/>
          <w:szCs w:val="20"/>
          <w:lang w:val="sv-SE"/>
        </w:rPr>
        <w:t>) Có thể nhận biết một thể dị hợp về chuyển đoạn nhiễm sắc thể bằng những dấu hiệu nào? Vai trò của loại đột biến này trong tiến hóa và chọn giống?</w:t>
      </w:r>
    </w:p>
    <w:p w:rsidR="00317E5A" w:rsidRPr="002909D8" w:rsidRDefault="00317E5A" w:rsidP="00317E5A">
      <w:pPr>
        <w:spacing w:before="40" w:after="40"/>
        <w:jc w:val="both"/>
        <w:rPr>
          <w:rFonts w:eastAsia="Calibri"/>
          <w:sz w:val="20"/>
          <w:szCs w:val="20"/>
          <w:lang w:val="sv-SE"/>
        </w:rPr>
      </w:pPr>
    </w:p>
    <w:tbl>
      <w:tblPr>
        <w:tblStyle w:val="TableGrid13"/>
        <w:tblW w:w="10292" w:type="dxa"/>
        <w:tblInd w:w="108" w:type="dxa"/>
        <w:tblLayout w:type="fixed"/>
        <w:tblLook w:val="01E0" w:firstRow="1" w:lastRow="1" w:firstColumn="1" w:lastColumn="1" w:noHBand="0" w:noVBand="0"/>
      </w:tblPr>
      <w:tblGrid>
        <w:gridCol w:w="576"/>
        <w:gridCol w:w="8947"/>
        <w:gridCol w:w="769"/>
      </w:tblGrid>
      <w:tr w:rsidR="00317E5A" w:rsidRPr="002909D8" w:rsidTr="003C65FC">
        <w:tc>
          <w:tcPr>
            <w:tcW w:w="576" w:type="dxa"/>
            <w:vAlign w:val="center"/>
          </w:tcPr>
          <w:p w:rsidR="00317E5A" w:rsidRPr="002909D8" w:rsidRDefault="00317E5A" w:rsidP="00317E5A">
            <w:pPr>
              <w:jc w:val="center"/>
              <w:rPr>
                <w:b/>
              </w:rPr>
            </w:pPr>
            <w:r w:rsidRPr="002909D8">
              <w:rPr>
                <w:b/>
              </w:rPr>
              <w:t>a</w:t>
            </w:r>
          </w:p>
        </w:tc>
        <w:tc>
          <w:tcPr>
            <w:tcW w:w="8947" w:type="dxa"/>
          </w:tcPr>
          <w:p w:rsidR="00317E5A" w:rsidRPr="002909D8" w:rsidRDefault="00317E5A" w:rsidP="00317E5A">
            <w:r w:rsidRPr="002909D8">
              <w:t>- Giải mã trình tự nucleotit</w:t>
            </w:r>
          </w:p>
          <w:p w:rsidR="00317E5A" w:rsidRPr="002909D8" w:rsidRDefault="00317E5A" w:rsidP="00317E5A">
            <w:pPr>
              <w:rPr>
                <w:lang w:val="sv-SE"/>
              </w:rPr>
            </w:pPr>
            <w:r w:rsidRPr="002909D8">
              <w:t>- Lai phân tử</w:t>
            </w:r>
          </w:p>
        </w:tc>
        <w:tc>
          <w:tcPr>
            <w:tcW w:w="769" w:type="dxa"/>
            <w:vAlign w:val="center"/>
          </w:tcPr>
          <w:p w:rsidR="00317E5A" w:rsidRPr="002909D8" w:rsidRDefault="00317E5A" w:rsidP="00317E5A">
            <w:pPr>
              <w:ind w:right="-122" w:hanging="129"/>
              <w:jc w:val="center"/>
              <w:rPr>
                <w:b/>
              </w:rPr>
            </w:pPr>
            <w:r w:rsidRPr="002909D8">
              <w:rPr>
                <w:b/>
              </w:rPr>
              <w:t>0.5</w:t>
            </w:r>
          </w:p>
        </w:tc>
      </w:tr>
      <w:tr w:rsidR="00317E5A" w:rsidRPr="002909D8" w:rsidTr="003C65FC">
        <w:tc>
          <w:tcPr>
            <w:tcW w:w="576" w:type="dxa"/>
            <w:vAlign w:val="center"/>
          </w:tcPr>
          <w:p w:rsidR="00317E5A" w:rsidRPr="002909D8" w:rsidRDefault="00317E5A" w:rsidP="00317E5A">
            <w:pPr>
              <w:jc w:val="center"/>
              <w:rPr>
                <w:b/>
              </w:rPr>
            </w:pPr>
            <w:r w:rsidRPr="002909D8">
              <w:rPr>
                <w:b/>
              </w:rPr>
              <w:t>b</w:t>
            </w:r>
          </w:p>
        </w:tc>
        <w:tc>
          <w:tcPr>
            <w:tcW w:w="8947" w:type="dxa"/>
          </w:tcPr>
          <w:p w:rsidR="00317E5A" w:rsidRPr="002909D8" w:rsidRDefault="00317E5A" w:rsidP="00317E5A">
            <w:pPr>
              <w:rPr>
                <w:lang w:val="de-DE"/>
              </w:rPr>
            </w:pPr>
            <w:r w:rsidRPr="002909D8">
              <w:rPr>
                <w:lang w:val="de-DE"/>
              </w:rPr>
              <w:t>- ĐB mất đoạn: VD: Bệnh ung thư máu, hội chứng tiếng mèo kêu, ...</w:t>
            </w:r>
          </w:p>
          <w:p w:rsidR="00317E5A" w:rsidRPr="002909D8" w:rsidRDefault="00317E5A" w:rsidP="00317E5A">
            <w:r w:rsidRPr="002909D8">
              <w:rPr>
                <w:lang w:val="de-DE"/>
              </w:rPr>
              <w:t>- ĐB dị bội: VD: Hội chứng Đao, Claiphentơ, Tơcno,...</w:t>
            </w:r>
            <w:r w:rsidRPr="002909D8">
              <w:rPr>
                <w:lang w:val="de-DE"/>
              </w:rPr>
              <w:tab/>
            </w:r>
          </w:p>
        </w:tc>
        <w:tc>
          <w:tcPr>
            <w:tcW w:w="769" w:type="dxa"/>
            <w:vAlign w:val="center"/>
          </w:tcPr>
          <w:p w:rsidR="00317E5A" w:rsidRPr="002909D8" w:rsidRDefault="00317E5A" w:rsidP="00317E5A">
            <w:pPr>
              <w:ind w:right="-122" w:hanging="129"/>
              <w:jc w:val="center"/>
              <w:rPr>
                <w:b/>
              </w:rPr>
            </w:pPr>
            <w:r w:rsidRPr="002909D8">
              <w:rPr>
                <w:b/>
              </w:rPr>
              <w:t>0.5</w:t>
            </w:r>
          </w:p>
        </w:tc>
      </w:tr>
      <w:tr w:rsidR="00317E5A" w:rsidRPr="002909D8" w:rsidTr="003C65FC">
        <w:tc>
          <w:tcPr>
            <w:tcW w:w="576" w:type="dxa"/>
            <w:vAlign w:val="center"/>
          </w:tcPr>
          <w:p w:rsidR="00317E5A" w:rsidRPr="002909D8" w:rsidRDefault="00317E5A" w:rsidP="00317E5A">
            <w:pPr>
              <w:jc w:val="center"/>
              <w:rPr>
                <w:b/>
              </w:rPr>
            </w:pPr>
            <w:r w:rsidRPr="002909D8">
              <w:rPr>
                <w:b/>
              </w:rPr>
              <w:t>c</w:t>
            </w:r>
          </w:p>
        </w:tc>
        <w:tc>
          <w:tcPr>
            <w:tcW w:w="8947" w:type="dxa"/>
          </w:tcPr>
          <w:p w:rsidR="00317E5A" w:rsidRPr="002909D8" w:rsidRDefault="00317E5A" w:rsidP="00317E5A">
            <w:pPr>
              <w:rPr>
                <w:i/>
                <w:lang w:val="sv-SE"/>
              </w:rPr>
            </w:pPr>
            <w:r w:rsidRPr="002909D8">
              <w:rPr>
                <w:i/>
                <w:lang w:val="sv-SE"/>
              </w:rPr>
              <w:t>- Nhận biết qua các biểu hiện:</w:t>
            </w:r>
          </w:p>
          <w:p w:rsidR="00317E5A" w:rsidRPr="002909D8" w:rsidRDefault="00317E5A" w:rsidP="00317E5A">
            <w:pPr>
              <w:rPr>
                <w:lang w:val="sv-SE"/>
              </w:rPr>
            </w:pPr>
            <w:r w:rsidRPr="002909D8">
              <w:rPr>
                <w:lang w:val="sv-SE"/>
              </w:rPr>
              <w:t>+ Làm tiêu bản tế bào và quan sát dưới kính hiển vi (thay đổi hình thái NST)</w:t>
            </w:r>
          </w:p>
          <w:p w:rsidR="00317E5A" w:rsidRPr="002909D8" w:rsidRDefault="00317E5A" w:rsidP="00317E5A">
            <w:pPr>
              <w:rPr>
                <w:lang w:val="sv-SE"/>
              </w:rPr>
            </w:pPr>
            <w:r w:rsidRPr="002909D8">
              <w:rPr>
                <w:lang w:val="sv-SE"/>
              </w:rPr>
              <w:lastRenderedPageBreak/>
              <w:t xml:space="preserve">+ Làm thay đổi nhóm gen liên kết </w:t>
            </w:r>
          </w:p>
          <w:p w:rsidR="00317E5A" w:rsidRPr="002909D8" w:rsidRDefault="00317E5A" w:rsidP="00317E5A">
            <w:pPr>
              <w:rPr>
                <w:lang w:val="sv-SE"/>
              </w:rPr>
            </w:pPr>
            <w:r w:rsidRPr="002909D8">
              <w:rPr>
                <w:lang w:val="sv-SE"/>
              </w:rPr>
              <w:t xml:space="preserve">+ Làm giảm khả năng sinh sản của cơ thể sống (bán bất thụ). </w:t>
            </w:r>
            <w:r w:rsidRPr="002909D8">
              <w:rPr>
                <w:lang w:val="sv-SE"/>
              </w:rPr>
              <w:tab/>
            </w:r>
          </w:p>
          <w:p w:rsidR="00317E5A" w:rsidRPr="002909D8" w:rsidRDefault="00317E5A" w:rsidP="00317E5A">
            <w:pPr>
              <w:rPr>
                <w:i/>
                <w:lang w:val="de-DE"/>
              </w:rPr>
            </w:pPr>
            <w:r w:rsidRPr="002909D8">
              <w:rPr>
                <w:i/>
                <w:lang w:val="sv-SE"/>
              </w:rPr>
              <w:t>- Vai trò của chuyển đoạn NST:</w:t>
            </w:r>
          </w:p>
          <w:p w:rsidR="00317E5A" w:rsidRPr="002909D8" w:rsidRDefault="00317E5A" w:rsidP="00317E5A">
            <w:pPr>
              <w:rPr>
                <w:lang w:val="de-DE"/>
              </w:rPr>
            </w:pPr>
            <w:r w:rsidRPr="002909D8">
              <w:rPr>
                <w:lang w:val="de-DE"/>
              </w:rPr>
              <w:t>+ Trong tiến hóa: cung cấp biến dị di truyền; tạo sự cách ly sinh sản giữa dạng bình thường với dạng chuyển đoạn; là con đường hình thành loài mới.</w:t>
            </w:r>
          </w:p>
          <w:p w:rsidR="00317E5A" w:rsidRPr="002909D8" w:rsidRDefault="00317E5A" w:rsidP="00317E5A">
            <w:pPr>
              <w:rPr>
                <w:lang w:val="de-DE"/>
              </w:rPr>
            </w:pPr>
            <w:r w:rsidRPr="002909D8">
              <w:rPr>
                <w:lang w:val="de-DE"/>
              </w:rPr>
              <w:t xml:space="preserve">+ Trong chọn giống: thay đổi nhóm gen liên kết theo ý muốn hoặc chuyển gen từ loài này sang loài khác. </w:t>
            </w:r>
          </w:p>
        </w:tc>
        <w:tc>
          <w:tcPr>
            <w:tcW w:w="769" w:type="dxa"/>
          </w:tcPr>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r w:rsidRPr="002909D8">
              <w:rPr>
                <w:b/>
              </w:rPr>
              <w:lastRenderedPageBreak/>
              <w:t>0.5</w:t>
            </w: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p>
          <w:p w:rsidR="00317E5A" w:rsidRPr="002909D8" w:rsidRDefault="00317E5A" w:rsidP="00317E5A">
            <w:pPr>
              <w:ind w:right="-122" w:hanging="129"/>
              <w:jc w:val="center"/>
              <w:rPr>
                <w:b/>
              </w:rPr>
            </w:pPr>
            <w:r w:rsidRPr="002909D8">
              <w:rPr>
                <w:b/>
              </w:rPr>
              <w:t>0.5</w:t>
            </w:r>
          </w:p>
        </w:tc>
      </w:tr>
    </w:tbl>
    <w:p w:rsidR="00D538DF" w:rsidRPr="002909D8" w:rsidRDefault="00D538DF" w:rsidP="00D538DF">
      <w:pPr>
        <w:spacing w:before="40"/>
        <w:jc w:val="both"/>
        <w:rPr>
          <w:rFonts w:eastAsia="Calibri"/>
          <w:sz w:val="20"/>
          <w:szCs w:val="20"/>
          <w:lang w:val="vi-VN"/>
        </w:rPr>
      </w:pPr>
      <w:r w:rsidRPr="002909D8">
        <w:rPr>
          <w:rFonts w:eastAsia="Calibri"/>
          <w:b/>
          <w:bCs/>
          <w:sz w:val="20"/>
          <w:szCs w:val="20"/>
          <w:lang w:val="vi-VN"/>
        </w:rPr>
        <w:t xml:space="preserve">Câu </w:t>
      </w:r>
      <w:r w:rsidR="00753D8D" w:rsidRPr="002909D8">
        <w:rPr>
          <w:rFonts w:eastAsia="Calibri"/>
          <w:b/>
          <w:bCs/>
          <w:sz w:val="20"/>
          <w:szCs w:val="20"/>
        </w:rPr>
        <w:t>55</w:t>
      </w:r>
      <w:r w:rsidRPr="002909D8">
        <w:rPr>
          <w:rFonts w:eastAsia="Calibri"/>
          <w:bCs/>
          <w:sz w:val="20"/>
          <w:szCs w:val="20"/>
          <w:lang w:val="vi-VN"/>
        </w:rPr>
        <w:t xml:space="preserve"> </w:t>
      </w:r>
      <w:r w:rsidRPr="002909D8">
        <w:rPr>
          <w:rFonts w:eastAsia="Calibri"/>
          <w:i/>
          <w:sz w:val="20"/>
          <w:szCs w:val="20"/>
          <w:lang w:val="vi-VN"/>
        </w:rPr>
        <w:t>(</w:t>
      </w:r>
      <w:r w:rsidRPr="002909D8">
        <w:rPr>
          <w:rFonts w:eastAsia="Calibri"/>
          <w:i/>
          <w:sz w:val="20"/>
          <w:szCs w:val="20"/>
        </w:rPr>
        <w:t>1,5</w:t>
      </w:r>
      <w:r w:rsidRPr="002909D8">
        <w:rPr>
          <w:rFonts w:eastAsia="Calibri"/>
          <w:i/>
          <w:sz w:val="20"/>
          <w:szCs w:val="20"/>
          <w:lang w:val="vi-VN"/>
        </w:rPr>
        <w:t xml:space="preserve"> điểm):</w:t>
      </w:r>
      <w:r w:rsidRPr="002909D8">
        <w:rPr>
          <w:rFonts w:eastAsia="Arial"/>
          <w:b/>
          <w:sz w:val="20"/>
          <w:szCs w:val="20"/>
        </w:rPr>
        <w:t xml:space="preserve"> Ninh Bình 2014-2015</w:t>
      </w:r>
    </w:p>
    <w:p w:rsidR="00D538DF" w:rsidRPr="002909D8" w:rsidRDefault="00D538DF" w:rsidP="00D538DF">
      <w:pPr>
        <w:ind w:firstLine="642"/>
        <w:jc w:val="both"/>
        <w:rPr>
          <w:rFonts w:eastAsia="Calibri"/>
          <w:spacing w:val="-4"/>
          <w:sz w:val="20"/>
          <w:szCs w:val="20"/>
          <w:lang w:val="vi-VN"/>
        </w:rPr>
      </w:pPr>
      <w:r w:rsidRPr="002909D8">
        <w:rPr>
          <w:rFonts w:eastAsia="Calibri"/>
          <w:spacing w:val="-4"/>
          <w:sz w:val="20"/>
          <w:szCs w:val="20"/>
          <w:lang w:val="vi-VN"/>
        </w:rPr>
        <w:t xml:space="preserve">a) </w:t>
      </w:r>
      <w:r w:rsidRPr="002909D8">
        <w:rPr>
          <w:rFonts w:eastAsia="Calibri"/>
          <w:spacing w:val="-10"/>
          <w:sz w:val="20"/>
          <w:szCs w:val="20"/>
          <w:lang w:val="vi-VN"/>
        </w:rPr>
        <w:t>Xét 2 phân tử với cấu trúc đa phân: 1 chuỗi polynucleotit và 1 chuỗi polypeptit. Nếu số lượng đơn phân trong mỗi chuỗi là như nhau thì số kiểu chuỗi theo lý thuyết khác nhau về thành phần, trình tự sắp xếp các đơn phân có thể có là bao nhiêu? Từ đó rút ra nhận xét gì?</w:t>
      </w:r>
    </w:p>
    <w:p w:rsidR="00456300" w:rsidRPr="002909D8" w:rsidRDefault="00D538DF" w:rsidP="00D538DF">
      <w:pPr>
        <w:rPr>
          <w:rFonts w:eastAsia="Calibri"/>
          <w:spacing w:val="-4"/>
          <w:sz w:val="20"/>
          <w:szCs w:val="20"/>
        </w:rPr>
      </w:pPr>
      <w:r w:rsidRPr="002909D8">
        <w:rPr>
          <w:rFonts w:eastAsia="Calibri"/>
          <w:spacing w:val="-4"/>
          <w:sz w:val="20"/>
          <w:szCs w:val="20"/>
          <w:lang w:val="vi-VN"/>
        </w:rPr>
        <w:t xml:space="preserve">b) Mai và Lan tranh luận nhau: Mai cho rằng 2 trẻ sinh đôi cùng trứng nam giống nhau hơn 2 trẻ sinh đôi cùng trứng nữ; Lan lại khẳng định 2 trẻ sinh đôi cùng trứng nữ giống nhau hơn 2 trẻ sinh đôi cùng trứng nam. </w:t>
      </w:r>
      <w:r w:rsidRPr="002909D8">
        <w:rPr>
          <w:rFonts w:eastAsia="Calibri"/>
          <w:spacing w:val="-4"/>
          <w:sz w:val="20"/>
          <w:szCs w:val="20"/>
        </w:rPr>
        <w:t>Bằng kiến thức sinh học em hãy cho biết ý kiến của mình</w:t>
      </w:r>
    </w:p>
    <w:tbl>
      <w:tblPr>
        <w:tblStyle w:val="TableGrid14"/>
        <w:tblW w:w="10616" w:type="dxa"/>
        <w:tblInd w:w="108" w:type="dxa"/>
        <w:tblLayout w:type="fixed"/>
        <w:tblLook w:val="01E0" w:firstRow="1" w:lastRow="1" w:firstColumn="1" w:lastColumn="1" w:noHBand="0" w:noVBand="0"/>
      </w:tblPr>
      <w:tblGrid>
        <w:gridCol w:w="420"/>
        <w:gridCol w:w="9375"/>
        <w:gridCol w:w="821"/>
      </w:tblGrid>
      <w:tr w:rsidR="00D538DF" w:rsidRPr="002909D8" w:rsidTr="003C65FC">
        <w:tc>
          <w:tcPr>
            <w:tcW w:w="420" w:type="dxa"/>
            <w:vAlign w:val="center"/>
          </w:tcPr>
          <w:p w:rsidR="00D538DF" w:rsidRPr="002909D8" w:rsidRDefault="00D538DF" w:rsidP="00D538DF">
            <w:pPr>
              <w:jc w:val="center"/>
              <w:rPr>
                <w:b/>
              </w:rPr>
            </w:pPr>
            <w:r w:rsidRPr="002909D8">
              <w:rPr>
                <w:b/>
              </w:rPr>
              <w:t>a</w:t>
            </w:r>
          </w:p>
        </w:tc>
        <w:tc>
          <w:tcPr>
            <w:tcW w:w="9375" w:type="dxa"/>
          </w:tcPr>
          <w:p w:rsidR="00D538DF" w:rsidRPr="002909D8" w:rsidRDefault="00D538DF" w:rsidP="00D538DF">
            <w:pPr>
              <w:spacing w:before="80"/>
              <w:rPr>
                <w:spacing w:val="-6"/>
                <w:lang w:val="fr-FR"/>
              </w:rPr>
            </w:pPr>
            <w:r w:rsidRPr="002909D8">
              <w:rPr>
                <w:spacing w:val="-6"/>
                <w:lang w:val="fr-FR"/>
              </w:rPr>
              <w:t>- Gọi số đơn phân là a (a nguyên, dương)</w:t>
            </w:r>
          </w:p>
          <w:p w:rsidR="00D538DF" w:rsidRPr="002909D8" w:rsidRDefault="00D538DF" w:rsidP="00D538DF">
            <w:pPr>
              <w:rPr>
                <w:spacing w:val="-10"/>
                <w:vertAlign w:val="superscript"/>
                <w:lang w:val="fr-FR"/>
              </w:rPr>
            </w:pPr>
            <w:r w:rsidRPr="002909D8">
              <w:rPr>
                <w:spacing w:val="-6"/>
              </w:rPr>
              <w:sym w:font="Wingdings" w:char="F0E0"/>
            </w:r>
            <w:r w:rsidRPr="002909D8">
              <w:rPr>
                <w:spacing w:val="-6"/>
                <w:lang w:val="fr-FR"/>
              </w:rPr>
              <w:t xml:space="preserve"> Số kiểu chuỗi </w:t>
            </w:r>
            <w:r w:rsidRPr="002909D8">
              <w:rPr>
                <w:spacing w:val="-10"/>
                <w:lang w:val="fr-FR"/>
              </w:rPr>
              <w:t>polynucleotit:4</w:t>
            </w:r>
            <w:r w:rsidRPr="002909D8">
              <w:rPr>
                <w:spacing w:val="-10"/>
                <w:vertAlign w:val="superscript"/>
                <w:lang w:val="fr-FR"/>
              </w:rPr>
              <w:t>a</w:t>
            </w:r>
          </w:p>
          <w:p w:rsidR="00D538DF" w:rsidRPr="002909D8" w:rsidRDefault="00D538DF" w:rsidP="00D538DF">
            <w:pPr>
              <w:rPr>
                <w:spacing w:val="-10"/>
                <w:lang w:val="fr-FR"/>
              </w:rPr>
            </w:pPr>
            <w:r w:rsidRPr="002909D8">
              <w:rPr>
                <w:spacing w:val="-6"/>
              </w:rPr>
              <w:sym w:font="Wingdings" w:char="F0E0"/>
            </w:r>
            <w:r w:rsidRPr="002909D8">
              <w:rPr>
                <w:spacing w:val="-6"/>
                <w:lang w:val="fr-FR"/>
              </w:rPr>
              <w:t xml:space="preserve"> Số kiểu chuỗi</w:t>
            </w:r>
            <w:r w:rsidRPr="002909D8">
              <w:rPr>
                <w:spacing w:val="-10"/>
                <w:lang w:val="fr-FR"/>
              </w:rPr>
              <w:t xml:space="preserve"> polypeptit: 20</w:t>
            </w:r>
            <w:r w:rsidRPr="002909D8">
              <w:rPr>
                <w:spacing w:val="-10"/>
                <w:vertAlign w:val="superscript"/>
                <w:lang w:val="fr-FR"/>
              </w:rPr>
              <w:t>a</w:t>
            </w:r>
          </w:p>
          <w:p w:rsidR="00D538DF" w:rsidRPr="002909D8" w:rsidRDefault="00D538DF" w:rsidP="00D538DF">
            <w:pPr>
              <w:rPr>
                <w:spacing w:val="-10"/>
                <w:lang w:val="fr-FR"/>
              </w:rPr>
            </w:pPr>
            <w:r w:rsidRPr="002909D8">
              <w:rPr>
                <w:spacing w:val="-10"/>
                <w:lang w:val="fr-FR"/>
              </w:rPr>
              <w:t xml:space="preserve">- Nhận xét: </w:t>
            </w:r>
            <w:r w:rsidRPr="002909D8">
              <w:rPr>
                <w:spacing w:val="-14"/>
                <w:lang w:val="fr-FR"/>
              </w:rPr>
              <w:t>trừ trường hợp chỉ có 1 loại đơn phân thì</w:t>
            </w:r>
          </w:p>
          <w:p w:rsidR="00D538DF" w:rsidRPr="002909D8" w:rsidRDefault="00D538DF" w:rsidP="00D538DF">
            <w:pPr>
              <w:jc w:val="both"/>
              <w:rPr>
                <w:spacing w:val="-14"/>
                <w:lang w:val="fr-FR"/>
              </w:rPr>
            </w:pPr>
            <w:r w:rsidRPr="002909D8">
              <w:rPr>
                <w:spacing w:val="-14"/>
                <w:lang w:val="fr-FR"/>
              </w:rPr>
              <w:t xml:space="preserve">+ Số đơn phân càng lớn </w:t>
            </w:r>
            <w:r w:rsidRPr="002909D8">
              <w:rPr>
                <w:spacing w:val="-14"/>
              </w:rPr>
              <w:sym w:font="Wingdings" w:char="F0E0"/>
            </w:r>
            <w:r w:rsidRPr="002909D8">
              <w:rPr>
                <w:spacing w:val="-14"/>
                <w:lang w:val="fr-FR"/>
              </w:rPr>
              <w:t xml:space="preserve"> số kiểu chuỗi khác nhau về trình tự sắp xếp các đơn phân trong mỗi chuỗi càng lớn </w:t>
            </w:r>
          </w:p>
          <w:p w:rsidR="00D538DF" w:rsidRPr="002909D8" w:rsidRDefault="00D538DF" w:rsidP="00D538DF">
            <w:pPr>
              <w:rPr>
                <w:spacing w:val="-6"/>
                <w:lang w:val="fr-FR"/>
              </w:rPr>
            </w:pPr>
            <w:r w:rsidRPr="002909D8">
              <w:rPr>
                <w:spacing w:val="-6"/>
                <w:lang w:val="fr-FR"/>
              </w:rPr>
              <w:t xml:space="preserve">+ Với cùng số đơn phân </w:t>
            </w:r>
            <w:r w:rsidRPr="002909D8">
              <w:rPr>
                <w:spacing w:val="-6"/>
                <w:lang w:val="fr-FR"/>
              </w:rPr>
              <w:sym w:font="Wingdings" w:char="F0E0"/>
            </w:r>
            <w:r w:rsidRPr="002909D8">
              <w:rPr>
                <w:spacing w:val="-6"/>
                <w:lang w:val="fr-FR"/>
              </w:rPr>
              <w:t xml:space="preserve"> số kiểu chuỗi </w:t>
            </w:r>
            <w:r w:rsidRPr="002909D8">
              <w:rPr>
                <w:spacing w:val="-10"/>
                <w:lang w:val="fr-FR"/>
              </w:rPr>
              <w:t>polypeptit đa dạng hơn nhiều so với số kiểu chuỗi polynucleotit</w:t>
            </w:r>
          </w:p>
        </w:tc>
        <w:tc>
          <w:tcPr>
            <w:tcW w:w="821" w:type="dxa"/>
          </w:tcPr>
          <w:p w:rsidR="00D538DF" w:rsidRPr="002909D8" w:rsidRDefault="00D538DF" w:rsidP="00D538DF">
            <w:pPr>
              <w:jc w:val="center"/>
              <w:rPr>
                <w:b/>
                <w:lang w:val="fr-FR"/>
              </w:rPr>
            </w:pPr>
          </w:p>
          <w:p w:rsidR="00D538DF" w:rsidRPr="002909D8" w:rsidRDefault="00D538DF" w:rsidP="00D538DF">
            <w:pPr>
              <w:spacing w:line="288" w:lineRule="auto"/>
              <w:jc w:val="center"/>
              <w:rPr>
                <w:b/>
                <w:lang w:val="fr-FR"/>
              </w:rPr>
            </w:pPr>
            <w:r w:rsidRPr="002909D8">
              <w:rPr>
                <w:b/>
                <w:lang w:val="fr-FR"/>
              </w:rPr>
              <w:t>0.25</w:t>
            </w:r>
          </w:p>
          <w:p w:rsidR="00D538DF" w:rsidRPr="002909D8" w:rsidRDefault="00D538DF" w:rsidP="00D538DF">
            <w:pPr>
              <w:spacing w:line="288" w:lineRule="auto"/>
              <w:jc w:val="center"/>
              <w:rPr>
                <w:b/>
              </w:rPr>
            </w:pPr>
            <w:r w:rsidRPr="002909D8">
              <w:rPr>
                <w:b/>
              </w:rPr>
              <w:t>0.25</w:t>
            </w:r>
          </w:p>
          <w:p w:rsidR="00D538DF" w:rsidRPr="002909D8" w:rsidRDefault="00D538DF" w:rsidP="00D538DF">
            <w:pPr>
              <w:jc w:val="center"/>
              <w:rPr>
                <w:b/>
              </w:rPr>
            </w:pPr>
          </w:p>
          <w:p w:rsidR="00D538DF" w:rsidRPr="002909D8" w:rsidRDefault="00D538DF" w:rsidP="00D538DF">
            <w:pPr>
              <w:jc w:val="center"/>
              <w:rPr>
                <w:b/>
              </w:rPr>
            </w:pPr>
          </w:p>
          <w:p w:rsidR="00D538DF" w:rsidRPr="002909D8" w:rsidRDefault="00D538DF" w:rsidP="00D538DF">
            <w:pPr>
              <w:jc w:val="center"/>
              <w:rPr>
                <w:b/>
              </w:rPr>
            </w:pPr>
          </w:p>
          <w:p w:rsidR="00D538DF" w:rsidRPr="002909D8" w:rsidRDefault="00D538DF" w:rsidP="00D538DF">
            <w:pPr>
              <w:jc w:val="center"/>
              <w:rPr>
                <w:b/>
              </w:rPr>
            </w:pPr>
            <w:r w:rsidRPr="002909D8">
              <w:rPr>
                <w:b/>
              </w:rPr>
              <w:t>0.25</w:t>
            </w:r>
          </w:p>
          <w:p w:rsidR="00D538DF" w:rsidRPr="002909D8" w:rsidRDefault="00D538DF" w:rsidP="00D538DF">
            <w:pPr>
              <w:jc w:val="center"/>
              <w:rPr>
                <w:b/>
              </w:rPr>
            </w:pPr>
          </w:p>
        </w:tc>
      </w:tr>
      <w:tr w:rsidR="00D538DF" w:rsidRPr="002909D8" w:rsidTr="003C65FC">
        <w:trPr>
          <w:trHeight w:val="1600"/>
        </w:trPr>
        <w:tc>
          <w:tcPr>
            <w:tcW w:w="420" w:type="dxa"/>
            <w:vAlign w:val="center"/>
          </w:tcPr>
          <w:p w:rsidR="00D538DF" w:rsidRPr="002909D8" w:rsidRDefault="00D538DF" w:rsidP="00D538DF">
            <w:pPr>
              <w:jc w:val="center"/>
              <w:rPr>
                <w:b/>
              </w:rPr>
            </w:pPr>
            <w:r w:rsidRPr="002909D8">
              <w:rPr>
                <w:b/>
              </w:rPr>
              <w:t>b</w:t>
            </w:r>
          </w:p>
        </w:tc>
        <w:tc>
          <w:tcPr>
            <w:tcW w:w="9375" w:type="dxa"/>
          </w:tcPr>
          <w:p w:rsidR="00D538DF" w:rsidRPr="002909D8" w:rsidRDefault="00D538DF" w:rsidP="00D538DF">
            <w:pPr>
              <w:rPr>
                <w:spacing w:val="-4"/>
                <w:lang w:val="fr-FR"/>
              </w:rPr>
            </w:pPr>
            <w:r w:rsidRPr="002909D8">
              <w:rPr>
                <w:spacing w:val="-4"/>
                <w:lang w:val="fr-FR"/>
              </w:rPr>
              <w:t>- Ý kiến của Mai là đúng</w:t>
            </w:r>
          </w:p>
          <w:p w:rsidR="00D538DF" w:rsidRPr="002909D8" w:rsidRDefault="00D538DF" w:rsidP="00D538DF">
            <w:pPr>
              <w:rPr>
                <w:spacing w:val="-6"/>
                <w:lang w:val="fr-FR"/>
              </w:rPr>
            </w:pPr>
            <w:r w:rsidRPr="002909D8">
              <w:rPr>
                <w:spacing w:val="-4"/>
                <w:lang w:val="fr-FR"/>
              </w:rPr>
              <w:t xml:space="preserve">- Giải thích: 2 trẻ sinh đôi cùng trứng có kiểu gen giống hệt song trường hợp sinh đôi cùng trứng nữ trong quá trình phân chia và biệt hoá có sự bất hoạt 1X (thể barr) hoàn toàn ngẫu nhiên ở tế bào sinh dưỡng </w:t>
            </w:r>
            <w:r w:rsidRPr="002909D8">
              <w:rPr>
                <w:spacing w:val="-4"/>
              </w:rPr>
              <w:sym w:font="Wingdings" w:char="F0E0"/>
            </w:r>
            <w:r w:rsidRPr="002909D8">
              <w:rPr>
                <w:spacing w:val="-4"/>
                <w:lang w:val="fr-FR"/>
              </w:rPr>
              <w:t>có sự sai khác ở mức độ nhất đinh hơn đồng sinh cùng trứng nam.</w:t>
            </w:r>
          </w:p>
        </w:tc>
        <w:tc>
          <w:tcPr>
            <w:tcW w:w="821" w:type="dxa"/>
          </w:tcPr>
          <w:p w:rsidR="00D538DF" w:rsidRPr="002909D8" w:rsidRDefault="00D538DF" w:rsidP="00D538DF">
            <w:pPr>
              <w:jc w:val="center"/>
              <w:rPr>
                <w:b/>
              </w:rPr>
            </w:pPr>
            <w:r w:rsidRPr="002909D8">
              <w:rPr>
                <w:b/>
              </w:rPr>
              <w:t>0.25</w:t>
            </w:r>
          </w:p>
          <w:p w:rsidR="00D538DF" w:rsidRPr="002909D8" w:rsidRDefault="00D538DF" w:rsidP="00D538DF">
            <w:pPr>
              <w:jc w:val="center"/>
              <w:rPr>
                <w:b/>
              </w:rPr>
            </w:pPr>
          </w:p>
          <w:p w:rsidR="00D538DF" w:rsidRPr="002909D8" w:rsidRDefault="00D538DF" w:rsidP="00D538DF">
            <w:pPr>
              <w:jc w:val="center"/>
              <w:rPr>
                <w:b/>
              </w:rPr>
            </w:pPr>
          </w:p>
          <w:p w:rsidR="00D538DF" w:rsidRPr="002909D8" w:rsidRDefault="00D538DF" w:rsidP="00D538DF">
            <w:pPr>
              <w:jc w:val="center"/>
              <w:rPr>
                <w:b/>
              </w:rPr>
            </w:pPr>
            <w:r w:rsidRPr="002909D8">
              <w:rPr>
                <w:b/>
              </w:rPr>
              <w:t>0.5</w:t>
            </w:r>
          </w:p>
        </w:tc>
      </w:tr>
    </w:tbl>
    <w:p w:rsidR="00B21D3C" w:rsidRPr="002909D8" w:rsidRDefault="00753D8D" w:rsidP="00B21D3C">
      <w:pPr>
        <w:spacing w:before="40" w:after="40" w:line="264" w:lineRule="auto"/>
        <w:jc w:val="both"/>
        <w:rPr>
          <w:rFonts w:eastAsia="Calibri"/>
          <w:sz w:val="20"/>
          <w:szCs w:val="20"/>
          <w:lang w:val="fr-FR"/>
        </w:rPr>
      </w:pPr>
      <w:r w:rsidRPr="002909D8">
        <w:rPr>
          <w:rFonts w:eastAsia="Calibri"/>
          <w:b/>
          <w:bCs/>
          <w:sz w:val="20"/>
          <w:szCs w:val="20"/>
          <w:lang w:val="fr-FR"/>
        </w:rPr>
        <w:t>Câu 56</w:t>
      </w:r>
      <w:r w:rsidR="00B21D3C" w:rsidRPr="002909D8">
        <w:rPr>
          <w:rFonts w:eastAsia="Calibri"/>
          <w:b/>
          <w:bCs/>
          <w:sz w:val="20"/>
          <w:szCs w:val="20"/>
          <w:lang w:val="fr-FR"/>
        </w:rPr>
        <w:t xml:space="preserve"> </w:t>
      </w:r>
      <w:r w:rsidR="00B21D3C" w:rsidRPr="002909D8">
        <w:rPr>
          <w:rFonts w:eastAsia="Calibri"/>
          <w:i/>
          <w:sz w:val="20"/>
          <w:szCs w:val="20"/>
          <w:lang w:val="fr-FR"/>
        </w:rPr>
        <w:t>(3,5 điểm):</w:t>
      </w:r>
      <w:r w:rsidR="00B21D3C" w:rsidRPr="002909D8">
        <w:rPr>
          <w:rFonts w:eastAsia="Calibri"/>
          <w:sz w:val="20"/>
          <w:szCs w:val="20"/>
          <w:lang w:val="fr-FR"/>
        </w:rPr>
        <w:t xml:space="preserve"> </w:t>
      </w:r>
      <w:r w:rsidR="00B21D3C" w:rsidRPr="002909D8">
        <w:rPr>
          <w:rFonts w:eastAsia="Arial"/>
          <w:b/>
          <w:sz w:val="20"/>
          <w:szCs w:val="20"/>
        </w:rPr>
        <w:t>Ninh Bình 2015-2016</w:t>
      </w:r>
    </w:p>
    <w:p w:rsidR="00B21D3C" w:rsidRPr="002909D8" w:rsidRDefault="00B21D3C" w:rsidP="00B21D3C">
      <w:pPr>
        <w:tabs>
          <w:tab w:val="left" w:pos="963"/>
        </w:tabs>
        <w:spacing w:after="120" w:line="264" w:lineRule="auto"/>
        <w:ind w:left="-142"/>
        <w:jc w:val="both"/>
        <w:rPr>
          <w:rFonts w:eastAsia="Calibri"/>
          <w:b/>
          <w:spacing w:val="-4"/>
          <w:sz w:val="20"/>
          <w:szCs w:val="20"/>
          <w:lang w:val="sv-SE"/>
        </w:rPr>
      </w:pPr>
      <w:r w:rsidRPr="002909D8">
        <w:rPr>
          <w:rFonts w:eastAsia="Calibri"/>
          <w:spacing w:val="-4"/>
          <w:sz w:val="20"/>
          <w:szCs w:val="20"/>
          <w:lang w:val="sv-SE"/>
        </w:rPr>
        <w:t xml:space="preserve"> a.Nêu vai trò của mỗi thành phần trong opêron Lac của vi khuẩn </w:t>
      </w:r>
      <w:r w:rsidRPr="002909D8">
        <w:rPr>
          <w:rFonts w:eastAsia="Calibri"/>
          <w:i/>
          <w:spacing w:val="-4"/>
          <w:sz w:val="20"/>
          <w:szCs w:val="20"/>
          <w:lang w:val="sv-SE"/>
        </w:rPr>
        <w:t>E.coli</w:t>
      </w:r>
      <w:r w:rsidRPr="002909D8">
        <w:rPr>
          <w:rFonts w:eastAsia="Calibri"/>
          <w:spacing w:val="-4"/>
          <w:sz w:val="20"/>
          <w:szCs w:val="20"/>
          <w:lang w:val="sv-SE"/>
        </w:rPr>
        <w:t>. Làm thế nào để biết được một đột biến xảy ra ở gen điều hoà hay gen cấu trúc?</w:t>
      </w:r>
      <w:r w:rsidRPr="002909D8">
        <w:rPr>
          <w:rFonts w:eastAsia="Calibri"/>
          <w:b/>
          <w:spacing w:val="-4"/>
          <w:sz w:val="20"/>
          <w:szCs w:val="20"/>
          <w:lang w:val="sv-SE"/>
        </w:rPr>
        <w:t xml:space="preserve"> </w:t>
      </w:r>
    </w:p>
    <w:p w:rsidR="00B21D3C" w:rsidRPr="002909D8" w:rsidRDefault="00B21D3C" w:rsidP="00B21D3C">
      <w:pPr>
        <w:tabs>
          <w:tab w:val="left" w:pos="963"/>
        </w:tabs>
        <w:spacing w:after="120" w:line="264" w:lineRule="auto"/>
        <w:ind w:left="-142"/>
        <w:jc w:val="both"/>
        <w:rPr>
          <w:rFonts w:eastAsia="Calibri"/>
          <w:sz w:val="20"/>
          <w:szCs w:val="20"/>
          <w:lang w:val="sv-SE"/>
        </w:rPr>
      </w:pPr>
      <w:r w:rsidRPr="002909D8">
        <w:rPr>
          <w:rFonts w:eastAsia="Calibri"/>
          <w:spacing w:val="-4"/>
          <w:sz w:val="20"/>
          <w:szCs w:val="20"/>
          <w:lang w:val="sv-SE"/>
        </w:rPr>
        <w:t>b.Trong tế bào thường có các enzim sửa chữa các sai sót về trình tự nuclêôtit. Theo em, đặc điểm nào về cấu trúc của ADN giúp nó có thể sửa chữa những sai sót nêu trên?</w:t>
      </w:r>
    </w:p>
    <w:p w:rsidR="00B21D3C" w:rsidRPr="002909D8" w:rsidRDefault="00B21D3C" w:rsidP="00B21D3C">
      <w:pPr>
        <w:tabs>
          <w:tab w:val="left" w:pos="963"/>
        </w:tabs>
        <w:spacing w:after="120" w:line="264" w:lineRule="auto"/>
        <w:ind w:left="-142"/>
        <w:jc w:val="both"/>
        <w:rPr>
          <w:rFonts w:eastAsia="Calibri"/>
          <w:sz w:val="20"/>
          <w:szCs w:val="20"/>
        </w:rPr>
      </w:pPr>
      <w:r w:rsidRPr="002909D8">
        <w:rPr>
          <w:rFonts w:eastAsia="Calibri"/>
          <w:sz w:val="20"/>
          <w:szCs w:val="20"/>
          <w:lang w:val="sv-SE"/>
        </w:rPr>
        <w:t xml:space="preserve"> c.Trong các chất sau: pepsin, ADN và đường glucozơ, nếu tăng dần nhiệt độ lên thì mức độ biến đổi cấu trúc của chất nào là sâu sắc nhất? </w:t>
      </w:r>
      <w:r w:rsidRPr="002909D8">
        <w:rPr>
          <w:rFonts w:eastAsia="Calibri"/>
          <w:sz w:val="20"/>
          <w:szCs w:val="20"/>
        </w:rPr>
        <w:t>Giải thích.</w:t>
      </w:r>
    </w:p>
    <w:p w:rsidR="0000249F" w:rsidRPr="002909D8" w:rsidRDefault="0000249F" w:rsidP="00B21D3C">
      <w:pPr>
        <w:tabs>
          <w:tab w:val="left" w:pos="963"/>
        </w:tabs>
        <w:spacing w:after="120" w:line="264" w:lineRule="auto"/>
        <w:ind w:left="-142"/>
        <w:jc w:val="both"/>
        <w:rPr>
          <w:rFonts w:eastAsia="Calibri"/>
          <w:sz w:val="20"/>
          <w:szCs w:val="20"/>
          <w:lang w:val="sv-SE"/>
        </w:rPr>
      </w:pPr>
    </w:p>
    <w:tbl>
      <w:tblPr>
        <w:tblW w:w="106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
        <w:gridCol w:w="9277"/>
        <w:gridCol w:w="984"/>
      </w:tblGrid>
      <w:tr w:rsidR="0000249F" w:rsidRPr="002909D8" w:rsidTr="003C65FC">
        <w:trPr>
          <w:trHeight w:val="3604"/>
        </w:trPr>
        <w:tc>
          <w:tcPr>
            <w:tcW w:w="396" w:type="dxa"/>
            <w:vAlign w:val="center"/>
          </w:tcPr>
          <w:p w:rsidR="0000249F" w:rsidRPr="002909D8" w:rsidRDefault="0000249F" w:rsidP="0000249F">
            <w:pPr>
              <w:jc w:val="center"/>
              <w:rPr>
                <w:b/>
                <w:sz w:val="20"/>
                <w:szCs w:val="20"/>
              </w:rPr>
            </w:pPr>
            <w:r w:rsidRPr="002909D8">
              <w:rPr>
                <w:b/>
                <w:sz w:val="20"/>
                <w:szCs w:val="20"/>
              </w:rPr>
              <w:t>a</w:t>
            </w:r>
          </w:p>
          <w:p w:rsidR="0000249F" w:rsidRPr="002909D8" w:rsidRDefault="0000249F" w:rsidP="0000249F">
            <w:pPr>
              <w:jc w:val="center"/>
              <w:rPr>
                <w:i/>
                <w:sz w:val="20"/>
                <w:szCs w:val="20"/>
              </w:rPr>
            </w:pPr>
          </w:p>
        </w:tc>
        <w:tc>
          <w:tcPr>
            <w:tcW w:w="9277" w:type="dxa"/>
          </w:tcPr>
          <w:p w:rsidR="0000249F" w:rsidRPr="002909D8" w:rsidRDefault="0000249F" w:rsidP="0000249F">
            <w:pPr>
              <w:rPr>
                <w:sz w:val="20"/>
                <w:szCs w:val="20"/>
                <w:lang w:val="pt-BR"/>
              </w:rPr>
            </w:pPr>
            <w:r w:rsidRPr="002909D8">
              <w:rPr>
                <w:sz w:val="20"/>
                <w:szCs w:val="20"/>
                <w:lang w:val="pt-BR"/>
              </w:rPr>
              <w:t>- Vai trò:</w:t>
            </w:r>
          </w:p>
          <w:p w:rsidR="0000249F" w:rsidRPr="002909D8" w:rsidRDefault="0000249F" w:rsidP="0000249F">
            <w:pPr>
              <w:jc w:val="both"/>
              <w:rPr>
                <w:sz w:val="20"/>
                <w:szCs w:val="20"/>
                <w:lang w:val="it-IT" w:eastAsia="zh-CN"/>
              </w:rPr>
            </w:pPr>
            <w:r w:rsidRPr="002909D8">
              <w:rPr>
                <w:sz w:val="20"/>
                <w:szCs w:val="20"/>
                <w:lang w:val="it-IT" w:eastAsia="zh-CN"/>
              </w:rPr>
              <w:t>+ Vùng vận hành: là vị trí tương tác với chất ức chế.</w:t>
            </w:r>
          </w:p>
          <w:p w:rsidR="0000249F" w:rsidRPr="002909D8" w:rsidRDefault="0000249F" w:rsidP="0000249F">
            <w:pPr>
              <w:jc w:val="both"/>
              <w:rPr>
                <w:sz w:val="20"/>
                <w:szCs w:val="20"/>
                <w:lang w:val="it-IT" w:eastAsia="zh-CN"/>
              </w:rPr>
            </w:pPr>
            <w:r w:rsidRPr="002909D8">
              <w:rPr>
                <w:sz w:val="20"/>
                <w:szCs w:val="20"/>
                <w:lang w:val="it-IT" w:eastAsia="zh-CN"/>
              </w:rPr>
              <w:t>+ Vùng khởi động: nơi ARN pôlimeraza bám vào để khởi đầu phiên mã.</w:t>
            </w:r>
          </w:p>
          <w:p w:rsidR="0000249F" w:rsidRPr="002909D8" w:rsidRDefault="0000249F" w:rsidP="0000249F">
            <w:pPr>
              <w:jc w:val="both"/>
              <w:rPr>
                <w:sz w:val="20"/>
                <w:szCs w:val="20"/>
                <w:lang w:val="it-IT" w:eastAsia="zh-CN"/>
              </w:rPr>
            </w:pPr>
            <w:r w:rsidRPr="002909D8">
              <w:rPr>
                <w:sz w:val="20"/>
                <w:szCs w:val="20"/>
                <w:lang w:val="it-IT" w:eastAsia="zh-CN"/>
              </w:rPr>
              <w:t xml:space="preserve">+ Một nhóm gen cấu trúc liên quan với nhau về chức năng, nằm kề nhau cùng phiên mã tạo ra mARN </w:t>
            </w:r>
            <w:r w:rsidRPr="002909D8">
              <w:rPr>
                <w:sz w:val="20"/>
                <w:szCs w:val="20"/>
                <w:lang w:val="it-IT" w:eastAsia="zh-CN"/>
              </w:rPr>
              <w:sym w:font="Wingdings" w:char="F0E0"/>
            </w:r>
            <w:r w:rsidRPr="002909D8">
              <w:rPr>
                <w:sz w:val="20"/>
                <w:szCs w:val="20"/>
                <w:lang w:val="it-IT" w:eastAsia="zh-CN"/>
              </w:rPr>
              <w:t xml:space="preserve"> qui định tổng hợp E tham gia phân giải Lactozo.</w:t>
            </w:r>
          </w:p>
          <w:p w:rsidR="0000249F" w:rsidRPr="002909D8" w:rsidRDefault="0000249F" w:rsidP="0000249F">
            <w:pPr>
              <w:rPr>
                <w:sz w:val="20"/>
                <w:szCs w:val="20"/>
                <w:lang w:val="it-IT"/>
              </w:rPr>
            </w:pPr>
            <w:r w:rsidRPr="002909D8">
              <w:rPr>
                <w:sz w:val="20"/>
                <w:szCs w:val="20"/>
                <w:lang w:val="it-IT"/>
              </w:rPr>
              <w:t xml:space="preserve">- Để biết được 1 đột biến xảy ra ở gen điều hoà hay gen cấu trúc ta có thể : </w:t>
            </w:r>
          </w:p>
          <w:p w:rsidR="0000249F" w:rsidRPr="002909D8" w:rsidRDefault="0000249F" w:rsidP="0000249F">
            <w:pPr>
              <w:jc w:val="both"/>
              <w:rPr>
                <w:sz w:val="20"/>
                <w:szCs w:val="20"/>
                <w:lang w:val="it-IT" w:eastAsia="zh-CN"/>
              </w:rPr>
            </w:pPr>
            <w:r w:rsidRPr="002909D8">
              <w:rPr>
                <w:sz w:val="20"/>
                <w:szCs w:val="20"/>
                <w:lang w:val="it-IT" w:eastAsia="zh-CN"/>
              </w:rPr>
              <w:t>+ Căn cứ vào sản phẩm prôtêin :</w:t>
            </w:r>
          </w:p>
          <w:p w:rsidR="0000249F" w:rsidRPr="002909D8" w:rsidRDefault="0000249F" w:rsidP="0000249F">
            <w:pPr>
              <w:ind w:firstLine="284"/>
              <w:jc w:val="both"/>
              <w:rPr>
                <w:sz w:val="20"/>
                <w:szCs w:val="20"/>
                <w:lang w:val="it-IT"/>
              </w:rPr>
            </w:pPr>
            <w:r w:rsidRPr="002909D8">
              <w:rPr>
                <w:sz w:val="20"/>
                <w:szCs w:val="20"/>
                <w:lang w:val="it-IT"/>
              </w:rPr>
              <w:t xml:space="preserve"> Nếu là đột biến </w:t>
            </w:r>
            <w:r w:rsidRPr="002909D8">
              <w:rPr>
                <w:sz w:val="20"/>
                <w:szCs w:val="20"/>
                <w:u w:val="single"/>
                <w:lang w:val="it-IT"/>
              </w:rPr>
              <w:t>gen điều hoà</w:t>
            </w:r>
            <w:r w:rsidRPr="002909D8">
              <w:rPr>
                <w:sz w:val="20"/>
                <w:szCs w:val="20"/>
                <w:lang w:val="it-IT"/>
              </w:rPr>
              <w:t xml:space="preserve"> : Dịch mã liên tục hoặc dừng, sản phẩm prôtêin không bị thay đổi cấu trúc, số lượng có thể tăng hơn hoặc giảm so với bình thường.</w:t>
            </w:r>
          </w:p>
          <w:p w:rsidR="0000249F" w:rsidRPr="002909D8" w:rsidRDefault="0000249F" w:rsidP="0000249F">
            <w:pPr>
              <w:ind w:left="37" w:firstLine="247"/>
              <w:jc w:val="both"/>
              <w:rPr>
                <w:sz w:val="20"/>
                <w:szCs w:val="20"/>
                <w:lang w:val="it-IT"/>
              </w:rPr>
            </w:pPr>
            <w:r w:rsidRPr="002909D8">
              <w:rPr>
                <w:sz w:val="20"/>
                <w:szCs w:val="20"/>
                <w:lang w:val="it-IT"/>
              </w:rPr>
              <w:t xml:space="preserve"> Nếu là đột biến </w:t>
            </w:r>
            <w:r w:rsidRPr="002909D8">
              <w:rPr>
                <w:sz w:val="20"/>
                <w:szCs w:val="20"/>
                <w:u w:val="single"/>
                <w:lang w:val="it-IT"/>
              </w:rPr>
              <w:t>gen cấu trúc</w:t>
            </w:r>
            <w:r w:rsidRPr="002909D8">
              <w:rPr>
                <w:sz w:val="20"/>
                <w:szCs w:val="20"/>
                <w:lang w:val="it-IT"/>
              </w:rPr>
              <w:t xml:space="preserve">: sản phẩm prôtêin có thể bị thay đổi cấu trúc </w:t>
            </w:r>
            <w:r w:rsidRPr="002909D8">
              <w:rPr>
                <w:sz w:val="20"/>
                <w:szCs w:val="20"/>
                <w:lang w:val="it-IT"/>
              </w:rPr>
              <w:sym w:font="Wingdings" w:char="F0E0"/>
            </w:r>
            <w:r w:rsidRPr="002909D8">
              <w:rPr>
                <w:sz w:val="20"/>
                <w:szCs w:val="20"/>
                <w:lang w:val="it-IT"/>
              </w:rPr>
              <w:t xml:space="preserve"> có thể bị bất hoạt hoặc thay đổi hoạt tính chức năng</w:t>
            </w:r>
          </w:p>
          <w:p w:rsidR="0000249F" w:rsidRPr="002909D8" w:rsidRDefault="0000249F" w:rsidP="0000249F">
            <w:pPr>
              <w:jc w:val="both"/>
              <w:rPr>
                <w:sz w:val="20"/>
                <w:szCs w:val="20"/>
                <w:lang w:val="it-IT" w:eastAsia="zh-CN"/>
              </w:rPr>
            </w:pPr>
            <w:r w:rsidRPr="002909D8">
              <w:rPr>
                <w:sz w:val="20"/>
                <w:szCs w:val="20"/>
                <w:lang w:val="it-IT" w:eastAsia="zh-CN"/>
              </w:rPr>
              <w:t>+ Giải trình tự các nuclêôtit.</w:t>
            </w:r>
          </w:p>
          <w:p w:rsidR="0000249F" w:rsidRPr="002909D8" w:rsidRDefault="0000249F" w:rsidP="0000249F">
            <w:pPr>
              <w:jc w:val="both"/>
              <w:rPr>
                <w:sz w:val="20"/>
                <w:szCs w:val="20"/>
                <w:lang w:val="it-IT" w:eastAsia="zh-CN"/>
              </w:rPr>
            </w:pPr>
          </w:p>
        </w:tc>
        <w:tc>
          <w:tcPr>
            <w:tcW w:w="984" w:type="dxa"/>
          </w:tcPr>
          <w:p w:rsidR="0000249F" w:rsidRPr="002909D8" w:rsidRDefault="0000249F" w:rsidP="0000249F">
            <w:pPr>
              <w:ind w:right="-125" w:hanging="130"/>
              <w:jc w:val="center"/>
              <w:rPr>
                <w:sz w:val="20"/>
                <w:szCs w:val="20"/>
              </w:rPr>
            </w:pPr>
          </w:p>
          <w:p w:rsidR="0000249F" w:rsidRPr="002909D8" w:rsidRDefault="0000249F" w:rsidP="0000249F">
            <w:pPr>
              <w:ind w:right="-125" w:hanging="130"/>
              <w:jc w:val="center"/>
              <w:rPr>
                <w:sz w:val="20"/>
                <w:szCs w:val="20"/>
              </w:rPr>
            </w:pPr>
            <w:r w:rsidRPr="002909D8">
              <w:rPr>
                <w:sz w:val="20"/>
                <w:szCs w:val="20"/>
              </w:rPr>
              <w:t>0,25</w:t>
            </w: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tc>
      </w:tr>
      <w:tr w:rsidR="0000249F" w:rsidRPr="002909D8" w:rsidTr="003C65FC">
        <w:trPr>
          <w:trHeight w:val="2444"/>
        </w:trPr>
        <w:tc>
          <w:tcPr>
            <w:tcW w:w="396" w:type="dxa"/>
            <w:vAlign w:val="center"/>
          </w:tcPr>
          <w:p w:rsidR="0000249F" w:rsidRPr="002909D8" w:rsidRDefault="0000249F" w:rsidP="0000249F">
            <w:pPr>
              <w:jc w:val="center"/>
              <w:rPr>
                <w:b/>
                <w:sz w:val="20"/>
                <w:szCs w:val="20"/>
              </w:rPr>
            </w:pPr>
            <w:r w:rsidRPr="002909D8">
              <w:rPr>
                <w:b/>
                <w:sz w:val="20"/>
                <w:szCs w:val="20"/>
              </w:rPr>
              <w:lastRenderedPageBreak/>
              <w:t>b</w:t>
            </w:r>
          </w:p>
          <w:p w:rsidR="0000249F" w:rsidRPr="002909D8" w:rsidRDefault="0000249F" w:rsidP="0000249F">
            <w:pPr>
              <w:jc w:val="center"/>
              <w:rPr>
                <w:b/>
                <w:sz w:val="20"/>
                <w:szCs w:val="20"/>
              </w:rPr>
            </w:pPr>
          </w:p>
        </w:tc>
        <w:tc>
          <w:tcPr>
            <w:tcW w:w="9277" w:type="dxa"/>
          </w:tcPr>
          <w:p w:rsidR="0000249F" w:rsidRPr="002909D8" w:rsidRDefault="0000249F" w:rsidP="0000249F">
            <w:pPr>
              <w:spacing w:before="60" w:after="60"/>
              <w:jc w:val="both"/>
              <w:rPr>
                <w:color w:val="000000"/>
                <w:sz w:val="20"/>
                <w:szCs w:val="20"/>
                <w:shd w:val="clear" w:color="auto" w:fill="FFFFFF"/>
              </w:rPr>
            </w:pPr>
            <w:r w:rsidRPr="002909D8">
              <w:rPr>
                <w:color w:val="000000"/>
                <w:sz w:val="20"/>
                <w:szCs w:val="20"/>
                <w:shd w:val="clear" w:color="auto" w:fill="FFFFFF"/>
              </w:rPr>
              <w:t xml:space="preserve">– ADN có cấu tạo theo nguyên tắc đa phân, đơn phân là các nu. Các nu giữa 2 mạch liên kết với nhau bằng các liên kết hiđrô theo NTBS. </w:t>
            </w:r>
            <w:r w:rsidRPr="002909D8">
              <w:rPr>
                <w:color w:val="000000"/>
                <w:sz w:val="20"/>
                <w:szCs w:val="20"/>
                <w:u w:val="single"/>
                <w:shd w:val="clear" w:color="auto" w:fill="FFFFFF"/>
              </w:rPr>
              <w:t>Liên kết hiđrô yếu nhưng có số lượng nhiều</w:t>
            </w:r>
            <w:r w:rsidRPr="002909D8">
              <w:rPr>
                <w:color w:val="000000"/>
                <w:sz w:val="20"/>
                <w:szCs w:val="20"/>
                <w:shd w:val="clear" w:color="auto" w:fill="FFFFFF"/>
              </w:rPr>
              <w:t xml:space="preserve"> nên ADN vừa bền vững vừa linh hoạt. Nhờ </w:t>
            </w:r>
            <w:r w:rsidRPr="002909D8">
              <w:rPr>
                <w:color w:val="000000"/>
                <w:sz w:val="20"/>
                <w:szCs w:val="20"/>
                <w:u w:val="single"/>
                <w:shd w:val="clear" w:color="auto" w:fill="FFFFFF"/>
              </w:rPr>
              <w:t>tính linh họat</w:t>
            </w:r>
            <w:r w:rsidRPr="002909D8">
              <w:rPr>
                <w:color w:val="000000"/>
                <w:sz w:val="20"/>
                <w:szCs w:val="20"/>
                <w:shd w:val="clear" w:color="auto" w:fill="FFFFFF"/>
              </w:rPr>
              <w:t xml:space="preserve"> này </w:t>
            </w:r>
            <w:r w:rsidRPr="002909D8">
              <w:rPr>
                <w:color w:val="000000"/>
                <w:sz w:val="20"/>
                <w:szCs w:val="20"/>
                <w:shd w:val="clear" w:color="auto" w:fill="FFFFFF"/>
              </w:rPr>
              <w:sym w:font="Wingdings" w:char="F0E0"/>
            </w:r>
            <w:r w:rsidRPr="002909D8">
              <w:rPr>
                <w:color w:val="000000"/>
                <w:sz w:val="20"/>
                <w:szCs w:val="20"/>
                <w:shd w:val="clear" w:color="auto" w:fill="FFFFFF"/>
              </w:rPr>
              <w:t xml:space="preserve"> các enzim có thể sữa chữa các sai sót về trình tự sắp xếp các nu.</w:t>
            </w:r>
          </w:p>
          <w:p w:rsidR="0000249F" w:rsidRPr="002909D8" w:rsidRDefault="0000249F" w:rsidP="0000249F">
            <w:pPr>
              <w:spacing w:before="60" w:after="60"/>
              <w:jc w:val="both"/>
              <w:rPr>
                <w:color w:val="000000"/>
                <w:sz w:val="20"/>
                <w:szCs w:val="20"/>
                <w:shd w:val="clear" w:color="auto" w:fill="FFFFFF"/>
              </w:rPr>
            </w:pPr>
            <w:r w:rsidRPr="002909D8">
              <w:rPr>
                <w:color w:val="000000"/>
                <w:sz w:val="20"/>
                <w:szCs w:val="20"/>
                <w:shd w:val="clear" w:color="auto" w:fill="FFFFFF"/>
              </w:rPr>
              <w:t xml:space="preserve">– ADN được cấu tạo từ </w:t>
            </w:r>
            <w:r w:rsidRPr="002909D8">
              <w:rPr>
                <w:color w:val="000000"/>
                <w:sz w:val="20"/>
                <w:szCs w:val="20"/>
                <w:u w:val="single"/>
                <w:shd w:val="clear" w:color="auto" w:fill="FFFFFF"/>
              </w:rPr>
              <w:t xml:space="preserve">2 mạch </w:t>
            </w:r>
            <w:r w:rsidRPr="002909D8">
              <w:rPr>
                <w:color w:val="000000"/>
                <w:sz w:val="20"/>
                <w:szCs w:val="20"/>
                <w:shd w:val="clear" w:color="auto" w:fill="FFFFFF"/>
              </w:rPr>
              <w:t xml:space="preserve">theo NTBS </w:t>
            </w:r>
            <w:r w:rsidRPr="002909D8">
              <w:rPr>
                <w:color w:val="000000"/>
                <w:sz w:val="20"/>
                <w:szCs w:val="20"/>
                <w:shd w:val="clear" w:color="auto" w:fill="FFFFFF"/>
              </w:rPr>
              <w:sym w:font="Wingdings" w:char="F0E0"/>
            </w:r>
            <w:r w:rsidRPr="002909D8">
              <w:rPr>
                <w:color w:val="000000"/>
                <w:sz w:val="20"/>
                <w:szCs w:val="20"/>
                <w:shd w:val="clear" w:color="auto" w:fill="FFFFFF"/>
              </w:rPr>
              <w:t xml:space="preserve"> TTDT được bảo quản tốt vì khi có sự hư hỏng ở mạch này thì </w:t>
            </w:r>
            <w:r w:rsidRPr="002909D8">
              <w:rPr>
                <w:color w:val="000000"/>
                <w:sz w:val="20"/>
                <w:szCs w:val="20"/>
                <w:u w:val="single"/>
                <w:shd w:val="clear" w:color="auto" w:fill="FFFFFF"/>
              </w:rPr>
              <w:t>mạch còn lại sẽ được dùng làm khuôn để sửa chữa</w:t>
            </w:r>
            <w:r w:rsidRPr="002909D8">
              <w:rPr>
                <w:color w:val="000000"/>
                <w:sz w:val="20"/>
                <w:szCs w:val="20"/>
                <w:shd w:val="clear" w:color="auto" w:fill="FFFFFF"/>
              </w:rPr>
              <w:t xml:space="preserve"> cho mạch bị đột biến.</w:t>
            </w:r>
          </w:p>
        </w:tc>
        <w:tc>
          <w:tcPr>
            <w:tcW w:w="984" w:type="dxa"/>
          </w:tcPr>
          <w:p w:rsidR="0000249F" w:rsidRPr="002909D8" w:rsidRDefault="0000249F" w:rsidP="0000249F">
            <w:pPr>
              <w:ind w:right="-125" w:hanging="130"/>
              <w:jc w:val="center"/>
              <w:rPr>
                <w:sz w:val="20"/>
                <w:szCs w:val="20"/>
              </w:rPr>
            </w:pPr>
          </w:p>
          <w:p w:rsidR="0000249F" w:rsidRPr="002909D8" w:rsidRDefault="0000249F" w:rsidP="0000249F">
            <w:pPr>
              <w:ind w:right="-125" w:hanging="130"/>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r w:rsidRPr="002909D8">
              <w:rPr>
                <w:sz w:val="20"/>
                <w:szCs w:val="20"/>
              </w:rPr>
              <w:t>0.25</w:t>
            </w:r>
          </w:p>
        </w:tc>
      </w:tr>
      <w:tr w:rsidR="0000249F" w:rsidRPr="002909D8" w:rsidTr="003C65FC">
        <w:trPr>
          <w:trHeight w:val="2885"/>
        </w:trPr>
        <w:tc>
          <w:tcPr>
            <w:tcW w:w="396" w:type="dxa"/>
            <w:vAlign w:val="center"/>
          </w:tcPr>
          <w:p w:rsidR="0000249F" w:rsidRPr="002909D8" w:rsidRDefault="0000249F" w:rsidP="0000249F">
            <w:pPr>
              <w:jc w:val="center"/>
              <w:rPr>
                <w:b/>
                <w:sz w:val="20"/>
                <w:szCs w:val="20"/>
              </w:rPr>
            </w:pPr>
            <w:r w:rsidRPr="002909D8">
              <w:rPr>
                <w:b/>
                <w:sz w:val="20"/>
                <w:szCs w:val="20"/>
              </w:rPr>
              <w:t>c</w:t>
            </w:r>
          </w:p>
          <w:p w:rsidR="0000249F" w:rsidRPr="002909D8" w:rsidRDefault="0000249F" w:rsidP="0000249F">
            <w:pPr>
              <w:jc w:val="center"/>
              <w:rPr>
                <w:b/>
                <w:sz w:val="20"/>
                <w:szCs w:val="20"/>
              </w:rPr>
            </w:pPr>
          </w:p>
        </w:tc>
        <w:tc>
          <w:tcPr>
            <w:tcW w:w="9277" w:type="dxa"/>
          </w:tcPr>
          <w:p w:rsidR="0000249F" w:rsidRPr="002909D8" w:rsidRDefault="0000249F" w:rsidP="0000249F">
            <w:pPr>
              <w:spacing w:before="60" w:after="60"/>
              <w:ind w:left="43"/>
              <w:jc w:val="both"/>
              <w:rPr>
                <w:sz w:val="20"/>
                <w:szCs w:val="20"/>
              </w:rPr>
            </w:pPr>
            <w:r w:rsidRPr="002909D8">
              <w:rPr>
                <w:sz w:val="20"/>
                <w:szCs w:val="20"/>
              </w:rPr>
              <w:t xml:space="preserve">- Chất biến đổi cấu trúc sâu sắc nhất là pepsin: vì pepsin là enzim có bản chất prôtêin </w:t>
            </w:r>
            <w:r w:rsidRPr="002909D8">
              <w:rPr>
                <w:sz w:val="20"/>
                <w:szCs w:val="20"/>
              </w:rPr>
              <w:sym w:font="Wingdings" w:char="F0E0"/>
            </w:r>
            <w:r w:rsidRPr="002909D8">
              <w:rPr>
                <w:sz w:val="20"/>
                <w:szCs w:val="20"/>
              </w:rPr>
              <w:t xml:space="preserve"> khi đun nóng các </w:t>
            </w:r>
            <w:r w:rsidRPr="002909D8">
              <w:rPr>
                <w:sz w:val="20"/>
                <w:szCs w:val="20"/>
                <w:u w:val="single"/>
              </w:rPr>
              <w:t>liên kết hidro bị bẻ gẫy</w:t>
            </w:r>
            <w:r w:rsidRPr="002909D8">
              <w:rPr>
                <w:sz w:val="20"/>
                <w:szCs w:val="20"/>
              </w:rPr>
              <w:t xml:space="preserve">; mặt khác pepsin gồm nhiều các a.a cấu tạo nên, nên tính </w:t>
            </w:r>
            <w:r w:rsidRPr="002909D8">
              <w:rPr>
                <w:sz w:val="20"/>
                <w:szCs w:val="20"/>
                <w:u w:val="single"/>
              </w:rPr>
              <w:t>đồng nhất không cao</w:t>
            </w:r>
            <w:r w:rsidRPr="002909D8">
              <w:rPr>
                <w:sz w:val="20"/>
                <w:szCs w:val="20"/>
              </w:rPr>
              <w:t>.</w:t>
            </w:r>
          </w:p>
          <w:p w:rsidR="0000249F" w:rsidRPr="002909D8" w:rsidRDefault="0000249F" w:rsidP="0000249F">
            <w:pPr>
              <w:spacing w:before="60" w:after="60"/>
              <w:ind w:left="43"/>
              <w:jc w:val="both"/>
              <w:rPr>
                <w:sz w:val="20"/>
                <w:szCs w:val="20"/>
              </w:rPr>
            </w:pPr>
            <w:r w:rsidRPr="002909D8">
              <w:rPr>
                <w:sz w:val="20"/>
                <w:szCs w:val="20"/>
              </w:rPr>
              <w:t>- ADN khi bị đun nóng cũng bị biến tính do phã vỡ các liên kết H</w:t>
            </w:r>
            <w:r w:rsidRPr="002909D8">
              <w:rPr>
                <w:sz w:val="20"/>
                <w:szCs w:val="20"/>
                <w:vertAlign w:val="subscript"/>
              </w:rPr>
              <w:t>2</w:t>
            </w:r>
            <w:r w:rsidRPr="002909D8">
              <w:rPr>
                <w:sz w:val="20"/>
                <w:szCs w:val="20"/>
              </w:rPr>
              <w:t xml:space="preserve"> trên hai mạch đơn của ADN. Tính </w:t>
            </w:r>
            <w:r w:rsidRPr="002909D8">
              <w:rPr>
                <w:sz w:val="20"/>
                <w:szCs w:val="20"/>
                <w:u w:val="single"/>
              </w:rPr>
              <w:t>đồng nhất cao</w:t>
            </w:r>
            <w:r w:rsidRPr="002909D8">
              <w:rPr>
                <w:sz w:val="20"/>
                <w:szCs w:val="20"/>
              </w:rPr>
              <w:t xml:space="preserve"> nên khi nhiệt độ hạ xuống các liên kết H</w:t>
            </w:r>
            <w:r w:rsidRPr="002909D8">
              <w:rPr>
                <w:sz w:val="20"/>
                <w:szCs w:val="20"/>
                <w:vertAlign w:val="subscript"/>
              </w:rPr>
              <w:t>2</w:t>
            </w:r>
            <w:r w:rsidRPr="002909D8">
              <w:rPr>
                <w:sz w:val="20"/>
                <w:szCs w:val="20"/>
              </w:rPr>
              <w:t xml:space="preserve"> lại được hình thành. ADN sẽ </w:t>
            </w:r>
            <w:r w:rsidRPr="002909D8">
              <w:rPr>
                <w:sz w:val="20"/>
                <w:szCs w:val="20"/>
                <w:u w:val="single"/>
              </w:rPr>
              <w:t>phục hồi</w:t>
            </w:r>
            <w:r w:rsidRPr="002909D8">
              <w:rPr>
                <w:sz w:val="20"/>
                <w:szCs w:val="20"/>
              </w:rPr>
              <w:t xml:space="preserve"> được cấu trúc ban đầu.</w:t>
            </w:r>
          </w:p>
          <w:p w:rsidR="0000249F" w:rsidRPr="002909D8" w:rsidRDefault="0000249F" w:rsidP="0000249F">
            <w:pPr>
              <w:spacing w:before="60" w:after="60"/>
              <w:ind w:left="43"/>
              <w:jc w:val="both"/>
              <w:rPr>
                <w:sz w:val="20"/>
                <w:szCs w:val="20"/>
              </w:rPr>
            </w:pPr>
            <w:r w:rsidRPr="002909D8">
              <w:rPr>
                <w:sz w:val="20"/>
                <w:szCs w:val="20"/>
              </w:rPr>
              <w:t xml:space="preserve">- Glucose là một phân tử đường đơn, có nhiều liên kết cộng hoá trị bền vững, không bị đứt gãy trong điều kiện sinh lí tế bào. </w:t>
            </w:r>
            <w:r w:rsidRPr="002909D8">
              <w:rPr>
                <w:sz w:val="20"/>
                <w:szCs w:val="20"/>
                <w:u w:val="single"/>
              </w:rPr>
              <w:t>Bền vững</w:t>
            </w:r>
            <w:r w:rsidRPr="002909D8">
              <w:rPr>
                <w:sz w:val="20"/>
                <w:szCs w:val="20"/>
              </w:rPr>
              <w:t xml:space="preserve"> với tác dụng đun nóng của dung dịch.</w:t>
            </w:r>
          </w:p>
          <w:p w:rsidR="0000249F" w:rsidRPr="002909D8" w:rsidRDefault="0000249F" w:rsidP="0000249F">
            <w:pPr>
              <w:spacing w:before="60" w:after="60"/>
              <w:ind w:left="43"/>
              <w:jc w:val="both"/>
              <w:rPr>
                <w:sz w:val="20"/>
                <w:szCs w:val="20"/>
              </w:rPr>
            </w:pPr>
          </w:p>
        </w:tc>
        <w:tc>
          <w:tcPr>
            <w:tcW w:w="984" w:type="dxa"/>
          </w:tcPr>
          <w:p w:rsidR="0000249F" w:rsidRPr="002909D8" w:rsidRDefault="0000249F" w:rsidP="0000249F">
            <w:pPr>
              <w:ind w:right="-125" w:hanging="130"/>
              <w:jc w:val="center"/>
              <w:rPr>
                <w:sz w:val="20"/>
                <w:szCs w:val="20"/>
              </w:rPr>
            </w:pPr>
          </w:p>
          <w:p w:rsidR="0000249F" w:rsidRPr="002909D8" w:rsidRDefault="0000249F" w:rsidP="0000249F">
            <w:pPr>
              <w:ind w:right="-125" w:hanging="130"/>
              <w:jc w:val="center"/>
              <w:rPr>
                <w:sz w:val="20"/>
                <w:szCs w:val="20"/>
              </w:rPr>
            </w:pPr>
            <w:r w:rsidRPr="002909D8">
              <w:rPr>
                <w:sz w:val="20"/>
                <w:szCs w:val="20"/>
              </w:rPr>
              <w:t>0,25</w:t>
            </w: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p w:rsidR="0000249F" w:rsidRPr="002909D8" w:rsidRDefault="0000249F" w:rsidP="0000249F">
            <w:pPr>
              <w:jc w:val="center"/>
              <w:rPr>
                <w:sz w:val="20"/>
                <w:szCs w:val="20"/>
              </w:rPr>
            </w:pPr>
          </w:p>
          <w:p w:rsidR="0000249F" w:rsidRPr="002909D8" w:rsidRDefault="0000249F" w:rsidP="0000249F">
            <w:pPr>
              <w:jc w:val="center"/>
              <w:rPr>
                <w:sz w:val="20"/>
                <w:szCs w:val="20"/>
              </w:rPr>
            </w:pPr>
          </w:p>
          <w:p w:rsidR="0000249F" w:rsidRPr="002909D8" w:rsidRDefault="0000249F" w:rsidP="0000249F">
            <w:pPr>
              <w:jc w:val="center"/>
              <w:rPr>
                <w:sz w:val="20"/>
                <w:szCs w:val="20"/>
              </w:rPr>
            </w:pPr>
            <w:r w:rsidRPr="002909D8">
              <w:rPr>
                <w:sz w:val="20"/>
                <w:szCs w:val="20"/>
              </w:rPr>
              <w:t>0,25</w:t>
            </w:r>
          </w:p>
        </w:tc>
      </w:tr>
    </w:tbl>
    <w:p w:rsidR="00DE29CE" w:rsidRPr="002909D8" w:rsidRDefault="00DE29CE" w:rsidP="00DE29CE">
      <w:pPr>
        <w:spacing w:before="40" w:after="40" w:line="264" w:lineRule="auto"/>
        <w:jc w:val="both"/>
        <w:rPr>
          <w:sz w:val="20"/>
          <w:szCs w:val="20"/>
          <w:lang w:val="pt-BR"/>
        </w:rPr>
      </w:pPr>
      <w:r w:rsidRPr="002909D8">
        <w:rPr>
          <w:b/>
          <w:sz w:val="20"/>
          <w:szCs w:val="20"/>
          <w:lang w:val="pt-BR"/>
        </w:rPr>
        <w:t xml:space="preserve">Câu </w:t>
      </w:r>
      <w:r w:rsidR="00753D8D" w:rsidRPr="002909D8">
        <w:rPr>
          <w:b/>
          <w:sz w:val="20"/>
          <w:szCs w:val="20"/>
          <w:lang w:val="pt-BR"/>
        </w:rPr>
        <w:t>57</w:t>
      </w:r>
      <w:r w:rsidRPr="002909D8">
        <w:rPr>
          <w:sz w:val="20"/>
          <w:szCs w:val="20"/>
          <w:lang w:val="pt-BR"/>
        </w:rPr>
        <w:t> </w:t>
      </w:r>
      <w:r w:rsidRPr="002909D8">
        <w:rPr>
          <w:i/>
          <w:sz w:val="20"/>
          <w:szCs w:val="20"/>
          <w:lang w:val="pt-BR"/>
        </w:rPr>
        <w:t>(2,0 điểm):</w:t>
      </w:r>
      <w:r w:rsidRPr="002909D8">
        <w:rPr>
          <w:sz w:val="20"/>
          <w:szCs w:val="20"/>
          <w:lang w:val="pt-BR"/>
        </w:rPr>
        <w:t xml:space="preserve"> </w:t>
      </w:r>
      <w:r w:rsidRPr="002909D8">
        <w:rPr>
          <w:rFonts w:eastAsia="Arial"/>
          <w:b/>
          <w:sz w:val="20"/>
          <w:szCs w:val="20"/>
        </w:rPr>
        <w:t>Ninh Bình 2015-2016</w:t>
      </w:r>
    </w:p>
    <w:p w:rsidR="00DE29CE" w:rsidRPr="002909D8" w:rsidRDefault="00DE29CE" w:rsidP="00DE29CE">
      <w:pPr>
        <w:spacing w:before="40" w:after="40" w:line="264" w:lineRule="auto"/>
        <w:ind w:firstLine="642"/>
        <w:jc w:val="both"/>
        <w:rPr>
          <w:sz w:val="20"/>
          <w:szCs w:val="20"/>
          <w:lang w:val="pt-BR"/>
        </w:rPr>
      </w:pPr>
      <w:r w:rsidRPr="002909D8">
        <w:rPr>
          <w:rFonts w:eastAsia="Calibri"/>
          <w:sz w:val="20"/>
          <w:szCs w:val="20"/>
          <w:lang w:val="pt-BR"/>
        </w:rPr>
        <w:t>Trong một thí nghiệm, người ta xử lý 1000 tế bào sinh tinh của một động vật. Qua theo dõi thấy có 2% số tế bào sinh tinh giảm phân không bình thường ở lần giảm phân I hoặc giảm phân II (chỉ xảy ra ở một trong hai tinh bào cấp II) làm xuất hiện một số tinh trùng (n + 1) và (n – 1). Các tinh trùng được tạo ra từ tất cả các tế bào sinh tinh trên đều tham gia thụ tinh tạo hợp tử, trong đó có 98,5% hợp tử bình thường. Hãy xác định số tế bào sinh tinh xảy ra đột biến ở lần giảm phân I, ở lần giảm phân II. Biết rằng quá trình giảm phân của các tế bào sinh trứng diễn ra bình thường.</w:t>
      </w:r>
      <w:r w:rsidRPr="002909D8">
        <w:rPr>
          <w:rFonts w:eastAsia="Calibri"/>
          <w:b/>
          <w:sz w:val="20"/>
          <w:szCs w:val="20"/>
          <w:lang w:val="pt-BR"/>
        </w:rPr>
        <w:t xml:space="preserve"> </w:t>
      </w: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35"/>
        <w:gridCol w:w="855"/>
      </w:tblGrid>
      <w:tr w:rsidR="00DE29CE" w:rsidRPr="002909D8" w:rsidTr="003C65FC">
        <w:tc>
          <w:tcPr>
            <w:tcW w:w="9635" w:type="dxa"/>
          </w:tcPr>
          <w:p w:rsidR="00DE29CE" w:rsidRPr="002909D8" w:rsidRDefault="00DE29CE" w:rsidP="00DE29CE">
            <w:pPr>
              <w:ind w:left="-2"/>
              <w:jc w:val="both"/>
              <w:rPr>
                <w:sz w:val="20"/>
                <w:szCs w:val="20"/>
                <w:lang w:val="pt-BR"/>
              </w:rPr>
            </w:pPr>
            <w:r w:rsidRPr="002909D8">
              <w:rPr>
                <w:sz w:val="20"/>
                <w:szCs w:val="20"/>
                <w:lang w:val="it-IT"/>
              </w:rPr>
              <w:t>- Số tế bào sinh tinh GP không bình thường: 2% x 1000 = 20 tế bào</w:t>
            </w:r>
          </w:p>
          <w:p w:rsidR="00DE29CE" w:rsidRPr="002909D8" w:rsidRDefault="00DE29CE" w:rsidP="00DE29CE">
            <w:pPr>
              <w:ind w:left="-2"/>
              <w:jc w:val="both"/>
              <w:rPr>
                <w:spacing w:val="-2"/>
                <w:sz w:val="20"/>
                <w:szCs w:val="20"/>
                <w:lang w:val="it-IT"/>
              </w:rPr>
            </w:pPr>
            <w:r w:rsidRPr="002909D8">
              <w:rPr>
                <w:spacing w:val="-2"/>
                <w:sz w:val="20"/>
                <w:szCs w:val="20"/>
                <w:lang w:val="it-IT"/>
              </w:rPr>
              <w:t>- Số giao tử sinh ra từ 20 tế bào đột biến: 20 x 4 = 80 tinh trùng chiếm tỉ lệ:</w:t>
            </w:r>
          </w:p>
          <w:p w:rsidR="00DE29CE" w:rsidRPr="002909D8" w:rsidRDefault="00DE29CE" w:rsidP="00DE29CE">
            <w:pPr>
              <w:ind w:left="-2"/>
              <w:jc w:val="both"/>
              <w:rPr>
                <w:sz w:val="20"/>
                <w:szCs w:val="20"/>
                <w:lang w:val="pt-BR"/>
              </w:rPr>
            </w:pPr>
            <w:r w:rsidRPr="002909D8">
              <w:rPr>
                <w:sz w:val="20"/>
                <w:szCs w:val="20"/>
                <w:lang w:val="it-IT"/>
              </w:rPr>
              <w:t xml:space="preserve">                                    80/ (1000 x 4) = 2 %</w:t>
            </w:r>
          </w:p>
          <w:p w:rsidR="00DE29CE" w:rsidRPr="002909D8" w:rsidRDefault="00DE29CE" w:rsidP="00DE29CE">
            <w:pPr>
              <w:ind w:left="-2"/>
              <w:jc w:val="both"/>
              <w:rPr>
                <w:sz w:val="20"/>
                <w:szCs w:val="20"/>
                <w:lang w:val="it-IT"/>
              </w:rPr>
            </w:pPr>
            <w:r w:rsidRPr="002909D8">
              <w:rPr>
                <w:sz w:val="20"/>
                <w:szCs w:val="20"/>
                <w:lang w:val="it-IT"/>
              </w:rPr>
              <w:t xml:space="preserve">- Vì số hợp tử bình thường chiếm 98,5% nên hợp tử đột biến 1,5% </w:t>
            </w:r>
            <w:r w:rsidRPr="002909D8">
              <w:rPr>
                <w:sz w:val="20"/>
                <w:szCs w:val="20"/>
                <w:lang w:val="it-IT"/>
              </w:rPr>
              <w:sym w:font="Wingdings" w:char="F0E0"/>
            </w:r>
            <w:r w:rsidRPr="002909D8">
              <w:rPr>
                <w:sz w:val="20"/>
                <w:szCs w:val="20"/>
                <w:lang w:val="it-IT"/>
              </w:rPr>
              <w:t xml:space="preserve"> giao tử đột biến cũng bằng 1,5% </w:t>
            </w:r>
          </w:p>
          <w:p w:rsidR="00DE29CE" w:rsidRPr="002909D8" w:rsidRDefault="00DE29CE" w:rsidP="00DE29CE">
            <w:pPr>
              <w:ind w:left="-2"/>
              <w:jc w:val="both"/>
              <w:rPr>
                <w:sz w:val="20"/>
                <w:szCs w:val="20"/>
                <w:lang w:val="it-IT"/>
              </w:rPr>
            </w:pPr>
            <w:r w:rsidRPr="002909D8">
              <w:rPr>
                <w:sz w:val="20"/>
                <w:szCs w:val="20"/>
                <w:lang w:val="it-IT"/>
              </w:rPr>
              <w:t xml:space="preserve">- Số giao tử bình thường được sinh ra từ tế bào sinh tinh đột biến : </w:t>
            </w:r>
          </w:p>
          <w:p w:rsidR="00DE29CE" w:rsidRPr="002909D8" w:rsidRDefault="00DE29CE" w:rsidP="00DE29CE">
            <w:pPr>
              <w:ind w:left="-2"/>
              <w:jc w:val="both"/>
              <w:rPr>
                <w:sz w:val="20"/>
                <w:szCs w:val="20"/>
                <w:lang w:val="it-IT"/>
              </w:rPr>
            </w:pPr>
            <w:r w:rsidRPr="002909D8">
              <w:rPr>
                <w:sz w:val="20"/>
                <w:szCs w:val="20"/>
                <w:lang w:val="it-IT"/>
              </w:rPr>
              <w:t xml:space="preserve">                      (2% - 1,5%) x 4000 = 20 tinh trùng bình thường </w:t>
            </w:r>
          </w:p>
          <w:p w:rsidR="00DE29CE" w:rsidRPr="002909D8" w:rsidRDefault="00DE29CE" w:rsidP="00DE29CE">
            <w:pPr>
              <w:ind w:left="-2"/>
              <w:jc w:val="both"/>
              <w:rPr>
                <w:sz w:val="20"/>
                <w:szCs w:val="20"/>
                <w:lang w:val="it-IT"/>
              </w:rPr>
            </w:pPr>
            <w:r w:rsidRPr="002909D8">
              <w:rPr>
                <w:sz w:val="20"/>
                <w:szCs w:val="20"/>
                <w:lang w:val="it-IT"/>
              </w:rPr>
              <w:t xml:space="preserve">            </w:t>
            </w:r>
            <w:r w:rsidRPr="002909D8">
              <w:rPr>
                <w:sz w:val="20"/>
                <w:szCs w:val="20"/>
                <w:lang w:val="it-IT"/>
              </w:rPr>
              <w:sym w:font="Wingdings" w:char="F0E0"/>
            </w:r>
            <w:r w:rsidRPr="002909D8">
              <w:rPr>
                <w:sz w:val="20"/>
                <w:szCs w:val="20"/>
                <w:lang w:val="it-IT"/>
              </w:rPr>
              <w:t xml:space="preserve"> số giao tử đột biến: 80 – 20 = 60 tinh trùng</w:t>
            </w:r>
          </w:p>
          <w:p w:rsidR="00DE29CE" w:rsidRPr="002909D8" w:rsidRDefault="00DE29CE" w:rsidP="00DE29CE">
            <w:pPr>
              <w:ind w:left="-2"/>
              <w:jc w:val="both"/>
              <w:rPr>
                <w:spacing w:val="-8"/>
                <w:sz w:val="20"/>
                <w:szCs w:val="20"/>
                <w:lang w:val="it-IT"/>
              </w:rPr>
            </w:pPr>
            <w:r w:rsidRPr="002909D8">
              <w:rPr>
                <w:spacing w:val="-8"/>
                <w:sz w:val="20"/>
                <w:szCs w:val="20"/>
                <w:lang w:val="it-IT"/>
              </w:rPr>
              <w:t xml:space="preserve">- Gọi x  là số tế bào sinh tinh rối loạn GPI </w:t>
            </w:r>
            <w:r w:rsidRPr="002909D8">
              <w:rPr>
                <w:spacing w:val="-8"/>
                <w:sz w:val="20"/>
                <w:szCs w:val="20"/>
                <w:lang w:val="it-IT"/>
              </w:rPr>
              <w:sym w:font="Wingdings" w:char="F0E0"/>
            </w:r>
            <w:r w:rsidRPr="002909D8">
              <w:rPr>
                <w:spacing w:val="-8"/>
                <w:sz w:val="20"/>
                <w:szCs w:val="20"/>
                <w:lang w:val="it-IT"/>
              </w:rPr>
              <w:t xml:space="preserve"> số giao tử đột biến tương ứng là 4x</w:t>
            </w:r>
          </w:p>
          <w:p w:rsidR="00DE29CE" w:rsidRPr="002909D8" w:rsidRDefault="00DE29CE" w:rsidP="00DE29CE">
            <w:pPr>
              <w:ind w:left="-2"/>
              <w:jc w:val="both"/>
              <w:rPr>
                <w:sz w:val="20"/>
                <w:szCs w:val="20"/>
                <w:lang w:val="it-IT"/>
              </w:rPr>
            </w:pPr>
            <w:r w:rsidRPr="002909D8">
              <w:rPr>
                <w:sz w:val="20"/>
                <w:szCs w:val="20"/>
                <w:lang w:val="it-IT"/>
              </w:rPr>
              <w:t xml:space="preserve"> Gọi y  là số tế bào sinh tinh rối loạn GPII </w:t>
            </w:r>
            <w:r w:rsidRPr="002909D8">
              <w:rPr>
                <w:sz w:val="20"/>
                <w:szCs w:val="20"/>
                <w:lang w:val="it-IT"/>
              </w:rPr>
              <w:sym w:font="Wingdings" w:char="F0E0"/>
            </w:r>
            <w:r w:rsidRPr="002909D8">
              <w:rPr>
                <w:sz w:val="20"/>
                <w:szCs w:val="20"/>
                <w:lang w:val="it-IT"/>
              </w:rPr>
              <w:t xml:space="preserve"> số giao tử đột biến tương ứng là 2y (vì rối loạn chỉ xảy ra ở một tinh bào cấp II);        </w:t>
            </w:r>
            <w:r w:rsidRPr="002909D8">
              <w:rPr>
                <w:sz w:val="20"/>
                <w:szCs w:val="20"/>
                <w:lang w:val="pt-BR"/>
              </w:rPr>
              <w:t xml:space="preserve"> (x, y </w:t>
            </w:r>
            <w:r w:rsidRPr="002909D8">
              <w:rPr>
                <w:sz w:val="20"/>
                <w:szCs w:val="20"/>
                <w:lang w:val="it-IT"/>
              </w:rPr>
              <w:sym w:font="Symbol" w:char="F0CE"/>
            </w:r>
            <w:r w:rsidRPr="002909D8">
              <w:rPr>
                <w:sz w:val="20"/>
                <w:szCs w:val="20"/>
                <w:lang w:val="it-IT"/>
              </w:rPr>
              <w:t xml:space="preserve"> Z</w:t>
            </w:r>
            <w:r w:rsidRPr="002909D8">
              <w:rPr>
                <w:sz w:val="20"/>
                <w:szCs w:val="20"/>
                <w:vertAlign w:val="superscript"/>
                <w:lang w:val="it-IT"/>
              </w:rPr>
              <w:t>+</w:t>
            </w:r>
            <w:r w:rsidRPr="002909D8">
              <w:rPr>
                <w:sz w:val="20"/>
                <w:szCs w:val="20"/>
                <w:lang w:val="pt-BR"/>
              </w:rPr>
              <w:t>)</w:t>
            </w:r>
          </w:p>
          <w:p w:rsidR="00DE29CE" w:rsidRPr="002909D8" w:rsidRDefault="00DE29CE" w:rsidP="00DE29CE">
            <w:pPr>
              <w:tabs>
                <w:tab w:val="num" w:pos="358"/>
              </w:tabs>
              <w:ind w:left="358"/>
              <w:jc w:val="both"/>
              <w:rPr>
                <w:sz w:val="20"/>
                <w:szCs w:val="20"/>
                <w:lang w:val="pt-BR"/>
              </w:rPr>
            </w:pPr>
            <w:r w:rsidRPr="002909D8">
              <w:rPr>
                <w:sz w:val="20"/>
                <w:szCs w:val="20"/>
                <w:lang w:val="pt-BR"/>
              </w:rPr>
              <w:t>Ta có hệ phương trình:</w:t>
            </w:r>
          </w:p>
          <w:p w:rsidR="00DE29CE" w:rsidRPr="002909D8" w:rsidRDefault="00DE29CE" w:rsidP="00DE29CE">
            <w:pPr>
              <w:tabs>
                <w:tab w:val="num" w:pos="358"/>
              </w:tabs>
              <w:ind w:left="358"/>
              <w:rPr>
                <w:sz w:val="20"/>
                <w:szCs w:val="20"/>
                <w:lang w:val="pt-BR"/>
              </w:rPr>
            </w:pPr>
            <w:r w:rsidRPr="002909D8">
              <w:rPr>
                <w:noProof/>
                <w:sz w:val="20"/>
                <w:szCs w:val="20"/>
              </w:rPr>
              <mc:AlternateContent>
                <mc:Choice Requires="wps">
                  <w:drawing>
                    <wp:anchor distT="0" distB="0" distL="114300" distR="114300" simplePos="0" relativeHeight="251676672" behindDoc="0" locked="0" layoutInCell="1" allowOverlap="1" wp14:anchorId="10683BB1" wp14:editId="09C6AD80">
                      <wp:simplePos x="0" y="0"/>
                      <wp:positionH relativeFrom="column">
                        <wp:posOffset>1303020</wp:posOffset>
                      </wp:positionH>
                      <wp:positionV relativeFrom="paragraph">
                        <wp:posOffset>-3810</wp:posOffset>
                      </wp:positionV>
                      <wp:extent cx="1028700" cy="342900"/>
                      <wp:effectExtent l="0" t="2540" r="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065557" w:rsidRDefault="00075FCB" w:rsidP="00DE29CE">
                                  <w:pPr>
                                    <w:rPr>
                                      <w:sz w:val="24"/>
                                    </w:rPr>
                                  </w:pPr>
                                  <w:r w:rsidRPr="00065557">
                                    <w:rPr>
                                      <w:sz w:val="24"/>
                                    </w:rPr>
                                    <w:t>x + y =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83BB1" id="Text Box 255" o:spid="_x0000_s1107" type="#_x0000_t202" style="position:absolute;left:0;text-align:left;margin-left:102.6pt;margin-top:-.3pt;width:81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ge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HGMkaA9NemB7g27lHtkzqNA46Awc7wdwNXswQKcdWz3cyeqrRkIuWyo27EYpObaM1pBhaG/6&#10;Z1cnHG1B1uMHWUMgujXSAe0b1dvyQUEQoEOnHk/dsclUNmQQJfMATBXYLkmUwtqGoNnx9qC0ecdk&#10;j+wixwq679Dp7k6byfXoYoMJWfKug3OadeLZAWBOJxAbrlqbzcI19EcapKtklRCPRLOVR4Ki8G7K&#10;JfFmZTiPi8tiuSzCnzZuSLKW1zUTNsxRXCH5s+YdZD7J4iQvLTteWzibklab9bJTaEdB3KX7DgU5&#10;c/Ofp+HqBVxeUAojEtxGqVfOkrlHShJ76TxIvCBMb9NZQFJSlM8p3XHB/p0SGnOcxlE8iem33AL3&#10;veZGs54bGB8d73OcnJxoZiW4ErVrraG8m9ZnpbDpP5UC2n1stBOs1eikVrNf793ruJzb8FbNa1k/&#10;goSVBIWBGGH2waKV6jtGI8yRHOtvW6oYRt17Ac8gDQmxg8dtSDyPYKPOLetzCxUVQOXYYDQtl2Ya&#10;VttB8U0LkaaHJ+QNPJ2GO1U/ZXV4cDArHLnDXLPD6HzvvJ6m7+IXAAAA//8DAFBLAwQUAAYACAAA&#10;ACEAuUMg69wAAAAIAQAADwAAAGRycy9kb3ducmV2LnhtbEyPzU7DMBCE70i8g7VI3FqbtAkQsqkQ&#10;iCuo5Ufi5ibbJCJeR7HbhLdnOcFxNKOZb4rN7Hp1ojF0nhGulgYUceXrjhuEt9enxQ2oEC3XtvdM&#10;CN8UYFOenxU2r/3EWzrtYqOkhENuEdoYh1zrULXkbFj6gVi8gx+djSLHRtejnaTc9ToxJtPOdiwL&#10;rR3ooaXqa3d0CO/Ph8+PtXlpHl06TH42mt2tRry8mO/vQEWa418YfvEFHUph2vsj10H1CIlJE4ki&#10;LDJQ4q+ya9F7hHS1Bl0W+v+B8gcAAP//AwBQSwECLQAUAAYACAAAACEAtoM4kv4AAADhAQAAEwAA&#10;AAAAAAAAAAAAAAAAAAAAW0NvbnRlbnRfVHlwZXNdLnhtbFBLAQItABQABgAIAAAAIQA4/SH/1gAA&#10;AJQBAAALAAAAAAAAAAAAAAAAAC8BAABfcmVscy8ucmVsc1BLAQItABQABgAIAAAAIQD0h/geugIA&#10;AMUFAAAOAAAAAAAAAAAAAAAAAC4CAABkcnMvZTJvRG9jLnhtbFBLAQItABQABgAIAAAAIQC5QyDr&#10;3AAAAAgBAAAPAAAAAAAAAAAAAAAAABQFAABkcnMvZG93bnJldi54bWxQSwUGAAAAAAQABADzAAAA&#10;HQYAAAAA&#10;" filled="f" stroked="f">
                      <v:textbox>
                        <w:txbxContent>
                          <w:p w:rsidR="00075FCB" w:rsidRPr="00065557" w:rsidRDefault="00075FCB" w:rsidP="00DE29CE">
                            <w:pPr>
                              <w:rPr>
                                <w:sz w:val="24"/>
                              </w:rPr>
                            </w:pPr>
                            <w:r w:rsidRPr="00065557">
                              <w:rPr>
                                <w:sz w:val="24"/>
                              </w:rPr>
                              <w:t>x + y = 20</w:t>
                            </w:r>
                          </w:p>
                        </w:txbxContent>
                      </v:textbox>
                    </v:shape>
                  </w:pict>
                </mc:Fallback>
              </mc:AlternateContent>
            </w:r>
            <w:r w:rsidRPr="002909D8">
              <w:rPr>
                <w:noProof/>
                <w:sz w:val="20"/>
                <w:szCs w:val="20"/>
              </w:rPr>
              <mc:AlternateContent>
                <mc:Choice Requires="wps">
                  <w:drawing>
                    <wp:anchor distT="0" distB="0" distL="114300" distR="114300" simplePos="0" relativeHeight="251675648" behindDoc="0" locked="0" layoutInCell="1" allowOverlap="1" wp14:anchorId="25FAC3D2" wp14:editId="20370B3C">
                      <wp:simplePos x="0" y="0"/>
                      <wp:positionH relativeFrom="column">
                        <wp:posOffset>1075690</wp:posOffset>
                      </wp:positionH>
                      <wp:positionV relativeFrom="paragraph">
                        <wp:posOffset>-2540</wp:posOffset>
                      </wp:positionV>
                      <wp:extent cx="382905" cy="615315"/>
                      <wp:effectExtent l="1270" t="3810" r="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61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Pr="00751025" w:rsidRDefault="00075FCB" w:rsidP="00DE29CE">
                                  <w:pPr>
                                    <w:rPr>
                                      <w:sz w:val="24"/>
                                    </w:rPr>
                                  </w:pPr>
                                  <w:r>
                                    <w:rPr>
                                      <w:noProof/>
                                    </w:rPr>
                                    <w:drawing>
                                      <wp:inline distT="0" distB="0" distL="0" distR="0" wp14:anchorId="0EEF4D10" wp14:editId="0D6C0EEB">
                                        <wp:extent cx="198755" cy="52705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755" cy="527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FAC3D2" id="Text Box 254" o:spid="_x0000_s1108" type="#_x0000_t202" style="position:absolute;left:0;text-align:left;margin-left:84.7pt;margin-top:-.2pt;width:30.15pt;height:48.4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9qhQIAABgFAAAOAAAAZHJzL2Uyb0RvYy54bWysVFtv2yAUfp+0/4B4T32JncZWnKpp52lS&#10;d5Ha/QBicIyGAQGN3U377zvgJE13kaZpeXCAc/jO5fsOq6uxF2jPjOVKVji5iDFislGUy12FPz/U&#10;syVG1hFJiVCSVfiJWXy1fv1qNeiSpapTgjKDAETactAV7pzTZRTZpmM9sRdKMwnGVpmeONiaXUQN&#10;GQC9F1Eax4toUIZqoxpmLZzeTka8Dvhtyxr3sW0tc0hUGHJz4WvCd+u/0XpFyp0huuPNIQ3yD1n0&#10;hEsIeoK6JY6gR8N/gep5Y5RVrbtoVB+ptuUNCzVANUn8UzX3HdEs1ALNsfrUJvv/YJsP+08GcVrh&#10;NM8wkqQHkh7Y6NBGjcifQYcGbUtwvNfg6kYwANOhWqvvVPPFIqluOiJ37NoYNXSMUMgw8Tejs6sT&#10;jvUg2+G9ohCIPDoVgMbW9L590BAE6MDU04kdn0wDh/NlWsQ5Rg2YFkk+T/IQgZTHy9pY95apHvlF&#10;hQ2QH8DJ/s46nwwpjy4+llWC05oLETZmt70RBu0JCKUOvwP6CzchvbNU/tqEOJ1AjhDD23y2gfhv&#10;RZJm8SYtZvVieTnL6iyfFZfxchYnxaZYxFmR3dbffYJJVnacUibvuGRHESbZ35F8GIdJPkGGaKhw&#10;kaf5xNAfi4zD73dF9tzBTAreV3h5ciKl5/WNpFA2KR3hYlpHL9MPXYYeHP9DV4IKPPGTBNy4HYPk&#10;5ksf3ktkq+gT6MIo4A3IhwcFFp0yXzEaYDgrLOH1wEi8k6CsIskyP8thk+WXKWzMuWV7biGyAaAK&#10;O4ym5Y2b5v9RG77rIM5Ry9egxpoHpTzndNAwjF8o6fBU+Pk+3wev5wdt/QMAAP//AwBQSwMEFAAG&#10;AAgAAAAhAGG5sOPeAAAACAEAAA8AAABkcnMvZG93bnJldi54bWxMj1FLw0AQhN8F/8Oxgm/txahp&#10;E3MpogiKUGjtD7hctkkwtxfvrk38965P+rQMM8x+U25mO4gz+tA7UnCzTEAgGdf01Co4fLws1iBC&#10;1NTowREq+MYAm+ryotRF4yba4XkfW8ElFAqtoItxLKQMpkOrw9KNSOwdnbc6svStbLyeuNwOMk2S&#10;TFrdE3/o9IhPHZrP/ckqeO59/WXc7Wu2es/NdheO09tWKnV9NT8+gIg4x78w/OIzOlTMVLsTNUEM&#10;rLP8jqMKFnzYT9N8BaJWkGf3IKtS/h9Q/QAAAP//AwBQSwECLQAUAAYACAAAACEAtoM4kv4AAADh&#10;AQAAEwAAAAAAAAAAAAAAAAAAAAAAW0NvbnRlbnRfVHlwZXNdLnhtbFBLAQItABQABgAIAAAAIQA4&#10;/SH/1gAAAJQBAAALAAAAAAAAAAAAAAAAAC8BAABfcmVscy8ucmVsc1BLAQItABQABgAIAAAAIQBT&#10;nV9qhQIAABgFAAAOAAAAAAAAAAAAAAAAAC4CAABkcnMvZTJvRG9jLnhtbFBLAQItABQABgAIAAAA&#10;IQBhubDj3gAAAAgBAAAPAAAAAAAAAAAAAAAAAN8EAABkcnMvZG93bnJldi54bWxQSwUGAAAAAAQA&#10;BADzAAAA6gUAAAAA&#10;" stroked="f">
                      <v:textbox style="mso-fit-shape-to-text:t">
                        <w:txbxContent>
                          <w:p w:rsidR="00075FCB" w:rsidRPr="00751025" w:rsidRDefault="00075FCB" w:rsidP="00DE29CE">
                            <w:pPr>
                              <w:rPr>
                                <w:sz w:val="24"/>
                              </w:rPr>
                            </w:pPr>
                            <w:r>
                              <w:rPr>
                                <w:noProof/>
                              </w:rPr>
                              <w:drawing>
                                <wp:inline distT="0" distB="0" distL="0" distR="0" wp14:anchorId="0EEF4D10" wp14:editId="0D6C0EEB">
                                  <wp:extent cx="198755" cy="52705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755" cy="527050"/>
                                          </a:xfrm>
                                          <a:prstGeom prst="rect">
                                            <a:avLst/>
                                          </a:prstGeom>
                                          <a:noFill/>
                                          <a:ln>
                                            <a:noFill/>
                                          </a:ln>
                                        </pic:spPr>
                                      </pic:pic>
                                    </a:graphicData>
                                  </a:graphic>
                                </wp:inline>
                              </w:drawing>
                            </w:r>
                          </w:p>
                        </w:txbxContent>
                      </v:textbox>
                    </v:shape>
                  </w:pict>
                </mc:Fallback>
              </mc:AlternateContent>
            </w:r>
          </w:p>
          <w:p w:rsidR="00DE29CE" w:rsidRPr="002909D8" w:rsidRDefault="00DE29CE" w:rsidP="00DE29CE">
            <w:pPr>
              <w:tabs>
                <w:tab w:val="num" w:pos="358"/>
              </w:tabs>
              <w:ind w:left="358"/>
              <w:rPr>
                <w:sz w:val="20"/>
                <w:szCs w:val="20"/>
                <w:lang w:val="pt-BR"/>
              </w:rPr>
            </w:pPr>
            <w:r w:rsidRPr="002909D8">
              <w:rPr>
                <w:noProof/>
                <w:sz w:val="20"/>
                <w:szCs w:val="20"/>
              </w:rPr>
              <mc:AlternateContent>
                <mc:Choice Requires="wps">
                  <w:drawing>
                    <wp:anchor distT="0" distB="0" distL="114300" distR="114300" simplePos="0" relativeHeight="251678720" behindDoc="0" locked="0" layoutInCell="1" allowOverlap="1" wp14:anchorId="7AB6BC42" wp14:editId="4F612A69">
                      <wp:simplePos x="0" y="0"/>
                      <wp:positionH relativeFrom="column">
                        <wp:posOffset>2767330</wp:posOffset>
                      </wp:positionH>
                      <wp:positionV relativeFrom="paragraph">
                        <wp:posOffset>6350</wp:posOffset>
                      </wp:positionV>
                      <wp:extent cx="2160905" cy="294005"/>
                      <wp:effectExtent l="0" t="2540" r="381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90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44BAF" w:rsidRDefault="00075FCB" w:rsidP="00DE29CE">
                                  <w:pPr>
                                    <w:rPr>
                                      <w:sz w:val="24"/>
                                      <w:lang w:val="it-IT"/>
                                    </w:rPr>
                                  </w:pPr>
                                  <w:r w:rsidRPr="00A44BAF">
                                    <w:rPr>
                                      <w:sz w:val="24"/>
                                      <w:lang w:val="it-IT"/>
                                    </w:rPr>
                                    <w:t>Giải ra ta được: x = 10, y =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6BC42" id="Text Box 252" o:spid="_x0000_s1109" type="#_x0000_t202" style="position:absolute;left:0;text-align:left;margin-left:217.9pt;margin-top:.5pt;width:170.15pt;height:23.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kl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HGEkaAdNemCjQbdyRPYMKjT0OgXH+x5czQgG6LRjq/s7WX7VSMhVQ8WW3Sglh4bRCjIM7U3/&#10;7OqEoy3IZvggKwhEd0Y6oLFWnS0fFAQBOnTq8dQdm0wJh1E4C5IgxqgEW5SQANY2BE2Pt3ulzTsm&#10;O2QXGVbQfYdO93faTK5HFxtMyIK3LZzTtBXPDgBzOoHYcNXabBauoT+SIFkv1gvikWi29kiQ595N&#10;sSLerAjncX6Zr1Z5+NPGDUna8KpiwoY5iiskf9a8g8wnWZzkpWXLKwtnU9Jqu1m1Cu0piLtw36Eg&#10;Z27+8zRcvYDLC0phRILbKPGK2WLukYLEXjIPFl4QJrfJLCAJyYvnlO64YP9OCQ0ZTuIonsT0W26B&#10;+15zo2nHDYyPlncZXpycaGoluBaVa62hvJ3WZ6Ww6T+VAtp9bLQTrNXopFYzbkb3Oi4TG96qeSOr&#10;R5CwkqAw0CnMPlg0Un3HaIA5kmH9bUcVw6h9L+AZJCEhdvC4DYnnEWzUuWVzbqGiBKgMG4ym5cpM&#10;w2rXK75tINL08IS8gadTc6fqp6wODw5mhSN3mGt2GJ3vndfT9F3+AgAA//8DAFBLAwQUAAYACAAA&#10;ACEAPAShdtwAAAAIAQAADwAAAGRycy9kb3ducmV2LnhtbEyPy07DMBBF90j8gzVI7Khd+giEOBUC&#10;sQW1PCR203iaRMTjKHab8PcMK1iOzujec4vN5Dt1oiG2gS3MZwYUcRVcy7WFt9enqxtQMSE77AKT&#10;hW+KsCnPzwrMXRh5S6ddqpWEcMzRQpNSn2sdq4Y8xlnoiYUdwuAxyTnU2g04Srjv9LUxa+2xZWlo&#10;sKeHhqqv3dFbeH8+fH4szUv96Ff9GCaj2d9qay8vpvs7UImm9PcMv/qiDqU47cORXVSdheViJepJ&#10;gEwSnmXrOai9gGwBuiz0/wHlDwAAAP//AwBQSwECLQAUAAYACAAAACEAtoM4kv4AAADhAQAAEwAA&#10;AAAAAAAAAAAAAAAAAAAAW0NvbnRlbnRfVHlwZXNdLnhtbFBLAQItABQABgAIAAAAIQA4/SH/1gAA&#10;AJQBAAALAAAAAAAAAAAAAAAAAC8BAABfcmVscy8ucmVsc1BLAQItABQABgAIAAAAIQDJ/kklugIA&#10;AMUFAAAOAAAAAAAAAAAAAAAAAC4CAABkcnMvZTJvRG9jLnhtbFBLAQItABQABgAIAAAAIQA8BKF2&#10;3AAAAAgBAAAPAAAAAAAAAAAAAAAAABQFAABkcnMvZG93bnJldi54bWxQSwUGAAAAAAQABADzAAAA&#10;HQYAAAAA&#10;" filled="f" stroked="f">
                      <v:textbox>
                        <w:txbxContent>
                          <w:p w:rsidR="00075FCB" w:rsidRPr="00A44BAF" w:rsidRDefault="00075FCB" w:rsidP="00DE29CE">
                            <w:pPr>
                              <w:rPr>
                                <w:sz w:val="24"/>
                                <w:lang w:val="it-IT"/>
                              </w:rPr>
                            </w:pPr>
                            <w:r w:rsidRPr="00A44BAF">
                              <w:rPr>
                                <w:sz w:val="24"/>
                                <w:lang w:val="it-IT"/>
                              </w:rPr>
                              <w:t>Giải ra ta được: x = 10, y = 10</w:t>
                            </w:r>
                          </w:p>
                        </w:txbxContent>
                      </v:textbox>
                    </v:shape>
                  </w:pict>
                </mc:Fallback>
              </mc:AlternateContent>
            </w:r>
            <w:r w:rsidRPr="002909D8">
              <w:rPr>
                <w:noProof/>
                <w:sz w:val="20"/>
                <w:szCs w:val="20"/>
              </w:rPr>
              <mc:AlternateContent>
                <mc:Choice Requires="wps">
                  <w:drawing>
                    <wp:anchor distT="0" distB="0" distL="114300" distR="114300" simplePos="0" relativeHeight="251677696" behindDoc="0" locked="0" layoutInCell="1" allowOverlap="1" wp14:anchorId="5DA4D07D" wp14:editId="16DF3D27">
                      <wp:simplePos x="0" y="0"/>
                      <wp:positionH relativeFrom="column">
                        <wp:posOffset>1304290</wp:posOffset>
                      </wp:positionH>
                      <wp:positionV relativeFrom="paragraph">
                        <wp:posOffset>57785</wp:posOffset>
                      </wp:positionV>
                      <wp:extent cx="1257300" cy="342900"/>
                      <wp:effectExtent l="1270" t="0" r="0" b="3175"/>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065557" w:rsidRDefault="00075FCB" w:rsidP="00DE29CE">
                                  <w:pPr>
                                    <w:rPr>
                                      <w:sz w:val="24"/>
                                    </w:rPr>
                                  </w:pPr>
                                  <w:r w:rsidRPr="00065557">
                                    <w:rPr>
                                      <w:sz w:val="24"/>
                                    </w:rPr>
                                    <w:t>4x + 2y = 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4D07D" id="Text Box 251" o:spid="_x0000_s1110" type="#_x0000_t202" style="position:absolute;left:0;text-align:left;margin-left:102.7pt;margin-top:4.55pt;width:99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kzuA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HGIkaAdNemCjQbdyRPYMKjT0OgXH+x5czQgG6LRjq/s7WX7VSMhVQ8WW3Sglh4bRCjJ0N/2z&#10;qxOOtiCb4YOsIBDdGemAxlp1tnxQEATo0KnHU3dsMqUNGcXzywBMJdguSZTAGpLzaXq83Stt3jHZ&#10;IbvIsILuO3S6v9Nmcj262GBCFrxtnQJa8ewAMKcTiA1Xrc1m4Rr6IwmS9WK9IB6JZmuPBHnu3RQr&#10;4s2KcB7nl/lqlYc/bdyQpA2vKiZsmKO4QvJnzTvIfJLFSV5atryycDYlrbabVavQnoK4C/cdCnLm&#10;5j9Pw9ULuLygFEYkuI0Sr5gt5h4pSOwl82DhBWFym8wCkpC8eE7pjgv275TQkOEkjuJJTL/lFrjv&#10;NTeadtzA+Gh5l+HFyYmmVoJrUbnWGsrbaX1WCpv+Uymg3cdGO8FajU5qNeNmdK+DOK1ZNW9k9QgS&#10;VhIUBmKE2QeLRqrvGA0wRzKsv+2oYhi17wU8gyQkcBcZtyHxPIKNOrdszi1UlACVYYPRtFyZaVjt&#10;esW3DUSaHp6QN/B0au5U/ZQVULIbmBWO3GGu2WF0vndeT9N3+QsAAP//AwBQSwMEFAAGAAgAAAAh&#10;AMKFvyncAAAACAEAAA8AAABkcnMvZG93bnJldi54bWxMj8FOwzAQRO9I/IO1SNyonTataMimQiCu&#10;IApU6s1NtklEvI5itwl/z3Kix9GMZt7km8l16kxDaD0jJDMDirj0Vcs1wufHy909qBAtV7bzTAg/&#10;FGBTXF/lNqv8yO903sZaSQmHzCI0MfaZ1qFsyNkw8z2xeEc/OBtFDrWuBjtKuev03JiVdrZlWWhs&#10;T08Nld/bk0P4ej3ud6l5q5/dsh/9ZDS7tUa8vZkeH0BFmuJ/GP7wBR0KYTr4E1dBdQhzs0wlirBO&#10;QImfmoXoA8JqkYAucn15oPgFAAD//wMAUEsBAi0AFAAGAAgAAAAhALaDOJL+AAAA4QEAABMAAAAA&#10;AAAAAAAAAAAAAAAAAFtDb250ZW50X1R5cGVzXS54bWxQSwECLQAUAAYACAAAACEAOP0h/9YAAACU&#10;AQAACwAAAAAAAAAAAAAAAAAvAQAAX3JlbHMvLnJlbHNQSwECLQAUAAYACAAAACEAWIo5M7gCAADF&#10;BQAADgAAAAAAAAAAAAAAAAAuAgAAZHJzL2Uyb0RvYy54bWxQSwECLQAUAAYACAAAACEAwoW/KdwA&#10;AAAIAQAADwAAAAAAAAAAAAAAAAASBQAAZHJzL2Rvd25yZXYueG1sUEsFBgAAAAAEAAQA8wAAABsG&#10;AAAAAA==&#10;" filled="f" stroked="f">
                      <v:textbox>
                        <w:txbxContent>
                          <w:p w:rsidR="00075FCB" w:rsidRPr="00065557" w:rsidRDefault="00075FCB" w:rsidP="00DE29CE">
                            <w:pPr>
                              <w:rPr>
                                <w:sz w:val="24"/>
                              </w:rPr>
                            </w:pPr>
                            <w:r w:rsidRPr="00065557">
                              <w:rPr>
                                <w:sz w:val="24"/>
                              </w:rPr>
                              <w:t>4x + 2y = 60</w:t>
                            </w:r>
                          </w:p>
                        </w:txbxContent>
                      </v:textbox>
                    </v:shape>
                  </w:pict>
                </mc:Fallback>
              </mc:AlternateContent>
            </w:r>
            <w:r w:rsidRPr="002909D8">
              <w:rPr>
                <w:sz w:val="20"/>
                <w:szCs w:val="20"/>
                <w:lang w:val="pt-BR"/>
              </w:rPr>
              <w:t xml:space="preserve">                                                </w:t>
            </w:r>
          </w:p>
          <w:p w:rsidR="00DE29CE" w:rsidRPr="002909D8" w:rsidRDefault="00DE29CE" w:rsidP="00DE29CE">
            <w:pPr>
              <w:tabs>
                <w:tab w:val="num" w:pos="358"/>
              </w:tabs>
              <w:rPr>
                <w:b/>
                <w:sz w:val="20"/>
                <w:szCs w:val="20"/>
              </w:rPr>
            </w:pPr>
          </w:p>
          <w:p w:rsidR="00DE29CE" w:rsidRPr="002909D8" w:rsidRDefault="00DE29CE" w:rsidP="00DE29CE">
            <w:pPr>
              <w:tabs>
                <w:tab w:val="num" w:pos="358"/>
              </w:tabs>
              <w:rPr>
                <w:b/>
                <w:sz w:val="20"/>
                <w:szCs w:val="20"/>
              </w:rPr>
            </w:pPr>
          </w:p>
        </w:tc>
        <w:tc>
          <w:tcPr>
            <w:tcW w:w="855" w:type="dxa"/>
          </w:tcPr>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r w:rsidRPr="002909D8">
              <w:rPr>
                <w:sz w:val="20"/>
                <w:szCs w:val="20"/>
              </w:rPr>
              <w:t>0.25</w:t>
            </w: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p>
          <w:p w:rsidR="00DE29CE" w:rsidRPr="002909D8" w:rsidRDefault="00DE29CE" w:rsidP="00DE29CE">
            <w:pPr>
              <w:ind w:right="-125" w:hanging="130"/>
              <w:jc w:val="center"/>
              <w:rPr>
                <w:sz w:val="20"/>
                <w:szCs w:val="20"/>
              </w:rPr>
            </w:pPr>
            <w:r w:rsidRPr="002909D8">
              <w:rPr>
                <w:sz w:val="20"/>
                <w:szCs w:val="20"/>
              </w:rPr>
              <w:t>0.5</w:t>
            </w:r>
          </w:p>
        </w:tc>
      </w:tr>
    </w:tbl>
    <w:p w:rsidR="00197A9E" w:rsidRPr="002909D8" w:rsidRDefault="00753D8D" w:rsidP="00197A9E">
      <w:pPr>
        <w:spacing w:before="40" w:after="40" w:line="264" w:lineRule="auto"/>
        <w:jc w:val="both"/>
        <w:rPr>
          <w:sz w:val="20"/>
          <w:szCs w:val="20"/>
          <w:lang w:val="pt-BR"/>
        </w:rPr>
      </w:pPr>
      <w:r w:rsidRPr="002909D8">
        <w:rPr>
          <w:b/>
          <w:sz w:val="20"/>
          <w:szCs w:val="20"/>
          <w:lang w:val="vi-VN" w:eastAsia="vi-VN"/>
        </w:rPr>
        <w:t xml:space="preserve">Câu </w:t>
      </w:r>
      <w:r w:rsidRPr="002909D8">
        <w:rPr>
          <w:b/>
          <w:sz w:val="20"/>
          <w:szCs w:val="20"/>
          <w:lang w:eastAsia="vi-VN"/>
        </w:rPr>
        <w:t>58</w:t>
      </w:r>
      <w:r w:rsidR="00197A9E" w:rsidRPr="002909D8">
        <w:rPr>
          <w:rFonts w:eastAsia="Arial"/>
          <w:b/>
          <w:sz w:val="20"/>
          <w:szCs w:val="20"/>
        </w:rPr>
        <w:t xml:space="preserve"> Ninh Bình 2016-2017</w:t>
      </w:r>
    </w:p>
    <w:p w:rsidR="00197A9E" w:rsidRPr="002909D8" w:rsidRDefault="00197A9E" w:rsidP="00197A9E">
      <w:pPr>
        <w:spacing w:line="312" w:lineRule="auto"/>
        <w:jc w:val="both"/>
        <w:rPr>
          <w:b/>
          <w:sz w:val="20"/>
          <w:szCs w:val="20"/>
          <w:lang w:val="vi-VN" w:eastAsia="vi-VN"/>
        </w:rPr>
      </w:pPr>
    </w:p>
    <w:p w:rsidR="00197A9E" w:rsidRPr="002909D8" w:rsidRDefault="00197A9E" w:rsidP="00197A9E">
      <w:pPr>
        <w:spacing w:line="312" w:lineRule="auto"/>
        <w:ind w:firstLine="720"/>
        <w:jc w:val="both"/>
        <w:rPr>
          <w:b/>
          <w:sz w:val="20"/>
          <w:szCs w:val="20"/>
          <w:lang w:val="vi-VN" w:eastAsia="vi-VN"/>
        </w:rPr>
      </w:pPr>
      <w:r w:rsidRPr="002909D8">
        <w:rPr>
          <w:b/>
          <w:sz w:val="20"/>
          <w:szCs w:val="20"/>
          <w:lang w:val="vi-VN" w:eastAsia="vi-VN"/>
        </w:rPr>
        <w:t xml:space="preserve">1) </w:t>
      </w:r>
      <w:r w:rsidRPr="002909D8">
        <w:rPr>
          <w:sz w:val="20"/>
          <w:szCs w:val="20"/>
          <w:lang w:val="vi-VN" w:eastAsia="vi-VN"/>
        </w:rPr>
        <w:t>Tại sao các bazơ nitơ dạng hiếm lại có thể làm phát sinh đột biến gen? Một gen cấu trúc ở sinh vật nhân sơ đã bị đột biến ở giữa vùng mã hóa do một ađênin dạng hiếm tạo ra. Cấu trúc của chuỗi pôlipeptit được tổng hợp từ gen đột biến này sẽ  như thế nào?</w:t>
      </w:r>
    </w:p>
    <w:tbl>
      <w:tblPr>
        <w:tblStyle w:val="TableGrid15"/>
        <w:tblW w:w="4919" w:type="pct"/>
        <w:tblInd w:w="250" w:type="dxa"/>
        <w:tblLook w:val="01E0" w:firstRow="1" w:lastRow="1" w:firstColumn="1" w:lastColumn="1" w:noHBand="0" w:noVBand="0"/>
      </w:tblPr>
      <w:tblGrid>
        <w:gridCol w:w="9581"/>
        <w:gridCol w:w="804"/>
      </w:tblGrid>
      <w:tr w:rsidR="00197A9E" w:rsidRPr="002909D8" w:rsidTr="003C65FC">
        <w:tc>
          <w:tcPr>
            <w:tcW w:w="5000" w:type="pct"/>
            <w:gridSpan w:val="2"/>
          </w:tcPr>
          <w:p w:rsidR="00197A9E" w:rsidRPr="002909D8" w:rsidRDefault="00197A9E" w:rsidP="00197A9E">
            <w:pPr>
              <w:rPr>
                <w:lang w:val="vi-VN" w:eastAsia="vi-VN"/>
              </w:rPr>
            </w:pPr>
            <w:r w:rsidRPr="002909D8">
              <w:rPr>
                <w:b/>
                <w:lang w:val="vi-VN" w:eastAsia="vi-VN"/>
              </w:rPr>
              <w:t>1. (</w:t>
            </w:r>
            <w:r w:rsidRPr="002909D8">
              <w:rPr>
                <w:b/>
                <w:lang w:eastAsia="vi-VN"/>
              </w:rPr>
              <w:t>1,0</w:t>
            </w:r>
            <w:r w:rsidRPr="002909D8">
              <w:rPr>
                <w:b/>
                <w:lang w:val="vi-VN" w:eastAsia="vi-VN"/>
              </w:rPr>
              <w:t xml:space="preserve"> điểm)</w:t>
            </w:r>
          </w:p>
        </w:tc>
      </w:tr>
      <w:tr w:rsidR="00197A9E" w:rsidRPr="002909D8" w:rsidTr="003C65FC">
        <w:tc>
          <w:tcPr>
            <w:tcW w:w="4613" w:type="pct"/>
          </w:tcPr>
          <w:p w:rsidR="00197A9E" w:rsidRPr="002909D8" w:rsidRDefault="00197A9E" w:rsidP="00197A9E">
            <w:pPr>
              <w:jc w:val="both"/>
              <w:rPr>
                <w:lang w:val="vi-VN" w:eastAsia="vi-VN"/>
              </w:rPr>
            </w:pPr>
            <w:r w:rsidRPr="002909D8">
              <w:rPr>
                <w:lang w:val="vi-VN" w:eastAsia="vi-VN"/>
              </w:rPr>
              <w:t>* Các bazơ nitơ dạng hiếm lại có thể làm phát sinh đột biến gen vì:</w:t>
            </w:r>
          </w:p>
          <w:p w:rsidR="00197A9E" w:rsidRPr="002909D8" w:rsidRDefault="00197A9E" w:rsidP="00197A9E">
            <w:pPr>
              <w:jc w:val="both"/>
              <w:rPr>
                <w:lang w:val="vi-VN" w:eastAsia="vi-VN"/>
              </w:rPr>
            </w:pPr>
            <w:r w:rsidRPr="002909D8">
              <w:rPr>
                <w:lang w:val="vi-VN" w:eastAsia="vi-VN"/>
              </w:rPr>
              <w:t xml:space="preserve">- Bazơ nitơ dạng hiếm có </w:t>
            </w:r>
            <w:r w:rsidRPr="002909D8">
              <w:rPr>
                <w:u w:val="single"/>
                <w:lang w:val="vi-VN" w:eastAsia="vi-VN"/>
              </w:rPr>
              <w:t>vị trí liên kết hiđrô bị biến đổi</w:t>
            </w:r>
            <w:r w:rsidRPr="002909D8">
              <w:rPr>
                <w:lang w:val="vi-VN" w:eastAsia="vi-VN"/>
              </w:rPr>
              <w:t xml:space="preserve"> so với bình thường → chúng </w:t>
            </w:r>
            <w:r w:rsidRPr="002909D8">
              <w:rPr>
                <w:u w:val="single"/>
                <w:lang w:val="vi-VN" w:eastAsia="vi-VN"/>
              </w:rPr>
              <w:t>kết cặp không đúng theo nguyên tắc bổ sung</w:t>
            </w:r>
            <w:r w:rsidRPr="002909D8">
              <w:rPr>
                <w:lang w:val="vi-VN" w:eastAsia="vi-VN"/>
              </w:rPr>
              <w:t xml:space="preserve"> khi ADN  nhân đôi.</w:t>
            </w:r>
          </w:p>
          <w:p w:rsidR="00197A9E" w:rsidRPr="002909D8" w:rsidRDefault="00197A9E" w:rsidP="00197A9E">
            <w:pPr>
              <w:jc w:val="both"/>
              <w:rPr>
                <w:lang w:val="vi-VN" w:eastAsia="vi-VN"/>
              </w:rPr>
            </w:pPr>
            <w:r w:rsidRPr="002909D8">
              <w:rPr>
                <w:lang w:val="vi-VN" w:eastAsia="vi-VN"/>
              </w:rPr>
              <w:t>* Cấu trúc của chuỗi pôlipeptit được tổng hợp từ gen đột biến này:</w:t>
            </w:r>
          </w:p>
          <w:p w:rsidR="00197A9E" w:rsidRPr="002909D8" w:rsidRDefault="00197A9E" w:rsidP="00197A9E">
            <w:pPr>
              <w:jc w:val="both"/>
              <w:rPr>
                <w:lang w:val="vi-VN" w:eastAsia="vi-VN"/>
              </w:rPr>
            </w:pPr>
            <w:r w:rsidRPr="002909D8">
              <w:rPr>
                <w:lang w:val="vi-VN" w:eastAsia="vi-VN"/>
              </w:rPr>
              <w:t xml:space="preserve">- </w:t>
            </w:r>
            <w:r w:rsidRPr="002909D8">
              <w:rPr>
                <w:u w:val="single"/>
                <w:lang w:val="vi-VN" w:eastAsia="vi-VN"/>
              </w:rPr>
              <w:t>Không thay đổi</w:t>
            </w:r>
            <w:r w:rsidRPr="002909D8">
              <w:rPr>
                <w:lang w:val="vi-VN" w:eastAsia="vi-VN"/>
              </w:rPr>
              <w:t xml:space="preserve"> so với chuỗi pôlipeptit của gen bình thường do bộ ba mới và bộ ba cũ cùng mã hóa cho 1 loại axít amin. </w:t>
            </w:r>
          </w:p>
          <w:p w:rsidR="00197A9E" w:rsidRPr="002909D8" w:rsidRDefault="00197A9E" w:rsidP="00197A9E">
            <w:pPr>
              <w:jc w:val="both"/>
              <w:rPr>
                <w:lang w:val="vi-VN" w:eastAsia="vi-VN"/>
              </w:rPr>
            </w:pPr>
            <w:r w:rsidRPr="002909D8">
              <w:rPr>
                <w:lang w:val="vi-VN" w:eastAsia="vi-VN"/>
              </w:rPr>
              <w:t xml:space="preserve">- Có </w:t>
            </w:r>
            <w:r w:rsidRPr="002909D8">
              <w:rPr>
                <w:u w:val="single"/>
                <w:lang w:val="vi-VN" w:eastAsia="vi-VN"/>
              </w:rPr>
              <w:t>1 axít amin bị thay đổi</w:t>
            </w:r>
            <w:r w:rsidRPr="002909D8">
              <w:rPr>
                <w:lang w:val="vi-VN" w:eastAsia="vi-VN"/>
              </w:rPr>
              <w:t xml:space="preserve"> ở vị trí xảy ra đột biến do bộ ba mới và bộ ba cũ mã hóa cho 2 loại axít amin khác nhau.</w:t>
            </w:r>
          </w:p>
          <w:p w:rsidR="00197A9E" w:rsidRPr="002909D8" w:rsidRDefault="00197A9E" w:rsidP="00197A9E">
            <w:pPr>
              <w:jc w:val="both"/>
              <w:rPr>
                <w:b/>
                <w:lang w:val="vi-VN" w:eastAsia="vi-VN"/>
              </w:rPr>
            </w:pPr>
            <w:r w:rsidRPr="002909D8">
              <w:rPr>
                <w:lang w:val="vi-VN" w:eastAsia="vi-VN"/>
              </w:rPr>
              <w:t xml:space="preserve">- </w:t>
            </w:r>
            <w:r w:rsidRPr="002909D8">
              <w:rPr>
                <w:u w:val="single"/>
                <w:lang w:val="vi-VN" w:eastAsia="vi-VN"/>
              </w:rPr>
              <w:t>Mất đi gần một nửa số axít amin</w:t>
            </w:r>
            <w:r w:rsidRPr="002909D8">
              <w:rPr>
                <w:lang w:val="vi-VN" w:eastAsia="vi-VN"/>
              </w:rPr>
              <w:t xml:space="preserve"> so với chuỗi pôlipeptit của gen bình thường do xuất hiện mã kết thúc ở vị trí đột biến.</w:t>
            </w:r>
          </w:p>
        </w:tc>
        <w:tc>
          <w:tcPr>
            <w:tcW w:w="387" w:type="pct"/>
          </w:tcPr>
          <w:p w:rsidR="00197A9E" w:rsidRPr="002909D8" w:rsidRDefault="00197A9E" w:rsidP="00197A9E">
            <w:pPr>
              <w:rPr>
                <w:b/>
                <w:lang w:val="vi-VN" w:eastAsia="vi-VN"/>
              </w:rPr>
            </w:pPr>
          </w:p>
          <w:p w:rsidR="00197A9E" w:rsidRPr="002909D8" w:rsidRDefault="00197A9E" w:rsidP="00197A9E">
            <w:pPr>
              <w:tabs>
                <w:tab w:val="left" w:pos="360"/>
              </w:tabs>
              <w:rPr>
                <w:lang w:val="sv-SE" w:eastAsia="vi-VN"/>
              </w:rPr>
            </w:pPr>
            <w:r w:rsidRPr="002909D8">
              <w:rPr>
                <w:lang w:val="sv-SE" w:eastAsia="vi-VN"/>
              </w:rPr>
              <w:t xml:space="preserve">0,25 </w:t>
            </w:r>
          </w:p>
          <w:p w:rsidR="00197A9E" w:rsidRPr="002909D8" w:rsidRDefault="00197A9E" w:rsidP="00197A9E">
            <w:pPr>
              <w:rPr>
                <w:b/>
                <w:lang w:val="vi-VN" w:eastAsia="vi-VN"/>
              </w:rPr>
            </w:pPr>
          </w:p>
          <w:p w:rsidR="00197A9E" w:rsidRPr="002909D8" w:rsidRDefault="00197A9E" w:rsidP="00197A9E">
            <w:pPr>
              <w:rPr>
                <w:b/>
                <w:lang w:val="vi-VN" w:eastAsia="vi-VN"/>
              </w:rPr>
            </w:pPr>
          </w:p>
          <w:p w:rsidR="00197A9E" w:rsidRPr="002909D8" w:rsidRDefault="00197A9E" w:rsidP="00197A9E">
            <w:pPr>
              <w:tabs>
                <w:tab w:val="left" w:pos="360"/>
              </w:tabs>
              <w:rPr>
                <w:lang w:val="sv-SE" w:eastAsia="vi-VN"/>
              </w:rPr>
            </w:pPr>
          </w:p>
          <w:p w:rsidR="00197A9E" w:rsidRPr="002909D8" w:rsidRDefault="00197A9E" w:rsidP="00197A9E">
            <w:pPr>
              <w:tabs>
                <w:tab w:val="left" w:pos="360"/>
              </w:tabs>
              <w:rPr>
                <w:lang w:val="sv-SE" w:eastAsia="vi-VN"/>
              </w:rPr>
            </w:pPr>
            <w:r w:rsidRPr="002909D8">
              <w:rPr>
                <w:lang w:val="sv-SE" w:eastAsia="vi-VN"/>
              </w:rPr>
              <w:t xml:space="preserve">0,25 </w:t>
            </w:r>
          </w:p>
          <w:p w:rsidR="00197A9E" w:rsidRPr="002909D8" w:rsidRDefault="00197A9E" w:rsidP="00197A9E">
            <w:pPr>
              <w:rPr>
                <w:lang w:val="sv-SE" w:eastAsia="vi-VN"/>
              </w:rPr>
            </w:pPr>
          </w:p>
          <w:p w:rsidR="00197A9E" w:rsidRPr="002909D8" w:rsidRDefault="00197A9E" w:rsidP="00197A9E">
            <w:pPr>
              <w:rPr>
                <w:b/>
                <w:lang w:val="vi-VN" w:eastAsia="vi-VN"/>
              </w:rPr>
            </w:pPr>
            <w:r w:rsidRPr="002909D8">
              <w:rPr>
                <w:lang w:val="sv-SE" w:eastAsia="vi-VN"/>
              </w:rPr>
              <w:t>0,25</w:t>
            </w:r>
          </w:p>
          <w:p w:rsidR="00197A9E" w:rsidRPr="002909D8" w:rsidRDefault="00197A9E" w:rsidP="00197A9E">
            <w:pPr>
              <w:tabs>
                <w:tab w:val="left" w:pos="360"/>
              </w:tabs>
              <w:rPr>
                <w:lang w:val="sv-SE" w:eastAsia="vi-VN"/>
              </w:rPr>
            </w:pPr>
          </w:p>
          <w:p w:rsidR="00197A9E" w:rsidRPr="002909D8" w:rsidRDefault="00197A9E" w:rsidP="00197A9E">
            <w:pPr>
              <w:tabs>
                <w:tab w:val="left" w:pos="360"/>
              </w:tabs>
              <w:rPr>
                <w:lang w:val="sv-SE" w:eastAsia="vi-VN"/>
              </w:rPr>
            </w:pPr>
            <w:r w:rsidRPr="002909D8">
              <w:rPr>
                <w:lang w:val="sv-SE" w:eastAsia="vi-VN"/>
              </w:rPr>
              <w:lastRenderedPageBreak/>
              <w:t xml:space="preserve">0,25 </w:t>
            </w:r>
          </w:p>
          <w:p w:rsidR="00197A9E" w:rsidRPr="002909D8" w:rsidRDefault="00197A9E" w:rsidP="00197A9E">
            <w:pPr>
              <w:tabs>
                <w:tab w:val="left" w:pos="360"/>
              </w:tabs>
              <w:rPr>
                <w:lang w:val="sv-SE" w:eastAsia="vi-VN"/>
              </w:rPr>
            </w:pPr>
            <w:r w:rsidRPr="002909D8">
              <w:rPr>
                <w:lang w:val="sv-SE" w:eastAsia="vi-VN"/>
              </w:rPr>
              <w:t xml:space="preserve"> </w:t>
            </w:r>
          </w:p>
        </w:tc>
      </w:tr>
    </w:tbl>
    <w:p w:rsidR="00197A9E" w:rsidRPr="002909D8" w:rsidRDefault="00753D8D" w:rsidP="00197A9E">
      <w:pPr>
        <w:spacing w:line="288" w:lineRule="auto"/>
        <w:jc w:val="both"/>
        <w:rPr>
          <w:rFonts w:eastAsia="Calibri"/>
          <w:b/>
          <w:sz w:val="20"/>
          <w:szCs w:val="20"/>
          <w:lang w:val="pt-BR"/>
        </w:rPr>
      </w:pPr>
      <w:r w:rsidRPr="002909D8">
        <w:rPr>
          <w:rFonts w:eastAsia="Calibri"/>
          <w:b/>
          <w:sz w:val="20"/>
          <w:szCs w:val="20"/>
          <w:lang w:val="pt-BR"/>
        </w:rPr>
        <w:lastRenderedPageBreak/>
        <w:t>Câu 59</w:t>
      </w:r>
      <w:r w:rsidR="00197A9E" w:rsidRPr="002909D8">
        <w:rPr>
          <w:rFonts w:eastAsia="Calibri"/>
          <w:b/>
          <w:sz w:val="20"/>
          <w:szCs w:val="20"/>
          <w:lang w:val="pt-BR"/>
        </w:rPr>
        <w:t>(2,0 điểm)</w:t>
      </w:r>
      <w:r w:rsidR="00197A9E" w:rsidRPr="002909D8">
        <w:rPr>
          <w:rFonts w:eastAsia="Arial"/>
          <w:b/>
          <w:sz w:val="20"/>
          <w:szCs w:val="20"/>
        </w:rPr>
        <w:t xml:space="preserve"> Ninh Bình 2020-2021</w:t>
      </w:r>
    </w:p>
    <w:p w:rsidR="00197A9E" w:rsidRPr="002909D8" w:rsidRDefault="00197A9E" w:rsidP="00197A9E">
      <w:pPr>
        <w:spacing w:line="288" w:lineRule="auto"/>
        <w:ind w:firstLine="720"/>
        <w:jc w:val="both"/>
        <w:rPr>
          <w:rFonts w:eastAsiaTheme="minorHAnsi"/>
          <w:sz w:val="20"/>
          <w:szCs w:val="20"/>
          <w:shd w:val="clear" w:color="auto" w:fill="FFFFFF"/>
        </w:rPr>
      </w:pPr>
      <w:r w:rsidRPr="002909D8">
        <w:rPr>
          <w:rFonts w:eastAsiaTheme="minorHAnsi"/>
          <w:sz w:val="20"/>
          <w:szCs w:val="20"/>
          <w:shd w:val="clear" w:color="auto" w:fill="FFFFFF"/>
        </w:rPr>
        <w:t>a) Ở sinh vật, những trường hợp nào gen không tạo thành cặp alen?</w:t>
      </w:r>
    </w:p>
    <w:p w:rsidR="00197A9E" w:rsidRPr="002909D8" w:rsidRDefault="00197A9E" w:rsidP="00197A9E">
      <w:pPr>
        <w:shd w:val="clear" w:color="auto" w:fill="FFFFFF"/>
        <w:spacing w:line="288" w:lineRule="auto"/>
        <w:ind w:firstLine="720"/>
        <w:jc w:val="both"/>
        <w:textAlignment w:val="baseline"/>
        <w:rPr>
          <w:rFonts w:eastAsiaTheme="minorHAnsi"/>
          <w:sz w:val="20"/>
          <w:szCs w:val="20"/>
        </w:rPr>
      </w:pPr>
      <w:r w:rsidRPr="002909D8">
        <w:rPr>
          <w:rFonts w:eastAsiaTheme="minorHAnsi"/>
          <w:sz w:val="20"/>
          <w:szCs w:val="20"/>
        </w:rPr>
        <w:t>b) Từ những hiểu biết về diễn biến trong chu kỳ tế bào, hãy đề xuất thời điểm dùng tác nhân gây đột biến gen và đột biến đa bội có hiệu quả nhất</w:t>
      </w:r>
      <w:r w:rsidRPr="002909D8">
        <w:rPr>
          <w:rFonts w:eastAsiaTheme="minorHAnsi"/>
          <w:sz w:val="20"/>
          <w:szCs w:val="20"/>
          <w:lang w:val="vi-VN"/>
        </w:rPr>
        <w:t>?</w:t>
      </w:r>
      <w:r w:rsidRPr="002909D8">
        <w:rPr>
          <w:rFonts w:eastAsiaTheme="minorHAnsi"/>
          <w:sz w:val="20"/>
          <w:szCs w:val="20"/>
        </w:rPr>
        <w:t xml:space="preserve"> Giải thích.</w:t>
      </w:r>
    </w:p>
    <w:p w:rsidR="00197A9E" w:rsidRPr="002909D8" w:rsidRDefault="00197A9E" w:rsidP="00197A9E">
      <w:pPr>
        <w:spacing w:line="288" w:lineRule="auto"/>
        <w:ind w:firstLine="720"/>
        <w:jc w:val="both"/>
        <w:rPr>
          <w:rFonts w:eastAsiaTheme="minorHAnsi"/>
          <w:spacing w:val="2"/>
          <w:position w:val="2"/>
          <w:sz w:val="20"/>
          <w:szCs w:val="20"/>
          <w:lang w:val="pt-BR"/>
        </w:rPr>
      </w:pPr>
      <w:r w:rsidRPr="002909D8">
        <w:rPr>
          <w:rFonts w:eastAsiaTheme="minorHAnsi"/>
          <w:spacing w:val="2"/>
          <w:position w:val="2"/>
          <w:sz w:val="20"/>
          <w:szCs w:val="20"/>
          <w:lang w:val="pt-BR"/>
        </w:rPr>
        <w:t xml:space="preserve">c) Một loài thực vật có bộ nhiễm sắc thể lưỡng bội 2n = 20. Quan sát dưới kính hiển vi thấy trong tế bào của một cá thể có 19 nhiễm sắc thể bình thường và 1 nhiễm sắc thể có tâm động ở vị trí khác thường. Cho biết nhiễm sắc thể có tâm động ở vị trí khác thường này có thể được hình thành bằng những cơ chế nào?    </w:t>
      </w:r>
    </w:p>
    <w:p w:rsidR="00197A9E" w:rsidRPr="002909D8" w:rsidRDefault="00197A9E" w:rsidP="00197A9E">
      <w:pPr>
        <w:spacing w:line="288" w:lineRule="auto"/>
        <w:ind w:firstLine="720"/>
        <w:jc w:val="both"/>
        <w:rPr>
          <w:rFonts w:eastAsiaTheme="minorHAnsi"/>
          <w:spacing w:val="2"/>
          <w:position w:val="2"/>
          <w:sz w:val="20"/>
          <w:szCs w:val="20"/>
          <w:lang w:val="pt-BR"/>
        </w:rPr>
      </w:pPr>
    </w:p>
    <w:tbl>
      <w:tblPr>
        <w:tblStyle w:val="TableGrid16"/>
        <w:tblW w:w="10490" w:type="dxa"/>
        <w:tblInd w:w="250" w:type="dxa"/>
        <w:tblLook w:val="04A0" w:firstRow="1" w:lastRow="0" w:firstColumn="1" w:lastColumn="0" w:noHBand="0" w:noVBand="1"/>
      </w:tblPr>
      <w:tblGrid>
        <w:gridCol w:w="851"/>
        <w:gridCol w:w="8788"/>
        <w:gridCol w:w="851"/>
      </w:tblGrid>
      <w:tr w:rsidR="00197A9E" w:rsidRPr="002909D8" w:rsidTr="003C65FC">
        <w:trPr>
          <w:trHeight w:val="388"/>
        </w:trPr>
        <w:tc>
          <w:tcPr>
            <w:tcW w:w="851" w:type="dxa"/>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jc w:val="center"/>
              <w:rPr>
                <w:b/>
                <w:lang w:val="de-DE"/>
              </w:rPr>
            </w:pPr>
            <w:r w:rsidRPr="002909D8">
              <w:rPr>
                <w:b/>
                <w:lang w:val="de-DE"/>
              </w:rPr>
              <w:t>Câu</w:t>
            </w:r>
          </w:p>
        </w:tc>
        <w:tc>
          <w:tcPr>
            <w:tcW w:w="8788" w:type="dxa"/>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jc w:val="center"/>
              <w:rPr>
                <w:lang w:val="de-DE"/>
              </w:rPr>
            </w:pPr>
            <w:r w:rsidRPr="002909D8">
              <w:rPr>
                <w:b/>
              </w:rPr>
              <w:t>Nội dung</w:t>
            </w:r>
          </w:p>
        </w:tc>
        <w:tc>
          <w:tcPr>
            <w:tcW w:w="851" w:type="dxa"/>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r w:rsidRPr="002909D8">
              <w:rPr>
                <w:b/>
                <w:lang w:val="de-DE"/>
              </w:rPr>
              <w:t>Điểm</w:t>
            </w:r>
          </w:p>
        </w:tc>
      </w:tr>
      <w:tr w:rsidR="00197A9E" w:rsidRPr="002909D8" w:rsidTr="003C65FC">
        <w:trPr>
          <w:trHeight w:val="388"/>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jc w:val="center"/>
              <w:rPr>
                <w:b/>
                <w:lang w:val="de-DE"/>
              </w:rPr>
            </w:pPr>
            <w:r w:rsidRPr="002909D8">
              <w:rPr>
                <w:b/>
                <w:lang w:val="de-DE"/>
              </w:rPr>
              <w:t>1</w:t>
            </w:r>
          </w:p>
          <w:p w:rsidR="00197A9E" w:rsidRPr="002909D8" w:rsidRDefault="00197A9E" w:rsidP="00197A9E">
            <w:pPr>
              <w:spacing w:line="288" w:lineRule="auto"/>
              <w:jc w:val="center"/>
              <w:rPr>
                <w:b/>
                <w:lang w:val="de-DE"/>
              </w:rPr>
            </w:pPr>
            <w:r w:rsidRPr="002909D8">
              <w:rPr>
                <w:b/>
                <w:lang w:val="de-DE"/>
              </w:rPr>
              <w:t>(2,0</w:t>
            </w:r>
          </w:p>
          <w:p w:rsidR="00197A9E" w:rsidRPr="002909D8" w:rsidRDefault="00197A9E" w:rsidP="00197A9E">
            <w:pPr>
              <w:spacing w:line="288" w:lineRule="auto"/>
              <w:jc w:val="center"/>
              <w:rPr>
                <w:b/>
                <w:lang w:val="de-DE"/>
              </w:rPr>
            </w:pPr>
            <w:r w:rsidRPr="002909D8">
              <w:rPr>
                <w:b/>
                <w:lang w:val="de-DE"/>
              </w:rPr>
              <w:t>điểm)</w:t>
            </w:r>
          </w:p>
        </w:tc>
        <w:tc>
          <w:tcPr>
            <w:tcW w:w="9639" w:type="dxa"/>
            <w:gridSpan w:val="2"/>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r w:rsidRPr="002909D8">
              <w:rPr>
                <w:b/>
              </w:rPr>
              <w:t xml:space="preserve">a. </w:t>
            </w:r>
            <w:r w:rsidRPr="002909D8">
              <w:t>(1,0 điểm)</w:t>
            </w:r>
          </w:p>
        </w:tc>
      </w:tr>
      <w:tr w:rsidR="00197A9E" w:rsidRPr="002909D8" w:rsidTr="003C65FC">
        <w:trPr>
          <w:trHeight w:val="1800"/>
        </w:trPr>
        <w:tc>
          <w:tcPr>
            <w:tcW w:w="851" w:type="dxa"/>
            <w:vMerge/>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p>
        </w:tc>
        <w:tc>
          <w:tcPr>
            <w:tcW w:w="8788" w:type="dxa"/>
            <w:tcBorders>
              <w:top w:val="single" w:sz="4" w:space="0" w:color="auto"/>
              <w:left w:val="single" w:sz="4" w:space="0" w:color="auto"/>
              <w:bottom w:val="single" w:sz="4" w:space="0" w:color="auto"/>
              <w:right w:val="single" w:sz="4" w:space="0" w:color="auto"/>
            </w:tcBorders>
            <w:hideMark/>
          </w:tcPr>
          <w:p w:rsidR="00197A9E" w:rsidRPr="002909D8" w:rsidRDefault="00197A9E" w:rsidP="00197A9E">
            <w:pPr>
              <w:shd w:val="clear" w:color="auto" w:fill="FFFFFF"/>
              <w:spacing w:line="288" w:lineRule="auto"/>
              <w:textAlignment w:val="baseline"/>
              <w:rPr>
                <w:color w:val="000000"/>
              </w:rPr>
            </w:pPr>
            <w:r w:rsidRPr="002909D8">
              <w:rPr>
                <w:color w:val="000000"/>
                <w:bdr w:val="none" w:sz="0" w:space="0" w:color="auto" w:frame="1"/>
                <w:lang w:val="it-IT"/>
              </w:rPr>
              <w:t xml:space="preserve">- Gen trong các bào quan (ty thể, lạp thể) nằm trong </w:t>
            </w:r>
            <w:r w:rsidRPr="002909D8">
              <w:rPr>
                <w:color w:val="000000"/>
                <w:u w:val="single"/>
                <w:bdr w:val="none" w:sz="0" w:space="0" w:color="auto" w:frame="1"/>
                <w:lang w:val="it-IT"/>
              </w:rPr>
              <w:t>tế bào chất</w:t>
            </w:r>
            <w:r w:rsidRPr="002909D8">
              <w:rPr>
                <w:color w:val="000000"/>
                <w:bdr w:val="none" w:sz="0" w:space="0" w:color="auto" w:frame="1"/>
                <w:lang w:val="it-IT"/>
              </w:rPr>
              <w:t xml:space="preserve">. </w:t>
            </w:r>
          </w:p>
          <w:p w:rsidR="00197A9E" w:rsidRPr="002909D8" w:rsidRDefault="00197A9E" w:rsidP="00197A9E">
            <w:pPr>
              <w:shd w:val="clear" w:color="auto" w:fill="FFFFFF"/>
              <w:spacing w:line="288" w:lineRule="auto"/>
              <w:textAlignment w:val="baseline"/>
              <w:rPr>
                <w:color w:val="000000"/>
                <w:bdr w:val="none" w:sz="0" w:space="0" w:color="auto" w:frame="1"/>
                <w:lang w:val="it-IT"/>
              </w:rPr>
            </w:pPr>
            <w:r w:rsidRPr="002909D8">
              <w:rPr>
                <w:color w:val="000000"/>
                <w:bdr w:val="none" w:sz="0" w:space="0" w:color="auto" w:frame="1"/>
                <w:lang w:val="it-IT"/>
              </w:rPr>
              <w:t xml:space="preserve">- Gen ở </w:t>
            </w:r>
            <w:r w:rsidRPr="002909D8">
              <w:rPr>
                <w:color w:val="000000"/>
                <w:u w:val="single"/>
                <w:bdr w:val="none" w:sz="0" w:space="0" w:color="auto" w:frame="1"/>
                <w:lang w:val="it-IT"/>
              </w:rPr>
              <w:t>vùng không tương đồng trên X hoặc trên Y</w:t>
            </w:r>
            <w:r w:rsidRPr="002909D8">
              <w:rPr>
                <w:color w:val="000000"/>
                <w:bdr w:val="none" w:sz="0" w:space="0" w:color="auto" w:frame="1"/>
                <w:lang w:val="it-IT"/>
              </w:rPr>
              <w:t xml:space="preserve">. </w:t>
            </w:r>
          </w:p>
          <w:p w:rsidR="00197A9E" w:rsidRPr="002909D8" w:rsidRDefault="00197A9E" w:rsidP="00197A9E">
            <w:pPr>
              <w:shd w:val="clear" w:color="auto" w:fill="FFFFFF"/>
              <w:spacing w:line="288" w:lineRule="auto"/>
              <w:textAlignment w:val="baseline"/>
              <w:rPr>
                <w:color w:val="000000"/>
                <w:u w:val="single"/>
              </w:rPr>
            </w:pPr>
            <w:r w:rsidRPr="002909D8">
              <w:rPr>
                <w:color w:val="000000"/>
                <w:bdr w:val="none" w:sz="0" w:space="0" w:color="auto" w:frame="1"/>
                <w:lang w:val="it-IT"/>
              </w:rPr>
              <w:t xml:space="preserve">- Gen trên NST còn lại không có alen tương ứng trong thể đột biến </w:t>
            </w:r>
            <w:r w:rsidRPr="002909D8">
              <w:rPr>
                <w:color w:val="000000"/>
                <w:u w:val="single"/>
                <w:bdr w:val="none" w:sz="0" w:space="0" w:color="auto" w:frame="1"/>
                <w:lang w:val="it-IT"/>
              </w:rPr>
              <w:t>thể một.</w:t>
            </w:r>
          </w:p>
          <w:p w:rsidR="00197A9E" w:rsidRPr="002909D8" w:rsidRDefault="00197A9E" w:rsidP="00197A9E">
            <w:pPr>
              <w:shd w:val="clear" w:color="auto" w:fill="FFFFFF"/>
              <w:spacing w:line="288" w:lineRule="auto"/>
              <w:textAlignment w:val="baseline"/>
              <w:rPr>
                <w:color w:val="000000"/>
              </w:rPr>
            </w:pPr>
            <w:r w:rsidRPr="002909D8">
              <w:rPr>
                <w:color w:val="000000"/>
                <w:bdr w:val="none" w:sz="0" w:space="0" w:color="auto" w:frame="1"/>
                <w:lang w:val="it-IT"/>
              </w:rPr>
              <w:t>- Gen trên đoạn NST tương ứng </w:t>
            </w:r>
            <w:r w:rsidRPr="002909D8">
              <w:rPr>
                <w:color w:val="000000"/>
                <w:lang w:val="it-IT"/>
              </w:rPr>
              <w:t> </w:t>
            </w:r>
            <w:r w:rsidRPr="002909D8">
              <w:rPr>
                <w:color w:val="000000"/>
                <w:bdr w:val="none" w:sz="0" w:space="0" w:color="auto" w:frame="1"/>
                <w:lang w:val="it-IT"/>
              </w:rPr>
              <w:t xml:space="preserve">với </w:t>
            </w:r>
            <w:r w:rsidRPr="002909D8">
              <w:rPr>
                <w:color w:val="000000"/>
                <w:u w:val="single"/>
                <w:bdr w:val="none" w:sz="0" w:space="0" w:color="auto" w:frame="1"/>
                <w:lang w:val="it-IT"/>
              </w:rPr>
              <w:t>đoạn bị mất do đột biến</w:t>
            </w:r>
            <w:r w:rsidRPr="002909D8">
              <w:rPr>
                <w:color w:val="000000"/>
                <w:bdr w:val="none" w:sz="0" w:space="0" w:color="auto" w:frame="1"/>
                <w:lang w:val="it-IT"/>
              </w:rPr>
              <w:t>.</w:t>
            </w:r>
          </w:p>
          <w:p w:rsidR="00197A9E" w:rsidRPr="002909D8" w:rsidRDefault="00197A9E" w:rsidP="00197A9E">
            <w:pPr>
              <w:shd w:val="clear" w:color="auto" w:fill="FFFFFF"/>
              <w:spacing w:line="288" w:lineRule="auto"/>
              <w:textAlignment w:val="baseline"/>
              <w:rPr>
                <w:b/>
                <w:lang w:val="vi-VN"/>
              </w:rPr>
            </w:pPr>
            <w:r w:rsidRPr="002909D8">
              <w:rPr>
                <w:color w:val="000000"/>
                <w:bdr w:val="none" w:sz="0" w:space="0" w:color="auto" w:frame="1"/>
              </w:rPr>
              <w:t xml:space="preserve">- Các gen trong </w:t>
            </w:r>
            <w:r w:rsidRPr="002909D8">
              <w:rPr>
                <w:color w:val="000000"/>
                <w:u w:val="single"/>
                <w:bdr w:val="none" w:sz="0" w:space="0" w:color="auto" w:frame="1"/>
              </w:rPr>
              <w:t>giao tử đơn bội</w:t>
            </w:r>
            <w:r w:rsidRPr="002909D8">
              <w:rPr>
                <w:color w:val="000000"/>
                <w:bdr w:val="none" w:sz="0" w:space="0" w:color="auto" w:frame="1"/>
              </w:rPr>
              <w:t xml:space="preserve"> bình thường hoặc giao tử thể.</w:t>
            </w:r>
          </w:p>
        </w:tc>
        <w:tc>
          <w:tcPr>
            <w:tcW w:w="851" w:type="dxa"/>
            <w:tcBorders>
              <w:top w:val="single" w:sz="4" w:space="0" w:color="auto"/>
              <w:left w:val="single" w:sz="4" w:space="0" w:color="auto"/>
              <w:bottom w:val="single" w:sz="4" w:space="0" w:color="auto"/>
              <w:right w:val="single" w:sz="4" w:space="0" w:color="auto"/>
            </w:tcBorders>
            <w:vAlign w:val="center"/>
          </w:tcPr>
          <w:p w:rsidR="00197A9E" w:rsidRPr="002909D8" w:rsidRDefault="00197A9E" w:rsidP="00197A9E">
            <w:pPr>
              <w:spacing w:line="288" w:lineRule="auto"/>
              <w:jc w:val="center"/>
            </w:pPr>
            <w:r w:rsidRPr="002909D8">
              <w:t>0,25</w:t>
            </w:r>
          </w:p>
          <w:p w:rsidR="00197A9E" w:rsidRPr="002909D8" w:rsidRDefault="00197A9E" w:rsidP="00197A9E">
            <w:pPr>
              <w:spacing w:line="288" w:lineRule="auto"/>
              <w:jc w:val="center"/>
            </w:pPr>
            <w:r w:rsidRPr="002909D8">
              <w:t>0,25</w:t>
            </w:r>
          </w:p>
          <w:p w:rsidR="00197A9E" w:rsidRPr="002909D8" w:rsidRDefault="00197A9E" w:rsidP="00197A9E">
            <w:pPr>
              <w:spacing w:line="288" w:lineRule="auto"/>
              <w:jc w:val="center"/>
            </w:pPr>
          </w:p>
          <w:p w:rsidR="00197A9E" w:rsidRPr="002909D8" w:rsidRDefault="00197A9E" w:rsidP="00197A9E">
            <w:pPr>
              <w:spacing w:line="288" w:lineRule="auto"/>
              <w:jc w:val="center"/>
            </w:pPr>
            <w:r w:rsidRPr="002909D8">
              <w:t>0,25</w:t>
            </w:r>
          </w:p>
          <w:p w:rsidR="00197A9E" w:rsidRPr="002909D8" w:rsidRDefault="00197A9E" w:rsidP="00197A9E">
            <w:pPr>
              <w:spacing w:line="288" w:lineRule="auto"/>
              <w:jc w:val="center"/>
              <w:rPr>
                <w:b/>
                <w:lang w:val="de-DE"/>
              </w:rPr>
            </w:pPr>
            <w:r w:rsidRPr="002909D8">
              <w:t>0,25</w:t>
            </w:r>
          </w:p>
        </w:tc>
      </w:tr>
      <w:tr w:rsidR="00197A9E" w:rsidRPr="002909D8" w:rsidTr="003C65FC">
        <w:trPr>
          <w:trHeight w:val="408"/>
        </w:trPr>
        <w:tc>
          <w:tcPr>
            <w:tcW w:w="851" w:type="dxa"/>
            <w:vMerge/>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p>
        </w:tc>
        <w:tc>
          <w:tcPr>
            <w:tcW w:w="9639" w:type="dxa"/>
            <w:gridSpan w:val="2"/>
            <w:tcBorders>
              <w:top w:val="single" w:sz="4" w:space="0" w:color="auto"/>
              <w:left w:val="single" w:sz="4" w:space="0" w:color="auto"/>
              <w:bottom w:val="single" w:sz="4" w:space="0" w:color="auto"/>
              <w:right w:val="single" w:sz="4" w:space="0" w:color="auto"/>
            </w:tcBorders>
            <w:hideMark/>
          </w:tcPr>
          <w:p w:rsidR="00197A9E" w:rsidRPr="002909D8" w:rsidRDefault="00197A9E" w:rsidP="00197A9E">
            <w:pPr>
              <w:spacing w:line="288" w:lineRule="auto"/>
              <w:jc w:val="center"/>
              <w:rPr>
                <w:lang w:val="de-DE"/>
              </w:rPr>
            </w:pPr>
            <w:r w:rsidRPr="002909D8">
              <w:rPr>
                <w:b/>
              </w:rPr>
              <w:t>b.</w:t>
            </w:r>
            <w:r w:rsidRPr="002909D8">
              <w:t xml:space="preserve"> (0,5 điểm)</w:t>
            </w:r>
          </w:p>
        </w:tc>
      </w:tr>
      <w:tr w:rsidR="00197A9E" w:rsidRPr="002909D8" w:rsidTr="003C65FC">
        <w:trPr>
          <w:trHeight w:val="1407"/>
        </w:trPr>
        <w:tc>
          <w:tcPr>
            <w:tcW w:w="851" w:type="dxa"/>
            <w:vMerge/>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p>
        </w:tc>
        <w:tc>
          <w:tcPr>
            <w:tcW w:w="8788" w:type="dxa"/>
            <w:tcBorders>
              <w:top w:val="single" w:sz="4" w:space="0" w:color="auto"/>
              <w:left w:val="single" w:sz="4" w:space="0" w:color="auto"/>
              <w:bottom w:val="single" w:sz="4" w:space="0" w:color="auto"/>
              <w:right w:val="single" w:sz="4" w:space="0" w:color="auto"/>
            </w:tcBorders>
            <w:hideMark/>
          </w:tcPr>
          <w:p w:rsidR="00197A9E" w:rsidRPr="002909D8" w:rsidRDefault="00197A9E" w:rsidP="00197A9E">
            <w:pPr>
              <w:shd w:val="clear" w:color="auto" w:fill="FFFFFF"/>
              <w:spacing w:line="288" w:lineRule="auto"/>
              <w:jc w:val="both"/>
              <w:textAlignment w:val="baseline"/>
              <w:rPr>
                <w:color w:val="000000"/>
              </w:rPr>
            </w:pPr>
            <w:r w:rsidRPr="002909D8">
              <w:rPr>
                <w:color w:val="000000"/>
              </w:rPr>
              <w:t xml:space="preserve">- Gây đột biến gen: tác động vào </w:t>
            </w:r>
            <w:r w:rsidRPr="002909D8">
              <w:rPr>
                <w:color w:val="000000"/>
                <w:u w:val="single"/>
              </w:rPr>
              <w:t>pha S</w:t>
            </w:r>
            <w:r w:rsidRPr="002909D8">
              <w:rPr>
                <w:color w:val="000000"/>
              </w:rPr>
              <w:t xml:space="preserve"> trong kỳ trung gian. Vì cơ chế gây đột biến gen diễn ra trong quá trình tự nhân đôi ADN ở pha S.</w:t>
            </w:r>
          </w:p>
          <w:p w:rsidR="00197A9E" w:rsidRPr="002909D8" w:rsidRDefault="00197A9E" w:rsidP="00197A9E">
            <w:pPr>
              <w:spacing w:line="288" w:lineRule="auto"/>
              <w:jc w:val="both"/>
              <w:rPr>
                <w:color w:val="000000"/>
                <w:lang w:val="vi-VN"/>
              </w:rPr>
            </w:pPr>
            <w:r w:rsidRPr="002909D8">
              <w:rPr>
                <w:color w:val="000000"/>
              </w:rPr>
              <w:t xml:space="preserve">- Gây đột biến đa bội: tác động vào </w:t>
            </w:r>
            <w:r w:rsidRPr="002909D8">
              <w:rPr>
                <w:color w:val="000000"/>
                <w:u w:val="single"/>
              </w:rPr>
              <w:t>pha G</w:t>
            </w:r>
            <w:r w:rsidRPr="002909D8">
              <w:rPr>
                <w:color w:val="000000"/>
                <w:u w:val="single"/>
                <w:vertAlign w:val="subscript"/>
              </w:rPr>
              <w:t>2</w:t>
            </w:r>
            <w:r w:rsidRPr="002909D8">
              <w:rPr>
                <w:color w:val="000000"/>
              </w:rPr>
              <w:t xml:space="preserve"> của kỳ trung gian. Vì pha G</w:t>
            </w:r>
            <w:r w:rsidRPr="002909D8">
              <w:rPr>
                <w:color w:val="000000"/>
                <w:vertAlign w:val="subscript"/>
              </w:rPr>
              <w:t>2</w:t>
            </w:r>
            <w:r w:rsidRPr="002909D8">
              <w:rPr>
                <w:color w:val="000000"/>
              </w:rPr>
              <w:t xml:space="preserve"> hình thành thoi phân bào.</w:t>
            </w:r>
          </w:p>
        </w:tc>
        <w:tc>
          <w:tcPr>
            <w:tcW w:w="851" w:type="dxa"/>
            <w:tcBorders>
              <w:top w:val="single" w:sz="4" w:space="0" w:color="auto"/>
              <w:left w:val="single" w:sz="4" w:space="0" w:color="auto"/>
              <w:bottom w:val="single" w:sz="4" w:space="0" w:color="auto"/>
              <w:right w:val="single" w:sz="4" w:space="0" w:color="auto"/>
            </w:tcBorders>
          </w:tcPr>
          <w:p w:rsidR="00197A9E" w:rsidRPr="002909D8" w:rsidRDefault="00197A9E" w:rsidP="00197A9E">
            <w:pPr>
              <w:spacing w:line="288" w:lineRule="auto"/>
              <w:jc w:val="center"/>
            </w:pPr>
          </w:p>
          <w:p w:rsidR="00197A9E" w:rsidRPr="002909D8" w:rsidRDefault="00197A9E" w:rsidP="00197A9E">
            <w:pPr>
              <w:spacing w:line="288" w:lineRule="auto"/>
              <w:jc w:val="center"/>
            </w:pPr>
            <w:r w:rsidRPr="002909D8">
              <w:t>0,25</w:t>
            </w:r>
          </w:p>
          <w:p w:rsidR="00197A9E" w:rsidRPr="002909D8" w:rsidRDefault="00197A9E" w:rsidP="00197A9E">
            <w:pPr>
              <w:spacing w:line="288" w:lineRule="auto"/>
              <w:jc w:val="center"/>
            </w:pPr>
          </w:p>
          <w:p w:rsidR="00197A9E" w:rsidRPr="002909D8" w:rsidRDefault="00197A9E" w:rsidP="00197A9E">
            <w:pPr>
              <w:spacing w:line="288" w:lineRule="auto"/>
              <w:jc w:val="center"/>
            </w:pPr>
            <w:r w:rsidRPr="002909D8">
              <w:t>0,25</w:t>
            </w:r>
          </w:p>
        </w:tc>
      </w:tr>
      <w:tr w:rsidR="00197A9E" w:rsidRPr="002909D8" w:rsidTr="003C65FC">
        <w:tc>
          <w:tcPr>
            <w:tcW w:w="851" w:type="dxa"/>
            <w:vMerge/>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p>
        </w:tc>
        <w:tc>
          <w:tcPr>
            <w:tcW w:w="9639" w:type="dxa"/>
            <w:gridSpan w:val="2"/>
            <w:tcBorders>
              <w:top w:val="single" w:sz="4" w:space="0" w:color="auto"/>
              <w:left w:val="single" w:sz="4" w:space="0" w:color="auto"/>
              <w:bottom w:val="single" w:sz="4" w:space="0" w:color="auto"/>
              <w:right w:val="single" w:sz="4" w:space="0" w:color="auto"/>
            </w:tcBorders>
            <w:hideMark/>
          </w:tcPr>
          <w:p w:rsidR="00197A9E" w:rsidRPr="002909D8" w:rsidRDefault="00197A9E" w:rsidP="00197A9E">
            <w:pPr>
              <w:spacing w:line="288" w:lineRule="auto"/>
            </w:pPr>
            <w:r w:rsidRPr="002909D8">
              <w:rPr>
                <w:b/>
              </w:rPr>
              <w:t>c.</w:t>
            </w:r>
            <w:r w:rsidRPr="002909D8">
              <w:t xml:space="preserve"> (0,5 điểm)</w:t>
            </w:r>
          </w:p>
        </w:tc>
      </w:tr>
      <w:tr w:rsidR="00197A9E" w:rsidRPr="002909D8" w:rsidTr="003C65FC">
        <w:trPr>
          <w:trHeight w:val="1253"/>
        </w:trPr>
        <w:tc>
          <w:tcPr>
            <w:tcW w:w="851" w:type="dxa"/>
            <w:vMerge/>
            <w:tcBorders>
              <w:top w:val="single" w:sz="4" w:space="0" w:color="auto"/>
              <w:left w:val="single" w:sz="4" w:space="0" w:color="auto"/>
              <w:bottom w:val="single" w:sz="4" w:space="0" w:color="auto"/>
              <w:right w:val="single" w:sz="4" w:space="0" w:color="auto"/>
            </w:tcBorders>
            <w:vAlign w:val="center"/>
            <w:hideMark/>
          </w:tcPr>
          <w:p w:rsidR="00197A9E" w:rsidRPr="002909D8" w:rsidRDefault="00197A9E" w:rsidP="00197A9E">
            <w:pPr>
              <w:spacing w:line="288" w:lineRule="auto"/>
              <w:rPr>
                <w:b/>
                <w:lang w:val="de-DE"/>
              </w:rPr>
            </w:pPr>
          </w:p>
        </w:tc>
        <w:tc>
          <w:tcPr>
            <w:tcW w:w="8788" w:type="dxa"/>
            <w:tcBorders>
              <w:top w:val="single" w:sz="4" w:space="0" w:color="auto"/>
              <w:left w:val="single" w:sz="4" w:space="0" w:color="auto"/>
              <w:bottom w:val="single" w:sz="4" w:space="0" w:color="auto"/>
              <w:right w:val="single" w:sz="4" w:space="0" w:color="auto"/>
            </w:tcBorders>
            <w:hideMark/>
          </w:tcPr>
          <w:p w:rsidR="00197A9E" w:rsidRPr="002909D8" w:rsidRDefault="00197A9E" w:rsidP="00197A9E">
            <w:pPr>
              <w:tabs>
                <w:tab w:val="left" w:pos="142"/>
                <w:tab w:val="left" w:pos="284"/>
                <w:tab w:val="left" w:pos="2552"/>
                <w:tab w:val="left" w:pos="4820"/>
                <w:tab w:val="left" w:pos="7088"/>
              </w:tabs>
              <w:spacing w:line="288" w:lineRule="auto"/>
              <w:ind w:left="360"/>
              <w:jc w:val="both"/>
              <w:rPr>
                <w:spacing w:val="2"/>
                <w:position w:val="2"/>
              </w:rPr>
            </w:pPr>
            <w:r w:rsidRPr="002909D8">
              <w:rPr>
                <w:spacing w:val="2"/>
                <w:position w:val="2"/>
              </w:rPr>
              <w:t xml:space="preserve">- </w:t>
            </w:r>
            <w:r w:rsidRPr="002909D8">
              <w:rPr>
                <w:spacing w:val="2"/>
                <w:position w:val="2"/>
                <w:u w:val="single"/>
              </w:rPr>
              <w:t>Mất đoạn</w:t>
            </w:r>
            <w:r w:rsidRPr="002909D8">
              <w:rPr>
                <w:spacing w:val="2"/>
                <w:position w:val="2"/>
              </w:rPr>
              <w:t xml:space="preserve"> nhiễm sắc thể.</w:t>
            </w:r>
          </w:p>
          <w:p w:rsidR="00197A9E" w:rsidRPr="002909D8" w:rsidRDefault="00197A9E" w:rsidP="00197A9E">
            <w:pPr>
              <w:tabs>
                <w:tab w:val="left" w:pos="142"/>
                <w:tab w:val="left" w:pos="284"/>
                <w:tab w:val="left" w:pos="2552"/>
                <w:tab w:val="left" w:pos="4820"/>
                <w:tab w:val="left" w:pos="7088"/>
              </w:tabs>
              <w:spacing w:line="288" w:lineRule="auto"/>
              <w:ind w:left="360"/>
              <w:jc w:val="both"/>
              <w:rPr>
                <w:spacing w:val="2"/>
                <w:position w:val="2"/>
              </w:rPr>
            </w:pPr>
            <w:r w:rsidRPr="002909D8">
              <w:rPr>
                <w:spacing w:val="2"/>
                <w:position w:val="2"/>
              </w:rPr>
              <w:t xml:space="preserve">- </w:t>
            </w:r>
            <w:r w:rsidRPr="002909D8">
              <w:rPr>
                <w:spacing w:val="2"/>
                <w:position w:val="2"/>
                <w:u w:val="single"/>
              </w:rPr>
              <w:t>Lặp đoạn</w:t>
            </w:r>
            <w:r w:rsidRPr="002909D8">
              <w:rPr>
                <w:spacing w:val="2"/>
                <w:position w:val="2"/>
              </w:rPr>
              <w:t xml:space="preserve"> nhiễm sắc thể.</w:t>
            </w:r>
          </w:p>
          <w:p w:rsidR="00197A9E" w:rsidRPr="002909D8" w:rsidRDefault="00197A9E" w:rsidP="00197A9E">
            <w:pPr>
              <w:tabs>
                <w:tab w:val="left" w:pos="142"/>
                <w:tab w:val="left" w:pos="284"/>
                <w:tab w:val="left" w:pos="2552"/>
                <w:tab w:val="left" w:pos="4820"/>
                <w:tab w:val="left" w:pos="7088"/>
              </w:tabs>
              <w:spacing w:line="288" w:lineRule="auto"/>
              <w:ind w:left="360"/>
              <w:jc w:val="both"/>
              <w:rPr>
                <w:spacing w:val="2"/>
                <w:position w:val="2"/>
              </w:rPr>
            </w:pPr>
            <w:r w:rsidRPr="002909D8">
              <w:rPr>
                <w:spacing w:val="2"/>
                <w:position w:val="2"/>
              </w:rPr>
              <w:t xml:space="preserve">- </w:t>
            </w:r>
            <w:r w:rsidRPr="002909D8">
              <w:rPr>
                <w:spacing w:val="2"/>
                <w:position w:val="2"/>
                <w:u w:val="single"/>
              </w:rPr>
              <w:t>Chuyển đoạn</w:t>
            </w:r>
            <w:r w:rsidRPr="002909D8">
              <w:rPr>
                <w:spacing w:val="2"/>
                <w:position w:val="2"/>
              </w:rPr>
              <w:t xml:space="preserve"> nhiễm sắc thể (trên 1 NST).</w:t>
            </w:r>
          </w:p>
          <w:p w:rsidR="00197A9E" w:rsidRPr="002909D8" w:rsidRDefault="00197A9E" w:rsidP="00197A9E">
            <w:pPr>
              <w:tabs>
                <w:tab w:val="left" w:pos="142"/>
                <w:tab w:val="left" w:pos="284"/>
                <w:tab w:val="left" w:pos="2552"/>
                <w:tab w:val="left" w:pos="4820"/>
                <w:tab w:val="left" w:pos="7088"/>
              </w:tabs>
              <w:spacing w:line="288" w:lineRule="auto"/>
              <w:ind w:left="360"/>
              <w:jc w:val="both"/>
              <w:rPr>
                <w:color w:val="000000"/>
                <w:lang w:val="it-IT"/>
              </w:rPr>
            </w:pPr>
            <w:r w:rsidRPr="002909D8">
              <w:rPr>
                <w:spacing w:val="2"/>
                <w:position w:val="2"/>
              </w:rPr>
              <w:t xml:space="preserve">- </w:t>
            </w:r>
            <w:r w:rsidRPr="002909D8">
              <w:rPr>
                <w:spacing w:val="2"/>
                <w:position w:val="2"/>
                <w:u w:val="single"/>
              </w:rPr>
              <w:t>Đảo đoạn</w:t>
            </w:r>
            <w:r w:rsidRPr="002909D8">
              <w:rPr>
                <w:spacing w:val="2"/>
                <w:position w:val="2"/>
              </w:rPr>
              <w:t xml:space="preserve"> nhiễm sắc thể chứa tâm động.</w:t>
            </w:r>
          </w:p>
        </w:tc>
        <w:tc>
          <w:tcPr>
            <w:tcW w:w="851" w:type="dxa"/>
            <w:tcBorders>
              <w:top w:val="single" w:sz="4" w:space="0" w:color="auto"/>
              <w:left w:val="single" w:sz="4" w:space="0" w:color="auto"/>
              <w:bottom w:val="single" w:sz="4" w:space="0" w:color="auto"/>
              <w:right w:val="single" w:sz="4" w:space="0" w:color="auto"/>
            </w:tcBorders>
          </w:tcPr>
          <w:p w:rsidR="00197A9E" w:rsidRPr="002909D8" w:rsidRDefault="00197A9E" w:rsidP="00197A9E">
            <w:pPr>
              <w:spacing w:line="288" w:lineRule="auto"/>
            </w:pPr>
          </w:p>
          <w:p w:rsidR="00197A9E" w:rsidRPr="002909D8" w:rsidRDefault="00197A9E" w:rsidP="00197A9E">
            <w:pPr>
              <w:spacing w:line="288" w:lineRule="auto"/>
              <w:jc w:val="center"/>
            </w:pPr>
            <w:r w:rsidRPr="002909D8">
              <w:t>0,25</w:t>
            </w:r>
          </w:p>
          <w:p w:rsidR="00197A9E" w:rsidRPr="002909D8" w:rsidRDefault="00197A9E" w:rsidP="00197A9E">
            <w:pPr>
              <w:spacing w:line="288" w:lineRule="auto"/>
              <w:jc w:val="center"/>
            </w:pPr>
          </w:p>
          <w:p w:rsidR="00197A9E" w:rsidRPr="002909D8" w:rsidRDefault="00197A9E" w:rsidP="00197A9E">
            <w:pPr>
              <w:spacing w:line="288" w:lineRule="auto"/>
              <w:jc w:val="center"/>
              <w:rPr>
                <w:lang w:val="it-IT"/>
              </w:rPr>
            </w:pPr>
            <w:r w:rsidRPr="002909D8">
              <w:t>0,25</w:t>
            </w:r>
          </w:p>
        </w:tc>
      </w:tr>
    </w:tbl>
    <w:p w:rsidR="00D538DF" w:rsidRPr="002909D8" w:rsidRDefault="00D538DF" w:rsidP="00D538DF">
      <w:pPr>
        <w:rPr>
          <w:sz w:val="20"/>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500"/>
        <w:gridCol w:w="850"/>
      </w:tblGrid>
      <w:tr w:rsidR="00E27560" w:rsidRPr="002909D8" w:rsidTr="000C1338">
        <w:trPr>
          <w:jc w:val="center"/>
        </w:trPr>
        <w:tc>
          <w:tcPr>
            <w:tcW w:w="851" w:type="dxa"/>
            <w:vMerge w:val="restart"/>
            <w:shd w:val="clear" w:color="auto" w:fill="auto"/>
          </w:tcPr>
          <w:p w:rsidR="00E27560" w:rsidRPr="002909D8" w:rsidRDefault="00753D8D" w:rsidP="00E27560">
            <w:pPr>
              <w:jc w:val="center"/>
              <w:rPr>
                <w:b/>
                <w:sz w:val="20"/>
                <w:szCs w:val="20"/>
              </w:rPr>
            </w:pPr>
            <w:r w:rsidRPr="002909D8">
              <w:rPr>
                <w:b/>
                <w:sz w:val="20"/>
                <w:szCs w:val="20"/>
              </w:rPr>
              <w:t>Câu 60</w:t>
            </w:r>
          </w:p>
          <w:p w:rsidR="00753D8D" w:rsidRPr="002909D8" w:rsidRDefault="00753D8D" w:rsidP="00E27560">
            <w:pPr>
              <w:jc w:val="center"/>
              <w:rPr>
                <w:b/>
                <w:sz w:val="20"/>
                <w:szCs w:val="20"/>
              </w:rPr>
            </w:pPr>
          </w:p>
          <w:p w:rsidR="00753D8D" w:rsidRPr="002909D8" w:rsidRDefault="00753D8D" w:rsidP="00E27560">
            <w:pPr>
              <w:jc w:val="center"/>
              <w:rPr>
                <w:b/>
                <w:sz w:val="20"/>
                <w:szCs w:val="20"/>
              </w:rPr>
            </w:pPr>
          </w:p>
          <w:p w:rsidR="00753D8D" w:rsidRPr="002909D8" w:rsidRDefault="00753D8D" w:rsidP="00E27560">
            <w:pPr>
              <w:jc w:val="center"/>
              <w:rPr>
                <w:b/>
                <w:sz w:val="20"/>
                <w:szCs w:val="20"/>
              </w:rPr>
            </w:pPr>
          </w:p>
          <w:p w:rsidR="00E27560" w:rsidRPr="002909D8" w:rsidRDefault="00E27560" w:rsidP="00E27560">
            <w:pPr>
              <w:jc w:val="center"/>
              <w:rPr>
                <w:b/>
                <w:sz w:val="20"/>
                <w:szCs w:val="20"/>
              </w:rPr>
            </w:pPr>
            <w:r w:rsidRPr="002909D8">
              <w:rPr>
                <w:b/>
                <w:sz w:val="20"/>
                <w:szCs w:val="20"/>
              </w:rPr>
              <w:t>(3,5đ)</w:t>
            </w:r>
          </w:p>
          <w:p w:rsidR="00E27560" w:rsidRPr="002909D8" w:rsidRDefault="00E27560" w:rsidP="00E27560">
            <w:pPr>
              <w:jc w:val="center"/>
              <w:rPr>
                <w:b/>
                <w:sz w:val="20"/>
                <w:szCs w:val="20"/>
              </w:rPr>
            </w:pPr>
            <w:r w:rsidRPr="002909D8">
              <w:rPr>
                <w:b/>
                <w:sz w:val="20"/>
                <w:szCs w:val="20"/>
              </w:rPr>
              <w:t>An Giang 2012</w:t>
            </w:r>
          </w:p>
        </w:tc>
        <w:tc>
          <w:tcPr>
            <w:tcW w:w="9350" w:type="dxa"/>
            <w:gridSpan w:val="2"/>
            <w:shd w:val="clear" w:color="auto" w:fill="auto"/>
          </w:tcPr>
          <w:p w:rsidR="00E27560" w:rsidRPr="002909D8" w:rsidRDefault="00E27560" w:rsidP="00E27560">
            <w:pPr>
              <w:jc w:val="both"/>
              <w:rPr>
                <w:i/>
                <w:sz w:val="20"/>
                <w:szCs w:val="20"/>
              </w:rPr>
            </w:pPr>
            <w:r w:rsidRPr="002909D8">
              <w:rPr>
                <w:b/>
                <w:i/>
                <w:sz w:val="20"/>
                <w:szCs w:val="20"/>
              </w:rPr>
              <w:t>a.</w:t>
            </w:r>
            <w:r w:rsidRPr="002909D8">
              <w:rPr>
                <w:i/>
                <w:sz w:val="20"/>
                <w:szCs w:val="20"/>
              </w:rPr>
              <w:t xml:space="preserve"> Khi lai hai thứ đại mạch xanh lục bình thường và lục nhạt với nhau thì thu được kết quả như sau:</w:t>
            </w:r>
          </w:p>
          <w:p w:rsidR="00E27560" w:rsidRPr="002909D8" w:rsidRDefault="00E27560" w:rsidP="00E27560">
            <w:pPr>
              <w:jc w:val="both"/>
              <w:rPr>
                <w:i/>
                <w:sz w:val="20"/>
                <w:szCs w:val="20"/>
              </w:rPr>
            </w:pPr>
            <w:r w:rsidRPr="002909D8">
              <w:rPr>
                <w:i/>
                <w:sz w:val="20"/>
                <w:szCs w:val="20"/>
              </w:rPr>
              <w:t xml:space="preserve">       Lai thuận:    P ♀ Xanh lục  x  ♂ Lục nhạt   →  F</w:t>
            </w:r>
            <w:r w:rsidRPr="002909D8">
              <w:rPr>
                <w:i/>
                <w:sz w:val="20"/>
                <w:szCs w:val="20"/>
                <w:vertAlign w:val="subscript"/>
              </w:rPr>
              <w:t>1</w:t>
            </w:r>
            <w:r w:rsidRPr="002909D8">
              <w:rPr>
                <w:i/>
                <w:sz w:val="20"/>
                <w:szCs w:val="20"/>
              </w:rPr>
              <w:t xml:space="preserve"> : 100%  Xanh lục</w:t>
            </w:r>
          </w:p>
          <w:p w:rsidR="00E27560" w:rsidRPr="002909D8" w:rsidRDefault="00E27560" w:rsidP="00E27560">
            <w:pPr>
              <w:jc w:val="both"/>
              <w:rPr>
                <w:i/>
                <w:sz w:val="20"/>
                <w:szCs w:val="20"/>
              </w:rPr>
            </w:pPr>
            <w:r w:rsidRPr="002909D8">
              <w:rPr>
                <w:i/>
                <w:sz w:val="20"/>
                <w:szCs w:val="20"/>
              </w:rPr>
              <w:t xml:space="preserve">      Lai nghịch:  P ♀ Lục nhạt  x</w:t>
            </w:r>
            <w:r w:rsidRPr="002909D8">
              <w:rPr>
                <w:i/>
                <w:sz w:val="20"/>
                <w:szCs w:val="20"/>
              </w:rPr>
              <w:tab/>
              <w:t>♂ Xanh lục → F</w:t>
            </w:r>
            <w:r w:rsidRPr="002909D8">
              <w:rPr>
                <w:i/>
                <w:sz w:val="20"/>
                <w:szCs w:val="20"/>
                <w:vertAlign w:val="subscript"/>
              </w:rPr>
              <w:t>1</w:t>
            </w:r>
            <w:r w:rsidRPr="002909D8">
              <w:rPr>
                <w:i/>
                <w:sz w:val="20"/>
                <w:szCs w:val="20"/>
              </w:rPr>
              <w:t xml:space="preserve"> : 100%  Lục nhạt</w:t>
            </w:r>
          </w:p>
          <w:p w:rsidR="00E27560" w:rsidRPr="002909D8" w:rsidRDefault="00E27560" w:rsidP="00E27560">
            <w:pPr>
              <w:tabs>
                <w:tab w:val="left" w:pos="360"/>
              </w:tabs>
              <w:jc w:val="both"/>
              <w:rPr>
                <w:i/>
                <w:sz w:val="20"/>
                <w:szCs w:val="20"/>
              </w:rPr>
            </w:pPr>
            <w:r w:rsidRPr="002909D8">
              <w:rPr>
                <w:i/>
                <w:sz w:val="20"/>
                <w:szCs w:val="20"/>
              </w:rPr>
              <w:tab/>
            </w:r>
            <w:r w:rsidRPr="002909D8">
              <w:rPr>
                <w:i/>
                <w:sz w:val="20"/>
                <w:szCs w:val="20"/>
              </w:rPr>
              <w:tab/>
              <w:t>Đó là hiện tượng di truyền gì? Giải thích? Nêu đặc điểm của hiện tượng di truyền đó.</w:t>
            </w:r>
          </w:p>
          <w:p w:rsidR="00E27560" w:rsidRPr="002909D8" w:rsidRDefault="00E27560" w:rsidP="00E27560">
            <w:pPr>
              <w:jc w:val="both"/>
              <w:rPr>
                <w:i/>
                <w:sz w:val="20"/>
                <w:szCs w:val="20"/>
                <w:lang w:val="de-DE"/>
              </w:rPr>
            </w:pPr>
            <w:r w:rsidRPr="002909D8">
              <w:rPr>
                <w:b/>
                <w:i/>
                <w:sz w:val="20"/>
                <w:szCs w:val="20"/>
                <w:lang w:val="de-DE"/>
              </w:rPr>
              <w:t xml:space="preserve">b. </w:t>
            </w:r>
            <w:r w:rsidRPr="002909D8">
              <w:rPr>
                <w:i/>
                <w:sz w:val="20"/>
                <w:szCs w:val="20"/>
                <w:lang w:val="de-DE"/>
              </w:rPr>
              <w:t>Theo quan điểm về Operon của Jacop và Mono. Hãy nêu các thành phần cấu tạo của 1 Operon Lac. Gen điều hòa có nằm trong thành phần cấu trúc của Operon không? Trình bày cơ chế điều hòa hoạt động của Operon Lac.</w:t>
            </w:r>
          </w:p>
        </w:tc>
      </w:tr>
      <w:tr w:rsidR="00E27560" w:rsidRPr="002909D8" w:rsidTr="000C1338">
        <w:trPr>
          <w:jc w:val="center"/>
        </w:trPr>
        <w:tc>
          <w:tcPr>
            <w:tcW w:w="851" w:type="dxa"/>
            <w:vMerge/>
            <w:shd w:val="clear" w:color="auto" w:fill="auto"/>
          </w:tcPr>
          <w:p w:rsidR="00E27560" w:rsidRPr="002909D8" w:rsidRDefault="00E27560" w:rsidP="00E27560">
            <w:pPr>
              <w:jc w:val="center"/>
              <w:rPr>
                <w:b/>
                <w:sz w:val="20"/>
                <w:szCs w:val="20"/>
                <w:lang w:val="de-DE"/>
              </w:rPr>
            </w:pPr>
          </w:p>
        </w:tc>
        <w:tc>
          <w:tcPr>
            <w:tcW w:w="8500" w:type="dxa"/>
            <w:shd w:val="clear" w:color="auto" w:fill="auto"/>
          </w:tcPr>
          <w:p w:rsidR="00E27560" w:rsidRPr="002909D8" w:rsidRDefault="00E27560" w:rsidP="00E27560">
            <w:pPr>
              <w:tabs>
                <w:tab w:val="left" w:pos="360"/>
              </w:tabs>
              <w:jc w:val="both"/>
              <w:rPr>
                <w:sz w:val="20"/>
                <w:szCs w:val="20"/>
                <w:lang w:val="de-DE"/>
              </w:rPr>
            </w:pPr>
            <w:r w:rsidRPr="002909D8">
              <w:rPr>
                <w:b/>
                <w:sz w:val="20"/>
                <w:szCs w:val="20"/>
                <w:lang w:val="de-DE"/>
              </w:rPr>
              <w:t xml:space="preserve">a. </w:t>
            </w:r>
            <w:r w:rsidRPr="002909D8">
              <w:rPr>
                <w:sz w:val="20"/>
                <w:szCs w:val="20"/>
                <w:lang w:val="de-DE"/>
              </w:rPr>
              <w:t>Di truyền qua tế bào chất (di truyền theo dòng mẹ hay di truyền ngoài nhân)</w:t>
            </w:r>
            <w:r w:rsidRPr="002909D8">
              <w:rPr>
                <w:sz w:val="20"/>
                <w:szCs w:val="20"/>
                <w:lang w:val="de-DE"/>
              </w:rPr>
              <w:tab/>
            </w:r>
          </w:p>
          <w:p w:rsidR="00E27560" w:rsidRPr="002909D8" w:rsidRDefault="00E27560" w:rsidP="00E27560">
            <w:pPr>
              <w:tabs>
                <w:tab w:val="left" w:pos="360"/>
              </w:tabs>
              <w:jc w:val="both"/>
              <w:rPr>
                <w:b/>
                <w:sz w:val="20"/>
                <w:szCs w:val="20"/>
                <w:u w:val="single"/>
                <w:lang w:val="de-DE"/>
              </w:rPr>
            </w:pPr>
            <w:r w:rsidRPr="002909D8">
              <w:rPr>
                <w:b/>
                <w:sz w:val="20"/>
                <w:szCs w:val="20"/>
                <w:u w:val="single"/>
                <w:lang w:val="de-DE"/>
              </w:rPr>
              <w:t>* Giải thích:</w:t>
            </w:r>
          </w:p>
          <w:p w:rsidR="00E27560" w:rsidRPr="002909D8" w:rsidRDefault="00E27560" w:rsidP="00E27560">
            <w:pPr>
              <w:tabs>
                <w:tab w:val="left" w:pos="360"/>
              </w:tabs>
              <w:jc w:val="both"/>
              <w:rPr>
                <w:sz w:val="20"/>
                <w:szCs w:val="20"/>
                <w:lang w:val="de-DE"/>
              </w:rPr>
            </w:pPr>
            <w:r w:rsidRPr="002909D8">
              <w:rPr>
                <w:sz w:val="20"/>
                <w:szCs w:val="20"/>
                <w:lang w:val="de-DE"/>
              </w:rPr>
              <w:t>- Lai thuận: sự di truyền tính trạng xanh lục liên quan với tế bào chất ở tế bào trứng của cây mẹ xanh lục.</w:t>
            </w:r>
            <w:r w:rsidRPr="002909D8">
              <w:rPr>
                <w:sz w:val="20"/>
                <w:szCs w:val="20"/>
                <w:lang w:val="de-DE"/>
              </w:rPr>
              <w:tab/>
            </w:r>
            <w:r w:rsidRPr="002909D8">
              <w:rPr>
                <w:sz w:val="20"/>
                <w:szCs w:val="20"/>
                <w:lang w:val="de-DE"/>
              </w:rPr>
              <w:tab/>
            </w:r>
            <w:r w:rsidRPr="002909D8">
              <w:rPr>
                <w:sz w:val="20"/>
                <w:szCs w:val="20"/>
                <w:lang w:val="de-DE"/>
              </w:rPr>
              <w:tab/>
            </w:r>
          </w:p>
          <w:p w:rsidR="00E27560" w:rsidRPr="002909D8" w:rsidRDefault="00E27560" w:rsidP="00E27560">
            <w:pPr>
              <w:tabs>
                <w:tab w:val="left" w:pos="360"/>
              </w:tabs>
              <w:jc w:val="both"/>
              <w:rPr>
                <w:sz w:val="20"/>
                <w:szCs w:val="20"/>
                <w:lang w:val="de-DE"/>
              </w:rPr>
            </w:pPr>
            <w:r w:rsidRPr="002909D8">
              <w:rPr>
                <w:sz w:val="20"/>
                <w:szCs w:val="20"/>
                <w:lang w:val="de-DE"/>
              </w:rPr>
              <w:t>- Lai nghịch: sự di truyền tính trạng lục nhạt chịu ảnh hưởng của tế bào chất ở tế bào trứng của cây mẹ xanh lục nhạt</w:t>
            </w:r>
            <w:r w:rsidRPr="002909D8">
              <w:rPr>
                <w:sz w:val="20"/>
                <w:szCs w:val="20"/>
                <w:lang w:val="de-DE"/>
              </w:rPr>
              <w:tab/>
            </w:r>
          </w:p>
          <w:p w:rsidR="00E27560" w:rsidRPr="002909D8" w:rsidRDefault="00E27560" w:rsidP="00E27560">
            <w:pPr>
              <w:tabs>
                <w:tab w:val="left" w:pos="360"/>
              </w:tabs>
              <w:jc w:val="both"/>
              <w:rPr>
                <w:sz w:val="20"/>
                <w:szCs w:val="20"/>
                <w:u w:val="single"/>
                <w:lang w:val="de-DE"/>
              </w:rPr>
            </w:pPr>
            <w:r w:rsidRPr="002909D8">
              <w:rPr>
                <w:sz w:val="20"/>
                <w:szCs w:val="20"/>
                <w:u w:val="single"/>
                <w:lang w:val="de-DE"/>
              </w:rPr>
              <w:t>* Đặc điểm:</w:t>
            </w:r>
          </w:p>
          <w:p w:rsidR="00E27560" w:rsidRPr="002909D8" w:rsidRDefault="00E27560" w:rsidP="00E27560">
            <w:pPr>
              <w:tabs>
                <w:tab w:val="left" w:pos="360"/>
              </w:tabs>
              <w:jc w:val="both"/>
              <w:rPr>
                <w:sz w:val="20"/>
                <w:szCs w:val="20"/>
                <w:lang w:val="de-DE"/>
              </w:rPr>
            </w:pPr>
            <w:r w:rsidRPr="002909D8">
              <w:rPr>
                <w:sz w:val="20"/>
                <w:szCs w:val="20"/>
                <w:lang w:val="de-DE"/>
              </w:rPr>
              <w:t>- Kết quả lai thuận và lai nghịch khác nhau, trong đó con lai thường mang tính trạng của mẹ, nghĩa là di truyền theo dòng mẹ.</w:t>
            </w:r>
          </w:p>
          <w:p w:rsidR="00E27560" w:rsidRPr="002909D8" w:rsidRDefault="00E27560" w:rsidP="00E27560">
            <w:pPr>
              <w:tabs>
                <w:tab w:val="left" w:pos="360"/>
              </w:tabs>
              <w:jc w:val="both"/>
              <w:rPr>
                <w:sz w:val="20"/>
                <w:szCs w:val="20"/>
                <w:lang w:val="de-DE"/>
              </w:rPr>
            </w:pPr>
            <w:r w:rsidRPr="002909D8">
              <w:rPr>
                <w:sz w:val="20"/>
                <w:szCs w:val="20"/>
                <w:lang w:val="de-DE"/>
              </w:rPr>
              <w:t>- Các tính trạng không tuân theo các quy luật di truyền NST, vì tế bào chất không được phân phối đều cho các tế bào con như đối với NST.</w:t>
            </w:r>
            <w:r w:rsidRPr="002909D8">
              <w:rPr>
                <w:sz w:val="20"/>
                <w:szCs w:val="20"/>
                <w:lang w:val="de-DE"/>
              </w:rPr>
              <w:tab/>
            </w:r>
            <w:r w:rsidRPr="002909D8">
              <w:rPr>
                <w:sz w:val="20"/>
                <w:szCs w:val="20"/>
                <w:lang w:val="de-DE"/>
              </w:rPr>
              <w:lastRenderedPageBreak/>
              <w:tab/>
            </w:r>
          </w:p>
          <w:p w:rsidR="00E27560" w:rsidRPr="002909D8" w:rsidRDefault="00E27560" w:rsidP="00E27560">
            <w:pPr>
              <w:tabs>
                <w:tab w:val="left" w:pos="360"/>
              </w:tabs>
              <w:jc w:val="both"/>
              <w:rPr>
                <w:sz w:val="20"/>
                <w:szCs w:val="20"/>
                <w:lang w:val="de-DE"/>
              </w:rPr>
            </w:pPr>
            <w:r w:rsidRPr="002909D8">
              <w:rPr>
                <w:sz w:val="20"/>
                <w:szCs w:val="20"/>
                <w:lang w:val="de-DE"/>
              </w:rPr>
              <w:t>- Tính trạng do gen trong tế bào chất quy định vẫn sẽ tồn tại khi thay thế nhân tế bào bằng một nhân có cấu trúc di truyền khác.</w:t>
            </w:r>
          </w:p>
          <w:p w:rsidR="00E27560" w:rsidRPr="002909D8" w:rsidRDefault="00E27560" w:rsidP="00E27560">
            <w:pPr>
              <w:jc w:val="both"/>
              <w:rPr>
                <w:sz w:val="20"/>
                <w:szCs w:val="20"/>
                <w:lang w:val="de-DE"/>
              </w:rPr>
            </w:pPr>
            <w:r w:rsidRPr="002909D8">
              <w:rPr>
                <w:b/>
                <w:sz w:val="20"/>
                <w:szCs w:val="20"/>
                <w:lang w:val="de-DE"/>
              </w:rPr>
              <w:t>b.</w:t>
            </w:r>
            <w:r w:rsidRPr="002909D8">
              <w:rPr>
                <w:sz w:val="20"/>
                <w:szCs w:val="20"/>
                <w:lang w:val="de-DE"/>
              </w:rPr>
              <w:t xml:space="preserve"> Các thành phần cấu tạo:</w:t>
            </w:r>
          </w:p>
          <w:p w:rsidR="00E27560" w:rsidRPr="002909D8" w:rsidRDefault="00E27560" w:rsidP="00E27560">
            <w:pPr>
              <w:jc w:val="both"/>
              <w:rPr>
                <w:sz w:val="20"/>
                <w:szCs w:val="20"/>
                <w:lang w:val="de-DE"/>
              </w:rPr>
            </w:pPr>
            <w:r w:rsidRPr="002909D8">
              <w:rPr>
                <w:sz w:val="20"/>
                <w:szCs w:val="20"/>
                <w:lang w:val="de-DE"/>
              </w:rPr>
              <w:t>- Nhóm gen cấu trúc liên quan về chức năng nằm kề nhau.</w:t>
            </w:r>
          </w:p>
          <w:p w:rsidR="00E27560" w:rsidRPr="002909D8" w:rsidRDefault="00E27560" w:rsidP="00E27560">
            <w:pPr>
              <w:jc w:val="both"/>
              <w:rPr>
                <w:sz w:val="20"/>
                <w:szCs w:val="20"/>
                <w:lang w:val="de-DE"/>
              </w:rPr>
            </w:pPr>
            <w:r w:rsidRPr="002909D8">
              <w:rPr>
                <w:sz w:val="20"/>
                <w:szCs w:val="20"/>
                <w:lang w:val="de-DE"/>
              </w:rPr>
              <w:t>- Vùng vận hành O nằm trước các gen cấu trúc, là vị trí tương tác với chất ức chế.</w:t>
            </w:r>
          </w:p>
          <w:p w:rsidR="00E27560" w:rsidRPr="002909D8" w:rsidRDefault="00E27560" w:rsidP="00E27560">
            <w:pPr>
              <w:jc w:val="both"/>
              <w:rPr>
                <w:sz w:val="20"/>
                <w:szCs w:val="20"/>
                <w:lang w:val="de-DE"/>
              </w:rPr>
            </w:pPr>
            <w:r w:rsidRPr="002909D8">
              <w:rPr>
                <w:sz w:val="20"/>
                <w:szCs w:val="20"/>
                <w:lang w:val="de-DE"/>
              </w:rPr>
              <w:t>- Vùng khởi động P nằm trước vùng vận hành, là vị trí tương tác của ARN polimeraza để khởi đầu phiên mã.</w:t>
            </w:r>
          </w:p>
          <w:p w:rsidR="00E27560" w:rsidRPr="002909D8" w:rsidRDefault="00E27560" w:rsidP="00E27560">
            <w:pPr>
              <w:jc w:val="both"/>
              <w:rPr>
                <w:sz w:val="20"/>
                <w:szCs w:val="20"/>
                <w:lang w:val="de-DE"/>
              </w:rPr>
            </w:pPr>
            <w:r w:rsidRPr="002909D8">
              <w:rPr>
                <w:sz w:val="20"/>
                <w:szCs w:val="20"/>
                <w:lang w:val="de-DE"/>
              </w:rPr>
              <w:t>- Gen điều hòa không nằm trong thành phần cấu trúc của Operon mà nó nằm trước Operon.</w:t>
            </w:r>
          </w:p>
          <w:p w:rsidR="00E27560" w:rsidRPr="002909D8" w:rsidRDefault="00E27560" w:rsidP="00E27560">
            <w:pPr>
              <w:jc w:val="both"/>
              <w:rPr>
                <w:i/>
                <w:sz w:val="20"/>
                <w:szCs w:val="20"/>
                <w:u w:val="single"/>
                <w:lang w:val="de-DE"/>
              </w:rPr>
            </w:pPr>
            <w:r w:rsidRPr="002909D8">
              <w:rPr>
                <w:i/>
                <w:sz w:val="20"/>
                <w:szCs w:val="20"/>
                <w:u w:val="single"/>
                <w:lang w:val="de-DE"/>
              </w:rPr>
              <w:t>* Trình bày cơ chế:</w:t>
            </w:r>
            <w:r w:rsidRPr="002909D8">
              <w:rPr>
                <w:i/>
                <w:sz w:val="20"/>
                <w:szCs w:val="20"/>
                <w:lang w:val="de-DE"/>
              </w:rPr>
              <w:tab/>
            </w:r>
          </w:p>
          <w:p w:rsidR="00E27560" w:rsidRPr="002909D8" w:rsidRDefault="00E27560" w:rsidP="00E27560">
            <w:pPr>
              <w:jc w:val="both"/>
              <w:rPr>
                <w:sz w:val="20"/>
                <w:szCs w:val="20"/>
                <w:lang w:val="de-DE"/>
              </w:rPr>
            </w:pPr>
            <w:r w:rsidRPr="002909D8">
              <w:rPr>
                <w:sz w:val="20"/>
                <w:szCs w:val="20"/>
                <w:lang w:val="de-DE"/>
              </w:rPr>
              <w:t>- Khi môi trường không có lactozơ: gen điều hòa quy định tổng hợp protein ức chế. Pro này liên kết với vùng vận hành ngăn cản quá trình phiên mã làm cho các gen cấu trúc không hoạt động.</w:t>
            </w:r>
          </w:p>
          <w:p w:rsidR="00E27560" w:rsidRPr="002909D8" w:rsidRDefault="00E27560" w:rsidP="00E27560">
            <w:pPr>
              <w:tabs>
                <w:tab w:val="left" w:pos="360"/>
              </w:tabs>
              <w:jc w:val="both"/>
              <w:rPr>
                <w:sz w:val="20"/>
                <w:szCs w:val="20"/>
                <w:lang w:val="de-DE"/>
              </w:rPr>
            </w:pPr>
            <w:r w:rsidRPr="002909D8">
              <w:rPr>
                <w:sz w:val="20"/>
                <w:szCs w:val="20"/>
                <w:lang w:val="de-DE"/>
              </w:rPr>
              <w:t>- Khi môi trường có lactozơ: 1 số phân tử lactozơ + pro ức chế → pro ức chế không liên kết với vùng vận hành và do vậy ARN polimeraza có thể liên kết được với vùng khởi động → phiên mã. Sau đó, các phân tử mARN của các gen cấu trúc dịch mã → các E phân giải đường lactozơ.</w:t>
            </w:r>
          </w:p>
        </w:tc>
        <w:tc>
          <w:tcPr>
            <w:tcW w:w="850" w:type="dxa"/>
            <w:shd w:val="clear" w:color="auto" w:fill="auto"/>
          </w:tcPr>
          <w:p w:rsidR="00E27560" w:rsidRPr="002909D8" w:rsidRDefault="00E27560" w:rsidP="00E27560">
            <w:pPr>
              <w:jc w:val="center"/>
              <w:rPr>
                <w:sz w:val="20"/>
                <w:szCs w:val="20"/>
              </w:rPr>
            </w:pPr>
            <w:r w:rsidRPr="002909D8">
              <w:rPr>
                <w:sz w:val="20"/>
                <w:szCs w:val="20"/>
              </w:rPr>
              <w:lastRenderedPageBreak/>
              <w:t>0,25</w:t>
            </w:r>
          </w:p>
          <w:p w:rsidR="00E27560" w:rsidRPr="002909D8" w:rsidRDefault="00E27560" w:rsidP="00E27560">
            <w:pPr>
              <w:rPr>
                <w:sz w:val="20"/>
                <w:szCs w:val="20"/>
              </w:rPr>
            </w:pPr>
          </w:p>
          <w:p w:rsidR="00E27560" w:rsidRPr="002909D8" w:rsidRDefault="00E27560" w:rsidP="00E27560">
            <w:pPr>
              <w:jc w:val="center"/>
              <w:rPr>
                <w:sz w:val="20"/>
                <w:szCs w:val="20"/>
              </w:rPr>
            </w:pPr>
            <w:r w:rsidRPr="002909D8">
              <w:rPr>
                <w:sz w:val="20"/>
                <w:szCs w:val="20"/>
              </w:rPr>
              <w:t>0,25</w:t>
            </w:r>
          </w:p>
          <w:p w:rsidR="00E27560" w:rsidRPr="002909D8" w:rsidRDefault="00E27560" w:rsidP="00E27560">
            <w:pPr>
              <w:jc w:val="center"/>
              <w:rPr>
                <w:sz w:val="20"/>
                <w:szCs w:val="20"/>
              </w:rPr>
            </w:pPr>
          </w:p>
          <w:p w:rsidR="00E27560" w:rsidRPr="002909D8" w:rsidRDefault="00E27560" w:rsidP="00E27560">
            <w:pPr>
              <w:jc w:val="center"/>
              <w:rPr>
                <w:sz w:val="20"/>
                <w:szCs w:val="20"/>
              </w:rPr>
            </w:pPr>
            <w:r w:rsidRPr="002909D8">
              <w:rPr>
                <w:sz w:val="20"/>
                <w:szCs w:val="20"/>
              </w:rPr>
              <w:t>0,25</w:t>
            </w:r>
          </w:p>
          <w:p w:rsidR="00E27560" w:rsidRPr="002909D8" w:rsidRDefault="00E27560" w:rsidP="00E27560">
            <w:pPr>
              <w:jc w:val="center"/>
              <w:rPr>
                <w:sz w:val="20"/>
                <w:szCs w:val="20"/>
              </w:rPr>
            </w:pPr>
          </w:p>
          <w:p w:rsidR="00E27560" w:rsidRPr="002909D8" w:rsidRDefault="00E27560" w:rsidP="00E27560">
            <w:pPr>
              <w:jc w:val="center"/>
              <w:rPr>
                <w:sz w:val="20"/>
                <w:szCs w:val="20"/>
              </w:rPr>
            </w:pPr>
          </w:p>
          <w:p w:rsidR="00E27560" w:rsidRPr="002909D8" w:rsidRDefault="00E27560" w:rsidP="00E27560">
            <w:pPr>
              <w:jc w:val="center"/>
              <w:rPr>
                <w:sz w:val="20"/>
                <w:szCs w:val="20"/>
              </w:rPr>
            </w:pPr>
            <w:r w:rsidRPr="002909D8">
              <w:rPr>
                <w:sz w:val="20"/>
                <w:szCs w:val="20"/>
              </w:rPr>
              <w:t>0,25</w:t>
            </w:r>
          </w:p>
          <w:p w:rsidR="00E27560" w:rsidRPr="002909D8" w:rsidRDefault="00E27560" w:rsidP="00E27560">
            <w:pPr>
              <w:jc w:val="center"/>
              <w:rPr>
                <w:sz w:val="20"/>
                <w:szCs w:val="20"/>
              </w:rPr>
            </w:pPr>
          </w:p>
          <w:p w:rsidR="00E27560" w:rsidRPr="002909D8" w:rsidRDefault="00E27560" w:rsidP="00E27560">
            <w:pPr>
              <w:jc w:val="center"/>
              <w:rPr>
                <w:sz w:val="20"/>
                <w:szCs w:val="20"/>
              </w:rPr>
            </w:pPr>
            <w:r w:rsidRPr="002909D8">
              <w:rPr>
                <w:sz w:val="20"/>
                <w:szCs w:val="20"/>
              </w:rPr>
              <w:t>0,25</w:t>
            </w:r>
          </w:p>
          <w:p w:rsidR="00E27560" w:rsidRPr="002909D8" w:rsidRDefault="00E27560" w:rsidP="00E27560">
            <w:pPr>
              <w:rPr>
                <w:sz w:val="20"/>
                <w:szCs w:val="20"/>
              </w:rPr>
            </w:pPr>
          </w:p>
          <w:p w:rsidR="00E27560" w:rsidRPr="002909D8" w:rsidRDefault="00E27560" w:rsidP="00E27560">
            <w:pPr>
              <w:jc w:val="center"/>
              <w:rPr>
                <w:sz w:val="20"/>
                <w:szCs w:val="20"/>
              </w:rPr>
            </w:pPr>
            <w:r w:rsidRPr="002909D8">
              <w:rPr>
                <w:sz w:val="20"/>
                <w:szCs w:val="20"/>
              </w:rPr>
              <w:t>0,25</w:t>
            </w:r>
          </w:p>
          <w:p w:rsidR="00E27560" w:rsidRPr="002909D8" w:rsidRDefault="00E27560" w:rsidP="00E27560">
            <w:pPr>
              <w:jc w:val="center"/>
              <w:rPr>
                <w:sz w:val="20"/>
                <w:szCs w:val="20"/>
              </w:rPr>
            </w:pPr>
          </w:p>
          <w:p w:rsidR="00E27560" w:rsidRPr="002909D8" w:rsidRDefault="00E27560" w:rsidP="00E27560">
            <w:pPr>
              <w:jc w:val="center"/>
              <w:rPr>
                <w:sz w:val="20"/>
                <w:szCs w:val="20"/>
              </w:rPr>
            </w:pPr>
          </w:p>
          <w:p w:rsidR="00E27560" w:rsidRPr="002909D8" w:rsidRDefault="00E27560" w:rsidP="00E27560">
            <w:pPr>
              <w:jc w:val="center"/>
              <w:rPr>
                <w:sz w:val="20"/>
                <w:szCs w:val="20"/>
                <w:lang w:val="de-DE"/>
              </w:rPr>
            </w:pPr>
            <w:r w:rsidRPr="002909D8">
              <w:rPr>
                <w:sz w:val="20"/>
                <w:szCs w:val="20"/>
                <w:lang w:val="de-DE"/>
              </w:rPr>
              <w:t>0,25</w:t>
            </w:r>
          </w:p>
          <w:p w:rsidR="00E27560" w:rsidRPr="002909D8" w:rsidRDefault="00E27560" w:rsidP="00E27560">
            <w:pPr>
              <w:jc w:val="center"/>
              <w:rPr>
                <w:sz w:val="20"/>
                <w:szCs w:val="20"/>
                <w:lang w:val="de-DE"/>
              </w:rPr>
            </w:pPr>
            <w:r w:rsidRPr="002909D8">
              <w:rPr>
                <w:sz w:val="20"/>
                <w:szCs w:val="20"/>
                <w:lang w:val="de-DE"/>
              </w:rPr>
              <w:t>0,25</w:t>
            </w:r>
          </w:p>
          <w:p w:rsidR="00E27560" w:rsidRPr="002909D8" w:rsidRDefault="00E27560" w:rsidP="00E27560">
            <w:pPr>
              <w:jc w:val="center"/>
              <w:rPr>
                <w:sz w:val="20"/>
                <w:szCs w:val="20"/>
                <w:lang w:val="de-DE"/>
              </w:rPr>
            </w:pPr>
            <w:r w:rsidRPr="002909D8">
              <w:rPr>
                <w:sz w:val="20"/>
                <w:szCs w:val="20"/>
                <w:lang w:val="de-DE"/>
              </w:rPr>
              <w:lastRenderedPageBreak/>
              <w:t>0,25</w:t>
            </w: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r w:rsidRPr="002909D8">
              <w:rPr>
                <w:sz w:val="20"/>
                <w:szCs w:val="20"/>
                <w:lang w:val="de-DE"/>
              </w:rPr>
              <w:t>0,25</w:t>
            </w: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r w:rsidRPr="002909D8">
              <w:rPr>
                <w:sz w:val="20"/>
                <w:szCs w:val="20"/>
                <w:lang w:val="de-DE"/>
              </w:rPr>
              <w:t>1,0</w:t>
            </w:r>
          </w:p>
          <w:p w:rsidR="00E27560" w:rsidRPr="002909D8" w:rsidRDefault="00E27560" w:rsidP="00E27560">
            <w:pPr>
              <w:jc w:val="center"/>
              <w:rPr>
                <w:sz w:val="20"/>
                <w:szCs w:val="20"/>
              </w:rPr>
            </w:pPr>
          </w:p>
        </w:tc>
      </w:tr>
      <w:tr w:rsidR="00E27560" w:rsidRPr="002909D8" w:rsidTr="000C1338">
        <w:trPr>
          <w:jc w:val="center"/>
        </w:trPr>
        <w:tc>
          <w:tcPr>
            <w:tcW w:w="851" w:type="dxa"/>
            <w:vMerge w:val="restart"/>
            <w:shd w:val="clear" w:color="auto" w:fill="auto"/>
          </w:tcPr>
          <w:p w:rsidR="00E27560" w:rsidRPr="002909D8" w:rsidRDefault="00753D8D" w:rsidP="00E27560">
            <w:pPr>
              <w:jc w:val="center"/>
              <w:rPr>
                <w:b/>
                <w:sz w:val="20"/>
                <w:szCs w:val="20"/>
              </w:rPr>
            </w:pPr>
            <w:r w:rsidRPr="002909D8">
              <w:rPr>
                <w:b/>
                <w:sz w:val="20"/>
                <w:szCs w:val="20"/>
              </w:rPr>
              <w:t>Câu 61</w:t>
            </w:r>
          </w:p>
          <w:p w:rsidR="00753D8D" w:rsidRPr="002909D8" w:rsidRDefault="00753D8D" w:rsidP="00E27560">
            <w:pPr>
              <w:jc w:val="center"/>
              <w:rPr>
                <w:b/>
                <w:sz w:val="20"/>
                <w:szCs w:val="20"/>
              </w:rPr>
            </w:pPr>
          </w:p>
          <w:p w:rsidR="00753D8D" w:rsidRPr="002909D8" w:rsidRDefault="00753D8D" w:rsidP="00E27560">
            <w:pPr>
              <w:jc w:val="center"/>
              <w:rPr>
                <w:b/>
                <w:sz w:val="20"/>
                <w:szCs w:val="20"/>
              </w:rPr>
            </w:pPr>
          </w:p>
          <w:p w:rsidR="00753D8D" w:rsidRPr="002909D8" w:rsidRDefault="00753D8D" w:rsidP="00E27560">
            <w:pPr>
              <w:jc w:val="center"/>
              <w:rPr>
                <w:b/>
                <w:sz w:val="20"/>
                <w:szCs w:val="20"/>
              </w:rPr>
            </w:pPr>
          </w:p>
          <w:p w:rsidR="00753D8D" w:rsidRPr="002909D8" w:rsidRDefault="00753D8D" w:rsidP="00E27560">
            <w:pPr>
              <w:jc w:val="center"/>
              <w:rPr>
                <w:b/>
                <w:sz w:val="20"/>
                <w:szCs w:val="20"/>
              </w:rPr>
            </w:pPr>
          </w:p>
          <w:p w:rsidR="00E27560" w:rsidRPr="002909D8" w:rsidRDefault="00E27560" w:rsidP="00E27560">
            <w:pPr>
              <w:jc w:val="center"/>
              <w:rPr>
                <w:b/>
                <w:sz w:val="20"/>
                <w:szCs w:val="20"/>
              </w:rPr>
            </w:pPr>
            <w:r w:rsidRPr="002909D8">
              <w:rPr>
                <w:b/>
                <w:sz w:val="20"/>
                <w:szCs w:val="20"/>
              </w:rPr>
              <w:t>(3,0đ)</w:t>
            </w:r>
          </w:p>
          <w:p w:rsidR="00E27560" w:rsidRPr="002909D8" w:rsidRDefault="00E27560" w:rsidP="00E27560">
            <w:pPr>
              <w:jc w:val="center"/>
              <w:rPr>
                <w:b/>
                <w:sz w:val="20"/>
                <w:szCs w:val="20"/>
              </w:rPr>
            </w:pPr>
          </w:p>
          <w:p w:rsidR="00E27560" w:rsidRPr="002909D8" w:rsidRDefault="00E27560" w:rsidP="00E27560">
            <w:pPr>
              <w:jc w:val="center"/>
              <w:rPr>
                <w:b/>
                <w:sz w:val="20"/>
                <w:szCs w:val="20"/>
              </w:rPr>
            </w:pPr>
          </w:p>
          <w:p w:rsidR="00E27560" w:rsidRPr="002909D8" w:rsidRDefault="00E27560" w:rsidP="00E27560">
            <w:pPr>
              <w:jc w:val="center"/>
              <w:rPr>
                <w:b/>
                <w:sz w:val="20"/>
                <w:szCs w:val="20"/>
              </w:rPr>
            </w:pPr>
            <w:r w:rsidRPr="002909D8">
              <w:rPr>
                <w:b/>
                <w:sz w:val="20"/>
                <w:szCs w:val="20"/>
              </w:rPr>
              <w:t>An Giang 2012</w:t>
            </w:r>
          </w:p>
        </w:tc>
        <w:tc>
          <w:tcPr>
            <w:tcW w:w="9350" w:type="dxa"/>
            <w:gridSpan w:val="2"/>
            <w:shd w:val="clear" w:color="auto" w:fill="auto"/>
          </w:tcPr>
          <w:p w:rsidR="00E27560" w:rsidRPr="002909D8" w:rsidRDefault="00E27560" w:rsidP="00E27560">
            <w:pPr>
              <w:jc w:val="both"/>
              <w:rPr>
                <w:i/>
                <w:sz w:val="20"/>
                <w:szCs w:val="20"/>
                <w:lang w:val="de-DE"/>
              </w:rPr>
            </w:pPr>
            <w:r w:rsidRPr="002909D8">
              <w:rPr>
                <w:b/>
                <w:i/>
                <w:sz w:val="20"/>
                <w:szCs w:val="20"/>
                <w:lang w:val="de-DE"/>
              </w:rPr>
              <w:t>a.</w:t>
            </w:r>
            <w:r w:rsidRPr="002909D8">
              <w:rPr>
                <w:i/>
                <w:sz w:val="20"/>
                <w:szCs w:val="20"/>
                <w:lang w:val="de-DE"/>
              </w:rPr>
              <w:t xml:space="preserve"> Sự nhân đôi ADN ở sinh vật thực có những điểm gì khác biệt so với sự nhân đôi ADN ở sinh vật nhân sơ? </w:t>
            </w:r>
          </w:p>
          <w:p w:rsidR="00E27560" w:rsidRPr="002909D8" w:rsidRDefault="00E27560" w:rsidP="00E27560">
            <w:pPr>
              <w:jc w:val="both"/>
              <w:rPr>
                <w:i/>
                <w:sz w:val="20"/>
                <w:szCs w:val="20"/>
                <w:lang w:val="de-DE"/>
              </w:rPr>
            </w:pPr>
            <w:r w:rsidRPr="002909D8">
              <w:rPr>
                <w:b/>
                <w:i/>
                <w:sz w:val="20"/>
                <w:szCs w:val="20"/>
                <w:lang w:val="de-DE"/>
              </w:rPr>
              <w:t>b.</w:t>
            </w:r>
            <w:r w:rsidRPr="002909D8">
              <w:rPr>
                <w:i/>
                <w:sz w:val="20"/>
                <w:szCs w:val="20"/>
                <w:lang w:val="de-DE"/>
              </w:rPr>
              <w:t xml:space="preserve"> Nguyên tắc bổ sung (NTBS) được thể hiện như thế nào trong các cơ chế di truyền ở cấp độ phân tử? Hãy giải thích vì sao trên mỗi chạc chữ Y chỉ có một mạch của ADN được tổng hợp liên tục, mạch còn lại được tổng hợp gián đoạn?</w:t>
            </w:r>
          </w:p>
          <w:p w:rsidR="00E27560" w:rsidRPr="002909D8" w:rsidRDefault="00E27560" w:rsidP="00E27560">
            <w:pPr>
              <w:jc w:val="both"/>
              <w:rPr>
                <w:i/>
                <w:sz w:val="20"/>
                <w:szCs w:val="20"/>
                <w:lang w:val="de-DE"/>
              </w:rPr>
            </w:pPr>
            <w:r w:rsidRPr="002909D8">
              <w:rPr>
                <w:b/>
                <w:i/>
                <w:sz w:val="20"/>
                <w:szCs w:val="20"/>
                <w:lang w:val="de-DE"/>
              </w:rPr>
              <w:t>c.</w:t>
            </w:r>
            <w:r w:rsidRPr="002909D8">
              <w:rPr>
                <w:i/>
                <w:sz w:val="20"/>
                <w:szCs w:val="20"/>
                <w:lang w:val="de-DE"/>
              </w:rPr>
              <w:t xml:space="preserve"> Giả sử có một dạng sống mà axit nucleic của nó chỉ có một mạch đơn và gồm 3 loại nucleotit (A, U, X). Hãy cho biết dạng sống đó là gì? Số bộ ba trên axit nucleic có thể có là bao nhiêu? Số bô ba không chứa X, Số bộ ba chứa ít nhất 1 X?</w:t>
            </w:r>
          </w:p>
        </w:tc>
      </w:tr>
      <w:tr w:rsidR="00E27560" w:rsidRPr="002909D8" w:rsidTr="000C1338">
        <w:trPr>
          <w:trHeight w:val="70"/>
          <w:jc w:val="center"/>
        </w:trPr>
        <w:tc>
          <w:tcPr>
            <w:tcW w:w="851" w:type="dxa"/>
            <w:vMerge/>
            <w:shd w:val="clear" w:color="auto" w:fill="auto"/>
          </w:tcPr>
          <w:p w:rsidR="00E27560" w:rsidRPr="002909D8" w:rsidRDefault="00E27560" w:rsidP="00E27560">
            <w:pPr>
              <w:jc w:val="center"/>
              <w:rPr>
                <w:b/>
                <w:sz w:val="20"/>
                <w:szCs w:val="20"/>
                <w:lang w:val="de-DE"/>
              </w:rPr>
            </w:pPr>
          </w:p>
        </w:tc>
        <w:tc>
          <w:tcPr>
            <w:tcW w:w="8500" w:type="dxa"/>
            <w:shd w:val="clear" w:color="auto" w:fill="auto"/>
          </w:tcPr>
          <w:p w:rsidR="00E27560" w:rsidRPr="002909D8" w:rsidRDefault="00E27560" w:rsidP="00E27560">
            <w:pPr>
              <w:jc w:val="both"/>
              <w:rPr>
                <w:sz w:val="20"/>
                <w:szCs w:val="20"/>
                <w:lang w:val="de-DE"/>
              </w:rPr>
            </w:pPr>
            <w:r w:rsidRPr="002909D8">
              <w:rPr>
                <w:sz w:val="20"/>
                <w:szCs w:val="20"/>
                <w:lang w:val="de-DE"/>
              </w:rPr>
              <w:t>a/ Điểm khác biệt:</w:t>
            </w:r>
            <w:r w:rsidRPr="002909D8">
              <w:rPr>
                <w:sz w:val="20"/>
                <w:szCs w:val="20"/>
                <w:lang w:val="de-DE"/>
              </w:rPr>
              <w:tab/>
            </w:r>
          </w:p>
          <w:tbl>
            <w:tblPr>
              <w:tblW w:w="8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18"/>
              <w:gridCol w:w="3969"/>
            </w:tblGrid>
            <w:tr w:rsidR="00E27560" w:rsidRPr="002909D8" w:rsidTr="000C1338">
              <w:trPr>
                <w:jc w:val="center"/>
              </w:trPr>
              <w:tc>
                <w:tcPr>
                  <w:tcW w:w="4418" w:type="dxa"/>
                  <w:shd w:val="clear" w:color="auto" w:fill="auto"/>
                </w:tcPr>
                <w:p w:rsidR="00E27560" w:rsidRPr="002909D8" w:rsidRDefault="00E27560" w:rsidP="00E27560">
                  <w:pPr>
                    <w:jc w:val="both"/>
                    <w:rPr>
                      <w:b/>
                      <w:sz w:val="20"/>
                      <w:szCs w:val="20"/>
                      <w:lang w:val="de-DE"/>
                    </w:rPr>
                  </w:pPr>
                  <w:r w:rsidRPr="002909D8">
                    <w:rPr>
                      <w:b/>
                      <w:sz w:val="20"/>
                      <w:szCs w:val="20"/>
                      <w:lang w:val="de-DE"/>
                    </w:rPr>
                    <w:t>Nhân đôi ADN ở sinh vật nhân sơ</w:t>
                  </w:r>
                </w:p>
              </w:tc>
              <w:tc>
                <w:tcPr>
                  <w:tcW w:w="3969" w:type="dxa"/>
                  <w:shd w:val="clear" w:color="auto" w:fill="auto"/>
                </w:tcPr>
                <w:p w:rsidR="00E27560" w:rsidRPr="002909D8" w:rsidRDefault="00E27560" w:rsidP="00E27560">
                  <w:pPr>
                    <w:jc w:val="both"/>
                    <w:rPr>
                      <w:b/>
                      <w:sz w:val="20"/>
                      <w:szCs w:val="20"/>
                      <w:lang w:val="de-DE"/>
                    </w:rPr>
                  </w:pPr>
                  <w:r w:rsidRPr="002909D8">
                    <w:rPr>
                      <w:b/>
                      <w:sz w:val="20"/>
                      <w:szCs w:val="20"/>
                      <w:lang w:val="de-DE"/>
                    </w:rPr>
                    <w:t>Nhân đôi ADN ở sinh vật nhân thực</w:t>
                  </w:r>
                </w:p>
              </w:tc>
            </w:tr>
            <w:tr w:rsidR="00E27560" w:rsidRPr="002909D8" w:rsidTr="000C1338">
              <w:trPr>
                <w:jc w:val="center"/>
              </w:trPr>
              <w:tc>
                <w:tcPr>
                  <w:tcW w:w="4418" w:type="dxa"/>
                  <w:shd w:val="clear" w:color="auto" w:fill="auto"/>
                </w:tcPr>
                <w:p w:rsidR="00E27560" w:rsidRPr="002909D8" w:rsidRDefault="00E27560" w:rsidP="00E27560">
                  <w:pPr>
                    <w:jc w:val="both"/>
                    <w:rPr>
                      <w:sz w:val="20"/>
                      <w:szCs w:val="20"/>
                      <w:lang w:val="pt-BR"/>
                    </w:rPr>
                  </w:pPr>
                  <w:r w:rsidRPr="002909D8">
                    <w:rPr>
                      <w:sz w:val="20"/>
                      <w:szCs w:val="20"/>
                      <w:lang w:val="pt-BR"/>
                    </w:rPr>
                    <w:t>1 đơn vị nhân đôi</w:t>
                  </w:r>
                </w:p>
              </w:tc>
              <w:tc>
                <w:tcPr>
                  <w:tcW w:w="3969" w:type="dxa"/>
                  <w:shd w:val="clear" w:color="auto" w:fill="auto"/>
                </w:tcPr>
                <w:p w:rsidR="00E27560" w:rsidRPr="002909D8" w:rsidRDefault="00E27560" w:rsidP="00E27560">
                  <w:pPr>
                    <w:jc w:val="both"/>
                    <w:rPr>
                      <w:sz w:val="20"/>
                      <w:szCs w:val="20"/>
                      <w:lang w:val="pt-BR"/>
                    </w:rPr>
                  </w:pPr>
                  <w:r w:rsidRPr="002909D8">
                    <w:rPr>
                      <w:sz w:val="20"/>
                      <w:szCs w:val="20"/>
                      <w:lang w:val="pt-BR"/>
                    </w:rPr>
                    <w:t>Nhiều đơn vị nhân đôi</w:t>
                  </w:r>
                </w:p>
              </w:tc>
            </w:tr>
            <w:tr w:rsidR="00E27560" w:rsidRPr="002909D8" w:rsidTr="000C1338">
              <w:trPr>
                <w:jc w:val="center"/>
              </w:trPr>
              <w:tc>
                <w:tcPr>
                  <w:tcW w:w="4418" w:type="dxa"/>
                  <w:shd w:val="clear" w:color="auto" w:fill="auto"/>
                </w:tcPr>
                <w:p w:rsidR="00E27560" w:rsidRPr="002909D8" w:rsidRDefault="00E27560" w:rsidP="00E27560">
                  <w:pPr>
                    <w:jc w:val="both"/>
                    <w:rPr>
                      <w:sz w:val="20"/>
                      <w:szCs w:val="20"/>
                      <w:lang w:val="pt-BR"/>
                    </w:rPr>
                  </w:pPr>
                  <w:r w:rsidRPr="002909D8">
                    <w:rPr>
                      <w:sz w:val="20"/>
                      <w:szCs w:val="20"/>
                      <w:lang w:val="pt-BR"/>
                    </w:rPr>
                    <w:t>Tốc độ nhanh</w:t>
                  </w:r>
                </w:p>
              </w:tc>
              <w:tc>
                <w:tcPr>
                  <w:tcW w:w="3969" w:type="dxa"/>
                  <w:shd w:val="clear" w:color="auto" w:fill="auto"/>
                </w:tcPr>
                <w:p w:rsidR="00E27560" w:rsidRPr="002909D8" w:rsidRDefault="00E27560" w:rsidP="00E27560">
                  <w:pPr>
                    <w:jc w:val="both"/>
                    <w:rPr>
                      <w:sz w:val="20"/>
                      <w:szCs w:val="20"/>
                      <w:lang w:val="pt-BR"/>
                    </w:rPr>
                  </w:pPr>
                  <w:r w:rsidRPr="002909D8">
                    <w:rPr>
                      <w:sz w:val="20"/>
                      <w:szCs w:val="20"/>
                      <w:lang w:val="pt-BR"/>
                    </w:rPr>
                    <w:t>Tốc độ chậm</w:t>
                  </w:r>
                </w:p>
              </w:tc>
            </w:tr>
            <w:tr w:rsidR="00E27560" w:rsidRPr="002909D8" w:rsidTr="000C1338">
              <w:trPr>
                <w:jc w:val="center"/>
              </w:trPr>
              <w:tc>
                <w:tcPr>
                  <w:tcW w:w="4418" w:type="dxa"/>
                  <w:shd w:val="clear" w:color="auto" w:fill="auto"/>
                </w:tcPr>
                <w:p w:rsidR="00E27560" w:rsidRPr="002909D8" w:rsidRDefault="00E27560" w:rsidP="00E27560">
                  <w:pPr>
                    <w:jc w:val="both"/>
                    <w:rPr>
                      <w:sz w:val="20"/>
                      <w:szCs w:val="20"/>
                      <w:lang w:val="pt-BR"/>
                    </w:rPr>
                  </w:pPr>
                  <w:r w:rsidRPr="002909D8">
                    <w:rPr>
                      <w:sz w:val="20"/>
                      <w:szCs w:val="20"/>
                      <w:lang w:val="pt-BR"/>
                    </w:rPr>
                    <w:t>Có ít loại E tham gia</w:t>
                  </w:r>
                </w:p>
              </w:tc>
              <w:tc>
                <w:tcPr>
                  <w:tcW w:w="3969" w:type="dxa"/>
                  <w:shd w:val="clear" w:color="auto" w:fill="auto"/>
                </w:tcPr>
                <w:p w:rsidR="00E27560" w:rsidRPr="002909D8" w:rsidRDefault="00E27560" w:rsidP="00E27560">
                  <w:pPr>
                    <w:jc w:val="both"/>
                    <w:rPr>
                      <w:sz w:val="20"/>
                      <w:szCs w:val="20"/>
                      <w:lang w:val="pt-BR"/>
                    </w:rPr>
                  </w:pPr>
                  <w:r w:rsidRPr="002909D8">
                    <w:rPr>
                      <w:sz w:val="20"/>
                      <w:szCs w:val="20"/>
                      <w:lang w:val="pt-BR"/>
                    </w:rPr>
                    <w:t>Có nhiều loại E tham gia.</w:t>
                  </w:r>
                </w:p>
              </w:tc>
            </w:tr>
          </w:tbl>
          <w:p w:rsidR="00E27560" w:rsidRPr="002909D8" w:rsidRDefault="00E27560" w:rsidP="00E27560">
            <w:pPr>
              <w:jc w:val="both"/>
              <w:rPr>
                <w:sz w:val="20"/>
                <w:szCs w:val="20"/>
                <w:lang w:val="pt-BR"/>
              </w:rPr>
            </w:pPr>
            <w:r w:rsidRPr="002909D8">
              <w:rPr>
                <w:sz w:val="20"/>
                <w:szCs w:val="20"/>
                <w:lang w:val="pt-BR"/>
              </w:rPr>
              <w:t>Giải thích:</w:t>
            </w:r>
          </w:p>
          <w:p w:rsidR="00E27560" w:rsidRPr="002909D8" w:rsidRDefault="00E27560" w:rsidP="00E27560">
            <w:pPr>
              <w:jc w:val="both"/>
              <w:rPr>
                <w:sz w:val="20"/>
                <w:szCs w:val="20"/>
                <w:lang w:val="pt-BR"/>
              </w:rPr>
            </w:pPr>
            <w:r w:rsidRPr="002909D8">
              <w:rPr>
                <w:sz w:val="20"/>
                <w:szCs w:val="20"/>
                <w:lang w:val="pt-BR"/>
              </w:rPr>
              <w:t>Vì:</w:t>
            </w:r>
          </w:p>
          <w:p w:rsidR="00E27560" w:rsidRPr="002909D8" w:rsidRDefault="00E27560" w:rsidP="00E27560">
            <w:pPr>
              <w:jc w:val="both"/>
              <w:rPr>
                <w:sz w:val="20"/>
                <w:szCs w:val="20"/>
                <w:lang w:val="pt-BR"/>
              </w:rPr>
            </w:pPr>
            <w:r w:rsidRPr="002909D8">
              <w:rPr>
                <w:sz w:val="20"/>
                <w:szCs w:val="20"/>
                <w:lang w:val="pt-BR"/>
              </w:rPr>
              <w:t>- Phân tử ADN có cấu trúc gồm 2 mạch polinucleotit đối song song và ngược chiều nhau.</w:t>
            </w:r>
            <w:r w:rsidRPr="002909D8">
              <w:rPr>
                <w:sz w:val="20"/>
                <w:szCs w:val="20"/>
                <w:lang w:val="pt-BR"/>
              </w:rPr>
              <w:tab/>
            </w:r>
          </w:p>
          <w:p w:rsidR="00E27560" w:rsidRPr="002909D8" w:rsidRDefault="00E27560" w:rsidP="00E27560">
            <w:pPr>
              <w:jc w:val="both"/>
              <w:rPr>
                <w:sz w:val="20"/>
                <w:szCs w:val="20"/>
                <w:lang w:val="pt-BR"/>
              </w:rPr>
            </w:pPr>
            <w:r w:rsidRPr="002909D8">
              <w:rPr>
                <w:sz w:val="20"/>
                <w:szCs w:val="20"/>
                <w:lang w:val="pt-BR"/>
              </w:rPr>
              <w:t>- E ADN polimeraza chỉ tổng hợp mạch mới theo chiều 3</w:t>
            </w:r>
            <w:r w:rsidRPr="002909D8">
              <w:rPr>
                <w:sz w:val="20"/>
                <w:szCs w:val="20"/>
                <w:vertAlign w:val="superscript"/>
                <w:lang w:val="pt-BR"/>
              </w:rPr>
              <w:t>’</w:t>
            </w:r>
            <w:r w:rsidRPr="002909D8">
              <w:rPr>
                <w:sz w:val="20"/>
                <w:szCs w:val="20"/>
                <w:lang w:val="pt-BR"/>
              </w:rPr>
              <w:t>- 5</w:t>
            </w:r>
            <w:r w:rsidRPr="002909D8">
              <w:rPr>
                <w:sz w:val="20"/>
                <w:szCs w:val="20"/>
                <w:vertAlign w:val="superscript"/>
                <w:lang w:val="pt-BR"/>
              </w:rPr>
              <w:t>’</w:t>
            </w:r>
            <w:r w:rsidRPr="002909D8">
              <w:rPr>
                <w:sz w:val="20"/>
                <w:szCs w:val="20"/>
                <w:lang w:val="pt-BR"/>
              </w:rPr>
              <w:t>, mạch khuôn 3</w:t>
            </w:r>
            <w:r w:rsidRPr="002909D8">
              <w:rPr>
                <w:sz w:val="20"/>
                <w:szCs w:val="20"/>
                <w:vertAlign w:val="superscript"/>
                <w:lang w:val="pt-BR"/>
              </w:rPr>
              <w:t>’</w:t>
            </w:r>
            <w:r w:rsidRPr="002909D8">
              <w:rPr>
                <w:sz w:val="20"/>
                <w:szCs w:val="20"/>
                <w:lang w:val="pt-BR"/>
              </w:rPr>
              <w:t>- 5</w:t>
            </w:r>
            <w:r w:rsidRPr="002909D8">
              <w:rPr>
                <w:sz w:val="20"/>
                <w:szCs w:val="20"/>
                <w:vertAlign w:val="superscript"/>
                <w:lang w:val="pt-BR"/>
              </w:rPr>
              <w:t xml:space="preserve">’  </w:t>
            </w:r>
            <w:r w:rsidRPr="002909D8">
              <w:rPr>
                <w:sz w:val="20"/>
                <w:szCs w:val="20"/>
                <w:lang w:val="pt-BR"/>
              </w:rPr>
              <w:t>tổng hợp mạch bổ sung liên tục, mạch khuôn 5</w:t>
            </w:r>
            <w:r w:rsidRPr="002909D8">
              <w:rPr>
                <w:sz w:val="20"/>
                <w:szCs w:val="20"/>
                <w:vertAlign w:val="superscript"/>
                <w:lang w:val="pt-BR"/>
              </w:rPr>
              <w:t>’</w:t>
            </w:r>
            <w:r w:rsidRPr="002909D8">
              <w:rPr>
                <w:sz w:val="20"/>
                <w:szCs w:val="20"/>
                <w:lang w:val="pt-BR"/>
              </w:rPr>
              <w:t>- 3</w:t>
            </w:r>
            <w:r w:rsidRPr="002909D8">
              <w:rPr>
                <w:sz w:val="20"/>
                <w:szCs w:val="20"/>
                <w:vertAlign w:val="superscript"/>
                <w:lang w:val="pt-BR"/>
              </w:rPr>
              <w:t xml:space="preserve">’ </w:t>
            </w:r>
            <w:r w:rsidRPr="002909D8">
              <w:rPr>
                <w:sz w:val="20"/>
                <w:szCs w:val="20"/>
                <w:lang w:val="pt-BR"/>
              </w:rPr>
              <w:t>tổng hợp từng đoạn ngắn sau đó được nối lại nhờ E ADN ligaza → mạch hoàn chỉnh.</w:t>
            </w:r>
          </w:p>
          <w:p w:rsidR="00E27560" w:rsidRPr="002909D8" w:rsidRDefault="00E27560" w:rsidP="00E27560">
            <w:pPr>
              <w:jc w:val="both"/>
              <w:rPr>
                <w:sz w:val="20"/>
                <w:szCs w:val="20"/>
                <w:lang w:val="pt-BR"/>
              </w:rPr>
            </w:pPr>
            <w:r w:rsidRPr="002909D8">
              <w:rPr>
                <w:sz w:val="20"/>
                <w:szCs w:val="20"/>
                <w:lang w:val="pt-BR"/>
              </w:rPr>
              <w:t xml:space="preserve">b/ NTBS: </w:t>
            </w:r>
          </w:p>
          <w:p w:rsidR="00E27560" w:rsidRPr="002909D8" w:rsidRDefault="00E27560" w:rsidP="00E27560">
            <w:pPr>
              <w:jc w:val="both"/>
              <w:rPr>
                <w:sz w:val="20"/>
                <w:szCs w:val="20"/>
                <w:lang w:val="pt-BR"/>
              </w:rPr>
            </w:pPr>
            <w:r w:rsidRPr="002909D8">
              <w:rPr>
                <w:sz w:val="20"/>
                <w:szCs w:val="20"/>
                <w:lang w:val="pt-BR"/>
              </w:rPr>
              <w:t>- Trong chơ chế nhân đôi ADN: trên mỗi mạch đơn của ADN mẹ, các nuc lắp ráp với Nu tự do của môi trường nội bào theo NTBS: A = T ; G = X → phân tử ADN con giống ADN mẹ.</w:t>
            </w:r>
            <w:r w:rsidRPr="002909D8">
              <w:rPr>
                <w:sz w:val="20"/>
                <w:szCs w:val="20"/>
                <w:lang w:val="pt-BR"/>
              </w:rPr>
              <w:tab/>
            </w:r>
            <w:r w:rsidRPr="002909D8">
              <w:rPr>
                <w:sz w:val="20"/>
                <w:szCs w:val="20"/>
                <w:lang w:val="pt-BR"/>
              </w:rPr>
              <w:tab/>
            </w:r>
          </w:p>
          <w:p w:rsidR="00E27560" w:rsidRPr="002909D8" w:rsidRDefault="00E27560" w:rsidP="00E27560">
            <w:pPr>
              <w:jc w:val="both"/>
              <w:rPr>
                <w:sz w:val="20"/>
                <w:szCs w:val="20"/>
                <w:lang w:val="pt-BR"/>
              </w:rPr>
            </w:pPr>
            <w:r w:rsidRPr="002909D8">
              <w:rPr>
                <w:sz w:val="20"/>
                <w:szCs w:val="20"/>
                <w:lang w:val="pt-BR"/>
              </w:rPr>
              <w:t>- Trong cơ chế tổng hợp ARN: trên mạch đơn có chiều 3</w:t>
            </w:r>
            <w:r w:rsidRPr="002909D8">
              <w:rPr>
                <w:sz w:val="20"/>
                <w:szCs w:val="20"/>
                <w:vertAlign w:val="superscript"/>
                <w:lang w:val="pt-BR"/>
              </w:rPr>
              <w:t>’</w:t>
            </w:r>
            <w:r w:rsidRPr="002909D8">
              <w:rPr>
                <w:sz w:val="20"/>
                <w:szCs w:val="20"/>
                <w:lang w:val="pt-BR"/>
              </w:rPr>
              <w:t xml:space="preserve"> – 5</w:t>
            </w:r>
            <w:r w:rsidRPr="002909D8">
              <w:rPr>
                <w:sz w:val="20"/>
                <w:szCs w:val="20"/>
                <w:vertAlign w:val="superscript"/>
                <w:lang w:val="pt-BR"/>
              </w:rPr>
              <w:t>’</w:t>
            </w:r>
            <w:r w:rsidRPr="002909D8">
              <w:rPr>
                <w:sz w:val="20"/>
                <w:szCs w:val="20"/>
                <w:lang w:val="pt-BR"/>
              </w:rPr>
              <w:t xml:space="preserve"> các nuc lắp ráp với các nuc tự do theo NTBS: A = U ; G = X → ARN mạch đơn có chiều 5</w:t>
            </w:r>
            <w:r w:rsidRPr="002909D8">
              <w:rPr>
                <w:sz w:val="20"/>
                <w:szCs w:val="20"/>
                <w:vertAlign w:val="superscript"/>
                <w:lang w:val="pt-BR"/>
              </w:rPr>
              <w:t>’</w:t>
            </w:r>
            <w:r w:rsidRPr="002909D8">
              <w:rPr>
                <w:sz w:val="20"/>
                <w:szCs w:val="20"/>
                <w:lang w:val="pt-BR"/>
              </w:rPr>
              <w:t xml:space="preserve"> – 3</w:t>
            </w:r>
            <w:r w:rsidRPr="002909D8">
              <w:rPr>
                <w:sz w:val="20"/>
                <w:szCs w:val="20"/>
                <w:vertAlign w:val="superscript"/>
                <w:lang w:val="pt-BR"/>
              </w:rPr>
              <w:t xml:space="preserve">’ </w:t>
            </w:r>
          </w:p>
          <w:p w:rsidR="00E27560" w:rsidRPr="002909D8" w:rsidRDefault="00E27560" w:rsidP="00E27560">
            <w:pPr>
              <w:tabs>
                <w:tab w:val="left" w:pos="360"/>
              </w:tabs>
              <w:jc w:val="both"/>
              <w:rPr>
                <w:sz w:val="20"/>
                <w:szCs w:val="20"/>
                <w:lang w:val="pt-BR"/>
              </w:rPr>
            </w:pPr>
            <w:r w:rsidRPr="002909D8">
              <w:rPr>
                <w:sz w:val="20"/>
                <w:szCs w:val="20"/>
                <w:lang w:val="pt-BR"/>
              </w:rPr>
              <w:t>- Trong cơ chế tổng hợp protein: bộ 3 đối mã trên tARN khớp bổ sung với bộ ba mã sao mARN theo NTBS.</w:t>
            </w:r>
          </w:p>
          <w:p w:rsidR="00E27560" w:rsidRPr="002909D8" w:rsidRDefault="00E27560" w:rsidP="00E27560">
            <w:pPr>
              <w:jc w:val="both"/>
              <w:rPr>
                <w:sz w:val="20"/>
                <w:szCs w:val="20"/>
                <w:lang w:val="de-DE"/>
              </w:rPr>
            </w:pPr>
            <w:r w:rsidRPr="002909D8">
              <w:rPr>
                <w:sz w:val="20"/>
                <w:szCs w:val="20"/>
                <w:lang w:val="de-DE"/>
              </w:rPr>
              <w:t>* Dạng sống đó là virut vì axit nucleic của nó là ARN (chứa U)</w:t>
            </w:r>
          </w:p>
          <w:p w:rsidR="00E27560" w:rsidRPr="002909D8" w:rsidRDefault="00E27560" w:rsidP="00E27560">
            <w:pPr>
              <w:jc w:val="both"/>
              <w:rPr>
                <w:sz w:val="20"/>
                <w:szCs w:val="20"/>
                <w:lang w:val="de-DE"/>
              </w:rPr>
            </w:pPr>
            <w:r w:rsidRPr="002909D8">
              <w:rPr>
                <w:sz w:val="20"/>
                <w:szCs w:val="20"/>
                <w:lang w:val="de-DE"/>
              </w:rPr>
              <w:t>- Số bộ ba có thể có là 3</w:t>
            </w:r>
            <w:r w:rsidRPr="002909D8">
              <w:rPr>
                <w:sz w:val="20"/>
                <w:szCs w:val="20"/>
                <w:vertAlign w:val="superscript"/>
                <w:lang w:val="de-DE"/>
              </w:rPr>
              <w:t>3</w:t>
            </w:r>
            <w:r w:rsidRPr="002909D8">
              <w:rPr>
                <w:sz w:val="20"/>
                <w:szCs w:val="20"/>
                <w:lang w:val="de-DE"/>
              </w:rPr>
              <w:t xml:space="preserve"> = 27</w:t>
            </w:r>
            <w:r w:rsidRPr="002909D8">
              <w:rPr>
                <w:sz w:val="20"/>
                <w:szCs w:val="20"/>
                <w:lang w:val="de-DE"/>
              </w:rPr>
              <w:tab/>
            </w:r>
            <w:r w:rsidRPr="002909D8">
              <w:rPr>
                <w:sz w:val="20"/>
                <w:szCs w:val="20"/>
                <w:lang w:val="de-DE"/>
              </w:rPr>
              <w:tab/>
            </w:r>
            <w:r w:rsidRPr="002909D8">
              <w:rPr>
                <w:sz w:val="20"/>
                <w:szCs w:val="20"/>
                <w:lang w:val="de-DE"/>
              </w:rPr>
              <w:tab/>
            </w:r>
            <w:r w:rsidRPr="002909D8">
              <w:rPr>
                <w:sz w:val="20"/>
                <w:szCs w:val="20"/>
                <w:lang w:val="de-DE"/>
              </w:rPr>
              <w:tab/>
            </w:r>
          </w:p>
          <w:p w:rsidR="00E27560" w:rsidRPr="002909D8" w:rsidRDefault="00E27560" w:rsidP="00E27560">
            <w:pPr>
              <w:jc w:val="both"/>
              <w:rPr>
                <w:sz w:val="20"/>
                <w:szCs w:val="20"/>
                <w:lang w:val="de-DE"/>
              </w:rPr>
            </w:pPr>
            <w:r w:rsidRPr="002909D8">
              <w:rPr>
                <w:sz w:val="20"/>
                <w:szCs w:val="20"/>
                <w:lang w:val="de-DE"/>
              </w:rPr>
              <w:t>- Số bộ ba không chứa X là 2</w:t>
            </w:r>
            <w:r w:rsidRPr="002909D8">
              <w:rPr>
                <w:sz w:val="20"/>
                <w:szCs w:val="20"/>
                <w:vertAlign w:val="superscript"/>
                <w:lang w:val="de-DE"/>
              </w:rPr>
              <w:t>3</w:t>
            </w:r>
            <w:r w:rsidRPr="002909D8">
              <w:rPr>
                <w:sz w:val="20"/>
                <w:szCs w:val="20"/>
                <w:lang w:val="de-DE"/>
              </w:rPr>
              <w:t xml:space="preserve"> = 8</w:t>
            </w:r>
          </w:p>
          <w:p w:rsidR="00E27560" w:rsidRPr="002909D8" w:rsidRDefault="00E27560" w:rsidP="00E27560">
            <w:pPr>
              <w:jc w:val="both"/>
              <w:rPr>
                <w:sz w:val="20"/>
                <w:szCs w:val="20"/>
                <w:lang w:val="de-DE"/>
              </w:rPr>
            </w:pPr>
            <w:r w:rsidRPr="002909D8">
              <w:rPr>
                <w:sz w:val="20"/>
                <w:szCs w:val="20"/>
                <w:lang w:val="de-DE"/>
              </w:rPr>
              <w:t>- Số bộ ba chứa ít nhất 1 X: 27 – 8 = 19</w:t>
            </w:r>
            <w:r w:rsidRPr="002909D8">
              <w:rPr>
                <w:sz w:val="20"/>
                <w:szCs w:val="20"/>
                <w:lang w:val="de-DE"/>
              </w:rPr>
              <w:tab/>
            </w:r>
            <w:r w:rsidRPr="002909D8">
              <w:rPr>
                <w:sz w:val="20"/>
                <w:szCs w:val="20"/>
                <w:lang w:val="de-DE"/>
              </w:rPr>
              <w:tab/>
            </w:r>
            <w:r w:rsidRPr="002909D8">
              <w:rPr>
                <w:sz w:val="20"/>
                <w:szCs w:val="20"/>
                <w:lang w:val="de-DE"/>
              </w:rPr>
              <w:tab/>
            </w:r>
          </w:p>
        </w:tc>
        <w:tc>
          <w:tcPr>
            <w:tcW w:w="850" w:type="dxa"/>
            <w:shd w:val="clear" w:color="auto" w:fill="auto"/>
          </w:tcPr>
          <w:p w:rsidR="00E27560" w:rsidRPr="002909D8" w:rsidRDefault="00E27560" w:rsidP="00E27560">
            <w:pPr>
              <w:jc w:val="center"/>
              <w:rPr>
                <w:sz w:val="20"/>
                <w:szCs w:val="20"/>
                <w:lang w:val="de-DE"/>
              </w:rPr>
            </w:pPr>
            <w:r w:rsidRPr="002909D8">
              <w:rPr>
                <w:sz w:val="20"/>
                <w:szCs w:val="20"/>
                <w:lang w:val="de-DE"/>
              </w:rPr>
              <w:t>0,75</w:t>
            </w: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de-DE"/>
              </w:rPr>
            </w:pPr>
          </w:p>
          <w:p w:rsidR="00E27560" w:rsidRPr="002909D8" w:rsidRDefault="00E27560" w:rsidP="00E27560">
            <w:pPr>
              <w:rPr>
                <w:sz w:val="20"/>
                <w:szCs w:val="20"/>
                <w:lang w:val="de-DE"/>
              </w:rPr>
            </w:pPr>
          </w:p>
          <w:p w:rsidR="00E27560" w:rsidRPr="002909D8" w:rsidRDefault="00E27560" w:rsidP="00E27560">
            <w:pPr>
              <w:jc w:val="center"/>
              <w:rPr>
                <w:sz w:val="20"/>
                <w:szCs w:val="20"/>
                <w:lang w:val="de-DE"/>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r w:rsidRPr="002909D8">
              <w:rPr>
                <w:sz w:val="20"/>
                <w:szCs w:val="20"/>
                <w:lang w:val="pt-BR"/>
              </w:rPr>
              <w:t>0,25</w:t>
            </w:r>
          </w:p>
          <w:p w:rsidR="00E27560" w:rsidRPr="002909D8" w:rsidRDefault="00E27560" w:rsidP="00E27560">
            <w:pPr>
              <w:jc w:val="center"/>
              <w:rPr>
                <w:sz w:val="20"/>
                <w:szCs w:val="20"/>
                <w:lang w:val="pt-BR"/>
              </w:rPr>
            </w:pPr>
            <w:r w:rsidRPr="002909D8">
              <w:rPr>
                <w:sz w:val="20"/>
                <w:szCs w:val="20"/>
                <w:lang w:val="pt-BR"/>
              </w:rPr>
              <w:t>0,25</w:t>
            </w:r>
          </w:p>
        </w:tc>
      </w:tr>
    </w:tbl>
    <w:p w:rsidR="00FD5306" w:rsidRPr="002909D8" w:rsidRDefault="00753D8D" w:rsidP="00FD5306">
      <w:pPr>
        <w:rPr>
          <w:b/>
          <w:sz w:val="20"/>
          <w:szCs w:val="20"/>
        </w:rPr>
      </w:pPr>
      <w:r w:rsidRPr="002909D8">
        <w:rPr>
          <w:b/>
          <w:sz w:val="20"/>
          <w:szCs w:val="20"/>
        </w:rPr>
        <w:t>Câu 62</w:t>
      </w:r>
      <w:r w:rsidR="00FD5306" w:rsidRPr="002909D8">
        <w:rPr>
          <w:b/>
          <w:sz w:val="20"/>
          <w:szCs w:val="20"/>
        </w:rPr>
        <w:t xml:space="preserve"> (1,0 điểm) Bắc Ninh 2014-2015</w:t>
      </w:r>
    </w:p>
    <w:p w:rsidR="00FD5306" w:rsidRPr="002909D8" w:rsidRDefault="00FD5306" w:rsidP="00FD5306">
      <w:pPr>
        <w:tabs>
          <w:tab w:val="left" w:pos="284"/>
        </w:tabs>
        <w:jc w:val="both"/>
        <w:rPr>
          <w:b/>
          <w:sz w:val="20"/>
          <w:szCs w:val="20"/>
        </w:rPr>
      </w:pPr>
    </w:p>
    <w:p w:rsidR="00FD5306" w:rsidRPr="002909D8" w:rsidRDefault="00FD5306" w:rsidP="00FD5306">
      <w:pPr>
        <w:tabs>
          <w:tab w:val="left" w:pos="284"/>
        </w:tabs>
        <w:jc w:val="both"/>
        <w:rPr>
          <w:sz w:val="20"/>
          <w:szCs w:val="20"/>
        </w:rPr>
      </w:pPr>
      <w:r w:rsidRPr="002909D8">
        <w:rPr>
          <w:sz w:val="20"/>
          <w:szCs w:val="20"/>
        </w:rPr>
        <w:tab/>
        <w:t>Từ sự hiểu biết về những diễn biến trong các pha của kì trung gian (thuộc chu kì tế bào), hãy đề xuất thời điểm dùng tác nhân gây đột biến gen và đột biến đa bội để có hiệu quả nhất.</w:t>
      </w:r>
    </w:p>
    <w:p w:rsidR="00FD5306" w:rsidRPr="002909D8" w:rsidRDefault="00FD5306" w:rsidP="00D538DF">
      <w:pPr>
        <w:rPr>
          <w:b/>
          <w:sz w:val="20"/>
          <w:szCs w:val="20"/>
        </w:rPr>
      </w:pPr>
    </w:p>
    <w:tbl>
      <w:tblPr>
        <w:tblStyle w:val="TableGrid17"/>
        <w:tblW w:w="10301" w:type="dxa"/>
        <w:tblInd w:w="250" w:type="dxa"/>
        <w:tblLayout w:type="fixed"/>
        <w:tblLook w:val="04A0" w:firstRow="1" w:lastRow="0" w:firstColumn="1" w:lastColumn="0" w:noHBand="0" w:noVBand="1"/>
      </w:tblPr>
      <w:tblGrid>
        <w:gridCol w:w="641"/>
        <w:gridCol w:w="389"/>
        <w:gridCol w:w="8440"/>
        <w:gridCol w:w="831"/>
      </w:tblGrid>
      <w:tr w:rsidR="0021389A" w:rsidRPr="002909D8" w:rsidTr="003C65FC">
        <w:trPr>
          <w:trHeight w:val="116"/>
        </w:trPr>
        <w:tc>
          <w:tcPr>
            <w:tcW w:w="641"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Câu</w:t>
            </w:r>
          </w:p>
        </w:tc>
        <w:tc>
          <w:tcPr>
            <w:tcW w:w="389"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Ý</w:t>
            </w:r>
          </w:p>
        </w:tc>
        <w:tc>
          <w:tcPr>
            <w:tcW w:w="844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Nội dung trả lời</w:t>
            </w:r>
          </w:p>
        </w:tc>
        <w:tc>
          <w:tcPr>
            <w:tcW w:w="831"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Điểm</w:t>
            </w:r>
          </w:p>
        </w:tc>
      </w:tr>
      <w:tr w:rsidR="0021389A" w:rsidRPr="002909D8" w:rsidTr="003C65FC">
        <w:trPr>
          <w:trHeight w:val="410"/>
        </w:trPr>
        <w:tc>
          <w:tcPr>
            <w:tcW w:w="641"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lastRenderedPageBreak/>
              <w:t>1</w:t>
            </w:r>
          </w:p>
        </w:tc>
        <w:tc>
          <w:tcPr>
            <w:tcW w:w="389" w:type="dxa"/>
            <w:tcBorders>
              <w:top w:val="single" w:sz="4" w:space="0" w:color="auto"/>
              <w:left w:val="single" w:sz="4" w:space="0" w:color="auto"/>
              <w:bottom w:val="single" w:sz="4" w:space="0" w:color="auto"/>
              <w:right w:val="single" w:sz="4" w:space="0" w:color="auto"/>
            </w:tcBorders>
          </w:tcPr>
          <w:p w:rsidR="0021389A" w:rsidRPr="002909D8" w:rsidRDefault="0021389A" w:rsidP="0021389A">
            <w:pPr>
              <w:jc w:val="center"/>
              <w:rPr>
                <w:b/>
                <w:sz w:val="20"/>
                <w:szCs w:val="20"/>
                <w:lang w:val="vi-VN"/>
              </w:rPr>
            </w:pPr>
          </w:p>
        </w:tc>
        <w:tc>
          <w:tcPr>
            <w:tcW w:w="8440" w:type="dxa"/>
            <w:tcBorders>
              <w:top w:val="single" w:sz="4" w:space="0" w:color="auto"/>
              <w:left w:val="single" w:sz="4" w:space="0" w:color="auto"/>
              <w:bottom w:val="single" w:sz="4" w:space="0" w:color="auto"/>
              <w:right w:val="single" w:sz="4" w:space="0" w:color="auto"/>
            </w:tcBorders>
            <w:shd w:val="clear" w:color="auto" w:fill="FFFFFF"/>
            <w:hideMark/>
          </w:tcPr>
          <w:p w:rsidR="0021389A" w:rsidRPr="002909D8" w:rsidRDefault="0021389A" w:rsidP="0021389A">
            <w:pPr>
              <w:widowControl w:val="0"/>
              <w:tabs>
                <w:tab w:val="left" w:pos="144"/>
              </w:tabs>
              <w:jc w:val="both"/>
              <w:rPr>
                <w:b/>
                <w:sz w:val="20"/>
                <w:szCs w:val="20"/>
                <w:lang w:val="vi-VN"/>
              </w:rPr>
            </w:pPr>
            <w:r w:rsidRPr="002909D8">
              <w:rPr>
                <w:bCs/>
                <w:color w:val="000000"/>
                <w:sz w:val="20"/>
                <w:szCs w:val="20"/>
                <w:lang w:val="vi-VN" w:eastAsia="vi-VN" w:bidi="vi-VN"/>
              </w:rPr>
              <w:t xml:space="preserve">- Muốn gây đột biến gen thì tác động vào pha </w:t>
            </w:r>
            <w:r w:rsidRPr="002909D8">
              <w:rPr>
                <w:b/>
                <w:color w:val="000000"/>
                <w:sz w:val="20"/>
                <w:szCs w:val="20"/>
                <w:lang w:val="vi-VN" w:eastAsia="vi-VN" w:bidi="vi-VN"/>
              </w:rPr>
              <w:t xml:space="preserve">s </w:t>
            </w:r>
            <w:r w:rsidRPr="002909D8">
              <w:rPr>
                <w:bCs/>
                <w:color w:val="000000"/>
                <w:sz w:val="20"/>
                <w:szCs w:val="20"/>
                <w:lang w:val="vi-VN" w:eastAsia="vi-VN" w:bidi="vi-VN"/>
              </w:rPr>
              <w:t>vì ở pha này ADN nhân đôi.</w:t>
            </w:r>
          </w:p>
          <w:p w:rsidR="0021389A" w:rsidRPr="002909D8" w:rsidRDefault="0021389A" w:rsidP="0021389A">
            <w:pPr>
              <w:widowControl w:val="0"/>
              <w:tabs>
                <w:tab w:val="left" w:pos="139"/>
              </w:tabs>
              <w:rPr>
                <w:b/>
                <w:sz w:val="20"/>
                <w:szCs w:val="20"/>
                <w:lang w:val="vi-VN"/>
              </w:rPr>
            </w:pPr>
            <w:r w:rsidRPr="002909D8">
              <w:rPr>
                <w:bCs/>
                <w:color w:val="000000"/>
                <w:sz w:val="20"/>
                <w:szCs w:val="20"/>
                <w:lang w:val="vi-VN" w:eastAsia="vi-VN" w:bidi="vi-VN"/>
              </w:rPr>
              <w:t xml:space="preserve">- Muốn gây đột biến đa bội thể thì tác động vào pha </w:t>
            </w:r>
            <w:r w:rsidRPr="002909D8">
              <w:rPr>
                <w:b/>
                <w:color w:val="000000"/>
                <w:sz w:val="20"/>
                <w:szCs w:val="20"/>
                <w:lang w:val="vi-VN" w:eastAsia="vi-VN" w:bidi="vi-VN"/>
              </w:rPr>
              <w:t>G</w:t>
            </w:r>
            <w:r w:rsidRPr="002909D8">
              <w:rPr>
                <w:b/>
                <w:color w:val="000000"/>
                <w:sz w:val="20"/>
                <w:szCs w:val="20"/>
                <w:vertAlign w:val="subscript"/>
                <w:lang w:val="vi-VN" w:eastAsia="vi-VN" w:bidi="vi-VN"/>
              </w:rPr>
              <w:t>2</w:t>
            </w:r>
            <w:r w:rsidRPr="002909D8">
              <w:rPr>
                <w:bCs/>
                <w:color w:val="000000"/>
                <w:sz w:val="20"/>
                <w:szCs w:val="20"/>
                <w:lang w:val="vi-VN" w:eastAsia="vi-VN" w:bidi="vi-VN"/>
              </w:rPr>
              <w:t xml:space="preserve"> vì ở pha này tổng hợp nên loại prôtêin </w:t>
            </w:r>
            <w:r w:rsidRPr="002909D8">
              <w:rPr>
                <w:bCs/>
                <w:color w:val="000000"/>
                <w:sz w:val="20"/>
                <w:szCs w:val="20"/>
                <w:lang w:val="vi-VN" w:eastAsia="vi-VN" w:bidi="en-US"/>
              </w:rPr>
              <w:t xml:space="preserve">tubulin </w:t>
            </w:r>
            <w:r w:rsidRPr="002909D8">
              <w:rPr>
                <w:bCs/>
                <w:color w:val="000000"/>
                <w:sz w:val="20"/>
                <w:szCs w:val="20"/>
                <w:lang w:val="vi-VN" w:eastAsia="vi-VN" w:bidi="vi-VN"/>
              </w:rPr>
              <w:t xml:space="preserve">tham gia vào hình thành thoi phân bào. </w:t>
            </w:r>
          </w:p>
        </w:tc>
        <w:tc>
          <w:tcPr>
            <w:tcW w:w="831" w:type="dxa"/>
            <w:tcBorders>
              <w:top w:val="single" w:sz="4" w:space="0" w:color="auto"/>
              <w:left w:val="single" w:sz="4" w:space="0" w:color="auto"/>
              <w:bottom w:val="single" w:sz="4" w:space="0" w:color="auto"/>
              <w:right w:val="single" w:sz="4" w:space="0" w:color="auto"/>
            </w:tcBorders>
            <w:shd w:val="clear" w:color="auto" w:fill="FFFFFF"/>
            <w:hideMark/>
          </w:tcPr>
          <w:p w:rsidR="0021389A" w:rsidRPr="002909D8" w:rsidRDefault="0021389A" w:rsidP="0021389A">
            <w:pPr>
              <w:jc w:val="center"/>
              <w:rPr>
                <w:sz w:val="20"/>
                <w:szCs w:val="20"/>
                <w:lang w:val="vi-VN"/>
              </w:rPr>
            </w:pPr>
            <w:r w:rsidRPr="002909D8">
              <w:rPr>
                <w:b/>
                <w:bCs/>
                <w:color w:val="000000"/>
                <w:sz w:val="20"/>
                <w:szCs w:val="20"/>
                <w:lang w:val="vi-VN" w:eastAsia="vi-VN" w:bidi="vi-VN"/>
              </w:rPr>
              <w:t>0,5</w:t>
            </w:r>
          </w:p>
          <w:p w:rsidR="0021389A" w:rsidRPr="002909D8" w:rsidRDefault="0021389A" w:rsidP="0021389A">
            <w:pPr>
              <w:jc w:val="center"/>
              <w:rPr>
                <w:sz w:val="20"/>
                <w:szCs w:val="20"/>
                <w:lang w:val="vi-VN"/>
              </w:rPr>
            </w:pPr>
            <w:r w:rsidRPr="002909D8">
              <w:rPr>
                <w:b/>
                <w:bCs/>
                <w:color w:val="000000"/>
                <w:sz w:val="20"/>
                <w:szCs w:val="20"/>
                <w:lang w:val="vi-VN" w:eastAsia="vi-VN" w:bidi="vi-VN"/>
              </w:rPr>
              <w:t>0,5</w:t>
            </w:r>
          </w:p>
        </w:tc>
      </w:tr>
      <w:tr w:rsidR="0021389A" w:rsidRPr="002909D8" w:rsidTr="003C65FC">
        <w:trPr>
          <w:trHeight w:val="1599"/>
        </w:trPr>
        <w:tc>
          <w:tcPr>
            <w:tcW w:w="641"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2</w:t>
            </w:r>
          </w:p>
        </w:tc>
        <w:tc>
          <w:tcPr>
            <w:tcW w:w="389" w:type="dxa"/>
            <w:tcBorders>
              <w:top w:val="single" w:sz="4" w:space="0" w:color="auto"/>
              <w:left w:val="single" w:sz="4" w:space="0" w:color="auto"/>
              <w:bottom w:val="single" w:sz="4" w:space="0" w:color="auto"/>
              <w:right w:val="single" w:sz="4" w:space="0" w:color="auto"/>
            </w:tcBorders>
          </w:tcPr>
          <w:p w:rsidR="0021389A" w:rsidRPr="002909D8" w:rsidRDefault="0021389A" w:rsidP="0021389A">
            <w:pPr>
              <w:jc w:val="center"/>
              <w:rPr>
                <w:b/>
                <w:sz w:val="20"/>
                <w:szCs w:val="20"/>
                <w:lang w:val="vi-VN"/>
              </w:rPr>
            </w:pPr>
          </w:p>
        </w:tc>
        <w:tc>
          <w:tcPr>
            <w:tcW w:w="8440" w:type="dxa"/>
            <w:tcBorders>
              <w:top w:val="single" w:sz="4" w:space="0" w:color="auto"/>
              <w:left w:val="single" w:sz="4" w:space="0" w:color="auto"/>
              <w:bottom w:val="single" w:sz="4" w:space="0" w:color="auto"/>
              <w:right w:val="single" w:sz="4" w:space="0" w:color="auto"/>
            </w:tcBorders>
            <w:shd w:val="clear" w:color="auto" w:fill="FFFFFF"/>
            <w:hideMark/>
          </w:tcPr>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Vai trò:</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Vùng vận hành: là vị trí tương tác với chất ức chế để ngăn cản sự phiên mã.</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Vùng khởi động: nơi ARN polimeraza bám vào để khởi đầu phiên mã.</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Một nhóm gen câu trúc liên quan với nhau về chức năng, nằm kề nhau, quy định tổng hợp các enzim tham gia vào các phản ứng phân giải đường lactôzơ để cung cấp năng lượng cho tế bào.</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Để biết được một đột biến xảy ra ở gen điều hoà hay gen cấu trúc ta có thể:</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Căn cứ vào sản phẩm prôtêin:</w:t>
            </w:r>
          </w:p>
          <w:p w:rsidR="0021389A" w:rsidRPr="002909D8" w:rsidRDefault="0021389A" w:rsidP="00A02779">
            <w:pPr>
              <w:widowControl w:val="0"/>
              <w:numPr>
                <w:ilvl w:val="0"/>
                <w:numId w:val="14"/>
              </w:numPr>
              <w:tabs>
                <w:tab w:val="left" w:pos="144"/>
              </w:tabs>
              <w:spacing w:after="160" w:line="256" w:lineRule="auto"/>
              <w:contextualSpacing/>
              <w:jc w:val="both"/>
              <w:rPr>
                <w:bCs/>
                <w:color w:val="000000"/>
                <w:sz w:val="20"/>
                <w:szCs w:val="20"/>
                <w:lang w:val="vi-VN" w:eastAsia="vi-VN" w:bidi="vi-VN"/>
              </w:rPr>
            </w:pPr>
            <w:r w:rsidRPr="002909D8">
              <w:rPr>
                <w:bCs/>
                <w:color w:val="000000"/>
                <w:sz w:val="20"/>
                <w:szCs w:val="20"/>
                <w:lang w:val="vi-VN" w:eastAsia="vi-VN" w:bidi="vi-VN"/>
              </w:rPr>
              <w:t>Nếu là đột biến gen điều hoà: Dịch mã liên tục, sản phẩm prôtêin không bị thay đổi cấu trúc, số lượng có thể tăng hơn so với bình thường.</w:t>
            </w:r>
          </w:p>
          <w:p w:rsidR="0021389A" w:rsidRPr="002909D8" w:rsidRDefault="0021389A" w:rsidP="00A02779">
            <w:pPr>
              <w:widowControl w:val="0"/>
              <w:numPr>
                <w:ilvl w:val="0"/>
                <w:numId w:val="14"/>
              </w:numPr>
              <w:tabs>
                <w:tab w:val="left" w:pos="144"/>
              </w:tabs>
              <w:spacing w:after="160" w:line="256" w:lineRule="auto"/>
              <w:contextualSpacing/>
              <w:jc w:val="both"/>
              <w:rPr>
                <w:bCs/>
                <w:color w:val="000000"/>
                <w:sz w:val="20"/>
                <w:szCs w:val="20"/>
                <w:lang w:val="vi-VN" w:eastAsia="vi-VN" w:bidi="vi-VN"/>
              </w:rPr>
            </w:pPr>
            <w:r w:rsidRPr="002909D8">
              <w:rPr>
                <w:bCs/>
                <w:color w:val="000000"/>
                <w:sz w:val="20"/>
                <w:szCs w:val="20"/>
                <w:lang w:val="vi-VN" w:eastAsia="vi-VN" w:bidi="vi-VN"/>
              </w:rPr>
              <w:t>Nếu là đột biến gen cấu trúc, sản phẩm prôtêin có thể bị thay đổi cấu trúc, có thể bị bất hoạt.</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Giải trình tự các nuclêôtit.</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tc>
      </w:tr>
      <w:tr w:rsidR="0021389A" w:rsidRPr="002909D8" w:rsidTr="003C65FC">
        <w:trPr>
          <w:trHeight w:val="1345"/>
        </w:trPr>
        <w:tc>
          <w:tcPr>
            <w:tcW w:w="641" w:type="dxa"/>
            <w:vMerge w:val="restart"/>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3</w:t>
            </w:r>
          </w:p>
        </w:tc>
        <w:tc>
          <w:tcPr>
            <w:tcW w:w="389"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a</w:t>
            </w:r>
          </w:p>
        </w:tc>
        <w:tc>
          <w:tcPr>
            <w:tcW w:w="8440" w:type="dxa"/>
            <w:tcBorders>
              <w:top w:val="single" w:sz="4" w:space="0" w:color="auto"/>
              <w:left w:val="single" w:sz="4" w:space="0" w:color="auto"/>
              <w:bottom w:val="single" w:sz="4" w:space="0" w:color="auto"/>
              <w:right w:val="single" w:sz="4" w:space="0" w:color="auto"/>
            </w:tcBorders>
            <w:shd w:val="clear" w:color="auto" w:fill="FFFFFF"/>
            <w:hideMark/>
          </w:tcPr>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Cơ chế phát sinh thể tam bội:</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Quá trình giảm phân bị rối loạn làm cho tất cả các cặp NST tương đồng không phân li tạo giao tử (2n).</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Qua thụ tinh giữa giao tử (2n) này với giao tử bình thường (n)</w:t>
            </w:r>
            <w:r w:rsidRPr="002909D8">
              <w:rPr>
                <w:rFonts w:eastAsia="Times New Roman"/>
                <w:bCs/>
                <w:color w:val="000000"/>
                <w:position w:val="-6"/>
                <w:sz w:val="20"/>
                <w:szCs w:val="20"/>
                <w:lang w:val="vi-VN" w:eastAsia="vi-VN" w:bidi="vi-VN"/>
              </w:rPr>
              <w:object w:dxaOrig="285" w:dyaOrig="285">
                <v:shape id="_x0000_i1044" type="#_x0000_t75" style="width:14.25pt;height:14.25pt" o:ole="">
                  <v:imagedata r:id="rId51" o:title=""/>
                </v:shape>
                <o:OLEObject Type="Embed" ProgID="Equation.DSMT4" ShapeID="_x0000_i1044" DrawAspect="Content" ObjectID="_1725207006" r:id="rId52"/>
              </w:object>
            </w:r>
            <w:r w:rsidRPr="002909D8">
              <w:rPr>
                <w:bCs/>
                <w:color w:val="000000"/>
                <w:sz w:val="20"/>
                <w:szCs w:val="20"/>
                <w:lang w:val="vi-VN" w:eastAsia="vi-VN" w:bidi="vi-VN"/>
              </w:rPr>
              <w:t xml:space="preserve"> Hợp tử (3n) phát triển thành thể tam bội.</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Cơ chế phát sinh thể ba:</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Quá trình giảm phân bị rối loạn nên một cặp NST tương đồng không phân li tạo giao tử thiếu 1 NST (n - 1) và giao tử thừa 1 NST (n + 1).</w:t>
            </w:r>
          </w:p>
          <w:p w:rsidR="0021389A" w:rsidRPr="002909D8" w:rsidRDefault="0021389A" w:rsidP="0021389A">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Qua thụ tinh giữa giao tử (n + 1) với giao tử bình thường (n)</w:t>
            </w:r>
            <w:r w:rsidRPr="002909D8">
              <w:rPr>
                <w:rFonts w:eastAsia="Times New Roman"/>
                <w:bCs/>
                <w:color w:val="000000"/>
                <w:position w:val="-6"/>
                <w:sz w:val="20"/>
                <w:szCs w:val="20"/>
                <w:lang w:val="vi-VN" w:eastAsia="vi-VN" w:bidi="vi-VN"/>
              </w:rPr>
              <w:object w:dxaOrig="285" w:dyaOrig="285">
                <v:shape id="_x0000_i1045" type="#_x0000_t75" style="width:14.25pt;height:14.25pt" o:ole="">
                  <v:imagedata r:id="rId53" o:title=""/>
                </v:shape>
                <o:OLEObject Type="Embed" ProgID="Equation.DSMT4" ShapeID="_x0000_i1045" DrawAspect="Content" ObjectID="_1725207007" r:id="rId54"/>
              </w:object>
            </w:r>
            <w:r w:rsidRPr="002909D8">
              <w:rPr>
                <w:bCs/>
                <w:color w:val="000000"/>
                <w:sz w:val="20"/>
                <w:szCs w:val="20"/>
                <w:lang w:val="vi-VN" w:eastAsia="vi-VN" w:bidi="vi-VN"/>
              </w:rPr>
              <w:t>Hợp tử (2n +1) phát triển thành thể ba.</w:t>
            </w:r>
          </w:p>
          <w:p w:rsidR="0021389A" w:rsidRPr="002909D8" w:rsidRDefault="0021389A" w:rsidP="0021389A">
            <w:pPr>
              <w:widowControl w:val="0"/>
              <w:tabs>
                <w:tab w:val="left" w:pos="144"/>
              </w:tabs>
              <w:jc w:val="center"/>
              <w:rPr>
                <w:bCs/>
                <w:color w:val="000000"/>
                <w:sz w:val="20"/>
                <w:szCs w:val="20"/>
                <w:lang w:val="vi-VN" w:eastAsia="vi-VN" w:bidi="vi-VN"/>
              </w:rPr>
            </w:pPr>
            <w:r w:rsidRPr="002909D8">
              <w:rPr>
                <w:bCs/>
                <w:color w:val="000000"/>
                <w:sz w:val="20"/>
                <w:szCs w:val="20"/>
                <w:lang w:val="vi-VN" w:eastAsia="vi-VN" w:bidi="vi-VN"/>
              </w:rPr>
              <w:t>(</w:t>
            </w:r>
            <w:r w:rsidRPr="002909D8">
              <w:rPr>
                <w:bCs/>
                <w:i/>
                <w:color w:val="000000"/>
                <w:sz w:val="20"/>
                <w:szCs w:val="20"/>
                <w:lang w:val="vi-VN" w:eastAsia="vi-VN" w:bidi="vi-VN"/>
              </w:rPr>
              <w:t>Nếu hs viết sơ đồ lai mà đúng vẫn cho tối đa điểm)</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0,25</w:t>
            </w:r>
          </w:p>
        </w:tc>
      </w:tr>
      <w:tr w:rsidR="0021389A" w:rsidRPr="002909D8" w:rsidTr="003C65FC">
        <w:trPr>
          <w:trHeight w:val="1256"/>
        </w:trPr>
        <w:tc>
          <w:tcPr>
            <w:tcW w:w="641" w:type="dxa"/>
            <w:vMerge/>
            <w:tcBorders>
              <w:top w:val="single" w:sz="4" w:space="0" w:color="auto"/>
              <w:left w:val="single" w:sz="4" w:space="0" w:color="auto"/>
              <w:bottom w:val="single" w:sz="4" w:space="0" w:color="auto"/>
              <w:right w:val="single" w:sz="4" w:space="0" w:color="auto"/>
            </w:tcBorders>
            <w:vAlign w:val="center"/>
            <w:hideMark/>
          </w:tcPr>
          <w:p w:rsidR="0021389A" w:rsidRPr="002909D8" w:rsidRDefault="0021389A" w:rsidP="0021389A">
            <w:pPr>
              <w:rPr>
                <w:b/>
                <w:sz w:val="20"/>
                <w:szCs w:val="20"/>
                <w:lang w:val="vi-VN"/>
              </w:rPr>
            </w:pPr>
          </w:p>
        </w:tc>
        <w:tc>
          <w:tcPr>
            <w:tcW w:w="389"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rPr>
            </w:pPr>
            <w:r w:rsidRPr="002909D8">
              <w:rPr>
                <w:b/>
                <w:sz w:val="20"/>
                <w:szCs w:val="20"/>
                <w:lang w:val="vi-VN"/>
              </w:rPr>
              <w:t>b</w:t>
            </w:r>
          </w:p>
        </w:tc>
        <w:tc>
          <w:tcPr>
            <w:tcW w:w="8440" w:type="dxa"/>
            <w:tcBorders>
              <w:top w:val="single" w:sz="4" w:space="0" w:color="auto"/>
              <w:left w:val="single" w:sz="4" w:space="0" w:color="auto"/>
              <w:bottom w:val="single" w:sz="4" w:space="0" w:color="auto"/>
              <w:right w:val="single" w:sz="4" w:space="0" w:color="auto"/>
            </w:tcBorders>
            <w:shd w:val="clear" w:color="auto" w:fill="FFFFFF"/>
            <w:hideMark/>
          </w:tcPr>
          <w:tbl>
            <w:tblPr>
              <w:tblStyle w:val="TableGrid17"/>
              <w:tblW w:w="8190" w:type="dxa"/>
              <w:tblLayout w:type="fixed"/>
              <w:tblLook w:val="04A0" w:firstRow="1" w:lastRow="0" w:firstColumn="1" w:lastColumn="0" w:noHBand="0" w:noVBand="1"/>
            </w:tblPr>
            <w:tblGrid>
              <w:gridCol w:w="2954"/>
              <w:gridCol w:w="2524"/>
              <w:gridCol w:w="2712"/>
            </w:tblGrid>
            <w:tr w:rsidR="0021389A"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eastAsia="vi-VN" w:bidi="vi-VN"/>
                    </w:rPr>
                  </w:pPr>
                  <w:r w:rsidRPr="002909D8">
                    <w:rPr>
                      <w:b/>
                      <w:sz w:val="20"/>
                      <w:szCs w:val="20"/>
                      <w:lang w:val="vi-VN" w:eastAsia="vi-VN" w:bidi="vi-VN"/>
                    </w:rPr>
                    <w:t>Tiêu chí</w:t>
                  </w:r>
                </w:p>
              </w:tc>
              <w:tc>
                <w:tcPr>
                  <w:tcW w:w="2522"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eastAsia="vi-VN" w:bidi="vi-VN"/>
                    </w:rPr>
                  </w:pPr>
                  <w:r w:rsidRPr="002909D8">
                    <w:rPr>
                      <w:b/>
                      <w:sz w:val="20"/>
                      <w:szCs w:val="20"/>
                      <w:lang w:val="vi-VN" w:eastAsia="vi-VN" w:bidi="vi-VN"/>
                    </w:rPr>
                    <w:t>Thể đa bội</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center"/>
                    <w:rPr>
                      <w:b/>
                      <w:sz w:val="20"/>
                      <w:szCs w:val="20"/>
                      <w:lang w:val="vi-VN" w:eastAsia="vi-VN" w:bidi="vi-VN"/>
                    </w:rPr>
                  </w:pPr>
                  <w:r w:rsidRPr="002909D8">
                    <w:rPr>
                      <w:b/>
                      <w:sz w:val="20"/>
                      <w:szCs w:val="20"/>
                      <w:lang w:val="vi-VN" w:eastAsia="vi-VN" w:bidi="vi-VN"/>
                    </w:rPr>
                    <w:t>Thể lưỡng bội</w:t>
                  </w:r>
                </w:p>
              </w:tc>
            </w:tr>
            <w:tr w:rsidR="0021389A"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Hàm lượng ADN</w:t>
                  </w:r>
                </w:p>
              </w:tc>
              <w:tc>
                <w:tcPr>
                  <w:tcW w:w="2522"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Lớn hơn</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Bé hơn</w:t>
                  </w:r>
                </w:p>
              </w:tc>
            </w:tr>
            <w:tr w:rsidR="0021389A"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Tống hợp chất hữu cơ</w:t>
                  </w:r>
                </w:p>
              </w:tc>
              <w:tc>
                <w:tcPr>
                  <w:tcW w:w="2522"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Diễn ra mạnh mẽ hơn</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Diễn ra yếu hơn</w:t>
                  </w:r>
                </w:p>
              </w:tc>
            </w:tr>
            <w:tr w:rsidR="0021389A" w:rsidRPr="002909D8">
              <w:trPr>
                <w:trHeight w:val="116"/>
              </w:trPr>
              <w:tc>
                <w:tcPr>
                  <w:tcW w:w="2953" w:type="dxa"/>
                  <w:tcBorders>
                    <w:top w:val="single" w:sz="4" w:space="0" w:color="auto"/>
                    <w:left w:val="single" w:sz="4" w:space="0" w:color="auto"/>
                    <w:bottom w:val="single" w:sz="4" w:space="0" w:color="auto"/>
                    <w:right w:val="single" w:sz="4" w:space="0" w:color="auto"/>
                  </w:tcBorders>
                  <w:vAlign w:val="bottom"/>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Tế bào, cơ quan sinh dưỡng</w:t>
                  </w:r>
                </w:p>
              </w:tc>
              <w:tc>
                <w:tcPr>
                  <w:tcW w:w="2522"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To hơn</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Bé hơn</w:t>
                  </w:r>
                </w:p>
              </w:tc>
            </w:tr>
            <w:tr w:rsidR="0021389A" w:rsidRPr="002909D8">
              <w:trPr>
                <w:trHeight w:val="243"/>
              </w:trPr>
              <w:tc>
                <w:tcPr>
                  <w:tcW w:w="2953" w:type="dxa"/>
                  <w:tcBorders>
                    <w:top w:val="single" w:sz="4" w:space="0" w:color="auto"/>
                    <w:left w:val="single" w:sz="4" w:space="0" w:color="auto"/>
                    <w:bottom w:val="single" w:sz="4" w:space="0" w:color="auto"/>
                    <w:right w:val="single" w:sz="4" w:space="0" w:color="auto"/>
                  </w:tcBorders>
                  <w:vAlign w:val="bottom"/>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Khả năng sinh trưởng, chống chịu</w:t>
                  </w:r>
                </w:p>
              </w:tc>
              <w:tc>
                <w:tcPr>
                  <w:tcW w:w="2522"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Tốt hơn</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Kém hơn</w:t>
                  </w:r>
                </w:p>
              </w:tc>
            </w:tr>
            <w:tr w:rsidR="0021389A" w:rsidRPr="002909D8">
              <w:trPr>
                <w:trHeight w:val="371"/>
              </w:trPr>
              <w:tc>
                <w:tcPr>
                  <w:tcW w:w="2953"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Khả năng sinh giao tử</w:t>
                  </w:r>
                </w:p>
              </w:tc>
              <w:tc>
                <w:tcPr>
                  <w:tcW w:w="2522" w:type="dxa"/>
                  <w:tcBorders>
                    <w:top w:val="single" w:sz="4" w:space="0" w:color="auto"/>
                    <w:left w:val="single" w:sz="4" w:space="0" w:color="auto"/>
                    <w:bottom w:val="single" w:sz="4" w:space="0" w:color="auto"/>
                    <w:right w:val="single" w:sz="4" w:space="0" w:color="auto"/>
                  </w:tcBorders>
                  <w:vAlign w:val="bottom"/>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 Thế đa bội lẻ hầu như không có khả năng sinh giao tử bình thường</w:t>
                  </w:r>
                </w:p>
              </w:tc>
              <w:tc>
                <w:tcPr>
                  <w:tcW w:w="2710" w:type="dxa"/>
                  <w:tcBorders>
                    <w:top w:val="single" w:sz="4" w:space="0" w:color="auto"/>
                    <w:left w:val="single" w:sz="4" w:space="0" w:color="auto"/>
                    <w:bottom w:val="single" w:sz="4" w:space="0" w:color="auto"/>
                    <w:right w:val="single" w:sz="4" w:space="0" w:color="auto"/>
                  </w:tcBorders>
                  <w:hideMark/>
                </w:tcPr>
                <w:p w:rsidR="0021389A" w:rsidRPr="002909D8" w:rsidRDefault="0021389A" w:rsidP="0021389A">
                  <w:pPr>
                    <w:jc w:val="both"/>
                    <w:rPr>
                      <w:sz w:val="20"/>
                      <w:szCs w:val="20"/>
                      <w:lang w:val="vi-VN" w:eastAsia="vi-VN" w:bidi="vi-VN"/>
                    </w:rPr>
                  </w:pPr>
                  <w:r w:rsidRPr="002909D8">
                    <w:rPr>
                      <w:sz w:val="20"/>
                      <w:szCs w:val="20"/>
                      <w:lang w:val="vi-VN" w:eastAsia="vi-VN" w:bidi="vi-VN"/>
                    </w:rPr>
                    <w:t>Bình thường</w:t>
                  </w:r>
                </w:p>
              </w:tc>
            </w:tr>
          </w:tbl>
          <w:p w:rsidR="0021389A" w:rsidRPr="002909D8" w:rsidRDefault="0021389A" w:rsidP="0021389A">
            <w:pPr>
              <w:widowControl w:val="0"/>
              <w:jc w:val="center"/>
              <w:rPr>
                <w:iCs/>
                <w:sz w:val="20"/>
                <w:szCs w:val="20"/>
                <w:lang w:val="vi-VN"/>
              </w:rPr>
            </w:pPr>
            <w:r w:rsidRPr="002909D8">
              <w:rPr>
                <w:i/>
                <w:sz w:val="20"/>
                <w:szCs w:val="20"/>
                <w:shd w:val="clear" w:color="auto" w:fill="FFFFFF"/>
                <w:lang w:val="vi-VN"/>
              </w:rPr>
              <w:t>(Mỗi ý 0.25 đ, trả lời từ 4 ý trở lên cho tối đa 1.0 điểm)</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21389A" w:rsidRPr="002909D8" w:rsidRDefault="0021389A" w:rsidP="0021389A">
            <w:pPr>
              <w:jc w:val="center"/>
              <w:rPr>
                <w:b/>
                <w:bCs/>
                <w:color w:val="000000"/>
                <w:sz w:val="20"/>
                <w:szCs w:val="20"/>
                <w:lang w:val="vi-VN" w:eastAsia="vi-VN" w:bidi="vi-VN"/>
              </w:rPr>
            </w:pPr>
            <w:r w:rsidRPr="002909D8">
              <w:rPr>
                <w:b/>
                <w:bCs/>
                <w:color w:val="000000"/>
                <w:sz w:val="20"/>
                <w:szCs w:val="20"/>
                <w:lang w:val="vi-VN" w:eastAsia="vi-VN" w:bidi="vi-VN"/>
              </w:rPr>
              <w:t>1,0</w:t>
            </w: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p w:rsidR="0021389A" w:rsidRPr="002909D8" w:rsidRDefault="0021389A" w:rsidP="0021389A">
            <w:pPr>
              <w:jc w:val="center"/>
              <w:rPr>
                <w:b/>
                <w:bCs/>
                <w:color w:val="000000"/>
                <w:sz w:val="20"/>
                <w:szCs w:val="20"/>
                <w:lang w:val="vi-VN" w:eastAsia="vi-VN" w:bidi="vi-VN"/>
              </w:rPr>
            </w:pPr>
          </w:p>
        </w:tc>
      </w:tr>
    </w:tbl>
    <w:p w:rsidR="000C1338" w:rsidRPr="002909D8" w:rsidRDefault="002D254F" w:rsidP="000C1338">
      <w:pPr>
        <w:rPr>
          <w:b/>
          <w:sz w:val="20"/>
          <w:szCs w:val="20"/>
        </w:rPr>
      </w:pPr>
      <w:r w:rsidRPr="002909D8">
        <w:rPr>
          <w:b/>
          <w:sz w:val="20"/>
          <w:szCs w:val="20"/>
        </w:rPr>
        <w:t>Câu 63</w:t>
      </w:r>
      <w:r w:rsidR="000C1338" w:rsidRPr="002909D8">
        <w:rPr>
          <w:b/>
          <w:sz w:val="20"/>
          <w:szCs w:val="20"/>
        </w:rPr>
        <w:t xml:space="preserve"> (1,5 điểm) Bắc Ninh 2014-2015</w:t>
      </w:r>
    </w:p>
    <w:p w:rsidR="000C1338" w:rsidRPr="002909D8" w:rsidRDefault="000C1338" w:rsidP="000C1338">
      <w:pPr>
        <w:tabs>
          <w:tab w:val="left" w:pos="284"/>
        </w:tabs>
        <w:jc w:val="both"/>
        <w:rPr>
          <w:b/>
          <w:sz w:val="20"/>
          <w:szCs w:val="20"/>
        </w:rPr>
      </w:pPr>
    </w:p>
    <w:p w:rsidR="000C1338" w:rsidRPr="002909D8" w:rsidRDefault="000C1338" w:rsidP="000C1338">
      <w:pPr>
        <w:tabs>
          <w:tab w:val="left" w:pos="284"/>
        </w:tabs>
        <w:jc w:val="both"/>
        <w:rPr>
          <w:sz w:val="20"/>
          <w:szCs w:val="20"/>
        </w:rPr>
      </w:pPr>
      <w:r w:rsidRPr="002909D8">
        <w:rPr>
          <w:sz w:val="20"/>
          <w:szCs w:val="20"/>
        </w:rPr>
        <w:tab/>
        <w:t xml:space="preserve">Trình bày vai trò của các thành phần cấu tạo nên một opêron Lac ở vi khuẩn </w:t>
      </w:r>
      <w:r w:rsidRPr="002909D8">
        <w:rPr>
          <w:i/>
          <w:sz w:val="20"/>
          <w:szCs w:val="20"/>
        </w:rPr>
        <w:t>E. coli</w:t>
      </w:r>
      <w:r w:rsidRPr="002909D8">
        <w:rPr>
          <w:sz w:val="20"/>
          <w:szCs w:val="20"/>
        </w:rPr>
        <w:t>. Bằng cách nào để biết được một đột biến xảy ra ở gen điều hoà hay gen cấu trúc?</w:t>
      </w:r>
    </w:p>
    <w:tbl>
      <w:tblPr>
        <w:tblStyle w:val="TableGrid18"/>
        <w:tblW w:w="10470" w:type="dxa"/>
        <w:tblInd w:w="108" w:type="dxa"/>
        <w:tblLayout w:type="fixed"/>
        <w:tblLook w:val="04A0" w:firstRow="1" w:lastRow="0" w:firstColumn="1" w:lastColumn="0" w:noHBand="0" w:noVBand="1"/>
      </w:tblPr>
      <w:tblGrid>
        <w:gridCol w:w="9639"/>
        <w:gridCol w:w="831"/>
      </w:tblGrid>
      <w:tr w:rsidR="000C1338" w:rsidRPr="002909D8" w:rsidTr="003C65FC">
        <w:trPr>
          <w:trHeight w:val="1599"/>
        </w:trPr>
        <w:tc>
          <w:tcPr>
            <w:tcW w:w="9639" w:type="dxa"/>
            <w:tcBorders>
              <w:top w:val="single" w:sz="4" w:space="0" w:color="auto"/>
              <w:left w:val="single" w:sz="4" w:space="0" w:color="auto"/>
              <w:bottom w:val="single" w:sz="4" w:space="0" w:color="auto"/>
              <w:right w:val="single" w:sz="4" w:space="0" w:color="auto"/>
            </w:tcBorders>
            <w:shd w:val="clear" w:color="auto" w:fill="FFFFFF"/>
            <w:hideMark/>
          </w:tcPr>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Vai trò:</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Vùng vận hành: là vị trí tương tác với chất ức chế để ngăn cản sự phiên mã.</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Vùng khởi động: nơi ARN polimeraza bám vào để khởi đầu phiên mã.</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Một nhóm gen câu trúc liên quan với nhau về chức năng, nằm kề nhau, quy định tổng hợp các enzim tham gia vào các phản ứng phân giải đường lactôzơ để cung cấp năng lượng cho tế bào.</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Để biết được một đột biến xảy ra ở gen điều hoà hay gen cấu trúc ta có thể:</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Căn cứ vào sản phẩm prôtêin:</w:t>
            </w:r>
          </w:p>
          <w:p w:rsidR="000C1338" w:rsidRPr="002909D8" w:rsidRDefault="000C1338" w:rsidP="00A02779">
            <w:pPr>
              <w:widowControl w:val="0"/>
              <w:numPr>
                <w:ilvl w:val="0"/>
                <w:numId w:val="14"/>
              </w:numPr>
              <w:tabs>
                <w:tab w:val="left" w:pos="144"/>
              </w:tabs>
              <w:spacing w:after="160" w:line="256" w:lineRule="auto"/>
              <w:contextualSpacing/>
              <w:jc w:val="both"/>
              <w:rPr>
                <w:bCs/>
                <w:color w:val="000000"/>
                <w:sz w:val="20"/>
                <w:szCs w:val="20"/>
                <w:lang w:val="vi-VN" w:eastAsia="vi-VN" w:bidi="vi-VN"/>
              </w:rPr>
            </w:pPr>
            <w:r w:rsidRPr="002909D8">
              <w:rPr>
                <w:bCs/>
                <w:color w:val="000000"/>
                <w:sz w:val="20"/>
                <w:szCs w:val="20"/>
                <w:lang w:val="vi-VN" w:eastAsia="vi-VN" w:bidi="vi-VN"/>
              </w:rPr>
              <w:t>Nếu là đột biến gen điều hoà: Dịch mã liên tục, sản phẩm prôtêin không bị thay đổi cấu trúc, số lượng có thể tăng hơn so với bình thường.</w:t>
            </w:r>
          </w:p>
          <w:p w:rsidR="000C1338" w:rsidRPr="002909D8" w:rsidRDefault="000C1338" w:rsidP="00A02779">
            <w:pPr>
              <w:widowControl w:val="0"/>
              <w:numPr>
                <w:ilvl w:val="0"/>
                <w:numId w:val="14"/>
              </w:numPr>
              <w:tabs>
                <w:tab w:val="left" w:pos="144"/>
              </w:tabs>
              <w:spacing w:after="160" w:line="256" w:lineRule="auto"/>
              <w:contextualSpacing/>
              <w:jc w:val="both"/>
              <w:rPr>
                <w:bCs/>
                <w:color w:val="000000"/>
                <w:sz w:val="20"/>
                <w:szCs w:val="20"/>
                <w:lang w:val="vi-VN" w:eastAsia="vi-VN" w:bidi="vi-VN"/>
              </w:rPr>
            </w:pPr>
            <w:r w:rsidRPr="002909D8">
              <w:rPr>
                <w:bCs/>
                <w:color w:val="000000"/>
                <w:sz w:val="20"/>
                <w:szCs w:val="20"/>
                <w:lang w:val="vi-VN" w:eastAsia="vi-VN" w:bidi="vi-VN"/>
              </w:rPr>
              <w:t>Nếu là đột biến gen cấu trúc, sản phẩm prôtêin có thể bị thay đổi cấu trúc, có thể bị bất hoạt.</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 Giải trình tự các nuclêôtit.</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tc>
      </w:tr>
    </w:tbl>
    <w:p w:rsidR="000C1338" w:rsidRPr="002909D8" w:rsidRDefault="000C1338" w:rsidP="000C1338">
      <w:pPr>
        <w:tabs>
          <w:tab w:val="left" w:pos="284"/>
        </w:tabs>
        <w:jc w:val="both"/>
        <w:rPr>
          <w:sz w:val="20"/>
          <w:szCs w:val="20"/>
        </w:rPr>
      </w:pPr>
    </w:p>
    <w:p w:rsidR="000C1338" w:rsidRPr="002909D8" w:rsidRDefault="002D254F" w:rsidP="000C1338">
      <w:pPr>
        <w:rPr>
          <w:b/>
          <w:sz w:val="20"/>
          <w:szCs w:val="20"/>
        </w:rPr>
      </w:pPr>
      <w:r w:rsidRPr="002909D8">
        <w:rPr>
          <w:b/>
          <w:sz w:val="20"/>
          <w:szCs w:val="20"/>
        </w:rPr>
        <w:t>Câu 64</w:t>
      </w:r>
      <w:r w:rsidR="000C1338" w:rsidRPr="002909D8">
        <w:rPr>
          <w:b/>
          <w:sz w:val="20"/>
          <w:szCs w:val="20"/>
        </w:rPr>
        <w:t xml:space="preserve"> (2,0 điểm) Bắc Ninh 2014-2015</w:t>
      </w:r>
    </w:p>
    <w:p w:rsidR="000C1338" w:rsidRPr="002909D8" w:rsidRDefault="000C1338" w:rsidP="000C1338">
      <w:pPr>
        <w:tabs>
          <w:tab w:val="left" w:pos="284"/>
        </w:tabs>
        <w:jc w:val="both"/>
        <w:rPr>
          <w:b/>
          <w:sz w:val="20"/>
          <w:szCs w:val="20"/>
        </w:rPr>
      </w:pPr>
    </w:p>
    <w:p w:rsidR="000C1338" w:rsidRPr="002909D8" w:rsidRDefault="000C1338" w:rsidP="000C1338">
      <w:pPr>
        <w:tabs>
          <w:tab w:val="left" w:pos="284"/>
        </w:tabs>
        <w:jc w:val="both"/>
        <w:rPr>
          <w:sz w:val="20"/>
          <w:szCs w:val="20"/>
        </w:rPr>
      </w:pPr>
      <w:r w:rsidRPr="002909D8">
        <w:rPr>
          <w:sz w:val="20"/>
          <w:szCs w:val="20"/>
        </w:rPr>
        <w:tab/>
      </w:r>
      <w:r w:rsidRPr="002909D8">
        <w:rPr>
          <w:b/>
          <w:sz w:val="20"/>
          <w:szCs w:val="20"/>
        </w:rPr>
        <w:t>a.</w:t>
      </w:r>
      <w:r w:rsidRPr="002909D8">
        <w:rPr>
          <w:sz w:val="20"/>
          <w:szCs w:val="20"/>
        </w:rPr>
        <w:t xml:space="preserve"> Trình bày cơ chế phát sinh thể tam bội và thể ba.</w:t>
      </w:r>
    </w:p>
    <w:p w:rsidR="000C1338" w:rsidRPr="002909D8" w:rsidRDefault="000C1338" w:rsidP="000C1338">
      <w:pPr>
        <w:tabs>
          <w:tab w:val="left" w:pos="284"/>
        </w:tabs>
        <w:jc w:val="both"/>
        <w:rPr>
          <w:sz w:val="20"/>
          <w:szCs w:val="20"/>
        </w:rPr>
      </w:pPr>
      <w:r w:rsidRPr="002909D8">
        <w:rPr>
          <w:sz w:val="20"/>
          <w:szCs w:val="20"/>
        </w:rPr>
        <w:tab/>
        <w:t>b. Phân biệt thể đa bội và thể lưỡng bội.</w:t>
      </w:r>
    </w:p>
    <w:tbl>
      <w:tblPr>
        <w:tblStyle w:val="TableGrid19"/>
        <w:tblW w:w="10470" w:type="dxa"/>
        <w:tblInd w:w="250" w:type="dxa"/>
        <w:tblLayout w:type="fixed"/>
        <w:tblLook w:val="04A0" w:firstRow="1" w:lastRow="0" w:firstColumn="1" w:lastColumn="0" w:noHBand="0" w:noVBand="1"/>
      </w:tblPr>
      <w:tblGrid>
        <w:gridCol w:w="389"/>
        <w:gridCol w:w="9250"/>
        <w:gridCol w:w="831"/>
      </w:tblGrid>
      <w:tr w:rsidR="000C1338" w:rsidRPr="002909D8" w:rsidTr="003C65FC">
        <w:trPr>
          <w:trHeight w:val="1345"/>
        </w:trPr>
        <w:tc>
          <w:tcPr>
            <w:tcW w:w="389"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center"/>
              <w:rPr>
                <w:b/>
                <w:sz w:val="20"/>
                <w:szCs w:val="20"/>
                <w:lang w:val="vi-VN"/>
              </w:rPr>
            </w:pPr>
            <w:r w:rsidRPr="002909D8">
              <w:rPr>
                <w:b/>
                <w:sz w:val="20"/>
                <w:szCs w:val="20"/>
                <w:lang w:val="vi-VN"/>
              </w:rPr>
              <w:lastRenderedPageBreak/>
              <w:t>a</w:t>
            </w:r>
          </w:p>
        </w:tc>
        <w:tc>
          <w:tcPr>
            <w:tcW w:w="9250" w:type="dxa"/>
            <w:tcBorders>
              <w:top w:val="single" w:sz="4" w:space="0" w:color="auto"/>
              <w:left w:val="single" w:sz="4" w:space="0" w:color="auto"/>
              <w:bottom w:val="single" w:sz="4" w:space="0" w:color="auto"/>
              <w:right w:val="single" w:sz="4" w:space="0" w:color="auto"/>
            </w:tcBorders>
            <w:shd w:val="clear" w:color="auto" w:fill="FFFFFF"/>
            <w:hideMark/>
          </w:tcPr>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Cơ chế phát sinh thể tam bội:</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Quá trình giảm phân bị rối loạn làm cho tất cả các cặp NST tương đồng không phân li tạo giao tử (2n).</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Qua thụ tinh giữa giao tử (2n) này với giao tử bình thường (n)</w:t>
            </w:r>
            <w:r w:rsidRPr="002909D8">
              <w:rPr>
                <w:rFonts w:eastAsia="Times New Roman"/>
                <w:bCs/>
                <w:color w:val="000000"/>
                <w:position w:val="-6"/>
                <w:sz w:val="20"/>
                <w:szCs w:val="20"/>
                <w:lang w:val="vi-VN" w:eastAsia="vi-VN" w:bidi="vi-VN"/>
              </w:rPr>
              <w:object w:dxaOrig="285" w:dyaOrig="285">
                <v:shape id="_x0000_i1046" type="#_x0000_t75" style="width:14.25pt;height:14.25pt" o:ole="">
                  <v:imagedata r:id="rId51" o:title=""/>
                </v:shape>
                <o:OLEObject Type="Embed" ProgID="Equation.DSMT4" ShapeID="_x0000_i1046" DrawAspect="Content" ObjectID="_1725207008" r:id="rId55"/>
              </w:object>
            </w:r>
            <w:r w:rsidRPr="002909D8">
              <w:rPr>
                <w:bCs/>
                <w:color w:val="000000"/>
                <w:sz w:val="20"/>
                <w:szCs w:val="20"/>
                <w:lang w:val="vi-VN" w:eastAsia="vi-VN" w:bidi="vi-VN"/>
              </w:rPr>
              <w:t xml:space="preserve"> Hợp tử (3n) phát triển thành thể tam bội.</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Cơ chế phát sinh thể ba:</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Quá trình giảm phân bị rối loạn nên một cặp NST tương đồng không phân li tạo giao tử thiếu 1 NST (n - 1) và giao tử thừa 1 NST (n + 1).</w:t>
            </w:r>
          </w:p>
          <w:p w:rsidR="000C1338" w:rsidRPr="002909D8" w:rsidRDefault="000C1338" w:rsidP="000C1338">
            <w:pPr>
              <w:widowControl w:val="0"/>
              <w:tabs>
                <w:tab w:val="left" w:pos="144"/>
              </w:tabs>
              <w:jc w:val="both"/>
              <w:rPr>
                <w:bCs/>
                <w:color w:val="000000"/>
                <w:sz w:val="20"/>
                <w:szCs w:val="20"/>
                <w:lang w:val="vi-VN" w:eastAsia="vi-VN" w:bidi="vi-VN"/>
              </w:rPr>
            </w:pPr>
            <w:r w:rsidRPr="002909D8">
              <w:rPr>
                <w:bCs/>
                <w:color w:val="000000"/>
                <w:sz w:val="20"/>
                <w:szCs w:val="20"/>
                <w:lang w:val="vi-VN" w:eastAsia="vi-VN" w:bidi="vi-VN"/>
              </w:rPr>
              <w:t>-</w:t>
            </w:r>
            <w:r w:rsidRPr="002909D8">
              <w:rPr>
                <w:bCs/>
                <w:color w:val="000000"/>
                <w:sz w:val="20"/>
                <w:szCs w:val="20"/>
                <w:lang w:val="vi-VN" w:eastAsia="vi-VN" w:bidi="vi-VN"/>
              </w:rPr>
              <w:tab/>
              <w:t>Qua thụ tinh giữa giao tử (n + 1) với giao tử bình thường (n)</w:t>
            </w:r>
            <w:r w:rsidRPr="002909D8">
              <w:rPr>
                <w:rFonts w:eastAsia="Times New Roman"/>
                <w:bCs/>
                <w:color w:val="000000"/>
                <w:position w:val="-6"/>
                <w:sz w:val="20"/>
                <w:szCs w:val="20"/>
                <w:lang w:val="vi-VN" w:eastAsia="vi-VN" w:bidi="vi-VN"/>
              </w:rPr>
              <w:object w:dxaOrig="285" w:dyaOrig="285">
                <v:shape id="_x0000_i1047" type="#_x0000_t75" style="width:14.25pt;height:14.25pt" o:ole="">
                  <v:imagedata r:id="rId53" o:title=""/>
                </v:shape>
                <o:OLEObject Type="Embed" ProgID="Equation.DSMT4" ShapeID="_x0000_i1047" DrawAspect="Content" ObjectID="_1725207009" r:id="rId56"/>
              </w:object>
            </w:r>
            <w:r w:rsidRPr="002909D8">
              <w:rPr>
                <w:bCs/>
                <w:color w:val="000000"/>
                <w:sz w:val="20"/>
                <w:szCs w:val="20"/>
                <w:lang w:val="vi-VN" w:eastAsia="vi-VN" w:bidi="vi-VN"/>
              </w:rPr>
              <w:t>Hợp tử (2n +1) phát triển thành thể ba.</w:t>
            </w:r>
          </w:p>
          <w:p w:rsidR="000C1338" w:rsidRPr="002909D8" w:rsidRDefault="000C1338" w:rsidP="000C1338">
            <w:pPr>
              <w:widowControl w:val="0"/>
              <w:tabs>
                <w:tab w:val="left" w:pos="144"/>
              </w:tabs>
              <w:jc w:val="center"/>
              <w:rPr>
                <w:bCs/>
                <w:color w:val="000000"/>
                <w:sz w:val="20"/>
                <w:szCs w:val="20"/>
                <w:lang w:val="vi-VN" w:eastAsia="vi-VN" w:bidi="vi-VN"/>
              </w:rPr>
            </w:pPr>
            <w:r w:rsidRPr="002909D8">
              <w:rPr>
                <w:bCs/>
                <w:color w:val="000000"/>
                <w:sz w:val="20"/>
                <w:szCs w:val="20"/>
                <w:lang w:val="vi-VN" w:eastAsia="vi-VN" w:bidi="vi-VN"/>
              </w:rPr>
              <w:t>(</w:t>
            </w:r>
            <w:r w:rsidRPr="002909D8">
              <w:rPr>
                <w:bCs/>
                <w:i/>
                <w:color w:val="000000"/>
                <w:sz w:val="20"/>
                <w:szCs w:val="20"/>
                <w:lang w:val="vi-VN" w:eastAsia="vi-VN" w:bidi="vi-VN"/>
              </w:rPr>
              <w:t>Nếu hs viết sơ đồ lai mà đúng vẫn cho tối đa điểm)</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0,25</w:t>
            </w:r>
          </w:p>
        </w:tc>
      </w:tr>
      <w:tr w:rsidR="000C1338" w:rsidRPr="002909D8" w:rsidTr="003C65FC">
        <w:trPr>
          <w:trHeight w:val="1256"/>
        </w:trPr>
        <w:tc>
          <w:tcPr>
            <w:tcW w:w="389"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center"/>
              <w:rPr>
                <w:b/>
                <w:sz w:val="20"/>
                <w:szCs w:val="20"/>
                <w:lang w:val="vi-VN"/>
              </w:rPr>
            </w:pPr>
            <w:r w:rsidRPr="002909D8">
              <w:rPr>
                <w:b/>
                <w:sz w:val="20"/>
                <w:szCs w:val="20"/>
                <w:lang w:val="vi-VN"/>
              </w:rPr>
              <w:t>b</w:t>
            </w:r>
          </w:p>
        </w:tc>
        <w:tc>
          <w:tcPr>
            <w:tcW w:w="9250" w:type="dxa"/>
            <w:tcBorders>
              <w:top w:val="single" w:sz="4" w:space="0" w:color="auto"/>
              <w:left w:val="single" w:sz="4" w:space="0" w:color="auto"/>
              <w:bottom w:val="single" w:sz="4" w:space="0" w:color="auto"/>
              <w:right w:val="single" w:sz="4" w:space="0" w:color="auto"/>
            </w:tcBorders>
            <w:shd w:val="clear" w:color="auto" w:fill="FFFFFF"/>
            <w:hideMark/>
          </w:tcPr>
          <w:tbl>
            <w:tblPr>
              <w:tblStyle w:val="TableGrid19"/>
              <w:tblW w:w="8190" w:type="dxa"/>
              <w:tblLayout w:type="fixed"/>
              <w:tblLook w:val="04A0" w:firstRow="1" w:lastRow="0" w:firstColumn="1" w:lastColumn="0" w:noHBand="0" w:noVBand="1"/>
            </w:tblPr>
            <w:tblGrid>
              <w:gridCol w:w="2954"/>
              <w:gridCol w:w="2524"/>
              <w:gridCol w:w="2712"/>
            </w:tblGrid>
            <w:tr w:rsidR="000C1338"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center"/>
                    <w:rPr>
                      <w:b/>
                      <w:sz w:val="20"/>
                      <w:szCs w:val="20"/>
                      <w:lang w:val="vi-VN" w:eastAsia="vi-VN" w:bidi="vi-VN"/>
                    </w:rPr>
                  </w:pPr>
                  <w:r w:rsidRPr="002909D8">
                    <w:rPr>
                      <w:b/>
                      <w:sz w:val="20"/>
                      <w:szCs w:val="20"/>
                      <w:lang w:val="vi-VN" w:eastAsia="vi-VN" w:bidi="vi-VN"/>
                    </w:rPr>
                    <w:t>Tiêu chí</w:t>
                  </w:r>
                </w:p>
              </w:tc>
              <w:tc>
                <w:tcPr>
                  <w:tcW w:w="2522"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center"/>
                    <w:rPr>
                      <w:b/>
                      <w:sz w:val="20"/>
                      <w:szCs w:val="20"/>
                      <w:lang w:val="vi-VN" w:eastAsia="vi-VN" w:bidi="vi-VN"/>
                    </w:rPr>
                  </w:pPr>
                  <w:r w:rsidRPr="002909D8">
                    <w:rPr>
                      <w:b/>
                      <w:sz w:val="20"/>
                      <w:szCs w:val="20"/>
                      <w:lang w:val="vi-VN" w:eastAsia="vi-VN" w:bidi="vi-VN"/>
                    </w:rPr>
                    <w:t>Thể đa bội</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center"/>
                    <w:rPr>
                      <w:b/>
                      <w:sz w:val="20"/>
                      <w:szCs w:val="20"/>
                      <w:lang w:val="vi-VN" w:eastAsia="vi-VN" w:bidi="vi-VN"/>
                    </w:rPr>
                  </w:pPr>
                  <w:r w:rsidRPr="002909D8">
                    <w:rPr>
                      <w:b/>
                      <w:sz w:val="20"/>
                      <w:szCs w:val="20"/>
                      <w:lang w:val="vi-VN" w:eastAsia="vi-VN" w:bidi="vi-VN"/>
                    </w:rPr>
                    <w:t>Thể lưỡng bội</w:t>
                  </w:r>
                </w:p>
              </w:tc>
            </w:tr>
            <w:tr w:rsidR="000C1338"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Hàm lượng ADN</w:t>
                  </w:r>
                </w:p>
              </w:tc>
              <w:tc>
                <w:tcPr>
                  <w:tcW w:w="2522"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Lớn hơn</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Bé hơn</w:t>
                  </w:r>
                </w:p>
              </w:tc>
            </w:tr>
            <w:tr w:rsidR="000C1338" w:rsidRPr="002909D8">
              <w:trPr>
                <w:trHeight w:val="122"/>
              </w:trPr>
              <w:tc>
                <w:tcPr>
                  <w:tcW w:w="2953"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Tống hợp chất hữu cơ</w:t>
                  </w:r>
                </w:p>
              </w:tc>
              <w:tc>
                <w:tcPr>
                  <w:tcW w:w="2522"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Diễn ra mạnh mẽ hơn</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Diễn ra yếu hơn</w:t>
                  </w:r>
                </w:p>
              </w:tc>
            </w:tr>
            <w:tr w:rsidR="000C1338" w:rsidRPr="002909D8">
              <w:trPr>
                <w:trHeight w:val="116"/>
              </w:trPr>
              <w:tc>
                <w:tcPr>
                  <w:tcW w:w="2953" w:type="dxa"/>
                  <w:tcBorders>
                    <w:top w:val="single" w:sz="4" w:space="0" w:color="auto"/>
                    <w:left w:val="single" w:sz="4" w:space="0" w:color="auto"/>
                    <w:bottom w:val="single" w:sz="4" w:space="0" w:color="auto"/>
                    <w:right w:val="single" w:sz="4" w:space="0" w:color="auto"/>
                  </w:tcBorders>
                  <w:vAlign w:val="bottom"/>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Tế bào, cơ quan sinh dưỡng</w:t>
                  </w:r>
                </w:p>
              </w:tc>
              <w:tc>
                <w:tcPr>
                  <w:tcW w:w="2522"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To hơn</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Bé hơn</w:t>
                  </w:r>
                </w:p>
              </w:tc>
            </w:tr>
            <w:tr w:rsidR="000C1338" w:rsidRPr="002909D8">
              <w:trPr>
                <w:trHeight w:val="243"/>
              </w:trPr>
              <w:tc>
                <w:tcPr>
                  <w:tcW w:w="2953" w:type="dxa"/>
                  <w:tcBorders>
                    <w:top w:val="single" w:sz="4" w:space="0" w:color="auto"/>
                    <w:left w:val="single" w:sz="4" w:space="0" w:color="auto"/>
                    <w:bottom w:val="single" w:sz="4" w:space="0" w:color="auto"/>
                    <w:right w:val="single" w:sz="4" w:space="0" w:color="auto"/>
                  </w:tcBorders>
                  <w:vAlign w:val="bottom"/>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Khả năng sinh trưởng, chống chịu</w:t>
                  </w:r>
                </w:p>
              </w:tc>
              <w:tc>
                <w:tcPr>
                  <w:tcW w:w="2522"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Tốt hơn</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Kém hơn</w:t>
                  </w:r>
                </w:p>
              </w:tc>
            </w:tr>
            <w:tr w:rsidR="000C1338" w:rsidRPr="002909D8">
              <w:trPr>
                <w:trHeight w:val="371"/>
              </w:trPr>
              <w:tc>
                <w:tcPr>
                  <w:tcW w:w="2953"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Khả năng sinh giao tử</w:t>
                  </w:r>
                </w:p>
              </w:tc>
              <w:tc>
                <w:tcPr>
                  <w:tcW w:w="2522" w:type="dxa"/>
                  <w:tcBorders>
                    <w:top w:val="single" w:sz="4" w:space="0" w:color="auto"/>
                    <w:left w:val="single" w:sz="4" w:space="0" w:color="auto"/>
                    <w:bottom w:val="single" w:sz="4" w:space="0" w:color="auto"/>
                    <w:right w:val="single" w:sz="4" w:space="0" w:color="auto"/>
                  </w:tcBorders>
                  <w:vAlign w:val="bottom"/>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 Thế đa bội lẻ hầu như không có khả năng sinh giao tử bình thường</w:t>
                  </w:r>
                </w:p>
              </w:tc>
              <w:tc>
                <w:tcPr>
                  <w:tcW w:w="2710" w:type="dxa"/>
                  <w:tcBorders>
                    <w:top w:val="single" w:sz="4" w:space="0" w:color="auto"/>
                    <w:left w:val="single" w:sz="4" w:space="0" w:color="auto"/>
                    <w:bottom w:val="single" w:sz="4" w:space="0" w:color="auto"/>
                    <w:right w:val="single" w:sz="4" w:space="0" w:color="auto"/>
                  </w:tcBorders>
                  <w:hideMark/>
                </w:tcPr>
                <w:p w:rsidR="000C1338" w:rsidRPr="002909D8" w:rsidRDefault="000C1338" w:rsidP="000C1338">
                  <w:pPr>
                    <w:jc w:val="both"/>
                    <w:rPr>
                      <w:sz w:val="20"/>
                      <w:szCs w:val="20"/>
                      <w:lang w:val="vi-VN" w:eastAsia="vi-VN" w:bidi="vi-VN"/>
                    </w:rPr>
                  </w:pPr>
                  <w:r w:rsidRPr="002909D8">
                    <w:rPr>
                      <w:sz w:val="20"/>
                      <w:szCs w:val="20"/>
                      <w:lang w:val="vi-VN" w:eastAsia="vi-VN" w:bidi="vi-VN"/>
                    </w:rPr>
                    <w:t>Bình thường</w:t>
                  </w:r>
                </w:p>
              </w:tc>
            </w:tr>
          </w:tbl>
          <w:p w:rsidR="000C1338" w:rsidRPr="002909D8" w:rsidRDefault="000C1338" w:rsidP="000C1338">
            <w:pPr>
              <w:widowControl w:val="0"/>
              <w:jc w:val="center"/>
              <w:rPr>
                <w:iCs/>
                <w:sz w:val="20"/>
                <w:szCs w:val="20"/>
                <w:lang w:val="vi-VN"/>
              </w:rPr>
            </w:pPr>
            <w:r w:rsidRPr="002909D8">
              <w:rPr>
                <w:i/>
                <w:sz w:val="20"/>
                <w:szCs w:val="20"/>
                <w:shd w:val="clear" w:color="auto" w:fill="FFFFFF"/>
                <w:lang w:val="vi-VN"/>
              </w:rPr>
              <w:t>(Mỗi ý 0.25 đ, trả lời từ 4 ý trở lên cho tối đa 1.0 điểm)</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0C1338" w:rsidRPr="002909D8" w:rsidRDefault="000C1338" w:rsidP="000C1338">
            <w:pPr>
              <w:jc w:val="center"/>
              <w:rPr>
                <w:b/>
                <w:bCs/>
                <w:color w:val="000000"/>
                <w:sz w:val="20"/>
                <w:szCs w:val="20"/>
                <w:lang w:val="vi-VN" w:eastAsia="vi-VN" w:bidi="vi-VN"/>
              </w:rPr>
            </w:pPr>
            <w:r w:rsidRPr="002909D8">
              <w:rPr>
                <w:b/>
                <w:bCs/>
                <w:color w:val="000000"/>
                <w:sz w:val="20"/>
                <w:szCs w:val="20"/>
                <w:lang w:val="vi-VN" w:eastAsia="vi-VN" w:bidi="vi-VN"/>
              </w:rPr>
              <w:t>1,0</w:t>
            </w: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p w:rsidR="000C1338" w:rsidRPr="002909D8" w:rsidRDefault="000C1338" w:rsidP="000C1338">
            <w:pPr>
              <w:jc w:val="center"/>
              <w:rPr>
                <w:b/>
                <w:bCs/>
                <w:color w:val="000000"/>
                <w:sz w:val="20"/>
                <w:szCs w:val="20"/>
                <w:lang w:val="vi-VN" w:eastAsia="vi-VN" w:bidi="vi-VN"/>
              </w:rPr>
            </w:pPr>
          </w:p>
        </w:tc>
      </w:tr>
    </w:tbl>
    <w:p w:rsidR="006C36EF" w:rsidRPr="002909D8" w:rsidRDefault="002D254F" w:rsidP="006C36EF">
      <w:pPr>
        <w:tabs>
          <w:tab w:val="left" w:pos="284"/>
        </w:tabs>
        <w:jc w:val="both"/>
        <w:rPr>
          <w:rFonts w:eastAsia="Calibri"/>
          <w:b/>
          <w:sz w:val="20"/>
          <w:szCs w:val="20"/>
        </w:rPr>
      </w:pPr>
      <w:r w:rsidRPr="002909D8">
        <w:rPr>
          <w:rFonts w:eastAsia="Calibri"/>
          <w:b/>
          <w:sz w:val="20"/>
          <w:szCs w:val="20"/>
        </w:rPr>
        <w:t>Câu 65</w:t>
      </w:r>
      <w:r w:rsidR="006C36EF" w:rsidRPr="002909D8">
        <w:rPr>
          <w:rFonts w:eastAsia="Calibri"/>
          <w:b/>
          <w:sz w:val="20"/>
          <w:szCs w:val="20"/>
        </w:rPr>
        <w:t>. (1,0 điểm)</w:t>
      </w:r>
      <w:r w:rsidR="006C36EF" w:rsidRPr="002909D8">
        <w:rPr>
          <w:b/>
          <w:sz w:val="20"/>
          <w:szCs w:val="20"/>
        </w:rPr>
        <w:t xml:space="preserve"> Bắc Ninh 2016-2017</w:t>
      </w:r>
    </w:p>
    <w:p w:rsidR="006C36EF" w:rsidRPr="002909D8" w:rsidRDefault="006C36EF" w:rsidP="006C36EF">
      <w:pPr>
        <w:tabs>
          <w:tab w:val="left" w:pos="284"/>
        </w:tabs>
        <w:jc w:val="both"/>
        <w:rPr>
          <w:rFonts w:eastAsia="Calibri"/>
          <w:sz w:val="20"/>
          <w:szCs w:val="20"/>
        </w:rPr>
      </w:pPr>
      <w:r w:rsidRPr="002909D8">
        <w:rPr>
          <w:rFonts w:eastAsia="Calibri"/>
          <w:sz w:val="20"/>
          <w:szCs w:val="20"/>
        </w:rPr>
        <w:tab/>
        <w:t>Tại sao phần lớn đột biến cấu trúc nhiễm sắc thể và đột biến lệch bội thường gây hại cho các thể đột biến?</w:t>
      </w:r>
    </w:p>
    <w:tbl>
      <w:tblPr>
        <w:tblW w:w="1061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1"/>
        <w:gridCol w:w="833"/>
      </w:tblGrid>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b/>
                <w:i/>
                <w:sz w:val="20"/>
                <w:szCs w:val="20"/>
              </w:rPr>
            </w:pPr>
            <w:r w:rsidRPr="002909D8">
              <w:rPr>
                <w:rFonts w:eastAsia="Calibri"/>
                <w:sz w:val="20"/>
                <w:szCs w:val="20"/>
              </w:rPr>
              <w:t>- Phần lớn đột biến cấu trúc nhiễm sắc thể thường gây hại cho các thể đột biến vì nhiễm sắc thể chứa rất nhiều gen, các đột biến như mất đoạn, lặp đoạn thường dẫn đến mất cân bằng gen.</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autoSpaceDE w:val="0"/>
              <w:autoSpaceDN w:val="0"/>
              <w:adjustRightInd w:val="0"/>
              <w:jc w:val="center"/>
              <w:rPr>
                <w:rFonts w:eastAsia="Calibri"/>
                <w:bCs/>
                <w:sz w:val="20"/>
                <w:szCs w:val="20"/>
              </w:rPr>
            </w:pPr>
            <w:r w:rsidRPr="002909D8">
              <w:rPr>
                <w:rFonts w:eastAsia="Calibri"/>
                <w:bCs/>
                <w:sz w:val="20"/>
                <w:szCs w:val="20"/>
              </w:rPr>
              <w:t>0,25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sz w:val="20"/>
                <w:szCs w:val="20"/>
              </w:rPr>
            </w:pPr>
            <w:r w:rsidRPr="002909D8">
              <w:rPr>
                <w:rFonts w:eastAsia="Calibri"/>
                <w:sz w:val="20"/>
                <w:szCs w:val="20"/>
              </w:rPr>
              <w:t xml:space="preserve">- Các loại đột biến đảo đoạn và chuyển đoạn trên một nhiễm sắc thể tuy không làm mất cân bằng gen nhưng có thể làm thay đổi mức độ biểu hiện gen do thay đổi vị trí gen (hiệu quả vị trí) cũng như các điểm đứt gẫy làm hỏng các gen quan trọng. </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autoSpaceDE w:val="0"/>
              <w:autoSpaceDN w:val="0"/>
              <w:adjustRightInd w:val="0"/>
              <w:jc w:val="center"/>
              <w:rPr>
                <w:rFonts w:eastAsia="Calibri"/>
                <w:bCs/>
                <w:sz w:val="20"/>
                <w:szCs w:val="20"/>
              </w:rPr>
            </w:pPr>
            <w:r w:rsidRPr="002909D8">
              <w:rPr>
                <w:rFonts w:eastAsia="Calibri"/>
                <w:bCs/>
                <w:sz w:val="20"/>
                <w:szCs w:val="20"/>
              </w:rPr>
              <w:t>0,5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sz w:val="20"/>
                <w:szCs w:val="20"/>
              </w:rPr>
            </w:pPr>
            <w:r w:rsidRPr="002909D8">
              <w:rPr>
                <w:rFonts w:eastAsia="Calibri"/>
                <w:sz w:val="20"/>
                <w:szCs w:val="20"/>
              </w:rPr>
              <w:t>-  Vì mỗi nhiễm sắc thể chứa hàng ngàn gen nên các đột biến lệch bội do thừa hoặc thiếu một vài nhiễm sắc thể trong bộ nhiễm sắc thể hầu hết làm mất cân bằng gen ở mức độ rất nghiêm trọng thường gây chết thể đột biến.</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autoSpaceDE w:val="0"/>
              <w:autoSpaceDN w:val="0"/>
              <w:adjustRightInd w:val="0"/>
              <w:jc w:val="center"/>
              <w:rPr>
                <w:rFonts w:eastAsia="Calibri"/>
                <w:bCs/>
                <w:sz w:val="20"/>
                <w:szCs w:val="20"/>
              </w:rPr>
            </w:pPr>
            <w:r w:rsidRPr="002909D8">
              <w:rPr>
                <w:rFonts w:eastAsia="Calibri"/>
                <w:bCs/>
                <w:sz w:val="20"/>
                <w:szCs w:val="20"/>
              </w:rPr>
              <w:t>0,25</w:t>
            </w:r>
          </w:p>
        </w:tc>
      </w:tr>
    </w:tbl>
    <w:p w:rsidR="007612B2" w:rsidRPr="002909D8" w:rsidRDefault="007612B2" w:rsidP="006C36EF">
      <w:pPr>
        <w:tabs>
          <w:tab w:val="left" w:pos="284"/>
        </w:tabs>
        <w:jc w:val="both"/>
        <w:rPr>
          <w:rFonts w:eastAsia="Calibri"/>
          <w:sz w:val="20"/>
          <w:szCs w:val="20"/>
        </w:rPr>
      </w:pPr>
    </w:p>
    <w:p w:rsidR="006C36EF" w:rsidRPr="002909D8" w:rsidRDefault="002D254F" w:rsidP="006C36EF">
      <w:pPr>
        <w:tabs>
          <w:tab w:val="left" w:pos="284"/>
        </w:tabs>
        <w:jc w:val="both"/>
        <w:rPr>
          <w:rFonts w:eastAsia="Calibri"/>
          <w:b/>
          <w:sz w:val="20"/>
          <w:szCs w:val="20"/>
        </w:rPr>
      </w:pPr>
      <w:r w:rsidRPr="002909D8">
        <w:rPr>
          <w:rFonts w:eastAsia="Calibri"/>
          <w:b/>
          <w:bCs/>
          <w:sz w:val="20"/>
          <w:szCs w:val="20"/>
        </w:rPr>
        <w:t>Câu 66</w:t>
      </w:r>
      <w:r w:rsidR="006C36EF" w:rsidRPr="002909D8">
        <w:rPr>
          <w:rFonts w:eastAsia="Calibri"/>
          <w:b/>
          <w:sz w:val="20"/>
          <w:szCs w:val="20"/>
        </w:rPr>
        <w:t>. (2,0 điểm)</w:t>
      </w:r>
      <w:r w:rsidR="006C36EF" w:rsidRPr="002909D8">
        <w:rPr>
          <w:b/>
          <w:sz w:val="20"/>
          <w:szCs w:val="20"/>
        </w:rPr>
        <w:t xml:space="preserve"> Bắc Ninh 2016-2017</w:t>
      </w:r>
    </w:p>
    <w:p w:rsidR="006C36EF" w:rsidRPr="002909D8" w:rsidRDefault="006C36EF" w:rsidP="006C36EF">
      <w:pPr>
        <w:tabs>
          <w:tab w:val="left" w:pos="284"/>
          <w:tab w:val="left" w:pos="600"/>
        </w:tabs>
        <w:jc w:val="both"/>
        <w:rPr>
          <w:rFonts w:eastAsia="Calibri"/>
          <w:sz w:val="20"/>
          <w:szCs w:val="20"/>
          <w:lang w:val="nl-NL"/>
        </w:rPr>
      </w:pPr>
      <w:r w:rsidRPr="002909D8">
        <w:rPr>
          <w:rFonts w:eastAsia="Calibri"/>
          <w:sz w:val="20"/>
          <w:szCs w:val="20"/>
          <w:lang w:val="nl-NL"/>
        </w:rPr>
        <w:tab/>
        <w:t>Giải thích tại sao cùng là kiểu đột biến thay thế cặp nuclêôtit nhưng lại gây ảnh hưởng khác nhau đến cấu trúc của prôtêin tương ứng.</w:t>
      </w:r>
    </w:p>
    <w:tbl>
      <w:tblPr>
        <w:tblW w:w="1061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1"/>
        <w:gridCol w:w="833"/>
      </w:tblGrid>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b/>
                <w:i/>
                <w:sz w:val="20"/>
                <w:szCs w:val="20"/>
                <w:lang w:val="nl-NL"/>
              </w:rPr>
            </w:pPr>
            <w:r w:rsidRPr="002909D8">
              <w:rPr>
                <w:rFonts w:eastAsia="Calibri"/>
                <w:b/>
                <w:i/>
                <w:sz w:val="20"/>
                <w:szCs w:val="20"/>
                <w:lang w:val="nl-NL"/>
              </w:rPr>
              <w:t>* Đột biến không làm biến đổi cấu trúc của prôtêin:</w:t>
            </w:r>
          </w:p>
          <w:p w:rsidR="007612B2" w:rsidRPr="002909D8" w:rsidRDefault="007612B2" w:rsidP="007612B2">
            <w:pPr>
              <w:tabs>
                <w:tab w:val="left" w:pos="142"/>
              </w:tabs>
              <w:jc w:val="both"/>
              <w:rPr>
                <w:rFonts w:eastAsia="Calibri"/>
                <w:sz w:val="20"/>
                <w:szCs w:val="20"/>
                <w:lang w:val="nl-NL"/>
              </w:rPr>
            </w:pPr>
            <w:r w:rsidRPr="002909D8">
              <w:rPr>
                <w:rFonts w:eastAsia="Calibri"/>
                <w:sz w:val="20"/>
                <w:szCs w:val="20"/>
                <w:lang w:val="nl-NL"/>
              </w:rPr>
              <w:t>- Do mã di truyền có tính thoái hoá, nên đột biến xảy ra làm thay đổi bộ ba mã hoá nhưng axit amin được mã hoá không thay đổi.</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p w:rsidR="007612B2" w:rsidRPr="002909D8" w:rsidRDefault="007612B2" w:rsidP="007612B2">
            <w:pPr>
              <w:tabs>
                <w:tab w:val="left" w:pos="142"/>
                <w:tab w:val="left" w:pos="600"/>
              </w:tabs>
              <w:jc w:val="both"/>
              <w:rPr>
                <w:rFonts w:eastAsia="Calibri"/>
                <w:sz w:val="20"/>
                <w:szCs w:val="20"/>
                <w:lang w:val="nl-NL"/>
              </w:rPr>
            </w:pPr>
          </w:p>
          <w:p w:rsidR="007612B2" w:rsidRPr="002909D8" w:rsidRDefault="007612B2" w:rsidP="007612B2">
            <w:pPr>
              <w:tabs>
                <w:tab w:val="left" w:pos="142"/>
                <w:tab w:val="left" w:pos="600"/>
              </w:tabs>
              <w:jc w:val="both"/>
              <w:rPr>
                <w:rFonts w:eastAsia="Calibri"/>
                <w:sz w:val="20"/>
                <w:szCs w:val="20"/>
                <w:lang w:val="nl-NL"/>
              </w:rPr>
            </w:pPr>
          </w:p>
        </w:tc>
      </w:tr>
      <w:tr w:rsidR="007612B2" w:rsidRPr="002909D8" w:rsidTr="003C65FC">
        <w:trPr>
          <w:trHeight w:val="106"/>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b/>
                <w:i/>
                <w:sz w:val="20"/>
                <w:szCs w:val="20"/>
                <w:lang w:val="nl-NL"/>
              </w:rPr>
            </w:pPr>
            <w:r w:rsidRPr="002909D8">
              <w:rPr>
                <w:rFonts w:eastAsia="Calibri"/>
                <w:sz w:val="20"/>
                <w:szCs w:val="20"/>
                <w:lang w:val="nl-NL"/>
              </w:rPr>
              <w:t>- Đột biến ở vùng intron (vùng không mã hoá aa).</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b/>
                <w:sz w:val="20"/>
                <w:szCs w:val="20"/>
                <w:lang w:val="nl-NL"/>
              </w:rPr>
            </w:pPr>
            <w:r w:rsidRPr="002909D8">
              <w:rPr>
                <w:rFonts w:eastAsia="Calibri"/>
                <w:b/>
                <w:sz w:val="20"/>
                <w:szCs w:val="20"/>
                <w:lang w:val="nl-NL"/>
              </w:rPr>
              <w:t xml:space="preserve">* </w:t>
            </w:r>
            <w:r w:rsidRPr="002909D8">
              <w:rPr>
                <w:rFonts w:eastAsia="Calibri"/>
                <w:b/>
                <w:i/>
                <w:sz w:val="20"/>
                <w:szCs w:val="20"/>
                <w:lang w:val="nl-NL"/>
              </w:rPr>
              <w:t>Đột biến thay thế cặp nuclêôtitlàm biến đổi cấu trúc của prôtêin, nhưng mức độ ảnh hưởng cũng khác nhau:</w:t>
            </w:r>
          </w:p>
          <w:p w:rsidR="007612B2" w:rsidRPr="002909D8" w:rsidRDefault="007612B2" w:rsidP="007612B2">
            <w:pPr>
              <w:tabs>
                <w:tab w:val="left" w:pos="142"/>
              </w:tabs>
              <w:jc w:val="both"/>
              <w:rPr>
                <w:rFonts w:eastAsia="Calibri"/>
                <w:sz w:val="20"/>
                <w:szCs w:val="20"/>
                <w:lang w:val="nl-NL"/>
              </w:rPr>
            </w:pPr>
            <w:r w:rsidRPr="002909D8">
              <w:rPr>
                <w:rFonts w:eastAsia="Calibri"/>
                <w:sz w:val="20"/>
                <w:szCs w:val="20"/>
                <w:lang w:val="nl-NL"/>
              </w:rPr>
              <w:t>- Đột biến ở bộ ba mã mở đầu hay kết thúc thì làm cho quá trình tổng prôtêin không diễn ra hoặc kéo dài</w:t>
            </w:r>
            <w:r w:rsidRPr="002909D8">
              <w:rPr>
                <w:rFonts w:eastAsia="Calibri"/>
                <w:color w:val="000000"/>
                <w:sz w:val="20"/>
                <w:szCs w:val="20"/>
                <w:lang w:val="nl-NL"/>
              </w:rPr>
              <w:sym w:font="Symbol" w:char="F0AE"/>
            </w:r>
            <w:r w:rsidRPr="002909D8">
              <w:rPr>
                <w:rFonts w:eastAsia="Calibri"/>
                <w:color w:val="000000"/>
                <w:sz w:val="20"/>
                <w:szCs w:val="20"/>
                <w:lang w:val="nl-NL"/>
              </w:rPr>
              <w:t xml:space="preserve"> gây hậu quả lớn.</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b/>
                <w:sz w:val="20"/>
                <w:szCs w:val="20"/>
                <w:lang w:val="nl-NL"/>
              </w:rPr>
            </w:pPr>
            <w:r w:rsidRPr="002909D8">
              <w:rPr>
                <w:rFonts w:eastAsia="Calibri"/>
                <w:sz w:val="20"/>
                <w:szCs w:val="20"/>
                <w:lang w:val="nl-NL"/>
              </w:rPr>
              <w:t>- Đột biến càng xảy ra ở vị trí đầu của gen thì càng có nhiều khả năng làm ảnh hưởng đến chức năng của gen. Đặc biệt là đột biến làm xuất hiện bộ ba kết thúc sớm.</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sz w:val="20"/>
                <w:szCs w:val="20"/>
                <w:lang w:val="nl-NL"/>
              </w:rPr>
            </w:pPr>
            <w:r w:rsidRPr="002909D8">
              <w:rPr>
                <w:rFonts w:eastAsia="Calibri"/>
                <w:sz w:val="20"/>
                <w:szCs w:val="20"/>
                <w:lang w:val="nl-NL"/>
              </w:rPr>
              <w:t>- Hậu quả của đột biến còn phụ thuộc vào axit amin bị thay thế:</w:t>
            </w:r>
          </w:p>
          <w:p w:rsidR="007612B2" w:rsidRPr="002909D8" w:rsidRDefault="007612B2" w:rsidP="007612B2">
            <w:pPr>
              <w:tabs>
                <w:tab w:val="left" w:pos="142"/>
              </w:tabs>
              <w:jc w:val="both"/>
              <w:rPr>
                <w:rFonts w:eastAsia="Calibri"/>
                <w:sz w:val="20"/>
                <w:szCs w:val="20"/>
                <w:lang w:val="nl-NL"/>
              </w:rPr>
            </w:pPr>
            <w:r w:rsidRPr="002909D8">
              <w:rPr>
                <w:rFonts w:eastAsia="Calibri"/>
                <w:sz w:val="20"/>
                <w:szCs w:val="20"/>
                <w:lang w:val="nl-NL"/>
              </w:rPr>
              <w:t>+ Hậu quả đặc biệt lớn nếu aa có vai trò quan trọng trong cấu trúc của prôtêin (VD aa ở trung tâm hoạt động của enzim).</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s>
              <w:jc w:val="both"/>
              <w:rPr>
                <w:rFonts w:eastAsia="Calibri"/>
                <w:sz w:val="20"/>
                <w:szCs w:val="20"/>
                <w:lang w:val="nl-NL"/>
              </w:rPr>
            </w:pPr>
            <w:r w:rsidRPr="002909D8">
              <w:rPr>
                <w:rFonts w:eastAsia="Calibri"/>
                <w:sz w:val="20"/>
                <w:szCs w:val="20"/>
                <w:lang w:val="nl-NL"/>
              </w:rPr>
              <w:t>+ Thay thế aa cùng nhóm thường ít gây hậu quả nghiêm trọng (VD thay thế aa kiềm bằng aa kiềm khác).</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tc>
      </w:tr>
      <w:tr w:rsidR="007612B2" w:rsidRPr="002909D8" w:rsidTr="003C65FC">
        <w:trPr>
          <w:trHeight w:val="574"/>
        </w:trPr>
        <w:tc>
          <w:tcPr>
            <w:tcW w:w="9781"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 Thay thế aa khác nhóm thường gây hậu quả nghiêm trọng (VD aa trung tính thay bằng aa axit hay thay aa axit thay bằng aa kiềm).</w:t>
            </w:r>
          </w:p>
        </w:tc>
        <w:tc>
          <w:tcPr>
            <w:tcW w:w="833" w:type="dxa"/>
            <w:tcBorders>
              <w:top w:val="single" w:sz="4" w:space="0" w:color="auto"/>
              <w:left w:val="single" w:sz="4" w:space="0" w:color="auto"/>
              <w:bottom w:val="single" w:sz="4" w:space="0" w:color="auto"/>
              <w:right w:val="single" w:sz="4" w:space="0" w:color="auto"/>
            </w:tcBorders>
            <w:shd w:val="clear" w:color="auto" w:fill="auto"/>
          </w:tcPr>
          <w:p w:rsidR="007612B2" w:rsidRPr="002909D8" w:rsidRDefault="007612B2" w:rsidP="007612B2">
            <w:pPr>
              <w:tabs>
                <w:tab w:val="left" w:pos="142"/>
                <w:tab w:val="left" w:pos="600"/>
              </w:tabs>
              <w:jc w:val="both"/>
              <w:rPr>
                <w:rFonts w:eastAsia="Calibri"/>
                <w:sz w:val="20"/>
                <w:szCs w:val="20"/>
                <w:lang w:val="nl-NL"/>
              </w:rPr>
            </w:pPr>
            <w:r w:rsidRPr="002909D8">
              <w:rPr>
                <w:rFonts w:eastAsia="Calibri"/>
                <w:sz w:val="20"/>
                <w:szCs w:val="20"/>
                <w:lang w:val="nl-NL"/>
              </w:rPr>
              <w:t>0,25</w:t>
            </w:r>
          </w:p>
        </w:tc>
      </w:tr>
    </w:tbl>
    <w:p w:rsidR="00514B17" w:rsidRPr="002909D8" w:rsidRDefault="002D254F" w:rsidP="00514B17">
      <w:pPr>
        <w:tabs>
          <w:tab w:val="left" w:pos="284"/>
        </w:tabs>
        <w:spacing w:line="288" w:lineRule="auto"/>
        <w:jc w:val="both"/>
        <w:rPr>
          <w:rFonts w:eastAsia="MS Mincho"/>
          <w:sz w:val="20"/>
          <w:szCs w:val="20"/>
          <w:lang w:eastAsia="ja-JP"/>
        </w:rPr>
      </w:pPr>
      <w:r w:rsidRPr="002909D8">
        <w:rPr>
          <w:rFonts w:eastAsia="MS Mincho"/>
          <w:b/>
          <w:bCs/>
          <w:sz w:val="20"/>
          <w:szCs w:val="20"/>
          <w:lang w:eastAsia="ja-JP"/>
        </w:rPr>
        <w:t>Câu 67</w:t>
      </w:r>
      <w:r w:rsidR="00514B17" w:rsidRPr="002909D8">
        <w:rPr>
          <w:rFonts w:eastAsia="MS Mincho"/>
          <w:b/>
          <w:bCs/>
          <w:sz w:val="20"/>
          <w:szCs w:val="20"/>
          <w:lang w:eastAsia="ja-JP"/>
        </w:rPr>
        <w:t xml:space="preserve"> </w:t>
      </w:r>
      <w:r w:rsidR="00514B17" w:rsidRPr="002909D8">
        <w:rPr>
          <w:rFonts w:eastAsia="MS Mincho"/>
          <w:bCs/>
          <w:i/>
          <w:sz w:val="20"/>
          <w:szCs w:val="20"/>
          <w:lang w:eastAsia="ja-JP"/>
        </w:rPr>
        <w:t>(3,0 điểm)</w:t>
      </w:r>
      <w:r w:rsidR="00514B17" w:rsidRPr="002909D8">
        <w:rPr>
          <w:rFonts w:eastAsia="MS Mincho"/>
          <w:bCs/>
          <w:sz w:val="20"/>
          <w:szCs w:val="20"/>
          <w:lang w:eastAsia="ja-JP"/>
        </w:rPr>
        <w:t>:</w:t>
      </w:r>
      <w:r w:rsidR="00514B17" w:rsidRPr="002909D8">
        <w:rPr>
          <w:rFonts w:eastAsia="MS Mincho"/>
          <w:b/>
          <w:bCs/>
          <w:sz w:val="20"/>
          <w:szCs w:val="20"/>
          <w:lang w:eastAsia="ja-JP"/>
        </w:rPr>
        <w:t xml:space="preserve"> Ngô Gia Tự 2016-2017</w:t>
      </w:r>
    </w:p>
    <w:p w:rsidR="00514B17" w:rsidRPr="002909D8" w:rsidRDefault="00514B17" w:rsidP="00514B17">
      <w:pPr>
        <w:tabs>
          <w:tab w:val="left" w:pos="284"/>
        </w:tabs>
        <w:spacing w:line="288" w:lineRule="auto"/>
        <w:jc w:val="both"/>
        <w:rPr>
          <w:rFonts w:eastAsia="MS Mincho"/>
          <w:sz w:val="20"/>
          <w:szCs w:val="20"/>
          <w:lang w:eastAsia="ja-JP"/>
        </w:rPr>
      </w:pPr>
      <w:r w:rsidRPr="002909D8">
        <w:rPr>
          <w:rFonts w:eastAsia="MS Mincho"/>
          <w:sz w:val="20"/>
          <w:szCs w:val="20"/>
          <w:lang w:eastAsia="ja-JP"/>
        </w:rPr>
        <w:tab/>
      </w:r>
      <w:r w:rsidRPr="002909D8">
        <w:rPr>
          <w:b/>
          <w:sz w:val="20"/>
          <w:szCs w:val="20"/>
        </w:rPr>
        <w:t>a.</w:t>
      </w:r>
      <w:r w:rsidRPr="002909D8">
        <w:rPr>
          <w:sz w:val="20"/>
          <w:szCs w:val="20"/>
        </w:rPr>
        <w:t xml:space="preserve"> Vì sao một số đột biến gen gây hại cho thể đột biến nhưng vẫn được di truyền qua các thế hệ?</w:t>
      </w:r>
    </w:p>
    <w:p w:rsidR="00514B17" w:rsidRPr="002909D8" w:rsidRDefault="00514B17" w:rsidP="00514B17">
      <w:pPr>
        <w:tabs>
          <w:tab w:val="left" w:pos="284"/>
        </w:tabs>
        <w:spacing w:line="288" w:lineRule="auto"/>
        <w:jc w:val="both"/>
        <w:rPr>
          <w:rFonts w:eastAsia="MS Mincho"/>
          <w:sz w:val="20"/>
          <w:szCs w:val="20"/>
          <w:lang w:eastAsia="ja-JP"/>
        </w:rPr>
      </w:pPr>
      <w:r w:rsidRPr="002909D8">
        <w:rPr>
          <w:rFonts w:eastAsia="MS Mincho"/>
          <w:sz w:val="20"/>
          <w:szCs w:val="20"/>
          <w:lang w:eastAsia="ja-JP"/>
        </w:rPr>
        <w:tab/>
      </w:r>
      <w:r w:rsidRPr="002909D8">
        <w:rPr>
          <w:b/>
          <w:sz w:val="20"/>
          <w:szCs w:val="20"/>
          <w:lang w:val="nl-NL"/>
        </w:rPr>
        <w:t>b</w:t>
      </w:r>
      <w:r w:rsidRPr="002909D8">
        <w:rPr>
          <w:sz w:val="20"/>
          <w:szCs w:val="20"/>
          <w:lang w:val="nl-NL"/>
        </w:rPr>
        <w:t>. Đột biến mất đoạn xảy ra đối với 1 nhiễm sắc thể ở vùng không chứa tâm động. Hãy cho biết những thay đổi có thể xảy ra trong cấu trúc của hệ gen và nhiễm sắc thể.</w:t>
      </w:r>
    </w:p>
    <w:p w:rsidR="00514B17" w:rsidRPr="002909D8" w:rsidRDefault="00514B17" w:rsidP="00514B17">
      <w:pPr>
        <w:tabs>
          <w:tab w:val="left" w:pos="284"/>
        </w:tabs>
        <w:spacing w:line="288" w:lineRule="auto"/>
        <w:jc w:val="both"/>
        <w:rPr>
          <w:sz w:val="20"/>
          <w:szCs w:val="20"/>
          <w:lang w:val="nl-NL"/>
        </w:rPr>
      </w:pPr>
      <w:r w:rsidRPr="002909D8">
        <w:rPr>
          <w:rFonts w:eastAsia="MS Mincho"/>
          <w:sz w:val="20"/>
          <w:szCs w:val="20"/>
          <w:lang w:eastAsia="ja-JP"/>
        </w:rPr>
        <w:tab/>
      </w:r>
      <w:r w:rsidRPr="002909D8">
        <w:rPr>
          <w:b/>
          <w:sz w:val="20"/>
          <w:szCs w:val="20"/>
          <w:lang w:val="nl-NL"/>
        </w:rPr>
        <w:t>c.</w:t>
      </w:r>
      <w:r w:rsidRPr="002909D8">
        <w:rPr>
          <w:sz w:val="20"/>
          <w:szCs w:val="20"/>
          <w:lang w:val="nl-NL"/>
        </w:rPr>
        <w:t xml:space="preserve"> Dựa vào cơ chế di truyên phân tử hãy giải thích tại sao tương tác gen là hiện tượng phổ biến trong tự nhiên?</w:t>
      </w:r>
    </w:p>
    <w:tbl>
      <w:tblPr>
        <w:tblStyle w:val="TableGrid31"/>
        <w:tblW w:w="10699" w:type="dxa"/>
        <w:tblInd w:w="108" w:type="dxa"/>
        <w:tblLook w:val="01E0" w:firstRow="1" w:lastRow="1" w:firstColumn="1" w:lastColumn="1" w:noHBand="0" w:noVBand="0"/>
      </w:tblPr>
      <w:tblGrid>
        <w:gridCol w:w="9869"/>
        <w:gridCol w:w="830"/>
      </w:tblGrid>
      <w:tr w:rsidR="00514B17" w:rsidRPr="002909D8" w:rsidTr="003C65FC">
        <w:tc>
          <w:tcPr>
            <w:tcW w:w="9869" w:type="dxa"/>
          </w:tcPr>
          <w:p w:rsidR="00514B17" w:rsidRPr="002909D8" w:rsidRDefault="00514B17" w:rsidP="00514B17">
            <w:pPr>
              <w:tabs>
                <w:tab w:val="left" w:pos="284"/>
              </w:tabs>
              <w:spacing w:line="360" w:lineRule="auto"/>
              <w:jc w:val="both"/>
              <w:rPr>
                <w:b/>
                <w:lang w:val="vi-VN"/>
              </w:rPr>
            </w:pPr>
            <w:r w:rsidRPr="002909D8">
              <w:rPr>
                <w:b/>
                <w:lang w:val="vi-VN"/>
              </w:rPr>
              <w:t>a) (1,0đ)</w:t>
            </w:r>
          </w:p>
          <w:p w:rsidR="00514B17" w:rsidRPr="002909D8" w:rsidRDefault="00514B17" w:rsidP="00514B17">
            <w:pPr>
              <w:tabs>
                <w:tab w:val="left" w:pos="284"/>
              </w:tabs>
              <w:spacing w:line="360" w:lineRule="auto"/>
              <w:jc w:val="both"/>
              <w:rPr>
                <w:lang w:val="vi-VN"/>
              </w:rPr>
            </w:pPr>
            <w:r w:rsidRPr="002909D8">
              <w:rPr>
                <w:lang w:val="vi-VN"/>
              </w:rPr>
              <w:t xml:space="preserve">- Đột biến gen thường là gen lặn, khi ở trạng thái dị hợp không biểu hiện kiểu hình </w:t>
            </w:r>
            <w:r w:rsidRPr="002909D8">
              <w:rPr>
                <w:lang w:val="vi-VN"/>
              </w:rPr>
              <w:sym w:font="Wingdings" w:char="F0E0"/>
            </w:r>
            <w:r w:rsidRPr="002909D8">
              <w:rPr>
                <w:lang w:val="vi-VN"/>
              </w:rPr>
              <w:t xml:space="preserve"> không bị chọn lọc tự nhiên đào thải.</w:t>
            </w:r>
          </w:p>
          <w:p w:rsidR="00514B17" w:rsidRPr="002909D8" w:rsidRDefault="00514B17" w:rsidP="00514B17">
            <w:pPr>
              <w:tabs>
                <w:tab w:val="left" w:pos="284"/>
              </w:tabs>
              <w:spacing w:line="360" w:lineRule="auto"/>
              <w:jc w:val="both"/>
              <w:rPr>
                <w:lang w:val="vi-VN"/>
              </w:rPr>
            </w:pPr>
            <w:r w:rsidRPr="002909D8">
              <w:rPr>
                <w:lang w:val="vi-VN"/>
              </w:rPr>
              <w:lastRenderedPageBreak/>
              <w:t xml:space="preserve">- Một số tính trạng do gen đột biến quy định nhưng biểu hiện ở giai đoạn muộn, sau tuổi sinh sản </w:t>
            </w:r>
            <w:r w:rsidRPr="002909D8">
              <w:rPr>
                <w:lang w:val="vi-VN"/>
              </w:rPr>
              <w:sym w:font="Wingdings" w:char="F0E0"/>
            </w:r>
            <w:r w:rsidRPr="002909D8">
              <w:rPr>
                <w:lang w:val="vi-VN"/>
              </w:rPr>
              <w:t xml:space="preserve"> vẫn được di truyền cho thế hệ sau.</w:t>
            </w:r>
          </w:p>
          <w:p w:rsidR="00514B17" w:rsidRPr="002909D8" w:rsidRDefault="00514B17" w:rsidP="00514B17">
            <w:pPr>
              <w:tabs>
                <w:tab w:val="left" w:pos="284"/>
              </w:tabs>
              <w:spacing w:line="360" w:lineRule="auto"/>
              <w:jc w:val="both"/>
              <w:rPr>
                <w:lang w:val="vi-VN"/>
              </w:rPr>
            </w:pPr>
            <w:r w:rsidRPr="002909D8">
              <w:rPr>
                <w:lang w:val="vi-VN"/>
              </w:rPr>
              <w:t>- Gen đột biến liên kết chặt với gen có lợi trong nhóm liên kêt.</w:t>
            </w:r>
          </w:p>
          <w:p w:rsidR="00514B17" w:rsidRPr="002909D8" w:rsidRDefault="00514B17" w:rsidP="00514B17">
            <w:pPr>
              <w:tabs>
                <w:tab w:val="left" w:pos="284"/>
              </w:tabs>
              <w:spacing w:line="360" w:lineRule="auto"/>
              <w:jc w:val="both"/>
              <w:rPr>
                <w:lang w:val="vi-VN"/>
              </w:rPr>
            </w:pPr>
            <w:r w:rsidRPr="002909D8">
              <w:rPr>
                <w:lang w:val="vi-VN"/>
              </w:rPr>
              <w:t>- Gen đột biến có tác động đa hiệu, quy định nhóm tính trạng có lợi và có hại cho thể đột biến.</w:t>
            </w:r>
          </w:p>
        </w:tc>
        <w:tc>
          <w:tcPr>
            <w:tcW w:w="830" w:type="dxa"/>
          </w:tcPr>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lastRenderedPageBreak/>
              <w:t>0,25</w:t>
            </w: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p w:rsidR="00514B17" w:rsidRPr="002909D8" w:rsidRDefault="00514B17" w:rsidP="00514B17">
            <w:pPr>
              <w:tabs>
                <w:tab w:val="left" w:pos="284"/>
              </w:tabs>
              <w:spacing w:line="360" w:lineRule="auto"/>
              <w:jc w:val="center"/>
              <w:rPr>
                <w:lang w:val="vi-VN"/>
              </w:rPr>
            </w:pPr>
            <w:r w:rsidRPr="002909D8">
              <w:rPr>
                <w:lang w:val="vi-VN"/>
              </w:rPr>
              <w:t>0,25</w:t>
            </w:r>
          </w:p>
        </w:tc>
      </w:tr>
      <w:tr w:rsidR="00514B17" w:rsidRPr="002909D8" w:rsidTr="003C65FC">
        <w:tc>
          <w:tcPr>
            <w:tcW w:w="9869" w:type="dxa"/>
          </w:tcPr>
          <w:p w:rsidR="00514B17" w:rsidRPr="002909D8" w:rsidRDefault="00514B17" w:rsidP="00514B17">
            <w:pPr>
              <w:tabs>
                <w:tab w:val="left" w:pos="284"/>
              </w:tabs>
              <w:spacing w:line="360" w:lineRule="auto"/>
              <w:jc w:val="both"/>
              <w:rPr>
                <w:b/>
                <w:lang w:val="vi-VN"/>
              </w:rPr>
            </w:pPr>
            <w:r w:rsidRPr="002909D8">
              <w:rPr>
                <w:b/>
                <w:lang w:val="vi-VN"/>
              </w:rPr>
              <w:lastRenderedPageBreak/>
              <w:t>b) (1,0đ)</w:t>
            </w:r>
          </w:p>
          <w:p w:rsidR="00514B17" w:rsidRPr="002909D8" w:rsidRDefault="00514B17" w:rsidP="00514B17">
            <w:pPr>
              <w:tabs>
                <w:tab w:val="left" w:pos="284"/>
              </w:tabs>
              <w:spacing w:line="360" w:lineRule="auto"/>
              <w:jc w:val="both"/>
              <w:rPr>
                <w:lang w:val="vi-VN" w:eastAsia="ja-JP"/>
              </w:rPr>
            </w:pPr>
            <w:r w:rsidRPr="002909D8">
              <w:rPr>
                <w:lang w:val="vi-VN" w:eastAsia="ja-JP"/>
              </w:rPr>
              <w:t xml:space="preserve">- Hệ gen sẽ bị mất gen, nếu đoạn mất đó không gắn vào nhiễm sắc thể và bị tiêu biến </w:t>
            </w:r>
            <w:r w:rsidRPr="002909D8">
              <w:rPr>
                <w:lang w:val="vi-VN" w:eastAsia="ja-JP"/>
              </w:rPr>
              <w:sym w:font="Wingdings" w:char="F0E0"/>
            </w:r>
            <w:r w:rsidRPr="002909D8">
              <w:rPr>
                <w:lang w:val="vi-VN" w:eastAsia="ja-JP"/>
              </w:rPr>
              <w:t xml:space="preserve"> đột biến mất đoạn.</w:t>
            </w:r>
          </w:p>
          <w:p w:rsidR="00514B17" w:rsidRPr="002909D8" w:rsidRDefault="00514B17" w:rsidP="00514B17">
            <w:pPr>
              <w:tabs>
                <w:tab w:val="left" w:pos="284"/>
              </w:tabs>
              <w:spacing w:line="360" w:lineRule="auto"/>
              <w:jc w:val="both"/>
              <w:rPr>
                <w:lang w:val="vi-VN" w:eastAsia="ja-JP"/>
              </w:rPr>
            </w:pPr>
            <w:r w:rsidRPr="002909D8">
              <w:rPr>
                <w:lang w:val="vi-VN" w:eastAsia="ja-JP"/>
              </w:rPr>
              <w:t xml:space="preserve">- Đoạn đứt ra có thể được gắn vào 1 nhiễm sắc tử chị em làm dư thừa 1 đoạn NST </w:t>
            </w:r>
            <w:r w:rsidRPr="002909D8">
              <w:rPr>
                <w:lang w:val="vi-VN" w:eastAsia="ja-JP"/>
              </w:rPr>
              <w:sym w:font="Wingdings" w:char="F0E0"/>
            </w:r>
            <w:r w:rsidRPr="002909D8">
              <w:rPr>
                <w:lang w:val="vi-VN" w:eastAsia="ja-JP"/>
              </w:rPr>
              <w:t xml:space="preserve"> đột biến lặp đoạn.</w:t>
            </w:r>
          </w:p>
          <w:p w:rsidR="00514B17" w:rsidRPr="002909D8" w:rsidRDefault="00514B17" w:rsidP="00514B17">
            <w:pPr>
              <w:tabs>
                <w:tab w:val="left" w:pos="284"/>
              </w:tabs>
              <w:spacing w:line="360" w:lineRule="auto"/>
              <w:jc w:val="both"/>
              <w:rPr>
                <w:lang w:val="vi-VN" w:eastAsia="ja-JP"/>
              </w:rPr>
            </w:pPr>
            <w:r w:rsidRPr="002909D8">
              <w:rPr>
                <w:lang w:val="vi-VN" w:eastAsia="ja-JP"/>
              </w:rPr>
              <w:t xml:space="preserve">- Đoạn đứt ra có thể gắn trở lại với NST ban đầu của nó theo chiều ngược lại </w:t>
            </w:r>
            <w:r w:rsidRPr="002909D8">
              <w:rPr>
                <w:lang w:val="vi-VN" w:eastAsia="ja-JP"/>
              </w:rPr>
              <w:sym w:font="Wingdings" w:char="F0E0"/>
            </w:r>
            <w:r w:rsidRPr="002909D8">
              <w:rPr>
                <w:lang w:val="vi-VN" w:eastAsia="ja-JP"/>
              </w:rPr>
              <w:t xml:space="preserve"> đột biến đảo đoạn.</w:t>
            </w:r>
          </w:p>
          <w:p w:rsidR="00514B17" w:rsidRPr="002909D8" w:rsidRDefault="00514B17" w:rsidP="00514B17">
            <w:pPr>
              <w:tabs>
                <w:tab w:val="left" w:pos="284"/>
              </w:tabs>
              <w:spacing w:line="360" w:lineRule="auto"/>
              <w:jc w:val="both"/>
              <w:rPr>
                <w:lang w:val="vi-VN" w:eastAsia="ja-JP"/>
              </w:rPr>
            </w:pPr>
            <w:r w:rsidRPr="002909D8">
              <w:rPr>
                <w:lang w:val="vi-VN" w:eastAsia="ja-JP"/>
              </w:rPr>
              <w:t xml:space="preserve">- Đoạn bị đứt ra gắn với 1 NST không tương đồng </w:t>
            </w:r>
            <w:r w:rsidRPr="002909D8">
              <w:rPr>
                <w:lang w:val="vi-VN" w:eastAsia="ja-JP"/>
              </w:rPr>
              <w:sym w:font="Wingdings" w:char="F0E0"/>
            </w:r>
            <w:r w:rsidRPr="002909D8">
              <w:rPr>
                <w:lang w:val="vi-VN" w:eastAsia="ja-JP"/>
              </w:rPr>
              <w:t xml:space="preserve"> đột biến chuyển đoạn không tương hỗ giữa 2 NST.</w:t>
            </w:r>
          </w:p>
        </w:tc>
        <w:tc>
          <w:tcPr>
            <w:tcW w:w="830" w:type="dxa"/>
          </w:tcPr>
          <w:p w:rsidR="00514B17" w:rsidRPr="002909D8" w:rsidRDefault="00514B17" w:rsidP="00514B17">
            <w:pPr>
              <w:tabs>
                <w:tab w:val="left" w:pos="284"/>
              </w:tabs>
              <w:spacing w:line="360" w:lineRule="auto"/>
              <w:jc w:val="center"/>
              <w:rPr>
                <w:lang w:val="vi-VN" w:eastAsia="ja-JP"/>
              </w:rPr>
            </w:pPr>
          </w:p>
          <w:p w:rsidR="00514B17" w:rsidRPr="002909D8" w:rsidRDefault="00514B17" w:rsidP="00514B17">
            <w:pPr>
              <w:tabs>
                <w:tab w:val="left" w:pos="284"/>
              </w:tabs>
              <w:spacing w:line="360" w:lineRule="auto"/>
              <w:jc w:val="center"/>
              <w:rPr>
                <w:lang w:val="vi-VN" w:eastAsia="ja-JP"/>
              </w:rPr>
            </w:pPr>
            <w:r w:rsidRPr="002909D8">
              <w:rPr>
                <w:lang w:val="vi-VN" w:eastAsia="ja-JP"/>
              </w:rPr>
              <w:t>0,25</w:t>
            </w:r>
          </w:p>
          <w:p w:rsidR="00514B17" w:rsidRPr="002909D8" w:rsidRDefault="00514B17" w:rsidP="00514B17">
            <w:pPr>
              <w:tabs>
                <w:tab w:val="left" w:pos="284"/>
              </w:tabs>
              <w:spacing w:line="360" w:lineRule="auto"/>
              <w:jc w:val="center"/>
              <w:rPr>
                <w:lang w:val="vi-VN" w:eastAsia="ja-JP"/>
              </w:rPr>
            </w:pPr>
          </w:p>
          <w:p w:rsidR="00514B17" w:rsidRPr="002909D8" w:rsidRDefault="00514B17" w:rsidP="00514B17">
            <w:pPr>
              <w:tabs>
                <w:tab w:val="left" w:pos="284"/>
              </w:tabs>
              <w:spacing w:line="360" w:lineRule="auto"/>
              <w:jc w:val="center"/>
              <w:rPr>
                <w:lang w:val="vi-VN" w:eastAsia="ja-JP"/>
              </w:rPr>
            </w:pPr>
            <w:r w:rsidRPr="002909D8">
              <w:rPr>
                <w:lang w:val="vi-VN" w:eastAsia="ja-JP"/>
              </w:rPr>
              <w:t>0,25</w:t>
            </w:r>
          </w:p>
          <w:p w:rsidR="00514B17" w:rsidRPr="002909D8" w:rsidRDefault="00514B17" w:rsidP="00514B17">
            <w:pPr>
              <w:tabs>
                <w:tab w:val="left" w:pos="284"/>
              </w:tabs>
              <w:spacing w:line="360" w:lineRule="auto"/>
              <w:jc w:val="center"/>
              <w:rPr>
                <w:lang w:val="vi-VN" w:eastAsia="ja-JP"/>
              </w:rPr>
            </w:pPr>
          </w:p>
          <w:p w:rsidR="00514B17" w:rsidRPr="002909D8" w:rsidRDefault="00514B17" w:rsidP="00514B17">
            <w:pPr>
              <w:tabs>
                <w:tab w:val="left" w:pos="284"/>
              </w:tabs>
              <w:spacing w:line="360" w:lineRule="auto"/>
              <w:jc w:val="center"/>
              <w:rPr>
                <w:lang w:val="vi-VN" w:eastAsia="ja-JP"/>
              </w:rPr>
            </w:pPr>
            <w:r w:rsidRPr="002909D8">
              <w:rPr>
                <w:lang w:val="vi-VN" w:eastAsia="ja-JP"/>
              </w:rPr>
              <w:t>0,25</w:t>
            </w:r>
          </w:p>
          <w:p w:rsidR="00514B17" w:rsidRPr="002909D8" w:rsidRDefault="00514B17" w:rsidP="00514B17">
            <w:pPr>
              <w:tabs>
                <w:tab w:val="left" w:pos="284"/>
              </w:tabs>
              <w:spacing w:line="360" w:lineRule="auto"/>
              <w:jc w:val="center"/>
              <w:rPr>
                <w:lang w:val="vi-VN" w:eastAsia="ja-JP"/>
              </w:rPr>
            </w:pPr>
          </w:p>
          <w:p w:rsidR="00514B17" w:rsidRPr="002909D8" w:rsidRDefault="00514B17" w:rsidP="00514B17">
            <w:pPr>
              <w:tabs>
                <w:tab w:val="left" w:pos="284"/>
              </w:tabs>
              <w:spacing w:line="360" w:lineRule="auto"/>
              <w:jc w:val="center"/>
              <w:rPr>
                <w:lang w:val="vi-VN" w:eastAsia="ja-JP"/>
              </w:rPr>
            </w:pPr>
            <w:r w:rsidRPr="002909D8">
              <w:rPr>
                <w:lang w:val="vi-VN" w:eastAsia="ja-JP"/>
              </w:rPr>
              <w:t>0,25</w:t>
            </w:r>
          </w:p>
        </w:tc>
      </w:tr>
      <w:tr w:rsidR="00514B17" w:rsidRPr="002909D8" w:rsidTr="003C65FC">
        <w:tc>
          <w:tcPr>
            <w:tcW w:w="9869" w:type="dxa"/>
          </w:tcPr>
          <w:p w:rsidR="00514B17" w:rsidRPr="002909D8" w:rsidRDefault="00514B17" w:rsidP="00514B17">
            <w:pPr>
              <w:tabs>
                <w:tab w:val="left" w:pos="284"/>
              </w:tabs>
              <w:spacing w:line="360" w:lineRule="auto"/>
              <w:jc w:val="both"/>
              <w:rPr>
                <w:b/>
                <w:lang w:val="vi-VN"/>
              </w:rPr>
            </w:pPr>
            <w:r w:rsidRPr="002909D8">
              <w:rPr>
                <w:b/>
                <w:lang w:val="vi-VN"/>
              </w:rPr>
              <w:t>c) (1,0đ)</w:t>
            </w:r>
          </w:p>
          <w:p w:rsidR="00514B17" w:rsidRPr="002909D8" w:rsidRDefault="00514B17" w:rsidP="00514B17">
            <w:pPr>
              <w:tabs>
                <w:tab w:val="left" w:pos="284"/>
              </w:tabs>
              <w:spacing w:line="360" w:lineRule="auto"/>
              <w:jc w:val="both"/>
              <w:rPr>
                <w:lang w:val="vi-VN"/>
              </w:rPr>
            </w:pPr>
            <w:r w:rsidRPr="002909D8">
              <w:rPr>
                <w:lang w:val="vi-VN"/>
              </w:rPr>
              <w:t>- Mỗi phân tử protein thường được cấu tạo từ  hai hay nhiều chuỗi polipeptit do hai hay nhiều gen quy định.</w:t>
            </w:r>
          </w:p>
          <w:p w:rsidR="00514B17" w:rsidRPr="002909D8" w:rsidRDefault="00514B17" w:rsidP="00514B17">
            <w:pPr>
              <w:tabs>
                <w:tab w:val="left" w:pos="284"/>
              </w:tabs>
              <w:spacing w:line="360" w:lineRule="auto"/>
              <w:jc w:val="both"/>
              <w:rPr>
                <w:lang w:val="vi-VN"/>
              </w:rPr>
            </w:pPr>
            <w:r w:rsidRPr="002909D8">
              <w:rPr>
                <w:lang w:val="vi-VN"/>
              </w:rPr>
              <w:t>- Một sản phẩm protein quy định tính trạng là kết quả của một chuỗi phản ứng do nhiều enzim (do nhiều gen quy định) xúc tác.</w:t>
            </w:r>
          </w:p>
          <w:p w:rsidR="00514B17" w:rsidRPr="002909D8" w:rsidRDefault="00514B17" w:rsidP="00514B17">
            <w:pPr>
              <w:tabs>
                <w:tab w:val="left" w:pos="284"/>
              </w:tabs>
              <w:spacing w:line="360" w:lineRule="auto"/>
              <w:jc w:val="both"/>
              <w:rPr>
                <w:lang w:val="vi-VN"/>
              </w:rPr>
            </w:pPr>
            <w:r w:rsidRPr="002909D8">
              <w:rPr>
                <w:lang w:val="vi-VN"/>
              </w:rPr>
              <w:t>- Ở sinh vật nhân thực, một gen có thể chịu sự điều hòa đồng thời của nhiều Pr điều hòa khác nhau. Vì vậy việc quy định một tính trạng cần sự phối hợp hoạt động của cả nhóm gen.</w:t>
            </w:r>
          </w:p>
          <w:p w:rsidR="00514B17" w:rsidRPr="002909D8" w:rsidRDefault="00514B17" w:rsidP="00514B17">
            <w:pPr>
              <w:tabs>
                <w:tab w:val="left" w:pos="284"/>
              </w:tabs>
              <w:spacing w:line="360" w:lineRule="auto"/>
              <w:jc w:val="both"/>
              <w:rPr>
                <w:lang w:val="vi-VN"/>
              </w:rPr>
            </w:pPr>
            <w:r w:rsidRPr="002909D8">
              <w:rPr>
                <w:lang w:val="vi-VN"/>
              </w:rPr>
              <w:t>- Sản phẩm của các gen khác nhau cùng được tạo ra trong tế bào, chúng có thể gây ảnh hưởng (tương tác) lẫn nhau, qua đó tác động đến sự biểu hiện của một tính trạng liên quan.</w:t>
            </w:r>
          </w:p>
        </w:tc>
        <w:tc>
          <w:tcPr>
            <w:tcW w:w="830" w:type="dxa"/>
          </w:tcPr>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p>
          <w:p w:rsidR="00514B17" w:rsidRPr="002909D8" w:rsidRDefault="00514B17" w:rsidP="00514B17">
            <w:pPr>
              <w:tabs>
                <w:tab w:val="left" w:pos="284"/>
              </w:tabs>
              <w:spacing w:line="360" w:lineRule="auto"/>
              <w:jc w:val="center"/>
              <w:rPr>
                <w:lang w:val="vi-VN"/>
              </w:rPr>
            </w:pPr>
            <w:r w:rsidRPr="002909D8">
              <w:rPr>
                <w:lang w:val="vi-VN"/>
              </w:rPr>
              <w:t>0,25</w:t>
            </w:r>
          </w:p>
        </w:tc>
      </w:tr>
    </w:tbl>
    <w:p w:rsidR="00514B17" w:rsidRPr="002909D8" w:rsidRDefault="00514B17" w:rsidP="00514B17">
      <w:pPr>
        <w:tabs>
          <w:tab w:val="left" w:pos="284"/>
        </w:tabs>
        <w:spacing w:line="288" w:lineRule="auto"/>
        <w:jc w:val="both"/>
        <w:rPr>
          <w:rFonts w:eastAsia="MS Mincho"/>
          <w:sz w:val="20"/>
          <w:szCs w:val="20"/>
          <w:lang w:eastAsia="ja-JP"/>
        </w:rPr>
      </w:pPr>
    </w:p>
    <w:p w:rsidR="00514B17" w:rsidRPr="002909D8" w:rsidRDefault="006421D5" w:rsidP="00514B17">
      <w:pPr>
        <w:tabs>
          <w:tab w:val="left" w:pos="284"/>
        </w:tabs>
        <w:spacing w:line="288" w:lineRule="auto"/>
        <w:jc w:val="both"/>
        <w:rPr>
          <w:rFonts w:eastAsia="MS Mincho"/>
          <w:sz w:val="20"/>
          <w:szCs w:val="20"/>
          <w:lang w:val="vi-VN" w:eastAsia="ja-JP"/>
        </w:rPr>
      </w:pPr>
      <w:r w:rsidRPr="002909D8">
        <w:rPr>
          <w:rFonts w:eastAsia="MS Mincho"/>
          <w:b/>
          <w:sz w:val="20"/>
          <w:szCs w:val="20"/>
          <w:lang w:val="vi-VN" w:eastAsia="ja-JP"/>
        </w:rPr>
        <w:t xml:space="preserve">Câu </w:t>
      </w:r>
      <w:r w:rsidRPr="002909D8">
        <w:rPr>
          <w:rFonts w:eastAsia="MS Mincho"/>
          <w:b/>
          <w:sz w:val="20"/>
          <w:szCs w:val="20"/>
          <w:lang w:eastAsia="ja-JP"/>
        </w:rPr>
        <w:t>68</w:t>
      </w:r>
      <w:r w:rsidR="00514B17" w:rsidRPr="002909D8">
        <w:rPr>
          <w:rFonts w:eastAsia="MS Mincho"/>
          <w:b/>
          <w:sz w:val="20"/>
          <w:szCs w:val="20"/>
          <w:lang w:val="vi-VN" w:eastAsia="ja-JP"/>
        </w:rPr>
        <w:t xml:space="preserve"> </w:t>
      </w:r>
      <w:r w:rsidR="00514B17" w:rsidRPr="002909D8">
        <w:rPr>
          <w:rFonts w:eastAsia="MS Mincho"/>
          <w:sz w:val="20"/>
          <w:szCs w:val="20"/>
          <w:lang w:val="vi-VN" w:eastAsia="ja-JP"/>
        </w:rPr>
        <w:t xml:space="preserve">(1,0 ñieåm)  </w:t>
      </w:r>
      <w:r w:rsidR="00514B17" w:rsidRPr="002909D8">
        <w:rPr>
          <w:rFonts w:eastAsia="MS Mincho"/>
          <w:b/>
          <w:bCs/>
          <w:sz w:val="20"/>
          <w:szCs w:val="20"/>
          <w:lang w:eastAsia="ja-JP"/>
        </w:rPr>
        <w:t>Ngô Gia Tự 2016-2017</w:t>
      </w:r>
    </w:p>
    <w:p w:rsidR="00514B17" w:rsidRPr="002909D8" w:rsidRDefault="00514B17" w:rsidP="00514B17">
      <w:pPr>
        <w:tabs>
          <w:tab w:val="left" w:pos="284"/>
        </w:tabs>
        <w:spacing w:line="288" w:lineRule="auto"/>
        <w:jc w:val="both"/>
        <w:rPr>
          <w:rFonts w:eastAsia="MS Mincho"/>
          <w:sz w:val="20"/>
          <w:szCs w:val="20"/>
          <w:lang w:val="vi-VN" w:eastAsia="ja-JP"/>
        </w:rPr>
      </w:pPr>
      <w:r w:rsidRPr="002909D8">
        <w:rPr>
          <w:rFonts w:eastAsia="MS Mincho"/>
          <w:sz w:val="20"/>
          <w:szCs w:val="20"/>
          <w:lang w:val="vi-VN" w:eastAsia="ja-JP"/>
        </w:rPr>
        <w:tab/>
        <w:t>Trình bày những vấn đề sau về nhiễm sắc thể ở sinh vật có nhân chính thức.</w:t>
      </w:r>
    </w:p>
    <w:p w:rsidR="00514B17" w:rsidRPr="002909D8" w:rsidRDefault="00514B17" w:rsidP="00514B17">
      <w:pPr>
        <w:tabs>
          <w:tab w:val="left" w:pos="284"/>
        </w:tabs>
        <w:spacing w:line="288" w:lineRule="auto"/>
        <w:jc w:val="both"/>
        <w:rPr>
          <w:rFonts w:eastAsia="MS Mincho"/>
          <w:sz w:val="20"/>
          <w:szCs w:val="20"/>
          <w:lang w:val="vi-VN" w:eastAsia="ja-JP"/>
        </w:rPr>
      </w:pPr>
      <w:r w:rsidRPr="002909D8">
        <w:rPr>
          <w:rFonts w:eastAsia="MS Mincho"/>
          <w:b/>
          <w:sz w:val="20"/>
          <w:szCs w:val="20"/>
          <w:lang w:val="vi-VN" w:eastAsia="ja-JP"/>
        </w:rPr>
        <w:tab/>
        <w:t>a.</w:t>
      </w:r>
      <w:r w:rsidRPr="002909D8">
        <w:rPr>
          <w:rFonts w:eastAsia="MS Mincho"/>
          <w:sz w:val="20"/>
          <w:szCs w:val="20"/>
          <w:lang w:val="vi-VN" w:eastAsia="ja-JP"/>
        </w:rPr>
        <w:t xml:space="preserve"> Nhiễm sắc thể được nhìn rõ nhất ở kì nào của nguyên phân?</w:t>
      </w:r>
    </w:p>
    <w:p w:rsidR="00514B17" w:rsidRPr="002909D8" w:rsidRDefault="00514B17" w:rsidP="00514B17">
      <w:pPr>
        <w:tabs>
          <w:tab w:val="left" w:pos="284"/>
        </w:tabs>
        <w:spacing w:line="288" w:lineRule="auto"/>
        <w:jc w:val="both"/>
        <w:rPr>
          <w:rFonts w:eastAsia="MS Mincho"/>
          <w:sz w:val="20"/>
          <w:szCs w:val="20"/>
          <w:lang w:val="vi-VN" w:eastAsia="ja-JP"/>
        </w:rPr>
      </w:pPr>
      <w:r w:rsidRPr="002909D8">
        <w:rPr>
          <w:rFonts w:eastAsia="MS Mincho"/>
          <w:sz w:val="20"/>
          <w:szCs w:val="20"/>
          <w:lang w:val="vi-VN" w:eastAsia="ja-JP"/>
        </w:rPr>
        <w:tab/>
      </w:r>
      <w:r w:rsidRPr="002909D8">
        <w:rPr>
          <w:rFonts w:eastAsia="MS Mincho"/>
          <w:b/>
          <w:sz w:val="20"/>
          <w:szCs w:val="20"/>
          <w:lang w:val="vi-VN" w:eastAsia="ja-JP"/>
        </w:rPr>
        <w:t>b.</w:t>
      </w:r>
      <w:r w:rsidRPr="002909D8">
        <w:rPr>
          <w:rFonts w:eastAsia="MS Mincho"/>
          <w:sz w:val="20"/>
          <w:szCs w:val="20"/>
          <w:lang w:eastAsia="ja-JP"/>
        </w:rPr>
        <w:t xml:space="preserve"> </w:t>
      </w:r>
      <w:r w:rsidRPr="002909D8">
        <w:rPr>
          <w:rFonts w:eastAsia="MS Mincho"/>
          <w:sz w:val="20"/>
          <w:szCs w:val="20"/>
          <w:lang w:val="vi-VN" w:eastAsia="ja-JP"/>
        </w:rPr>
        <w:t xml:space="preserve">Vật chất cấu tạo nên nhiễm sắc thể là gì? </w:t>
      </w:r>
    </w:p>
    <w:p w:rsidR="00514B17" w:rsidRPr="002909D8" w:rsidRDefault="00514B17" w:rsidP="00514B17">
      <w:pPr>
        <w:tabs>
          <w:tab w:val="left" w:pos="284"/>
        </w:tabs>
        <w:spacing w:line="288" w:lineRule="auto"/>
        <w:jc w:val="both"/>
        <w:rPr>
          <w:rFonts w:eastAsia="MS Mincho"/>
          <w:sz w:val="20"/>
          <w:szCs w:val="20"/>
          <w:lang w:val="vi-VN" w:eastAsia="ja-JP"/>
        </w:rPr>
      </w:pPr>
      <w:r w:rsidRPr="002909D8">
        <w:rPr>
          <w:rFonts w:eastAsia="MS Mincho"/>
          <w:sz w:val="20"/>
          <w:szCs w:val="20"/>
          <w:lang w:val="vi-VN" w:eastAsia="ja-JP"/>
        </w:rPr>
        <w:tab/>
      </w:r>
      <w:r w:rsidRPr="002909D8">
        <w:rPr>
          <w:rFonts w:eastAsia="MS Mincho"/>
          <w:b/>
          <w:sz w:val="20"/>
          <w:szCs w:val="20"/>
          <w:lang w:val="vi-VN" w:eastAsia="ja-JP"/>
        </w:rPr>
        <w:t>c.</w:t>
      </w:r>
      <w:r w:rsidRPr="002909D8">
        <w:rPr>
          <w:rFonts w:eastAsia="MS Mincho"/>
          <w:sz w:val="20"/>
          <w:szCs w:val="20"/>
          <w:lang w:val="vi-VN" w:eastAsia="ja-JP"/>
        </w:rPr>
        <w:t xml:space="preserve"> Vào các kì nào của nguyên phân, nhiễm sắc thể có cấu trúc kép (mỗi nhiễm sắc thể kép  gồm 2 crômatit giống hệt nhau đính với nhau ở tâm động)?</w:t>
      </w:r>
    </w:p>
    <w:p w:rsidR="00514B17" w:rsidRPr="002909D8" w:rsidRDefault="00514B17" w:rsidP="00514B17">
      <w:pPr>
        <w:tabs>
          <w:tab w:val="left" w:pos="284"/>
        </w:tabs>
        <w:spacing w:line="288" w:lineRule="auto"/>
        <w:jc w:val="both"/>
        <w:rPr>
          <w:rFonts w:eastAsia="MS Mincho"/>
          <w:sz w:val="20"/>
          <w:szCs w:val="20"/>
          <w:lang w:eastAsia="ja-JP"/>
        </w:rPr>
      </w:pPr>
      <w:r w:rsidRPr="002909D8">
        <w:rPr>
          <w:rFonts w:eastAsia="MS Mincho"/>
          <w:sz w:val="20"/>
          <w:szCs w:val="20"/>
          <w:lang w:val="vi-VN" w:eastAsia="ja-JP"/>
        </w:rPr>
        <w:tab/>
      </w:r>
      <w:r w:rsidRPr="002909D8">
        <w:rPr>
          <w:rFonts w:eastAsia="MS Mincho"/>
          <w:b/>
          <w:sz w:val="20"/>
          <w:szCs w:val="20"/>
          <w:lang w:val="vi-VN" w:eastAsia="ja-JP"/>
        </w:rPr>
        <w:t>d.</w:t>
      </w:r>
      <w:r w:rsidRPr="002909D8">
        <w:rPr>
          <w:rFonts w:eastAsia="MS Mincho"/>
          <w:sz w:val="20"/>
          <w:szCs w:val="20"/>
          <w:lang w:val="vi-VN" w:eastAsia="ja-JP"/>
        </w:rPr>
        <w:t xml:space="preserve"> Nuclêôxôm được cấu tạo như thế nào?</w:t>
      </w:r>
    </w:p>
    <w:tbl>
      <w:tblPr>
        <w:tblStyle w:val="TableGrid32"/>
        <w:tblW w:w="10611" w:type="dxa"/>
        <w:tblInd w:w="108" w:type="dxa"/>
        <w:tblLook w:val="01E0" w:firstRow="1" w:lastRow="1" w:firstColumn="1" w:lastColumn="1" w:noHBand="0" w:noVBand="0"/>
      </w:tblPr>
      <w:tblGrid>
        <w:gridCol w:w="9781"/>
        <w:gridCol w:w="830"/>
      </w:tblGrid>
      <w:tr w:rsidR="00A0277B" w:rsidRPr="002909D8" w:rsidTr="003C65FC">
        <w:tc>
          <w:tcPr>
            <w:tcW w:w="9781" w:type="dxa"/>
          </w:tcPr>
          <w:p w:rsidR="00A0277B" w:rsidRPr="002909D8" w:rsidRDefault="00A0277B" w:rsidP="00A0277B">
            <w:pPr>
              <w:tabs>
                <w:tab w:val="left" w:pos="284"/>
              </w:tabs>
              <w:spacing w:line="360" w:lineRule="auto"/>
              <w:jc w:val="both"/>
              <w:rPr>
                <w:rFonts w:eastAsia="MS Mincho"/>
                <w:lang w:val="vi-VN" w:eastAsia="ja-JP"/>
              </w:rPr>
            </w:pPr>
            <w:r w:rsidRPr="002909D8">
              <w:rPr>
                <w:rFonts w:eastAsia="MS Mincho"/>
                <w:lang w:val="vi-VN" w:eastAsia="ja-JP"/>
              </w:rPr>
              <w:t xml:space="preserve">   a. Nhiễm sắc thể   được nhìn rõ nhất ở kì </w:t>
            </w:r>
            <w:r w:rsidRPr="002909D8">
              <w:rPr>
                <w:rFonts w:eastAsia="MS Mincho"/>
                <w:b/>
                <w:bCs/>
                <w:i/>
                <w:iCs/>
                <w:lang w:val="vi-VN" w:eastAsia="ja-JP"/>
              </w:rPr>
              <w:t>Kì giữa</w:t>
            </w:r>
            <w:r w:rsidRPr="002909D8">
              <w:rPr>
                <w:rFonts w:eastAsia="MS Mincho"/>
                <w:b/>
                <w:bCs/>
                <w:lang w:val="vi-VN" w:eastAsia="ja-JP"/>
              </w:rPr>
              <w:t xml:space="preserve">  </w:t>
            </w:r>
            <w:r w:rsidRPr="002909D8">
              <w:rPr>
                <w:rFonts w:eastAsia="MS Mincho"/>
                <w:lang w:val="vi-VN" w:eastAsia="ja-JP"/>
              </w:rPr>
              <w:t>của nguyên phân.</w:t>
            </w:r>
          </w:p>
        </w:tc>
        <w:tc>
          <w:tcPr>
            <w:tcW w:w="830" w:type="dxa"/>
          </w:tcPr>
          <w:p w:rsidR="00A0277B" w:rsidRPr="002909D8" w:rsidRDefault="00A0277B" w:rsidP="00A0277B">
            <w:pPr>
              <w:tabs>
                <w:tab w:val="left" w:pos="284"/>
              </w:tabs>
              <w:spacing w:line="360" w:lineRule="auto"/>
              <w:rPr>
                <w:rFonts w:eastAsia="MS Mincho"/>
                <w:lang w:val="vi-VN" w:eastAsia="ja-JP"/>
              </w:rPr>
            </w:pPr>
            <w:r w:rsidRPr="002909D8">
              <w:rPr>
                <w:rFonts w:eastAsia="MS Mincho"/>
                <w:lang w:val="vi-VN" w:eastAsia="ja-JP"/>
              </w:rPr>
              <w:t>0,25</w:t>
            </w:r>
          </w:p>
        </w:tc>
      </w:tr>
      <w:tr w:rsidR="00A0277B" w:rsidRPr="002909D8" w:rsidTr="003C65FC">
        <w:tc>
          <w:tcPr>
            <w:tcW w:w="9781" w:type="dxa"/>
          </w:tcPr>
          <w:p w:rsidR="00A0277B" w:rsidRPr="002909D8" w:rsidRDefault="00A0277B" w:rsidP="00A0277B">
            <w:pPr>
              <w:tabs>
                <w:tab w:val="left" w:pos="284"/>
              </w:tabs>
              <w:spacing w:line="360" w:lineRule="auto"/>
              <w:jc w:val="both"/>
              <w:rPr>
                <w:rFonts w:eastAsia="MS Mincho"/>
                <w:lang w:val="vi-VN" w:eastAsia="ja-JP"/>
              </w:rPr>
            </w:pPr>
            <w:r w:rsidRPr="002909D8">
              <w:rPr>
                <w:rFonts w:eastAsia="MS Mincho"/>
                <w:lang w:val="vi-VN" w:eastAsia="ja-JP"/>
              </w:rPr>
              <w:t xml:space="preserve">   b. Vật chất cấu tạo nên nhiễm sắc thể   </w:t>
            </w:r>
            <w:r w:rsidRPr="002909D8">
              <w:rPr>
                <w:rFonts w:eastAsia="MS Mincho"/>
                <w:b/>
                <w:i/>
                <w:lang w:val="vi-VN" w:eastAsia="ja-JP"/>
              </w:rPr>
              <w:t>bao gồm chủ yếu là ADN và prôtêin loại histon)</w:t>
            </w:r>
          </w:p>
        </w:tc>
        <w:tc>
          <w:tcPr>
            <w:tcW w:w="830" w:type="dxa"/>
          </w:tcPr>
          <w:p w:rsidR="00A0277B" w:rsidRPr="002909D8" w:rsidRDefault="00A0277B" w:rsidP="00A0277B">
            <w:pPr>
              <w:tabs>
                <w:tab w:val="left" w:pos="284"/>
              </w:tabs>
              <w:spacing w:line="360" w:lineRule="auto"/>
              <w:rPr>
                <w:rFonts w:eastAsia="MS Mincho"/>
                <w:lang w:val="vi-VN" w:eastAsia="ja-JP"/>
              </w:rPr>
            </w:pPr>
            <w:r w:rsidRPr="002909D8">
              <w:rPr>
                <w:rFonts w:eastAsia="MS Mincho"/>
                <w:lang w:val="vi-VN" w:eastAsia="ja-JP"/>
              </w:rPr>
              <w:t>0,25</w:t>
            </w:r>
          </w:p>
        </w:tc>
      </w:tr>
      <w:tr w:rsidR="00A0277B" w:rsidRPr="002909D8" w:rsidTr="003C65FC">
        <w:tc>
          <w:tcPr>
            <w:tcW w:w="9781" w:type="dxa"/>
          </w:tcPr>
          <w:p w:rsidR="00A0277B" w:rsidRPr="002909D8" w:rsidRDefault="00A0277B" w:rsidP="00A0277B">
            <w:pPr>
              <w:tabs>
                <w:tab w:val="left" w:pos="284"/>
              </w:tabs>
              <w:spacing w:line="360" w:lineRule="auto"/>
              <w:jc w:val="both"/>
              <w:rPr>
                <w:rFonts w:eastAsia="MS Mincho"/>
                <w:lang w:val="vi-VN" w:eastAsia="ja-JP"/>
              </w:rPr>
            </w:pPr>
            <w:r w:rsidRPr="002909D8">
              <w:rPr>
                <w:rFonts w:eastAsia="MS Mincho"/>
                <w:lang w:val="vi-VN" w:eastAsia="ja-JP"/>
              </w:rPr>
              <w:t xml:space="preserve">  c. </w:t>
            </w:r>
            <w:r w:rsidRPr="002909D8">
              <w:rPr>
                <w:rFonts w:eastAsia="MS Mincho"/>
                <w:b/>
                <w:i/>
                <w:lang w:val="vi-VN" w:eastAsia="ja-JP"/>
              </w:rPr>
              <w:t>Kì trước và kì giữa</w:t>
            </w:r>
            <w:r w:rsidRPr="002909D8">
              <w:rPr>
                <w:rFonts w:eastAsia="MS Mincho"/>
                <w:lang w:val="vi-VN" w:eastAsia="ja-JP"/>
              </w:rPr>
              <w:t xml:space="preserve"> ( nếu có nói cuối kì trung gian cũng không sai)</w:t>
            </w:r>
          </w:p>
        </w:tc>
        <w:tc>
          <w:tcPr>
            <w:tcW w:w="830" w:type="dxa"/>
          </w:tcPr>
          <w:p w:rsidR="00A0277B" w:rsidRPr="002909D8" w:rsidRDefault="00A0277B" w:rsidP="00A0277B">
            <w:pPr>
              <w:tabs>
                <w:tab w:val="left" w:pos="284"/>
              </w:tabs>
              <w:spacing w:line="360" w:lineRule="auto"/>
              <w:rPr>
                <w:rFonts w:eastAsia="MS Mincho"/>
                <w:lang w:val="vi-VN" w:eastAsia="ja-JP"/>
              </w:rPr>
            </w:pPr>
            <w:r w:rsidRPr="002909D8">
              <w:rPr>
                <w:rFonts w:eastAsia="MS Mincho"/>
                <w:lang w:val="vi-VN" w:eastAsia="ja-JP"/>
              </w:rPr>
              <w:t>0,25</w:t>
            </w:r>
          </w:p>
        </w:tc>
      </w:tr>
      <w:tr w:rsidR="00A0277B" w:rsidRPr="002909D8" w:rsidTr="003C65FC">
        <w:tc>
          <w:tcPr>
            <w:tcW w:w="9781" w:type="dxa"/>
          </w:tcPr>
          <w:p w:rsidR="00A0277B" w:rsidRPr="002909D8" w:rsidRDefault="00A0277B" w:rsidP="00A0277B">
            <w:pPr>
              <w:tabs>
                <w:tab w:val="left" w:pos="284"/>
              </w:tabs>
              <w:spacing w:line="360" w:lineRule="auto"/>
              <w:jc w:val="both"/>
              <w:rPr>
                <w:rFonts w:eastAsia="MS Mincho"/>
                <w:lang w:val="vi-VN" w:eastAsia="ja-JP"/>
              </w:rPr>
            </w:pPr>
            <w:r w:rsidRPr="002909D8">
              <w:rPr>
                <w:rFonts w:eastAsia="MS Mincho"/>
                <w:lang w:val="vi-VN" w:eastAsia="ja-JP"/>
              </w:rPr>
              <w:t xml:space="preserve">  d.  Nuclêôxôm: một khối prôtêin dạng khối cầu, đường kính 11 nm, bên trong </w:t>
            </w:r>
            <w:r w:rsidRPr="002909D8">
              <w:rPr>
                <w:rFonts w:eastAsia="MS Mincho"/>
                <w:b/>
                <w:i/>
                <w:lang w:val="vi-VN" w:eastAsia="ja-JP"/>
              </w:rPr>
              <w:t>chứa 8 phân tử histon, bên ngoài được quấn bởi 1 đoạn ADN có khoảng 146 cặp nuclêôtit (1</w:t>
            </w:r>
            <w:r w:rsidRPr="002909D8">
              <w:rPr>
                <w:rFonts w:eastAsia="MS Mincho"/>
                <w:b/>
                <w:i/>
                <w:position w:val="-24"/>
                <w:sz w:val="28"/>
                <w:szCs w:val="28"/>
                <w:lang w:val="vi-VN" w:eastAsia="ja-JP"/>
              </w:rPr>
              <w:object w:dxaOrig="240" w:dyaOrig="620">
                <v:shape id="_x0000_i1048" type="#_x0000_t75" style="width:14.5pt;height:29pt;mso-position-horizontal-relative:page;mso-position-vertical-relative:page" o:ole="">
                  <v:imagedata r:id="rId57" o:title=""/>
                </v:shape>
                <o:OLEObject Type="Embed" ProgID="Equation.3" ShapeID="_x0000_i1048" DrawAspect="Content" ObjectID="_1725207010" r:id="rId58"/>
              </w:object>
            </w:r>
            <w:r w:rsidRPr="002909D8">
              <w:rPr>
                <w:rFonts w:eastAsia="MS Mincho"/>
                <w:b/>
                <w:i/>
                <w:lang w:val="vi-VN" w:eastAsia="ja-JP"/>
              </w:rPr>
              <w:t>vòng xoắn).</w:t>
            </w:r>
          </w:p>
        </w:tc>
        <w:tc>
          <w:tcPr>
            <w:tcW w:w="830" w:type="dxa"/>
          </w:tcPr>
          <w:p w:rsidR="00A0277B" w:rsidRPr="002909D8" w:rsidRDefault="00A0277B" w:rsidP="00A0277B">
            <w:pPr>
              <w:tabs>
                <w:tab w:val="left" w:pos="284"/>
              </w:tabs>
              <w:spacing w:line="360" w:lineRule="auto"/>
              <w:rPr>
                <w:rFonts w:eastAsia="MS Mincho"/>
                <w:lang w:val="vi-VN" w:eastAsia="ja-JP"/>
              </w:rPr>
            </w:pPr>
            <w:r w:rsidRPr="002909D8">
              <w:rPr>
                <w:rFonts w:eastAsia="MS Mincho"/>
                <w:lang w:val="vi-VN" w:eastAsia="ja-JP"/>
              </w:rPr>
              <w:t>0,25</w:t>
            </w:r>
          </w:p>
        </w:tc>
      </w:tr>
    </w:tbl>
    <w:p w:rsidR="00514B17" w:rsidRPr="002909D8" w:rsidRDefault="00514B17" w:rsidP="00514B17">
      <w:pPr>
        <w:tabs>
          <w:tab w:val="left" w:pos="284"/>
        </w:tabs>
        <w:spacing w:line="288" w:lineRule="auto"/>
        <w:jc w:val="both"/>
        <w:rPr>
          <w:rFonts w:eastAsia="MS Mincho"/>
          <w:sz w:val="20"/>
          <w:szCs w:val="20"/>
          <w:lang w:eastAsia="ja-JP"/>
        </w:rPr>
      </w:pPr>
    </w:p>
    <w:p w:rsidR="00514B17" w:rsidRPr="002909D8" w:rsidRDefault="006421D5" w:rsidP="00514B17">
      <w:pPr>
        <w:tabs>
          <w:tab w:val="left" w:pos="284"/>
        </w:tabs>
        <w:spacing w:line="288" w:lineRule="auto"/>
        <w:jc w:val="both"/>
        <w:rPr>
          <w:rFonts w:eastAsia="MS Mincho"/>
          <w:b/>
          <w:sz w:val="20"/>
          <w:szCs w:val="20"/>
          <w:lang w:eastAsia="ja-JP"/>
        </w:rPr>
      </w:pPr>
      <w:r w:rsidRPr="002909D8">
        <w:rPr>
          <w:rFonts w:eastAsia="MS Mincho"/>
          <w:b/>
          <w:sz w:val="20"/>
          <w:szCs w:val="20"/>
          <w:lang w:eastAsia="ja-JP"/>
        </w:rPr>
        <w:t>Câu 69</w:t>
      </w:r>
      <w:r w:rsidR="00514B17" w:rsidRPr="002909D8">
        <w:rPr>
          <w:rFonts w:eastAsia="MS Mincho"/>
          <w:b/>
          <w:sz w:val="20"/>
          <w:szCs w:val="20"/>
          <w:lang w:eastAsia="ja-JP"/>
        </w:rPr>
        <w:t>: (1,0 điểm)</w:t>
      </w:r>
      <w:r w:rsidR="00514B17" w:rsidRPr="002909D8">
        <w:rPr>
          <w:rFonts w:eastAsia="MS Mincho"/>
          <w:b/>
          <w:bCs/>
          <w:sz w:val="20"/>
          <w:szCs w:val="20"/>
          <w:lang w:eastAsia="ja-JP"/>
        </w:rPr>
        <w:t xml:space="preserve"> Ngô Gia Tự 2016-2017</w:t>
      </w:r>
    </w:p>
    <w:p w:rsidR="00514B17" w:rsidRPr="002909D8" w:rsidRDefault="00514B17" w:rsidP="00514B17">
      <w:pPr>
        <w:tabs>
          <w:tab w:val="left" w:pos="284"/>
        </w:tabs>
        <w:spacing w:line="288" w:lineRule="auto"/>
        <w:jc w:val="both"/>
        <w:rPr>
          <w:rFonts w:eastAsia="MS Mincho"/>
          <w:color w:val="000000"/>
          <w:sz w:val="20"/>
          <w:szCs w:val="20"/>
          <w:lang w:eastAsia="ja-JP"/>
        </w:rPr>
      </w:pPr>
      <w:r w:rsidRPr="002909D8">
        <w:rPr>
          <w:rFonts w:eastAsia="MS Mincho"/>
          <w:b/>
          <w:sz w:val="20"/>
          <w:szCs w:val="20"/>
          <w:lang w:eastAsia="ja-JP"/>
        </w:rPr>
        <w:tab/>
      </w:r>
      <w:r w:rsidRPr="002909D8">
        <w:rPr>
          <w:rFonts w:eastAsia="MS Mincho"/>
          <w:color w:val="000000"/>
          <w:sz w:val="20"/>
          <w:szCs w:val="20"/>
          <w:lang w:val="vi-VN" w:eastAsia="ja-JP"/>
        </w:rPr>
        <w:t xml:space="preserve">Một cá thể </w:t>
      </w:r>
      <w:r w:rsidRPr="002909D8">
        <w:rPr>
          <w:rFonts w:eastAsia="MS Mincho"/>
          <w:color w:val="000000"/>
          <w:sz w:val="20"/>
          <w:szCs w:val="20"/>
          <w:lang w:eastAsia="ja-JP"/>
        </w:rPr>
        <w:t xml:space="preserve">của </w:t>
      </w:r>
      <w:r w:rsidRPr="002909D8">
        <w:rPr>
          <w:rFonts w:eastAsia="MS Mincho"/>
          <w:color w:val="000000"/>
          <w:sz w:val="20"/>
          <w:szCs w:val="20"/>
          <w:lang w:val="vi-VN" w:eastAsia="ja-JP"/>
        </w:rPr>
        <w:t>một loài động vật có bộ nhiễm sắc thể là 2n = 12. Khi quan sát quá trình giảm phân của 2000 tế bào sinh tinh, người ta thấy 20 tế bào có cặp nhiễm sắc thể số 1 không phân li trong giảm phân I, các sự kiện khác trong giảm phân diễn ra bình thường; các tế bào còn lại giảm phân bình thường. Theo lí thuyết, trong tổng số giao tử được tạo thành từ quá trình trên thì số giao tử có 5 nhiễm sắc thể chiếm tỉ lệ là bao nhiêu?</w:t>
      </w:r>
    </w:p>
    <w:tbl>
      <w:tblPr>
        <w:tblStyle w:val="TableGrid33"/>
        <w:tblW w:w="10186" w:type="dxa"/>
        <w:tblInd w:w="250" w:type="dxa"/>
        <w:tblLook w:val="01E0" w:firstRow="1" w:lastRow="1" w:firstColumn="1" w:lastColumn="1" w:noHBand="0" w:noVBand="0"/>
      </w:tblPr>
      <w:tblGrid>
        <w:gridCol w:w="9356"/>
        <w:gridCol w:w="830"/>
      </w:tblGrid>
      <w:tr w:rsidR="00A0277B" w:rsidRPr="002909D8" w:rsidTr="003C65FC">
        <w:tc>
          <w:tcPr>
            <w:tcW w:w="9356" w:type="dxa"/>
          </w:tcPr>
          <w:p w:rsidR="00A0277B" w:rsidRPr="002909D8" w:rsidRDefault="00A0277B" w:rsidP="00A0277B">
            <w:pPr>
              <w:tabs>
                <w:tab w:val="left" w:pos="284"/>
                <w:tab w:val="left" w:pos="540"/>
                <w:tab w:val="left" w:pos="2700"/>
                <w:tab w:val="left" w:pos="4860"/>
                <w:tab w:val="left" w:pos="7020"/>
              </w:tabs>
              <w:spacing w:line="360" w:lineRule="auto"/>
              <w:jc w:val="both"/>
              <w:rPr>
                <w:rFonts w:eastAsia="MS Mincho"/>
                <w:color w:val="000000"/>
                <w:lang w:val="vi-VN" w:eastAsia="ja-JP"/>
              </w:rPr>
            </w:pPr>
            <w:r w:rsidRPr="002909D8">
              <w:rPr>
                <w:rFonts w:eastAsia="MS Mincho"/>
                <w:color w:val="000000"/>
                <w:lang w:val="vi-VN" w:eastAsia="ja-JP"/>
              </w:rPr>
              <w:t xml:space="preserve">- Có 20 tế bào có cặp số 1 không phân li ở giảm phân I  </w:t>
            </w:r>
            <w:r w:rsidRPr="002909D8">
              <w:rPr>
                <w:rFonts w:eastAsia="MS Mincho"/>
                <w:color w:val="000000"/>
                <w:lang w:val="vi-VN" w:eastAsia="ja-JP"/>
              </w:rPr>
              <w:sym w:font="Wingdings" w:char="F0E0"/>
            </w:r>
            <w:r w:rsidRPr="002909D8">
              <w:rPr>
                <w:rFonts w:eastAsia="MS Mincho"/>
                <w:color w:val="000000"/>
                <w:lang w:val="vi-VN" w:eastAsia="ja-JP"/>
              </w:rPr>
              <w:t xml:space="preserve"> kết thúc giảm phân I có 20 tế bào 5 NST kép. </w:t>
            </w:r>
          </w:p>
          <w:p w:rsidR="00A0277B" w:rsidRPr="002909D8" w:rsidRDefault="00A0277B" w:rsidP="00A0277B">
            <w:pPr>
              <w:tabs>
                <w:tab w:val="left" w:pos="284"/>
                <w:tab w:val="left" w:pos="540"/>
                <w:tab w:val="left" w:pos="2700"/>
                <w:tab w:val="left" w:pos="4860"/>
                <w:tab w:val="left" w:pos="7020"/>
              </w:tabs>
              <w:spacing w:line="360" w:lineRule="auto"/>
              <w:jc w:val="both"/>
              <w:rPr>
                <w:rFonts w:eastAsia="MS Mincho"/>
                <w:color w:val="000000"/>
                <w:lang w:val="vi-VN" w:eastAsia="ja-JP"/>
              </w:rPr>
            </w:pPr>
            <w:r w:rsidRPr="002909D8">
              <w:rPr>
                <w:rFonts w:eastAsia="MS Mincho"/>
                <w:color w:val="000000"/>
                <w:lang w:val="vi-VN" w:eastAsia="ja-JP"/>
              </w:rPr>
              <w:t xml:space="preserve">- 20 tế bào này tham gia tiếp vào giảm phân II (diễn ra bình thường) để hình thành giao tử </w:t>
            </w:r>
            <w:r w:rsidRPr="002909D8">
              <w:rPr>
                <w:rFonts w:eastAsia="MS Mincho"/>
                <w:color w:val="000000"/>
                <w:lang w:val="vi-VN" w:eastAsia="ja-JP"/>
              </w:rPr>
              <w:sym w:font="Wingdings" w:char="F0E0"/>
            </w:r>
            <w:r w:rsidRPr="002909D8">
              <w:rPr>
                <w:rFonts w:eastAsia="MS Mincho"/>
                <w:color w:val="000000"/>
                <w:lang w:val="vi-VN" w:eastAsia="ja-JP"/>
              </w:rPr>
              <w:t xml:space="preserve"> kết thúc sẽ thu được </w:t>
            </w:r>
            <w:r w:rsidRPr="002909D8">
              <w:rPr>
                <w:rFonts w:eastAsia="MS Mincho"/>
                <w:color w:val="000000"/>
                <w:lang w:val="vi-VN" w:eastAsia="ja-JP"/>
              </w:rPr>
              <w:lastRenderedPageBreak/>
              <w:t xml:space="preserve">số giao tử có 5 NST là : </w:t>
            </w:r>
          </w:p>
          <w:p w:rsidR="00A0277B" w:rsidRPr="002909D8" w:rsidRDefault="00A0277B" w:rsidP="00A0277B">
            <w:pPr>
              <w:tabs>
                <w:tab w:val="left" w:pos="284"/>
                <w:tab w:val="left" w:pos="540"/>
                <w:tab w:val="left" w:pos="2700"/>
                <w:tab w:val="left" w:pos="4860"/>
                <w:tab w:val="left" w:pos="7020"/>
              </w:tabs>
              <w:spacing w:line="360" w:lineRule="auto"/>
              <w:jc w:val="both"/>
              <w:rPr>
                <w:rFonts w:eastAsia="MS Mincho"/>
                <w:color w:val="000000"/>
                <w:lang w:val="vi-VN" w:eastAsia="ja-JP"/>
              </w:rPr>
            </w:pPr>
            <w:r w:rsidRPr="002909D8">
              <w:rPr>
                <w:rFonts w:eastAsia="MS Mincho"/>
                <w:color w:val="000000"/>
                <w:lang w:val="vi-VN" w:eastAsia="ja-JP"/>
              </w:rPr>
              <w:t>20 x 2 = 40 ( giao tử )</w:t>
            </w:r>
          </w:p>
          <w:p w:rsidR="00A0277B" w:rsidRPr="002909D8" w:rsidRDefault="00A0277B" w:rsidP="00A0277B">
            <w:pPr>
              <w:tabs>
                <w:tab w:val="left" w:pos="284"/>
                <w:tab w:val="left" w:pos="540"/>
                <w:tab w:val="left" w:pos="2700"/>
                <w:tab w:val="left" w:pos="4860"/>
                <w:tab w:val="left" w:pos="7020"/>
              </w:tabs>
              <w:spacing w:line="360" w:lineRule="auto"/>
              <w:jc w:val="both"/>
              <w:rPr>
                <w:rFonts w:eastAsia="MS Mincho"/>
                <w:color w:val="000000"/>
                <w:lang w:val="vi-VN" w:eastAsia="ja-JP"/>
              </w:rPr>
            </w:pPr>
            <w:r w:rsidRPr="002909D8">
              <w:rPr>
                <w:rFonts w:eastAsia="MS Mincho"/>
                <w:color w:val="000000"/>
                <w:lang w:val="vi-VN" w:eastAsia="ja-JP"/>
              </w:rPr>
              <w:t>– Sau giảm phân thu được số giao tử là: 2000 x 4 = 8000 ( giao tử)</w:t>
            </w:r>
          </w:p>
          <w:p w:rsidR="00A0277B" w:rsidRPr="002909D8" w:rsidRDefault="00A0277B" w:rsidP="00A0277B">
            <w:pPr>
              <w:tabs>
                <w:tab w:val="left" w:pos="284"/>
              </w:tabs>
              <w:spacing w:line="360" w:lineRule="auto"/>
              <w:rPr>
                <w:rFonts w:eastAsia="MS Mincho"/>
                <w:color w:val="000000"/>
                <w:lang w:val="vi-VN" w:eastAsia="ja-JP"/>
              </w:rPr>
            </w:pPr>
            <w:r w:rsidRPr="002909D8">
              <w:rPr>
                <w:rFonts w:eastAsia="MS Mincho"/>
                <w:color w:val="000000"/>
                <w:lang w:val="vi-VN" w:eastAsia="ja-JP"/>
              </w:rPr>
              <w:t xml:space="preserve">Vậy số giao tử có 5 nhiễm sắc thể chiếm tỉ lệ là: </w:t>
            </w:r>
            <w:r w:rsidRPr="002909D8">
              <w:rPr>
                <w:rFonts w:eastAsia="MS Mincho"/>
                <w:color w:val="000000"/>
                <w:position w:val="-24"/>
                <w:sz w:val="28"/>
                <w:szCs w:val="28"/>
                <w:lang w:val="vi-VN" w:eastAsia="ja-JP"/>
              </w:rPr>
              <w:object w:dxaOrig="580" w:dyaOrig="620">
                <v:shape id="_x0000_i1049" type="#_x0000_t75" style="width:29pt;height:29pt" o:ole="">
                  <v:imagedata r:id="rId59" o:title=""/>
                </v:shape>
                <o:OLEObject Type="Embed" ProgID="Equation.DSMT4" ShapeID="_x0000_i1049" DrawAspect="Content" ObjectID="_1725207011" r:id="rId60"/>
              </w:object>
            </w:r>
            <w:r w:rsidRPr="002909D8">
              <w:rPr>
                <w:rFonts w:eastAsia="MS Mincho"/>
                <w:color w:val="000000"/>
                <w:lang w:val="vi-VN" w:eastAsia="ja-JP"/>
              </w:rPr>
              <w:t xml:space="preserve"> x 100% = 0.5% </w:t>
            </w:r>
          </w:p>
          <w:p w:rsidR="00A0277B" w:rsidRPr="002909D8" w:rsidRDefault="00A0277B" w:rsidP="00A0277B">
            <w:pPr>
              <w:tabs>
                <w:tab w:val="left" w:pos="284"/>
              </w:tabs>
              <w:spacing w:line="360" w:lineRule="auto"/>
              <w:jc w:val="center"/>
              <w:rPr>
                <w:rFonts w:eastAsia="MS Mincho"/>
                <w:i/>
                <w:lang w:val="vi-VN" w:eastAsia="ja-JP"/>
              </w:rPr>
            </w:pPr>
            <w:r w:rsidRPr="002909D8">
              <w:rPr>
                <w:rFonts w:eastAsia="MS Mincho"/>
                <w:i/>
                <w:lang w:val="vi-VN" w:eastAsia="ja-JP"/>
              </w:rPr>
              <w:t>(HS làm cách khác, nếu đúng vẫn cho điểm tối đa)</w:t>
            </w:r>
          </w:p>
        </w:tc>
        <w:tc>
          <w:tcPr>
            <w:tcW w:w="830" w:type="dxa"/>
          </w:tcPr>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r w:rsidRPr="002909D8">
              <w:rPr>
                <w:rFonts w:eastAsia="MS Mincho"/>
                <w:lang w:val="vi-VN" w:eastAsia="ja-JP"/>
              </w:rPr>
              <w:t>0,5</w:t>
            </w:r>
          </w:p>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p>
          <w:p w:rsidR="00A0277B" w:rsidRPr="002909D8" w:rsidRDefault="00A0277B" w:rsidP="00A0277B">
            <w:pPr>
              <w:tabs>
                <w:tab w:val="left" w:pos="284"/>
              </w:tabs>
              <w:spacing w:line="360" w:lineRule="auto"/>
              <w:jc w:val="center"/>
              <w:rPr>
                <w:rFonts w:eastAsia="MS Mincho"/>
                <w:lang w:val="vi-VN" w:eastAsia="ja-JP"/>
              </w:rPr>
            </w:pPr>
            <w:r w:rsidRPr="002909D8">
              <w:rPr>
                <w:rFonts w:eastAsia="MS Mincho"/>
                <w:lang w:val="vi-VN" w:eastAsia="ja-JP"/>
              </w:rPr>
              <w:t>0,5</w:t>
            </w:r>
          </w:p>
        </w:tc>
      </w:tr>
    </w:tbl>
    <w:p w:rsidR="00514B17" w:rsidRPr="002909D8" w:rsidRDefault="00514B17" w:rsidP="00514B17">
      <w:pPr>
        <w:tabs>
          <w:tab w:val="left" w:pos="284"/>
        </w:tabs>
        <w:spacing w:line="288" w:lineRule="auto"/>
        <w:jc w:val="both"/>
        <w:rPr>
          <w:rFonts w:eastAsia="MS Mincho"/>
          <w:b/>
          <w:sz w:val="20"/>
          <w:szCs w:val="20"/>
          <w:lang w:eastAsia="ja-JP"/>
        </w:rPr>
      </w:pPr>
    </w:p>
    <w:p w:rsidR="00514B17" w:rsidRPr="002909D8" w:rsidRDefault="00514B17" w:rsidP="00514B17">
      <w:pPr>
        <w:tabs>
          <w:tab w:val="left" w:pos="284"/>
        </w:tabs>
        <w:spacing w:line="288" w:lineRule="auto"/>
        <w:jc w:val="both"/>
        <w:rPr>
          <w:rFonts w:eastAsia="MS Mincho"/>
          <w:b/>
          <w:sz w:val="20"/>
          <w:szCs w:val="20"/>
          <w:lang w:val="vi-VN" w:eastAsia="ja-JP"/>
        </w:rPr>
      </w:pPr>
      <w:r w:rsidRPr="002909D8">
        <w:rPr>
          <w:rFonts w:eastAsia="MS Mincho"/>
          <w:b/>
          <w:sz w:val="20"/>
          <w:szCs w:val="20"/>
          <w:lang w:val="vi-VN" w:eastAsia="ja-JP"/>
        </w:rPr>
        <w:t xml:space="preserve">Câu </w:t>
      </w:r>
      <w:r w:rsidR="006421D5" w:rsidRPr="002909D8">
        <w:rPr>
          <w:rFonts w:eastAsia="MS Mincho"/>
          <w:b/>
          <w:sz w:val="20"/>
          <w:szCs w:val="20"/>
          <w:lang w:eastAsia="ja-JP"/>
        </w:rPr>
        <w:t>70</w:t>
      </w:r>
      <w:r w:rsidRPr="002909D8">
        <w:rPr>
          <w:rFonts w:eastAsia="MS Mincho"/>
          <w:b/>
          <w:sz w:val="20"/>
          <w:szCs w:val="20"/>
          <w:lang w:val="vi-VN" w:eastAsia="ja-JP"/>
        </w:rPr>
        <w:t xml:space="preserve"> (2,0 điểm)</w:t>
      </w:r>
      <w:r w:rsidRPr="002909D8">
        <w:rPr>
          <w:rFonts w:eastAsia="MS Mincho"/>
          <w:b/>
          <w:bCs/>
          <w:sz w:val="20"/>
          <w:szCs w:val="20"/>
          <w:lang w:eastAsia="ja-JP"/>
        </w:rPr>
        <w:t xml:space="preserve"> Ngô Gia Tự 2016-2017</w:t>
      </w:r>
    </w:p>
    <w:p w:rsidR="00514B17" w:rsidRPr="002909D8" w:rsidRDefault="00514B17" w:rsidP="00514B17">
      <w:pPr>
        <w:tabs>
          <w:tab w:val="left" w:pos="284"/>
        </w:tabs>
        <w:spacing w:line="288" w:lineRule="auto"/>
        <w:jc w:val="both"/>
        <w:rPr>
          <w:rFonts w:eastAsia="MS Mincho"/>
          <w:b/>
          <w:sz w:val="20"/>
          <w:szCs w:val="20"/>
          <w:lang w:val="vi-VN" w:eastAsia="ja-JP"/>
        </w:rPr>
      </w:pPr>
      <w:r w:rsidRPr="002909D8">
        <w:rPr>
          <w:rFonts w:eastAsia="MS Mincho"/>
          <w:b/>
          <w:sz w:val="20"/>
          <w:szCs w:val="20"/>
          <w:lang w:val="vi-VN" w:eastAsia="ja-JP"/>
        </w:rPr>
        <w:tab/>
        <w:t>a.</w:t>
      </w:r>
      <w:r w:rsidRPr="002909D8">
        <w:rPr>
          <w:rFonts w:eastAsia="MS Mincho"/>
          <w:sz w:val="20"/>
          <w:szCs w:val="20"/>
          <w:lang w:val="vi-VN" w:eastAsia="ja-JP"/>
        </w:rPr>
        <w:t xml:space="preserve"> Trình bày cơ chế phát sinh thể tam bội và thể ba.</w:t>
      </w:r>
    </w:p>
    <w:p w:rsidR="00514B17" w:rsidRPr="002909D8" w:rsidRDefault="00514B17" w:rsidP="00514B17">
      <w:pPr>
        <w:tabs>
          <w:tab w:val="left" w:pos="284"/>
        </w:tabs>
        <w:spacing w:line="288" w:lineRule="auto"/>
        <w:jc w:val="both"/>
        <w:rPr>
          <w:rFonts w:eastAsia="MS Mincho"/>
          <w:b/>
          <w:sz w:val="20"/>
          <w:szCs w:val="20"/>
          <w:lang w:val="vi-VN" w:eastAsia="ja-JP"/>
        </w:rPr>
      </w:pPr>
      <w:r w:rsidRPr="002909D8">
        <w:rPr>
          <w:rFonts w:eastAsia="MS Mincho"/>
          <w:b/>
          <w:sz w:val="20"/>
          <w:szCs w:val="20"/>
          <w:lang w:val="vi-VN" w:eastAsia="ja-JP"/>
        </w:rPr>
        <w:tab/>
        <w:t>b.</w:t>
      </w:r>
      <w:r w:rsidRPr="002909D8">
        <w:rPr>
          <w:rFonts w:eastAsia="MS Mincho"/>
          <w:sz w:val="20"/>
          <w:szCs w:val="20"/>
          <w:lang w:val="vi-VN" w:eastAsia="ja-JP"/>
        </w:rPr>
        <w:t xml:space="preserve"> Phân biệt thể đa bội và thể lưỡng bội.</w:t>
      </w:r>
    </w:p>
    <w:tbl>
      <w:tblPr>
        <w:tblStyle w:val="TableGrid34"/>
        <w:tblW w:w="10186" w:type="dxa"/>
        <w:tblInd w:w="250" w:type="dxa"/>
        <w:tblLook w:val="01E0" w:firstRow="1" w:lastRow="1" w:firstColumn="1" w:lastColumn="1" w:noHBand="0" w:noVBand="0"/>
      </w:tblPr>
      <w:tblGrid>
        <w:gridCol w:w="9356"/>
        <w:gridCol w:w="830"/>
      </w:tblGrid>
      <w:tr w:rsidR="00A0277B" w:rsidRPr="002909D8" w:rsidTr="003C65FC">
        <w:tc>
          <w:tcPr>
            <w:tcW w:w="9356" w:type="dxa"/>
          </w:tcPr>
          <w:p w:rsidR="00A0277B" w:rsidRPr="002909D8" w:rsidRDefault="00A0277B" w:rsidP="00A0277B">
            <w:pPr>
              <w:tabs>
                <w:tab w:val="left" w:pos="284"/>
              </w:tabs>
              <w:spacing w:line="360" w:lineRule="auto"/>
              <w:jc w:val="both"/>
              <w:rPr>
                <w:rFonts w:eastAsia="MS Mincho"/>
                <w:b/>
                <w:lang w:val="it-IT" w:eastAsia="ja-JP"/>
              </w:rPr>
            </w:pPr>
            <w:r w:rsidRPr="002909D8">
              <w:rPr>
                <w:rFonts w:eastAsia="MS Mincho"/>
                <w:b/>
                <w:lang w:val="it-IT" w:eastAsia="ja-JP"/>
              </w:rPr>
              <w:t>a. Trình bày cơ chế phát sinh thể tam bội và thể ba.</w:t>
            </w:r>
          </w:p>
          <w:p w:rsidR="00A0277B" w:rsidRPr="002909D8" w:rsidRDefault="00A0277B" w:rsidP="00A0277B">
            <w:pPr>
              <w:tabs>
                <w:tab w:val="left" w:pos="284"/>
              </w:tabs>
              <w:spacing w:line="360" w:lineRule="auto"/>
              <w:jc w:val="both"/>
              <w:rPr>
                <w:lang w:val="nl-NL" w:eastAsia="ja-JP"/>
              </w:rPr>
            </w:pPr>
            <w:r w:rsidRPr="002909D8">
              <w:rPr>
                <w:lang w:val="nl-NL" w:eastAsia="ja-JP"/>
              </w:rPr>
              <w:t xml:space="preserve">* </w:t>
            </w:r>
            <w:r w:rsidRPr="002909D8">
              <w:rPr>
                <w:i/>
                <w:lang w:val="nl-NL" w:eastAsia="ja-JP"/>
              </w:rPr>
              <w:t>Cơ chế phát sinh thể tam bội:</w:t>
            </w:r>
            <w:r w:rsidRPr="002909D8">
              <w:rPr>
                <w:lang w:val="nl-NL" w:eastAsia="ja-JP"/>
              </w:rPr>
              <w:t xml:space="preserve"> </w:t>
            </w:r>
          </w:p>
          <w:p w:rsidR="00A0277B" w:rsidRPr="002909D8" w:rsidRDefault="00A0277B" w:rsidP="00A0277B">
            <w:pPr>
              <w:tabs>
                <w:tab w:val="left" w:pos="284"/>
              </w:tabs>
              <w:spacing w:line="360" w:lineRule="auto"/>
              <w:jc w:val="both"/>
              <w:rPr>
                <w:lang w:val="nl-NL" w:eastAsia="ja-JP"/>
              </w:rPr>
            </w:pPr>
            <w:r w:rsidRPr="002909D8">
              <w:rPr>
                <w:lang w:val="nl-NL" w:eastAsia="ja-JP"/>
              </w:rPr>
              <w:t>- Quá trình giảm phân bị rối loạn làm cho tất cả các cặp NST tương đồng không phân li tạo giao tử (2n)</w:t>
            </w:r>
            <w:r w:rsidRPr="002909D8">
              <w:rPr>
                <w:b/>
                <w:lang w:val="nl-NL" w:eastAsia="ja-JP"/>
              </w:rPr>
              <w:t>.</w:t>
            </w:r>
          </w:p>
          <w:p w:rsidR="00A0277B" w:rsidRPr="002909D8" w:rsidRDefault="00A0277B" w:rsidP="00A0277B">
            <w:pPr>
              <w:tabs>
                <w:tab w:val="left" w:pos="284"/>
              </w:tabs>
              <w:spacing w:line="360" w:lineRule="auto"/>
              <w:jc w:val="both"/>
              <w:rPr>
                <w:lang w:val="nl-NL" w:eastAsia="ja-JP"/>
              </w:rPr>
            </w:pPr>
            <w:r w:rsidRPr="002909D8">
              <w:rPr>
                <w:lang w:val="nl-NL" w:eastAsia="ja-JP"/>
              </w:rPr>
              <w:t>- Qua thụ tinh giữa giao tử (2n) này với giao tử bình thường (n) → Hợp tử (3n) phát triển thành thể tam bội.</w:t>
            </w:r>
          </w:p>
          <w:p w:rsidR="00A0277B" w:rsidRPr="002909D8" w:rsidRDefault="00A0277B" w:rsidP="00A0277B">
            <w:pPr>
              <w:tabs>
                <w:tab w:val="left" w:pos="284"/>
              </w:tabs>
              <w:spacing w:line="360" w:lineRule="auto"/>
              <w:jc w:val="both"/>
              <w:rPr>
                <w:lang w:val="nl-NL" w:eastAsia="ja-JP"/>
              </w:rPr>
            </w:pPr>
            <w:r w:rsidRPr="002909D8">
              <w:rPr>
                <w:lang w:val="nl-NL" w:eastAsia="ja-JP"/>
              </w:rPr>
              <w:t xml:space="preserve"> * Cơ chế phát sinh thể ba:</w:t>
            </w:r>
          </w:p>
          <w:p w:rsidR="00A0277B" w:rsidRPr="002909D8" w:rsidRDefault="00A0277B" w:rsidP="00A0277B">
            <w:pPr>
              <w:tabs>
                <w:tab w:val="left" w:pos="284"/>
              </w:tabs>
              <w:spacing w:line="360" w:lineRule="auto"/>
              <w:jc w:val="both"/>
              <w:rPr>
                <w:lang w:val="nl-NL" w:eastAsia="ja-JP"/>
              </w:rPr>
            </w:pPr>
            <w:r w:rsidRPr="002909D8">
              <w:rPr>
                <w:lang w:val="nl-NL" w:eastAsia="ja-JP"/>
              </w:rPr>
              <w:t xml:space="preserve">- Quá trình giảm phân bị rối loạn nên một cặp NST tương đồng không phân li tạo giao tử </w:t>
            </w:r>
          </w:p>
          <w:p w:rsidR="00A0277B" w:rsidRPr="002909D8" w:rsidRDefault="00A0277B" w:rsidP="00A0277B">
            <w:pPr>
              <w:tabs>
                <w:tab w:val="left" w:pos="284"/>
              </w:tabs>
              <w:spacing w:line="360" w:lineRule="auto"/>
              <w:jc w:val="both"/>
              <w:rPr>
                <w:lang w:val="nl-NL" w:eastAsia="ja-JP"/>
              </w:rPr>
            </w:pPr>
            <w:r w:rsidRPr="002909D8">
              <w:rPr>
                <w:lang w:val="nl-NL" w:eastAsia="ja-JP"/>
              </w:rPr>
              <w:t>thiếu 1 NST (n - 1) và giao tử thừa 1 NST (n + 1).</w:t>
            </w:r>
          </w:p>
          <w:p w:rsidR="00A0277B" w:rsidRPr="002909D8" w:rsidRDefault="00A0277B" w:rsidP="00A0277B">
            <w:pPr>
              <w:tabs>
                <w:tab w:val="left" w:pos="284"/>
              </w:tabs>
              <w:spacing w:line="360" w:lineRule="auto"/>
              <w:jc w:val="both"/>
              <w:rPr>
                <w:b/>
                <w:lang w:val="nl-NL" w:eastAsia="ja-JP"/>
              </w:rPr>
            </w:pPr>
            <w:r w:rsidRPr="002909D8">
              <w:rPr>
                <w:lang w:val="nl-NL" w:eastAsia="ja-JP"/>
              </w:rPr>
              <w:t>- Qua thụ tinh giữa giao tử (n + 1)  với giao tử bình thường (n) → Hợp tử (2n + 1) phát triển thành thể ba.</w:t>
            </w:r>
            <w:r w:rsidRPr="002909D8">
              <w:rPr>
                <w:b/>
                <w:lang w:val="nl-NL" w:eastAsia="ja-JP"/>
              </w:rPr>
              <w:t xml:space="preserve"> </w:t>
            </w:r>
          </w:p>
          <w:p w:rsidR="00A0277B" w:rsidRPr="002909D8" w:rsidRDefault="00A0277B" w:rsidP="00A0277B">
            <w:pPr>
              <w:tabs>
                <w:tab w:val="left" w:pos="284"/>
              </w:tabs>
              <w:spacing w:line="360" w:lineRule="auto"/>
              <w:jc w:val="center"/>
              <w:rPr>
                <w:i/>
                <w:lang w:val="nl-NL" w:eastAsia="ja-JP"/>
              </w:rPr>
            </w:pPr>
            <w:r w:rsidRPr="002909D8">
              <w:rPr>
                <w:i/>
                <w:lang w:val="nl-NL" w:eastAsia="ja-JP"/>
              </w:rPr>
              <w:t>(Nếu hs viết sơ đồ lai mà đúng vẫn cho tối đa điểm)</w:t>
            </w:r>
          </w:p>
          <w:p w:rsidR="00A0277B" w:rsidRPr="002909D8" w:rsidRDefault="00A0277B" w:rsidP="00A0277B">
            <w:pPr>
              <w:tabs>
                <w:tab w:val="left" w:pos="284"/>
              </w:tabs>
              <w:spacing w:line="360" w:lineRule="auto"/>
              <w:jc w:val="both"/>
              <w:rPr>
                <w:lang w:val="nl-NL" w:eastAsia="ja-JP"/>
              </w:rPr>
            </w:pPr>
            <w:r w:rsidRPr="002909D8">
              <w:rPr>
                <w:rFonts w:eastAsia="MS Mincho"/>
                <w:b/>
                <w:lang w:val="it-IT" w:eastAsia="ja-JP"/>
              </w:rPr>
              <w:t>b. Phân biệt thể đa bội và thể lưỡng bội.</w:t>
            </w:r>
          </w:p>
          <w:tbl>
            <w:tblPr>
              <w:tblStyle w:val="TableGrid34"/>
              <w:tblW w:w="0" w:type="auto"/>
              <w:tblInd w:w="40" w:type="dxa"/>
              <w:tblLook w:val="01E0" w:firstRow="1" w:lastRow="1" w:firstColumn="1" w:lastColumn="1" w:noHBand="0" w:noVBand="0"/>
            </w:tblPr>
            <w:tblGrid>
              <w:gridCol w:w="3674"/>
              <w:gridCol w:w="2693"/>
              <w:gridCol w:w="2127"/>
            </w:tblGrid>
            <w:tr w:rsidR="00A0277B" w:rsidRPr="002909D8" w:rsidTr="00DD440C">
              <w:trPr>
                <w:trHeight w:val="325"/>
              </w:trPr>
              <w:tc>
                <w:tcPr>
                  <w:tcW w:w="3674" w:type="dxa"/>
                </w:tcPr>
                <w:p w:rsidR="00A0277B" w:rsidRPr="002909D8" w:rsidRDefault="00A0277B" w:rsidP="00A0277B">
                  <w:pPr>
                    <w:tabs>
                      <w:tab w:val="left" w:pos="284"/>
                    </w:tabs>
                    <w:spacing w:line="360" w:lineRule="auto"/>
                    <w:jc w:val="center"/>
                    <w:rPr>
                      <w:b/>
                      <w:lang w:val="pt-BR" w:eastAsia="ja-JP"/>
                    </w:rPr>
                  </w:pPr>
                  <w:r w:rsidRPr="002909D8">
                    <w:rPr>
                      <w:b/>
                      <w:lang w:val="pt-BR" w:eastAsia="ja-JP"/>
                    </w:rPr>
                    <w:t>Tiêu chí</w:t>
                  </w:r>
                </w:p>
              </w:tc>
              <w:tc>
                <w:tcPr>
                  <w:tcW w:w="2693" w:type="dxa"/>
                </w:tcPr>
                <w:p w:rsidR="00A0277B" w:rsidRPr="002909D8" w:rsidRDefault="00A0277B" w:rsidP="00A0277B">
                  <w:pPr>
                    <w:tabs>
                      <w:tab w:val="left" w:pos="284"/>
                    </w:tabs>
                    <w:spacing w:line="360" w:lineRule="auto"/>
                    <w:jc w:val="center"/>
                    <w:rPr>
                      <w:b/>
                      <w:lang w:val="pt-BR" w:eastAsia="ja-JP"/>
                    </w:rPr>
                  </w:pPr>
                  <w:r w:rsidRPr="002909D8">
                    <w:rPr>
                      <w:b/>
                      <w:lang w:val="pt-BR" w:eastAsia="ja-JP"/>
                    </w:rPr>
                    <w:t>Thể đa bội</w:t>
                  </w:r>
                </w:p>
              </w:tc>
              <w:tc>
                <w:tcPr>
                  <w:tcW w:w="2127" w:type="dxa"/>
                </w:tcPr>
                <w:p w:rsidR="00A0277B" w:rsidRPr="002909D8" w:rsidRDefault="00A0277B" w:rsidP="00A0277B">
                  <w:pPr>
                    <w:tabs>
                      <w:tab w:val="left" w:pos="284"/>
                    </w:tabs>
                    <w:spacing w:line="360" w:lineRule="auto"/>
                    <w:jc w:val="center"/>
                    <w:rPr>
                      <w:b/>
                      <w:lang w:val="pt-BR" w:eastAsia="ja-JP"/>
                    </w:rPr>
                  </w:pPr>
                  <w:r w:rsidRPr="002909D8">
                    <w:rPr>
                      <w:b/>
                      <w:lang w:val="pt-BR" w:eastAsia="ja-JP"/>
                    </w:rPr>
                    <w:t>Thể lưỡng bội</w:t>
                  </w:r>
                </w:p>
              </w:tc>
            </w:tr>
            <w:tr w:rsidR="00A0277B" w:rsidRPr="002909D8" w:rsidTr="00DD440C">
              <w:trPr>
                <w:trHeight w:val="315"/>
              </w:trPr>
              <w:tc>
                <w:tcPr>
                  <w:tcW w:w="3674" w:type="dxa"/>
                </w:tcPr>
                <w:p w:rsidR="00A0277B" w:rsidRPr="002909D8" w:rsidRDefault="00A0277B" w:rsidP="00A0277B">
                  <w:pPr>
                    <w:tabs>
                      <w:tab w:val="left" w:pos="284"/>
                    </w:tabs>
                    <w:spacing w:line="360" w:lineRule="auto"/>
                    <w:rPr>
                      <w:lang w:val="pt-BR" w:eastAsia="ja-JP"/>
                    </w:rPr>
                  </w:pPr>
                  <w:r w:rsidRPr="002909D8">
                    <w:rPr>
                      <w:lang w:val="pt-BR" w:eastAsia="ja-JP"/>
                    </w:rPr>
                    <w:t>Hàm lượng ADN</w:t>
                  </w:r>
                </w:p>
              </w:tc>
              <w:tc>
                <w:tcPr>
                  <w:tcW w:w="2693" w:type="dxa"/>
                </w:tcPr>
                <w:p w:rsidR="00A0277B" w:rsidRPr="002909D8" w:rsidRDefault="00A0277B" w:rsidP="00A0277B">
                  <w:pPr>
                    <w:tabs>
                      <w:tab w:val="left" w:pos="284"/>
                    </w:tabs>
                    <w:spacing w:line="360" w:lineRule="auto"/>
                    <w:jc w:val="center"/>
                    <w:rPr>
                      <w:lang w:val="pt-BR" w:eastAsia="ja-JP"/>
                    </w:rPr>
                  </w:pPr>
                  <w:r w:rsidRPr="002909D8">
                    <w:rPr>
                      <w:lang w:val="pt-BR" w:eastAsia="ja-JP"/>
                    </w:rPr>
                    <w:t>Lớn hơn</w:t>
                  </w:r>
                </w:p>
              </w:tc>
              <w:tc>
                <w:tcPr>
                  <w:tcW w:w="2127" w:type="dxa"/>
                </w:tcPr>
                <w:p w:rsidR="00A0277B" w:rsidRPr="002909D8" w:rsidRDefault="00A0277B" w:rsidP="00A0277B">
                  <w:pPr>
                    <w:tabs>
                      <w:tab w:val="left" w:pos="284"/>
                    </w:tabs>
                    <w:spacing w:line="360" w:lineRule="auto"/>
                    <w:jc w:val="center"/>
                    <w:rPr>
                      <w:lang w:val="pt-BR" w:eastAsia="ja-JP"/>
                    </w:rPr>
                  </w:pPr>
                  <w:r w:rsidRPr="002909D8">
                    <w:rPr>
                      <w:lang w:val="pt-BR" w:eastAsia="ja-JP"/>
                    </w:rPr>
                    <w:t>Bé hơn</w:t>
                  </w:r>
                </w:p>
              </w:tc>
            </w:tr>
            <w:tr w:rsidR="00A0277B" w:rsidRPr="002909D8" w:rsidTr="00DD440C">
              <w:trPr>
                <w:trHeight w:val="325"/>
              </w:trPr>
              <w:tc>
                <w:tcPr>
                  <w:tcW w:w="3674" w:type="dxa"/>
                </w:tcPr>
                <w:p w:rsidR="00A0277B" w:rsidRPr="002909D8" w:rsidRDefault="00A0277B" w:rsidP="00A0277B">
                  <w:pPr>
                    <w:tabs>
                      <w:tab w:val="left" w:pos="284"/>
                    </w:tabs>
                    <w:spacing w:line="360" w:lineRule="auto"/>
                    <w:rPr>
                      <w:lang w:val="it-IT" w:eastAsia="ja-JP"/>
                    </w:rPr>
                  </w:pPr>
                  <w:r w:rsidRPr="002909D8">
                    <w:rPr>
                      <w:lang w:val="it-IT" w:eastAsia="ja-JP"/>
                    </w:rPr>
                    <w:t>Tổng hợp chất hữu cơ</w:t>
                  </w:r>
                </w:p>
              </w:tc>
              <w:tc>
                <w:tcPr>
                  <w:tcW w:w="2693" w:type="dxa"/>
                </w:tcPr>
                <w:p w:rsidR="00A0277B" w:rsidRPr="002909D8" w:rsidRDefault="00A0277B" w:rsidP="00A0277B">
                  <w:pPr>
                    <w:tabs>
                      <w:tab w:val="left" w:pos="284"/>
                    </w:tabs>
                    <w:spacing w:line="360" w:lineRule="auto"/>
                    <w:jc w:val="center"/>
                    <w:rPr>
                      <w:lang w:val="it-IT" w:eastAsia="ja-JP"/>
                    </w:rPr>
                  </w:pPr>
                  <w:r w:rsidRPr="002909D8">
                    <w:rPr>
                      <w:lang w:val="it-IT" w:eastAsia="ja-JP"/>
                    </w:rPr>
                    <w:t>Diễn ra mạnh mẽ hơn</w:t>
                  </w:r>
                </w:p>
              </w:tc>
              <w:tc>
                <w:tcPr>
                  <w:tcW w:w="2127" w:type="dxa"/>
                </w:tcPr>
                <w:p w:rsidR="00A0277B" w:rsidRPr="002909D8" w:rsidRDefault="00A0277B" w:rsidP="00A0277B">
                  <w:pPr>
                    <w:tabs>
                      <w:tab w:val="left" w:pos="284"/>
                    </w:tabs>
                    <w:spacing w:line="360" w:lineRule="auto"/>
                    <w:jc w:val="center"/>
                    <w:rPr>
                      <w:lang w:val="pt-BR" w:eastAsia="ja-JP"/>
                    </w:rPr>
                  </w:pPr>
                  <w:r w:rsidRPr="002909D8">
                    <w:rPr>
                      <w:lang w:val="pt-BR" w:eastAsia="ja-JP"/>
                    </w:rPr>
                    <w:t>Diễn ra yếu hơn</w:t>
                  </w:r>
                </w:p>
              </w:tc>
            </w:tr>
            <w:tr w:rsidR="00A0277B" w:rsidRPr="002909D8" w:rsidTr="00DD440C">
              <w:trPr>
                <w:trHeight w:val="315"/>
              </w:trPr>
              <w:tc>
                <w:tcPr>
                  <w:tcW w:w="3674" w:type="dxa"/>
                </w:tcPr>
                <w:p w:rsidR="00A0277B" w:rsidRPr="002909D8" w:rsidRDefault="00A0277B" w:rsidP="00A0277B">
                  <w:pPr>
                    <w:tabs>
                      <w:tab w:val="left" w:pos="284"/>
                    </w:tabs>
                    <w:spacing w:line="360" w:lineRule="auto"/>
                    <w:rPr>
                      <w:lang w:val="it-IT" w:eastAsia="ja-JP"/>
                    </w:rPr>
                  </w:pPr>
                  <w:r w:rsidRPr="002909D8">
                    <w:rPr>
                      <w:lang w:val="it-IT" w:eastAsia="ja-JP"/>
                    </w:rPr>
                    <w:t>Tế bào, cơ quan sinh dưỡng</w:t>
                  </w:r>
                </w:p>
              </w:tc>
              <w:tc>
                <w:tcPr>
                  <w:tcW w:w="2693" w:type="dxa"/>
                </w:tcPr>
                <w:p w:rsidR="00A0277B" w:rsidRPr="002909D8" w:rsidRDefault="00A0277B" w:rsidP="00A0277B">
                  <w:pPr>
                    <w:tabs>
                      <w:tab w:val="left" w:pos="284"/>
                    </w:tabs>
                    <w:spacing w:line="360" w:lineRule="auto"/>
                    <w:jc w:val="center"/>
                    <w:rPr>
                      <w:lang w:val="pt-BR" w:eastAsia="ja-JP"/>
                    </w:rPr>
                  </w:pPr>
                  <w:r w:rsidRPr="002909D8">
                    <w:rPr>
                      <w:lang w:val="pt-BR" w:eastAsia="ja-JP"/>
                    </w:rPr>
                    <w:t>To hơn</w:t>
                  </w:r>
                </w:p>
              </w:tc>
              <w:tc>
                <w:tcPr>
                  <w:tcW w:w="2127" w:type="dxa"/>
                </w:tcPr>
                <w:p w:rsidR="00A0277B" w:rsidRPr="002909D8" w:rsidRDefault="00A0277B" w:rsidP="00A0277B">
                  <w:pPr>
                    <w:tabs>
                      <w:tab w:val="left" w:pos="284"/>
                    </w:tabs>
                    <w:spacing w:line="360" w:lineRule="auto"/>
                    <w:jc w:val="center"/>
                    <w:rPr>
                      <w:lang w:val="pt-BR" w:eastAsia="ja-JP"/>
                    </w:rPr>
                  </w:pPr>
                  <w:r w:rsidRPr="002909D8">
                    <w:rPr>
                      <w:lang w:val="pt-BR" w:eastAsia="ja-JP"/>
                    </w:rPr>
                    <w:t>Bé hơn</w:t>
                  </w:r>
                </w:p>
              </w:tc>
            </w:tr>
            <w:tr w:rsidR="00A0277B" w:rsidRPr="002909D8" w:rsidTr="00DD440C">
              <w:trPr>
                <w:trHeight w:val="325"/>
              </w:trPr>
              <w:tc>
                <w:tcPr>
                  <w:tcW w:w="3674" w:type="dxa"/>
                </w:tcPr>
                <w:p w:rsidR="00A0277B" w:rsidRPr="002909D8" w:rsidRDefault="00A0277B" w:rsidP="00A0277B">
                  <w:pPr>
                    <w:tabs>
                      <w:tab w:val="left" w:pos="284"/>
                    </w:tabs>
                    <w:spacing w:line="360" w:lineRule="auto"/>
                    <w:rPr>
                      <w:lang w:val="it-IT" w:eastAsia="ja-JP"/>
                    </w:rPr>
                  </w:pPr>
                  <w:r w:rsidRPr="002909D8">
                    <w:rPr>
                      <w:lang w:val="it-IT" w:eastAsia="ja-JP"/>
                    </w:rPr>
                    <w:t>Khả năng sinh trưởng, chống chịu</w:t>
                  </w:r>
                </w:p>
              </w:tc>
              <w:tc>
                <w:tcPr>
                  <w:tcW w:w="2693" w:type="dxa"/>
                </w:tcPr>
                <w:p w:rsidR="00A0277B" w:rsidRPr="002909D8" w:rsidRDefault="00A0277B" w:rsidP="00A0277B">
                  <w:pPr>
                    <w:tabs>
                      <w:tab w:val="left" w:pos="284"/>
                    </w:tabs>
                    <w:spacing w:line="360" w:lineRule="auto"/>
                    <w:jc w:val="center"/>
                    <w:rPr>
                      <w:lang w:val="pt-BR" w:eastAsia="ja-JP"/>
                    </w:rPr>
                  </w:pPr>
                  <w:r w:rsidRPr="002909D8">
                    <w:rPr>
                      <w:lang w:val="pt-BR" w:eastAsia="ja-JP"/>
                    </w:rPr>
                    <w:t>Tốt hơn</w:t>
                  </w:r>
                </w:p>
              </w:tc>
              <w:tc>
                <w:tcPr>
                  <w:tcW w:w="2127" w:type="dxa"/>
                </w:tcPr>
                <w:p w:rsidR="00A0277B" w:rsidRPr="002909D8" w:rsidRDefault="00A0277B" w:rsidP="00A0277B">
                  <w:pPr>
                    <w:tabs>
                      <w:tab w:val="left" w:pos="284"/>
                    </w:tabs>
                    <w:spacing w:line="360" w:lineRule="auto"/>
                    <w:jc w:val="center"/>
                    <w:rPr>
                      <w:lang w:val="pt-BR" w:eastAsia="ja-JP"/>
                    </w:rPr>
                  </w:pPr>
                  <w:r w:rsidRPr="002909D8">
                    <w:rPr>
                      <w:lang w:val="pt-BR" w:eastAsia="ja-JP"/>
                    </w:rPr>
                    <w:t>Kém hơn</w:t>
                  </w:r>
                </w:p>
              </w:tc>
            </w:tr>
            <w:tr w:rsidR="00A0277B" w:rsidRPr="002909D8" w:rsidTr="00DD440C">
              <w:trPr>
                <w:trHeight w:val="325"/>
              </w:trPr>
              <w:tc>
                <w:tcPr>
                  <w:tcW w:w="3674" w:type="dxa"/>
                </w:tcPr>
                <w:p w:rsidR="00A0277B" w:rsidRPr="002909D8" w:rsidRDefault="00A0277B" w:rsidP="00A0277B">
                  <w:pPr>
                    <w:tabs>
                      <w:tab w:val="left" w:pos="284"/>
                    </w:tabs>
                    <w:spacing w:line="360" w:lineRule="auto"/>
                    <w:rPr>
                      <w:lang w:val="vi-VN" w:eastAsia="ja-JP"/>
                    </w:rPr>
                  </w:pPr>
                  <w:r w:rsidRPr="002909D8">
                    <w:rPr>
                      <w:lang w:val="vi-VN" w:eastAsia="ja-JP"/>
                    </w:rPr>
                    <w:t>Khả năng sinh giao tử</w:t>
                  </w:r>
                </w:p>
              </w:tc>
              <w:tc>
                <w:tcPr>
                  <w:tcW w:w="2693" w:type="dxa"/>
                </w:tcPr>
                <w:p w:rsidR="00A0277B" w:rsidRPr="002909D8" w:rsidRDefault="00A0277B" w:rsidP="00A0277B">
                  <w:pPr>
                    <w:tabs>
                      <w:tab w:val="left" w:pos="284"/>
                    </w:tabs>
                    <w:spacing w:line="360" w:lineRule="auto"/>
                    <w:jc w:val="both"/>
                    <w:rPr>
                      <w:lang w:val="vi-VN" w:eastAsia="ja-JP"/>
                    </w:rPr>
                  </w:pPr>
                  <w:r w:rsidRPr="002909D8">
                    <w:rPr>
                      <w:lang w:val="vi-VN" w:eastAsia="ja-JP"/>
                    </w:rPr>
                    <w:t>- Thể đa bội lẻ hầu như không có khả năng sinh giao tử bình thường</w:t>
                  </w:r>
                </w:p>
              </w:tc>
              <w:tc>
                <w:tcPr>
                  <w:tcW w:w="2127" w:type="dxa"/>
                </w:tcPr>
                <w:p w:rsidR="00A0277B" w:rsidRPr="002909D8" w:rsidRDefault="00A0277B" w:rsidP="00A0277B">
                  <w:pPr>
                    <w:tabs>
                      <w:tab w:val="left" w:pos="284"/>
                    </w:tabs>
                    <w:spacing w:line="360" w:lineRule="auto"/>
                    <w:ind w:left="264" w:hanging="264"/>
                    <w:jc w:val="center"/>
                    <w:rPr>
                      <w:lang w:val="vi-VN" w:eastAsia="ja-JP"/>
                    </w:rPr>
                  </w:pPr>
                  <w:r w:rsidRPr="002909D8">
                    <w:rPr>
                      <w:lang w:val="vi-VN" w:eastAsia="ja-JP"/>
                    </w:rPr>
                    <w:t>Bình thường</w:t>
                  </w:r>
                </w:p>
              </w:tc>
            </w:tr>
          </w:tbl>
          <w:p w:rsidR="00A0277B" w:rsidRPr="002909D8" w:rsidRDefault="00A0277B" w:rsidP="00A0277B">
            <w:pPr>
              <w:tabs>
                <w:tab w:val="left" w:pos="284"/>
              </w:tabs>
              <w:spacing w:line="360" w:lineRule="auto"/>
              <w:jc w:val="center"/>
              <w:rPr>
                <w:lang w:val="vi-VN" w:eastAsia="ja-JP"/>
              </w:rPr>
            </w:pPr>
            <w:r w:rsidRPr="002909D8">
              <w:rPr>
                <w:i/>
                <w:spacing w:val="-8"/>
                <w:lang w:val="vi-VN" w:eastAsia="ja-JP"/>
              </w:rPr>
              <w:t xml:space="preserve">(Mỗi ý 0.25 đ, </w:t>
            </w:r>
            <w:r w:rsidRPr="002909D8">
              <w:rPr>
                <w:i/>
                <w:lang w:val="vi-VN" w:eastAsia="ja-JP"/>
              </w:rPr>
              <w:t>trả lời từ 4 ý trở lên cho tối đa 1.0 điểm)</w:t>
            </w:r>
          </w:p>
        </w:tc>
        <w:tc>
          <w:tcPr>
            <w:tcW w:w="830" w:type="dxa"/>
          </w:tcPr>
          <w:p w:rsidR="00A0277B" w:rsidRPr="002909D8" w:rsidRDefault="00A0277B" w:rsidP="00A0277B">
            <w:pPr>
              <w:tabs>
                <w:tab w:val="left" w:pos="284"/>
              </w:tabs>
              <w:spacing w:line="360" w:lineRule="auto"/>
              <w:contextualSpacing/>
              <w:jc w:val="center"/>
              <w:rPr>
                <w:rFonts w:eastAsia="Calibri"/>
                <w:lang w:val="vi-VN" w:eastAsia="ja-JP"/>
              </w:rPr>
            </w:pPr>
          </w:p>
          <w:p w:rsidR="00A0277B" w:rsidRPr="002909D8" w:rsidRDefault="00A0277B" w:rsidP="00A0277B">
            <w:pPr>
              <w:tabs>
                <w:tab w:val="left" w:pos="284"/>
              </w:tabs>
              <w:spacing w:line="360" w:lineRule="auto"/>
              <w:contextualSpacing/>
              <w:jc w:val="center"/>
              <w:rPr>
                <w:rFonts w:eastAsia="Calibri"/>
                <w:lang w:val="vi-VN" w:eastAsia="ja-JP"/>
              </w:rPr>
            </w:pPr>
          </w:p>
          <w:p w:rsidR="00A0277B" w:rsidRPr="002909D8" w:rsidRDefault="00A0277B" w:rsidP="00A0277B">
            <w:pPr>
              <w:tabs>
                <w:tab w:val="left" w:pos="284"/>
              </w:tabs>
              <w:spacing w:line="360" w:lineRule="auto"/>
              <w:contextualSpacing/>
              <w:jc w:val="center"/>
              <w:rPr>
                <w:rFonts w:eastAsia="Calibri"/>
                <w:lang w:val="nl-NL" w:eastAsia="ja-JP"/>
              </w:rPr>
            </w:pPr>
            <w:r w:rsidRPr="002909D8">
              <w:rPr>
                <w:rFonts w:eastAsia="Calibri"/>
                <w:lang w:val="nl-NL" w:eastAsia="ja-JP"/>
              </w:rPr>
              <w:t>0,25</w:t>
            </w: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r w:rsidRPr="002909D8">
              <w:rPr>
                <w:rFonts w:eastAsia="Calibri"/>
                <w:lang w:val="nl-NL" w:eastAsia="ja-JP"/>
              </w:rPr>
              <w:t>0,25</w:t>
            </w: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r w:rsidRPr="002909D8">
              <w:rPr>
                <w:rFonts w:eastAsia="Calibri"/>
                <w:lang w:val="nl-NL" w:eastAsia="ja-JP"/>
              </w:rPr>
              <w:t>0,25</w:t>
            </w: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r w:rsidRPr="002909D8">
              <w:rPr>
                <w:rFonts w:eastAsia="Calibri"/>
                <w:lang w:val="nl-NL" w:eastAsia="ja-JP"/>
              </w:rPr>
              <w:t>0.25</w:t>
            </w: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p>
          <w:p w:rsidR="00A0277B" w:rsidRPr="002909D8" w:rsidRDefault="00A0277B" w:rsidP="00A0277B">
            <w:pPr>
              <w:tabs>
                <w:tab w:val="left" w:pos="284"/>
              </w:tabs>
              <w:spacing w:line="360" w:lineRule="auto"/>
              <w:contextualSpacing/>
              <w:jc w:val="center"/>
              <w:rPr>
                <w:rFonts w:eastAsia="Calibri"/>
                <w:lang w:val="nl-NL" w:eastAsia="ja-JP"/>
              </w:rPr>
            </w:pPr>
            <w:r w:rsidRPr="002909D8">
              <w:rPr>
                <w:rFonts w:eastAsia="Calibri"/>
                <w:lang w:val="nl-NL" w:eastAsia="ja-JP"/>
              </w:rPr>
              <w:t>1,0</w:t>
            </w:r>
          </w:p>
        </w:tc>
      </w:tr>
    </w:tbl>
    <w:p w:rsidR="008F6168" w:rsidRPr="002909D8" w:rsidRDefault="006421D5" w:rsidP="008F6168">
      <w:pPr>
        <w:tabs>
          <w:tab w:val="left" w:pos="284"/>
        </w:tabs>
        <w:spacing w:line="288" w:lineRule="auto"/>
        <w:jc w:val="both"/>
        <w:rPr>
          <w:rFonts w:eastAsia="MS Mincho"/>
          <w:b/>
          <w:sz w:val="20"/>
          <w:szCs w:val="20"/>
          <w:lang w:eastAsia="ja-JP"/>
        </w:rPr>
      </w:pPr>
      <w:r w:rsidRPr="002909D8">
        <w:rPr>
          <w:rFonts w:eastAsia="Calibri"/>
          <w:b/>
          <w:sz w:val="20"/>
          <w:szCs w:val="20"/>
        </w:rPr>
        <w:t>Câu 71</w:t>
      </w:r>
      <w:r w:rsidR="008F6168" w:rsidRPr="002909D8">
        <w:rPr>
          <w:rFonts w:eastAsia="Calibri"/>
          <w:b/>
          <w:sz w:val="20"/>
          <w:szCs w:val="20"/>
        </w:rPr>
        <w:t>( 1,5 điểm)</w:t>
      </w:r>
      <w:r w:rsidR="008F6168" w:rsidRPr="002909D8">
        <w:rPr>
          <w:rFonts w:eastAsia="Calibri"/>
          <w:sz w:val="20"/>
          <w:szCs w:val="20"/>
        </w:rPr>
        <w:t>.</w:t>
      </w:r>
      <w:r w:rsidR="008F6168" w:rsidRPr="002909D8">
        <w:rPr>
          <w:rFonts w:eastAsia="MS Mincho"/>
          <w:b/>
          <w:bCs/>
          <w:sz w:val="20"/>
          <w:szCs w:val="20"/>
          <w:lang w:eastAsia="ja-JP"/>
        </w:rPr>
        <w:t xml:space="preserve"> Ngô Gia Tự 2016-2017</w:t>
      </w:r>
    </w:p>
    <w:p w:rsidR="008F6168" w:rsidRPr="002909D8" w:rsidRDefault="008F6168" w:rsidP="008F6168">
      <w:pPr>
        <w:tabs>
          <w:tab w:val="left" w:pos="284"/>
        </w:tabs>
        <w:spacing w:line="288" w:lineRule="auto"/>
        <w:contextualSpacing/>
        <w:rPr>
          <w:rFonts w:eastAsia="MS Mincho"/>
          <w:sz w:val="20"/>
          <w:szCs w:val="20"/>
          <w:lang w:eastAsia="ja-JP"/>
        </w:rPr>
      </w:pPr>
      <w:r w:rsidRPr="002909D8">
        <w:rPr>
          <w:rFonts w:eastAsia="MS Mincho"/>
          <w:sz w:val="20"/>
          <w:szCs w:val="20"/>
          <w:lang w:eastAsia="ja-JP"/>
        </w:rPr>
        <w:t xml:space="preserve"> </w:t>
      </w:r>
      <w:r w:rsidRPr="002909D8">
        <w:rPr>
          <w:rFonts w:eastAsia="MS Mincho"/>
          <w:sz w:val="20"/>
          <w:szCs w:val="20"/>
          <w:lang w:eastAsia="ja-JP"/>
        </w:rPr>
        <w:tab/>
        <w:t xml:space="preserve">Nhiều loại ung thư xuất hiện là do gen tiền ung thư hoạt động quá mức gây ra nhiều sản phẩm của gen. Hãy đưa ra một số kiểu  đột biến làm cho một gen bình thường( gen tiền ung thư) thành gen ung thư. </w:t>
      </w:r>
    </w:p>
    <w:tbl>
      <w:tblPr>
        <w:tblStyle w:val="TableGrid35"/>
        <w:tblW w:w="11036" w:type="dxa"/>
        <w:tblInd w:w="108" w:type="dxa"/>
        <w:tblLook w:val="01E0" w:firstRow="1" w:lastRow="1" w:firstColumn="1" w:lastColumn="1" w:noHBand="0" w:noVBand="0"/>
      </w:tblPr>
      <w:tblGrid>
        <w:gridCol w:w="10206"/>
        <w:gridCol w:w="830"/>
      </w:tblGrid>
      <w:tr w:rsidR="008F6168" w:rsidRPr="002909D8" w:rsidTr="003C65FC">
        <w:tc>
          <w:tcPr>
            <w:tcW w:w="10206" w:type="dxa"/>
          </w:tcPr>
          <w:p w:rsidR="008F6168" w:rsidRPr="002909D8" w:rsidRDefault="008F6168" w:rsidP="008F6168">
            <w:pPr>
              <w:widowControl w:val="0"/>
              <w:tabs>
                <w:tab w:val="left" w:pos="284"/>
              </w:tabs>
              <w:spacing w:line="360" w:lineRule="auto"/>
              <w:jc w:val="both"/>
              <w:rPr>
                <w:rFonts w:eastAsia="MS Mincho"/>
                <w:lang w:val="nl-NL" w:eastAsia="ja-JP"/>
              </w:rPr>
            </w:pPr>
            <w:r w:rsidRPr="002909D8">
              <w:rPr>
                <w:rFonts w:eastAsia="MS Mincho"/>
                <w:color w:val="000000"/>
                <w:lang w:val="nl-NL" w:eastAsia="ja-JP"/>
              </w:rPr>
              <w:t xml:space="preserve">- </w:t>
            </w:r>
            <w:r w:rsidRPr="002909D8">
              <w:rPr>
                <w:rFonts w:eastAsia="MS Mincho"/>
                <w:lang w:val="nl-NL" w:eastAsia="ja-JP"/>
              </w:rPr>
              <w:t>Các đột biến xảy ra ở vùng điều hòa của gen tiền ung thư</w:t>
            </w:r>
            <w:r w:rsidRPr="002909D8">
              <w:rPr>
                <w:rFonts w:eastAsia="MS Mincho"/>
                <w:lang w:val="de-DE" w:eastAsia="ja-JP"/>
              </w:rPr>
              <w:sym w:font="Wingdings 3" w:char="00D2"/>
            </w:r>
            <w:r w:rsidRPr="002909D8">
              <w:rPr>
                <w:rFonts w:eastAsia="MS Mincho"/>
                <w:lang w:val="nl-NL" w:eastAsia="ja-JP"/>
              </w:rPr>
              <w:t xml:space="preserve"> gen hoạt động mạnh tạo ra nhiều sản phẩm</w:t>
            </w:r>
            <w:r w:rsidRPr="002909D8">
              <w:rPr>
                <w:rFonts w:eastAsia="MS Mincho"/>
                <w:lang w:val="de-DE" w:eastAsia="ja-JP"/>
              </w:rPr>
              <w:sym w:font="Wingdings 3" w:char="00D2"/>
            </w:r>
            <w:r w:rsidRPr="002909D8">
              <w:rPr>
                <w:rFonts w:eastAsia="MS Mincho"/>
                <w:lang w:val="nl-NL" w:eastAsia="ja-JP"/>
              </w:rPr>
              <w:t xml:space="preserve"> tăng tốc độ phân bào</w:t>
            </w:r>
            <w:r w:rsidRPr="002909D8">
              <w:rPr>
                <w:rFonts w:eastAsia="MS Mincho"/>
                <w:lang w:val="de-DE" w:eastAsia="ja-JP"/>
              </w:rPr>
              <w:sym w:font="Wingdings 3" w:char="00D2"/>
            </w:r>
            <w:r w:rsidRPr="002909D8">
              <w:rPr>
                <w:rFonts w:eastAsia="MS Mincho"/>
                <w:lang w:val="nl-NL" w:eastAsia="ja-JP"/>
              </w:rPr>
              <w:t xml:space="preserve"> khối u tăng sinh quá mức</w:t>
            </w:r>
            <w:r w:rsidRPr="002909D8">
              <w:rPr>
                <w:rFonts w:eastAsia="MS Mincho"/>
                <w:lang w:val="de-DE" w:eastAsia="ja-JP"/>
              </w:rPr>
              <w:sym w:font="Wingdings 3" w:char="00D2"/>
            </w:r>
            <w:r w:rsidRPr="002909D8">
              <w:rPr>
                <w:rFonts w:eastAsia="MS Mincho"/>
                <w:lang w:val="nl-NL" w:eastAsia="ja-JP"/>
              </w:rPr>
              <w:t xml:space="preserve"> ung thư.</w:t>
            </w:r>
          </w:p>
          <w:p w:rsidR="008F6168" w:rsidRPr="002909D8" w:rsidRDefault="008F6168" w:rsidP="008F6168">
            <w:pPr>
              <w:widowControl w:val="0"/>
              <w:tabs>
                <w:tab w:val="left" w:pos="284"/>
              </w:tabs>
              <w:spacing w:line="360" w:lineRule="auto"/>
              <w:ind w:firstLine="120"/>
              <w:jc w:val="both"/>
              <w:rPr>
                <w:rFonts w:eastAsia="MS Mincho"/>
                <w:lang w:val="nl-NL" w:eastAsia="ja-JP"/>
              </w:rPr>
            </w:pPr>
            <w:r w:rsidRPr="002909D8">
              <w:rPr>
                <w:rFonts w:eastAsia="MS Mincho"/>
                <w:lang w:val="nl-NL" w:eastAsia="ja-JP"/>
              </w:rPr>
              <w:t>- Đột biến làm tăng số lượng gen</w:t>
            </w:r>
            <w:r w:rsidRPr="002909D8">
              <w:rPr>
                <w:rFonts w:eastAsia="MS Mincho"/>
                <w:lang w:val="de-DE" w:eastAsia="ja-JP"/>
              </w:rPr>
              <w:sym w:font="Wingdings 3" w:char="00D2"/>
            </w:r>
            <w:r w:rsidRPr="002909D8">
              <w:rPr>
                <w:rFonts w:eastAsia="MS Mincho"/>
                <w:lang w:val="nl-NL" w:eastAsia="ja-JP"/>
              </w:rPr>
              <w:t xml:space="preserve"> tăng sản phẩm</w:t>
            </w:r>
            <w:r w:rsidRPr="002909D8">
              <w:rPr>
                <w:rFonts w:eastAsia="MS Mincho"/>
                <w:lang w:val="de-DE" w:eastAsia="ja-JP"/>
              </w:rPr>
              <w:sym w:font="Wingdings 3" w:char="00D2"/>
            </w:r>
            <w:r w:rsidRPr="002909D8">
              <w:rPr>
                <w:rFonts w:eastAsia="MS Mincho"/>
                <w:lang w:val="nl-NL" w:eastAsia="ja-JP"/>
              </w:rPr>
              <w:t xml:space="preserve"> ung thư.                                </w:t>
            </w:r>
          </w:p>
          <w:p w:rsidR="008F6168" w:rsidRPr="002909D8" w:rsidRDefault="008F6168" w:rsidP="008F6168">
            <w:pPr>
              <w:widowControl w:val="0"/>
              <w:tabs>
                <w:tab w:val="left" w:pos="284"/>
              </w:tabs>
              <w:spacing w:line="360" w:lineRule="auto"/>
              <w:ind w:firstLine="120"/>
              <w:jc w:val="both"/>
              <w:rPr>
                <w:rFonts w:eastAsia="MS Mincho"/>
                <w:b/>
                <w:lang w:val="nl-NL" w:eastAsia="ja-JP"/>
              </w:rPr>
            </w:pPr>
            <w:r w:rsidRPr="002909D8">
              <w:rPr>
                <w:rFonts w:eastAsia="MS Mincho"/>
                <w:lang w:val="nl-NL" w:eastAsia="ja-JP"/>
              </w:rPr>
              <w:t>- ĐB chuyển đoạn làm thay đổi vị trí gen trên NST</w:t>
            </w:r>
            <w:r w:rsidRPr="002909D8">
              <w:rPr>
                <w:rFonts w:eastAsia="MS Mincho"/>
                <w:lang w:val="de-DE" w:eastAsia="ja-JP"/>
              </w:rPr>
              <w:sym w:font="Wingdings 3" w:char="00D2"/>
            </w:r>
            <w:r w:rsidRPr="002909D8">
              <w:rPr>
                <w:rFonts w:eastAsia="MS Mincho"/>
                <w:lang w:val="nl-NL" w:eastAsia="ja-JP"/>
              </w:rPr>
              <w:t xml:space="preserve"> thay đổi mức độ hoạt động của gen</w:t>
            </w:r>
            <w:r w:rsidRPr="002909D8">
              <w:rPr>
                <w:rFonts w:eastAsia="MS Mincho"/>
                <w:lang w:val="de-DE" w:eastAsia="ja-JP"/>
              </w:rPr>
              <w:sym w:font="Wingdings 3" w:char="00D2"/>
            </w:r>
            <w:r w:rsidRPr="002909D8">
              <w:rPr>
                <w:rFonts w:eastAsia="MS Mincho"/>
                <w:lang w:val="nl-NL" w:eastAsia="ja-JP"/>
              </w:rPr>
              <w:t xml:space="preserve"> tăng sản phẩm</w:t>
            </w:r>
            <w:r w:rsidRPr="002909D8">
              <w:rPr>
                <w:rFonts w:eastAsia="MS Mincho"/>
                <w:lang w:val="de-DE" w:eastAsia="ja-JP"/>
              </w:rPr>
              <w:sym w:font="Wingdings 3" w:char="00D2"/>
            </w:r>
            <w:r w:rsidRPr="002909D8">
              <w:rPr>
                <w:rFonts w:eastAsia="MS Mincho"/>
                <w:lang w:val="nl-NL" w:eastAsia="ja-JP"/>
              </w:rPr>
              <w:t xml:space="preserve">ung thư.  </w:t>
            </w:r>
          </w:p>
        </w:tc>
        <w:tc>
          <w:tcPr>
            <w:tcW w:w="830" w:type="dxa"/>
          </w:tcPr>
          <w:p w:rsidR="008F6168" w:rsidRPr="002909D8" w:rsidRDefault="008F6168" w:rsidP="008F6168">
            <w:pPr>
              <w:tabs>
                <w:tab w:val="left" w:pos="284"/>
              </w:tabs>
              <w:spacing w:line="360" w:lineRule="auto"/>
              <w:contextualSpacing/>
              <w:jc w:val="center"/>
              <w:rPr>
                <w:rFonts w:eastAsia="Calibri"/>
                <w:lang w:val="nl-NL" w:eastAsia="ja-JP"/>
              </w:rPr>
            </w:pPr>
            <w:r w:rsidRPr="002909D8">
              <w:rPr>
                <w:rFonts w:eastAsia="Calibri"/>
                <w:lang w:val="nl-NL" w:eastAsia="ja-JP"/>
              </w:rPr>
              <w:t>0,5</w:t>
            </w:r>
          </w:p>
          <w:p w:rsidR="008F6168" w:rsidRPr="002909D8" w:rsidRDefault="008F6168" w:rsidP="008F6168">
            <w:pPr>
              <w:tabs>
                <w:tab w:val="left" w:pos="284"/>
              </w:tabs>
              <w:spacing w:line="360" w:lineRule="auto"/>
              <w:contextualSpacing/>
              <w:jc w:val="center"/>
              <w:rPr>
                <w:rFonts w:eastAsia="Calibri"/>
                <w:lang w:val="nl-NL" w:eastAsia="ja-JP"/>
              </w:rPr>
            </w:pPr>
            <w:r w:rsidRPr="002909D8">
              <w:rPr>
                <w:rFonts w:eastAsia="Calibri"/>
                <w:lang w:val="nl-NL" w:eastAsia="ja-JP"/>
              </w:rPr>
              <w:t>0.5</w:t>
            </w:r>
          </w:p>
          <w:p w:rsidR="008F6168" w:rsidRPr="002909D8" w:rsidRDefault="008F6168" w:rsidP="008F6168">
            <w:pPr>
              <w:tabs>
                <w:tab w:val="left" w:pos="284"/>
              </w:tabs>
              <w:spacing w:line="360" w:lineRule="auto"/>
              <w:contextualSpacing/>
              <w:jc w:val="center"/>
              <w:rPr>
                <w:rFonts w:eastAsia="Calibri"/>
                <w:lang w:val="nl-NL" w:eastAsia="ja-JP"/>
              </w:rPr>
            </w:pPr>
          </w:p>
          <w:p w:rsidR="008F6168" w:rsidRPr="002909D8" w:rsidRDefault="008F6168" w:rsidP="008F6168">
            <w:pPr>
              <w:tabs>
                <w:tab w:val="left" w:pos="284"/>
              </w:tabs>
              <w:spacing w:line="360" w:lineRule="auto"/>
              <w:contextualSpacing/>
              <w:jc w:val="center"/>
              <w:rPr>
                <w:rFonts w:eastAsia="Calibri"/>
                <w:lang w:val="nl-NL" w:eastAsia="ja-JP"/>
              </w:rPr>
            </w:pPr>
            <w:r w:rsidRPr="002909D8">
              <w:rPr>
                <w:rFonts w:eastAsia="Calibri"/>
                <w:lang w:val="nl-NL" w:eastAsia="ja-JP"/>
              </w:rPr>
              <w:t>0,5</w:t>
            </w:r>
          </w:p>
        </w:tc>
      </w:tr>
    </w:tbl>
    <w:p w:rsidR="00DD3B5B" w:rsidRPr="002909D8" w:rsidRDefault="006421D5" w:rsidP="00DD3B5B">
      <w:pPr>
        <w:tabs>
          <w:tab w:val="left" w:pos="284"/>
        </w:tabs>
        <w:jc w:val="both"/>
        <w:rPr>
          <w:rFonts w:eastAsia="Calibri"/>
          <w:sz w:val="20"/>
          <w:szCs w:val="20"/>
          <w:lang w:val="en"/>
        </w:rPr>
      </w:pPr>
      <w:r w:rsidRPr="002909D8">
        <w:rPr>
          <w:rFonts w:eastAsia="Calibri"/>
          <w:b/>
          <w:sz w:val="20"/>
          <w:szCs w:val="20"/>
          <w:lang w:val="en"/>
        </w:rPr>
        <w:t>Câu 72</w:t>
      </w:r>
      <w:r w:rsidR="00DD3B5B" w:rsidRPr="002909D8">
        <w:rPr>
          <w:rFonts w:eastAsia="Calibri"/>
          <w:b/>
          <w:sz w:val="20"/>
          <w:szCs w:val="20"/>
          <w:lang w:val="en"/>
        </w:rPr>
        <w:t xml:space="preserve"> (1.0 điểm): Hải Dương 2017-2018</w:t>
      </w:r>
      <w:r w:rsidR="00DD3B5B" w:rsidRPr="002909D8">
        <w:rPr>
          <w:rFonts w:eastAsia="Calibri"/>
          <w:sz w:val="20"/>
          <w:szCs w:val="20"/>
          <w:lang w:val="en"/>
        </w:rPr>
        <w:tab/>
        <w:t>a) Một loài động vật có bộ nhiễm sắc thể kí hiệu là AaBbDdXY. Trong quá trình phân bào, một hợp tử của loài này bị rối loạn phân li ở cặp nhiễm sắc thể Dd, các cặp nhiễm sắc thể khác phân li bình thường. Hãy viết kí hiệu bộ nhiễm sắc thể của 2 tế bào con.</w:t>
      </w:r>
    </w:p>
    <w:p w:rsidR="00DD3B5B" w:rsidRPr="002909D8" w:rsidRDefault="00DD3B5B" w:rsidP="00DD3B5B">
      <w:pPr>
        <w:tabs>
          <w:tab w:val="left" w:pos="284"/>
        </w:tabs>
        <w:jc w:val="both"/>
        <w:rPr>
          <w:rFonts w:eastAsia="Calibri"/>
          <w:sz w:val="20"/>
          <w:szCs w:val="20"/>
          <w:lang w:val="en"/>
        </w:rPr>
      </w:pPr>
      <w:r w:rsidRPr="002909D8">
        <w:rPr>
          <w:rFonts w:eastAsia="Calibri"/>
          <w:sz w:val="20"/>
          <w:szCs w:val="20"/>
          <w:lang w:val="en"/>
        </w:rPr>
        <w:tab/>
        <w:t>b) Vì sao phân tử ADN cấu tạo nên nhiễm sắc thể ở sinh vật nhân thực dài gấp nhiều lần so với đường kính tế bào nhưng vẫn xếp gọn trong nhân?</w:t>
      </w:r>
    </w:p>
    <w:p w:rsidR="00DD3B5B" w:rsidRPr="002909D8" w:rsidRDefault="00DD3B5B" w:rsidP="00DD3B5B">
      <w:pPr>
        <w:tabs>
          <w:tab w:val="left" w:pos="284"/>
        </w:tabs>
        <w:jc w:val="both"/>
        <w:rPr>
          <w:rFonts w:eastAsia="Calibri"/>
          <w:sz w:val="20"/>
          <w:szCs w:val="20"/>
          <w:lang w:val="en"/>
        </w:rPr>
      </w:pPr>
      <w:r w:rsidRPr="002909D8">
        <w:rPr>
          <w:rFonts w:eastAsia="Calibri"/>
          <w:sz w:val="20"/>
          <w:szCs w:val="20"/>
          <w:lang w:val="en"/>
        </w:rPr>
        <w:tab/>
      </w:r>
      <w:r w:rsidRPr="002909D8">
        <w:rPr>
          <w:rFonts w:eastAsia="Calibri"/>
          <w:sz w:val="20"/>
          <w:szCs w:val="20"/>
        </w:rPr>
        <w:t>c) Người ta tiến hành tổng hợp nhân tạo một phân tử mARN từ 4 loại nuclêôtit có tỉ lệ A: U: G: X = 1: 2: 3: 4. Theo lí thuyết, tỉ lệ bộ ba có chứa 1 nuclêôtit loại A và 2 nuclêôtit loại X là bao nhiêu?</w:t>
      </w:r>
    </w:p>
    <w:tbl>
      <w:tblPr>
        <w:tblStyle w:val="TableGrid22"/>
        <w:tblW w:w="0" w:type="auto"/>
        <w:tblInd w:w="250" w:type="dxa"/>
        <w:tblLook w:val="04A0" w:firstRow="1" w:lastRow="0" w:firstColumn="1" w:lastColumn="0" w:noHBand="0" w:noVBand="1"/>
      </w:tblPr>
      <w:tblGrid>
        <w:gridCol w:w="10064"/>
      </w:tblGrid>
      <w:tr w:rsidR="00DD3B5B" w:rsidRPr="002909D8" w:rsidTr="003C65FC">
        <w:tc>
          <w:tcPr>
            <w:tcW w:w="10064" w:type="dxa"/>
          </w:tcPr>
          <w:p w:rsidR="00DD3B5B" w:rsidRPr="002909D8" w:rsidRDefault="00DD3B5B" w:rsidP="00DD3B5B">
            <w:pPr>
              <w:autoSpaceDE w:val="0"/>
              <w:autoSpaceDN w:val="0"/>
              <w:adjustRightInd w:val="0"/>
              <w:spacing w:line="360" w:lineRule="auto"/>
              <w:jc w:val="both"/>
              <w:rPr>
                <w:b/>
                <w:sz w:val="20"/>
                <w:szCs w:val="20"/>
                <w:lang w:val="en"/>
              </w:rPr>
            </w:pPr>
            <w:r w:rsidRPr="002909D8">
              <w:rPr>
                <w:b/>
                <w:sz w:val="20"/>
                <w:szCs w:val="20"/>
                <w:lang w:val="en"/>
              </w:rPr>
              <w:t xml:space="preserve">a) Một loài động vật có bộ nhiễm sắc thể kí hiệu là AaBbDdXY. Trong quá trình phân bào, một hợp tử của loài này bị rối loạn phân li một cặp nhiễm sắc thể Dd, các cặp nhiễm sắc thể khác phân li bình thường. Hãy viết kí hiệu bộ </w:t>
            </w:r>
            <w:r w:rsidRPr="002909D8">
              <w:rPr>
                <w:b/>
                <w:sz w:val="20"/>
                <w:szCs w:val="20"/>
                <w:lang w:val="en"/>
              </w:rPr>
              <w:lastRenderedPageBreak/>
              <w:t>nhiễm sắc thể của 2 tế bào con.</w:t>
            </w:r>
          </w:p>
          <w:p w:rsidR="00DD3B5B" w:rsidRPr="002909D8" w:rsidRDefault="00DD3B5B" w:rsidP="00DD3B5B">
            <w:pPr>
              <w:autoSpaceDE w:val="0"/>
              <w:autoSpaceDN w:val="0"/>
              <w:adjustRightInd w:val="0"/>
              <w:spacing w:line="360" w:lineRule="auto"/>
              <w:jc w:val="both"/>
              <w:rPr>
                <w:sz w:val="20"/>
                <w:szCs w:val="20"/>
                <w:lang w:val="vi-VN"/>
              </w:rPr>
            </w:pPr>
            <w:r w:rsidRPr="002909D8">
              <w:rPr>
                <w:b/>
                <w:sz w:val="20"/>
                <w:szCs w:val="20"/>
                <w:lang w:val="vi-VN"/>
              </w:rPr>
              <w:t xml:space="preserve">- </w:t>
            </w:r>
            <w:r w:rsidRPr="002909D8">
              <w:rPr>
                <w:sz w:val="20"/>
                <w:szCs w:val="20"/>
                <w:lang w:val="vi-VN"/>
              </w:rPr>
              <w:t xml:space="preserve">Trường hợp 1: AaBbDDddXY và AaBbXY </w:t>
            </w:r>
          </w:p>
          <w:p w:rsidR="00DD3B5B" w:rsidRPr="002909D8" w:rsidRDefault="00DD3B5B" w:rsidP="00DD3B5B">
            <w:pPr>
              <w:autoSpaceDE w:val="0"/>
              <w:autoSpaceDN w:val="0"/>
              <w:adjustRightInd w:val="0"/>
              <w:spacing w:line="360" w:lineRule="auto"/>
              <w:jc w:val="both"/>
              <w:rPr>
                <w:sz w:val="20"/>
                <w:szCs w:val="20"/>
                <w:lang w:val="vi-VN"/>
              </w:rPr>
            </w:pPr>
            <w:r w:rsidRPr="002909D8">
              <w:rPr>
                <w:sz w:val="20"/>
                <w:szCs w:val="20"/>
                <w:lang w:val="vi-VN"/>
              </w:rPr>
              <w:t>- Trường hợp 2: AaBbDDXY và AaBbddXY</w:t>
            </w:r>
          </w:p>
          <w:p w:rsidR="00DD3B5B" w:rsidRPr="002909D8" w:rsidRDefault="00DD3B5B" w:rsidP="00DD3B5B">
            <w:pPr>
              <w:autoSpaceDE w:val="0"/>
              <w:autoSpaceDN w:val="0"/>
              <w:adjustRightInd w:val="0"/>
              <w:spacing w:line="360" w:lineRule="auto"/>
              <w:jc w:val="both"/>
              <w:rPr>
                <w:sz w:val="20"/>
                <w:szCs w:val="20"/>
                <w:lang w:val="vi-VN"/>
              </w:rPr>
            </w:pPr>
            <w:r w:rsidRPr="002909D8">
              <w:rPr>
                <w:sz w:val="20"/>
                <w:szCs w:val="20"/>
                <w:lang w:val="vi-VN"/>
              </w:rPr>
              <w:t xml:space="preserve">                   Hoặc AaBbDDdXY và AaBbdXY</w:t>
            </w:r>
          </w:p>
          <w:p w:rsidR="00DD3B5B" w:rsidRPr="002909D8" w:rsidRDefault="00DD3B5B" w:rsidP="00DD3B5B">
            <w:pPr>
              <w:autoSpaceDE w:val="0"/>
              <w:autoSpaceDN w:val="0"/>
              <w:adjustRightInd w:val="0"/>
              <w:spacing w:line="360" w:lineRule="auto"/>
              <w:jc w:val="both"/>
              <w:rPr>
                <w:sz w:val="20"/>
                <w:szCs w:val="20"/>
                <w:lang w:val="vi-VN"/>
              </w:rPr>
            </w:pPr>
            <w:r w:rsidRPr="002909D8">
              <w:rPr>
                <w:sz w:val="20"/>
                <w:szCs w:val="20"/>
                <w:lang w:val="vi-VN"/>
              </w:rPr>
              <w:t xml:space="preserve">                   Hoặc AaBbDXY và AaBbDddXY</w:t>
            </w:r>
          </w:p>
          <w:p w:rsidR="00DD3B5B" w:rsidRPr="002909D8" w:rsidRDefault="00DD3B5B" w:rsidP="00DD3B5B">
            <w:pPr>
              <w:autoSpaceDE w:val="0"/>
              <w:autoSpaceDN w:val="0"/>
              <w:adjustRightInd w:val="0"/>
              <w:spacing w:line="360" w:lineRule="auto"/>
              <w:jc w:val="center"/>
              <w:rPr>
                <w:i/>
                <w:sz w:val="20"/>
                <w:szCs w:val="20"/>
                <w:lang w:val="vi-VN"/>
              </w:rPr>
            </w:pPr>
            <w:r w:rsidRPr="002909D8">
              <w:rPr>
                <w:i/>
                <w:sz w:val="20"/>
                <w:szCs w:val="20"/>
                <w:lang w:val="vi-VN"/>
              </w:rPr>
              <w:t>(Ở trường hợp 2, nếu HS trả lời được 1 trường hợp thì cho 0.25 điểm)</w:t>
            </w:r>
          </w:p>
        </w:tc>
      </w:tr>
      <w:tr w:rsidR="00DD3B5B" w:rsidRPr="002909D8" w:rsidTr="003C65FC">
        <w:tc>
          <w:tcPr>
            <w:tcW w:w="10064" w:type="dxa"/>
          </w:tcPr>
          <w:p w:rsidR="00DD3B5B" w:rsidRPr="002909D8" w:rsidRDefault="00DD3B5B" w:rsidP="00DD3B5B">
            <w:pPr>
              <w:autoSpaceDE w:val="0"/>
              <w:autoSpaceDN w:val="0"/>
              <w:adjustRightInd w:val="0"/>
              <w:spacing w:line="360" w:lineRule="auto"/>
              <w:jc w:val="both"/>
              <w:rPr>
                <w:b/>
                <w:sz w:val="20"/>
                <w:szCs w:val="20"/>
                <w:lang w:val="en"/>
              </w:rPr>
            </w:pPr>
            <w:r w:rsidRPr="002909D8">
              <w:rPr>
                <w:b/>
                <w:sz w:val="20"/>
                <w:szCs w:val="20"/>
                <w:lang w:val="en"/>
              </w:rPr>
              <w:lastRenderedPageBreak/>
              <w:t>b) Vì sao phân tử ADN cấu tạo nên nhiễm sắc thể ở sinh vật nhân thực dài gấp nhiều lần so với đường kính tế bào nhưng vẫn xếp gọn trong nhân?</w:t>
            </w:r>
          </w:p>
          <w:p w:rsidR="00DD3B5B" w:rsidRPr="002909D8" w:rsidRDefault="00DD3B5B" w:rsidP="00DD3B5B">
            <w:pPr>
              <w:autoSpaceDE w:val="0"/>
              <w:autoSpaceDN w:val="0"/>
              <w:adjustRightInd w:val="0"/>
              <w:spacing w:line="360" w:lineRule="auto"/>
              <w:jc w:val="both"/>
              <w:rPr>
                <w:sz w:val="20"/>
                <w:szCs w:val="20"/>
                <w:lang w:val="vi-VN"/>
              </w:rPr>
            </w:pPr>
            <w:r w:rsidRPr="002909D8">
              <w:rPr>
                <w:sz w:val="20"/>
                <w:szCs w:val="20"/>
                <w:lang w:val="vi-VN"/>
              </w:rPr>
              <w:t>- Do NST được đóng xoắn ở nhiều cấp độ.</w:t>
            </w:r>
          </w:p>
        </w:tc>
      </w:tr>
      <w:tr w:rsidR="00DD3B5B" w:rsidRPr="002909D8" w:rsidTr="003C65FC">
        <w:tc>
          <w:tcPr>
            <w:tcW w:w="10064" w:type="dxa"/>
          </w:tcPr>
          <w:p w:rsidR="00DD3B5B" w:rsidRPr="002909D8" w:rsidRDefault="00DD3B5B" w:rsidP="00DD3B5B">
            <w:pPr>
              <w:autoSpaceDE w:val="0"/>
              <w:autoSpaceDN w:val="0"/>
              <w:adjustRightInd w:val="0"/>
              <w:spacing w:line="360" w:lineRule="auto"/>
              <w:jc w:val="both"/>
              <w:rPr>
                <w:b/>
                <w:sz w:val="20"/>
                <w:szCs w:val="20"/>
                <w:lang w:val="vi-VN"/>
              </w:rPr>
            </w:pPr>
            <w:r w:rsidRPr="002909D8">
              <w:rPr>
                <w:b/>
                <w:sz w:val="20"/>
                <w:szCs w:val="20"/>
                <w:lang w:val="vi-VN"/>
              </w:rPr>
              <w:t>c) Người ta tổng hợp nhân tạo một phân tử mARN từ 4 loại nuclêôtit có tỉ lệ A: U: G: X = 1: 2: 3: 4. Theo lí thuyết, tỉ lệ bộ ba có chứa 1 nuclêôtit loại A và 2 nuclêôtit loại X là bao nhiêu?</w:t>
            </w:r>
          </w:p>
          <w:p w:rsidR="00DD3B5B" w:rsidRPr="002909D8" w:rsidRDefault="00DD3B5B" w:rsidP="00DD3B5B">
            <w:pPr>
              <w:autoSpaceDE w:val="0"/>
              <w:autoSpaceDN w:val="0"/>
              <w:adjustRightInd w:val="0"/>
              <w:spacing w:line="360" w:lineRule="auto"/>
              <w:jc w:val="both"/>
              <w:rPr>
                <w:sz w:val="20"/>
                <w:szCs w:val="20"/>
                <w:lang w:val="vi-VN"/>
              </w:rPr>
            </w:pPr>
            <w:r w:rsidRPr="002909D8">
              <w:rPr>
                <w:b/>
                <w:sz w:val="20"/>
                <w:szCs w:val="20"/>
                <w:lang w:val="vi-VN"/>
              </w:rPr>
              <w:t xml:space="preserve">- </w:t>
            </w:r>
            <w:r w:rsidRPr="002909D8">
              <w:rPr>
                <w:sz w:val="20"/>
                <w:szCs w:val="20"/>
                <w:lang w:val="vi-VN"/>
              </w:rPr>
              <w:t>Tỉ lệ bộ ba chứa 1 nucleotit loại A và 2 nuclêôtit loại X là:</w:t>
            </w:r>
          </w:p>
          <w:p w:rsidR="00DD3B5B" w:rsidRPr="002909D8" w:rsidRDefault="00DD3B5B" w:rsidP="00DD3B5B">
            <w:pPr>
              <w:autoSpaceDE w:val="0"/>
              <w:autoSpaceDN w:val="0"/>
              <w:adjustRightInd w:val="0"/>
              <w:spacing w:line="360" w:lineRule="auto"/>
              <w:jc w:val="both"/>
              <w:rPr>
                <w:b/>
                <w:sz w:val="20"/>
                <w:szCs w:val="20"/>
                <w:lang w:val="en"/>
              </w:rPr>
            </w:pPr>
            <w:r w:rsidRPr="002909D8">
              <w:rPr>
                <w:sz w:val="20"/>
                <w:szCs w:val="20"/>
                <w:lang w:val="vi-VN"/>
              </w:rPr>
              <w:t xml:space="preserve"> </w:t>
            </w:r>
            <w:r w:rsidRPr="002909D8">
              <w:rPr>
                <w:noProof/>
                <w:position w:val="-22"/>
                <w:sz w:val="20"/>
                <w:szCs w:val="20"/>
              </w:rPr>
              <w:drawing>
                <wp:inline distT="0" distB="0" distL="0" distR="0" wp14:anchorId="0D39D0AC" wp14:editId="7E06FF3E">
                  <wp:extent cx="207010" cy="374015"/>
                  <wp:effectExtent l="0" t="0" r="2540" b="698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010" cy="374015"/>
                          </a:xfrm>
                          <a:prstGeom prst="rect">
                            <a:avLst/>
                          </a:prstGeom>
                          <a:noFill/>
                          <a:ln>
                            <a:noFill/>
                          </a:ln>
                        </pic:spPr>
                      </pic:pic>
                    </a:graphicData>
                  </a:graphic>
                </wp:inline>
              </w:drawing>
            </w:r>
            <w:r w:rsidRPr="002909D8">
              <w:rPr>
                <w:sz w:val="20"/>
                <w:szCs w:val="20"/>
                <w:lang w:val="vi-VN"/>
              </w:rPr>
              <w:t>x</w:t>
            </w:r>
            <w:r w:rsidRPr="002909D8">
              <w:rPr>
                <w:noProof/>
                <w:position w:val="-22"/>
                <w:sz w:val="20"/>
                <w:szCs w:val="20"/>
              </w:rPr>
              <w:drawing>
                <wp:inline distT="0" distB="0" distL="0" distR="0" wp14:anchorId="6D7AE688" wp14:editId="1EEAD6BC">
                  <wp:extent cx="207010" cy="374015"/>
                  <wp:effectExtent l="0" t="0" r="254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010" cy="374015"/>
                          </a:xfrm>
                          <a:prstGeom prst="rect">
                            <a:avLst/>
                          </a:prstGeom>
                          <a:noFill/>
                          <a:ln>
                            <a:noFill/>
                          </a:ln>
                        </pic:spPr>
                      </pic:pic>
                    </a:graphicData>
                  </a:graphic>
                </wp:inline>
              </w:drawing>
            </w:r>
            <w:r w:rsidRPr="002909D8">
              <w:rPr>
                <w:sz w:val="20"/>
                <w:szCs w:val="20"/>
                <w:lang w:val="vi-VN"/>
              </w:rPr>
              <w:t>x</w:t>
            </w:r>
            <w:r w:rsidRPr="002909D8">
              <w:rPr>
                <w:noProof/>
                <w:position w:val="-22"/>
                <w:sz w:val="20"/>
                <w:szCs w:val="20"/>
              </w:rPr>
              <w:drawing>
                <wp:inline distT="0" distB="0" distL="0" distR="0" wp14:anchorId="323CB05B" wp14:editId="5D466687">
                  <wp:extent cx="207010" cy="374015"/>
                  <wp:effectExtent l="0" t="0" r="254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010" cy="374015"/>
                          </a:xfrm>
                          <a:prstGeom prst="rect">
                            <a:avLst/>
                          </a:prstGeom>
                          <a:noFill/>
                          <a:ln>
                            <a:noFill/>
                          </a:ln>
                        </pic:spPr>
                      </pic:pic>
                    </a:graphicData>
                  </a:graphic>
                </wp:inline>
              </w:drawing>
            </w:r>
            <w:r w:rsidRPr="002909D8">
              <w:rPr>
                <w:sz w:val="20"/>
                <w:szCs w:val="20"/>
                <w:lang w:val="vi-VN"/>
              </w:rPr>
              <w:t xml:space="preserve">x </w:t>
            </w:r>
            <w:r w:rsidRPr="002909D8">
              <w:rPr>
                <w:noProof/>
                <w:position w:val="-10"/>
                <w:sz w:val="20"/>
                <w:szCs w:val="20"/>
              </w:rPr>
              <w:drawing>
                <wp:inline distT="0" distB="0" distL="0" distR="0" wp14:anchorId="70D83037" wp14:editId="30BEB2C1">
                  <wp:extent cx="182880" cy="214630"/>
                  <wp:effectExtent l="0" t="0" r="762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 cy="214630"/>
                          </a:xfrm>
                          <a:prstGeom prst="rect">
                            <a:avLst/>
                          </a:prstGeom>
                          <a:noFill/>
                          <a:ln>
                            <a:noFill/>
                          </a:ln>
                        </pic:spPr>
                      </pic:pic>
                    </a:graphicData>
                  </a:graphic>
                </wp:inline>
              </w:drawing>
            </w:r>
            <w:r w:rsidRPr="002909D8">
              <w:rPr>
                <w:sz w:val="20"/>
                <w:szCs w:val="20"/>
                <w:lang w:val="vi-VN"/>
              </w:rPr>
              <w:t xml:space="preserve"> = </w:t>
            </w:r>
            <w:r w:rsidRPr="002909D8">
              <w:rPr>
                <w:noProof/>
                <w:position w:val="-22"/>
                <w:sz w:val="20"/>
                <w:szCs w:val="20"/>
              </w:rPr>
              <w:drawing>
                <wp:inline distT="0" distB="0" distL="0" distR="0" wp14:anchorId="1EDC6ADC" wp14:editId="08FC3E1C">
                  <wp:extent cx="341630" cy="374015"/>
                  <wp:effectExtent l="0" t="0" r="1270" b="698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1630" cy="374015"/>
                          </a:xfrm>
                          <a:prstGeom prst="rect">
                            <a:avLst/>
                          </a:prstGeom>
                          <a:noFill/>
                          <a:ln>
                            <a:noFill/>
                          </a:ln>
                        </pic:spPr>
                      </pic:pic>
                    </a:graphicData>
                  </a:graphic>
                </wp:inline>
              </w:drawing>
            </w:r>
          </w:p>
        </w:tc>
      </w:tr>
    </w:tbl>
    <w:p w:rsidR="002D2FAF" w:rsidRPr="002909D8" w:rsidRDefault="006421D5" w:rsidP="002D2FAF">
      <w:pPr>
        <w:tabs>
          <w:tab w:val="left" w:pos="284"/>
        </w:tabs>
        <w:jc w:val="both"/>
        <w:rPr>
          <w:rFonts w:eastAsia="Calibri"/>
          <w:b/>
          <w:sz w:val="20"/>
          <w:szCs w:val="20"/>
          <w:lang w:val="en"/>
        </w:rPr>
      </w:pPr>
      <w:r w:rsidRPr="002909D8">
        <w:rPr>
          <w:rFonts w:eastAsia="Calibri"/>
          <w:b/>
          <w:sz w:val="20"/>
          <w:szCs w:val="20"/>
          <w:lang w:val="en"/>
        </w:rPr>
        <w:t>Câu 73</w:t>
      </w:r>
      <w:r w:rsidR="002D2FAF" w:rsidRPr="002909D8">
        <w:rPr>
          <w:rFonts w:eastAsia="Calibri"/>
          <w:b/>
          <w:sz w:val="20"/>
          <w:szCs w:val="20"/>
          <w:lang w:val="en"/>
        </w:rPr>
        <w:t xml:space="preserve"> (1.5 điểm): Hải Dương 2017-2018</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tab/>
        <w:t>a) Nguyên tắc bổ sung được thể hiện như thế nào trong các cơ chế di truyền phân tử?</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tab/>
        <w:t xml:space="preserve">b) </w:t>
      </w:r>
      <w:r w:rsidRPr="002909D8">
        <w:rPr>
          <w:rFonts w:eastAsia="Calibri"/>
          <w:sz w:val="20"/>
          <w:szCs w:val="20"/>
        </w:rPr>
        <w:t>Một loài thú có bộ nhiễm sắc thể 2n = 68. Người ta phát hiện ở loài này có loại thể lệch bội chứa 69 nhiễm sắc thể. Trình bày cơ chế hình thành dạng lệch bội trên?</w:t>
      </w:r>
    </w:p>
    <w:p w:rsidR="002D2FAF" w:rsidRPr="002909D8" w:rsidRDefault="002D2FAF" w:rsidP="002D2FAF">
      <w:pPr>
        <w:tabs>
          <w:tab w:val="left" w:pos="284"/>
        </w:tabs>
        <w:jc w:val="both"/>
        <w:rPr>
          <w:rFonts w:eastAsia="Calibri"/>
          <w:sz w:val="20"/>
          <w:szCs w:val="20"/>
        </w:rPr>
      </w:pPr>
      <w:r w:rsidRPr="002909D8">
        <w:rPr>
          <w:rFonts w:eastAsia="Calibri"/>
          <w:sz w:val="20"/>
          <w:szCs w:val="20"/>
          <w:lang w:val="en"/>
        </w:rPr>
        <w:tab/>
      </w:r>
      <w:r w:rsidRPr="002909D8">
        <w:rPr>
          <w:rFonts w:eastAsia="Calibri"/>
          <w:sz w:val="20"/>
          <w:szCs w:val="20"/>
        </w:rPr>
        <w:t>c) Nêu ý nghĩa của đột biến chuyển đoạn giữa các nhiễm sắc thể không tương đồng.</w:t>
      </w:r>
    </w:p>
    <w:tbl>
      <w:tblPr>
        <w:tblStyle w:val="TableGrid23"/>
        <w:tblW w:w="10827" w:type="dxa"/>
        <w:tblInd w:w="250" w:type="dxa"/>
        <w:tblLook w:val="04A0" w:firstRow="1" w:lastRow="0" w:firstColumn="1" w:lastColumn="0" w:noHBand="0" w:noVBand="1"/>
      </w:tblPr>
      <w:tblGrid>
        <w:gridCol w:w="10064"/>
        <w:gridCol w:w="763"/>
      </w:tblGrid>
      <w:tr w:rsidR="002D2FAF" w:rsidRPr="002909D8" w:rsidTr="003C65FC">
        <w:tc>
          <w:tcPr>
            <w:tcW w:w="10064" w:type="dxa"/>
          </w:tcPr>
          <w:p w:rsidR="002D2FAF" w:rsidRPr="002909D8" w:rsidRDefault="002D2FAF" w:rsidP="002D2FAF">
            <w:pPr>
              <w:autoSpaceDE w:val="0"/>
              <w:autoSpaceDN w:val="0"/>
              <w:adjustRightInd w:val="0"/>
              <w:spacing w:line="360" w:lineRule="auto"/>
              <w:jc w:val="both"/>
              <w:rPr>
                <w:b/>
                <w:sz w:val="20"/>
                <w:szCs w:val="20"/>
                <w:lang w:val="en"/>
              </w:rPr>
            </w:pPr>
            <w:r w:rsidRPr="002909D8">
              <w:rPr>
                <w:b/>
                <w:sz w:val="20"/>
                <w:szCs w:val="20"/>
                <w:lang w:val="en"/>
              </w:rPr>
              <w:t>a) Nguyên tắc bổ sung được thể hiện như thế nào trong các cơ chế di truyền phân tử?</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Trong cơ chế tự nhân đôi ADN: Enzim ADN polimeraza trượt trên mạch khuôn theo chiều 3</w:t>
            </w:r>
            <w:r w:rsidRPr="002909D8">
              <w:rPr>
                <w:sz w:val="20"/>
                <w:szCs w:val="20"/>
                <w:vertAlign w:val="superscript"/>
                <w:lang w:val="vi-VN"/>
              </w:rPr>
              <w:t>’</w:t>
            </w:r>
            <w:r w:rsidRPr="002909D8">
              <w:rPr>
                <w:sz w:val="20"/>
                <w:szCs w:val="20"/>
                <w:lang w:val="vi-VN"/>
              </w:rPr>
              <w:t xml:space="preserve"> → 5</w:t>
            </w:r>
            <w:r w:rsidRPr="002909D8">
              <w:rPr>
                <w:sz w:val="20"/>
                <w:szCs w:val="20"/>
                <w:vertAlign w:val="superscript"/>
                <w:lang w:val="vi-VN"/>
              </w:rPr>
              <w:t>’</w:t>
            </w:r>
            <w:r w:rsidRPr="002909D8">
              <w:rPr>
                <w:sz w:val="20"/>
                <w:szCs w:val="20"/>
                <w:lang w:val="vi-VN"/>
              </w:rPr>
              <w:t>, lắp ráp các nucleotit theo nguyên tắc: A mạch gốc liên kết bổ sung với T môi trường, G mạch gốc liên kết bổ sung  X môi trường và ngược lại.</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Trong cơ chế phiên mã: Enzim ARN polimeraza trượt dọc trên mạch gốc của gen theo chiều 3</w:t>
            </w:r>
            <w:r w:rsidRPr="002909D8">
              <w:rPr>
                <w:sz w:val="20"/>
                <w:szCs w:val="20"/>
                <w:vertAlign w:val="superscript"/>
                <w:lang w:val="vi-VN"/>
              </w:rPr>
              <w:t>’</w:t>
            </w:r>
            <w:r w:rsidRPr="002909D8">
              <w:rPr>
                <w:sz w:val="20"/>
                <w:szCs w:val="20"/>
                <w:lang w:val="vi-VN"/>
              </w:rPr>
              <w:t xml:space="preserve"> → 5</w:t>
            </w:r>
            <w:r w:rsidRPr="002909D8">
              <w:rPr>
                <w:sz w:val="20"/>
                <w:szCs w:val="20"/>
                <w:vertAlign w:val="superscript"/>
                <w:lang w:val="vi-VN"/>
              </w:rPr>
              <w:t>’</w:t>
            </w:r>
            <w:r w:rsidRPr="002909D8">
              <w:rPr>
                <w:sz w:val="20"/>
                <w:szCs w:val="20"/>
                <w:lang w:val="vi-VN"/>
              </w:rPr>
              <w:t>, lắp ráp các nucleotit theo nguyên tắc A mạch gốc liên kết bổ sung liên kết bổ sung  U môi trường, T mạch gốc liên kết bổ sung A môi trường, G mạch gốc liên kết bổ sung X môi trường và ngược lại.</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Trong cơ chế dịch mã: Các tARN mang axit amin tới riboxom, bộ ba đối mã của tARN khớp bổ sung tạm thời với bộ ba trên mARN theo nguyên tắc: A liên kết bổ sung U, G liên kết bổ sung X và ngược lại.</w:t>
            </w:r>
          </w:p>
        </w:tc>
        <w:tc>
          <w:tcPr>
            <w:tcW w:w="763" w:type="dxa"/>
          </w:tcPr>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tc>
      </w:tr>
      <w:tr w:rsidR="002D2FAF" w:rsidRPr="002909D8" w:rsidTr="003C65FC">
        <w:tc>
          <w:tcPr>
            <w:tcW w:w="10064" w:type="dxa"/>
          </w:tcPr>
          <w:p w:rsidR="002D2FAF" w:rsidRPr="002909D8" w:rsidRDefault="002D2FAF" w:rsidP="002D2FAF">
            <w:pPr>
              <w:autoSpaceDE w:val="0"/>
              <w:autoSpaceDN w:val="0"/>
              <w:adjustRightInd w:val="0"/>
              <w:spacing w:line="360" w:lineRule="auto"/>
              <w:jc w:val="both"/>
              <w:rPr>
                <w:b/>
                <w:sz w:val="20"/>
                <w:szCs w:val="20"/>
                <w:lang w:val="vi-VN"/>
              </w:rPr>
            </w:pPr>
            <w:r w:rsidRPr="002909D8">
              <w:rPr>
                <w:b/>
                <w:sz w:val="20"/>
                <w:szCs w:val="20"/>
                <w:lang w:val="en"/>
              </w:rPr>
              <w:t xml:space="preserve">b) </w:t>
            </w:r>
            <w:r w:rsidRPr="002909D8">
              <w:rPr>
                <w:b/>
                <w:sz w:val="20"/>
                <w:szCs w:val="20"/>
                <w:lang w:val="vi-VN"/>
              </w:rPr>
              <w:t>Một loài thú có bộ nhiễm sắc thể 2n = 68. Người ta phát hiện ở loài này có loại thể lệch bội chứa 69 nhiễm sắc thể. Trình bày cơ chế hình thành dạng lệch bội trên?</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xml:space="preserve">- Trong quá trình giảm phân ở 1 bên bố (hoặc mẹ) có một cặp NST không phân ly tạo giao tử đột biến  (n + 1) = 35 NST. </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Trong thụ tinh: Giao tử đột biến (35 NST) thụ tinh với giao tử bình thường (n = 34 NST) tạo hợp tử (2n + 1 = 69), từ đó hình thành thể ba.</w:t>
            </w:r>
          </w:p>
        </w:tc>
        <w:tc>
          <w:tcPr>
            <w:tcW w:w="763" w:type="dxa"/>
          </w:tcPr>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tc>
      </w:tr>
      <w:tr w:rsidR="002D2FAF" w:rsidRPr="002909D8" w:rsidTr="003C65FC">
        <w:tc>
          <w:tcPr>
            <w:tcW w:w="10064" w:type="dxa"/>
          </w:tcPr>
          <w:p w:rsidR="002D2FAF" w:rsidRPr="002909D8" w:rsidRDefault="002D2FAF" w:rsidP="002D2FAF">
            <w:pPr>
              <w:autoSpaceDE w:val="0"/>
              <w:autoSpaceDN w:val="0"/>
              <w:adjustRightInd w:val="0"/>
              <w:spacing w:line="360" w:lineRule="auto"/>
              <w:jc w:val="both"/>
              <w:rPr>
                <w:b/>
                <w:sz w:val="20"/>
                <w:szCs w:val="20"/>
                <w:lang w:val="vi-VN"/>
              </w:rPr>
            </w:pPr>
            <w:r w:rsidRPr="002909D8">
              <w:rPr>
                <w:b/>
                <w:sz w:val="20"/>
                <w:szCs w:val="20"/>
                <w:lang w:val="vi-VN"/>
              </w:rPr>
              <w:t>c) Nêu ý nghĩa của đột biến chuyển đoạn giữa các nhiễm sắc thể không tương đồng.</w:t>
            </w:r>
          </w:p>
          <w:p w:rsidR="002D2FAF" w:rsidRPr="002909D8" w:rsidRDefault="002D2FAF" w:rsidP="002D2FAF">
            <w:pPr>
              <w:autoSpaceDE w:val="0"/>
              <w:autoSpaceDN w:val="0"/>
              <w:adjustRightInd w:val="0"/>
              <w:spacing w:line="360" w:lineRule="auto"/>
              <w:jc w:val="both"/>
              <w:rPr>
                <w:b/>
                <w:sz w:val="20"/>
                <w:szCs w:val="20"/>
                <w:lang w:val="en"/>
              </w:rPr>
            </w:pPr>
            <w:r w:rsidRPr="002909D8">
              <w:rPr>
                <w:sz w:val="20"/>
                <w:szCs w:val="20"/>
                <w:lang w:val="vi-VN"/>
              </w:rPr>
              <w:t>Ý nghĩa: Đột biến chuyển đoạn có vai trò quan trọng trong quá trình hình thành loài mới. Do đột biến mang chuyển đoạn bị giảm khả năng sinh sản nên người ta có thể sử các dòng côn trùng mang chuyển đoạn làm công cụ phòng trừ sâu hại bằng biện pháp di truyền.</w:t>
            </w:r>
          </w:p>
        </w:tc>
        <w:tc>
          <w:tcPr>
            <w:tcW w:w="763" w:type="dxa"/>
          </w:tcPr>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tc>
      </w:tr>
    </w:tbl>
    <w:p w:rsidR="002D2FAF" w:rsidRPr="002909D8" w:rsidRDefault="002D2FAF" w:rsidP="002D2FAF">
      <w:pPr>
        <w:tabs>
          <w:tab w:val="left" w:pos="284"/>
        </w:tabs>
        <w:jc w:val="both"/>
        <w:rPr>
          <w:rFonts w:eastAsia="Calibri"/>
          <w:sz w:val="20"/>
          <w:szCs w:val="20"/>
          <w:lang w:val="en"/>
        </w:rPr>
      </w:pPr>
    </w:p>
    <w:p w:rsidR="002D2FAF" w:rsidRPr="002909D8" w:rsidRDefault="002D2FAF" w:rsidP="002D2FAF">
      <w:pPr>
        <w:tabs>
          <w:tab w:val="left" w:pos="284"/>
        </w:tabs>
        <w:jc w:val="both"/>
        <w:rPr>
          <w:rFonts w:eastAsia="Calibri"/>
          <w:b/>
          <w:sz w:val="20"/>
          <w:szCs w:val="20"/>
          <w:lang w:val="en"/>
        </w:rPr>
      </w:pPr>
      <w:r w:rsidRPr="002909D8">
        <w:rPr>
          <w:rFonts w:eastAsia="Calibri"/>
          <w:b/>
          <w:sz w:val="20"/>
          <w:szCs w:val="20"/>
          <w:lang w:val="en"/>
        </w:rPr>
        <w:t>Câu 7</w:t>
      </w:r>
      <w:r w:rsidR="006421D5" w:rsidRPr="002909D8">
        <w:rPr>
          <w:rFonts w:eastAsia="Calibri"/>
          <w:b/>
          <w:sz w:val="20"/>
          <w:szCs w:val="20"/>
          <w:lang w:val="en"/>
        </w:rPr>
        <w:t>4</w:t>
      </w:r>
      <w:r w:rsidRPr="002909D8">
        <w:rPr>
          <w:rFonts w:eastAsia="Calibri"/>
          <w:b/>
          <w:sz w:val="20"/>
          <w:szCs w:val="20"/>
          <w:lang w:val="en"/>
        </w:rPr>
        <w:t xml:space="preserve"> (1.5 điểm): Hải Dương 2017-2018</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tab/>
        <w:t>a) Ở loài sinh sản hữu tính, alen đột biến không được di truyền cho đời sau trong những trường hợp nào?</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lastRenderedPageBreak/>
        <w:tab/>
        <w:t xml:space="preserve">b) Người ta sử dụng tác nhân hóa học gây đột biến alen A thành alen a. Khi cặp alen Aa nhân đôi liên tiếp 5 lần thì số </w:t>
      </w:r>
      <w:r w:rsidRPr="002909D8">
        <w:rPr>
          <w:rFonts w:eastAsia="Calibri"/>
          <w:sz w:val="20"/>
          <w:szCs w:val="20"/>
        </w:rPr>
        <w:t>nuclêôtit</w:t>
      </w:r>
      <w:r w:rsidRPr="002909D8">
        <w:rPr>
          <w:rFonts w:eastAsia="Calibri"/>
          <w:sz w:val="20"/>
          <w:szCs w:val="20"/>
          <w:lang w:val="en"/>
        </w:rPr>
        <w:t xml:space="preserve"> môi trường cung cấp cho alen a ít hơn alen A là 62 </w:t>
      </w:r>
      <w:r w:rsidRPr="002909D8">
        <w:rPr>
          <w:rFonts w:eastAsia="Calibri"/>
          <w:sz w:val="20"/>
          <w:szCs w:val="20"/>
        </w:rPr>
        <w:t>nuclêôtit</w:t>
      </w:r>
      <w:r w:rsidRPr="002909D8">
        <w:rPr>
          <w:rFonts w:eastAsia="Calibri"/>
          <w:sz w:val="20"/>
          <w:szCs w:val="20"/>
          <w:lang w:val="en"/>
        </w:rPr>
        <w:t>. Hãy xác định:</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tab/>
        <w:t>- Dạng đột biến xảy ra với alen A?</w:t>
      </w:r>
    </w:p>
    <w:p w:rsidR="002D2FAF" w:rsidRPr="002909D8" w:rsidRDefault="002D2FAF" w:rsidP="002D2FAF">
      <w:pPr>
        <w:tabs>
          <w:tab w:val="left" w:pos="284"/>
        </w:tabs>
        <w:jc w:val="both"/>
        <w:rPr>
          <w:rFonts w:eastAsia="Calibri"/>
          <w:sz w:val="20"/>
          <w:szCs w:val="20"/>
          <w:lang w:val="en"/>
        </w:rPr>
      </w:pPr>
      <w:r w:rsidRPr="002909D8">
        <w:rPr>
          <w:rFonts w:eastAsia="Calibri"/>
          <w:sz w:val="20"/>
          <w:szCs w:val="20"/>
          <w:lang w:val="en"/>
        </w:rPr>
        <w:tab/>
        <w:t>- Hậu quả của dạng đột biến này đối với sản phẩm prôtêin do alen a mã hóa? Biết đột biến trên xảy ra ở vùng mã hóa của gen không phân mảnh và đột biến không xảy ra ở bộ ba mở đầu, bộ ba kết thúc.</w:t>
      </w:r>
    </w:p>
    <w:tbl>
      <w:tblPr>
        <w:tblStyle w:val="TableGrid24"/>
        <w:tblW w:w="10686" w:type="dxa"/>
        <w:tblInd w:w="250" w:type="dxa"/>
        <w:tblLook w:val="04A0" w:firstRow="1" w:lastRow="0" w:firstColumn="1" w:lastColumn="0" w:noHBand="0" w:noVBand="1"/>
      </w:tblPr>
      <w:tblGrid>
        <w:gridCol w:w="9923"/>
        <w:gridCol w:w="763"/>
      </w:tblGrid>
      <w:tr w:rsidR="002D2FAF" w:rsidRPr="002909D8" w:rsidTr="003C65FC">
        <w:tc>
          <w:tcPr>
            <w:tcW w:w="9923" w:type="dxa"/>
          </w:tcPr>
          <w:p w:rsidR="002D2FAF" w:rsidRPr="002909D8" w:rsidRDefault="002D2FAF" w:rsidP="002D2FAF">
            <w:pPr>
              <w:autoSpaceDE w:val="0"/>
              <w:autoSpaceDN w:val="0"/>
              <w:adjustRightInd w:val="0"/>
              <w:spacing w:line="360" w:lineRule="auto"/>
              <w:jc w:val="both"/>
              <w:rPr>
                <w:b/>
                <w:sz w:val="20"/>
                <w:szCs w:val="20"/>
                <w:lang w:val="en"/>
              </w:rPr>
            </w:pPr>
            <w:r w:rsidRPr="002909D8">
              <w:rPr>
                <w:b/>
                <w:sz w:val="20"/>
                <w:szCs w:val="20"/>
                <w:lang w:val="en"/>
              </w:rPr>
              <w:t>a) Ở loài sinh sản hữu tính, alen đột biến không được di truyền cho đời sau trong những trường hợp nào?</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xml:space="preserve">- Đột biến ở tế bào sinh dưỡng </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Đột biến giao tử nhưng giao tử không tham gia quá trình thụ tinh.</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xml:space="preserve">- Đột biến giao tử nhưng giao tử không có khả năng thụ tinh hoặc sức sống kém. </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Đột biến gây chết hoặc làm mất khả năng sinh sản.</w:t>
            </w:r>
          </w:p>
          <w:p w:rsidR="002D2FAF" w:rsidRPr="002909D8" w:rsidRDefault="002D2FAF" w:rsidP="002D2FAF">
            <w:pPr>
              <w:autoSpaceDE w:val="0"/>
              <w:autoSpaceDN w:val="0"/>
              <w:adjustRightInd w:val="0"/>
              <w:spacing w:line="360" w:lineRule="auto"/>
              <w:jc w:val="both"/>
              <w:rPr>
                <w:i/>
                <w:sz w:val="20"/>
                <w:szCs w:val="20"/>
                <w:lang w:val="vi-VN"/>
              </w:rPr>
            </w:pPr>
            <w:r w:rsidRPr="002909D8">
              <w:rPr>
                <w:i/>
                <w:sz w:val="20"/>
                <w:szCs w:val="20"/>
                <w:lang w:val="vi-VN"/>
              </w:rPr>
              <w:t>(Nếu HS trả lời được từ 3 ý trở lên thì cho 0.5 điểm, chỉ trả lời được 1 ý thì không cho điểm)</w:t>
            </w:r>
          </w:p>
        </w:tc>
        <w:tc>
          <w:tcPr>
            <w:tcW w:w="763" w:type="dxa"/>
          </w:tcPr>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0,5</w:t>
            </w:r>
          </w:p>
        </w:tc>
      </w:tr>
      <w:tr w:rsidR="002D2FAF" w:rsidRPr="002909D8" w:rsidTr="003C65FC">
        <w:tc>
          <w:tcPr>
            <w:tcW w:w="9923" w:type="dxa"/>
          </w:tcPr>
          <w:p w:rsidR="002D2FAF" w:rsidRPr="002909D8" w:rsidRDefault="002D2FAF" w:rsidP="002D2FAF">
            <w:pPr>
              <w:autoSpaceDE w:val="0"/>
              <w:autoSpaceDN w:val="0"/>
              <w:adjustRightInd w:val="0"/>
              <w:spacing w:line="360" w:lineRule="auto"/>
              <w:jc w:val="both"/>
              <w:rPr>
                <w:b/>
                <w:sz w:val="20"/>
                <w:szCs w:val="20"/>
                <w:lang w:val="en"/>
              </w:rPr>
            </w:pPr>
            <w:r w:rsidRPr="002909D8">
              <w:rPr>
                <w:b/>
                <w:sz w:val="20"/>
                <w:szCs w:val="20"/>
                <w:lang w:val="en"/>
              </w:rPr>
              <w:t>b) Người ta sử dụng tác nhân hóa học gây đột biến alen A thành alen a. Khi cặp alen Aa nhân đôi liên tiếp 5 lần thì số nuclêôtit môi trường cung cấp cho alen a ít hơn alen A là 62 nuclêôtit. Hãy xác định:</w:t>
            </w:r>
          </w:p>
          <w:p w:rsidR="002D2FAF" w:rsidRPr="002909D8" w:rsidRDefault="002D2FAF" w:rsidP="002D2FAF">
            <w:pPr>
              <w:autoSpaceDE w:val="0"/>
              <w:autoSpaceDN w:val="0"/>
              <w:adjustRightInd w:val="0"/>
              <w:spacing w:line="360" w:lineRule="auto"/>
              <w:jc w:val="both"/>
              <w:rPr>
                <w:b/>
                <w:sz w:val="20"/>
                <w:szCs w:val="20"/>
                <w:lang w:val="en"/>
              </w:rPr>
            </w:pPr>
            <w:r w:rsidRPr="002909D8">
              <w:rPr>
                <w:b/>
                <w:sz w:val="20"/>
                <w:szCs w:val="20"/>
                <w:lang w:val="en"/>
              </w:rPr>
              <w:t>- Dạng đột biến xảy ra với alen A?</w:t>
            </w:r>
          </w:p>
          <w:p w:rsidR="002D2FAF" w:rsidRPr="002909D8" w:rsidRDefault="002D2FAF" w:rsidP="002D2FAF">
            <w:pPr>
              <w:autoSpaceDE w:val="0"/>
              <w:autoSpaceDN w:val="0"/>
              <w:adjustRightInd w:val="0"/>
              <w:spacing w:line="360" w:lineRule="auto"/>
              <w:jc w:val="both"/>
              <w:rPr>
                <w:b/>
                <w:sz w:val="20"/>
                <w:szCs w:val="20"/>
                <w:lang w:val="en"/>
              </w:rPr>
            </w:pPr>
            <w:r w:rsidRPr="002909D8">
              <w:rPr>
                <w:b/>
                <w:sz w:val="20"/>
                <w:szCs w:val="20"/>
                <w:lang w:val="en"/>
              </w:rPr>
              <w:t>- Hậu quả của dạng đột biến này đối với sản phẩm prôtêin do alen a mã hóa? Biết đột biến trên xảy ra ở vùng mã hóa của gen không phân mảnh và đột biến không xảy ra ở bộ ba mở đầu, bộ ba kết thúc.</w:t>
            </w:r>
          </w:p>
          <w:p w:rsidR="002D2FAF" w:rsidRPr="002909D8" w:rsidRDefault="002D2FAF" w:rsidP="002D2FAF">
            <w:pPr>
              <w:autoSpaceDE w:val="0"/>
              <w:autoSpaceDN w:val="0"/>
              <w:adjustRightInd w:val="0"/>
              <w:spacing w:line="360" w:lineRule="auto"/>
              <w:jc w:val="both"/>
              <w:rPr>
                <w:sz w:val="20"/>
                <w:szCs w:val="20"/>
                <w:u w:val="single"/>
                <w:lang w:val="vi-VN"/>
              </w:rPr>
            </w:pPr>
            <w:r w:rsidRPr="002909D8">
              <w:rPr>
                <w:sz w:val="20"/>
                <w:szCs w:val="20"/>
                <w:u w:val="single"/>
                <w:lang w:val="vi-VN"/>
              </w:rPr>
              <w:t>* Dạng đột biến:</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Gọi số nuclêôtit của gen A là N</w:t>
            </w:r>
            <w:r w:rsidRPr="002909D8">
              <w:rPr>
                <w:sz w:val="20"/>
                <w:szCs w:val="20"/>
                <w:vertAlign w:val="subscript"/>
                <w:lang w:val="vi-VN"/>
              </w:rPr>
              <w:t>A</w:t>
            </w:r>
            <w:r w:rsidRPr="002909D8">
              <w:rPr>
                <w:sz w:val="20"/>
                <w:szCs w:val="20"/>
                <w:lang w:val="vi-VN"/>
              </w:rPr>
              <w:t>, của gen a là N</w:t>
            </w:r>
            <w:r w:rsidRPr="002909D8">
              <w:rPr>
                <w:sz w:val="20"/>
                <w:szCs w:val="20"/>
                <w:vertAlign w:val="subscript"/>
                <w:lang w:val="vi-VN"/>
              </w:rPr>
              <w:t>a</w:t>
            </w:r>
            <w:r w:rsidRPr="002909D8">
              <w:rPr>
                <w:sz w:val="20"/>
                <w:szCs w:val="20"/>
                <w:lang w:val="vi-VN"/>
              </w:rPr>
              <w:t>.</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Số nuclêôtit môi trường cung cấp cho gen A nhân đôi 5 lần là: (2</w:t>
            </w:r>
            <w:r w:rsidRPr="002909D8">
              <w:rPr>
                <w:sz w:val="20"/>
                <w:szCs w:val="20"/>
                <w:vertAlign w:val="superscript"/>
                <w:lang w:val="vi-VN"/>
              </w:rPr>
              <w:t>5</w:t>
            </w:r>
            <w:r w:rsidRPr="002909D8">
              <w:rPr>
                <w:sz w:val="20"/>
                <w:szCs w:val="20"/>
                <w:lang w:val="vi-VN"/>
              </w:rPr>
              <w:t xml:space="preserve"> - 1). N</w:t>
            </w:r>
            <w:r w:rsidRPr="002909D8">
              <w:rPr>
                <w:sz w:val="20"/>
                <w:szCs w:val="20"/>
                <w:vertAlign w:val="subscript"/>
                <w:lang w:val="vi-VN"/>
              </w:rPr>
              <w:t>A</w:t>
            </w:r>
            <w:r w:rsidRPr="002909D8">
              <w:rPr>
                <w:sz w:val="20"/>
                <w:szCs w:val="20"/>
                <w:lang w:val="vi-VN"/>
              </w:rPr>
              <w:t xml:space="preserve"> = 31N</w:t>
            </w:r>
            <w:r w:rsidRPr="002909D8">
              <w:rPr>
                <w:sz w:val="20"/>
                <w:szCs w:val="20"/>
                <w:vertAlign w:val="subscript"/>
                <w:lang w:val="vi-VN"/>
              </w:rPr>
              <w:t>A</w:t>
            </w:r>
            <w:r w:rsidRPr="002909D8">
              <w:rPr>
                <w:sz w:val="20"/>
                <w:szCs w:val="20"/>
                <w:lang w:val="vi-VN"/>
              </w:rPr>
              <w:t xml:space="preserve"> </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vertAlign w:val="superscript"/>
                <w:lang w:val="vi-VN"/>
              </w:rPr>
              <w:t xml:space="preserve"> </w:t>
            </w:r>
            <w:r w:rsidRPr="002909D8">
              <w:rPr>
                <w:sz w:val="20"/>
                <w:szCs w:val="20"/>
                <w:lang w:val="vi-VN"/>
              </w:rPr>
              <w:t>- Số nuclêôtit môi trường cung cấp cho gen a nhân đôi 5 lần là: (2</w:t>
            </w:r>
            <w:r w:rsidRPr="002909D8">
              <w:rPr>
                <w:sz w:val="20"/>
                <w:szCs w:val="20"/>
                <w:vertAlign w:val="superscript"/>
                <w:lang w:val="vi-VN"/>
              </w:rPr>
              <w:t>5</w:t>
            </w:r>
            <w:r w:rsidRPr="002909D8">
              <w:rPr>
                <w:sz w:val="20"/>
                <w:szCs w:val="20"/>
                <w:lang w:val="vi-VN"/>
              </w:rPr>
              <w:t xml:space="preserve"> - 1). N</w:t>
            </w:r>
            <w:r w:rsidRPr="002909D8">
              <w:rPr>
                <w:sz w:val="20"/>
                <w:szCs w:val="20"/>
                <w:vertAlign w:val="subscript"/>
                <w:lang w:val="vi-VN"/>
              </w:rPr>
              <w:t>a</w:t>
            </w:r>
            <w:r w:rsidRPr="002909D8">
              <w:rPr>
                <w:sz w:val="20"/>
                <w:szCs w:val="20"/>
                <w:lang w:val="vi-VN"/>
              </w:rPr>
              <w:t xml:space="preserve"> = 31N</w:t>
            </w:r>
            <w:r w:rsidRPr="002909D8">
              <w:rPr>
                <w:sz w:val="20"/>
                <w:szCs w:val="20"/>
                <w:vertAlign w:val="subscript"/>
                <w:lang w:val="vi-VN"/>
              </w:rPr>
              <w:t>a</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Theo bài ra ta có: 31N</w:t>
            </w:r>
            <w:r w:rsidRPr="002909D8">
              <w:rPr>
                <w:sz w:val="20"/>
                <w:szCs w:val="20"/>
                <w:vertAlign w:val="subscript"/>
                <w:lang w:val="vi-VN"/>
              </w:rPr>
              <w:t>A</w:t>
            </w:r>
            <w:r w:rsidRPr="002909D8">
              <w:rPr>
                <w:sz w:val="20"/>
                <w:szCs w:val="20"/>
                <w:lang w:val="vi-VN"/>
              </w:rPr>
              <w:t xml:space="preserve"> - 31N</w:t>
            </w:r>
            <w:r w:rsidRPr="002909D8">
              <w:rPr>
                <w:sz w:val="20"/>
                <w:szCs w:val="20"/>
                <w:vertAlign w:val="subscript"/>
                <w:lang w:val="vi-VN"/>
              </w:rPr>
              <w:t>a</w:t>
            </w:r>
            <w:r w:rsidRPr="002909D8">
              <w:rPr>
                <w:sz w:val="20"/>
                <w:szCs w:val="20"/>
                <w:lang w:val="vi-VN"/>
              </w:rPr>
              <w:t xml:space="preserve"> = 62 → N</w:t>
            </w:r>
            <w:r w:rsidRPr="002909D8">
              <w:rPr>
                <w:sz w:val="20"/>
                <w:szCs w:val="20"/>
                <w:vertAlign w:val="subscript"/>
                <w:lang w:val="vi-VN"/>
              </w:rPr>
              <w:t>A</w:t>
            </w:r>
            <w:r w:rsidRPr="002909D8">
              <w:rPr>
                <w:sz w:val="20"/>
                <w:szCs w:val="20"/>
                <w:lang w:val="vi-VN"/>
              </w:rPr>
              <w:t xml:space="preserve"> - N</w:t>
            </w:r>
            <w:r w:rsidRPr="002909D8">
              <w:rPr>
                <w:sz w:val="20"/>
                <w:szCs w:val="20"/>
                <w:vertAlign w:val="subscript"/>
                <w:lang w:val="vi-VN"/>
              </w:rPr>
              <w:t>a</w:t>
            </w:r>
            <w:r w:rsidRPr="002909D8">
              <w:rPr>
                <w:sz w:val="20"/>
                <w:szCs w:val="20"/>
                <w:lang w:val="vi-VN"/>
              </w:rPr>
              <w:t xml:space="preserve"> = 2</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Gen a ít hơn gen A là 1 cặp nuclêôtit. Đây là dạng đột biến mất 1 cặp nucleotit.</w:t>
            </w:r>
          </w:p>
          <w:p w:rsidR="002D2FAF" w:rsidRPr="002909D8" w:rsidRDefault="002D2FAF" w:rsidP="002D2FAF">
            <w:pPr>
              <w:autoSpaceDE w:val="0"/>
              <w:autoSpaceDN w:val="0"/>
              <w:adjustRightInd w:val="0"/>
              <w:spacing w:line="360" w:lineRule="auto"/>
              <w:jc w:val="center"/>
              <w:rPr>
                <w:i/>
                <w:sz w:val="20"/>
                <w:szCs w:val="20"/>
                <w:lang w:val="vi-VN"/>
              </w:rPr>
            </w:pPr>
            <w:r w:rsidRPr="002909D8">
              <w:rPr>
                <w:i/>
                <w:sz w:val="20"/>
                <w:szCs w:val="20"/>
                <w:lang w:val="vi-VN"/>
              </w:rPr>
              <w:t>(HS làm cách khác nhưng đúng vẫn cho điểm tối đa)</w:t>
            </w:r>
          </w:p>
          <w:p w:rsidR="002D2FAF" w:rsidRPr="002909D8" w:rsidRDefault="002D2FAF" w:rsidP="002D2FAF">
            <w:pPr>
              <w:autoSpaceDE w:val="0"/>
              <w:autoSpaceDN w:val="0"/>
              <w:adjustRightInd w:val="0"/>
              <w:spacing w:line="360" w:lineRule="auto"/>
              <w:jc w:val="both"/>
              <w:rPr>
                <w:sz w:val="20"/>
                <w:szCs w:val="20"/>
                <w:u w:val="single"/>
                <w:lang w:val="vi-VN"/>
              </w:rPr>
            </w:pPr>
            <w:r w:rsidRPr="002909D8">
              <w:rPr>
                <w:sz w:val="20"/>
                <w:szCs w:val="20"/>
                <w:u w:val="single"/>
                <w:lang w:val="vi-VN"/>
              </w:rPr>
              <w:t>* Hậu quả</w:t>
            </w:r>
          </w:p>
          <w:p w:rsidR="002D2FAF" w:rsidRPr="002909D8" w:rsidRDefault="002D2FAF" w:rsidP="002D2FAF">
            <w:pPr>
              <w:autoSpaceDE w:val="0"/>
              <w:autoSpaceDN w:val="0"/>
              <w:adjustRightInd w:val="0"/>
              <w:spacing w:line="360" w:lineRule="auto"/>
              <w:jc w:val="both"/>
              <w:rPr>
                <w:sz w:val="20"/>
                <w:szCs w:val="20"/>
                <w:lang w:val="vi-VN"/>
              </w:rPr>
            </w:pPr>
            <w:r w:rsidRPr="002909D8">
              <w:rPr>
                <w:sz w:val="20"/>
                <w:szCs w:val="20"/>
                <w:lang w:val="vi-VN"/>
              </w:rPr>
              <w:t>- Khi mất 1 cặp nuclêôtit trong gen sẽ dẫn đến mã di truyền bị đọc sai kể từ vị trí xảy ra đột biến dẫn đến làm thay đổi trình tự axit amin trong chuỗi polipeptit và làm thay đổi chức năng của prôtêin.</w:t>
            </w:r>
          </w:p>
          <w:p w:rsidR="002D2FAF" w:rsidRPr="002909D8" w:rsidRDefault="002D2FAF" w:rsidP="002D2FAF">
            <w:pPr>
              <w:autoSpaceDE w:val="0"/>
              <w:autoSpaceDN w:val="0"/>
              <w:adjustRightInd w:val="0"/>
              <w:spacing w:line="360" w:lineRule="auto"/>
              <w:jc w:val="both"/>
              <w:rPr>
                <w:b/>
                <w:sz w:val="20"/>
                <w:szCs w:val="20"/>
                <w:lang w:val="en"/>
              </w:rPr>
            </w:pPr>
            <w:r w:rsidRPr="002909D8">
              <w:rPr>
                <w:sz w:val="20"/>
                <w:szCs w:val="20"/>
                <w:lang w:val="vi-VN"/>
              </w:rPr>
              <w:t>- Đột biến mất 1 cặp nuclêôtit có thể làm xuất hiện sớm mã kết thúc thì làm cho chuỗi polipeptit do alen tổng hợp ngắn lại.</w:t>
            </w:r>
          </w:p>
        </w:tc>
        <w:tc>
          <w:tcPr>
            <w:tcW w:w="763" w:type="dxa"/>
          </w:tcPr>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0,5</w:t>
            </w: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p>
          <w:p w:rsidR="002D2FAF" w:rsidRPr="002909D8" w:rsidRDefault="002D2FAF" w:rsidP="002D2FAF">
            <w:pPr>
              <w:autoSpaceDE w:val="0"/>
              <w:autoSpaceDN w:val="0"/>
              <w:adjustRightInd w:val="0"/>
              <w:spacing w:line="360" w:lineRule="auto"/>
              <w:jc w:val="center"/>
              <w:rPr>
                <w:b/>
                <w:sz w:val="20"/>
                <w:szCs w:val="20"/>
                <w:lang w:val="vi-VN"/>
              </w:rPr>
            </w:pPr>
            <w:r w:rsidRPr="002909D8">
              <w:rPr>
                <w:b/>
                <w:sz w:val="20"/>
                <w:szCs w:val="20"/>
                <w:lang w:val="vi-VN"/>
              </w:rPr>
              <w:t>0,25</w:t>
            </w:r>
          </w:p>
        </w:tc>
      </w:tr>
    </w:tbl>
    <w:p w:rsidR="00555E30" w:rsidRPr="002909D8" w:rsidRDefault="006421D5" w:rsidP="00555E30">
      <w:pPr>
        <w:tabs>
          <w:tab w:val="left" w:pos="284"/>
        </w:tabs>
        <w:contextualSpacing/>
        <w:jc w:val="both"/>
        <w:rPr>
          <w:rFonts w:eastAsia="Calibri"/>
          <w:b/>
          <w:bCs/>
          <w:sz w:val="20"/>
          <w:szCs w:val="20"/>
          <w:lang w:val="nl-NL"/>
        </w:rPr>
      </w:pPr>
      <w:r w:rsidRPr="002909D8">
        <w:rPr>
          <w:rFonts w:eastAsia="Calibri"/>
          <w:b/>
          <w:bCs/>
          <w:sz w:val="20"/>
          <w:szCs w:val="20"/>
          <w:lang w:val="nl-NL"/>
        </w:rPr>
        <w:t>Câu 75</w:t>
      </w:r>
      <w:r w:rsidR="00555E30" w:rsidRPr="002909D8">
        <w:rPr>
          <w:rFonts w:eastAsia="Calibri"/>
          <w:b/>
          <w:bCs/>
          <w:sz w:val="20"/>
          <w:szCs w:val="20"/>
          <w:lang w:val="nl-NL"/>
        </w:rPr>
        <w:t xml:space="preserve"> (1,5 điểm) Hải Phòng 2016-2017</w:t>
      </w:r>
    </w:p>
    <w:p w:rsidR="00555E30" w:rsidRPr="002909D8" w:rsidRDefault="00555E30" w:rsidP="00555E30">
      <w:pPr>
        <w:tabs>
          <w:tab w:val="left" w:pos="284"/>
        </w:tabs>
        <w:ind w:firstLine="450"/>
        <w:contextualSpacing/>
        <w:jc w:val="both"/>
        <w:rPr>
          <w:sz w:val="20"/>
          <w:szCs w:val="20"/>
        </w:rPr>
      </w:pPr>
      <w:r w:rsidRPr="002909D8">
        <w:rPr>
          <w:rFonts w:eastAsia="Calibri"/>
          <w:b/>
          <w:bCs/>
          <w:sz w:val="20"/>
          <w:szCs w:val="20"/>
          <w:lang w:val="nl-NL"/>
        </w:rPr>
        <w:t xml:space="preserve">1. </w:t>
      </w:r>
      <w:r w:rsidRPr="002909D8">
        <w:rPr>
          <w:sz w:val="20"/>
          <w:szCs w:val="20"/>
        </w:rPr>
        <w:t>Giải thích vì sao mã di truyền có tính đặc hiệu? Tính đặc hiệu của mã di truyền có ý nghĩa gì?</w:t>
      </w:r>
    </w:p>
    <w:p w:rsidR="00555E30" w:rsidRPr="002909D8" w:rsidRDefault="00555E30" w:rsidP="00555E30">
      <w:pPr>
        <w:tabs>
          <w:tab w:val="left" w:pos="284"/>
        </w:tabs>
        <w:ind w:firstLine="450"/>
        <w:contextualSpacing/>
        <w:jc w:val="both"/>
        <w:rPr>
          <w:rFonts w:eastAsia="Calibri"/>
          <w:b/>
          <w:bCs/>
          <w:sz w:val="20"/>
          <w:szCs w:val="20"/>
          <w:lang w:val="nl-NL"/>
        </w:rPr>
      </w:pPr>
      <w:r w:rsidRPr="002909D8">
        <w:rPr>
          <w:rFonts w:eastAsia="Calibri"/>
          <w:b/>
          <w:bCs/>
          <w:sz w:val="20"/>
          <w:szCs w:val="20"/>
          <w:lang w:val="nl-NL"/>
        </w:rPr>
        <w:t>2.</w:t>
      </w:r>
      <w:r w:rsidRPr="002909D8">
        <w:rPr>
          <w:rFonts w:eastAsia="Calibri"/>
          <w:bCs/>
          <w:sz w:val="20"/>
          <w:szCs w:val="20"/>
          <w:lang w:val="vi-VN"/>
        </w:rPr>
        <w:t>Một gen rất ngắn được tổng hợp trong ống nghiệm có trình tự nucleotit như sau:</w:t>
      </w:r>
    </w:p>
    <w:p w:rsidR="00555E30" w:rsidRPr="002909D8" w:rsidRDefault="00555E30" w:rsidP="00555E30">
      <w:pPr>
        <w:pBdr>
          <w:top w:val="single" w:sz="12" w:space="1" w:color="FFFFFF"/>
          <w:left w:val="single" w:sz="12" w:space="4" w:color="FFFFFF"/>
          <w:bottom w:val="single" w:sz="12" w:space="1" w:color="FFFFFF"/>
          <w:right w:val="single" w:sz="12" w:space="4" w:color="FFFFFF"/>
        </w:pBdr>
        <w:tabs>
          <w:tab w:val="left" w:pos="284"/>
        </w:tabs>
        <w:jc w:val="both"/>
        <w:rPr>
          <w:rFonts w:eastAsia="Calibri"/>
          <w:bCs/>
          <w:sz w:val="20"/>
          <w:szCs w:val="20"/>
          <w:lang w:val="vi-VN"/>
        </w:rPr>
      </w:pPr>
      <w:r w:rsidRPr="002909D8">
        <w:rPr>
          <w:rFonts w:eastAsia="Calibri"/>
          <w:bCs/>
          <w:sz w:val="20"/>
          <w:szCs w:val="20"/>
          <w:lang w:val="vi-VN"/>
        </w:rPr>
        <w:tab/>
      </w:r>
      <w:r w:rsidRPr="002909D8">
        <w:rPr>
          <w:rFonts w:eastAsia="Calibri"/>
          <w:bCs/>
          <w:sz w:val="20"/>
          <w:szCs w:val="20"/>
          <w:lang w:val="vi-VN"/>
        </w:rPr>
        <w:tab/>
        <w:t>Mạch 1: TAX  ATG  ATX  ATT  TXA  AXT  AAT  TTX  TAG  XAT  GTA</w:t>
      </w:r>
    </w:p>
    <w:p w:rsidR="00555E30" w:rsidRPr="002909D8" w:rsidRDefault="00555E30" w:rsidP="00555E30">
      <w:pPr>
        <w:pBdr>
          <w:top w:val="single" w:sz="12" w:space="1" w:color="FFFFFF"/>
          <w:left w:val="single" w:sz="12" w:space="4" w:color="FFFFFF"/>
          <w:bottom w:val="single" w:sz="12" w:space="1" w:color="FFFFFF"/>
          <w:right w:val="single" w:sz="12" w:space="4" w:color="FFFFFF"/>
        </w:pBdr>
        <w:tabs>
          <w:tab w:val="left" w:pos="284"/>
        </w:tabs>
        <w:jc w:val="both"/>
        <w:rPr>
          <w:rFonts w:eastAsia="Calibri"/>
          <w:bCs/>
          <w:sz w:val="20"/>
          <w:szCs w:val="20"/>
          <w:lang w:val="vi-VN"/>
        </w:rPr>
      </w:pPr>
      <w:r w:rsidRPr="002909D8">
        <w:rPr>
          <w:rFonts w:eastAsia="Calibri"/>
          <w:bCs/>
          <w:sz w:val="20"/>
          <w:szCs w:val="20"/>
          <w:lang w:val="vi-VN"/>
        </w:rPr>
        <w:tab/>
      </w:r>
      <w:r w:rsidRPr="002909D8">
        <w:rPr>
          <w:rFonts w:eastAsia="Calibri"/>
          <w:bCs/>
          <w:sz w:val="20"/>
          <w:szCs w:val="20"/>
          <w:lang w:val="vi-VN"/>
        </w:rPr>
        <w:tab/>
        <w:t>Mạch 2: ATG  TAX  TAG  TAA  AGT  TGA  TTA  AAG  ATX  GTA  XAT</w:t>
      </w:r>
    </w:p>
    <w:p w:rsidR="00555E30" w:rsidRPr="002909D8" w:rsidRDefault="00555E30" w:rsidP="00555E30">
      <w:pPr>
        <w:pBdr>
          <w:top w:val="single" w:sz="12" w:space="1" w:color="FFFFFF"/>
          <w:left w:val="single" w:sz="12" w:space="4" w:color="FFFFFF"/>
          <w:bottom w:val="single" w:sz="12" w:space="1" w:color="FFFFFF"/>
          <w:right w:val="single" w:sz="12" w:space="4" w:color="FFFFFF"/>
        </w:pBdr>
        <w:tabs>
          <w:tab w:val="left" w:pos="284"/>
        </w:tabs>
        <w:ind w:firstLine="720"/>
        <w:jc w:val="both"/>
        <w:rPr>
          <w:rFonts w:eastAsia="Calibri"/>
          <w:bCs/>
          <w:sz w:val="20"/>
          <w:szCs w:val="20"/>
        </w:rPr>
      </w:pPr>
      <w:r w:rsidRPr="002909D8">
        <w:rPr>
          <w:rFonts w:eastAsia="Calibri"/>
          <w:bCs/>
          <w:sz w:val="20"/>
          <w:szCs w:val="20"/>
          <w:lang w:val="vi-VN"/>
        </w:rPr>
        <w:t xml:space="preserve">Gen được dịch mã trong ống nghiệm cho ra một chuỗi polipeptit chỉ gồm 5 axit amin.Hãy xác định mạch nào trong 2 mạch của gen nói trên được dùng làm khuôn để tổng hợp nên mARN và </w:t>
      </w:r>
      <w:r w:rsidRPr="002909D8">
        <w:rPr>
          <w:rFonts w:eastAsia="Calibri"/>
          <w:bCs/>
          <w:sz w:val="20"/>
          <w:szCs w:val="20"/>
        </w:rPr>
        <w:t>chỉ ra chiều của mỗi mạch</w:t>
      </w:r>
      <w:r w:rsidRPr="002909D8">
        <w:rPr>
          <w:rFonts w:eastAsia="Calibri"/>
          <w:bCs/>
          <w:sz w:val="20"/>
          <w:szCs w:val="20"/>
          <w:lang w:val="vi-VN"/>
        </w:rPr>
        <w:t>. Giải thích</w:t>
      </w:r>
      <w:r w:rsidRPr="002909D8">
        <w:rPr>
          <w:rFonts w:eastAsia="Calibri"/>
          <w:bCs/>
          <w:sz w:val="20"/>
          <w:szCs w:val="20"/>
        </w:rPr>
        <w:t>.</w:t>
      </w:r>
    </w:p>
    <w:tbl>
      <w:tblPr>
        <w:tblStyle w:val="TableGrid25"/>
        <w:tblW w:w="10556" w:type="dxa"/>
        <w:tblInd w:w="108" w:type="dxa"/>
        <w:tblLook w:val="04A0" w:firstRow="1" w:lastRow="0" w:firstColumn="1" w:lastColumn="0" w:noHBand="0" w:noVBand="1"/>
      </w:tblPr>
      <w:tblGrid>
        <w:gridCol w:w="10002"/>
        <w:gridCol w:w="566"/>
      </w:tblGrid>
      <w:tr w:rsidR="00555E30" w:rsidRPr="002909D8" w:rsidTr="003C65FC">
        <w:tc>
          <w:tcPr>
            <w:tcW w:w="10556" w:type="dxa"/>
            <w:gridSpan w:val="2"/>
          </w:tcPr>
          <w:p w:rsidR="00555E30" w:rsidRPr="002909D8" w:rsidRDefault="00555E30" w:rsidP="00555E30">
            <w:pPr>
              <w:tabs>
                <w:tab w:val="left" w:pos="284"/>
              </w:tabs>
              <w:spacing w:line="360" w:lineRule="auto"/>
              <w:jc w:val="both"/>
              <w:rPr>
                <w:b/>
                <w:sz w:val="20"/>
                <w:szCs w:val="20"/>
                <w:lang w:val="vi-VN"/>
              </w:rPr>
            </w:pPr>
            <w:r w:rsidRPr="002909D8">
              <w:rPr>
                <w:b/>
                <w:sz w:val="20"/>
                <w:szCs w:val="20"/>
                <w:lang w:val="vi-VN"/>
              </w:rPr>
              <w:t>1. Hãy chi ra ít nhất hai điểm khác biệt giữa một gen cấu trúc điển hình của sinh vật nhân sơ với một gen cấu trúc điển hình của sinh vật nhân thực.</w:t>
            </w:r>
          </w:p>
        </w:tc>
      </w:tr>
      <w:tr w:rsidR="00555E30" w:rsidRPr="002909D8" w:rsidTr="003C65FC">
        <w:tc>
          <w:tcPr>
            <w:tcW w:w="9924" w:type="dxa"/>
          </w:tcPr>
          <w:tbl>
            <w:tblPr>
              <w:tblStyle w:val="TableGrid25"/>
              <w:tblW w:w="9639" w:type="dxa"/>
              <w:tblInd w:w="137" w:type="dxa"/>
              <w:tblLook w:val="04A0" w:firstRow="1" w:lastRow="0" w:firstColumn="1" w:lastColumn="0" w:noHBand="0" w:noVBand="1"/>
            </w:tblPr>
            <w:tblGrid>
              <w:gridCol w:w="4961"/>
              <w:gridCol w:w="4678"/>
            </w:tblGrid>
            <w:tr w:rsidR="00555E30" w:rsidRPr="002909D8" w:rsidTr="003C65FC">
              <w:tc>
                <w:tcPr>
                  <w:tcW w:w="4961" w:type="dxa"/>
                </w:tcPr>
                <w:p w:rsidR="00555E30" w:rsidRPr="002909D8" w:rsidRDefault="00555E30" w:rsidP="00555E30">
                  <w:pPr>
                    <w:tabs>
                      <w:tab w:val="left" w:pos="284"/>
                    </w:tabs>
                    <w:spacing w:line="360" w:lineRule="auto"/>
                    <w:jc w:val="center"/>
                    <w:rPr>
                      <w:sz w:val="20"/>
                      <w:szCs w:val="20"/>
                      <w:lang w:val="vi-VN"/>
                    </w:rPr>
                  </w:pPr>
                  <w:r w:rsidRPr="002909D8">
                    <w:rPr>
                      <w:sz w:val="20"/>
                      <w:szCs w:val="20"/>
                      <w:lang w:val="vi-VN"/>
                    </w:rPr>
                    <w:t>Gen ở sinh vật nhân sơ</w:t>
                  </w:r>
                </w:p>
              </w:tc>
              <w:tc>
                <w:tcPr>
                  <w:tcW w:w="4678" w:type="dxa"/>
                </w:tcPr>
                <w:p w:rsidR="00555E30" w:rsidRPr="002909D8" w:rsidRDefault="00555E30" w:rsidP="00555E30">
                  <w:pPr>
                    <w:tabs>
                      <w:tab w:val="left" w:pos="284"/>
                    </w:tabs>
                    <w:spacing w:line="360" w:lineRule="auto"/>
                    <w:jc w:val="center"/>
                    <w:rPr>
                      <w:sz w:val="20"/>
                      <w:szCs w:val="20"/>
                      <w:lang w:val="vi-VN"/>
                    </w:rPr>
                  </w:pPr>
                  <w:r w:rsidRPr="002909D8">
                    <w:rPr>
                      <w:sz w:val="20"/>
                      <w:szCs w:val="20"/>
                      <w:lang w:val="vi-VN"/>
                    </w:rPr>
                    <w:t>Gen ở sinh vật nhân thực</w:t>
                  </w:r>
                </w:p>
              </w:tc>
            </w:tr>
            <w:tr w:rsidR="00555E30" w:rsidRPr="002909D8" w:rsidTr="003C65FC">
              <w:tc>
                <w:tcPr>
                  <w:tcW w:w="4961" w:type="dxa"/>
                </w:tcPr>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Là gen không phân mảnh có vùng mã hóa liên tục =&gt; khi phiên mã mỗi gen chỉ tạo một loại mARN có trình tự nucleotit xác định mã hóa một chuỗi polipeptit có trình tự axit amin nhất định</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lastRenderedPageBreak/>
                    <w:t>- Các gen liên quan về chức năng thường sắp xếp thành cụm có chung một cơ chế điều hòa các gen hoạt động hoặc bất hoạt cùng lúc. Khi phiên mã các gen được phiên</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mã cùng lúc tạo ra 1 mARN là bản sao của nhiều gen khác nhau.</w:t>
                  </w:r>
                </w:p>
              </w:tc>
              <w:tc>
                <w:tcPr>
                  <w:tcW w:w="4678" w:type="dxa"/>
                </w:tcPr>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lastRenderedPageBreak/>
                    <w:t>- Là gen phản mảnh: vùng mả hóa có những đoạn mã hóa xen kẽ những đoạn không mã hóa khi phiên mã từ 1 gen có thể tạo ra nhiều loại mARN trưởng thành khác nhau mã hóa cho các chuỗi polipeptit khác nhau.</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lastRenderedPageBreak/>
                    <w:t>- Các gen thường sắp xếp riêng lẻ mỗi gen có 1 cơ chế điều hòa riêng. Khi phiên mã các gen được phiên mã riêng lẻ, mỗi mARN là bản sao của gen xác định.</w:t>
                  </w:r>
                </w:p>
              </w:tc>
            </w:tr>
          </w:tbl>
          <w:p w:rsidR="00555E30" w:rsidRPr="002909D8" w:rsidRDefault="00555E30" w:rsidP="00555E30">
            <w:pPr>
              <w:tabs>
                <w:tab w:val="left" w:pos="284"/>
              </w:tabs>
              <w:spacing w:line="360" w:lineRule="auto"/>
              <w:jc w:val="both"/>
              <w:rPr>
                <w:sz w:val="20"/>
                <w:szCs w:val="20"/>
                <w:lang w:val="vi-VN"/>
              </w:rPr>
            </w:pPr>
          </w:p>
        </w:tc>
        <w:tc>
          <w:tcPr>
            <w:tcW w:w="632" w:type="dxa"/>
          </w:tcPr>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lastRenderedPageBreak/>
              <w:t>0,5</w:t>
            </w:r>
          </w:p>
        </w:tc>
      </w:tr>
      <w:tr w:rsidR="00555E30" w:rsidRPr="002909D8" w:rsidTr="003C65FC">
        <w:tc>
          <w:tcPr>
            <w:tcW w:w="10556" w:type="dxa"/>
            <w:gridSpan w:val="2"/>
          </w:tcPr>
          <w:p w:rsidR="00555E30" w:rsidRPr="002909D8" w:rsidRDefault="00555E30" w:rsidP="00555E30">
            <w:pPr>
              <w:tabs>
                <w:tab w:val="left" w:pos="284"/>
              </w:tabs>
              <w:spacing w:line="360" w:lineRule="auto"/>
              <w:jc w:val="both"/>
              <w:rPr>
                <w:b/>
                <w:sz w:val="20"/>
                <w:szCs w:val="20"/>
                <w:lang w:val="vi-VN"/>
              </w:rPr>
            </w:pPr>
            <w:r w:rsidRPr="002909D8">
              <w:rPr>
                <w:b/>
                <w:sz w:val="20"/>
                <w:szCs w:val="20"/>
                <w:lang w:val="vi-VN"/>
              </w:rPr>
              <w:t>2. Nguyên tắc bổ sung thể hiện trong các cấu trúc và các cơ chế di truyền như thế nào?</w:t>
            </w:r>
          </w:p>
        </w:tc>
      </w:tr>
      <w:tr w:rsidR="00555E30" w:rsidRPr="002909D8" w:rsidTr="003C65FC">
        <w:tc>
          <w:tcPr>
            <w:tcW w:w="9924" w:type="dxa"/>
          </w:tcPr>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Nguyên tắc bô sung là nguyên tắc cặp đôi giữa các bazơ nitơ theo nguyên tắc: 1 bazơ nitơ có kích thước lớn (A, G) liên kết với 1 bazơ nitơ có kích thước bé (T, U, X). NTBS thể hiện:</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Trong cấu trúc di truyền:</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Cấu trúc ADN: các nu trên 2 mạch liên kết với nhau theo NTBS: A mạch này liên kết với T mạch kia bằng 2 liên kết hidro, G mạch này liên kết với X mạch kia bẳng 3 liên kết hidro và ngược lại.</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Câu trúc tARN và rARN: có các đoạn cục bộ, các nuclêotit trên 1 mạch liên kết theo NTBS: A liên kết với U bằng 2 liên kết hidro, G liên kết với X bằng 3 liên kết hidro và ngược lại.</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Trong các cơ chế di truyền:</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Trong quá trình tự nhân đôi ADN: Các nucleolit tự do trong môi trường liên kết vởi các nucleotit trên mạch khuôn theo NTBS.</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Trong cơ chế phiên mã: các nucleotit tự do trong môi trường liên kết với các nuclêotit trên mạch mã gốc của gen theo NTBS.</w:t>
            </w:r>
          </w:p>
          <w:p w:rsidR="00555E30" w:rsidRPr="002909D8" w:rsidRDefault="00555E30" w:rsidP="00555E30">
            <w:pPr>
              <w:tabs>
                <w:tab w:val="left" w:pos="284"/>
              </w:tabs>
              <w:spacing w:line="360" w:lineRule="auto"/>
              <w:jc w:val="both"/>
              <w:rPr>
                <w:sz w:val="20"/>
                <w:szCs w:val="20"/>
                <w:lang w:val="vi-VN"/>
              </w:rPr>
            </w:pPr>
            <w:r w:rsidRPr="002909D8">
              <w:rPr>
                <w:sz w:val="20"/>
                <w:szCs w:val="20"/>
                <w:lang w:val="vi-VN"/>
              </w:rPr>
              <w:t>+ Trong cơ chế dịch mã: các anticodon trên tARN liên kết với các codon trên mARN theo NTBS để đảm bảo lắp ghép đúng các axit amin vào chuỗi polipeptit</w:t>
            </w:r>
          </w:p>
        </w:tc>
        <w:tc>
          <w:tcPr>
            <w:tcW w:w="632" w:type="dxa"/>
          </w:tcPr>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0,25</w:t>
            </w: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0,1</w:t>
            </w: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0,1</w:t>
            </w: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0,1</w:t>
            </w: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0,1</w:t>
            </w:r>
          </w:p>
          <w:p w:rsidR="00555E30" w:rsidRPr="002909D8" w:rsidRDefault="00555E30" w:rsidP="00555E30">
            <w:pPr>
              <w:tabs>
                <w:tab w:val="left" w:pos="284"/>
              </w:tabs>
              <w:spacing w:line="360" w:lineRule="auto"/>
              <w:jc w:val="center"/>
              <w:rPr>
                <w:b/>
                <w:sz w:val="20"/>
                <w:szCs w:val="20"/>
                <w:lang w:val="vi-VN"/>
              </w:rPr>
            </w:pPr>
          </w:p>
          <w:p w:rsidR="00555E30" w:rsidRPr="002909D8" w:rsidRDefault="00555E30" w:rsidP="00555E30">
            <w:pPr>
              <w:tabs>
                <w:tab w:val="left" w:pos="284"/>
              </w:tabs>
              <w:spacing w:line="360" w:lineRule="auto"/>
              <w:jc w:val="center"/>
              <w:rPr>
                <w:b/>
                <w:sz w:val="20"/>
                <w:szCs w:val="20"/>
                <w:lang w:val="vi-VN"/>
              </w:rPr>
            </w:pPr>
            <w:r w:rsidRPr="002909D8">
              <w:rPr>
                <w:b/>
                <w:sz w:val="20"/>
                <w:szCs w:val="20"/>
                <w:lang w:val="vi-VN"/>
              </w:rPr>
              <w:t>0,1</w:t>
            </w:r>
          </w:p>
        </w:tc>
      </w:tr>
    </w:tbl>
    <w:p w:rsidR="006D0BD7" w:rsidRPr="002909D8" w:rsidRDefault="006421D5" w:rsidP="003C65FC">
      <w:pPr>
        <w:spacing w:line="23" w:lineRule="atLeast"/>
        <w:ind w:right="-291"/>
        <w:jc w:val="both"/>
        <w:rPr>
          <w:b/>
          <w:color w:val="000000"/>
          <w:sz w:val="20"/>
          <w:szCs w:val="20"/>
          <w:lang w:val="nl-NL" w:eastAsia="zh-CN"/>
        </w:rPr>
      </w:pPr>
      <w:r w:rsidRPr="002909D8">
        <w:rPr>
          <w:b/>
          <w:noProof/>
          <w:color w:val="000000"/>
          <w:sz w:val="20"/>
          <w:szCs w:val="20"/>
          <w:lang w:eastAsia="zh-CN"/>
        </w:rPr>
        <w:t>Câu 76</w:t>
      </w:r>
      <w:r w:rsidR="006D0BD7" w:rsidRPr="002909D8">
        <w:rPr>
          <w:b/>
          <w:noProof/>
          <w:color w:val="000000"/>
          <w:sz w:val="20"/>
          <w:szCs w:val="20"/>
          <w:lang w:eastAsia="zh-CN"/>
        </w:rPr>
        <w:t xml:space="preserve"> </w:t>
      </w:r>
      <w:r w:rsidR="006D0BD7" w:rsidRPr="002909D8">
        <w:rPr>
          <w:b/>
          <w:color w:val="000000"/>
          <w:sz w:val="20"/>
          <w:szCs w:val="20"/>
          <w:lang w:val="nl-NL" w:eastAsia="zh-CN"/>
        </w:rPr>
        <w:t>(</w:t>
      </w:r>
      <w:r w:rsidR="006D0BD7" w:rsidRPr="002909D8">
        <w:rPr>
          <w:b/>
          <w:color w:val="000000"/>
          <w:sz w:val="20"/>
          <w:szCs w:val="20"/>
          <w:lang w:eastAsia="zh-CN"/>
        </w:rPr>
        <w:t>2.5</w:t>
      </w:r>
      <w:r w:rsidR="006D0BD7" w:rsidRPr="002909D8">
        <w:rPr>
          <w:b/>
          <w:color w:val="000000"/>
          <w:sz w:val="20"/>
          <w:szCs w:val="20"/>
          <w:lang w:val="nl-NL" w:eastAsia="zh-CN"/>
        </w:rPr>
        <w:t xml:space="preserve"> điểm)</w:t>
      </w:r>
    </w:p>
    <w:p w:rsidR="006D0BD7" w:rsidRPr="002909D8" w:rsidRDefault="006D0BD7" w:rsidP="003C65FC">
      <w:pPr>
        <w:tabs>
          <w:tab w:val="left" w:pos="900"/>
        </w:tabs>
        <w:spacing w:line="23" w:lineRule="atLeast"/>
        <w:ind w:right="-291"/>
        <w:jc w:val="both"/>
        <w:rPr>
          <w:rFonts w:eastAsia="Calibri"/>
          <w:i/>
          <w:sz w:val="20"/>
          <w:szCs w:val="20"/>
        </w:rPr>
      </w:pPr>
      <w:r w:rsidRPr="002909D8">
        <w:rPr>
          <w:b/>
          <w:color w:val="000000"/>
          <w:sz w:val="20"/>
          <w:szCs w:val="20"/>
          <w:lang w:val="nl-NL" w:eastAsia="zh-CN"/>
        </w:rPr>
        <w:t xml:space="preserve">a. </w:t>
      </w:r>
      <w:r w:rsidRPr="002909D8">
        <w:rPr>
          <w:rFonts w:eastAsia="Calibri"/>
          <w:sz w:val="20"/>
          <w:szCs w:val="20"/>
        </w:rPr>
        <w:t>Các phân tử mARN, tARN và rARN có cấu trúc mạch đơn thuận lợi cho việc thực hiện được chức năng tổng hợp prôtêin như thế nào?</w:t>
      </w:r>
    </w:p>
    <w:p w:rsidR="006D0BD7" w:rsidRPr="002909D8" w:rsidRDefault="006D0BD7" w:rsidP="003C65FC">
      <w:pPr>
        <w:autoSpaceDE w:val="0"/>
        <w:autoSpaceDN w:val="0"/>
        <w:adjustRightInd w:val="0"/>
        <w:spacing w:line="23" w:lineRule="atLeast"/>
        <w:ind w:right="-291"/>
        <w:jc w:val="both"/>
        <w:rPr>
          <w:rFonts w:eastAsia="Calibri"/>
          <w:iCs/>
          <w:color w:val="000000"/>
          <w:sz w:val="20"/>
          <w:szCs w:val="20"/>
        </w:rPr>
      </w:pPr>
      <w:r w:rsidRPr="002909D8">
        <w:rPr>
          <w:b/>
          <w:color w:val="000000"/>
          <w:sz w:val="20"/>
          <w:szCs w:val="20"/>
          <w:lang w:eastAsia="zh-CN"/>
        </w:rPr>
        <w:t>b</w:t>
      </w:r>
      <w:r w:rsidRPr="002909D8">
        <w:rPr>
          <w:color w:val="000000"/>
          <w:sz w:val="20"/>
          <w:szCs w:val="20"/>
          <w:lang w:eastAsia="zh-CN"/>
        </w:rPr>
        <w:t xml:space="preserve">. </w:t>
      </w:r>
      <w:r w:rsidRPr="002909D8">
        <w:rPr>
          <w:rFonts w:eastAsia="Calibri"/>
          <w:iCs/>
          <w:color w:val="000000"/>
          <w:sz w:val="20"/>
          <w:szCs w:val="20"/>
        </w:rPr>
        <w:t xml:space="preserve">Nêu và giải thích hai ứng dụng thực tiễn của lai phân tử. </w:t>
      </w:r>
    </w:p>
    <w:p w:rsidR="006D0BD7" w:rsidRPr="002909D8" w:rsidRDefault="006D0BD7" w:rsidP="003C65FC">
      <w:pPr>
        <w:tabs>
          <w:tab w:val="left" w:pos="900"/>
        </w:tabs>
        <w:spacing w:line="23" w:lineRule="atLeast"/>
        <w:ind w:right="-291"/>
        <w:jc w:val="both"/>
        <w:rPr>
          <w:color w:val="000000"/>
          <w:sz w:val="20"/>
          <w:szCs w:val="20"/>
          <w:lang w:eastAsia="zh-CN"/>
        </w:rPr>
      </w:pPr>
      <w:r w:rsidRPr="002909D8">
        <w:rPr>
          <w:b/>
          <w:color w:val="000000"/>
          <w:sz w:val="20"/>
          <w:szCs w:val="20"/>
          <w:lang w:val="nl-NL" w:eastAsia="zh-CN"/>
        </w:rPr>
        <w:t xml:space="preserve">c. </w:t>
      </w:r>
      <w:r w:rsidRPr="002909D8">
        <w:rPr>
          <w:color w:val="000000"/>
          <w:sz w:val="20"/>
          <w:szCs w:val="20"/>
          <w:lang w:eastAsia="zh-CN"/>
        </w:rPr>
        <w:t>Một phức hệ protein gồm hai chuỗi polypeptit A và B cần được biểu hiện. Để đảm bảo các protein này cuộn, gập đúng và hình thành phức hệ mong muốn, người ta sử dụng tế bào chủ sinh vật nhân thực. Nhằm mục tiêu đó, các tế bào nhân thực được biến nạp đồng thời 2 cấu trúc gen nhân tạo. Trong cấu trúc thứ nhất (bên trên), gen mã hóa cho yếu tố phiên mã X được kiểm soát bởi promoter P</w:t>
      </w:r>
      <w:r w:rsidRPr="002909D8">
        <w:rPr>
          <w:color w:val="000000"/>
          <w:sz w:val="20"/>
          <w:szCs w:val="20"/>
          <w:vertAlign w:val="subscript"/>
          <w:lang w:eastAsia="zh-CN"/>
        </w:rPr>
        <w:t>1</w:t>
      </w:r>
      <w:r w:rsidRPr="002909D8">
        <w:rPr>
          <w:color w:val="000000"/>
          <w:sz w:val="20"/>
          <w:szCs w:val="20"/>
          <w:lang w:eastAsia="zh-CN"/>
        </w:rPr>
        <w:t>. Trong cấu trúc thứ hai, các gen mã hóa cho A và B được phân tách bởi điểm trình tự liên kết riboxom (IRES) và được kiểm soát đặc hiệu bởi promoter P</w:t>
      </w:r>
      <w:r w:rsidRPr="002909D8">
        <w:rPr>
          <w:color w:val="000000"/>
          <w:sz w:val="20"/>
          <w:szCs w:val="20"/>
          <w:vertAlign w:val="subscript"/>
          <w:lang w:eastAsia="zh-CN"/>
        </w:rPr>
        <w:t>2</w:t>
      </w:r>
      <w:r w:rsidRPr="002909D8">
        <w:rPr>
          <w:color w:val="000000"/>
          <w:sz w:val="20"/>
          <w:szCs w:val="20"/>
          <w:lang w:eastAsia="zh-CN"/>
        </w:rPr>
        <w:t>. Khi có mặt tetracyline, yếu tố X có thể gắn vào trình tự chỉ huy (operator) O và hoạt hóa P</w:t>
      </w:r>
      <w:r w:rsidRPr="002909D8">
        <w:rPr>
          <w:color w:val="000000"/>
          <w:sz w:val="20"/>
          <w:szCs w:val="20"/>
          <w:vertAlign w:val="subscript"/>
          <w:lang w:eastAsia="zh-CN"/>
        </w:rPr>
        <w:t>2</w:t>
      </w:r>
      <w:r w:rsidRPr="002909D8">
        <w:rPr>
          <w:color w:val="000000"/>
          <w:sz w:val="20"/>
          <w:szCs w:val="20"/>
          <w:lang w:eastAsia="zh-CN"/>
        </w:rPr>
        <w:t xml:space="preserve"> như hình dưới đây (pA chỉ điểm gắn đuôi poly A).</w:t>
      </w:r>
    </w:p>
    <w:p w:rsidR="006D0BD7" w:rsidRPr="002909D8" w:rsidRDefault="006D0BD7" w:rsidP="006D0BD7">
      <w:pPr>
        <w:tabs>
          <w:tab w:val="left" w:pos="900"/>
        </w:tabs>
        <w:spacing w:line="23" w:lineRule="atLeast"/>
        <w:ind w:left="-851" w:right="-291"/>
        <w:jc w:val="center"/>
        <w:rPr>
          <w:color w:val="000000"/>
          <w:sz w:val="20"/>
          <w:szCs w:val="20"/>
          <w:lang w:eastAsia="zh-CN"/>
        </w:rPr>
      </w:pPr>
      <w:r w:rsidRPr="002909D8">
        <w:rPr>
          <w:noProof/>
          <w:sz w:val="20"/>
          <w:szCs w:val="20"/>
        </w:rPr>
        <w:drawing>
          <wp:inline distT="0" distB="0" distL="0" distR="0" wp14:anchorId="4FE776E3" wp14:editId="7DC8BD93">
            <wp:extent cx="4370070" cy="20897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l="19231" t="32091" r="15009" b="11768"/>
                    <a:stretch>
                      <a:fillRect/>
                    </a:stretch>
                  </pic:blipFill>
                  <pic:spPr bwMode="auto">
                    <a:xfrm>
                      <a:off x="0" y="0"/>
                      <a:ext cx="4370070" cy="2089785"/>
                    </a:xfrm>
                    <a:prstGeom prst="rect">
                      <a:avLst/>
                    </a:prstGeom>
                    <a:noFill/>
                    <a:ln>
                      <a:noFill/>
                    </a:ln>
                  </pic:spPr>
                </pic:pic>
              </a:graphicData>
            </a:graphic>
          </wp:inline>
        </w:drawing>
      </w:r>
    </w:p>
    <w:p w:rsidR="006D0BD7" w:rsidRPr="002909D8" w:rsidRDefault="006D0BD7" w:rsidP="003C65FC">
      <w:pPr>
        <w:tabs>
          <w:tab w:val="left" w:pos="900"/>
        </w:tabs>
        <w:spacing w:line="23" w:lineRule="atLeast"/>
        <w:ind w:right="-291"/>
        <w:jc w:val="both"/>
        <w:rPr>
          <w:color w:val="000000"/>
          <w:sz w:val="20"/>
          <w:szCs w:val="20"/>
          <w:lang w:eastAsia="zh-CN"/>
        </w:rPr>
      </w:pPr>
      <w:r w:rsidRPr="002909D8">
        <w:rPr>
          <w:b/>
          <w:bCs/>
          <w:color w:val="000000"/>
          <w:sz w:val="20"/>
          <w:szCs w:val="20"/>
          <w:lang w:eastAsia="zh-CN"/>
        </w:rPr>
        <w:t>Hãy chỉ ra phát biểu nào đúng hay sai và giải thích</w:t>
      </w:r>
    </w:p>
    <w:p w:rsidR="006D0BD7" w:rsidRPr="002909D8" w:rsidRDefault="006D0BD7" w:rsidP="003C65FC">
      <w:pPr>
        <w:tabs>
          <w:tab w:val="left" w:pos="900"/>
        </w:tabs>
        <w:spacing w:line="23" w:lineRule="atLeast"/>
        <w:ind w:right="-291" w:firstLine="284"/>
        <w:jc w:val="both"/>
        <w:rPr>
          <w:color w:val="000000"/>
          <w:sz w:val="20"/>
          <w:szCs w:val="20"/>
          <w:lang w:eastAsia="zh-CN"/>
        </w:rPr>
      </w:pPr>
      <w:r w:rsidRPr="002909D8">
        <w:rPr>
          <w:b/>
          <w:color w:val="000000"/>
          <w:sz w:val="20"/>
          <w:szCs w:val="20"/>
          <w:lang w:eastAsia="zh-CN"/>
        </w:rPr>
        <w:t>1.</w:t>
      </w:r>
      <w:r w:rsidRPr="002909D8">
        <w:rPr>
          <w:color w:val="000000"/>
          <w:sz w:val="20"/>
          <w:szCs w:val="20"/>
          <w:lang w:eastAsia="zh-CN"/>
        </w:rPr>
        <w:t xml:space="preserve"> Biểu hiện của các gen mã hóa cho A và B có thể chỉ được cảm ứng bởi tetracycline khi P1 hoạt động.</w:t>
      </w:r>
    </w:p>
    <w:p w:rsidR="006D0BD7" w:rsidRPr="002909D8" w:rsidRDefault="006D0BD7" w:rsidP="003C65FC">
      <w:pPr>
        <w:tabs>
          <w:tab w:val="left" w:pos="900"/>
        </w:tabs>
        <w:spacing w:line="23" w:lineRule="atLeast"/>
        <w:ind w:right="-291" w:firstLine="284"/>
        <w:jc w:val="both"/>
        <w:rPr>
          <w:color w:val="000000"/>
          <w:sz w:val="20"/>
          <w:szCs w:val="20"/>
          <w:lang w:eastAsia="zh-CN"/>
        </w:rPr>
      </w:pPr>
      <w:r w:rsidRPr="002909D8">
        <w:rPr>
          <w:b/>
          <w:color w:val="000000"/>
          <w:sz w:val="20"/>
          <w:szCs w:val="20"/>
          <w:lang w:eastAsia="zh-CN"/>
        </w:rPr>
        <w:t>2.</w:t>
      </w:r>
      <w:r w:rsidRPr="002909D8">
        <w:rPr>
          <w:color w:val="000000"/>
          <w:sz w:val="20"/>
          <w:szCs w:val="20"/>
          <w:lang w:eastAsia="zh-CN"/>
        </w:rPr>
        <w:t xml:space="preserve"> Khi có mặt tetracycline, nếu riboxom gắn vào IRES thì gen A được biểu hiện cao hơn gen B so với khi riboxom gắn vào đầu 5’.</w:t>
      </w:r>
    </w:p>
    <w:p w:rsidR="006D0BD7" w:rsidRPr="002909D8" w:rsidRDefault="006D0BD7" w:rsidP="003C65FC">
      <w:pPr>
        <w:tabs>
          <w:tab w:val="left" w:pos="900"/>
        </w:tabs>
        <w:spacing w:line="23" w:lineRule="atLeast"/>
        <w:ind w:right="-291" w:firstLine="284"/>
        <w:jc w:val="both"/>
        <w:rPr>
          <w:color w:val="000000"/>
          <w:sz w:val="20"/>
          <w:szCs w:val="20"/>
          <w:lang w:eastAsia="zh-CN"/>
        </w:rPr>
      </w:pPr>
      <w:r w:rsidRPr="002909D8">
        <w:rPr>
          <w:b/>
          <w:color w:val="000000"/>
          <w:sz w:val="20"/>
          <w:szCs w:val="20"/>
          <w:lang w:eastAsia="zh-CN"/>
        </w:rPr>
        <w:lastRenderedPageBreak/>
        <w:t>3.</w:t>
      </w:r>
      <w:r w:rsidRPr="002909D8">
        <w:rPr>
          <w:color w:val="000000"/>
          <w:sz w:val="20"/>
          <w:szCs w:val="20"/>
          <w:lang w:eastAsia="zh-CN"/>
        </w:rPr>
        <w:t xml:space="preserve"> Nếu miền liên kết ADN của yếu tố X bị loại bỏ, thì các gen mã hóa cho A và B được biểu hiện ngay cả khi không có tetracycline.</w:t>
      </w:r>
    </w:p>
    <w:p w:rsidR="006D0BD7" w:rsidRPr="002909D8" w:rsidRDefault="006D0BD7" w:rsidP="003C65FC">
      <w:pPr>
        <w:tabs>
          <w:tab w:val="left" w:pos="900"/>
        </w:tabs>
        <w:spacing w:line="23" w:lineRule="atLeast"/>
        <w:ind w:right="-291" w:firstLine="284"/>
        <w:jc w:val="both"/>
        <w:rPr>
          <w:color w:val="000000"/>
          <w:sz w:val="20"/>
          <w:szCs w:val="20"/>
          <w:lang w:eastAsia="zh-CN"/>
        </w:rPr>
      </w:pPr>
      <w:r w:rsidRPr="002909D8">
        <w:rPr>
          <w:b/>
          <w:color w:val="000000"/>
          <w:sz w:val="20"/>
          <w:szCs w:val="20"/>
          <w:lang w:eastAsia="zh-CN"/>
        </w:rPr>
        <w:t>4.</w:t>
      </w:r>
      <w:r w:rsidRPr="002909D8">
        <w:rPr>
          <w:color w:val="000000"/>
          <w:sz w:val="20"/>
          <w:szCs w:val="20"/>
          <w:lang w:eastAsia="zh-CN"/>
        </w:rPr>
        <w:t xml:space="preserve"> Chiều dài đuôi poly A của phân tử mARN của yếu tố X ảnh hưởng tới lượng protein X được tổng hợp trong tế bào.</w:t>
      </w:r>
    </w:p>
    <w:tbl>
      <w:tblPr>
        <w:tblW w:w="4999" w:type="pct"/>
        <w:tblInd w:w="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781"/>
        <w:gridCol w:w="849"/>
        <w:gridCol w:w="78"/>
      </w:tblGrid>
      <w:tr w:rsidR="006D0BD7" w:rsidRPr="002909D8" w:rsidTr="003C65FC">
        <w:trPr>
          <w:trHeight w:val="462"/>
        </w:trPr>
        <w:tc>
          <w:tcPr>
            <w:tcW w:w="401"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spacing w:line="23" w:lineRule="atLeast"/>
              <w:ind w:left="28" w:right="-291"/>
              <w:rPr>
                <w:color w:val="000000"/>
                <w:sz w:val="20"/>
                <w:szCs w:val="20"/>
                <w:lang w:eastAsia="zh-CN"/>
              </w:rPr>
            </w:pPr>
            <w:r w:rsidRPr="002909D8">
              <w:rPr>
                <w:color w:val="000000"/>
                <w:sz w:val="20"/>
                <w:szCs w:val="20"/>
                <w:lang w:eastAsia="zh-CN"/>
              </w:rPr>
              <w:t>4.2a</w:t>
            </w:r>
          </w:p>
        </w:tc>
        <w:tc>
          <w:tcPr>
            <w:tcW w:w="4160"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tabs>
                <w:tab w:val="left" w:pos="600"/>
              </w:tabs>
              <w:spacing w:line="23" w:lineRule="atLeast"/>
              <w:ind w:right="163"/>
              <w:jc w:val="both"/>
              <w:rPr>
                <w:rFonts w:eastAsia="Calibri"/>
                <w:sz w:val="20"/>
                <w:szCs w:val="20"/>
              </w:rPr>
            </w:pPr>
            <w:r w:rsidRPr="002909D8">
              <w:rPr>
                <w:rFonts w:eastAsia="Calibri"/>
                <w:sz w:val="20"/>
                <w:szCs w:val="20"/>
              </w:rPr>
              <w:t>- Có khả năng hình thành các liên kết hidrô thông qua liên kết bổ sung với các phân tử axit nuclêic cùng hay khác loại tạo thuận lợi cho hoạt động chức năng của các ARN.</w:t>
            </w:r>
          </w:p>
          <w:p w:rsidR="006D0BD7" w:rsidRPr="002909D8" w:rsidRDefault="006D0BD7" w:rsidP="006D0BD7">
            <w:pPr>
              <w:tabs>
                <w:tab w:val="left" w:pos="600"/>
              </w:tabs>
              <w:spacing w:line="23" w:lineRule="atLeast"/>
              <w:ind w:right="163"/>
              <w:jc w:val="both"/>
              <w:rPr>
                <w:rFonts w:eastAsia="Calibri"/>
                <w:sz w:val="20"/>
                <w:szCs w:val="20"/>
              </w:rPr>
            </w:pPr>
            <w:r w:rsidRPr="002909D8">
              <w:rPr>
                <w:rFonts w:eastAsia="Calibri"/>
                <w:sz w:val="20"/>
                <w:szCs w:val="20"/>
              </w:rPr>
              <w:t>- Sự liên kết rARN với nhau đưa đến sự tổ hợp các tiểu phần lớn và nhỏ tạo ra ribôxôm hoàn chỉnh để tổng hợp prôtêin; Sự liên kết giữa bộ ba đối mã (mã đối) của tARN với bộ ba mã sao của  mARN để tổng hợp chuỗi polipeptit</w:t>
            </w:r>
          </w:p>
          <w:p w:rsidR="006D0BD7" w:rsidRPr="002909D8" w:rsidRDefault="006D0BD7" w:rsidP="006D0BD7">
            <w:pPr>
              <w:tabs>
                <w:tab w:val="left" w:pos="900"/>
              </w:tabs>
              <w:spacing w:line="23" w:lineRule="atLeast"/>
              <w:ind w:right="163"/>
              <w:jc w:val="both"/>
              <w:rPr>
                <w:bCs/>
                <w:color w:val="000000"/>
                <w:sz w:val="20"/>
                <w:szCs w:val="20"/>
                <w:lang w:val="pt-BR" w:eastAsia="zh-CN"/>
              </w:rPr>
            </w:pPr>
            <w:r w:rsidRPr="002909D8">
              <w:rPr>
                <w:rFonts w:eastAsia="Calibri"/>
                <w:sz w:val="20"/>
                <w:szCs w:val="20"/>
              </w:rPr>
              <w:t>- Có cấu trúc mạch đơn nên một vùng trên phân tử có thể bắt cặp bổ sung với một vùng khác của chính phân tử đó tạo nên cấu trúc không gian đặc thù để thực hiện chức năng nhất định. Ví dụ: tARN có các thùy thực hiện các chức năng khác nhau, trong đó thùy mang bộ ba đối mã liên kết bổ sung với bộ ba mã sao trên mARN để trực tiếp thực hiện quá trình dịch mã.</w:t>
            </w:r>
          </w:p>
        </w:tc>
        <w:tc>
          <w:tcPr>
            <w:tcW w:w="439" w:type="pct"/>
            <w:gridSpan w:val="2"/>
            <w:tcBorders>
              <w:top w:val="single" w:sz="4" w:space="0" w:color="auto"/>
              <w:left w:val="single" w:sz="4" w:space="0" w:color="auto"/>
              <w:bottom w:val="single" w:sz="4" w:space="0" w:color="auto"/>
              <w:right w:val="single" w:sz="4" w:space="0" w:color="auto"/>
            </w:tcBorders>
          </w:tcPr>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tc>
      </w:tr>
      <w:tr w:rsidR="006D0BD7" w:rsidRPr="002909D8" w:rsidTr="003C65FC">
        <w:trPr>
          <w:gridAfter w:val="1"/>
          <w:wAfter w:w="37" w:type="pct"/>
          <w:trHeight w:val="462"/>
        </w:trPr>
        <w:tc>
          <w:tcPr>
            <w:tcW w:w="401"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spacing w:line="23" w:lineRule="atLeast"/>
              <w:ind w:left="28" w:right="-291"/>
              <w:rPr>
                <w:color w:val="000000"/>
                <w:sz w:val="20"/>
                <w:szCs w:val="20"/>
                <w:lang w:eastAsia="zh-CN"/>
              </w:rPr>
            </w:pPr>
            <w:r w:rsidRPr="002909D8">
              <w:rPr>
                <w:color w:val="000000"/>
                <w:sz w:val="20"/>
                <w:szCs w:val="20"/>
                <w:lang w:eastAsia="zh-CN"/>
              </w:rPr>
              <w:t>4.2b</w:t>
            </w:r>
          </w:p>
        </w:tc>
        <w:tc>
          <w:tcPr>
            <w:tcW w:w="4160"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autoSpaceDE w:val="0"/>
              <w:autoSpaceDN w:val="0"/>
              <w:adjustRightInd w:val="0"/>
              <w:spacing w:line="23" w:lineRule="atLeast"/>
              <w:ind w:right="163" w:firstLine="34"/>
              <w:jc w:val="both"/>
              <w:rPr>
                <w:rFonts w:eastAsia="Calibri"/>
                <w:color w:val="000000"/>
                <w:sz w:val="20"/>
                <w:szCs w:val="20"/>
              </w:rPr>
            </w:pPr>
            <w:r w:rsidRPr="002909D8">
              <w:rPr>
                <w:rFonts w:eastAsia="Calibri"/>
                <w:color w:val="000000"/>
                <w:sz w:val="20"/>
                <w:szCs w:val="20"/>
              </w:rPr>
              <w:t xml:space="preserve">- Xác định mức độ quan hệ họ hàng giữa hai cá thể khác loài. </w:t>
            </w:r>
          </w:p>
          <w:p w:rsidR="006D0BD7" w:rsidRPr="002909D8" w:rsidRDefault="006D0BD7" w:rsidP="006D0BD7">
            <w:pPr>
              <w:autoSpaceDE w:val="0"/>
              <w:autoSpaceDN w:val="0"/>
              <w:adjustRightInd w:val="0"/>
              <w:spacing w:line="23" w:lineRule="atLeast"/>
              <w:ind w:right="163" w:firstLine="34"/>
              <w:jc w:val="both"/>
              <w:rPr>
                <w:rFonts w:eastAsia="Calibri"/>
                <w:color w:val="000000"/>
                <w:sz w:val="20"/>
                <w:szCs w:val="20"/>
              </w:rPr>
            </w:pPr>
            <w:r w:rsidRPr="002909D8">
              <w:rPr>
                <w:rFonts w:eastAsia="Calibri"/>
                <w:color w:val="000000"/>
                <w:sz w:val="20"/>
                <w:szCs w:val="20"/>
              </w:rPr>
              <w:t xml:space="preserve">+ Cách làm như sau: Tách ADN của loài cần nghiên cứu sau đó làm biến tính ADN rồi lấy hai mạch đơn của hai loài cho chúng bắt cặp (lai) với nhau theo từng cặp loài. Phân tử lai sau đó được cho biến tính và xác định nhiệt độ làm biến tính của chúng. So sánh nhiệt độ biến tính của các phân tử lai ta có thể biết được mức độ họ hàng giữa các loài. Vì nếu nhiệt độ biến tính của phân tử lai nào cao hơn thì thành phần nucleotit của hai phân tử đó giống nhau nhiều hơn. </w:t>
            </w:r>
          </w:p>
          <w:p w:rsidR="006D0BD7" w:rsidRPr="002909D8" w:rsidRDefault="006D0BD7" w:rsidP="006D0BD7">
            <w:pPr>
              <w:autoSpaceDE w:val="0"/>
              <w:autoSpaceDN w:val="0"/>
              <w:adjustRightInd w:val="0"/>
              <w:spacing w:line="23" w:lineRule="atLeast"/>
              <w:ind w:right="163" w:firstLine="34"/>
              <w:jc w:val="both"/>
              <w:rPr>
                <w:rFonts w:eastAsia="Calibri"/>
                <w:color w:val="000000"/>
                <w:sz w:val="20"/>
                <w:szCs w:val="20"/>
              </w:rPr>
            </w:pPr>
            <w:r w:rsidRPr="002909D8">
              <w:rPr>
                <w:rFonts w:eastAsia="Calibri"/>
                <w:color w:val="000000"/>
                <w:sz w:val="20"/>
                <w:szCs w:val="20"/>
              </w:rPr>
              <w:t xml:space="preserve">- Xác định được chính xác vị trí gen trên nhiễm sắc thể. </w:t>
            </w:r>
          </w:p>
          <w:p w:rsidR="006D0BD7" w:rsidRPr="002909D8" w:rsidRDefault="006D0BD7" w:rsidP="006D0BD7">
            <w:pPr>
              <w:autoSpaceDE w:val="0"/>
              <w:autoSpaceDN w:val="0"/>
              <w:adjustRightInd w:val="0"/>
              <w:spacing w:line="23" w:lineRule="atLeast"/>
              <w:ind w:right="163" w:firstLine="34"/>
              <w:jc w:val="both"/>
              <w:rPr>
                <w:rFonts w:eastAsia="Calibri"/>
                <w:color w:val="000000"/>
                <w:sz w:val="20"/>
                <w:szCs w:val="20"/>
              </w:rPr>
            </w:pPr>
            <w:r w:rsidRPr="002909D8">
              <w:rPr>
                <w:rFonts w:eastAsia="Calibri"/>
                <w:color w:val="000000"/>
                <w:sz w:val="20"/>
                <w:szCs w:val="20"/>
              </w:rPr>
              <w:t>+ Cách làm: Làm tiêu bản nhiễm sắc thể sau đó xử lí cho ADN nằm trên NST bị tách thành 2 mạch. Tiếp đến, nhỏ lên tiêu bản dung dịch chứa các đoạn ADN hoặc ARN một mạch cần lai được đánh dấu phóng xạ, hoặc các chất phát quang và để cho chúng bắt đôi với nhau. Rửa tiêu bản để loại bỏ các phân tử đánh dấu không được bắt đôi trên nhiễm sắc thể. Quan sát tiêu bản dưới kính hiển vi và xác định đoạn nhiễm sắc thể nào có được .</w:t>
            </w:r>
          </w:p>
          <w:p w:rsidR="006D0BD7" w:rsidRPr="002909D8" w:rsidRDefault="006D0BD7" w:rsidP="006D0BD7">
            <w:pPr>
              <w:autoSpaceDE w:val="0"/>
              <w:autoSpaceDN w:val="0"/>
              <w:adjustRightInd w:val="0"/>
              <w:spacing w:line="23" w:lineRule="atLeast"/>
              <w:ind w:right="163" w:firstLine="34"/>
              <w:jc w:val="both"/>
              <w:rPr>
                <w:rFonts w:eastAsia="Calibri"/>
                <w:i/>
                <w:color w:val="000000"/>
                <w:sz w:val="20"/>
                <w:szCs w:val="20"/>
              </w:rPr>
            </w:pPr>
            <w:r w:rsidRPr="002909D8">
              <w:rPr>
                <w:rFonts w:eastAsia="Calibri"/>
                <w:i/>
                <w:color w:val="000000"/>
                <w:sz w:val="20"/>
                <w:szCs w:val="20"/>
              </w:rPr>
              <w:t xml:space="preserve">HS có thể kể thêm ứng dụng xác định số lượng intron và exon bên trong một gen. </w:t>
            </w:r>
          </w:p>
          <w:p w:rsidR="006D0BD7" w:rsidRPr="002909D8" w:rsidRDefault="006D0BD7" w:rsidP="006D0BD7">
            <w:pPr>
              <w:autoSpaceDE w:val="0"/>
              <w:autoSpaceDN w:val="0"/>
              <w:adjustRightInd w:val="0"/>
              <w:spacing w:line="23" w:lineRule="atLeast"/>
              <w:ind w:right="163" w:firstLine="34"/>
              <w:jc w:val="both"/>
              <w:rPr>
                <w:rFonts w:eastAsia="Calibri"/>
                <w:i/>
                <w:color w:val="000000"/>
                <w:sz w:val="20"/>
                <w:szCs w:val="20"/>
              </w:rPr>
            </w:pPr>
            <w:r w:rsidRPr="002909D8">
              <w:rPr>
                <w:rFonts w:eastAsia="Calibri"/>
                <w:i/>
                <w:color w:val="000000"/>
                <w:sz w:val="20"/>
                <w:szCs w:val="20"/>
              </w:rPr>
              <w:t xml:space="preserve">- Xác định được một gen nào đó có bao nhiêu exon và bao nhiêu intron. + Cách làm: Cho đoạn ADN chứa gen biến tính thành hai mạch sau đó trộn phân tử mARN trưởng thành không còn intron được đánh dấu phóng xạ và cho chúng lai với ADN. Quan sát dưới kính hiển vi và xác định các đoạn bắt đôi bổ sung và những đoạn không bắt đôi (các đoạn vòng) thì sẽ xác định được số exon là các đoạn bắt đôi, số intron là số lượng các đoạn vòng. </w:t>
            </w:r>
          </w:p>
        </w:tc>
        <w:tc>
          <w:tcPr>
            <w:tcW w:w="402" w:type="pct"/>
            <w:tcBorders>
              <w:top w:val="single" w:sz="4" w:space="0" w:color="auto"/>
              <w:left w:val="single" w:sz="4" w:space="0" w:color="auto"/>
              <w:bottom w:val="single" w:sz="4" w:space="0" w:color="auto"/>
              <w:right w:val="single" w:sz="4" w:space="0" w:color="auto"/>
            </w:tcBorders>
          </w:tcPr>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3C65FC">
            <w:pPr>
              <w:spacing w:line="23" w:lineRule="atLeast"/>
              <w:ind w:right="36"/>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rPr>
                <w:color w:val="000000"/>
                <w:sz w:val="20"/>
                <w:szCs w:val="20"/>
                <w:lang w:eastAsia="zh-CN"/>
              </w:rPr>
            </w:pPr>
          </w:p>
        </w:tc>
      </w:tr>
      <w:tr w:rsidR="006D0BD7" w:rsidRPr="002909D8" w:rsidTr="003C65FC">
        <w:trPr>
          <w:gridAfter w:val="1"/>
          <w:wAfter w:w="37" w:type="pct"/>
          <w:trHeight w:val="462"/>
        </w:trPr>
        <w:tc>
          <w:tcPr>
            <w:tcW w:w="401"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spacing w:line="23" w:lineRule="atLeast"/>
              <w:ind w:left="28" w:right="-291"/>
              <w:rPr>
                <w:color w:val="000000"/>
                <w:sz w:val="20"/>
                <w:szCs w:val="20"/>
                <w:lang w:eastAsia="zh-CN"/>
              </w:rPr>
            </w:pPr>
            <w:r w:rsidRPr="002909D8">
              <w:rPr>
                <w:color w:val="000000"/>
                <w:sz w:val="20"/>
                <w:szCs w:val="20"/>
                <w:lang w:eastAsia="zh-CN"/>
              </w:rPr>
              <w:t>4.2c</w:t>
            </w:r>
          </w:p>
        </w:tc>
        <w:tc>
          <w:tcPr>
            <w:tcW w:w="4160" w:type="pct"/>
            <w:tcBorders>
              <w:top w:val="single" w:sz="4" w:space="0" w:color="auto"/>
              <w:left w:val="single" w:sz="4" w:space="0" w:color="auto"/>
              <w:bottom w:val="single" w:sz="4" w:space="0" w:color="auto"/>
              <w:right w:val="single" w:sz="4" w:space="0" w:color="auto"/>
            </w:tcBorders>
            <w:hideMark/>
          </w:tcPr>
          <w:p w:rsidR="006D0BD7" w:rsidRPr="002909D8" w:rsidRDefault="006D0BD7" w:rsidP="006D0BD7">
            <w:pPr>
              <w:tabs>
                <w:tab w:val="left" w:pos="900"/>
              </w:tabs>
              <w:spacing w:line="23" w:lineRule="atLeast"/>
              <w:ind w:right="163"/>
              <w:rPr>
                <w:color w:val="000000"/>
                <w:sz w:val="20"/>
                <w:szCs w:val="20"/>
                <w:lang w:eastAsia="zh-CN"/>
              </w:rPr>
            </w:pPr>
            <w:r w:rsidRPr="002909D8">
              <w:rPr>
                <w:b/>
                <w:bCs/>
                <w:color w:val="000000"/>
                <w:sz w:val="20"/>
                <w:szCs w:val="20"/>
                <w:lang w:eastAsia="zh-CN"/>
              </w:rPr>
              <w:t xml:space="preserve">1. </w:t>
            </w:r>
            <w:r w:rsidRPr="002909D8">
              <w:rPr>
                <w:color w:val="000000"/>
                <w:sz w:val="20"/>
                <w:szCs w:val="20"/>
                <w:lang w:eastAsia="zh-CN"/>
              </w:rPr>
              <w:t>Đúng – A và B chỉ được biểu hiện khi có X trong tế bào, nên P</w:t>
            </w:r>
            <w:r w:rsidRPr="002909D8">
              <w:rPr>
                <w:color w:val="000000"/>
                <w:sz w:val="20"/>
                <w:szCs w:val="20"/>
                <w:vertAlign w:val="subscript"/>
                <w:lang w:eastAsia="zh-CN"/>
              </w:rPr>
              <w:t>1</w:t>
            </w:r>
            <w:r w:rsidRPr="002909D8">
              <w:rPr>
                <w:color w:val="000000"/>
                <w:sz w:val="20"/>
                <w:szCs w:val="20"/>
                <w:lang w:eastAsia="zh-CN"/>
              </w:rPr>
              <w:t xml:space="preserve"> phải hoạt động.</w:t>
            </w:r>
            <w:r w:rsidRPr="002909D8">
              <w:rPr>
                <w:color w:val="000000"/>
                <w:sz w:val="20"/>
                <w:szCs w:val="20"/>
                <w:lang w:eastAsia="zh-CN"/>
              </w:rPr>
              <w:br/>
            </w:r>
            <w:r w:rsidRPr="002909D8">
              <w:rPr>
                <w:b/>
                <w:bCs/>
                <w:color w:val="000000"/>
                <w:sz w:val="20"/>
                <w:szCs w:val="20"/>
                <w:lang w:eastAsia="zh-CN"/>
              </w:rPr>
              <w:t xml:space="preserve">2. </w:t>
            </w:r>
            <w:r w:rsidRPr="002909D8">
              <w:rPr>
                <w:color w:val="000000"/>
                <w:sz w:val="20"/>
                <w:szCs w:val="20"/>
                <w:lang w:eastAsia="zh-CN"/>
              </w:rPr>
              <w:t>Sai vì gen B được biểu hiện mạnh hơn so với gen A.</w:t>
            </w:r>
          </w:p>
          <w:p w:rsidR="006D0BD7" w:rsidRPr="002909D8" w:rsidRDefault="006D0BD7" w:rsidP="006D0BD7">
            <w:pPr>
              <w:tabs>
                <w:tab w:val="left" w:pos="900"/>
              </w:tabs>
              <w:spacing w:line="23" w:lineRule="atLeast"/>
              <w:ind w:right="163"/>
              <w:rPr>
                <w:color w:val="000000"/>
                <w:sz w:val="20"/>
                <w:szCs w:val="20"/>
                <w:lang w:eastAsia="zh-CN"/>
              </w:rPr>
            </w:pPr>
            <w:r w:rsidRPr="002909D8">
              <w:rPr>
                <w:b/>
                <w:bCs/>
                <w:color w:val="000000"/>
                <w:sz w:val="20"/>
                <w:szCs w:val="20"/>
                <w:lang w:eastAsia="zh-CN"/>
              </w:rPr>
              <w:t xml:space="preserve">3. </w:t>
            </w:r>
            <w:r w:rsidRPr="002909D8">
              <w:rPr>
                <w:color w:val="000000"/>
                <w:sz w:val="20"/>
                <w:szCs w:val="20"/>
                <w:lang w:eastAsia="zh-CN"/>
              </w:rPr>
              <w:t>Sai vì khi thiếu X thì không kích hoạt biểu hiện gen được</w:t>
            </w:r>
            <w:r w:rsidRPr="002909D8">
              <w:rPr>
                <w:color w:val="000000"/>
                <w:sz w:val="20"/>
                <w:szCs w:val="20"/>
                <w:lang w:eastAsia="zh-CN"/>
              </w:rPr>
              <w:br/>
            </w:r>
            <w:r w:rsidRPr="002909D8">
              <w:rPr>
                <w:b/>
                <w:bCs/>
                <w:color w:val="000000"/>
                <w:sz w:val="20"/>
                <w:szCs w:val="20"/>
                <w:lang w:eastAsia="zh-CN"/>
              </w:rPr>
              <w:t xml:space="preserve">4. </w:t>
            </w:r>
            <w:r w:rsidRPr="002909D8">
              <w:rPr>
                <w:color w:val="000000"/>
                <w:sz w:val="20"/>
                <w:szCs w:val="20"/>
                <w:lang w:eastAsia="zh-CN"/>
              </w:rPr>
              <w:t>Đúng vì đuôi poly A càng dài thì mARN tồn tại càng lâu trong tế bào nên dịch mã tăng lượng protein tăng và ngược lại.</w:t>
            </w:r>
          </w:p>
        </w:tc>
        <w:tc>
          <w:tcPr>
            <w:tcW w:w="402" w:type="pct"/>
            <w:tcBorders>
              <w:top w:val="single" w:sz="4" w:space="0" w:color="auto"/>
              <w:left w:val="single" w:sz="4" w:space="0" w:color="auto"/>
              <w:bottom w:val="single" w:sz="4" w:space="0" w:color="auto"/>
              <w:right w:val="single" w:sz="4" w:space="0" w:color="auto"/>
            </w:tcBorders>
          </w:tcPr>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r w:rsidRPr="002909D8">
              <w:rPr>
                <w:color w:val="000000"/>
                <w:sz w:val="20"/>
                <w:szCs w:val="20"/>
                <w:lang w:eastAsia="zh-CN"/>
              </w:rPr>
              <w:t>0,25</w:t>
            </w:r>
          </w:p>
          <w:p w:rsidR="006D0BD7" w:rsidRPr="002909D8" w:rsidRDefault="006D0BD7" w:rsidP="006D0BD7">
            <w:pPr>
              <w:spacing w:line="23" w:lineRule="atLeast"/>
              <w:ind w:right="163"/>
              <w:jc w:val="center"/>
              <w:rPr>
                <w:color w:val="000000"/>
                <w:sz w:val="20"/>
                <w:szCs w:val="20"/>
                <w:lang w:eastAsia="zh-CN"/>
              </w:rPr>
            </w:pPr>
          </w:p>
        </w:tc>
      </w:tr>
    </w:tbl>
    <w:p w:rsidR="00DD440C" w:rsidRPr="002909D8" w:rsidRDefault="006421D5" w:rsidP="00DD440C">
      <w:pPr>
        <w:spacing w:line="23" w:lineRule="atLeast"/>
        <w:jc w:val="both"/>
        <w:rPr>
          <w:rFonts w:eastAsia="Calibri"/>
          <w:bCs/>
          <w:iCs/>
          <w:sz w:val="20"/>
          <w:szCs w:val="20"/>
        </w:rPr>
      </w:pPr>
      <w:r w:rsidRPr="002909D8">
        <w:rPr>
          <w:rFonts w:eastAsia="Calibri"/>
          <w:b/>
          <w:sz w:val="20"/>
          <w:szCs w:val="20"/>
        </w:rPr>
        <w:t>Câu 77</w:t>
      </w:r>
      <w:r w:rsidR="00DD440C" w:rsidRPr="002909D8">
        <w:rPr>
          <w:rFonts w:eastAsia="Calibri"/>
          <w:b/>
          <w:sz w:val="20"/>
          <w:szCs w:val="20"/>
        </w:rPr>
        <w:t>:</w:t>
      </w:r>
      <w:r w:rsidR="00DD440C" w:rsidRPr="002909D8">
        <w:rPr>
          <w:rFonts w:eastAsia="SimSun"/>
          <w:sz w:val="20"/>
          <w:szCs w:val="20"/>
          <w:lang w:val="nl-NL"/>
        </w:rPr>
        <w:t xml:space="preserve"> </w:t>
      </w:r>
      <w:r w:rsidR="00DD440C" w:rsidRPr="002909D8">
        <w:rPr>
          <w:rFonts w:eastAsia="Calibri"/>
          <w:b/>
          <w:sz w:val="20"/>
          <w:szCs w:val="20"/>
        </w:rPr>
        <w:t>(THPT 2,0 điểm, GDTX không làm 4.1b)</w:t>
      </w:r>
    </w:p>
    <w:p w:rsidR="00DD440C" w:rsidRPr="002909D8" w:rsidRDefault="00DD440C" w:rsidP="00DD440C">
      <w:pPr>
        <w:adjustRightInd w:val="0"/>
        <w:snapToGrid w:val="0"/>
        <w:spacing w:line="23" w:lineRule="atLeast"/>
        <w:jc w:val="both"/>
        <w:rPr>
          <w:rFonts w:eastAsia="SimSun"/>
          <w:sz w:val="20"/>
          <w:szCs w:val="20"/>
          <w:lang w:val="nl-NL"/>
        </w:rPr>
      </w:pPr>
      <w:r w:rsidRPr="002909D8">
        <w:rPr>
          <w:rFonts w:eastAsia="SimSun"/>
          <w:b/>
          <w:sz w:val="20"/>
          <w:szCs w:val="20"/>
          <w:lang w:val="nl-NL"/>
        </w:rPr>
        <w:t xml:space="preserve"> a.</w:t>
      </w:r>
      <w:r w:rsidRPr="002909D8">
        <w:rPr>
          <w:rFonts w:eastAsia="SimSun"/>
          <w:sz w:val="20"/>
          <w:szCs w:val="20"/>
          <w:lang w:val="nl-NL"/>
        </w:rPr>
        <w:t xml:space="preserve"> Quá trình nhân đôi ADN diễn ra theo những nguyên tắc nào?</w:t>
      </w:r>
    </w:p>
    <w:p w:rsidR="00DD440C" w:rsidRPr="002909D8" w:rsidRDefault="00DD440C" w:rsidP="00DD440C">
      <w:pPr>
        <w:adjustRightInd w:val="0"/>
        <w:snapToGrid w:val="0"/>
        <w:spacing w:line="23" w:lineRule="atLeast"/>
        <w:jc w:val="both"/>
        <w:rPr>
          <w:rFonts w:eastAsia="SimSun"/>
          <w:sz w:val="20"/>
          <w:szCs w:val="20"/>
          <w:lang w:val="nl-NL"/>
        </w:rPr>
      </w:pPr>
      <w:r w:rsidRPr="002909D8">
        <w:rPr>
          <w:rFonts w:eastAsia="SimSun"/>
          <w:b/>
          <w:sz w:val="20"/>
          <w:szCs w:val="20"/>
          <w:lang w:val="nl-NL"/>
        </w:rPr>
        <w:t xml:space="preserve"> b.</w:t>
      </w:r>
      <w:r w:rsidRPr="002909D8">
        <w:rPr>
          <w:rFonts w:eastAsia="SimSun"/>
          <w:sz w:val="20"/>
          <w:szCs w:val="20"/>
          <w:lang w:val="nl-NL"/>
        </w:rPr>
        <w:t xml:space="preserve"> Cho 1 đoạn ADN, ở khoảng giữa đoạn ADN này có 1 đơn vị sao chép như hình vẽ (đã đơn giản hóa) bên dưới. Trong đó:</w:t>
      </w:r>
    </w:p>
    <w:p w:rsidR="00DD440C" w:rsidRPr="002909D8" w:rsidRDefault="00DD440C" w:rsidP="00DD440C">
      <w:pPr>
        <w:adjustRightInd w:val="0"/>
        <w:snapToGrid w:val="0"/>
        <w:spacing w:line="23" w:lineRule="atLeast"/>
        <w:ind w:firstLine="720"/>
        <w:jc w:val="both"/>
        <w:rPr>
          <w:rFonts w:eastAsia="SimSun"/>
          <w:sz w:val="20"/>
          <w:szCs w:val="20"/>
          <w:lang w:val="nl-NL"/>
        </w:rPr>
      </w:pPr>
      <w:r w:rsidRPr="002909D8">
        <w:rPr>
          <w:rFonts w:eastAsia="SimSun"/>
          <w:sz w:val="20"/>
          <w:szCs w:val="20"/>
          <w:lang w:val="nl-NL"/>
        </w:rPr>
        <w:t xml:space="preserve">+ O là điểm khởi đầu sao chép ADN. </w:t>
      </w:r>
    </w:p>
    <w:p w:rsidR="00DD440C" w:rsidRPr="002909D8" w:rsidRDefault="00DD440C" w:rsidP="00DD440C">
      <w:pPr>
        <w:adjustRightInd w:val="0"/>
        <w:snapToGrid w:val="0"/>
        <w:spacing w:line="23" w:lineRule="atLeast"/>
        <w:ind w:firstLine="720"/>
        <w:jc w:val="both"/>
        <w:rPr>
          <w:rFonts w:eastAsia="SimSun"/>
          <w:sz w:val="20"/>
          <w:szCs w:val="20"/>
          <w:lang w:val="nl-NL"/>
        </w:rPr>
      </w:pPr>
      <w:r w:rsidRPr="002909D8">
        <w:rPr>
          <w:rFonts w:eastAsia="SimSun"/>
          <w:sz w:val="20"/>
          <w:szCs w:val="20"/>
          <w:lang w:val="nl-NL"/>
        </w:rPr>
        <w:t xml:space="preserve">+ I, II, III, IV chỉ các đoạn mạch đơn của ADN. </w:t>
      </w:r>
    </w:p>
    <w:p w:rsidR="00DD440C" w:rsidRPr="002909D8" w:rsidRDefault="00DD440C" w:rsidP="00DD440C">
      <w:pPr>
        <w:adjustRightInd w:val="0"/>
        <w:snapToGrid w:val="0"/>
        <w:spacing w:line="23" w:lineRule="atLeast"/>
        <w:ind w:right="-568"/>
        <w:jc w:val="both"/>
        <w:rPr>
          <w:rFonts w:eastAsia="SimSun"/>
          <w:sz w:val="20"/>
          <w:szCs w:val="20"/>
          <w:lang w:val="nl-NL"/>
        </w:rPr>
      </w:pPr>
      <w:r w:rsidRPr="002909D8">
        <w:rPr>
          <w:rFonts w:eastAsia="SimSun"/>
          <w:sz w:val="20"/>
          <w:szCs w:val="20"/>
          <w:lang w:val="nl-NL"/>
        </w:rPr>
        <w:t>Khi xảy ra nhân đôi ADN, các đoạn mạch đơn nào của đoạn ADN dưới được tổng hợp gián đoạn? Giải thích?</w:t>
      </w:r>
    </w:p>
    <w:p w:rsidR="00DD440C" w:rsidRPr="002909D8" w:rsidRDefault="00DD440C" w:rsidP="00DD440C">
      <w:pPr>
        <w:spacing w:line="23" w:lineRule="atLeast"/>
        <w:jc w:val="both"/>
        <w:rPr>
          <w:rFonts w:eastAsia="SimSun"/>
          <w:sz w:val="20"/>
          <w:szCs w:val="20"/>
          <w:lang w:val="nl-NL"/>
        </w:rPr>
      </w:pPr>
      <w:r w:rsidRPr="002909D8">
        <w:rPr>
          <w:rFonts w:eastAsia="Calibri"/>
          <w:noProof/>
          <w:sz w:val="20"/>
          <w:szCs w:val="20"/>
        </w:rPr>
        <mc:AlternateContent>
          <mc:Choice Requires="wps">
            <w:drawing>
              <wp:anchor distT="0" distB="0" distL="114300" distR="114300" simplePos="0" relativeHeight="251680768" behindDoc="0" locked="0" layoutInCell="1" allowOverlap="1" wp14:anchorId="191DABD0" wp14:editId="22550456">
                <wp:simplePos x="0" y="0"/>
                <wp:positionH relativeFrom="column">
                  <wp:posOffset>3076575</wp:posOffset>
                </wp:positionH>
                <wp:positionV relativeFrom="paragraph">
                  <wp:posOffset>300990</wp:posOffset>
                </wp:positionV>
                <wp:extent cx="0" cy="97790"/>
                <wp:effectExtent l="0" t="0" r="19050" b="16510"/>
                <wp:wrapNone/>
                <wp:docPr id="261" name="Straight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7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EB1504" id="Straight Connector 261"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23.7pt" to="242.2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4IHgIAADgEAAAOAAAAZHJzL2Uyb0RvYy54bWysU8uu2jAQ3VfqP1jeQxIauBARrqoEurlt&#10;kbj9AGM7iVXHtmxDQFX/vWPzaGk3VdUsHD9mjs+cOV4+n3qJjtw6oVWJs3GKEVdUM6HaEn953Yzm&#10;GDlPFCNSK17iM3f4efX2zXIwBZ/oTkvGLQIQ5YrBlLjz3hRJ4mjHe+LG2nAFh422PfGwtG3CLBkA&#10;vZfJJE1nyaAtM1ZT7hzs1pdDvIr4TcOp/9w0jnskSwzcfBxtHPdhTFZLUrSWmE7QKw3yDyx6IhRc&#10;eoeqiSfoYMUfUL2gVjvd+DHVfaKbRlAea4BqsvS3anYdMTzWAuI4c5fJ/T9Y+um4tUiwEk9mGUaK&#10;9NCknbdEtJ1HlVYKJNQWhVPQajCugJRKbW2olp7Uzrxo+tUhpauOqJZHzq9nAzAxI3lICQtn4Mb9&#10;8FEziCEHr6Nwp8b2ARIkQafYn/O9P/zkEb1sUthdPD0tYucSUtzSjHX+A9c9CpMSS6GCcKQgxxfn&#10;gTiE3kLCttIbIWVsvlRoAMzpZBoTnJaChcMQ5my7r6RFRxLsE7+gAoA9hFl9UCyCdZyw9XXuiZCX&#10;OcRLFfCgEKBznV388W2RLtbz9Twf5ZPZepSndT16v6ny0WyTPU3rd3VV1dn3QC3Li04wxlVgd/Nq&#10;lv+dF66v5uKyu1vvMiSP6LFEIHv7R9Kxk6F5FxvsNTtvbVAjNBXsGYOvTyn4/9d1jPr54Fc/AAAA&#10;//8DAFBLAwQUAAYACAAAACEAut88Qd0AAAAJAQAADwAAAGRycy9kb3ducmV2LnhtbEyPTU+DQBCG&#10;7yb+h82YeGnaRcRKkKUxKjcvrTZepzACkZ2l7LZFf71jPOhtPp6880y+mmyvjjT6zrGBq0UEirhy&#10;dceNgdeXcp6C8gG5xt4xGfgkD6vi/CzHrHYnXtNxExolIewzNNCGMGRa+6oli37hBmLZvbvRYpB2&#10;bHQ94knCba/jKFpqix3LhRYHemip+tgcrAFfbmlffs2qWfR23TiK94/PT2jM5cV0fwcq0BT+YPjR&#10;F3UoxGnnDlx71RtI0uRGUCluE1AC/A52BpZxCrrI9f8Pim8AAAD//wMAUEsBAi0AFAAGAAgAAAAh&#10;ALaDOJL+AAAA4QEAABMAAAAAAAAAAAAAAAAAAAAAAFtDb250ZW50X1R5cGVzXS54bWxQSwECLQAU&#10;AAYACAAAACEAOP0h/9YAAACUAQAACwAAAAAAAAAAAAAAAAAvAQAAX3JlbHMvLnJlbHNQSwECLQAU&#10;AAYACAAAACEAEjBOCB4CAAA4BAAADgAAAAAAAAAAAAAAAAAuAgAAZHJzL2Uyb0RvYy54bWxQSwEC&#10;LQAUAAYACAAAACEAut88Qd0AAAAJAQAADwAAAAAAAAAAAAAAAAB4BAAAZHJzL2Rvd25yZXYueG1s&#10;UEsFBgAAAAAEAAQA8wAAAIIFAAAAAA==&#10;"/>
            </w:pict>
          </mc:Fallback>
        </mc:AlternateContent>
      </w:r>
      <w:r w:rsidRPr="002909D8">
        <w:rPr>
          <w:rFonts w:eastAsia="Calibri"/>
          <w:noProof/>
          <w:sz w:val="20"/>
          <w:szCs w:val="20"/>
        </w:rPr>
        <mc:AlternateContent>
          <mc:Choice Requires="wps">
            <w:drawing>
              <wp:anchor distT="0" distB="0" distL="114300" distR="114300" simplePos="0" relativeHeight="251681792" behindDoc="0" locked="0" layoutInCell="1" allowOverlap="1" wp14:anchorId="32940C71" wp14:editId="74AE238A">
                <wp:simplePos x="0" y="0"/>
                <wp:positionH relativeFrom="column">
                  <wp:posOffset>3076575</wp:posOffset>
                </wp:positionH>
                <wp:positionV relativeFrom="paragraph">
                  <wp:posOffset>300990</wp:posOffset>
                </wp:positionV>
                <wp:extent cx="0" cy="0"/>
                <wp:effectExtent l="0" t="0" r="0" b="0"/>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692EB" id="Straight Connector 26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23.7pt" to="242.2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1XqGAIAADQEAAAOAAAAZHJzL2Uyb0RvYy54bWysU8GO2jAQvVfqP1i+QwgFChFhVSXQy7aL&#10;xPYDjO0kVh2PZRsCqvrvtR2C2PZSVc3BGXtmnt/MPK+fLq1EZ26sAJXjdDzBiCsKTKg6x99ed6Ml&#10;RtYRxYgExXN85RY/bd6/W3c641NoQDJukAdRNut0jhvndJYklja8JXYMmivvrMC0xPmtqRNmSOfR&#10;W5lMJ5NF0oFh2gDl1vrTsnfiTcSvKk7dS1VZ7pDMsefm4mriegxrslmTrDZEN4LeaJB/YNESofyl&#10;d6iSOIJORvwB1QpqwELlxhTaBKpKUB5r8NWkk9+qOTRE81iLb47V9zbZ/wdLv573BgmW4+liipEi&#10;rR/SwRki6sahApTyLQSDgtf3qtM28ymF2ptQLb2og34G+t0iBUVDVM0j59er9jBpyEjepISN1f7G&#10;Y/cFmI8hJwexcZfKtAHStwRd4nyu9/nwi0O0P6TDaUKyIUUb6z5zaFEwciyFCk0jGTk/WxcokGwI&#10;CccKdkLKOHipUJfj1Xw6jwkWpGDBGcKsqY+FNOhMgnTiF+vxnscwAyfFIljDCdvebEeE7G1/uVQB&#10;zxfh6dysXhs/VpPVdrldzkaz6WI7mk3KcvRpV8xGi136cV5+KIuiTH8GauksawRjXAV2g07T2d/p&#10;4PZieoXdlXpvQ/IWPfbLkx3+kXScYhhcL4EjsOveDNP10ozBt2cUtP+49/bjY9/8AgAA//8DAFBL&#10;AwQUAAYACAAAACEAvx67btsAAAAJAQAADwAAAGRycy9kb3ducmV2LnhtbEyPQU/DMAyF70j8h8hI&#10;XKYtZZQxlaYTAnrjsgHi6jWmrWicrsm2wq/HaAe42e89PX/OV6Pr1IGG0Ho2cDVLQBFX3rZcG3h9&#10;KadLUCEiW+w8k4EvCrAqzs9yzKw/8poOm1grKeGQoYEmxj7TOlQNOQwz3xOL9+EHh1HWodZ2wKOU&#10;u07Pk2ShHbYsFxrs6aGh6nOzdwZC+Ua78ntSTZL369rTfPf4/ITGXF6M93egIo3xLwy/+IIOhTBt&#10;/Z5tUJ2BdJneSFSG2xSUBE7C9iToItf/Pyh+AAAA//8DAFBLAQItABQABgAIAAAAIQC2gziS/gAA&#10;AOEBAAATAAAAAAAAAAAAAAAAAAAAAABbQ29udGVudF9UeXBlc10ueG1sUEsBAi0AFAAGAAgAAAAh&#10;ADj9If/WAAAAlAEAAAsAAAAAAAAAAAAAAAAALwEAAF9yZWxzLy5yZWxzUEsBAi0AFAAGAAgAAAAh&#10;ADsjVeoYAgAANAQAAA4AAAAAAAAAAAAAAAAALgIAAGRycy9lMm9Eb2MueG1sUEsBAi0AFAAGAAgA&#10;AAAhAL8eu27bAAAACQEAAA8AAAAAAAAAAAAAAAAAcgQAAGRycy9kb3ducmV2LnhtbFBLBQYAAAAA&#10;BAAEAPMAAAB6BQAAAAA=&#10;"/>
            </w:pict>
          </mc:Fallback>
        </mc:AlternateContent>
      </w:r>
      <w:r w:rsidRPr="002909D8">
        <w:rPr>
          <w:rFonts w:eastAsia="Calibri"/>
          <w:noProof/>
          <w:sz w:val="20"/>
          <w:szCs w:val="20"/>
        </w:rPr>
        <mc:AlternateContent>
          <mc:Choice Requires="wpg">
            <w:drawing>
              <wp:anchor distT="0" distB="0" distL="114300" distR="114300" simplePos="0" relativeHeight="251682816" behindDoc="0" locked="0" layoutInCell="1" allowOverlap="1" wp14:anchorId="579652D4" wp14:editId="3CF465DC">
                <wp:simplePos x="0" y="0"/>
                <wp:positionH relativeFrom="column">
                  <wp:posOffset>1419225</wp:posOffset>
                </wp:positionH>
                <wp:positionV relativeFrom="paragraph">
                  <wp:posOffset>19685</wp:posOffset>
                </wp:positionV>
                <wp:extent cx="3486785" cy="794385"/>
                <wp:effectExtent l="0" t="57150" r="0" b="0"/>
                <wp:wrapNone/>
                <wp:docPr id="263" name="Group 4"/>
                <wp:cNvGraphicFramePr/>
                <a:graphic xmlns:a="http://schemas.openxmlformats.org/drawingml/2006/main">
                  <a:graphicData uri="http://schemas.microsoft.com/office/word/2010/wordprocessingGroup">
                    <wpg:wgp>
                      <wpg:cNvGrpSpPr/>
                      <wpg:grpSpPr bwMode="auto">
                        <a:xfrm>
                          <a:off x="0" y="0"/>
                          <a:ext cx="3486785" cy="794385"/>
                          <a:chOff x="0" y="0"/>
                          <a:chExt cx="5491" cy="1251"/>
                        </a:xfrm>
                      </wpg:grpSpPr>
                      <wps:wsp>
                        <wps:cNvPr id="264" name="Line 22"/>
                        <wps:cNvCnPr>
                          <a:cxnSpLocks noChangeShapeType="1"/>
                        </wps:cNvCnPr>
                        <wps:spPr bwMode="auto">
                          <a:xfrm>
                            <a:off x="734" y="480"/>
                            <a:ext cx="3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23"/>
                        <wps:cNvCnPr>
                          <a:cxnSpLocks noChangeShapeType="1"/>
                        </wps:cNvCnPr>
                        <wps:spPr bwMode="auto">
                          <a:xfrm>
                            <a:off x="734" y="788"/>
                            <a:ext cx="3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24"/>
                        <wps:cNvCnPr>
                          <a:cxnSpLocks noChangeShapeType="1"/>
                        </wps:cNvCnPr>
                        <wps:spPr bwMode="auto">
                          <a:xfrm>
                            <a:off x="2610" y="480"/>
                            <a:ext cx="0" cy="3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Text Box 25"/>
                        <wps:cNvSpPr txBox="1">
                          <a:spLocks noChangeArrowheads="1"/>
                        </wps:cNvSpPr>
                        <wps:spPr bwMode="auto">
                          <a:xfrm>
                            <a:off x="2275" y="0"/>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O</w:t>
                              </w:r>
                            </w:p>
                          </w:txbxContent>
                        </wps:txbx>
                        <wps:bodyPr rot="0" vert="horz" wrap="square" lIns="91440" tIns="45720" rIns="91440" bIns="45720" anchor="t" anchorCtr="0" upright="1">
                          <a:noAutofit/>
                        </wps:bodyPr>
                      </wps:wsp>
                      <wps:wsp>
                        <wps:cNvPr id="268" name="Text Box 26"/>
                        <wps:cNvSpPr txBox="1">
                          <a:spLocks noChangeArrowheads="1"/>
                        </wps:cNvSpPr>
                        <wps:spPr bwMode="auto">
                          <a:xfrm>
                            <a:off x="1203" y="0"/>
                            <a:ext cx="469"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I</w:t>
                              </w:r>
                            </w:p>
                          </w:txbxContent>
                        </wps:txbx>
                        <wps:bodyPr rot="0" vert="horz" wrap="square" lIns="91440" tIns="45720" rIns="91440" bIns="45720" anchor="t" anchorCtr="0" upright="1">
                          <a:noAutofit/>
                        </wps:bodyPr>
                      </wps:wsp>
                      <wps:wsp>
                        <wps:cNvPr id="269" name="Text Box 27"/>
                        <wps:cNvSpPr txBox="1">
                          <a:spLocks noChangeArrowheads="1"/>
                        </wps:cNvSpPr>
                        <wps:spPr bwMode="auto">
                          <a:xfrm>
                            <a:off x="3280" y="0"/>
                            <a:ext cx="670"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II</w:t>
                              </w:r>
                            </w:p>
                          </w:txbxContent>
                        </wps:txbx>
                        <wps:bodyPr rot="0" vert="horz" wrap="square" lIns="91440" tIns="45720" rIns="91440" bIns="45720" anchor="t" anchorCtr="0" upright="1">
                          <a:noAutofit/>
                        </wps:bodyPr>
                      </wps:wsp>
                      <wps:wsp>
                        <wps:cNvPr id="270" name="Text Box 28"/>
                        <wps:cNvSpPr txBox="1">
                          <a:spLocks noChangeArrowheads="1"/>
                        </wps:cNvSpPr>
                        <wps:spPr bwMode="auto">
                          <a:xfrm>
                            <a:off x="1136" y="788"/>
                            <a:ext cx="670"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III</w:t>
                              </w:r>
                            </w:p>
                          </w:txbxContent>
                        </wps:txbx>
                        <wps:bodyPr rot="0" vert="horz" wrap="square" lIns="91440" tIns="45720" rIns="91440" bIns="45720" anchor="t" anchorCtr="0" upright="1">
                          <a:noAutofit/>
                        </wps:bodyPr>
                      </wps:wsp>
                      <wps:wsp>
                        <wps:cNvPr id="271" name="Text Box 29"/>
                        <wps:cNvSpPr txBox="1">
                          <a:spLocks noChangeArrowheads="1"/>
                        </wps:cNvSpPr>
                        <wps:spPr bwMode="auto">
                          <a:xfrm>
                            <a:off x="3280" y="788"/>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IV</w:t>
                              </w:r>
                            </w:p>
                          </w:txbxContent>
                        </wps:txbx>
                        <wps:bodyPr rot="0" vert="horz" wrap="square" lIns="91440" tIns="45720" rIns="91440" bIns="45720" anchor="t" anchorCtr="0" upright="1">
                          <a:noAutofit/>
                        </wps:bodyPr>
                      </wps:wsp>
                      <wps:wsp>
                        <wps:cNvPr id="272" name="Text Box 30"/>
                        <wps:cNvSpPr txBox="1">
                          <a:spLocks noChangeArrowheads="1"/>
                        </wps:cNvSpPr>
                        <wps:spPr bwMode="auto">
                          <a:xfrm>
                            <a:off x="0" y="283"/>
                            <a:ext cx="871"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3’...</w:t>
                              </w:r>
                            </w:p>
                          </w:txbxContent>
                        </wps:txbx>
                        <wps:bodyPr rot="0" vert="horz" wrap="square" lIns="91440" tIns="45720" rIns="91440" bIns="45720" anchor="t" anchorCtr="0" upright="1">
                          <a:noAutofit/>
                        </wps:bodyPr>
                      </wps:wsp>
                      <wps:wsp>
                        <wps:cNvPr id="273" name="Text Box 31"/>
                        <wps:cNvSpPr txBox="1">
                          <a:spLocks noChangeArrowheads="1"/>
                        </wps:cNvSpPr>
                        <wps:spPr bwMode="auto">
                          <a:xfrm>
                            <a:off x="64" y="634"/>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jc w:val="center"/>
                                <w:rPr>
                                  <w:lang w:val="nl-NL"/>
                                </w:rPr>
                              </w:pPr>
                              <w:r>
                                <w:rPr>
                                  <w:lang w:val="nl-NL"/>
                                </w:rPr>
                                <w:t>5’...</w:t>
                              </w:r>
                            </w:p>
                          </w:txbxContent>
                        </wps:txbx>
                        <wps:bodyPr rot="0" vert="horz" wrap="square" lIns="91440" tIns="45720" rIns="91440" bIns="45720" anchor="t" anchorCtr="0" upright="1">
                          <a:noAutofit/>
                        </wps:bodyPr>
                      </wps:wsp>
                      <wps:wsp>
                        <wps:cNvPr id="274" name="Text Box 32"/>
                        <wps:cNvSpPr txBox="1">
                          <a:spLocks noChangeArrowheads="1"/>
                        </wps:cNvSpPr>
                        <wps:spPr bwMode="auto">
                          <a:xfrm>
                            <a:off x="4687" y="171"/>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rPr>
                                  <w:lang w:val="nl-NL"/>
                                </w:rPr>
                              </w:pPr>
                              <w:r>
                                <w:rPr>
                                  <w:lang w:val="nl-NL"/>
                                </w:rPr>
                                <w:t>...5</w:t>
                              </w:r>
                              <w:r>
                                <w:rPr>
                                  <w:rFonts w:ascii="Cambria Math" w:hAnsi="Cambria Math" w:cs="Cambria Math"/>
                                  <w:lang w:val="nl-NL"/>
                                </w:rPr>
                                <w:t>’</w:t>
                              </w:r>
                              <w:r>
                                <w:rPr>
                                  <w:lang w:val="nl-NL"/>
                                </w:rPr>
                                <w:t>’</w:t>
                              </w:r>
                            </w:p>
                          </w:txbxContent>
                        </wps:txbx>
                        <wps:bodyPr rot="0" vert="horz" wrap="square" lIns="91440" tIns="45720" rIns="91440" bIns="45720" anchor="t" anchorCtr="0" upright="1">
                          <a:noAutofit/>
                        </wps:bodyPr>
                      </wps:wsp>
                      <wps:wsp>
                        <wps:cNvPr id="275" name="Text Box 33"/>
                        <wps:cNvSpPr txBox="1">
                          <a:spLocks noChangeArrowheads="1"/>
                        </wps:cNvSpPr>
                        <wps:spPr bwMode="auto">
                          <a:xfrm>
                            <a:off x="4687" y="634"/>
                            <a:ext cx="804"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DD440C">
                              <w:pPr>
                                <w:rPr>
                                  <w:lang w:val="nl-NL"/>
                                </w:rPr>
                              </w:pPr>
                              <w:r>
                                <w:rPr>
                                  <w:lang w:val="nl-NL"/>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9652D4" id="Group 4" o:spid="_x0000_s1111" style="position:absolute;left:0;text-align:left;margin-left:111.75pt;margin-top:1.55pt;width:274.55pt;height:62.55pt;z-index:251682816" coordsize="5491,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uGQUAAFQwAAAOAAAAZHJzL2Uyb0RvYy54bWzsW9tu4zYQfS/QfyD07lgXWhcjyiLxJSiQ&#10;tgGSfgAtyZZQiVQpJXa66L93SMq0ZSfYYIPYW5R+sHWhqOFw5syZIX35ZVOV6DnjTcFobDkXtoUy&#10;mrC0oKvY+uNxPggt1LSEpqRkNIutl6yxvlz9/NPluh5nLstZmWYcQSe0Ga/r2Mrbth4Ph02SZxVp&#10;LlidUbi5ZLwiLZzy1TDlZA29V+XQtW1/uGY8rTlLsqaBq1N107qS/S+XWdL+vlw2WYvK2ALZWvnN&#10;5fdCfA+vLsl4xUmdF0knBvkOKSpSUHip7mpKWoKeeHHUVVUknDVs2V4krBqy5bJIMjkGGI1jH4zm&#10;lrOnWo5lNV6vaq0mUO2Bnr672+S353uOijS2XN+zECUVTJJ8L8JCOet6NYY2t7x+qO95d2GlztBi&#10;/StLoT15apkc/WbJK6EFGBfaSCW/aCVnmxYlcNHDoR+EIwslcC+IsAfHchaSHKbq6LEkn3UPjnDk&#10;qKccd+SIZ4ZkrN44FGJ2UgmZwZaanbqaj6nrISd1JmehEarQ6sJbdd0VNEOuq9Ql20zoPRd6SDb0&#10;ob5jyZ8NomySE7rKZG+PLzWoTY1BSAvdqkfESQOK/qZqAw9eDwrEYWfDWr3RCOZR6Fbe0Coi45o3&#10;7W3GKiQOYqsEqeWkkee7plXa3DYRslM2L8pSzkxJ0Tq2opE7kg80rCxScVM0a/hqMSk5eibCw+Sn&#10;m5peM7BkmsrO8oyks+64JUWpjkHOkor+YBwgTnekXOhrZEezcBbiAXb92QDb0+ngej7BA3/uBKOp&#10;N51Mps4/QjQHj/MiTTMqpNu6s4PfN/8dsChH1A6t1TDs9y6tD4Td/kqhwQ7V/CkjXLD0RTqNvA4m&#10;eTLbBPdSrqxs0zuLbQZhKN4r51S5vrFNY5u+37fNLszsgeBn4qbrO0ADXgNOuCxQ07Ol0RrcBLj7&#10;/+FmsLXNRxFPb9gGQcwDDOuCtOBAqN3AdRG9BbQ1B+H9mnO2FiEOSEcvvotHVT/viu+uGwCGb6P4&#10;DkIDD0QUdoqBroFgb9spB+4rRXxPfBdD2Yt0P2gs7jGKHvGYy0+nkL1mbwZtpVHJ0L9GjovtGzca&#10;zP0wGOA5Hg2iwA4HthPdRL6NIzyd9+mFjKoqafmAm3yYVFVFC8lTWVSxFWrmRcZvMSzNjoT4W96y&#10;/X2Nv7SbxUbmBliasnACRWkQZ8AgATEh84ODnPG/LbSGLCq2mr+eCM8sVP5CwQUiB2ORdskTPApc&#10;OOH7dxb7dwhNoKvYai2kDietStWeal6scniTcjrKriHjWBaSte6kgqGIk1PyLMhuFc/a4YV/Frxw&#10;XBto/zFeYD8yeHGcqBi8+Fy80MmwwYtezQCc8RAvgrPghedC4eAVvPADuGz4hWB2+4UNgxefixe6&#10;QGHwYh8vhDMe4oVMT0+ejziOB3k78Iujoo5BjFdLoQYxPhcxdNnIIEYPMWCJ5BAxovMyjCPEMDUM&#10;gxh6/eh0NQxdyDOI0UMM9wgxPLl0eHKOoRISN5RkcFfyDINu2deUPE1Kcjq40HU8Axc9uNC7RHTJ&#10;09PVYdjHcLolEl/tgPBhJ0RvldnQC0MvzkAvdB3P4EUPL/Q2qR1e6OrwSfECw+qeLGE4QCgMYmx3&#10;LO6tlpqiJ9R9T8cwdCXPIEYPMfTmtR1i6PrweRDjiGOENsCaWSYxyyRi48zpEENX8v4riCE3ZsPW&#10;dbnLpNtmL/bG75/LbRu7PwNc/QsAAP//AwBQSwMEFAAGAAgAAAAhALpQ54/gAAAACQEAAA8AAABk&#10;cnMvZG93bnJldi54bWxMj8tqwzAQRfeF/oOYQHeNbJk8cCyHENquQqFJoXQ3sSe2iTUylmI7f191&#10;1S6He7j3TLadTCsG6l1jWUM8j0AQF7ZsuNLweXp9XoNwHrnE1jJpuJODbf74kGFa2pE/aDj6SoQS&#10;dilqqL3vUildUZNBN7cdccgutjfow9lXsuxxDOWmlSqKltJgw2Ghxo72NRXX481oeBtx3CXxy3C4&#10;Xvb379Pi/esQk9ZPs2m3AeFp8n8w/OoHdciD09neuHSi1aBUsgiohiQGEfLVSi1BnAOo1gpknsn/&#10;H+Q/AAAA//8DAFBLAQItABQABgAIAAAAIQC2gziS/gAAAOEBAAATAAAAAAAAAAAAAAAAAAAAAABb&#10;Q29udGVudF9UeXBlc10ueG1sUEsBAi0AFAAGAAgAAAAhADj9If/WAAAAlAEAAAsAAAAAAAAAAAAA&#10;AAAALwEAAF9yZWxzLy5yZWxzUEsBAi0AFAAGAAgAAAAhAL2Hj64ZBQAAVDAAAA4AAAAAAAAAAAAA&#10;AAAALgIAAGRycy9lMm9Eb2MueG1sUEsBAi0AFAAGAAgAAAAhALpQ54/gAAAACQEAAA8AAAAAAAAA&#10;AAAAAAAAcwcAAGRycy9kb3ducmV2LnhtbFBLBQYAAAAABAAEAPMAAACACAAAAAA=&#10;">
                <v:line id="Line 22" o:spid="_x0000_s1112" style="position:absolute;visibility:visible;mso-wrap-style:square" from="734,480" to="4687,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IIB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7ziCAcYAAADcAAAA&#10;DwAAAAAAAAAAAAAAAAAHAgAAZHJzL2Rvd25yZXYueG1sUEsFBgAAAAADAAMAtwAAAPoCAAAAAA==&#10;"/>
                <v:line id="Line 23" o:spid="_x0000_s1113" style="position:absolute;visibility:visible;mso-wrap-style:square" from="734,788" to="4687,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Cea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gHQnmsYAAADcAAAA&#10;DwAAAAAAAAAAAAAAAAAHAgAAZHJzL2Rvd25yZXYueG1sUEsFBgAAAAADAAMAtwAAAPoCAAAAAA==&#10;"/>
                <v:line id="Line 24" o:spid="_x0000_s1114" style="position:absolute;visibility:visible;mso-wrap-style:square" from="2610,480" to="2610,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rntxgAAANwAAAAPAAAAZHJzL2Rvd25yZXYueG1sRI9BawIx&#10;FITvgv8hPKE3zWohlNUoohS0h1JtoR6fm9fdrZuXJUl3t/++KRR6HGbmG2a1GWwjOvKhdqxhPstA&#10;EBfO1FxqeHt9nD6ACBHZYOOYNHxTgM16PFphblzPJ+rOsRQJwiFHDVWMbS5lKCqyGGauJU7eh/MW&#10;Y5K+lMZjn+C2kYssU9JizWmhwpZ2FRW385fV8Hz/orrt8ekwvB/VtdifrpfP3mt9Nxm2SxCRhvgf&#10;/msfjIaFUvB7Jh0Buf4BAAD//wMAUEsBAi0AFAAGAAgAAAAhANvh9svuAAAAhQEAABMAAAAAAAAA&#10;AAAAAAAAAAAAAFtDb250ZW50X1R5cGVzXS54bWxQSwECLQAUAAYACAAAACEAWvQsW78AAAAVAQAA&#10;CwAAAAAAAAAAAAAAAAAfAQAAX3JlbHMvLnJlbHNQSwECLQAUAAYACAAAACEAcKa57cYAAADcAAAA&#10;DwAAAAAAAAAAAAAAAAAHAgAAZHJzL2Rvd25yZXYueG1sUEsFBgAAAAADAAMAtwAAAPoCAAAAAA==&#10;"/>
                <v:shape id="Text Box 25" o:spid="_x0000_s1115" type="#_x0000_t202" style="position:absolute;left:2275;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rsidR="00075FCB" w:rsidRDefault="00075FCB" w:rsidP="00DD440C">
                        <w:pPr>
                          <w:jc w:val="center"/>
                          <w:rPr>
                            <w:lang w:val="nl-NL"/>
                          </w:rPr>
                        </w:pPr>
                        <w:r>
                          <w:rPr>
                            <w:lang w:val="nl-NL"/>
                          </w:rPr>
                          <w:t>O</w:t>
                        </w:r>
                      </w:p>
                    </w:txbxContent>
                  </v:textbox>
                </v:shape>
                <v:shape id="Text Box 26" o:spid="_x0000_s1116" type="#_x0000_t202" style="position:absolute;left:1203;width:469;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rsidR="00075FCB" w:rsidRDefault="00075FCB" w:rsidP="00DD440C">
                        <w:pPr>
                          <w:jc w:val="center"/>
                          <w:rPr>
                            <w:lang w:val="nl-NL"/>
                          </w:rPr>
                        </w:pPr>
                        <w:r>
                          <w:rPr>
                            <w:lang w:val="nl-NL"/>
                          </w:rPr>
                          <w:t>I</w:t>
                        </w:r>
                      </w:p>
                    </w:txbxContent>
                  </v:textbox>
                </v:shape>
                <v:shape id="Text Box 27" o:spid="_x0000_s1117" type="#_x0000_t202" style="position:absolute;left:3280;width:670;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KhxAAAANwAAAAPAAAAZHJzL2Rvd25yZXYueG1sRI9Ba8JA&#10;FITvQv/D8gq96W7FhhrdBLEIPVWMbcHbI/tMQrNvQ3Zr0n/fFQSPw8x8w6zz0bbiQr1vHGt4nikQ&#10;xKUzDVcaPo+76SsIH5ANto5Jwx95yLOHyRpT4wY+0KUIlYgQ9ilqqEPoUil9WZNFP3MdcfTOrrcY&#10;ouwraXocIty2cq5UIi02HBdq7GhbU/lT/FoNXx/n0/dC7as3+9INblSS7VJq/fQ4blYgAo3hHr61&#10;342GebKE65l4BGT2DwAA//8DAFBLAQItABQABgAIAAAAIQDb4fbL7gAAAIUBAAATAAAAAAAAAAAA&#10;AAAAAAAAAABbQ29udGVudF9UeXBlc10ueG1sUEsBAi0AFAAGAAgAAAAhAFr0LFu/AAAAFQEAAAsA&#10;AAAAAAAAAAAAAAAAHwEAAF9yZWxzLy5yZWxzUEsBAi0AFAAGAAgAAAAhAHuQMqHEAAAA3AAAAA8A&#10;AAAAAAAAAAAAAAAABwIAAGRycy9kb3ducmV2LnhtbFBLBQYAAAAAAwADALcAAAD4AgAAAAA=&#10;" filled="f" stroked="f">
                  <v:textbox>
                    <w:txbxContent>
                      <w:p w:rsidR="00075FCB" w:rsidRDefault="00075FCB" w:rsidP="00DD440C">
                        <w:pPr>
                          <w:jc w:val="center"/>
                          <w:rPr>
                            <w:lang w:val="nl-NL"/>
                          </w:rPr>
                        </w:pPr>
                        <w:r>
                          <w:rPr>
                            <w:lang w:val="nl-NL"/>
                          </w:rPr>
                          <w:t>II</w:t>
                        </w:r>
                      </w:p>
                    </w:txbxContent>
                  </v:textbox>
                </v:shape>
                <v:shape id="Text Box 28" o:spid="_x0000_s1118" type="#_x0000_t202" style="position:absolute;left:1136;top:788;width:670;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3hwAAAANwAAAAPAAAAZHJzL2Rvd25yZXYueG1sRE9Ni8Iw&#10;EL0L/ocwgrc1Udx1rUYRRfCk6O4K3oZmbIvNpDTRdv+9OQgeH+97vmxtKR5U+8KxhuFAgSBOnSk4&#10;0/D7s/34BuEDssHSMWn4Jw/LRbczx8S4ho/0OIVMxBD2CWrIQ6gSKX2ak0U/cBVx5K6uthgirDNp&#10;amxiuC3lSKkvabHg2JBjReuc0tvpbjX87a+X81gdso39rBrXKsl2KrXu99rVDESgNrzFL/fOaBhN&#10;4vx4Jh4BuXgCAAD//wMAUEsBAi0AFAAGAAgAAAAhANvh9svuAAAAhQEAABMAAAAAAAAAAAAAAAAA&#10;AAAAAFtDb250ZW50X1R5cGVzXS54bWxQSwECLQAUAAYACAAAACEAWvQsW78AAAAVAQAACwAAAAAA&#10;AAAAAAAAAAAfAQAAX3JlbHMvLnJlbHNQSwECLQAUAAYACAAAACEAb3MN4cAAAADcAAAADwAAAAAA&#10;AAAAAAAAAAAHAgAAZHJzL2Rvd25yZXYueG1sUEsFBgAAAAADAAMAtwAAAPQCAAAAAA==&#10;" filled="f" stroked="f">
                  <v:textbox>
                    <w:txbxContent>
                      <w:p w:rsidR="00075FCB" w:rsidRDefault="00075FCB" w:rsidP="00DD440C">
                        <w:pPr>
                          <w:jc w:val="center"/>
                          <w:rPr>
                            <w:lang w:val="nl-NL"/>
                          </w:rPr>
                        </w:pPr>
                        <w:r>
                          <w:rPr>
                            <w:lang w:val="nl-NL"/>
                          </w:rPr>
                          <w:t>III</w:t>
                        </w:r>
                      </w:p>
                    </w:txbxContent>
                  </v:textbox>
                </v:shape>
                <v:shape id="Text Box 29" o:spid="_x0000_s1119" type="#_x0000_t202" style="position:absolute;left:3280;top:788;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rsidR="00075FCB" w:rsidRDefault="00075FCB" w:rsidP="00DD440C">
                        <w:pPr>
                          <w:jc w:val="center"/>
                          <w:rPr>
                            <w:lang w:val="nl-NL"/>
                          </w:rPr>
                        </w:pPr>
                        <w:r>
                          <w:rPr>
                            <w:lang w:val="nl-NL"/>
                          </w:rPr>
                          <w:t>IV</w:t>
                        </w:r>
                      </w:p>
                    </w:txbxContent>
                  </v:textbox>
                </v:shape>
                <v:shape id="Text Box 30" o:spid="_x0000_s1120" type="#_x0000_t202" style="position:absolute;top:283;width:871;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rsidR="00075FCB" w:rsidRDefault="00075FCB" w:rsidP="00DD440C">
                        <w:pPr>
                          <w:jc w:val="center"/>
                          <w:rPr>
                            <w:lang w:val="nl-NL"/>
                          </w:rPr>
                        </w:pPr>
                        <w:r>
                          <w:rPr>
                            <w:lang w:val="nl-NL"/>
                          </w:rPr>
                          <w:t>3’...</w:t>
                        </w:r>
                      </w:p>
                    </w:txbxContent>
                  </v:textbox>
                </v:shape>
                <v:shape id="Text Box 31" o:spid="_x0000_s1121" type="#_x0000_t202" style="position:absolute;left:64;top:634;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rsidR="00075FCB" w:rsidRDefault="00075FCB" w:rsidP="00DD440C">
                        <w:pPr>
                          <w:jc w:val="center"/>
                          <w:rPr>
                            <w:lang w:val="nl-NL"/>
                          </w:rPr>
                        </w:pPr>
                        <w:r>
                          <w:rPr>
                            <w:lang w:val="nl-NL"/>
                          </w:rPr>
                          <w:t>5’...</w:t>
                        </w:r>
                      </w:p>
                    </w:txbxContent>
                  </v:textbox>
                </v:shape>
                <v:shape id="Text Box 32" o:spid="_x0000_s1122" type="#_x0000_t202" style="position:absolute;left:4687;top:171;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rsidR="00075FCB" w:rsidRDefault="00075FCB" w:rsidP="00DD440C">
                        <w:pPr>
                          <w:rPr>
                            <w:lang w:val="nl-NL"/>
                          </w:rPr>
                        </w:pPr>
                        <w:r>
                          <w:rPr>
                            <w:lang w:val="nl-NL"/>
                          </w:rPr>
                          <w:t>...5</w:t>
                        </w:r>
                        <w:r>
                          <w:rPr>
                            <w:rFonts w:ascii="Cambria Math" w:hAnsi="Cambria Math" w:cs="Cambria Math"/>
                            <w:lang w:val="nl-NL"/>
                          </w:rPr>
                          <w:t>’</w:t>
                        </w:r>
                        <w:r>
                          <w:rPr>
                            <w:lang w:val="nl-NL"/>
                          </w:rPr>
                          <w:t>’</w:t>
                        </w:r>
                      </w:p>
                    </w:txbxContent>
                  </v:textbox>
                </v:shape>
                <v:shape id="Text Box 33" o:spid="_x0000_s1123" type="#_x0000_t202" style="position:absolute;left:4687;top:634;width:804;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rsidR="00075FCB" w:rsidRDefault="00075FCB" w:rsidP="00DD440C">
                        <w:pPr>
                          <w:rPr>
                            <w:lang w:val="nl-NL"/>
                          </w:rPr>
                        </w:pPr>
                        <w:r>
                          <w:rPr>
                            <w:lang w:val="nl-NL"/>
                          </w:rPr>
                          <w:t>...3’</w:t>
                        </w:r>
                      </w:p>
                    </w:txbxContent>
                  </v:textbox>
                </v:shape>
              </v:group>
            </w:pict>
          </mc:Fallback>
        </mc:AlternateContent>
      </w:r>
    </w:p>
    <w:p w:rsidR="00DD440C" w:rsidRPr="002909D8" w:rsidRDefault="00DD440C" w:rsidP="00DD440C">
      <w:pPr>
        <w:spacing w:line="23" w:lineRule="atLeast"/>
        <w:jc w:val="both"/>
        <w:rPr>
          <w:rFonts w:eastAsia="SimSun"/>
          <w:sz w:val="20"/>
          <w:szCs w:val="20"/>
          <w:lang w:val="nl-NL"/>
        </w:rPr>
      </w:pPr>
    </w:p>
    <w:p w:rsidR="00DD440C" w:rsidRPr="002909D8" w:rsidRDefault="00DD440C" w:rsidP="00DD440C">
      <w:pPr>
        <w:spacing w:line="23" w:lineRule="atLeast"/>
        <w:jc w:val="both"/>
        <w:rPr>
          <w:rFonts w:eastAsia="SimSun"/>
          <w:sz w:val="20"/>
          <w:szCs w:val="20"/>
          <w:lang w:val="nl-NL"/>
        </w:rPr>
      </w:pPr>
    </w:p>
    <w:p w:rsidR="00DD440C" w:rsidRPr="002909D8" w:rsidRDefault="00DD440C" w:rsidP="00DD440C">
      <w:pPr>
        <w:spacing w:line="23" w:lineRule="atLeast"/>
        <w:jc w:val="both"/>
        <w:rPr>
          <w:rFonts w:eastAsia="Calibri"/>
          <w:sz w:val="20"/>
          <w:szCs w:val="20"/>
        </w:rPr>
      </w:pPr>
    </w:p>
    <w:p w:rsidR="00DD440C" w:rsidRPr="002909D8" w:rsidRDefault="00DD440C" w:rsidP="00DD440C">
      <w:pPr>
        <w:spacing w:line="23" w:lineRule="atLeast"/>
        <w:jc w:val="both"/>
        <w:rPr>
          <w:rFonts w:eastAsia="Calibri"/>
          <w:sz w:val="20"/>
          <w:szCs w:val="20"/>
        </w:rPr>
      </w:pPr>
      <w:r w:rsidRPr="002909D8">
        <w:rPr>
          <w:rFonts w:eastAsia="Calibri"/>
          <w:b/>
          <w:sz w:val="20"/>
          <w:szCs w:val="20"/>
        </w:rPr>
        <w:t>c.</w:t>
      </w:r>
      <w:r w:rsidRPr="002909D8">
        <w:rPr>
          <w:rFonts w:eastAsia="Calibri"/>
          <w:sz w:val="20"/>
          <w:szCs w:val="20"/>
        </w:rPr>
        <w:t xml:space="preserve"> Dạng đột biến cấu trúc nhiễm sắc thể nào không làm thay đổi hàm lượng vật chất di truyền nhưng làm thay đổi vị trí của gen trên 1 nhiễm sắc thể?</w:t>
      </w:r>
    </w:p>
    <w:tbl>
      <w:tblPr>
        <w:tblStyle w:val="TableGrid110"/>
        <w:tblW w:w="10631" w:type="dxa"/>
        <w:jc w:val="center"/>
        <w:tblLayout w:type="fixed"/>
        <w:tblLook w:val="01E0" w:firstRow="1" w:lastRow="1" w:firstColumn="1" w:lastColumn="1" w:noHBand="0" w:noVBand="0"/>
      </w:tblPr>
      <w:tblGrid>
        <w:gridCol w:w="530"/>
        <w:gridCol w:w="9221"/>
        <w:gridCol w:w="880"/>
      </w:tblGrid>
      <w:tr w:rsidR="00DD440C" w:rsidRPr="002909D8" w:rsidTr="006421D5">
        <w:trPr>
          <w:trHeight w:val="870"/>
          <w:jc w:val="center"/>
        </w:trPr>
        <w:tc>
          <w:tcPr>
            <w:tcW w:w="530"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a</w:t>
            </w:r>
          </w:p>
        </w:tc>
        <w:tc>
          <w:tcPr>
            <w:tcW w:w="922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 Nguyên tắc bổ sung: A liên kết với T, G liên kết với X và ngược lại</w:t>
            </w:r>
          </w:p>
          <w:p w:rsidR="00DD440C" w:rsidRPr="002909D8" w:rsidRDefault="00DD440C" w:rsidP="00DD440C">
            <w:pPr>
              <w:spacing w:line="23" w:lineRule="atLeast"/>
              <w:jc w:val="both"/>
              <w:rPr>
                <w:rFonts w:eastAsia="Calibri"/>
                <w:lang w:val="nl-NL"/>
              </w:rPr>
            </w:pPr>
            <w:r w:rsidRPr="002909D8">
              <w:rPr>
                <w:rFonts w:eastAsia="Calibri"/>
                <w:lang w:val="nl-NL"/>
              </w:rPr>
              <w:t>- Nguyên tắc bán bảo toàn: mỗi phân tử ADN con tạo thành luôn có 1 mạch của ADN ban đầu và một mạch được tổng hợp mới.</w:t>
            </w:r>
          </w:p>
        </w:tc>
        <w:tc>
          <w:tcPr>
            <w:tcW w:w="880"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23" w:lineRule="atLeast"/>
              <w:jc w:val="both"/>
              <w:rPr>
                <w:rFonts w:eastAsia="Calibri"/>
                <w:lang w:val="nl-NL"/>
              </w:rPr>
            </w:pPr>
            <w:r w:rsidRPr="002909D8">
              <w:rPr>
                <w:rFonts w:eastAsia="Calibri"/>
                <w:lang w:val="nl-NL"/>
              </w:rPr>
              <w:t>0,25</w:t>
            </w:r>
          </w:p>
          <w:p w:rsidR="00DD440C" w:rsidRPr="002909D8" w:rsidRDefault="00DD440C" w:rsidP="00DD440C">
            <w:pPr>
              <w:spacing w:line="23" w:lineRule="atLeast"/>
              <w:jc w:val="both"/>
              <w:rPr>
                <w:rFonts w:eastAsia="Calibri"/>
                <w:lang w:val="nl-NL"/>
              </w:rPr>
            </w:pPr>
          </w:p>
          <w:p w:rsidR="00DD440C" w:rsidRPr="002909D8" w:rsidRDefault="00DD440C" w:rsidP="00DD440C">
            <w:pPr>
              <w:spacing w:line="23" w:lineRule="atLeast"/>
              <w:jc w:val="both"/>
              <w:rPr>
                <w:rFonts w:eastAsia="Calibri"/>
                <w:lang w:val="nl-NL"/>
              </w:rPr>
            </w:pPr>
            <w:r w:rsidRPr="002909D8">
              <w:rPr>
                <w:rFonts w:eastAsia="Calibri"/>
                <w:lang w:val="nl-NL"/>
              </w:rPr>
              <w:t>0,25</w:t>
            </w:r>
          </w:p>
        </w:tc>
      </w:tr>
      <w:tr w:rsidR="00DD440C" w:rsidRPr="002909D8" w:rsidTr="006421D5">
        <w:trPr>
          <w:jc w:val="center"/>
        </w:trPr>
        <w:tc>
          <w:tcPr>
            <w:tcW w:w="530"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b</w:t>
            </w:r>
          </w:p>
        </w:tc>
        <w:tc>
          <w:tcPr>
            <w:tcW w:w="922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 Các đoạn mạch đơn được tổng hợp gián đoạn:  Đoạn I và IV.</w:t>
            </w:r>
          </w:p>
          <w:p w:rsidR="00DD440C" w:rsidRPr="002909D8" w:rsidRDefault="00DD440C" w:rsidP="00DD440C">
            <w:pPr>
              <w:spacing w:line="23" w:lineRule="atLeast"/>
              <w:jc w:val="both"/>
              <w:rPr>
                <w:rFonts w:eastAsia="Calibri"/>
                <w:lang w:val="nl-NL"/>
              </w:rPr>
            </w:pPr>
            <w:r w:rsidRPr="002909D8">
              <w:rPr>
                <w:rFonts w:eastAsia="Calibri"/>
                <w:lang w:val="nl-NL"/>
              </w:rPr>
              <w:t>- Giải thích:</w:t>
            </w:r>
          </w:p>
          <w:p w:rsidR="00DD440C" w:rsidRPr="002909D8" w:rsidRDefault="00DD440C" w:rsidP="00DD440C">
            <w:pPr>
              <w:spacing w:line="23" w:lineRule="atLeast"/>
              <w:jc w:val="both"/>
              <w:rPr>
                <w:rFonts w:eastAsia="Calibri"/>
                <w:lang w:val="nl-NL"/>
              </w:rPr>
            </w:pPr>
            <w:r w:rsidRPr="002909D8">
              <w:rPr>
                <w:rFonts w:eastAsia="Calibri"/>
                <w:lang w:val="nl-NL"/>
              </w:rPr>
              <w:t>+ Từ điểm O, diễn ra quá trình tháo xoắn, tách mạch tạo 2 chạc chữ Y. Mỗi chạc nhân đôi ADN theo hai hướng ngược nhau.</w:t>
            </w:r>
          </w:p>
          <w:p w:rsidR="00DD440C" w:rsidRPr="002909D8" w:rsidRDefault="00DD440C" w:rsidP="00DD440C">
            <w:pPr>
              <w:spacing w:line="23" w:lineRule="atLeast"/>
              <w:jc w:val="both"/>
              <w:rPr>
                <w:rFonts w:eastAsia="Calibri"/>
                <w:lang w:val="nl-NL"/>
              </w:rPr>
            </w:pPr>
            <w:r w:rsidRPr="002909D8">
              <w:rPr>
                <w:rFonts w:eastAsia="Calibri"/>
                <w:lang w:val="nl-NL"/>
              </w:rPr>
              <w:t>+ Trong mỗi chạc chữ Y, theo chiều phát triển của chạc chữ Y (chiều tháo xoắn), mạch đơn có chiều 3</w:t>
            </w:r>
            <w:r w:rsidRPr="002909D8">
              <w:rPr>
                <w:rFonts w:eastAsia="Calibri"/>
                <w:lang w:val="nl-NL"/>
              </w:rPr>
              <w:sym w:font="Symbol" w:char="F0A2"/>
            </w:r>
            <w:r w:rsidRPr="002909D8">
              <w:rPr>
                <w:rFonts w:eastAsia="Calibri"/>
                <w:lang w:val="nl-NL"/>
              </w:rPr>
              <w:t xml:space="preserve"> – 5</w:t>
            </w:r>
            <w:r w:rsidRPr="002909D8">
              <w:rPr>
                <w:rFonts w:eastAsia="Calibri"/>
                <w:lang w:val="nl-NL"/>
              </w:rPr>
              <w:sym w:font="Symbol" w:char="F0A2"/>
            </w:r>
            <w:r w:rsidRPr="002909D8">
              <w:rPr>
                <w:rFonts w:eastAsia="Calibri"/>
                <w:lang w:val="nl-NL"/>
              </w:rPr>
              <w:t xml:space="preserve"> được tổng hợp liên tục, mạch còn lại có chiều  5</w:t>
            </w:r>
            <w:r w:rsidRPr="002909D8">
              <w:rPr>
                <w:rFonts w:eastAsia="Calibri"/>
                <w:lang w:val="nl-NL"/>
              </w:rPr>
              <w:sym w:font="Symbol" w:char="F0A2"/>
            </w:r>
            <w:r w:rsidRPr="002909D8">
              <w:rPr>
                <w:rFonts w:eastAsia="Calibri"/>
                <w:lang w:val="nl-NL"/>
              </w:rPr>
              <w:t xml:space="preserve"> – 3</w:t>
            </w:r>
            <w:r w:rsidRPr="002909D8">
              <w:rPr>
                <w:rFonts w:eastAsia="Calibri"/>
                <w:lang w:val="nl-NL"/>
              </w:rPr>
              <w:sym w:font="Symbol" w:char="F0A2"/>
            </w:r>
            <w:r w:rsidRPr="002909D8">
              <w:rPr>
                <w:rFonts w:eastAsia="Calibri"/>
                <w:lang w:val="nl-NL"/>
              </w:rPr>
              <w:t xml:space="preserve"> tổng hợp gián đoạn.</w:t>
            </w:r>
          </w:p>
        </w:tc>
        <w:tc>
          <w:tcPr>
            <w:tcW w:w="880"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23" w:lineRule="atLeast"/>
              <w:jc w:val="both"/>
              <w:rPr>
                <w:rFonts w:eastAsia="Calibri"/>
                <w:lang w:val="nl-NL"/>
              </w:rPr>
            </w:pPr>
            <w:r w:rsidRPr="002909D8">
              <w:rPr>
                <w:rFonts w:eastAsia="Calibri"/>
                <w:lang w:val="nl-NL"/>
              </w:rPr>
              <w:t>0.5</w:t>
            </w:r>
          </w:p>
          <w:p w:rsidR="00DD440C" w:rsidRPr="002909D8" w:rsidRDefault="00DD440C" w:rsidP="00DD440C">
            <w:pPr>
              <w:spacing w:line="23" w:lineRule="atLeast"/>
              <w:jc w:val="both"/>
              <w:rPr>
                <w:rFonts w:eastAsia="Calibri"/>
                <w:lang w:val="nl-NL"/>
              </w:rPr>
            </w:pPr>
          </w:p>
          <w:p w:rsidR="00DD440C" w:rsidRPr="002909D8" w:rsidRDefault="00DD440C" w:rsidP="00DD440C">
            <w:pPr>
              <w:spacing w:line="23" w:lineRule="atLeast"/>
              <w:jc w:val="both"/>
              <w:rPr>
                <w:rFonts w:eastAsia="Calibri"/>
                <w:lang w:val="nl-NL"/>
              </w:rPr>
            </w:pPr>
            <w:r w:rsidRPr="002909D8">
              <w:rPr>
                <w:rFonts w:eastAsia="Calibri"/>
                <w:lang w:val="nl-NL"/>
              </w:rPr>
              <w:t>0.25</w:t>
            </w:r>
          </w:p>
          <w:p w:rsidR="00DD440C" w:rsidRPr="002909D8" w:rsidRDefault="00DD440C" w:rsidP="00DD440C">
            <w:pPr>
              <w:spacing w:line="23" w:lineRule="atLeast"/>
              <w:jc w:val="both"/>
              <w:rPr>
                <w:rFonts w:eastAsia="Calibri"/>
                <w:lang w:val="nl-NL"/>
              </w:rPr>
            </w:pPr>
          </w:p>
          <w:p w:rsidR="00DD440C" w:rsidRPr="002909D8" w:rsidRDefault="00DD440C" w:rsidP="00DD440C">
            <w:pPr>
              <w:spacing w:line="23" w:lineRule="atLeast"/>
              <w:jc w:val="both"/>
              <w:rPr>
                <w:rFonts w:eastAsia="Calibri"/>
                <w:lang w:val="nl-NL"/>
              </w:rPr>
            </w:pPr>
          </w:p>
          <w:p w:rsidR="00DD440C" w:rsidRPr="002909D8" w:rsidRDefault="00DD440C" w:rsidP="00DD440C">
            <w:pPr>
              <w:spacing w:line="23" w:lineRule="atLeast"/>
              <w:jc w:val="both"/>
              <w:rPr>
                <w:rFonts w:eastAsia="Calibri"/>
                <w:lang w:val="nl-NL"/>
              </w:rPr>
            </w:pPr>
            <w:r w:rsidRPr="002909D8">
              <w:rPr>
                <w:rFonts w:eastAsia="Calibri"/>
                <w:lang w:val="nl-NL"/>
              </w:rPr>
              <w:t>0.25</w:t>
            </w:r>
          </w:p>
          <w:p w:rsidR="00DD440C" w:rsidRPr="002909D8" w:rsidRDefault="00DD440C" w:rsidP="00DD440C">
            <w:pPr>
              <w:spacing w:line="23" w:lineRule="atLeast"/>
              <w:jc w:val="both"/>
              <w:rPr>
                <w:rFonts w:eastAsia="Calibri"/>
                <w:lang w:val="nl-NL"/>
              </w:rPr>
            </w:pPr>
          </w:p>
        </w:tc>
      </w:tr>
      <w:tr w:rsidR="00DD440C" w:rsidRPr="002909D8" w:rsidTr="006421D5">
        <w:trPr>
          <w:jc w:val="center"/>
        </w:trPr>
        <w:tc>
          <w:tcPr>
            <w:tcW w:w="530"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c</w:t>
            </w:r>
          </w:p>
        </w:tc>
        <w:tc>
          <w:tcPr>
            <w:tcW w:w="922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 Đột biến đảo đoạn</w:t>
            </w:r>
          </w:p>
          <w:p w:rsidR="00DD440C" w:rsidRPr="002909D8" w:rsidRDefault="00DD440C" w:rsidP="00DD440C">
            <w:pPr>
              <w:spacing w:line="23" w:lineRule="atLeast"/>
              <w:jc w:val="both"/>
              <w:rPr>
                <w:rFonts w:eastAsia="Calibri"/>
                <w:lang w:val="nl-NL"/>
              </w:rPr>
            </w:pPr>
            <w:r w:rsidRPr="002909D8">
              <w:rPr>
                <w:rFonts w:eastAsia="Calibri"/>
                <w:lang w:val="nl-NL"/>
              </w:rPr>
              <w:t>- Đột biến chuyển đoạn trên 1 nhiễm sắc thể</w:t>
            </w:r>
          </w:p>
        </w:tc>
        <w:tc>
          <w:tcPr>
            <w:tcW w:w="880"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rFonts w:eastAsia="Calibri"/>
                <w:lang w:val="nl-NL"/>
              </w:rPr>
            </w:pPr>
            <w:r w:rsidRPr="002909D8">
              <w:rPr>
                <w:rFonts w:eastAsia="Calibri"/>
                <w:lang w:val="nl-NL"/>
              </w:rPr>
              <w:t>0.25</w:t>
            </w:r>
          </w:p>
          <w:p w:rsidR="00DD440C" w:rsidRPr="002909D8" w:rsidRDefault="00DD440C" w:rsidP="00DD440C">
            <w:pPr>
              <w:spacing w:line="23" w:lineRule="atLeast"/>
              <w:jc w:val="both"/>
              <w:rPr>
                <w:rFonts w:eastAsia="Calibri"/>
                <w:lang w:val="nl-NL"/>
              </w:rPr>
            </w:pPr>
            <w:r w:rsidRPr="002909D8">
              <w:rPr>
                <w:rFonts w:eastAsia="Calibri"/>
                <w:lang w:val="nl-NL"/>
              </w:rPr>
              <w:t>0.25</w:t>
            </w:r>
          </w:p>
        </w:tc>
      </w:tr>
    </w:tbl>
    <w:p w:rsidR="00DD440C" w:rsidRPr="002909D8" w:rsidRDefault="006421D5" w:rsidP="00DD440C">
      <w:pPr>
        <w:shd w:val="clear" w:color="auto" w:fill="FFFFFF"/>
        <w:spacing w:line="23" w:lineRule="atLeast"/>
        <w:jc w:val="both"/>
        <w:rPr>
          <w:rFonts w:eastAsia="Calibri"/>
          <w:b/>
          <w:color w:val="000000" w:themeColor="text1"/>
          <w:sz w:val="20"/>
          <w:szCs w:val="20"/>
        </w:rPr>
      </w:pPr>
      <w:r w:rsidRPr="002909D8">
        <w:rPr>
          <w:rFonts w:eastAsia="Calibri"/>
          <w:b/>
          <w:color w:val="000000" w:themeColor="text1"/>
          <w:sz w:val="20"/>
          <w:szCs w:val="20"/>
        </w:rPr>
        <w:t>Câu 78</w:t>
      </w:r>
      <w:r w:rsidR="00DD440C" w:rsidRPr="002909D8">
        <w:rPr>
          <w:rFonts w:eastAsia="Calibri"/>
          <w:b/>
          <w:color w:val="000000" w:themeColor="text1"/>
          <w:sz w:val="20"/>
          <w:szCs w:val="20"/>
        </w:rPr>
        <w:t xml:space="preserve">. (2,0 điểm) </w:t>
      </w:r>
    </w:p>
    <w:p w:rsidR="00DD440C" w:rsidRPr="002909D8" w:rsidRDefault="00DD440C" w:rsidP="00DD440C">
      <w:pPr>
        <w:spacing w:line="23" w:lineRule="atLeast"/>
        <w:ind w:firstLine="284"/>
        <w:jc w:val="both"/>
        <w:rPr>
          <w:rFonts w:eastAsia="Calibri"/>
          <w:color w:val="000000" w:themeColor="text1"/>
          <w:sz w:val="20"/>
          <w:szCs w:val="20"/>
        </w:rPr>
      </w:pPr>
      <w:r w:rsidRPr="002909D8">
        <w:rPr>
          <w:rFonts w:eastAsia="Calibri"/>
          <w:b/>
          <w:color w:val="000000" w:themeColor="text1"/>
          <w:sz w:val="20"/>
          <w:szCs w:val="20"/>
        </w:rPr>
        <w:t>a</w:t>
      </w:r>
      <w:r w:rsidRPr="002909D8">
        <w:rPr>
          <w:rFonts w:eastAsia="Calibri"/>
          <w:b/>
          <w:color w:val="000000" w:themeColor="text1"/>
          <w:sz w:val="20"/>
          <w:szCs w:val="20"/>
          <w:lang w:val="vi-VN"/>
        </w:rPr>
        <w:t xml:space="preserve">. </w:t>
      </w:r>
      <w:r w:rsidRPr="002909D8">
        <w:rPr>
          <w:rFonts w:eastAsia="Calibri"/>
          <w:color w:val="000000" w:themeColor="text1"/>
          <w:sz w:val="20"/>
          <w:szCs w:val="20"/>
          <w:lang w:val="vi-VN"/>
        </w:rPr>
        <w:t>Giải thích các nguyên tắc trong quá trình nhân đôi ADN</w:t>
      </w:r>
      <w:r w:rsidRPr="002909D8">
        <w:rPr>
          <w:rFonts w:eastAsia="Calibri"/>
          <w:color w:val="000000" w:themeColor="text1"/>
          <w:sz w:val="20"/>
          <w:szCs w:val="20"/>
        </w:rPr>
        <w:t>.</w:t>
      </w:r>
    </w:p>
    <w:p w:rsidR="00DD440C" w:rsidRPr="002909D8" w:rsidRDefault="00DD440C" w:rsidP="00DD440C">
      <w:pPr>
        <w:spacing w:line="23" w:lineRule="atLeast"/>
        <w:ind w:firstLine="284"/>
        <w:jc w:val="both"/>
        <w:rPr>
          <w:rFonts w:eastAsia="Calibri"/>
          <w:color w:val="000000" w:themeColor="text1"/>
          <w:sz w:val="20"/>
          <w:szCs w:val="20"/>
        </w:rPr>
      </w:pPr>
      <w:r w:rsidRPr="002909D8">
        <w:rPr>
          <w:rFonts w:eastAsia="Calibri"/>
          <w:b/>
          <w:color w:val="000000" w:themeColor="text1"/>
          <w:sz w:val="20"/>
          <w:szCs w:val="20"/>
        </w:rPr>
        <w:lastRenderedPageBreak/>
        <w:t>b</w:t>
      </w:r>
      <w:r w:rsidRPr="002909D8">
        <w:rPr>
          <w:rFonts w:eastAsia="Calibri"/>
          <w:color w:val="000000" w:themeColor="text1"/>
          <w:sz w:val="20"/>
          <w:szCs w:val="20"/>
        </w:rPr>
        <w:t xml:space="preserve">. Đột biến điểm là gì? Trong các dạng đột biến điểm, dạng đột biến nào phổ biến nhất? Vì sao? </w:t>
      </w:r>
    </w:p>
    <w:p w:rsidR="00DD440C" w:rsidRPr="002909D8" w:rsidRDefault="00DD440C" w:rsidP="00DD440C">
      <w:pPr>
        <w:spacing w:line="23" w:lineRule="atLeast"/>
        <w:ind w:firstLine="284"/>
        <w:jc w:val="both"/>
        <w:rPr>
          <w:rFonts w:eastAsia="Calibri"/>
          <w:color w:val="000000" w:themeColor="text1"/>
          <w:sz w:val="20"/>
          <w:szCs w:val="20"/>
          <w:lang w:val="nl-NL"/>
        </w:rPr>
      </w:pPr>
      <w:r w:rsidRPr="002909D8">
        <w:rPr>
          <w:rFonts w:eastAsia="Calibri"/>
          <w:b/>
          <w:color w:val="000000" w:themeColor="text1"/>
          <w:sz w:val="20"/>
          <w:szCs w:val="20"/>
        </w:rPr>
        <w:t>c</w:t>
      </w:r>
      <w:r w:rsidRPr="002909D8">
        <w:rPr>
          <w:rFonts w:eastAsia="Calibri"/>
          <w:color w:val="000000" w:themeColor="text1"/>
          <w:sz w:val="20"/>
          <w:szCs w:val="20"/>
        </w:rPr>
        <w:t>.</w:t>
      </w:r>
      <w:r w:rsidRPr="002909D8">
        <w:rPr>
          <w:rFonts w:eastAsia="Calibri"/>
          <w:color w:val="000000" w:themeColor="text1"/>
          <w:sz w:val="20"/>
          <w:szCs w:val="20"/>
          <w:lang w:val="nl-NL"/>
        </w:rPr>
        <w:t xml:space="preserve"> Trong những trường hợp nào đột biến gen không được truyền lại cho đời sau?</w:t>
      </w:r>
    </w:p>
    <w:tbl>
      <w:tblPr>
        <w:tblStyle w:val="TableGrid26"/>
        <w:tblW w:w="10490" w:type="dxa"/>
        <w:tblInd w:w="250" w:type="dxa"/>
        <w:tblLook w:val="04A0" w:firstRow="1" w:lastRow="0" w:firstColumn="1" w:lastColumn="0" w:noHBand="0" w:noVBand="1"/>
      </w:tblPr>
      <w:tblGrid>
        <w:gridCol w:w="817"/>
        <w:gridCol w:w="8822"/>
        <w:gridCol w:w="851"/>
      </w:tblGrid>
      <w:tr w:rsidR="00DD440C" w:rsidRPr="002909D8" w:rsidTr="006421D5">
        <w:tc>
          <w:tcPr>
            <w:tcW w:w="817" w:type="dxa"/>
            <w:vMerge w:val="restart"/>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b/>
                <w:color w:val="000000" w:themeColor="text1"/>
                <w:sz w:val="20"/>
                <w:szCs w:val="20"/>
              </w:rPr>
            </w:pPr>
            <w:r w:rsidRPr="002909D8">
              <w:rPr>
                <w:b/>
                <w:color w:val="000000" w:themeColor="text1"/>
                <w:sz w:val="20"/>
                <w:szCs w:val="20"/>
              </w:rPr>
              <w:t>4.1 a</w:t>
            </w: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vi-VN"/>
              </w:rPr>
            </w:pPr>
            <w:r w:rsidRPr="002909D8">
              <w:rPr>
                <w:color w:val="000000" w:themeColor="text1"/>
                <w:sz w:val="20"/>
                <w:szCs w:val="20"/>
                <w:lang w:val="vi-VN"/>
              </w:rPr>
              <w:t>* ADN nhân đôi theo nguyên tắc bổ sung và nguyên tắc bán bản toàn:</w:t>
            </w:r>
          </w:p>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lang w:val="vi-VN"/>
              </w:rPr>
              <w:t xml:space="preserve"> - Nguyên tắc bổ sung: A trên mạch khuôn liên kết với T tự do trong môi trường nội bào để tạo nên mạch mới</w:t>
            </w:r>
            <w:r w:rsidRPr="002909D8">
              <w:rPr>
                <w:color w:val="000000" w:themeColor="text1"/>
                <w:sz w:val="20"/>
                <w:szCs w:val="20"/>
              </w:rPr>
              <w:t xml:space="preserve">; </w:t>
            </w:r>
            <w:r w:rsidRPr="002909D8">
              <w:rPr>
                <w:color w:val="000000" w:themeColor="text1"/>
                <w:sz w:val="20"/>
                <w:szCs w:val="20"/>
                <w:lang w:val="vi-VN"/>
              </w:rPr>
              <w:t>G trên mạch khuôn liên kết với X tự do trong môi trường nội bào để tạo nên mạch mới, và ngược lại.</w:t>
            </w:r>
          </w:p>
        </w:tc>
        <w:tc>
          <w:tcPr>
            <w:tcW w:w="851"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23" w:lineRule="atLeast"/>
              <w:jc w:val="both"/>
              <w:rPr>
                <w:color w:val="000000" w:themeColor="text1"/>
                <w:sz w:val="20"/>
                <w:szCs w:val="20"/>
              </w:rPr>
            </w:pPr>
          </w:p>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rPr>
              <w:t>0.25</w:t>
            </w:r>
          </w:p>
          <w:p w:rsidR="00DD440C" w:rsidRPr="002909D8" w:rsidRDefault="00DD440C" w:rsidP="00DD440C">
            <w:pPr>
              <w:spacing w:line="23" w:lineRule="atLeast"/>
              <w:jc w:val="both"/>
              <w:rPr>
                <w:color w:val="000000" w:themeColor="text1"/>
                <w:sz w:val="20"/>
                <w:szCs w:val="20"/>
              </w:rPr>
            </w:pPr>
          </w:p>
        </w:tc>
      </w:tr>
      <w:tr w:rsidR="00DD440C" w:rsidRPr="002909D8" w:rsidTr="006421D5">
        <w:tc>
          <w:tcPr>
            <w:tcW w:w="0" w:type="auto"/>
            <w:vMerge/>
            <w:tcBorders>
              <w:top w:val="single" w:sz="4" w:space="0" w:color="auto"/>
              <w:left w:val="single" w:sz="4" w:space="0" w:color="auto"/>
              <w:bottom w:val="single" w:sz="4" w:space="0" w:color="auto"/>
              <w:right w:val="single" w:sz="4" w:space="0" w:color="auto"/>
            </w:tcBorders>
            <w:vAlign w:val="center"/>
            <w:hideMark/>
          </w:tcPr>
          <w:p w:rsidR="00DD440C" w:rsidRPr="002909D8" w:rsidRDefault="00DD440C" w:rsidP="00DD440C">
            <w:pPr>
              <w:rPr>
                <w:b/>
                <w:color w:val="000000" w:themeColor="text1"/>
                <w:sz w:val="20"/>
                <w:szCs w:val="20"/>
              </w:rPr>
            </w:pP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vi-VN"/>
              </w:rPr>
            </w:pPr>
            <w:r w:rsidRPr="002909D8">
              <w:rPr>
                <w:color w:val="000000" w:themeColor="text1"/>
                <w:sz w:val="20"/>
                <w:szCs w:val="20"/>
              </w:rPr>
              <w:t>- Nguyên tắc bán bảo tồn: Trong mỗi phân tử ADN được tạo thành thì một mạch là mạch mới được tổng hợp, còn mạch kia là của ADN ban đầu.</w:t>
            </w:r>
          </w:p>
        </w:tc>
        <w:tc>
          <w:tcPr>
            <w:tcW w:w="851"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rPr>
              <w:t>0.25</w:t>
            </w:r>
          </w:p>
          <w:p w:rsidR="00DD440C" w:rsidRPr="002909D8" w:rsidRDefault="00DD440C" w:rsidP="00DD440C">
            <w:pPr>
              <w:spacing w:line="23" w:lineRule="atLeast"/>
              <w:jc w:val="both"/>
              <w:rPr>
                <w:color w:val="000000" w:themeColor="text1"/>
                <w:sz w:val="20"/>
                <w:szCs w:val="20"/>
              </w:rPr>
            </w:pPr>
          </w:p>
        </w:tc>
      </w:tr>
      <w:tr w:rsidR="00DD440C" w:rsidRPr="002909D8" w:rsidTr="006421D5">
        <w:tc>
          <w:tcPr>
            <w:tcW w:w="817" w:type="dxa"/>
            <w:vMerge w:val="restart"/>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b/>
                <w:color w:val="000000" w:themeColor="text1"/>
                <w:sz w:val="20"/>
                <w:szCs w:val="20"/>
              </w:rPr>
            </w:pPr>
            <w:r w:rsidRPr="002909D8">
              <w:rPr>
                <w:b/>
                <w:color w:val="000000" w:themeColor="text1"/>
                <w:sz w:val="20"/>
                <w:szCs w:val="20"/>
              </w:rPr>
              <w:t>4.1 b</w:t>
            </w: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autoSpaceDE w:val="0"/>
              <w:autoSpaceDN w:val="0"/>
              <w:adjustRightInd w:val="0"/>
              <w:spacing w:line="23" w:lineRule="atLeast"/>
              <w:jc w:val="both"/>
              <w:rPr>
                <w:bCs/>
                <w:color w:val="000000" w:themeColor="text1"/>
                <w:sz w:val="20"/>
                <w:szCs w:val="20"/>
              </w:rPr>
            </w:pPr>
            <w:r w:rsidRPr="002909D8">
              <w:rPr>
                <w:bCs/>
                <w:color w:val="000000" w:themeColor="text1"/>
                <w:sz w:val="20"/>
                <w:szCs w:val="20"/>
              </w:rPr>
              <w:t>- Là những biến đổi trong cấu trúc của gen liên quan đến một cặp nucleotit.</w:t>
            </w:r>
          </w:p>
        </w:tc>
        <w:tc>
          <w:tcPr>
            <w:tcW w:w="85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rPr>
              <w:t>0.25</w:t>
            </w:r>
          </w:p>
        </w:tc>
      </w:tr>
      <w:tr w:rsidR="00DD440C" w:rsidRPr="002909D8" w:rsidTr="006421D5">
        <w:tc>
          <w:tcPr>
            <w:tcW w:w="0" w:type="auto"/>
            <w:vMerge/>
            <w:tcBorders>
              <w:top w:val="single" w:sz="4" w:space="0" w:color="auto"/>
              <w:left w:val="single" w:sz="4" w:space="0" w:color="auto"/>
              <w:bottom w:val="single" w:sz="4" w:space="0" w:color="auto"/>
              <w:right w:val="single" w:sz="4" w:space="0" w:color="auto"/>
            </w:tcBorders>
            <w:vAlign w:val="center"/>
            <w:hideMark/>
          </w:tcPr>
          <w:p w:rsidR="00DD440C" w:rsidRPr="002909D8" w:rsidRDefault="00DD440C" w:rsidP="00DD440C">
            <w:pPr>
              <w:rPr>
                <w:b/>
                <w:color w:val="000000" w:themeColor="text1"/>
                <w:sz w:val="20"/>
                <w:szCs w:val="20"/>
              </w:rPr>
            </w:pP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autoSpaceDE w:val="0"/>
              <w:autoSpaceDN w:val="0"/>
              <w:adjustRightInd w:val="0"/>
              <w:spacing w:line="23" w:lineRule="atLeast"/>
              <w:jc w:val="both"/>
              <w:rPr>
                <w:bCs/>
                <w:color w:val="000000" w:themeColor="text1"/>
                <w:sz w:val="20"/>
                <w:szCs w:val="20"/>
              </w:rPr>
            </w:pPr>
            <w:r w:rsidRPr="002909D8">
              <w:rPr>
                <w:color w:val="000000" w:themeColor="text1"/>
                <w:sz w:val="20"/>
                <w:szCs w:val="20"/>
              </w:rPr>
              <w:t>- Đột biến thay thế một cặp nucleotit phổ biến nhất vì: Dễ xảy ra hơn cả ngay cả khi không có tác nhân đột biến (do các nucleotit trong tế bào tồn tại ở các dạng phổ biến và hiếm).</w:t>
            </w:r>
          </w:p>
        </w:tc>
        <w:tc>
          <w:tcPr>
            <w:tcW w:w="851"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rPr>
              <w:t>0.25</w:t>
            </w:r>
          </w:p>
          <w:p w:rsidR="00DD440C" w:rsidRPr="002909D8" w:rsidRDefault="00DD440C" w:rsidP="00DD440C">
            <w:pPr>
              <w:spacing w:line="23" w:lineRule="atLeast"/>
              <w:jc w:val="both"/>
              <w:rPr>
                <w:color w:val="000000" w:themeColor="text1"/>
                <w:sz w:val="20"/>
                <w:szCs w:val="20"/>
              </w:rPr>
            </w:pPr>
          </w:p>
        </w:tc>
      </w:tr>
      <w:tr w:rsidR="00DD440C" w:rsidRPr="002909D8" w:rsidTr="006421D5">
        <w:tc>
          <w:tcPr>
            <w:tcW w:w="817" w:type="dxa"/>
            <w:vMerge w:val="restart"/>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b/>
                <w:color w:val="000000" w:themeColor="text1"/>
                <w:sz w:val="20"/>
                <w:szCs w:val="20"/>
              </w:rPr>
            </w:pPr>
            <w:r w:rsidRPr="002909D8">
              <w:rPr>
                <w:b/>
                <w:color w:val="000000" w:themeColor="text1"/>
                <w:sz w:val="20"/>
                <w:szCs w:val="20"/>
              </w:rPr>
              <w:t>4.1 c</w:t>
            </w: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nl-NL"/>
              </w:rPr>
            </w:pPr>
            <w:r w:rsidRPr="002909D8">
              <w:rPr>
                <w:color w:val="000000" w:themeColor="text1"/>
                <w:sz w:val="20"/>
                <w:szCs w:val="20"/>
                <w:lang w:val="nl-NL"/>
              </w:rPr>
              <w:t>-Đối với những loài sinh sản hữu tính, đột biến xảy ra ở tế bào sinh dưỡng thì không được truyền lại cho đời sau vì đột biến đó không đi vào giao tử.</w:t>
            </w:r>
          </w:p>
        </w:tc>
        <w:tc>
          <w:tcPr>
            <w:tcW w:w="85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rPr>
            </w:pPr>
            <w:r w:rsidRPr="002909D8">
              <w:rPr>
                <w:color w:val="000000" w:themeColor="text1"/>
                <w:sz w:val="20"/>
                <w:szCs w:val="20"/>
              </w:rPr>
              <w:t>0.25</w:t>
            </w:r>
          </w:p>
        </w:tc>
      </w:tr>
      <w:tr w:rsidR="00DD440C" w:rsidRPr="002909D8" w:rsidTr="006421D5">
        <w:tc>
          <w:tcPr>
            <w:tcW w:w="0" w:type="auto"/>
            <w:vMerge/>
            <w:tcBorders>
              <w:top w:val="single" w:sz="4" w:space="0" w:color="auto"/>
              <w:left w:val="single" w:sz="4" w:space="0" w:color="auto"/>
              <w:bottom w:val="single" w:sz="4" w:space="0" w:color="auto"/>
              <w:right w:val="single" w:sz="4" w:space="0" w:color="auto"/>
            </w:tcBorders>
            <w:vAlign w:val="center"/>
            <w:hideMark/>
          </w:tcPr>
          <w:p w:rsidR="00DD440C" w:rsidRPr="002909D8" w:rsidRDefault="00DD440C" w:rsidP="00DD440C">
            <w:pPr>
              <w:rPr>
                <w:b/>
                <w:color w:val="000000" w:themeColor="text1"/>
                <w:sz w:val="20"/>
                <w:szCs w:val="20"/>
              </w:rPr>
            </w:pP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nl-NL"/>
              </w:rPr>
            </w:pPr>
            <w:r w:rsidRPr="002909D8">
              <w:rPr>
                <w:color w:val="000000" w:themeColor="text1"/>
                <w:sz w:val="20"/>
                <w:szCs w:val="20"/>
                <w:lang w:val="nl-NL"/>
              </w:rPr>
              <w:t>-Đột biến đi vào giao tử nhưng giao tử đó không được thụ tinh do có sức sống kém hoặc bị đào thải bởi yếu tố ngẫu nhiên.</w:t>
            </w:r>
          </w:p>
        </w:tc>
        <w:tc>
          <w:tcPr>
            <w:tcW w:w="85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jc w:val="both"/>
              <w:rPr>
                <w:sz w:val="20"/>
                <w:szCs w:val="20"/>
              </w:rPr>
            </w:pPr>
            <w:r w:rsidRPr="002909D8">
              <w:rPr>
                <w:color w:val="000000" w:themeColor="text1"/>
                <w:sz w:val="20"/>
                <w:szCs w:val="20"/>
              </w:rPr>
              <w:t>0.25</w:t>
            </w:r>
          </w:p>
        </w:tc>
      </w:tr>
      <w:tr w:rsidR="00DD440C" w:rsidRPr="002909D8" w:rsidTr="006421D5">
        <w:tc>
          <w:tcPr>
            <w:tcW w:w="0" w:type="auto"/>
            <w:vMerge/>
            <w:tcBorders>
              <w:top w:val="single" w:sz="4" w:space="0" w:color="auto"/>
              <w:left w:val="single" w:sz="4" w:space="0" w:color="auto"/>
              <w:bottom w:val="single" w:sz="4" w:space="0" w:color="auto"/>
              <w:right w:val="single" w:sz="4" w:space="0" w:color="auto"/>
            </w:tcBorders>
            <w:vAlign w:val="center"/>
            <w:hideMark/>
          </w:tcPr>
          <w:p w:rsidR="00DD440C" w:rsidRPr="002909D8" w:rsidRDefault="00DD440C" w:rsidP="00DD440C">
            <w:pPr>
              <w:rPr>
                <w:b/>
                <w:color w:val="000000" w:themeColor="text1"/>
                <w:sz w:val="20"/>
                <w:szCs w:val="20"/>
              </w:rPr>
            </w:pP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nl-NL"/>
              </w:rPr>
            </w:pPr>
            <w:r w:rsidRPr="002909D8">
              <w:rPr>
                <w:color w:val="000000" w:themeColor="text1"/>
                <w:sz w:val="20"/>
                <w:szCs w:val="20"/>
                <w:lang w:val="nl-NL"/>
              </w:rPr>
              <w:t>-Đột biến gây chết hoặc làm cho cơ thể bị mất khả năng sinh sản thì cũng không được truyền lại cho đời sau.</w:t>
            </w:r>
          </w:p>
        </w:tc>
        <w:tc>
          <w:tcPr>
            <w:tcW w:w="85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jc w:val="both"/>
              <w:rPr>
                <w:sz w:val="20"/>
                <w:szCs w:val="20"/>
              </w:rPr>
            </w:pPr>
            <w:r w:rsidRPr="002909D8">
              <w:rPr>
                <w:color w:val="000000" w:themeColor="text1"/>
                <w:sz w:val="20"/>
                <w:szCs w:val="20"/>
              </w:rPr>
              <w:t>0.25</w:t>
            </w:r>
          </w:p>
        </w:tc>
      </w:tr>
      <w:tr w:rsidR="00DD440C" w:rsidRPr="002909D8" w:rsidTr="006421D5">
        <w:tc>
          <w:tcPr>
            <w:tcW w:w="0" w:type="auto"/>
            <w:vMerge/>
            <w:tcBorders>
              <w:top w:val="single" w:sz="4" w:space="0" w:color="auto"/>
              <w:left w:val="single" w:sz="4" w:space="0" w:color="auto"/>
              <w:bottom w:val="single" w:sz="4" w:space="0" w:color="auto"/>
              <w:right w:val="single" w:sz="4" w:space="0" w:color="auto"/>
            </w:tcBorders>
            <w:vAlign w:val="center"/>
            <w:hideMark/>
          </w:tcPr>
          <w:p w:rsidR="00DD440C" w:rsidRPr="002909D8" w:rsidRDefault="00DD440C" w:rsidP="00DD440C">
            <w:pPr>
              <w:rPr>
                <w:b/>
                <w:color w:val="000000" w:themeColor="text1"/>
                <w:sz w:val="20"/>
                <w:szCs w:val="20"/>
              </w:rPr>
            </w:pPr>
          </w:p>
        </w:tc>
        <w:tc>
          <w:tcPr>
            <w:tcW w:w="8822"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23" w:lineRule="atLeast"/>
              <w:jc w:val="both"/>
              <w:rPr>
                <w:color w:val="000000" w:themeColor="text1"/>
                <w:sz w:val="20"/>
                <w:szCs w:val="20"/>
                <w:lang w:val="nl-NL"/>
              </w:rPr>
            </w:pPr>
            <w:r w:rsidRPr="002909D8">
              <w:rPr>
                <w:color w:val="000000" w:themeColor="text1"/>
                <w:sz w:val="20"/>
                <w:szCs w:val="20"/>
                <w:lang w:val="nl-NL"/>
              </w:rPr>
              <w:t>-Đột biến xảy ra ở tế bào chất của cơ thể đực thì không được truyền lại cho đời sau vì tế bào chất của đực không đi vào hợp tử.</w:t>
            </w:r>
          </w:p>
        </w:tc>
        <w:tc>
          <w:tcPr>
            <w:tcW w:w="85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jc w:val="both"/>
              <w:rPr>
                <w:sz w:val="20"/>
                <w:szCs w:val="20"/>
              </w:rPr>
            </w:pPr>
            <w:r w:rsidRPr="002909D8">
              <w:rPr>
                <w:color w:val="000000" w:themeColor="text1"/>
                <w:sz w:val="20"/>
                <w:szCs w:val="20"/>
              </w:rPr>
              <w:t>0.25</w:t>
            </w:r>
          </w:p>
        </w:tc>
      </w:tr>
    </w:tbl>
    <w:p w:rsidR="00DD440C" w:rsidRPr="002909D8" w:rsidRDefault="00DD440C" w:rsidP="00DD440C">
      <w:pPr>
        <w:tabs>
          <w:tab w:val="left" w:pos="284"/>
        </w:tabs>
        <w:jc w:val="both"/>
        <w:rPr>
          <w:b/>
          <w:sz w:val="20"/>
          <w:szCs w:val="20"/>
        </w:rPr>
      </w:pPr>
    </w:p>
    <w:p w:rsidR="00DD440C" w:rsidRPr="002909D8" w:rsidRDefault="006421D5" w:rsidP="00DD440C">
      <w:pPr>
        <w:tabs>
          <w:tab w:val="left" w:pos="284"/>
        </w:tabs>
        <w:jc w:val="both"/>
        <w:rPr>
          <w:sz w:val="20"/>
          <w:szCs w:val="20"/>
        </w:rPr>
      </w:pPr>
      <w:r w:rsidRPr="002909D8">
        <w:rPr>
          <w:b/>
          <w:sz w:val="20"/>
          <w:szCs w:val="20"/>
        </w:rPr>
        <w:t>Câu  79</w:t>
      </w:r>
      <w:r w:rsidR="00DD440C" w:rsidRPr="002909D8">
        <w:rPr>
          <w:b/>
          <w:sz w:val="20"/>
          <w:szCs w:val="20"/>
        </w:rPr>
        <w:t>. (2,0  điểm)</w:t>
      </w:r>
      <w:r w:rsidR="00DD440C" w:rsidRPr="002909D8">
        <w:rPr>
          <w:sz w:val="20"/>
          <w:szCs w:val="20"/>
        </w:rPr>
        <w:t xml:space="preserve"> Mỗi loài sinh vật, thậm chí mỗi cá thể trong loài đều có những phân tử ADN đặc trưng. Tính đặc trưng và tính không đặc trưng của ADN được thể hiện ở những đặc điểm nào? </w:t>
      </w:r>
    </w:p>
    <w:tbl>
      <w:tblPr>
        <w:tblStyle w:val="TableGrid27"/>
        <w:tblW w:w="10544" w:type="dxa"/>
        <w:tblInd w:w="250" w:type="dxa"/>
        <w:tblLook w:val="04A0" w:firstRow="1" w:lastRow="0" w:firstColumn="1" w:lastColumn="0" w:noHBand="0" w:noVBand="1"/>
      </w:tblPr>
      <w:tblGrid>
        <w:gridCol w:w="9781"/>
        <w:gridCol w:w="763"/>
      </w:tblGrid>
      <w:tr w:rsidR="00DD440C" w:rsidRPr="002909D8" w:rsidTr="001163DE">
        <w:tc>
          <w:tcPr>
            <w:tcW w:w="9781" w:type="dxa"/>
            <w:tcBorders>
              <w:top w:val="single" w:sz="4" w:space="0" w:color="auto"/>
              <w:left w:val="single" w:sz="4" w:space="0" w:color="auto"/>
              <w:bottom w:val="single" w:sz="4" w:space="0" w:color="auto"/>
              <w:right w:val="single" w:sz="4" w:space="0" w:color="auto"/>
            </w:tcBorders>
            <w:hideMark/>
          </w:tcPr>
          <w:p w:rsidR="00DD440C" w:rsidRPr="002909D8" w:rsidRDefault="00DD440C" w:rsidP="00DD440C">
            <w:pPr>
              <w:spacing w:line="360" w:lineRule="auto"/>
              <w:rPr>
                <w:b/>
                <w:bCs/>
                <w:sz w:val="20"/>
                <w:szCs w:val="20"/>
                <w:lang w:val="vi-VN"/>
              </w:rPr>
            </w:pPr>
            <w:r w:rsidRPr="002909D8">
              <w:rPr>
                <w:b/>
                <w:bCs/>
                <w:sz w:val="20"/>
                <w:szCs w:val="20"/>
                <w:lang w:val="vi-VN"/>
              </w:rPr>
              <w:t>* Tính đặc trưng của ADN được thể hiện ở:</w:t>
            </w:r>
          </w:p>
          <w:p w:rsidR="00DD440C" w:rsidRPr="002909D8" w:rsidRDefault="00DD440C" w:rsidP="00DD440C">
            <w:pPr>
              <w:spacing w:line="360" w:lineRule="auto"/>
              <w:rPr>
                <w:bCs/>
                <w:sz w:val="20"/>
                <w:szCs w:val="20"/>
                <w:lang w:val="vi-VN"/>
              </w:rPr>
            </w:pPr>
            <w:r w:rsidRPr="002909D8">
              <w:rPr>
                <w:bCs/>
                <w:sz w:val="20"/>
                <w:szCs w:val="20"/>
                <w:lang w:val="vi-VN"/>
              </w:rPr>
              <w:t>- Số lượng và trình tự các nucleotit trong ADN.</w:t>
            </w:r>
          </w:p>
          <w:p w:rsidR="00DD440C" w:rsidRPr="002909D8" w:rsidRDefault="00DD440C" w:rsidP="00DD440C">
            <w:pPr>
              <w:spacing w:line="360" w:lineRule="auto"/>
              <w:jc w:val="both"/>
              <w:rPr>
                <w:bCs/>
                <w:sz w:val="20"/>
                <w:szCs w:val="20"/>
                <w:lang w:val="vi-VN"/>
              </w:rPr>
            </w:pPr>
            <w:r w:rsidRPr="002909D8">
              <w:rPr>
                <w:bCs/>
                <w:sz w:val="20"/>
                <w:szCs w:val="20"/>
                <w:lang w:val="vi-VN"/>
              </w:rPr>
              <w:t>- Hàm lượng ADN trong tế bào (Ví dụ hàm lượng ADN trong tế bào sinh dưỡng của người là 6,6.10</w:t>
            </w:r>
            <w:r w:rsidRPr="002909D8">
              <w:rPr>
                <w:bCs/>
                <w:sz w:val="20"/>
                <w:szCs w:val="20"/>
                <w:vertAlign w:val="superscript"/>
                <w:lang w:val="vi-VN"/>
              </w:rPr>
              <w:t>-12</w:t>
            </w:r>
            <w:r w:rsidRPr="002909D8">
              <w:rPr>
                <w:bCs/>
                <w:sz w:val="20"/>
                <w:szCs w:val="20"/>
                <w:lang w:val="vi-VN"/>
              </w:rPr>
              <w:t>g).</w:t>
            </w:r>
          </w:p>
          <w:p w:rsidR="00DD440C" w:rsidRPr="002909D8" w:rsidRDefault="00DD440C" w:rsidP="00DD440C">
            <w:pPr>
              <w:spacing w:line="360" w:lineRule="auto"/>
              <w:rPr>
                <w:bCs/>
                <w:sz w:val="20"/>
                <w:szCs w:val="20"/>
                <w:lang w:val="vi-VN"/>
              </w:rPr>
            </w:pPr>
            <w:r w:rsidRPr="002909D8">
              <w:rPr>
                <w:bCs/>
                <w:sz w:val="20"/>
                <w:szCs w:val="20"/>
                <w:lang w:val="vi-VN"/>
              </w:rPr>
              <w:t xml:space="preserve">- Tỉ lệ giữa các baz: </w:t>
            </w:r>
            <w:r w:rsidRPr="002909D8">
              <w:rPr>
                <w:rFonts w:eastAsia="Times New Roman"/>
                <w:bCs/>
                <w:position w:val="-24"/>
                <w:sz w:val="20"/>
                <w:szCs w:val="20"/>
                <w:lang w:val="vi-VN"/>
              </w:rPr>
              <w:object w:dxaOrig="735" w:dyaOrig="585">
                <v:shape id="_x0000_i1050" type="#_x0000_t75" style="width:36.8pt;height:28.95pt" o:ole="">
                  <v:imagedata r:id="rId67" o:title=""/>
                </v:shape>
                <o:OLEObject Type="Embed" ProgID="Equation.DSMT4" ShapeID="_x0000_i1050" DrawAspect="Content" ObjectID="_1725207012" r:id="rId68"/>
              </w:object>
            </w:r>
            <w:r w:rsidRPr="002909D8">
              <w:rPr>
                <w:bCs/>
                <w:sz w:val="20"/>
                <w:szCs w:val="20"/>
                <w:lang w:val="vi-VN"/>
              </w:rPr>
              <w:t xml:space="preserve"> </w:t>
            </w:r>
          </w:p>
          <w:p w:rsidR="00DD440C" w:rsidRPr="002909D8" w:rsidRDefault="00DD440C" w:rsidP="00DD440C">
            <w:pPr>
              <w:spacing w:line="360" w:lineRule="auto"/>
              <w:rPr>
                <w:b/>
                <w:bCs/>
                <w:sz w:val="20"/>
                <w:szCs w:val="20"/>
                <w:lang w:val="vi-VN"/>
              </w:rPr>
            </w:pPr>
            <w:r w:rsidRPr="002909D8">
              <w:rPr>
                <w:b/>
                <w:bCs/>
                <w:sz w:val="20"/>
                <w:szCs w:val="20"/>
                <w:lang w:val="vi-VN"/>
              </w:rPr>
              <w:t>* Tính không đặc trưng của ADN:</w:t>
            </w:r>
          </w:p>
          <w:p w:rsidR="00DD440C" w:rsidRPr="002909D8" w:rsidRDefault="00DD440C" w:rsidP="00DD440C">
            <w:pPr>
              <w:spacing w:line="360" w:lineRule="auto"/>
              <w:rPr>
                <w:bCs/>
                <w:sz w:val="20"/>
                <w:szCs w:val="20"/>
                <w:lang w:val="vi-VN"/>
              </w:rPr>
            </w:pPr>
            <w:r w:rsidRPr="002909D8">
              <w:rPr>
                <w:bCs/>
                <w:sz w:val="20"/>
                <w:szCs w:val="20"/>
                <w:lang w:val="vi-VN"/>
              </w:rPr>
              <w:t>- Cấu trúc mạch xoắn kép.</w:t>
            </w:r>
          </w:p>
          <w:p w:rsidR="00DD440C" w:rsidRPr="002909D8" w:rsidRDefault="00DD440C" w:rsidP="00DD440C">
            <w:pPr>
              <w:spacing w:line="360" w:lineRule="auto"/>
              <w:rPr>
                <w:bCs/>
                <w:sz w:val="20"/>
                <w:szCs w:val="20"/>
                <w:lang w:val="vi-VN"/>
              </w:rPr>
            </w:pPr>
            <w:r w:rsidRPr="002909D8">
              <w:rPr>
                <w:bCs/>
                <w:sz w:val="20"/>
                <w:szCs w:val="20"/>
                <w:lang w:val="vi-VN"/>
              </w:rPr>
              <w:t>- Cấu tạo của các đơn phân.</w:t>
            </w:r>
          </w:p>
          <w:p w:rsidR="00DD440C" w:rsidRPr="002909D8" w:rsidRDefault="00DD440C" w:rsidP="00DD440C">
            <w:pPr>
              <w:spacing w:line="360" w:lineRule="auto"/>
              <w:rPr>
                <w:bCs/>
                <w:sz w:val="20"/>
                <w:szCs w:val="20"/>
                <w:lang w:val="vi-VN"/>
              </w:rPr>
            </w:pPr>
            <w:r w:rsidRPr="002909D8">
              <w:rPr>
                <w:bCs/>
                <w:sz w:val="20"/>
                <w:szCs w:val="20"/>
                <w:lang w:val="vi-VN"/>
              </w:rPr>
              <w:t>- Các liên kết dọc (dieste), liên kết ngang (hydro).</w:t>
            </w:r>
          </w:p>
          <w:p w:rsidR="00DD440C" w:rsidRPr="002909D8" w:rsidRDefault="00DD440C" w:rsidP="00DD440C">
            <w:pPr>
              <w:spacing w:line="360" w:lineRule="auto"/>
              <w:rPr>
                <w:bCs/>
                <w:sz w:val="20"/>
                <w:szCs w:val="20"/>
                <w:lang w:val="vi-VN"/>
              </w:rPr>
            </w:pPr>
            <w:r w:rsidRPr="002909D8">
              <w:rPr>
                <w:bCs/>
                <w:sz w:val="20"/>
                <w:szCs w:val="20"/>
                <w:lang w:val="vi-VN"/>
              </w:rPr>
              <w:t>- Nguyên tắc bổ sung giữa các cặp baz.</w:t>
            </w:r>
          </w:p>
          <w:p w:rsidR="00DD440C" w:rsidRPr="002909D8" w:rsidRDefault="00DD440C" w:rsidP="00DD440C">
            <w:pPr>
              <w:spacing w:line="360" w:lineRule="auto"/>
              <w:rPr>
                <w:bCs/>
                <w:sz w:val="20"/>
                <w:szCs w:val="20"/>
                <w:lang w:val="vi-VN"/>
              </w:rPr>
            </w:pPr>
            <w:r w:rsidRPr="002909D8">
              <w:rPr>
                <w:bCs/>
                <w:sz w:val="20"/>
                <w:szCs w:val="20"/>
                <w:lang w:val="vi-VN"/>
              </w:rPr>
              <w:t xml:space="preserve">- Tỉ lệ giữa các baz: </w:t>
            </w:r>
            <w:r w:rsidRPr="002909D8">
              <w:rPr>
                <w:rFonts w:eastAsia="Times New Roman"/>
                <w:bCs/>
                <w:position w:val="-24"/>
                <w:sz w:val="20"/>
                <w:szCs w:val="20"/>
                <w:lang w:val="vi-VN"/>
              </w:rPr>
              <w:object w:dxaOrig="735" w:dyaOrig="585">
                <v:shape id="_x0000_i1051" type="#_x0000_t75" style="width:36.8pt;height:28.95pt" o:ole="">
                  <v:imagedata r:id="rId69" o:title=""/>
                </v:shape>
                <o:OLEObject Type="Embed" ProgID="Equation.DSMT4" ShapeID="_x0000_i1051" DrawAspect="Content" ObjectID="_1725207013" r:id="rId70"/>
              </w:object>
            </w:r>
            <w:r w:rsidRPr="002909D8">
              <w:rPr>
                <w:bCs/>
                <w:sz w:val="20"/>
                <w:szCs w:val="20"/>
                <w:lang w:val="vi-VN"/>
              </w:rPr>
              <w:t>.</w:t>
            </w:r>
          </w:p>
        </w:tc>
        <w:tc>
          <w:tcPr>
            <w:tcW w:w="763"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r w:rsidRPr="002909D8">
              <w:rPr>
                <w:bCs/>
                <w:sz w:val="20"/>
                <w:szCs w:val="20"/>
                <w:lang w:val="vi-VN"/>
              </w:rPr>
              <w:t>0,25</w:t>
            </w:r>
          </w:p>
        </w:tc>
      </w:tr>
    </w:tbl>
    <w:p w:rsidR="00DD440C" w:rsidRPr="002909D8" w:rsidRDefault="006421D5" w:rsidP="00DD440C">
      <w:pPr>
        <w:tabs>
          <w:tab w:val="left" w:pos="284"/>
        </w:tabs>
        <w:jc w:val="both"/>
        <w:rPr>
          <w:b/>
          <w:sz w:val="20"/>
          <w:szCs w:val="20"/>
        </w:rPr>
      </w:pPr>
      <w:r w:rsidRPr="002909D8">
        <w:rPr>
          <w:b/>
          <w:sz w:val="20"/>
          <w:szCs w:val="20"/>
        </w:rPr>
        <w:t>Câu 80</w:t>
      </w:r>
      <w:r w:rsidR="00DD440C" w:rsidRPr="002909D8">
        <w:rPr>
          <w:b/>
          <w:sz w:val="20"/>
          <w:szCs w:val="20"/>
        </w:rPr>
        <w:t xml:space="preserve">. (3,0 điểm) </w:t>
      </w:r>
    </w:p>
    <w:p w:rsidR="00DD440C" w:rsidRPr="002909D8" w:rsidRDefault="00DD440C" w:rsidP="00DD440C">
      <w:pPr>
        <w:tabs>
          <w:tab w:val="left" w:pos="284"/>
        </w:tabs>
        <w:jc w:val="both"/>
        <w:rPr>
          <w:sz w:val="20"/>
          <w:szCs w:val="20"/>
        </w:rPr>
      </w:pPr>
      <w:r w:rsidRPr="002909D8">
        <w:rPr>
          <w:sz w:val="20"/>
          <w:szCs w:val="20"/>
        </w:rPr>
        <w:tab/>
      </w:r>
      <w:r w:rsidRPr="002909D8">
        <w:rPr>
          <w:b/>
          <w:sz w:val="20"/>
          <w:szCs w:val="20"/>
        </w:rPr>
        <w:t>1.</w:t>
      </w:r>
      <w:r w:rsidRPr="002909D8">
        <w:rPr>
          <w:sz w:val="20"/>
          <w:szCs w:val="20"/>
        </w:rPr>
        <w:t xml:space="preserve"> Đột biến gen là gì? Đột biến gen làm thay đổi số liên kết hydro của gen như thế nào?</w:t>
      </w:r>
    </w:p>
    <w:p w:rsidR="00DD440C" w:rsidRPr="002909D8" w:rsidRDefault="00DD440C" w:rsidP="00DD440C">
      <w:pPr>
        <w:tabs>
          <w:tab w:val="left" w:pos="284"/>
        </w:tabs>
        <w:jc w:val="both"/>
        <w:rPr>
          <w:sz w:val="20"/>
          <w:szCs w:val="20"/>
        </w:rPr>
      </w:pPr>
      <w:r w:rsidRPr="002909D8">
        <w:rPr>
          <w:b/>
          <w:sz w:val="20"/>
          <w:szCs w:val="20"/>
        </w:rPr>
        <w:tab/>
        <w:t>2.</w:t>
      </w:r>
      <w:r w:rsidRPr="002909D8">
        <w:rPr>
          <w:sz w:val="20"/>
          <w:szCs w:val="20"/>
        </w:rPr>
        <w:t xml:space="preserve"> Ở một loài vi khuẩn, xét một gen (B) có chiều dài 0,255µm, số liên kết hydro giữa các cặp G-X của gen bằng 1200. Gen tham gia  phiên mã tạo một phân tử mARN có các nucleotit chia theo tỉ lệ tương ứng mA : mU : mG : mX = 1 : 2 : 3 : 4. Hãy xác định:</w:t>
      </w:r>
    </w:p>
    <w:p w:rsidR="00DD440C" w:rsidRPr="002909D8" w:rsidRDefault="00DD440C" w:rsidP="00DD440C">
      <w:pPr>
        <w:tabs>
          <w:tab w:val="left" w:pos="284"/>
        </w:tabs>
        <w:jc w:val="both"/>
        <w:rPr>
          <w:sz w:val="20"/>
          <w:szCs w:val="20"/>
        </w:rPr>
      </w:pPr>
      <w:r w:rsidRPr="002909D8">
        <w:rPr>
          <w:sz w:val="20"/>
          <w:szCs w:val="20"/>
        </w:rPr>
        <w:tab/>
      </w:r>
      <w:r w:rsidRPr="002909D8">
        <w:rPr>
          <w:b/>
          <w:sz w:val="20"/>
          <w:szCs w:val="20"/>
        </w:rPr>
        <w:t>2.1.</w:t>
      </w:r>
      <w:r w:rsidRPr="002909D8">
        <w:rPr>
          <w:sz w:val="20"/>
          <w:szCs w:val="20"/>
        </w:rPr>
        <w:t xml:space="preserve"> Số lượng nucleotit từng loại của gen và của mARN.</w:t>
      </w:r>
    </w:p>
    <w:p w:rsidR="00DD440C" w:rsidRPr="002909D8" w:rsidRDefault="00DD440C" w:rsidP="00DD440C">
      <w:pPr>
        <w:tabs>
          <w:tab w:val="left" w:pos="284"/>
        </w:tabs>
        <w:jc w:val="both"/>
        <w:rPr>
          <w:sz w:val="20"/>
          <w:szCs w:val="20"/>
        </w:rPr>
      </w:pPr>
      <w:r w:rsidRPr="002909D8">
        <w:rPr>
          <w:sz w:val="20"/>
          <w:szCs w:val="20"/>
        </w:rPr>
        <w:tab/>
      </w:r>
      <w:r w:rsidRPr="002909D8">
        <w:rPr>
          <w:b/>
          <w:sz w:val="20"/>
          <w:szCs w:val="20"/>
        </w:rPr>
        <w:t>2.2.</w:t>
      </w:r>
      <w:r w:rsidRPr="002909D8">
        <w:rPr>
          <w:sz w:val="20"/>
          <w:szCs w:val="20"/>
        </w:rPr>
        <w:t xml:space="preserve"> Số liên kết cộng hóa trị có trong gen B.</w:t>
      </w:r>
    </w:p>
    <w:p w:rsidR="00DD440C" w:rsidRPr="002909D8" w:rsidRDefault="00DD440C" w:rsidP="00DD440C">
      <w:pPr>
        <w:tabs>
          <w:tab w:val="left" w:pos="284"/>
        </w:tabs>
        <w:jc w:val="both"/>
        <w:rPr>
          <w:sz w:val="20"/>
          <w:szCs w:val="20"/>
        </w:rPr>
      </w:pPr>
      <w:r w:rsidRPr="002909D8">
        <w:rPr>
          <w:sz w:val="20"/>
          <w:szCs w:val="20"/>
        </w:rPr>
        <w:tab/>
      </w:r>
      <w:r w:rsidRPr="002909D8">
        <w:rPr>
          <w:b/>
          <w:sz w:val="20"/>
          <w:szCs w:val="20"/>
        </w:rPr>
        <w:t>2.3.</w:t>
      </w:r>
      <w:r w:rsidRPr="002909D8">
        <w:rPr>
          <w:sz w:val="20"/>
          <w:szCs w:val="20"/>
        </w:rPr>
        <w:t xml:space="preserve"> Do tác động của tác nhân gây đột biến, gen B bị đột biến thành gen b. Gen b có 1899 liên kết hydro. Gen b tham gia nhân đôi liên tiếp 2 lần thì số lượng nucleotit từng loại mà môi  trường cần cung cấp là bao nhiêu? Cho rằng đột biến chỉ liên quan đến 1 cặp nucleotit, không liên quan đến bộ ba mở đầu và bộ ba kết thúc của gen.</w:t>
      </w:r>
    </w:p>
    <w:tbl>
      <w:tblPr>
        <w:tblStyle w:val="TableGrid28"/>
        <w:tblW w:w="0" w:type="auto"/>
        <w:tblInd w:w="108" w:type="dxa"/>
        <w:tblLook w:val="04A0" w:firstRow="1" w:lastRow="0" w:firstColumn="1" w:lastColumn="0" w:noHBand="0" w:noVBand="1"/>
      </w:tblPr>
      <w:tblGrid>
        <w:gridCol w:w="9516"/>
        <w:gridCol w:w="763"/>
      </w:tblGrid>
      <w:tr w:rsidR="00DD440C" w:rsidRPr="002909D8" w:rsidTr="001163DE">
        <w:tc>
          <w:tcPr>
            <w:tcW w:w="9516" w:type="dxa"/>
            <w:tcBorders>
              <w:top w:val="single" w:sz="4" w:space="0" w:color="auto"/>
              <w:left w:val="single" w:sz="4" w:space="0" w:color="auto"/>
              <w:bottom w:val="single" w:sz="4" w:space="0" w:color="auto"/>
              <w:right w:val="single" w:sz="4" w:space="0" w:color="auto"/>
            </w:tcBorders>
            <w:vAlign w:val="bottom"/>
            <w:hideMark/>
          </w:tcPr>
          <w:p w:rsidR="00DD440C" w:rsidRPr="002909D8" w:rsidRDefault="00DD440C" w:rsidP="00DD440C">
            <w:pPr>
              <w:tabs>
                <w:tab w:val="left" w:pos="284"/>
              </w:tabs>
              <w:spacing w:line="360" w:lineRule="auto"/>
              <w:jc w:val="both"/>
              <w:rPr>
                <w:sz w:val="20"/>
                <w:szCs w:val="20"/>
                <w:lang w:val="vi-VN"/>
              </w:rPr>
            </w:pPr>
            <w:r w:rsidRPr="002909D8">
              <w:rPr>
                <w:b/>
                <w:sz w:val="20"/>
                <w:szCs w:val="20"/>
                <w:lang w:val="vi-VN"/>
              </w:rPr>
              <w:t>1.</w:t>
            </w:r>
            <w:r w:rsidRPr="002909D8">
              <w:rPr>
                <w:sz w:val="20"/>
                <w:szCs w:val="20"/>
                <w:lang w:val="vi-VN"/>
              </w:rPr>
              <w:t xml:space="preserve"> Đột biến gen là những biến đổi trong cấu trúc của gen có liên quan đến một (hoặc một vài) cặp nucleotit, xảy ra tại một điểm nào đó của gen. </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Sự thay đổi số liên kết hydro do đột biến gen gây ra:</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Các dạng đột biến làm tăng số liên kết hydro: Thêm cặp nucleotit hoặc thay thế cặp nucleotit A-T bằng cặp nucleotit G-X.</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Các dạng đột biến làm giảm số liên kết hydro: Mất cặp nucleotit hoặc thay thế cặp nucleotit G-X bằng cặp nucleotit A-T.</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Các dạng đột biến không làm thay đổi số liên kết hydro: Thay thế cặp nucleotit cùng loại; hoặc đảo vị trí giữa cặp nucleotit này với cặp nucleotit khác.</w:t>
            </w:r>
          </w:p>
          <w:p w:rsidR="00DD440C" w:rsidRPr="002909D8" w:rsidRDefault="00DD440C" w:rsidP="00DD440C">
            <w:pPr>
              <w:tabs>
                <w:tab w:val="left" w:pos="284"/>
              </w:tabs>
              <w:spacing w:line="360" w:lineRule="auto"/>
              <w:jc w:val="both"/>
              <w:rPr>
                <w:b/>
                <w:sz w:val="20"/>
                <w:szCs w:val="20"/>
                <w:lang w:val="vi-VN"/>
              </w:rPr>
            </w:pPr>
            <w:r w:rsidRPr="002909D8">
              <w:rPr>
                <w:b/>
                <w:sz w:val="20"/>
                <w:szCs w:val="20"/>
                <w:lang w:val="vi-VN"/>
              </w:rPr>
              <w:lastRenderedPageBreak/>
              <w:t>2.1.</w:t>
            </w:r>
          </w:p>
          <w:p w:rsidR="00DD440C" w:rsidRPr="002909D8" w:rsidRDefault="00DD440C" w:rsidP="00DD440C">
            <w:pPr>
              <w:tabs>
                <w:tab w:val="left" w:pos="284"/>
              </w:tabs>
              <w:spacing w:line="360" w:lineRule="auto"/>
              <w:jc w:val="both"/>
              <w:rPr>
                <w:b/>
                <w:sz w:val="20"/>
                <w:szCs w:val="20"/>
                <w:lang w:val="vi-VN"/>
              </w:rPr>
            </w:pPr>
            <w:r w:rsidRPr="002909D8">
              <w:rPr>
                <w:b/>
                <w:sz w:val="20"/>
                <w:szCs w:val="20"/>
                <w:lang w:val="vi-VN"/>
              </w:rPr>
              <w:t>* Số lượng từng loại nucleotit của gen:</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Theo đề: Chiều dài của gen (L) = 0,255</w:t>
            </w:r>
            <w:r w:rsidRPr="002909D8">
              <w:rPr>
                <w:rFonts w:eastAsia="Times New Roman"/>
                <w:position w:val="-10"/>
                <w:sz w:val="20"/>
                <w:szCs w:val="20"/>
                <w:lang w:val="vi-VN"/>
              </w:rPr>
              <w:object w:dxaOrig="435" w:dyaOrig="285">
                <v:shape id="_x0000_i1052" type="#_x0000_t75" style="width:21.9pt;height:14.1pt" o:ole="">
                  <v:imagedata r:id="rId71" o:title=""/>
                </v:shape>
                <o:OLEObject Type="Embed" ProgID="Equation.DSMT4" ShapeID="_x0000_i1052" DrawAspect="Content" ObjectID="_1725207014" r:id="rId72"/>
              </w:object>
            </w:r>
            <w:r w:rsidRPr="002909D8">
              <w:rPr>
                <w:sz w:val="20"/>
                <w:szCs w:val="20"/>
                <w:lang w:val="vi-VN"/>
              </w:rPr>
              <w:t xml:space="preserve"> = 2550A</w:t>
            </w:r>
            <w:r w:rsidRPr="002909D8">
              <w:rPr>
                <w:sz w:val="20"/>
                <w:szCs w:val="20"/>
                <w:vertAlign w:val="superscript"/>
                <w:lang w:val="vi-VN"/>
              </w:rPr>
              <w:t>0</w:t>
            </w:r>
            <w:r w:rsidRPr="002909D8">
              <w:rPr>
                <w:sz w:val="20"/>
                <w:szCs w:val="20"/>
                <w:lang w:val="vi-VN"/>
              </w:rPr>
              <w:t xml:space="preserve"> = 3,4A</w:t>
            </w:r>
            <w:r w:rsidRPr="002909D8">
              <w:rPr>
                <w:sz w:val="20"/>
                <w:szCs w:val="20"/>
                <w:vertAlign w:val="superscript"/>
                <w:lang w:val="vi-VN"/>
              </w:rPr>
              <w:t>0</w:t>
            </w:r>
            <w:r w:rsidRPr="002909D8">
              <w:rPr>
                <w:sz w:val="20"/>
                <w:szCs w:val="20"/>
                <w:lang w:val="vi-VN"/>
              </w:rPr>
              <w:t>xN/2</w:t>
            </w:r>
            <w:r w:rsidRPr="002909D8">
              <w:rPr>
                <w:rFonts w:eastAsia="Times New Roman"/>
                <w:position w:val="-6"/>
                <w:sz w:val="20"/>
                <w:szCs w:val="20"/>
                <w:lang w:val="vi-VN"/>
              </w:rPr>
              <w:object w:dxaOrig="285" w:dyaOrig="285">
                <v:shape id="_x0000_i1053" type="#_x0000_t75" style="width:14.1pt;height:14.1pt" o:ole="">
                  <v:imagedata r:id="rId73" o:title=""/>
                </v:shape>
                <o:OLEObject Type="Embed" ProgID="Equation.DSMT4" ShapeID="_x0000_i1053" DrawAspect="Content" ObjectID="_1725207015" r:id="rId74"/>
              </w:object>
            </w:r>
            <w:r w:rsidRPr="002909D8">
              <w:rPr>
                <w:sz w:val="20"/>
                <w:szCs w:val="20"/>
                <w:lang w:val="vi-VN"/>
              </w:rPr>
              <w:t xml:space="preserve"> Số lượng từng loại nucleotit của gen (N): N = 2A + 2G = 1500 (Nu) (1)</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Theo NTBS: G liên kết với X bằng 3 liên kết hiđro (và ngược lại)</w:t>
            </w:r>
            <w:r w:rsidRPr="002909D8">
              <w:rPr>
                <w:rFonts w:eastAsia="Times New Roman"/>
                <w:position w:val="-6"/>
                <w:sz w:val="20"/>
                <w:szCs w:val="20"/>
                <w:lang w:val="vi-VN"/>
              </w:rPr>
              <w:object w:dxaOrig="285" w:dyaOrig="285">
                <v:shape id="_x0000_i1054" type="#_x0000_t75" style="width:14.1pt;height:14.1pt" o:ole="">
                  <v:imagedata r:id="rId75" o:title=""/>
                </v:shape>
                <o:OLEObject Type="Embed" ProgID="Equation.DSMT4" ShapeID="_x0000_i1054" DrawAspect="Content" ObjectID="_1725207016" r:id="rId76"/>
              </w:object>
            </w:r>
            <w:r w:rsidRPr="002909D8">
              <w:rPr>
                <w:sz w:val="20"/>
                <w:szCs w:val="20"/>
                <w:lang w:val="vi-VN"/>
              </w:rPr>
              <w:t xml:space="preserve"> Số liên kết hidro giữa các cặp G - X = 3G = 1200</w:t>
            </w:r>
            <w:r w:rsidRPr="002909D8">
              <w:rPr>
                <w:rFonts w:eastAsia="Times New Roman"/>
                <w:position w:val="-6"/>
                <w:sz w:val="20"/>
                <w:szCs w:val="20"/>
                <w:lang w:val="vi-VN"/>
              </w:rPr>
              <w:object w:dxaOrig="285" w:dyaOrig="285">
                <v:shape id="_x0000_i1055" type="#_x0000_t75" style="width:14.1pt;height:14.1pt" o:ole="">
                  <v:imagedata r:id="rId77" o:title=""/>
                </v:shape>
                <o:OLEObject Type="Embed" ProgID="Equation.DSMT4" ShapeID="_x0000_i1055" DrawAspect="Content" ObjectID="_1725207017" r:id="rId78"/>
              </w:object>
            </w:r>
            <w:r w:rsidRPr="002909D8">
              <w:rPr>
                <w:sz w:val="20"/>
                <w:szCs w:val="20"/>
                <w:lang w:val="vi-VN"/>
              </w:rPr>
              <w:t xml:space="preserve"> G = 1200/3 = 400 (2)</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Thay (2) vào (1), tính ra ta được: A = 350</w:t>
            </w:r>
          </w:p>
          <w:p w:rsidR="00DD440C" w:rsidRPr="002909D8" w:rsidRDefault="00DD440C" w:rsidP="00DD440C">
            <w:pPr>
              <w:tabs>
                <w:tab w:val="left" w:pos="284"/>
              </w:tabs>
              <w:spacing w:line="360" w:lineRule="auto"/>
              <w:jc w:val="both"/>
              <w:rPr>
                <w:sz w:val="20"/>
                <w:szCs w:val="20"/>
                <w:lang w:val="vi-VN"/>
              </w:rPr>
            </w:pPr>
            <w:r w:rsidRPr="002909D8">
              <w:rPr>
                <w:rFonts w:eastAsia="Times New Roman"/>
                <w:position w:val="-6"/>
                <w:sz w:val="20"/>
                <w:szCs w:val="20"/>
                <w:lang w:val="vi-VN"/>
              </w:rPr>
              <w:object w:dxaOrig="285" w:dyaOrig="285">
                <v:shape id="_x0000_i1056" type="#_x0000_t75" style="width:14.1pt;height:14.1pt" o:ole="">
                  <v:imagedata r:id="rId79" o:title=""/>
                </v:shape>
                <o:OLEObject Type="Embed" ProgID="Equation.DSMT4" ShapeID="_x0000_i1056" DrawAspect="Content" ObjectID="_1725207018" r:id="rId80"/>
              </w:object>
            </w:r>
            <w:r w:rsidRPr="002909D8">
              <w:rPr>
                <w:sz w:val="20"/>
                <w:szCs w:val="20"/>
                <w:lang w:val="vi-VN"/>
              </w:rPr>
              <w:t xml:space="preserve"> Số lượng từng loại nucleotit của gen là: A = T = 350 (Nu); G = X = 400 (Nu)</w:t>
            </w:r>
          </w:p>
          <w:p w:rsidR="00DD440C" w:rsidRPr="002909D8" w:rsidRDefault="00DD440C" w:rsidP="00DD440C">
            <w:pPr>
              <w:tabs>
                <w:tab w:val="left" w:pos="284"/>
              </w:tabs>
              <w:spacing w:line="360" w:lineRule="auto"/>
              <w:jc w:val="both"/>
              <w:rPr>
                <w:b/>
                <w:sz w:val="20"/>
                <w:szCs w:val="20"/>
                <w:lang w:val="vi-VN"/>
              </w:rPr>
            </w:pPr>
            <w:r w:rsidRPr="002909D8">
              <w:rPr>
                <w:sz w:val="20"/>
                <w:szCs w:val="20"/>
                <w:lang w:val="vi-VN"/>
              </w:rPr>
              <w:t xml:space="preserve">* </w:t>
            </w:r>
            <w:r w:rsidRPr="002909D8">
              <w:rPr>
                <w:b/>
                <w:sz w:val="20"/>
                <w:szCs w:val="20"/>
                <w:lang w:val="vi-VN"/>
              </w:rPr>
              <w:t>Số từng loại nucleotit của mARN:</w:t>
            </w:r>
          </w:p>
          <w:p w:rsidR="00DD440C" w:rsidRPr="002909D8" w:rsidRDefault="00DD440C" w:rsidP="00DD440C">
            <w:pPr>
              <w:tabs>
                <w:tab w:val="left" w:pos="284"/>
              </w:tabs>
              <w:spacing w:line="360" w:lineRule="auto"/>
              <w:jc w:val="both"/>
              <w:rPr>
                <w:b/>
                <w:sz w:val="20"/>
                <w:szCs w:val="20"/>
                <w:lang w:val="vi-VN"/>
              </w:rPr>
            </w:pPr>
            <w:r w:rsidRPr="002909D8">
              <w:rPr>
                <w:rFonts w:eastAsia="Times New Roman"/>
                <w:b/>
                <w:position w:val="-24"/>
                <w:sz w:val="20"/>
                <w:szCs w:val="20"/>
                <w:lang w:val="vi-VN"/>
              </w:rPr>
              <w:object w:dxaOrig="4890" w:dyaOrig="585">
                <v:shape id="_x0000_i1057" type="#_x0000_t75" style="width:244.25pt;height:28.95pt" o:ole="">
                  <v:imagedata r:id="rId81" o:title=""/>
                </v:shape>
                <o:OLEObject Type="Embed" ProgID="Equation.DSMT4" ShapeID="_x0000_i1057" DrawAspect="Content" ObjectID="_1725207019" r:id="rId82"/>
              </w:object>
            </w:r>
            <w:r w:rsidRPr="002909D8">
              <w:rPr>
                <w:b/>
                <w:sz w:val="20"/>
                <w:szCs w:val="20"/>
                <w:lang w:val="vi-VN"/>
              </w:rPr>
              <w:t xml:space="preserve"> </w:t>
            </w:r>
          </w:p>
          <w:p w:rsidR="00DD440C" w:rsidRPr="002909D8" w:rsidRDefault="00DD440C" w:rsidP="00DD440C">
            <w:pPr>
              <w:tabs>
                <w:tab w:val="left" w:pos="284"/>
              </w:tabs>
              <w:spacing w:line="360" w:lineRule="auto"/>
              <w:jc w:val="both"/>
              <w:rPr>
                <w:sz w:val="20"/>
                <w:szCs w:val="20"/>
                <w:lang w:val="vi-VN"/>
              </w:rPr>
            </w:pPr>
            <w:r w:rsidRPr="002909D8">
              <w:rPr>
                <w:rFonts w:eastAsia="Times New Roman"/>
                <w:position w:val="-6"/>
                <w:sz w:val="20"/>
                <w:szCs w:val="20"/>
                <w:lang w:val="vi-VN"/>
              </w:rPr>
              <w:object w:dxaOrig="285" w:dyaOrig="285">
                <v:shape id="_x0000_i1058" type="#_x0000_t75" style="width:14.1pt;height:14.1pt" o:ole="">
                  <v:imagedata r:id="rId83" o:title=""/>
                </v:shape>
                <o:OLEObject Type="Embed" ProgID="Equation.DSMT4" ShapeID="_x0000_i1058" DrawAspect="Content" ObjectID="_1725207020" r:id="rId84"/>
              </w:object>
            </w:r>
            <w:r w:rsidRPr="002909D8">
              <w:rPr>
                <w:sz w:val="20"/>
                <w:szCs w:val="20"/>
                <w:lang w:val="vi-VN"/>
              </w:rPr>
              <w:t xml:space="preserve"> mA = 117; mU = 350 - 117 = 233</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xml:space="preserve">Tương tự, </w:t>
            </w:r>
            <w:r w:rsidRPr="002909D8">
              <w:rPr>
                <w:rFonts w:eastAsia="Times New Roman"/>
                <w:position w:val="-24"/>
                <w:sz w:val="20"/>
                <w:szCs w:val="20"/>
                <w:lang w:val="vi-VN"/>
              </w:rPr>
              <w:object w:dxaOrig="4755" w:dyaOrig="585">
                <v:shape id="_x0000_i1059" type="#_x0000_t75" style="width:238pt;height:28.95pt" o:ole="">
                  <v:imagedata r:id="rId85" o:title=""/>
                </v:shape>
                <o:OLEObject Type="Embed" ProgID="Equation.DSMT4" ShapeID="_x0000_i1059" DrawAspect="Content" ObjectID="_1725207021" r:id="rId86"/>
              </w:object>
            </w:r>
            <w:r w:rsidRPr="002909D8">
              <w:rPr>
                <w:rFonts w:eastAsia="Times New Roman"/>
                <w:position w:val="-6"/>
                <w:sz w:val="20"/>
                <w:szCs w:val="20"/>
                <w:lang w:val="vi-VN"/>
              </w:rPr>
              <w:object w:dxaOrig="285" w:dyaOrig="285">
                <v:shape id="_x0000_i1060" type="#_x0000_t75" style="width:14.1pt;height:14.1pt" o:ole="">
                  <v:imagedata r:id="rId87" o:title=""/>
                </v:shape>
                <o:OLEObject Type="Embed" ProgID="Equation.DSMT4" ShapeID="_x0000_i1060" DrawAspect="Content" ObjectID="_1725207022" r:id="rId88"/>
              </w:object>
            </w:r>
            <w:r w:rsidRPr="002909D8">
              <w:rPr>
                <w:b/>
                <w:sz w:val="20"/>
                <w:szCs w:val="20"/>
                <w:lang w:val="vi-VN"/>
              </w:rPr>
              <w:t xml:space="preserve"> </w:t>
            </w:r>
            <w:r w:rsidRPr="002909D8">
              <w:rPr>
                <w:sz w:val="20"/>
                <w:szCs w:val="20"/>
                <w:lang w:val="vi-VN"/>
              </w:rPr>
              <w:t>mG = 3x57 = 171, mX = 400 - 171 = 299</w:t>
            </w:r>
          </w:p>
          <w:p w:rsidR="00DD440C" w:rsidRPr="002909D8" w:rsidRDefault="00DD440C" w:rsidP="00DD440C">
            <w:pPr>
              <w:tabs>
                <w:tab w:val="left" w:pos="284"/>
              </w:tabs>
              <w:spacing w:line="360" w:lineRule="auto"/>
              <w:jc w:val="both"/>
              <w:rPr>
                <w:sz w:val="20"/>
                <w:szCs w:val="20"/>
                <w:lang w:val="vi-VN"/>
              </w:rPr>
            </w:pPr>
            <w:r w:rsidRPr="002909D8">
              <w:rPr>
                <w:rFonts w:eastAsia="Times New Roman"/>
                <w:position w:val="-6"/>
                <w:sz w:val="20"/>
                <w:szCs w:val="20"/>
                <w:lang w:val="vi-VN"/>
              </w:rPr>
              <w:object w:dxaOrig="285" w:dyaOrig="285">
                <v:shape id="_x0000_i1061" type="#_x0000_t75" style="width:14.1pt;height:14.1pt" o:ole="">
                  <v:imagedata r:id="rId89" o:title=""/>
                </v:shape>
                <o:OLEObject Type="Embed" ProgID="Equation.DSMT4" ShapeID="_x0000_i1061" DrawAspect="Content" ObjectID="_1725207023" r:id="rId90"/>
              </w:object>
            </w:r>
            <w:r w:rsidRPr="002909D8">
              <w:rPr>
                <w:sz w:val="20"/>
                <w:szCs w:val="20"/>
                <w:lang w:val="vi-VN"/>
              </w:rPr>
              <w:t xml:space="preserve"> Số lượng từng loại nucleotit của mARN là: mA = 117; mU = 233; mG = 171, mX= 299</w:t>
            </w:r>
          </w:p>
          <w:p w:rsidR="00DD440C" w:rsidRPr="002909D8" w:rsidRDefault="00DD440C" w:rsidP="00DD440C">
            <w:pPr>
              <w:tabs>
                <w:tab w:val="left" w:pos="284"/>
              </w:tabs>
              <w:spacing w:line="360" w:lineRule="auto"/>
              <w:jc w:val="both"/>
              <w:rPr>
                <w:b/>
                <w:i/>
                <w:sz w:val="20"/>
                <w:szCs w:val="20"/>
                <w:lang w:val="vi-VN"/>
              </w:rPr>
            </w:pPr>
            <w:r w:rsidRPr="002909D8">
              <w:rPr>
                <w:b/>
                <w:i/>
                <w:sz w:val="20"/>
                <w:szCs w:val="20"/>
                <w:lang w:val="vi-VN"/>
              </w:rPr>
              <w:t>* Chú ý: Nếu học sinh dựa vào tổng số nucleotit của gen để tính thì không cho điểm (vì khi đó, kết quả chưa phù hợp với đề bài)</w:t>
            </w:r>
          </w:p>
          <w:p w:rsidR="00DD440C" w:rsidRPr="002909D8" w:rsidRDefault="00DD440C" w:rsidP="00DD440C">
            <w:pPr>
              <w:tabs>
                <w:tab w:val="left" w:pos="284"/>
              </w:tabs>
              <w:spacing w:line="360" w:lineRule="auto"/>
              <w:jc w:val="both"/>
              <w:rPr>
                <w:b/>
                <w:sz w:val="20"/>
                <w:szCs w:val="20"/>
                <w:lang w:val="vi-VN"/>
              </w:rPr>
            </w:pPr>
            <w:r w:rsidRPr="002909D8">
              <w:rPr>
                <w:b/>
                <w:sz w:val="20"/>
                <w:szCs w:val="20"/>
                <w:lang w:val="vi-VN"/>
              </w:rPr>
              <w:t>2.2. Số liên kết cộng hóa trị có trong gen:</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xml:space="preserve">- Mỗi nucleotit có 1 liên kết cộng hóa trị giữa nhóm photphat với phân tử đường tại vị trí 5’ </w:t>
            </w:r>
            <w:r w:rsidRPr="002909D8">
              <w:rPr>
                <w:rFonts w:eastAsia="Times New Roman"/>
                <w:position w:val="-6"/>
                <w:sz w:val="20"/>
                <w:szCs w:val="20"/>
                <w:lang w:val="vi-VN"/>
              </w:rPr>
              <w:object w:dxaOrig="285" w:dyaOrig="285">
                <v:shape id="_x0000_i1062" type="#_x0000_t75" style="width:14.1pt;height:14.1pt" o:ole="">
                  <v:imagedata r:id="rId91" o:title=""/>
                </v:shape>
                <o:OLEObject Type="Embed" ProgID="Equation.DSMT4" ShapeID="_x0000_i1062" DrawAspect="Content" ObjectID="_1725207024" r:id="rId92"/>
              </w:object>
            </w:r>
            <w:r w:rsidRPr="002909D8">
              <w:rPr>
                <w:sz w:val="20"/>
                <w:szCs w:val="20"/>
                <w:lang w:val="vi-VN"/>
              </w:rPr>
              <w:t xml:space="preserve"> Số liên kết hóa trị có trong các nucleotit của gen là N = 750.</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xml:space="preserve">- Giữa hai nucleotit đứng liền nhau trên một mạch có 1 liên kết cộng hóa trị </w:t>
            </w:r>
            <w:r w:rsidRPr="002909D8">
              <w:rPr>
                <w:rFonts w:eastAsia="Times New Roman"/>
                <w:position w:val="-6"/>
                <w:sz w:val="20"/>
                <w:szCs w:val="20"/>
                <w:lang w:val="vi-VN"/>
              </w:rPr>
              <w:object w:dxaOrig="285" w:dyaOrig="285">
                <v:shape id="_x0000_i1063" type="#_x0000_t75" style="width:14.1pt;height:14.1pt" o:ole="">
                  <v:imagedata r:id="rId93" o:title=""/>
                </v:shape>
                <o:OLEObject Type="Embed" ProgID="Equation.DSMT4" ShapeID="_x0000_i1063" DrawAspect="Content" ObjectID="_1725207025" r:id="rId94"/>
              </w:object>
            </w:r>
            <w:r w:rsidRPr="002909D8">
              <w:rPr>
                <w:sz w:val="20"/>
                <w:szCs w:val="20"/>
                <w:lang w:val="vi-VN"/>
              </w:rPr>
              <w:t xml:space="preserve"> Số liên kết hóa trị giữa các nucleotit của gen: (N-1)x2 = 1498.</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xml:space="preserve"> </w:t>
            </w:r>
            <w:r w:rsidRPr="002909D8">
              <w:rPr>
                <w:rFonts w:eastAsia="Times New Roman"/>
                <w:position w:val="-6"/>
                <w:sz w:val="20"/>
                <w:szCs w:val="20"/>
                <w:lang w:val="vi-VN"/>
              </w:rPr>
              <w:object w:dxaOrig="285" w:dyaOrig="285">
                <v:shape id="_x0000_i1064" type="#_x0000_t75" style="width:14.1pt;height:14.1pt" o:ole="">
                  <v:imagedata r:id="rId95" o:title=""/>
                </v:shape>
                <o:OLEObject Type="Embed" ProgID="Equation.DSMT4" ShapeID="_x0000_i1064" DrawAspect="Content" ObjectID="_1725207026" r:id="rId96"/>
              </w:object>
            </w:r>
            <w:r w:rsidRPr="002909D8">
              <w:rPr>
                <w:sz w:val="20"/>
                <w:szCs w:val="20"/>
                <w:lang w:val="vi-VN"/>
              </w:rPr>
              <w:t>Số liên kết hóa trị có trong gen là: 750 + 1498 = 2248 (liên kết).</w:t>
            </w:r>
          </w:p>
          <w:p w:rsidR="00DD440C" w:rsidRPr="002909D8" w:rsidRDefault="00DD440C" w:rsidP="00DD440C">
            <w:pPr>
              <w:tabs>
                <w:tab w:val="left" w:pos="284"/>
              </w:tabs>
              <w:spacing w:line="360" w:lineRule="auto"/>
              <w:jc w:val="both"/>
              <w:rPr>
                <w:b/>
                <w:sz w:val="20"/>
                <w:szCs w:val="20"/>
                <w:lang w:val="vi-VN"/>
              </w:rPr>
            </w:pPr>
            <w:r w:rsidRPr="002909D8">
              <w:rPr>
                <w:b/>
                <w:sz w:val="20"/>
                <w:szCs w:val="20"/>
                <w:lang w:val="vi-VN"/>
              </w:rPr>
              <w:t>2.3.</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Số liên kết hydro của gen B: 2A + 3 G = 1900.</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xml:space="preserve">- Theo đề: Số liên kết hydro của gen b = 1899, ít hơn số liên kết hydro của gen B là 1 </w:t>
            </w:r>
            <w:r w:rsidRPr="002909D8">
              <w:rPr>
                <w:rFonts w:eastAsia="Times New Roman"/>
                <w:position w:val="-6"/>
                <w:sz w:val="20"/>
                <w:szCs w:val="20"/>
                <w:lang w:val="vi-VN"/>
              </w:rPr>
              <w:object w:dxaOrig="285" w:dyaOrig="285">
                <v:shape id="_x0000_i1065" type="#_x0000_t75" style="width:14.1pt;height:14.1pt" o:ole="">
                  <v:imagedata r:id="rId97" o:title=""/>
                </v:shape>
                <o:OLEObject Type="Embed" ProgID="Equation.DSMT4" ShapeID="_x0000_i1065" DrawAspect="Content" ObjectID="_1725207027" r:id="rId98"/>
              </w:object>
            </w:r>
            <w:r w:rsidRPr="002909D8">
              <w:rPr>
                <w:sz w:val="20"/>
                <w:szCs w:val="20"/>
                <w:lang w:val="vi-VN"/>
              </w:rPr>
              <w:t>Gen B bị đột biến dạng thay thế cặp G-X (3 liên kết hydro) bằng cặp A- T (2 liên kết hydro).</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Số lượng từng loại nucleotit của gen b là: A = T = 351; G = X = 399.</w:t>
            </w:r>
          </w:p>
          <w:p w:rsidR="00DD440C" w:rsidRPr="002909D8" w:rsidRDefault="00DD440C" w:rsidP="00DD440C">
            <w:pPr>
              <w:tabs>
                <w:tab w:val="left" w:pos="284"/>
              </w:tabs>
              <w:spacing w:line="360" w:lineRule="auto"/>
              <w:jc w:val="both"/>
              <w:rPr>
                <w:sz w:val="20"/>
                <w:szCs w:val="20"/>
                <w:lang w:val="vi-VN"/>
              </w:rPr>
            </w:pPr>
            <w:r w:rsidRPr="002909D8">
              <w:rPr>
                <w:sz w:val="20"/>
                <w:szCs w:val="20"/>
                <w:lang w:val="vi-VN"/>
              </w:rPr>
              <w:t>- Số lượng từng loại nucleotit môi trường cung cấp cho gen b nhân đôi 2 lần là: A</w:t>
            </w:r>
            <w:r w:rsidRPr="002909D8">
              <w:rPr>
                <w:sz w:val="20"/>
                <w:szCs w:val="20"/>
                <w:vertAlign w:val="subscript"/>
                <w:lang w:val="vi-VN"/>
              </w:rPr>
              <w:t>cc</w:t>
            </w:r>
            <w:r w:rsidRPr="002909D8">
              <w:rPr>
                <w:sz w:val="20"/>
                <w:szCs w:val="20"/>
                <w:lang w:val="vi-VN"/>
              </w:rPr>
              <w:t xml:space="preserve"> = T</w:t>
            </w:r>
            <w:r w:rsidRPr="002909D8">
              <w:rPr>
                <w:sz w:val="20"/>
                <w:szCs w:val="20"/>
                <w:vertAlign w:val="subscript"/>
                <w:lang w:val="vi-VN"/>
              </w:rPr>
              <w:t>cc</w:t>
            </w:r>
            <w:r w:rsidRPr="002909D8">
              <w:rPr>
                <w:sz w:val="20"/>
                <w:szCs w:val="20"/>
                <w:lang w:val="vi-VN"/>
              </w:rPr>
              <w:t xml:space="preserve"> = 351(2</w:t>
            </w:r>
            <w:r w:rsidRPr="002909D8">
              <w:rPr>
                <w:sz w:val="20"/>
                <w:szCs w:val="20"/>
                <w:vertAlign w:val="superscript"/>
                <w:lang w:val="vi-VN"/>
              </w:rPr>
              <w:t>2</w:t>
            </w:r>
            <w:r w:rsidRPr="002909D8">
              <w:rPr>
                <w:sz w:val="20"/>
                <w:szCs w:val="20"/>
                <w:lang w:val="vi-VN"/>
              </w:rPr>
              <w:t xml:space="preserve"> - 1) = 1053; G</w:t>
            </w:r>
            <w:r w:rsidRPr="002909D8">
              <w:rPr>
                <w:sz w:val="20"/>
                <w:szCs w:val="20"/>
                <w:vertAlign w:val="subscript"/>
                <w:lang w:val="vi-VN"/>
              </w:rPr>
              <w:t>cc</w:t>
            </w:r>
            <w:r w:rsidRPr="002909D8">
              <w:rPr>
                <w:sz w:val="20"/>
                <w:szCs w:val="20"/>
                <w:lang w:val="vi-VN"/>
              </w:rPr>
              <w:t xml:space="preserve"> = X</w:t>
            </w:r>
            <w:r w:rsidRPr="002909D8">
              <w:rPr>
                <w:sz w:val="20"/>
                <w:szCs w:val="20"/>
                <w:vertAlign w:val="subscript"/>
                <w:lang w:val="vi-VN"/>
              </w:rPr>
              <w:t xml:space="preserve">cc </w:t>
            </w:r>
            <w:r w:rsidRPr="002909D8">
              <w:rPr>
                <w:sz w:val="20"/>
                <w:szCs w:val="20"/>
                <w:lang w:val="vi-VN"/>
              </w:rPr>
              <w:t>= 399(2</w:t>
            </w:r>
            <w:r w:rsidRPr="002909D8">
              <w:rPr>
                <w:sz w:val="20"/>
                <w:szCs w:val="20"/>
                <w:vertAlign w:val="superscript"/>
                <w:lang w:val="vi-VN"/>
              </w:rPr>
              <w:t>2</w:t>
            </w:r>
            <w:r w:rsidRPr="002909D8">
              <w:rPr>
                <w:sz w:val="20"/>
                <w:szCs w:val="20"/>
                <w:lang w:val="vi-VN"/>
              </w:rPr>
              <w:t xml:space="preserve"> - 1) = 1197</w:t>
            </w:r>
          </w:p>
        </w:tc>
        <w:tc>
          <w:tcPr>
            <w:tcW w:w="763" w:type="dxa"/>
            <w:tcBorders>
              <w:top w:val="single" w:sz="4" w:space="0" w:color="auto"/>
              <w:left w:val="single" w:sz="4" w:space="0" w:color="auto"/>
              <w:bottom w:val="single" w:sz="4" w:space="0" w:color="auto"/>
              <w:right w:val="single" w:sz="4" w:space="0" w:color="auto"/>
            </w:tcBorders>
          </w:tcPr>
          <w:p w:rsidR="00DD440C" w:rsidRPr="002909D8" w:rsidRDefault="00DD440C" w:rsidP="00DD440C">
            <w:pPr>
              <w:spacing w:line="360" w:lineRule="auto"/>
              <w:jc w:val="center"/>
              <w:rPr>
                <w:bCs/>
                <w:sz w:val="20"/>
                <w:szCs w:val="20"/>
                <w:lang w:val="vi-VN"/>
              </w:rPr>
            </w:pPr>
            <w:r w:rsidRPr="002909D8">
              <w:rPr>
                <w:bCs/>
                <w:sz w:val="20"/>
                <w:szCs w:val="20"/>
                <w:lang w:val="vi-VN"/>
              </w:rPr>
              <w:lastRenderedPageBreak/>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p w:rsidR="00DD440C" w:rsidRPr="002909D8" w:rsidRDefault="00DD440C" w:rsidP="00DD440C">
            <w:pPr>
              <w:spacing w:line="360" w:lineRule="auto"/>
              <w:jc w:val="center"/>
              <w:rPr>
                <w:bCs/>
                <w:sz w:val="20"/>
                <w:szCs w:val="20"/>
                <w:lang w:val="vi-VN"/>
              </w:rPr>
            </w:pPr>
          </w:p>
          <w:p w:rsidR="00DD440C" w:rsidRPr="002909D8" w:rsidRDefault="00DD440C" w:rsidP="00DD440C">
            <w:pPr>
              <w:spacing w:line="360" w:lineRule="auto"/>
              <w:jc w:val="center"/>
              <w:rPr>
                <w:bCs/>
                <w:sz w:val="20"/>
                <w:szCs w:val="20"/>
                <w:lang w:val="vi-VN"/>
              </w:rPr>
            </w:pPr>
            <w:r w:rsidRPr="002909D8">
              <w:rPr>
                <w:bCs/>
                <w:sz w:val="20"/>
                <w:szCs w:val="20"/>
                <w:lang w:val="vi-VN"/>
              </w:rPr>
              <w:t>0,25</w:t>
            </w:r>
          </w:p>
        </w:tc>
      </w:tr>
    </w:tbl>
    <w:p w:rsidR="005A117E" w:rsidRPr="002909D8" w:rsidRDefault="005A117E" w:rsidP="005A117E">
      <w:pPr>
        <w:tabs>
          <w:tab w:val="left" w:pos="284"/>
        </w:tabs>
        <w:spacing w:before="20" w:after="20" w:line="360" w:lineRule="auto"/>
        <w:rPr>
          <w:rFonts w:eastAsia="Arial"/>
          <w:b/>
          <w:sz w:val="20"/>
          <w:szCs w:val="20"/>
          <w:lang w:val="fr-FR"/>
        </w:rPr>
      </w:pPr>
      <w:r w:rsidRPr="002909D8">
        <w:rPr>
          <w:rFonts w:eastAsia="Arial"/>
          <w:b/>
          <w:sz w:val="20"/>
          <w:szCs w:val="20"/>
          <w:lang w:val="fr-FR"/>
        </w:rPr>
        <w:lastRenderedPageBreak/>
        <w:t xml:space="preserve">Câu </w:t>
      </w:r>
      <w:r w:rsidR="006421D5" w:rsidRPr="002909D8">
        <w:rPr>
          <w:rFonts w:eastAsia="Arial"/>
          <w:b/>
          <w:sz w:val="20"/>
          <w:szCs w:val="20"/>
          <w:lang w:val="fr-FR"/>
        </w:rPr>
        <w:t>8</w:t>
      </w:r>
      <w:r w:rsidRPr="002909D8">
        <w:rPr>
          <w:rFonts w:eastAsia="Arial"/>
          <w:b/>
          <w:sz w:val="20"/>
          <w:szCs w:val="20"/>
          <w:lang w:val="fr-FR"/>
        </w:rPr>
        <w:t xml:space="preserve">1. </w:t>
      </w:r>
      <w:r w:rsidRPr="002909D8">
        <w:rPr>
          <w:rFonts w:eastAsia="Arial"/>
          <w:i/>
          <w:sz w:val="20"/>
          <w:szCs w:val="20"/>
          <w:lang w:val="fr-FR"/>
        </w:rPr>
        <w:t>(2,0 điểm)</w:t>
      </w:r>
    </w:p>
    <w:p w:rsidR="005A117E" w:rsidRPr="002909D8" w:rsidRDefault="005A117E" w:rsidP="005A117E">
      <w:pPr>
        <w:tabs>
          <w:tab w:val="left" w:pos="284"/>
        </w:tabs>
        <w:spacing w:before="20" w:after="20" w:line="360" w:lineRule="auto"/>
        <w:ind w:firstLine="397"/>
        <w:jc w:val="both"/>
        <w:rPr>
          <w:rFonts w:eastAsia="Arial"/>
          <w:sz w:val="20"/>
          <w:szCs w:val="20"/>
          <w:lang w:val="fr-FR"/>
        </w:rPr>
      </w:pPr>
      <w:r w:rsidRPr="002909D8">
        <w:rPr>
          <w:rFonts w:eastAsia="Arial"/>
          <w:b/>
          <w:sz w:val="20"/>
          <w:szCs w:val="20"/>
          <w:lang w:val="fr-FR"/>
        </w:rPr>
        <w:t>a.</w:t>
      </w:r>
      <w:r w:rsidRPr="002909D8">
        <w:rPr>
          <w:rFonts w:eastAsia="Arial"/>
          <w:sz w:val="20"/>
          <w:szCs w:val="20"/>
          <w:lang w:val="fr-FR"/>
        </w:rPr>
        <w:t xml:space="preserve"> Cho biết vai trò của các loại enzim tham gia vào quá trình nhân đôi ADN.</w:t>
      </w:r>
    </w:p>
    <w:p w:rsidR="005A117E" w:rsidRPr="002909D8" w:rsidRDefault="005A117E" w:rsidP="005A117E">
      <w:pPr>
        <w:tabs>
          <w:tab w:val="left" w:pos="284"/>
        </w:tabs>
        <w:spacing w:before="20" w:after="20" w:line="360" w:lineRule="auto"/>
        <w:ind w:firstLine="397"/>
        <w:jc w:val="both"/>
        <w:rPr>
          <w:rFonts w:eastAsia="Arial"/>
          <w:spacing w:val="2"/>
          <w:sz w:val="20"/>
          <w:szCs w:val="20"/>
          <w:lang w:val="fr-FR"/>
        </w:rPr>
      </w:pPr>
      <w:r w:rsidRPr="002909D8">
        <w:rPr>
          <w:rFonts w:eastAsia="Arial"/>
          <w:b/>
          <w:spacing w:val="2"/>
          <w:sz w:val="20"/>
          <w:szCs w:val="20"/>
          <w:lang w:val="fr-FR"/>
        </w:rPr>
        <w:t>b.</w:t>
      </w:r>
      <w:r w:rsidRPr="002909D8">
        <w:rPr>
          <w:rFonts w:eastAsia="Arial"/>
          <w:spacing w:val="2"/>
          <w:sz w:val="20"/>
          <w:szCs w:val="20"/>
          <w:lang w:val="fr-FR"/>
        </w:rPr>
        <w:t xml:space="preserve"> Sự khác nhau cơ bản giữa quá trình nhân đôi ADN ở sinh vật nhân thực và sinh vật nhân sơ </w:t>
      </w:r>
      <w:r w:rsidRPr="002909D8">
        <w:rPr>
          <w:rFonts w:eastAsia="Arial"/>
          <w:i/>
          <w:spacing w:val="2"/>
          <w:sz w:val="20"/>
          <w:szCs w:val="20"/>
          <w:lang w:val="fr-FR"/>
        </w:rPr>
        <w:t>(E. coli)</w:t>
      </w:r>
      <w:r w:rsidRPr="002909D8">
        <w:rPr>
          <w:rFonts w:eastAsia="Arial"/>
          <w:spacing w:val="2"/>
          <w:sz w:val="20"/>
          <w:szCs w:val="20"/>
          <w:lang w:val="fr-FR"/>
        </w:rPr>
        <w:t xml:space="preserve">? </w:t>
      </w:r>
    </w:p>
    <w:p w:rsidR="005A117E" w:rsidRPr="002909D8" w:rsidRDefault="005A117E" w:rsidP="005A117E">
      <w:pPr>
        <w:tabs>
          <w:tab w:val="left" w:pos="284"/>
        </w:tabs>
        <w:spacing w:before="20" w:after="20" w:line="360" w:lineRule="auto"/>
        <w:ind w:firstLine="397"/>
        <w:jc w:val="both"/>
        <w:rPr>
          <w:rFonts w:eastAsia="Arial"/>
          <w:sz w:val="20"/>
          <w:szCs w:val="20"/>
          <w:lang w:val="fr-FR"/>
        </w:rPr>
      </w:pPr>
      <w:r w:rsidRPr="002909D8">
        <w:rPr>
          <w:rFonts w:eastAsia="Arial"/>
          <w:b/>
          <w:sz w:val="20"/>
          <w:szCs w:val="20"/>
          <w:lang w:val="fr-FR"/>
        </w:rPr>
        <w:t>c.</w:t>
      </w:r>
      <w:r w:rsidRPr="002909D8">
        <w:rPr>
          <w:rFonts w:eastAsia="Arial"/>
          <w:sz w:val="20"/>
          <w:szCs w:val="20"/>
          <w:lang w:val="fr-FR"/>
        </w:rPr>
        <w:t xml:space="preserve"> Tại sao trong quá trình ADN nhân đôi 2 mạch đơn mới trong cùng 1 chạc tái bản lại có chiều tổng hợp ngược nhau?</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8534"/>
        <w:gridCol w:w="850"/>
      </w:tblGrid>
      <w:tr w:rsidR="005A117E" w:rsidRPr="002909D8" w:rsidTr="001163DE">
        <w:tc>
          <w:tcPr>
            <w:tcW w:w="96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before="40" w:after="40" w:line="360" w:lineRule="auto"/>
              <w:jc w:val="both"/>
              <w:rPr>
                <w:b/>
                <w:sz w:val="20"/>
                <w:szCs w:val="20"/>
                <w:lang w:val="fr-FR"/>
              </w:rPr>
            </w:pPr>
            <w:r w:rsidRPr="002909D8">
              <w:rPr>
                <w:b/>
                <w:sz w:val="20"/>
                <w:szCs w:val="20"/>
                <w:lang w:val="fr-FR"/>
              </w:rPr>
              <w:t>Câu /ý</w:t>
            </w:r>
          </w:p>
        </w:tc>
        <w:tc>
          <w:tcPr>
            <w:tcW w:w="853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before="40" w:after="40" w:line="360" w:lineRule="auto"/>
              <w:jc w:val="center"/>
              <w:rPr>
                <w:b/>
                <w:sz w:val="20"/>
                <w:szCs w:val="20"/>
                <w:lang w:val="fr-FR"/>
              </w:rPr>
            </w:pPr>
            <w:r w:rsidRPr="002909D8">
              <w:rPr>
                <w:b/>
                <w:sz w:val="20"/>
                <w:szCs w:val="20"/>
                <w:lang w:val="fr-FR"/>
              </w:rPr>
              <w:t>Nội dung</w:t>
            </w:r>
          </w:p>
        </w:tc>
        <w:tc>
          <w:tcPr>
            <w:tcW w:w="850"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before="40" w:after="40" w:line="360" w:lineRule="auto"/>
              <w:jc w:val="center"/>
              <w:rPr>
                <w:b/>
                <w:sz w:val="20"/>
                <w:szCs w:val="20"/>
                <w:lang w:val="fr-FR"/>
              </w:rPr>
            </w:pPr>
            <w:r w:rsidRPr="002909D8">
              <w:rPr>
                <w:b/>
                <w:sz w:val="20"/>
                <w:szCs w:val="20"/>
                <w:lang w:val="fr-FR"/>
              </w:rPr>
              <w:t>Điểm</w:t>
            </w:r>
          </w:p>
        </w:tc>
      </w:tr>
      <w:tr w:rsidR="005A117E" w:rsidRPr="002909D8" w:rsidTr="001163DE">
        <w:tc>
          <w:tcPr>
            <w:tcW w:w="96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center"/>
              <w:rPr>
                <w:b/>
                <w:sz w:val="20"/>
                <w:szCs w:val="20"/>
                <w:lang w:val="fr-FR"/>
              </w:rPr>
            </w:pPr>
            <w:r w:rsidRPr="002909D8">
              <w:rPr>
                <w:b/>
                <w:sz w:val="20"/>
                <w:szCs w:val="20"/>
                <w:lang w:val="fr-FR"/>
              </w:rPr>
              <w:t>1.a</w:t>
            </w:r>
          </w:p>
        </w:tc>
        <w:tc>
          <w:tcPr>
            <w:tcW w:w="853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both"/>
              <w:rPr>
                <w:sz w:val="20"/>
                <w:szCs w:val="20"/>
                <w:lang w:val="fr-FR"/>
              </w:rPr>
            </w:pPr>
            <w:r w:rsidRPr="002909D8">
              <w:rPr>
                <w:sz w:val="20"/>
                <w:szCs w:val="20"/>
                <w:lang w:val="fr-FR"/>
              </w:rPr>
              <w:t>Enzim tham gia vào quá trình tổng hợp ADN</w:t>
            </w:r>
          </w:p>
          <w:p w:rsidR="005A117E" w:rsidRPr="002909D8" w:rsidRDefault="005A117E" w:rsidP="005A117E">
            <w:pPr>
              <w:spacing w:line="360" w:lineRule="auto"/>
              <w:jc w:val="both"/>
              <w:rPr>
                <w:sz w:val="20"/>
                <w:szCs w:val="20"/>
                <w:lang w:val="fr-FR"/>
              </w:rPr>
            </w:pPr>
            <w:r w:rsidRPr="002909D8">
              <w:rPr>
                <w:sz w:val="20"/>
                <w:szCs w:val="20"/>
                <w:lang w:val="fr-FR"/>
              </w:rPr>
              <w:t>- Enzim tháo xoắn : Tháo xoắn và cắt đứt các liên kết hidro và tách mạch ADN</w:t>
            </w:r>
          </w:p>
          <w:p w:rsidR="005A117E" w:rsidRPr="002909D8" w:rsidRDefault="005A117E" w:rsidP="005A117E">
            <w:pPr>
              <w:spacing w:line="360" w:lineRule="auto"/>
              <w:jc w:val="both"/>
              <w:rPr>
                <w:sz w:val="20"/>
                <w:szCs w:val="20"/>
                <w:lang w:val="fr-FR"/>
              </w:rPr>
            </w:pPr>
            <w:r w:rsidRPr="002909D8">
              <w:rPr>
                <w:sz w:val="20"/>
                <w:szCs w:val="20"/>
                <w:lang w:val="fr-FR"/>
              </w:rPr>
              <w:t>- Enzim primer : tổng hợp đoạn mồi tạo ra đầu 3’OH</w:t>
            </w:r>
          </w:p>
          <w:p w:rsidR="005A117E" w:rsidRPr="002909D8" w:rsidRDefault="005A117E" w:rsidP="005A117E">
            <w:pPr>
              <w:spacing w:line="360" w:lineRule="auto"/>
              <w:jc w:val="both"/>
              <w:rPr>
                <w:sz w:val="20"/>
                <w:szCs w:val="20"/>
                <w:lang w:val="fr-FR"/>
              </w:rPr>
            </w:pPr>
            <w:r w:rsidRPr="002909D8">
              <w:rPr>
                <w:sz w:val="20"/>
                <w:szCs w:val="20"/>
                <w:lang w:val="fr-FR"/>
              </w:rPr>
              <w:lastRenderedPageBreak/>
              <w:t>- Enzim ADN polymeraza : tổng hợp bổ sung tạo mạch mới</w:t>
            </w:r>
          </w:p>
          <w:p w:rsidR="005A117E" w:rsidRPr="002909D8" w:rsidRDefault="005A117E" w:rsidP="005A117E">
            <w:pPr>
              <w:spacing w:line="360" w:lineRule="auto"/>
              <w:jc w:val="both"/>
              <w:rPr>
                <w:sz w:val="20"/>
                <w:szCs w:val="20"/>
                <w:lang w:val="fr-FR"/>
              </w:rPr>
            </w:pPr>
            <w:r w:rsidRPr="002909D8">
              <w:rPr>
                <w:sz w:val="20"/>
                <w:szCs w:val="20"/>
                <w:lang w:val="fr-FR"/>
              </w:rPr>
              <w:t xml:space="preserve">- Enzim lygaza : nối các đoạn okazaki </w:t>
            </w:r>
          </w:p>
        </w:tc>
        <w:tc>
          <w:tcPr>
            <w:tcW w:w="850"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center"/>
              <w:rPr>
                <w:sz w:val="20"/>
                <w:szCs w:val="20"/>
                <w:lang w:val="fr-FR"/>
              </w:rPr>
            </w:pPr>
            <w:r w:rsidRPr="002909D8">
              <w:rPr>
                <w:sz w:val="20"/>
                <w:szCs w:val="20"/>
                <w:lang w:val="fr-FR"/>
              </w:rPr>
              <w:lastRenderedPageBreak/>
              <w:t>0,5</w:t>
            </w:r>
          </w:p>
        </w:tc>
      </w:tr>
      <w:tr w:rsidR="005A117E" w:rsidRPr="002909D8" w:rsidTr="001163DE">
        <w:tc>
          <w:tcPr>
            <w:tcW w:w="96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center"/>
              <w:rPr>
                <w:b/>
                <w:sz w:val="20"/>
                <w:szCs w:val="20"/>
                <w:lang w:val="fr-FR"/>
              </w:rPr>
            </w:pPr>
            <w:r w:rsidRPr="002909D8">
              <w:rPr>
                <w:b/>
                <w:sz w:val="20"/>
                <w:szCs w:val="20"/>
                <w:lang w:val="fr-FR"/>
              </w:rPr>
              <w:t>1.b</w:t>
            </w:r>
          </w:p>
        </w:tc>
        <w:tc>
          <w:tcPr>
            <w:tcW w:w="853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both"/>
              <w:rPr>
                <w:sz w:val="20"/>
                <w:szCs w:val="20"/>
                <w:lang w:val="fr-FR"/>
              </w:rPr>
            </w:pPr>
            <w:r w:rsidRPr="002909D8">
              <w:rPr>
                <w:sz w:val="20"/>
                <w:szCs w:val="20"/>
                <w:lang w:val="fr-FR"/>
              </w:rPr>
              <w:t>Sự khác nhau cơ bản giữa quá trình tự nhân đôi ADN ở sinh vật nhân sơ và nhân thực</w:t>
            </w:r>
          </w:p>
          <w:p w:rsidR="005A117E" w:rsidRPr="002909D8" w:rsidRDefault="005A117E" w:rsidP="005A117E">
            <w:pPr>
              <w:spacing w:line="360" w:lineRule="auto"/>
              <w:jc w:val="both"/>
              <w:rPr>
                <w:sz w:val="20"/>
                <w:szCs w:val="20"/>
                <w:lang w:val="fr-FR"/>
              </w:rPr>
            </w:pPr>
            <w:r w:rsidRPr="002909D8">
              <w:rPr>
                <w:sz w:val="20"/>
                <w:szCs w:val="20"/>
                <w:lang w:val="fr-FR"/>
              </w:rPr>
              <w:t>- Số đơn vị tái bản : 1/ nhiều</w:t>
            </w:r>
          </w:p>
          <w:p w:rsidR="005A117E" w:rsidRPr="002909D8" w:rsidRDefault="005A117E" w:rsidP="005A117E">
            <w:pPr>
              <w:spacing w:line="360" w:lineRule="auto"/>
              <w:jc w:val="both"/>
              <w:rPr>
                <w:sz w:val="20"/>
                <w:szCs w:val="20"/>
                <w:lang w:val="fr-FR"/>
              </w:rPr>
            </w:pPr>
            <w:r w:rsidRPr="002909D8">
              <w:rPr>
                <w:sz w:val="20"/>
                <w:szCs w:val="20"/>
                <w:lang w:val="fr-FR"/>
              </w:rPr>
              <w:t>- Tốc độ tái bản : nhanh (500nu/s)/ chậm (50-90nu/s)</w:t>
            </w:r>
          </w:p>
          <w:p w:rsidR="005A117E" w:rsidRPr="002909D8" w:rsidRDefault="005A117E" w:rsidP="005A117E">
            <w:pPr>
              <w:spacing w:line="360" w:lineRule="auto"/>
              <w:jc w:val="both"/>
              <w:rPr>
                <w:sz w:val="20"/>
                <w:szCs w:val="20"/>
                <w:lang w:val="fr-FR"/>
              </w:rPr>
            </w:pPr>
            <w:r w:rsidRPr="002909D8">
              <w:rPr>
                <w:sz w:val="20"/>
                <w:szCs w:val="20"/>
                <w:lang w:val="fr-FR"/>
              </w:rPr>
              <w:t>- Kích thước phân tử ADN con so với ADN mẹ : Không đổi/ ngắn lại</w:t>
            </w:r>
          </w:p>
          <w:p w:rsidR="005A117E" w:rsidRPr="002909D8" w:rsidRDefault="005A117E" w:rsidP="005A117E">
            <w:pPr>
              <w:spacing w:line="360" w:lineRule="auto"/>
              <w:jc w:val="both"/>
              <w:rPr>
                <w:sz w:val="20"/>
                <w:szCs w:val="20"/>
                <w:lang w:val="fr-FR"/>
              </w:rPr>
            </w:pPr>
            <w:r w:rsidRPr="002909D8">
              <w:rPr>
                <w:sz w:val="20"/>
                <w:szCs w:val="20"/>
                <w:lang w:val="fr-FR"/>
              </w:rPr>
              <w:t>- Kích thước phân đoạn okazaki : dài/ ngắn</w:t>
            </w:r>
          </w:p>
        </w:tc>
        <w:tc>
          <w:tcPr>
            <w:tcW w:w="850" w:type="dxa"/>
            <w:tcBorders>
              <w:top w:val="single" w:sz="4" w:space="0" w:color="auto"/>
              <w:left w:val="single" w:sz="4" w:space="0" w:color="auto"/>
              <w:bottom w:val="single" w:sz="4" w:space="0" w:color="auto"/>
              <w:right w:val="single" w:sz="4" w:space="0" w:color="auto"/>
            </w:tcBorders>
          </w:tcPr>
          <w:p w:rsidR="005A117E" w:rsidRPr="002909D8" w:rsidRDefault="005A117E" w:rsidP="005A117E">
            <w:pPr>
              <w:spacing w:line="360" w:lineRule="auto"/>
              <w:jc w:val="center"/>
              <w:rPr>
                <w:sz w:val="20"/>
                <w:szCs w:val="20"/>
                <w:lang w:val="fr-FR"/>
              </w:rPr>
            </w:pPr>
            <w:r w:rsidRPr="002909D8">
              <w:rPr>
                <w:sz w:val="20"/>
                <w:szCs w:val="20"/>
                <w:lang w:val="fr-FR"/>
              </w:rPr>
              <w:t>0,5</w:t>
            </w:r>
          </w:p>
          <w:p w:rsidR="005A117E" w:rsidRPr="002909D8" w:rsidRDefault="005A117E" w:rsidP="005A117E">
            <w:pPr>
              <w:spacing w:line="360" w:lineRule="auto"/>
              <w:jc w:val="center"/>
              <w:rPr>
                <w:sz w:val="20"/>
                <w:szCs w:val="20"/>
                <w:lang w:val="fr-FR"/>
              </w:rPr>
            </w:pPr>
          </w:p>
          <w:p w:rsidR="005A117E" w:rsidRPr="002909D8" w:rsidRDefault="005A117E" w:rsidP="005A117E">
            <w:pPr>
              <w:spacing w:line="360" w:lineRule="auto"/>
              <w:jc w:val="center"/>
              <w:rPr>
                <w:sz w:val="20"/>
                <w:szCs w:val="20"/>
                <w:lang w:val="fr-FR"/>
              </w:rPr>
            </w:pPr>
          </w:p>
          <w:p w:rsidR="005A117E" w:rsidRPr="002909D8" w:rsidRDefault="005A117E" w:rsidP="005A117E">
            <w:pPr>
              <w:spacing w:line="360" w:lineRule="auto"/>
              <w:jc w:val="center"/>
              <w:rPr>
                <w:sz w:val="20"/>
                <w:szCs w:val="20"/>
                <w:lang w:val="fr-FR"/>
              </w:rPr>
            </w:pPr>
          </w:p>
          <w:p w:rsidR="005A117E" w:rsidRPr="002909D8" w:rsidRDefault="005A117E" w:rsidP="005A117E">
            <w:pPr>
              <w:spacing w:line="360" w:lineRule="auto"/>
              <w:jc w:val="center"/>
              <w:rPr>
                <w:sz w:val="20"/>
                <w:szCs w:val="20"/>
                <w:lang w:val="fr-FR"/>
              </w:rPr>
            </w:pPr>
            <w:r w:rsidRPr="002909D8">
              <w:rPr>
                <w:sz w:val="20"/>
                <w:szCs w:val="20"/>
                <w:lang w:val="fr-FR"/>
              </w:rPr>
              <w:t>0,5</w:t>
            </w:r>
          </w:p>
        </w:tc>
      </w:tr>
      <w:tr w:rsidR="005A117E" w:rsidRPr="002909D8" w:rsidTr="001163DE">
        <w:tc>
          <w:tcPr>
            <w:tcW w:w="96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center"/>
              <w:rPr>
                <w:b/>
                <w:sz w:val="20"/>
                <w:szCs w:val="20"/>
                <w:lang w:val="fr-FR"/>
              </w:rPr>
            </w:pPr>
            <w:r w:rsidRPr="002909D8">
              <w:rPr>
                <w:b/>
                <w:sz w:val="20"/>
                <w:szCs w:val="20"/>
                <w:lang w:val="fr-FR"/>
              </w:rPr>
              <w:t>1.c</w:t>
            </w:r>
          </w:p>
        </w:tc>
        <w:tc>
          <w:tcPr>
            <w:tcW w:w="8534"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both"/>
              <w:rPr>
                <w:sz w:val="20"/>
                <w:szCs w:val="20"/>
                <w:lang w:val="fr-FR"/>
              </w:rPr>
            </w:pPr>
            <w:r w:rsidRPr="002909D8">
              <w:rPr>
                <w:sz w:val="20"/>
                <w:szCs w:val="20"/>
                <w:lang w:val="fr-FR"/>
              </w:rPr>
              <w:t>- Trong cấu trúc phân tử ADN hai mạch đơn có chiều liên kết trái ngược nhau</w:t>
            </w:r>
          </w:p>
          <w:p w:rsidR="005A117E" w:rsidRPr="002909D8" w:rsidRDefault="005A117E" w:rsidP="005A117E">
            <w:pPr>
              <w:spacing w:line="360" w:lineRule="auto"/>
              <w:jc w:val="both"/>
              <w:rPr>
                <w:sz w:val="20"/>
                <w:szCs w:val="20"/>
                <w:lang w:val="fr-FR"/>
              </w:rPr>
            </w:pPr>
            <w:r w:rsidRPr="002909D8">
              <w:rPr>
                <w:sz w:val="20"/>
                <w:szCs w:val="20"/>
                <w:lang w:val="fr-FR"/>
              </w:rPr>
              <w:t xml:space="preserve">- Do đặc điểm của enzim AND polymeraza chỉ có thể bổ sung các nu mới vào đầu 3’OH tự do </w:t>
            </w:r>
          </w:p>
        </w:tc>
        <w:tc>
          <w:tcPr>
            <w:tcW w:w="850" w:type="dxa"/>
            <w:tcBorders>
              <w:top w:val="single" w:sz="4" w:space="0" w:color="auto"/>
              <w:left w:val="single" w:sz="4" w:space="0" w:color="auto"/>
              <w:bottom w:val="single" w:sz="4" w:space="0" w:color="auto"/>
              <w:right w:val="single" w:sz="4" w:space="0" w:color="auto"/>
            </w:tcBorders>
            <w:hideMark/>
          </w:tcPr>
          <w:p w:rsidR="005A117E" w:rsidRPr="002909D8" w:rsidRDefault="005A117E" w:rsidP="005A117E">
            <w:pPr>
              <w:spacing w:line="360" w:lineRule="auto"/>
              <w:jc w:val="center"/>
              <w:rPr>
                <w:sz w:val="20"/>
                <w:szCs w:val="20"/>
                <w:lang w:val="fr-FR"/>
              </w:rPr>
            </w:pPr>
            <w:r w:rsidRPr="002909D8">
              <w:rPr>
                <w:sz w:val="20"/>
                <w:szCs w:val="20"/>
                <w:lang w:val="fr-FR"/>
              </w:rPr>
              <w:t>0.5</w:t>
            </w:r>
          </w:p>
        </w:tc>
      </w:tr>
    </w:tbl>
    <w:p w:rsidR="00C41B8C" w:rsidRPr="002909D8" w:rsidRDefault="006421D5" w:rsidP="00C41B8C">
      <w:pPr>
        <w:tabs>
          <w:tab w:val="left" w:pos="284"/>
        </w:tabs>
        <w:spacing w:before="20" w:after="20" w:line="360" w:lineRule="auto"/>
        <w:jc w:val="both"/>
        <w:rPr>
          <w:rFonts w:eastAsia="Arial"/>
          <w:i/>
          <w:sz w:val="20"/>
          <w:szCs w:val="20"/>
          <w:lang w:val="fr-FR"/>
        </w:rPr>
      </w:pPr>
      <w:r w:rsidRPr="002909D8">
        <w:rPr>
          <w:rFonts w:eastAsia="Arial"/>
          <w:b/>
          <w:sz w:val="20"/>
          <w:szCs w:val="20"/>
          <w:lang w:val="fr-FR"/>
        </w:rPr>
        <w:t>Câu 82</w:t>
      </w:r>
      <w:r w:rsidR="00C41B8C" w:rsidRPr="002909D8">
        <w:rPr>
          <w:rFonts w:eastAsia="Arial"/>
          <w:b/>
          <w:sz w:val="20"/>
          <w:szCs w:val="20"/>
          <w:lang w:val="fr-FR"/>
        </w:rPr>
        <w:t xml:space="preserve">. </w:t>
      </w:r>
      <w:r w:rsidR="00C41B8C" w:rsidRPr="002909D8">
        <w:rPr>
          <w:rFonts w:eastAsia="Arial"/>
          <w:i/>
          <w:sz w:val="20"/>
          <w:szCs w:val="20"/>
          <w:lang w:val="fr-FR"/>
        </w:rPr>
        <w:t>(2,0 điểm)</w:t>
      </w:r>
    </w:p>
    <w:p w:rsidR="00C41B8C" w:rsidRPr="002909D8" w:rsidRDefault="00C41B8C" w:rsidP="00C41B8C">
      <w:pPr>
        <w:tabs>
          <w:tab w:val="left" w:pos="284"/>
        </w:tabs>
        <w:spacing w:before="20" w:after="20" w:line="360" w:lineRule="auto"/>
        <w:ind w:firstLine="397"/>
        <w:jc w:val="both"/>
        <w:rPr>
          <w:rFonts w:eastAsia="Arial"/>
          <w:sz w:val="20"/>
          <w:szCs w:val="20"/>
          <w:lang w:val="fr-FR"/>
        </w:rPr>
      </w:pPr>
      <w:r w:rsidRPr="002909D8">
        <w:rPr>
          <w:rFonts w:eastAsia="Arial"/>
          <w:b/>
          <w:sz w:val="20"/>
          <w:szCs w:val="20"/>
          <w:lang w:val="fr-FR"/>
        </w:rPr>
        <w:t>a.</w:t>
      </w:r>
      <w:r w:rsidRPr="002909D8">
        <w:rPr>
          <w:rFonts w:eastAsia="Arial"/>
          <w:sz w:val="20"/>
          <w:szCs w:val="20"/>
          <w:lang w:val="fr-FR"/>
        </w:rPr>
        <w:t xml:space="preserve"> Nêu các trường hợp đột biến thay thế 1 cặp nuclêôtit này bằng 1 cặp nuclêôtit khác trong vùng mã hóa của gen cấu trúc mà không làm thay đổi chức năng của prôtêin do gen đó mã hóa.</w:t>
      </w:r>
    </w:p>
    <w:p w:rsidR="00C41B8C" w:rsidRPr="002909D8" w:rsidRDefault="00C41B8C" w:rsidP="00C41B8C">
      <w:pPr>
        <w:tabs>
          <w:tab w:val="left" w:pos="284"/>
        </w:tabs>
        <w:spacing w:before="20" w:after="20" w:line="360" w:lineRule="auto"/>
        <w:ind w:firstLine="397"/>
        <w:jc w:val="both"/>
        <w:rPr>
          <w:rFonts w:eastAsia="Arial"/>
          <w:sz w:val="20"/>
          <w:szCs w:val="20"/>
          <w:lang w:val="fr-FR"/>
        </w:rPr>
      </w:pPr>
      <w:r w:rsidRPr="002909D8">
        <w:rPr>
          <w:rFonts w:eastAsia="Arial"/>
          <w:b/>
          <w:sz w:val="20"/>
          <w:szCs w:val="20"/>
          <w:lang w:val="fr-FR"/>
        </w:rPr>
        <w:t>b.</w:t>
      </w:r>
      <w:r w:rsidRPr="002909D8">
        <w:rPr>
          <w:rFonts w:eastAsia="Arial"/>
          <w:sz w:val="20"/>
          <w:szCs w:val="20"/>
          <w:lang w:val="fr-FR"/>
        </w:rPr>
        <w:t xml:space="preserve"> Thể đa bội thể khảm thường phổ biến hơn thể đa bội hoàn toàn ở động vật. Các con vật đa bội thể khảm về cơ bản các tế bào có bộ nhiễm sắc thể là lưỡng bội, trừ một số mảng cơ thể có tế bào đa bội. Thể tứ bội khảm (con vật có một số tế bào có bộ nhiễm sắc thể 4n) được hình thành như thế nào?</w:t>
      </w:r>
    </w:p>
    <w:p w:rsidR="00C41B8C" w:rsidRPr="002909D8" w:rsidRDefault="00C41B8C" w:rsidP="00C41B8C">
      <w:pPr>
        <w:tabs>
          <w:tab w:val="left" w:pos="284"/>
        </w:tabs>
        <w:spacing w:before="20" w:after="20" w:line="360" w:lineRule="auto"/>
        <w:ind w:firstLine="397"/>
        <w:jc w:val="both"/>
        <w:rPr>
          <w:rFonts w:eastAsia="Arial"/>
          <w:sz w:val="20"/>
          <w:szCs w:val="20"/>
          <w:lang w:val="fr-FR"/>
        </w:rPr>
      </w:pPr>
      <w:r w:rsidRPr="002909D8">
        <w:rPr>
          <w:rFonts w:eastAsia="Arial"/>
          <w:b/>
          <w:sz w:val="20"/>
          <w:szCs w:val="20"/>
          <w:lang w:val="fr-FR"/>
        </w:rPr>
        <w:t>c.</w:t>
      </w:r>
      <w:r w:rsidRPr="002909D8">
        <w:rPr>
          <w:rFonts w:eastAsia="Arial"/>
          <w:sz w:val="20"/>
          <w:szCs w:val="20"/>
          <w:lang w:val="fr-FR"/>
        </w:rPr>
        <w:t xml:space="preserve"> Khoảng 5% cá thể mắc hội chứng Down là do chuyển đoạn nhiễm sắc thể trong đó một bản sao thứ 3 của nhiễm sắc thể số 21 được gắn vào nhiễm sắc thể số 14. Nếu kiểu chuyển đoạn này xảy ra trong giảm phân phát sinh giao tử của bố hoặc mẹ thì sẽ dẫn đến hội chứng Down như thế nào ở người con?</w:t>
      </w:r>
    </w:p>
    <w:tbl>
      <w:tblPr>
        <w:tblW w:w="107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1"/>
        <w:gridCol w:w="938"/>
      </w:tblGrid>
      <w:tr w:rsidR="00C41B8C" w:rsidRPr="002909D8" w:rsidTr="001163DE">
        <w:trPr>
          <w:trHeight w:val="2037"/>
        </w:trPr>
        <w:tc>
          <w:tcPr>
            <w:tcW w:w="9781" w:type="dxa"/>
            <w:tcBorders>
              <w:top w:val="single" w:sz="4" w:space="0" w:color="auto"/>
              <w:left w:val="single" w:sz="4" w:space="0" w:color="auto"/>
              <w:bottom w:val="single" w:sz="4" w:space="0" w:color="auto"/>
              <w:right w:val="single" w:sz="4" w:space="0" w:color="auto"/>
            </w:tcBorders>
            <w:hideMark/>
          </w:tcPr>
          <w:p w:rsidR="00C41B8C" w:rsidRPr="002909D8" w:rsidRDefault="00C41B8C" w:rsidP="00C41B8C">
            <w:pPr>
              <w:spacing w:line="360" w:lineRule="auto"/>
              <w:jc w:val="both"/>
              <w:rPr>
                <w:sz w:val="20"/>
                <w:szCs w:val="20"/>
                <w:lang w:val="fr-FR"/>
              </w:rPr>
            </w:pPr>
            <w:r w:rsidRPr="002909D8">
              <w:rPr>
                <w:sz w:val="20"/>
                <w:szCs w:val="20"/>
                <w:lang w:val="fr-FR"/>
              </w:rPr>
              <w:t>- Đột biến thay thế ở vị trí không mã hóa cho aa nào (intron)</w:t>
            </w:r>
          </w:p>
          <w:p w:rsidR="00C41B8C" w:rsidRPr="002909D8" w:rsidRDefault="00C41B8C" w:rsidP="00C41B8C">
            <w:pPr>
              <w:spacing w:line="360" w:lineRule="auto"/>
              <w:jc w:val="both"/>
              <w:rPr>
                <w:sz w:val="20"/>
                <w:szCs w:val="20"/>
                <w:lang w:val="fr-FR"/>
              </w:rPr>
            </w:pPr>
            <w:r w:rsidRPr="002909D8">
              <w:rPr>
                <w:sz w:val="20"/>
                <w:szCs w:val="20"/>
                <w:lang w:val="fr-FR"/>
              </w:rPr>
              <w:t>- Đột biến xảy ra ở vùng exon</w:t>
            </w:r>
          </w:p>
          <w:p w:rsidR="00C41B8C" w:rsidRPr="002909D8" w:rsidRDefault="00C41B8C" w:rsidP="00C41B8C">
            <w:pPr>
              <w:spacing w:line="360" w:lineRule="auto"/>
              <w:jc w:val="both"/>
              <w:rPr>
                <w:sz w:val="20"/>
                <w:szCs w:val="20"/>
                <w:lang w:val="fr-FR"/>
              </w:rPr>
            </w:pPr>
            <w:r w:rsidRPr="002909D8">
              <w:rPr>
                <w:sz w:val="20"/>
                <w:szCs w:val="20"/>
                <w:lang w:val="fr-FR"/>
              </w:rPr>
              <w:t>+ Đột biến thay thế làm xuất hiện bộ ba mới cùng mã hóa cho 1 aa</w:t>
            </w:r>
          </w:p>
          <w:p w:rsidR="00C41B8C" w:rsidRPr="002909D8" w:rsidRDefault="00C41B8C" w:rsidP="00C41B8C">
            <w:pPr>
              <w:spacing w:line="360" w:lineRule="auto"/>
              <w:jc w:val="both"/>
              <w:rPr>
                <w:sz w:val="20"/>
                <w:szCs w:val="20"/>
                <w:lang w:val="fr-FR"/>
              </w:rPr>
            </w:pPr>
            <w:r w:rsidRPr="002909D8">
              <w:rPr>
                <w:sz w:val="20"/>
                <w:szCs w:val="20"/>
                <w:lang w:val="fr-FR"/>
              </w:rPr>
              <w:t>+ Đột biến thay thế làm thay đổi ý nghĩa bộ ba làm xuất hiện aa mới cùng tính chất với aa ban đầu (cùng axit, cùng ba zơ, trung tính phân cực. ….)</w:t>
            </w:r>
          </w:p>
          <w:p w:rsidR="00C41B8C" w:rsidRPr="002909D8" w:rsidRDefault="00C41B8C" w:rsidP="00C41B8C">
            <w:pPr>
              <w:spacing w:line="360" w:lineRule="auto"/>
              <w:jc w:val="both"/>
              <w:rPr>
                <w:sz w:val="20"/>
                <w:szCs w:val="20"/>
                <w:lang w:val="fr-FR"/>
              </w:rPr>
            </w:pPr>
            <w:r w:rsidRPr="002909D8">
              <w:rPr>
                <w:sz w:val="20"/>
                <w:szCs w:val="20"/>
                <w:lang w:val="fr-FR"/>
              </w:rPr>
              <w:t xml:space="preserve">+ Đột biến thay thế làm thay đổi ý nghĩa bộ ba làm xuất hiện aa mới nhưng axit amin mới không làm thay đổi cấu trúc không gian của pr </w:t>
            </w:r>
          </w:p>
        </w:tc>
        <w:tc>
          <w:tcPr>
            <w:tcW w:w="938" w:type="dxa"/>
            <w:tcBorders>
              <w:top w:val="single" w:sz="4" w:space="0" w:color="auto"/>
              <w:left w:val="single" w:sz="4" w:space="0" w:color="auto"/>
              <w:bottom w:val="single" w:sz="4" w:space="0" w:color="auto"/>
              <w:right w:val="single" w:sz="4" w:space="0" w:color="auto"/>
            </w:tcBorders>
          </w:tcPr>
          <w:p w:rsidR="00C41B8C" w:rsidRPr="002909D8" w:rsidRDefault="00C41B8C" w:rsidP="00C41B8C">
            <w:pPr>
              <w:spacing w:line="360" w:lineRule="auto"/>
              <w:jc w:val="center"/>
              <w:rPr>
                <w:sz w:val="20"/>
                <w:szCs w:val="20"/>
                <w:lang w:val="fr-FR"/>
              </w:rPr>
            </w:pPr>
            <w:r w:rsidRPr="002909D8">
              <w:rPr>
                <w:sz w:val="20"/>
                <w:szCs w:val="20"/>
                <w:lang w:val="fr-FR"/>
              </w:rPr>
              <w:t>0.25</w:t>
            </w:r>
          </w:p>
          <w:p w:rsidR="00C41B8C" w:rsidRPr="002909D8" w:rsidRDefault="00C41B8C" w:rsidP="00C41B8C">
            <w:pPr>
              <w:spacing w:line="360" w:lineRule="auto"/>
              <w:jc w:val="center"/>
              <w:rPr>
                <w:sz w:val="20"/>
                <w:szCs w:val="20"/>
                <w:lang w:val="fr-FR"/>
              </w:rPr>
            </w:pPr>
          </w:p>
          <w:p w:rsidR="00C41B8C" w:rsidRPr="002909D8" w:rsidRDefault="00C41B8C" w:rsidP="00C41B8C">
            <w:pPr>
              <w:spacing w:line="360" w:lineRule="auto"/>
              <w:jc w:val="center"/>
              <w:rPr>
                <w:sz w:val="20"/>
                <w:szCs w:val="20"/>
                <w:lang w:val="fr-FR"/>
              </w:rPr>
            </w:pPr>
            <w:r w:rsidRPr="002909D8">
              <w:rPr>
                <w:sz w:val="20"/>
                <w:szCs w:val="20"/>
                <w:lang w:val="fr-FR"/>
              </w:rPr>
              <w:t>0.25</w:t>
            </w:r>
          </w:p>
          <w:p w:rsidR="00C41B8C" w:rsidRPr="002909D8" w:rsidRDefault="00C41B8C" w:rsidP="00C41B8C">
            <w:pPr>
              <w:spacing w:line="360" w:lineRule="auto"/>
              <w:jc w:val="center"/>
              <w:rPr>
                <w:sz w:val="20"/>
                <w:szCs w:val="20"/>
                <w:lang w:val="fr-FR"/>
              </w:rPr>
            </w:pPr>
          </w:p>
          <w:p w:rsidR="00C41B8C" w:rsidRPr="002909D8" w:rsidRDefault="00C41B8C" w:rsidP="00C41B8C">
            <w:pPr>
              <w:spacing w:line="360" w:lineRule="auto"/>
              <w:jc w:val="center"/>
              <w:rPr>
                <w:sz w:val="20"/>
                <w:szCs w:val="20"/>
                <w:lang w:val="fr-FR"/>
              </w:rPr>
            </w:pPr>
            <w:r w:rsidRPr="002909D8">
              <w:rPr>
                <w:sz w:val="20"/>
                <w:szCs w:val="20"/>
                <w:lang w:val="fr-FR"/>
              </w:rPr>
              <w:t>0.25</w:t>
            </w:r>
          </w:p>
          <w:p w:rsidR="00C41B8C" w:rsidRPr="002909D8" w:rsidRDefault="00C41B8C" w:rsidP="00C41B8C">
            <w:pPr>
              <w:spacing w:line="360" w:lineRule="auto"/>
              <w:jc w:val="center"/>
              <w:rPr>
                <w:sz w:val="20"/>
                <w:szCs w:val="20"/>
                <w:lang w:val="fr-FR"/>
              </w:rPr>
            </w:pPr>
            <w:r w:rsidRPr="002909D8">
              <w:rPr>
                <w:sz w:val="20"/>
                <w:szCs w:val="20"/>
                <w:lang w:val="fr-FR"/>
              </w:rPr>
              <w:t>0.25</w:t>
            </w:r>
          </w:p>
        </w:tc>
      </w:tr>
      <w:tr w:rsidR="00C41B8C" w:rsidRPr="002909D8" w:rsidTr="001163DE">
        <w:tc>
          <w:tcPr>
            <w:tcW w:w="9781" w:type="dxa"/>
            <w:tcBorders>
              <w:top w:val="single" w:sz="4" w:space="0" w:color="auto"/>
              <w:left w:val="single" w:sz="4" w:space="0" w:color="auto"/>
              <w:bottom w:val="single" w:sz="4" w:space="0" w:color="auto"/>
              <w:right w:val="single" w:sz="4" w:space="0" w:color="auto"/>
            </w:tcBorders>
            <w:hideMark/>
          </w:tcPr>
          <w:p w:rsidR="00C41B8C" w:rsidRPr="002909D8" w:rsidRDefault="00C41B8C" w:rsidP="00C41B8C">
            <w:pPr>
              <w:spacing w:line="360" w:lineRule="auto"/>
              <w:jc w:val="both"/>
              <w:rPr>
                <w:sz w:val="20"/>
                <w:szCs w:val="20"/>
                <w:lang w:val="fr-FR"/>
              </w:rPr>
            </w:pPr>
            <w:r w:rsidRPr="002909D8">
              <w:rPr>
                <w:sz w:val="20"/>
                <w:szCs w:val="20"/>
                <w:lang w:val="fr-FR"/>
              </w:rPr>
              <w:t>Trong quá trình phát triển của phôi, hợp tử và cá thể một tế bào nào đó trong quá trình phân chia NST nhân đôi nhưng thoi vô sắc không hình thành, kết quả là tế bào không phân chia và tạo thành tế bào tứ bội. Trong các chu kỳ tế bào sau tế bào tứ bội này phân chia bình thường tạo ra các dòng tế bào tứ bội =&gt; Thể khảm.</w:t>
            </w:r>
          </w:p>
        </w:tc>
        <w:tc>
          <w:tcPr>
            <w:tcW w:w="938" w:type="dxa"/>
            <w:tcBorders>
              <w:top w:val="single" w:sz="4" w:space="0" w:color="auto"/>
              <w:left w:val="single" w:sz="4" w:space="0" w:color="auto"/>
              <w:bottom w:val="single" w:sz="4" w:space="0" w:color="auto"/>
              <w:right w:val="single" w:sz="4" w:space="0" w:color="auto"/>
            </w:tcBorders>
            <w:hideMark/>
          </w:tcPr>
          <w:p w:rsidR="00C41B8C" w:rsidRPr="002909D8" w:rsidRDefault="00C41B8C" w:rsidP="00C41B8C">
            <w:pPr>
              <w:spacing w:line="360" w:lineRule="auto"/>
              <w:jc w:val="center"/>
              <w:rPr>
                <w:sz w:val="20"/>
                <w:szCs w:val="20"/>
                <w:lang w:val="fr-FR"/>
              </w:rPr>
            </w:pPr>
            <w:r w:rsidRPr="002909D8">
              <w:rPr>
                <w:sz w:val="20"/>
                <w:szCs w:val="20"/>
                <w:lang w:val="fr-FR"/>
              </w:rPr>
              <w:t>0.5</w:t>
            </w:r>
          </w:p>
        </w:tc>
      </w:tr>
      <w:tr w:rsidR="00C41B8C" w:rsidRPr="002909D8" w:rsidTr="001163DE">
        <w:tc>
          <w:tcPr>
            <w:tcW w:w="9781" w:type="dxa"/>
            <w:tcBorders>
              <w:top w:val="single" w:sz="4" w:space="0" w:color="auto"/>
              <w:left w:val="single" w:sz="4" w:space="0" w:color="auto"/>
              <w:bottom w:val="single" w:sz="4" w:space="0" w:color="auto"/>
              <w:right w:val="single" w:sz="4" w:space="0" w:color="auto"/>
            </w:tcBorders>
            <w:hideMark/>
          </w:tcPr>
          <w:p w:rsidR="00C41B8C" w:rsidRPr="002909D8" w:rsidRDefault="00C41B8C" w:rsidP="00C41B8C">
            <w:pPr>
              <w:spacing w:line="360" w:lineRule="auto"/>
              <w:jc w:val="both"/>
              <w:rPr>
                <w:sz w:val="20"/>
                <w:szCs w:val="20"/>
                <w:lang w:val="fr-FR"/>
              </w:rPr>
            </w:pPr>
            <w:r w:rsidRPr="002909D8">
              <w:rPr>
                <w:sz w:val="20"/>
                <w:szCs w:val="20"/>
                <w:lang w:val="fr-FR"/>
              </w:rPr>
              <w:t>Trong giảm phân NST kết hợp giữa 14 và 21 hoạt động như 1 nhiễm sắc thể. Nếu một giao tử nhận được NST 14-21 và một bản sao bình thường của NST 21 thì trong thụ tinh giao tử này kết hợp với 1 giao tử bình thường và tạo thành hợp tử phát triển thành thể ba nhiễm 21.</w:t>
            </w:r>
          </w:p>
        </w:tc>
        <w:tc>
          <w:tcPr>
            <w:tcW w:w="938" w:type="dxa"/>
            <w:tcBorders>
              <w:top w:val="single" w:sz="4" w:space="0" w:color="auto"/>
              <w:left w:val="single" w:sz="4" w:space="0" w:color="auto"/>
              <w:bottom w:val="single" w:sz="4" w:space="0" w:color="auto"/>
              <w:right w:val="single" w:sz="4" w:space="0" w:color="auto"/>
            </w:tcBorders>
            <w:hideMark/>
          </w:tcPr>
          <w:p w:rsidR="00C41B8C" w:rsidRPr="002909D8" w:rsidRDefault="00C41B8C" w:rsidP="00C41B8C">
            <w:pPr>
              <w:spacing w:line="360" w:lineRule="auto"/>
              <w:jc w:val="center"/>
              <w:rPr>
                <w:sz w:val="20"/>
                <w:szCs w:val="20"/>
                <w:lang w:val="fr-FR"/>
              </w:rPr>
            </w:pPr>
            <w:r w:rsidRPr="002909D8">
              <w:rPr>
                <w:sz w:val="20"/>
                <w:szCs w:val="20"/>
                <w:lang w:val="fr-FR"/>
              </w:rPr>
              <w:t>0,5</w:t>
            </w:r>
          </w:p>
        </w:tc>
      </w:tr>
    </w:tbl>
    <w:p w:rsidR="00397C8B" w:rsidRPr="002909D8" w:rsidRDefault="006421D5" w:rsidP="00397C8B">
      <w:pPr>
        <w:tabs>
          <w:tab w:val="left" w:pos="284"/>
        </w:tabs>
        <w:jc w:val="both"/>
        <w:rPr>
          <w:rFonts w:eastAsia="Calibri"/>
          <w:sz w:val="20"/>
          <w:szCs w:val="20"/>
        </w:rPr>
      </w:pPr>
      <w:r w:rsidRPr="002909D8">
        <w:rPr>
          <w:rFonts w:eastAsia="Calibri"/>
          <w:b/>
          <w:sz w:val="20"/>
          <w:szCs w:val="20"/>
        </w:rPr>
        <w:t>Câu 83</w:t>
      </w:r>
      <w:r w:rsidR="00397C8B" w:rsidRPr="002909D8">
        <w:rPr>
          <w:rFonts w:eastAsia="Calibri"/>
          <w:b/>
          <w:sz w:val="20"/>
          <w:szCs w:val="20"/>
        </w:rPr>
        <w:t>.</w:t>
      </w:r>
      <w:r w:rsidR="00397C8B" w:rsidRPr="002909D8">
        <w:rPr>
          <w:rFonts w:eastAsia="Calibri"/>
          <w:sz w:val="20"/>
          <w:szCs w:val="20"/>
        </w:rPr>
        <w:t xml:space="preserve"> </w:t>
      </w:r>
      <w:r w:rsidR="00397C8B" w:rsidRPr="002909D8">
        <w:rPr>
          <w:rFonts w:eastAsia="Calibri"/>
          <w:i/>
          <w:sz w:val="20"/>
          <w:szCs w:val="20"/>
        </w:rPr>
        <w:t>(2,0 điểm)</w:t>
      </w:r>
    </w:p>
    <w:p w:rsidR="00397C8B" w:rsidRPr="002909D8" w:rsidRDefault="00397C8B" w:rsidP="00397C8B">
      <w:pPr>
        <w:tabs>
          <w:tab w:val="left" w:pos="284"/>
        </w:tabs>
        <w:jc w:val="both"/>
        <w:rPr>
          <w:rFonts w:eastAsia="Calibri"/>
          <w:sz w:val="20"/>
          <w:szCs w:val="20"/>
        </w:rPr>
      </w:pPr>
      <w:r w:rsidRPr="002909D8">
        <w:rPr>
          <w:rFonts w:eastAsia="Calibri"/>
          <w:sz w:val="20"/>
          <w:szCs w:val="20"/>
        </w:rPr>
        <w:tab/>
        <w:t>a. Nêu những điểm giống và khác nhau cơ bản giữa gen cấu trúc điển hình ở sinh vật nhân sơ (vi khuẩn) với một gen cấu trúc điển hình ở sinh vật nhân thực.</w:t>
      </w:r>
    </w:p>
    <w:p w:rsidR="00397C8B" w:rsidRPr="002909D8" w:rsidRDefault="00397C8B" w:rsidP="00397C8B">
      <w:pPr>
        <w:tabs>
          <w:tab w:val="left" w:pos="284"/>
        </w:tabs>
        <w:jc w:val="both"/>
        <w:rPr>
          <w:rFonts w:eastAsia="Calibri"/>
          <w:sz w:val="20"/>
          <w:szCs w:val="20"/>
        </w:rPr>
      </w:pPr>
      <w:r w:rsidRPr="002909D8">
        <w:rPr>
          <w:rFonts w:eastAsia="Calibri"/>
          <w:sz w:val="20"/>
          <w:szCs w:val="20"/>
        </w:rPr>
        <w:tab/>
        <w:t>b. Cấu trúc không phân mảnh và phân mảnh của gen có ý nghĩa gì cho sinh vật nhân sơ và sinh vật nhân thực?</w:t>
      </w:r>
    </w:p>
    <w:tbl>
      <w:tblPr>
        <w:tblStyle w:val="TableGrid29"/>
        <w:tblW w:w="10653" w:type="dxa"/>
        <w:tblInd w:w="250" w:type="dxa"/>
        <w:tblLook w:val="04A0" w:firstRow="1" w:lastRow="0" w:firstColumn="1" w:lastColumn="0" w:noHBand="0" w:noVBand="1"/>
      </w:tblPr>
      <w:tblGrid>
        <w:gridCol w:w="9781"/>
        <w:gridCol w:w="872"/>
      </w:tblGrid>
      <w:tr w:rsidR="00397C8B" w:rsidRPr="002909D8" w:rsidTr="001163DE">
        <w:tc>
          <w:tcPr>
            <w:tcW w:w="9781"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b/>
                <w:sz w:val="20"/>
                <w:szCs w:val="20"/>
                <w:lang w:val="vi-VN" w:eastAsia="vi-VN" w:bidi="vi-VN"/>
              </w:rPr>
              <w:t>- Giống nhau:</w:t>
            </w:r>
            <w:r w:rsidRPr="002909D8">
              <w:rPr>
                <w:sz w:val="20"/>
                <w:szCs w:val="20"/>
                <w:lang w:val="vi-VN" w:eastAsia="vi-VN" w:bidi="vi-VN"/>
              </w:rPr>
              <w:t xml:space="preserve"> Đều gồm 3 vùng : vùng điều hòa, vùng mã hóa và vùng kết thúc.</w:t>
            </w:r>
          </w:p>
          <w:p w:rsidR="00397C8B" w:rsidRPr="002909D8" w:rsidRDefault="00397C8B" w:rsidP="00397C8B">
            <w:pPr>
              <w:jc w:val="both"/>
              <w:rPr>
                <w:sz w:val="20"/>
                <w:szCs w:val="20"/>
                <w:lang w:val="vi-VN" w:eastAsia="vi-VN" w:bidi="vi-VN"/>
              </w:rPr>
            </w:pPr>
            <w:r w:rsidRPr="002909D8">
              <w:rPr>
                <w:sz w:val="20"/>
                <w:szCs w:val="20"/>
                <w:lang w:val="vi-VN" w:eastAsia="vi-VN" w:bidi="vi-VN"/>
              </w:rPr>
              <w:t xml:space="preserve">- </w:t>
            </w:r>
            <w:r w:rsidRPr="002909D8">
              <w:rPr>
                <w:b/>
                <w:sz w:val="20"/>
                <w:szCs w:val="20"/>
                <w:lang w:val="vi-VN" w:eastAsia="vi-VN" w:bidi="vi-VN"/>
              </w:rPr>
              <w:t>Khác nhau :</w:t>
            </w:r>
          </w:p>
          <w:tbl>
            <w:tblPr>
              <w:tblStyle w:val="TableGrid29"/>
              <w:tblW w:w="9384" w:type="dxa"/>
              <w:tblLook w:val="04A0" w:firstRow="1" w:lastRow="0" w:firstColumn="1" w:lastColumn="0" w:noHBand="0" w:noVBand="1"/>
            </w:tblPr>
            <w:tblGrid>
              <w:gridCol w:w="4423"/>
              <w:gridCol w:w="4961"/>
            </w:tblGrid>
            <w:tr w:rsidR="00397C8B" w:rsidRPr="002909D8" w:rsidTr="001163DE">
              <w:tc>
                <w:tcPr>
                  <w:tcW w:w="4423" w:type="dxa"/>
                  <w:tcBorders>
                    <w:top w:val="single" w:sz="4" w:space="0" w:color="auto"/>
                    <w:left w:val="single" w:sz="4" w:space="0" w:color="auto"/>
                    <w:bottom w:val="single" w:sz="4" w:space="0" w:color="auto"/>
                    <w:right w:val="single" w:sz="4" w:space="0" w:color="auto"/>
                  </w:tcBorders>
                  <w:vAlign w:val="bottom"/>
                  <w:hideMark/>
                </w:tcPr>
                <w:p w:rsidR="00397C8B" w:rsidRPr="002909D8" w:rsidRDefault="00397C8B" w:rsidP="00397C8B">
                  <w:pPr>
                    <w:jc w:val="center"/>
                    <w:rPr>
                      <w:sz w:val="20"/>
                      <w:szCs w:val="20"/>
                      <w:lang w:val="vi-VN" w:eastAsia="vi-VN" w:bidi="vi-VN"/>
                    </w:rPr>
                  </w:pPr>
                  <w:r w:rsidRPr="002909D8">
                    <w:rPr>
                      <w:sz w:val="20"/>
                      <w:szCs w:val="20"/>
                      <w:lang w:val="vi-VN" w:eastAsia="vi-VN" w:bidi="vi-VN"/>
                    </w:rPr>
                    <w:t>Sinh vật nhân sơ</w:t>
                  </w:r>
                </w:p>
              </w:tc>
              <w:tc>
                <w:tcPr>
                  <w:tcW w:w="4961" w:type="dxa"/>
                  <w:tcBorders>
                    <w:top w:val="single" w:sz="4" w:space="0" w:color="auto"/>
                    <w:left w:val="single" w:sz="4" w:space="0" w:color="auto"/>
                    <w:bottom w:val="single" w:sz="4" w:space="0" w:color="auto"/>
                    <w:right w:val="single" w:sz="4" w:space="0" w:color="auto"/>
                  </w:tcBorders>
                  <w:vAlign w:val="bottom"/>
                  <w:hideMark/>
                </w:tcPr>
                <w:p w:rsidR="00397C8B" w:rsidRPr="002909D8" w:rsidRDefault="00397C8B" w:rsidP="00397C8B">
                  <w:pPr>
                    <w:jc w:val="center"/>
                    <w:rPr>
                      <w:sz w:val="20"/>
                      <w:szCs w:val="20"/>
                      <w:lang w:val="vi-VN" w:eastAsia="vi-VN" w:bidi="vi-VN"/>
                    </w:rPr>
                  </w:pPr>
                  <w:r w:rsidRPr="002909D8">
                    <w:rPr>
                      <w:sz w:val="20"/>
                      <w:szCs w:val="20"/>
                      <w:lang w:val="vi-VN" w:eastAsia="vi-VN" w:bidi="vi-VN"/>
                    </w:rPr>
                    <w:t>Sinh vật nhân thực</w:t>
                  </w:r>
                </w:p>
              </w:tc>
            </w:tr>
            <w:tr w:rsidR="00397C8B" w:rsidRPr="002909D8" w:rsidTr="001163DE">
              <w:tc>
                <w:tcPr>
                  <w:tcW w:w="4423"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 Vùng mã hóa liên tục (gen không phân mảnh)</w:t>
                  </w:r>
                </w:p>
                <w:p w:rsidR="00397C8B" w:rsidRPr="002909D8" w:rsidRDefault="00397C8B" w:rsidP="00397C8B">
                  <w:pPr>
                    <w:jc w:val="both"/>
                    <w:rPr>
                      <w:sz w:val="20"/>
                      <w:szCs w:val="20"/>
                      <w:lang w:val="vi-VN" w:eastAsia="vi-VN" w:bidi="vi-VN"/>
                    </w:rPr>
                  </w:pPr>
                  <w:r w:rsidRPr="002909D8">
                    <w:rPr>
                      <w:sz w:val="20"/>
                      <w:szCs w:val="20"/>
                      <w:lang w:val="vi-VN" w:eastAsia="vi-VN" w:bidi="vi-VN"/>
                    </w:rPr>
                    <w:t>- Vì không có các intron nên gen cấu trúc ngắn.</w:t>
                  </w:r>
                </w:p>
              </w:tc>
              <w:tc>
                <w:tcPr>
                  <w:tcW w:w="4961"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 Vùng mã hóa không liên tục, xen kẽ các êxôn là các intron (gen phân mảnh).</w:t>
                  </w:r>
                </w:p>
                <w:p w:rsidR="00397C8B" w:rsidRPr="002909D8" w:rsidRDefault="00397C8B" w:rsidP="001163DE">
                  <w:pPr>
                    <w:ind w:firstLine="195"/>
                    <w:jc w:val="both"/>
                    <w:rPr>
                      <w:sz w:val="20"/>
                      <w:szCs w:val="20"/>
                      <w:lang w:val="vi-VN" w:eastAsia="vi-VN" w:bidi="vi-VN"/>
                    </w:rPr>
                  </w:pPr>
                  <w:r w:rsidRPr="002909D8">
                    <w:rPr>
                      <w:sz w:val="20"/>
                      <w:szCs w:val="20"/>
                      <w:lang w:val="vi-VN" w:eastAsia="vi-VN" w:bidi="vi-VN"/>
                    </w:rPr>
                    <w:t>- Vì có các intron nên gen cấu trúc dài.</w:t>
                  </w:r>
                </w:p>
              </w:tc>
            </w:tr>
          </w:tbl>
          <w:p w:rsidR="00397C8B" w:rsidRPr="002909D8" w:rsidRDefault="00397C8B" w:rsidP="00397C8B">
            <w:pPr>
              <w:jc w:val="both"/>
              <w:rPr>
                <w:sz w:val="20"/>
                <w:szCs w:val="20"/>
                <w:lang w:val="vi-VN" w:eastAsia="vi-VN" w:bidi="vi-VN"/>
              </w:rPr>
            </w:pPr>
          </w:p>
        </w:tc>
        <w:tc>
          <w:tcPr>
            <w:tcW w:w="872" w:type="dxa"/>
            <w:tcBorders>
              <w:top w:val="single" w:sz="4" w:space="0" w:color="auto"/>
              <w:left w:val="single" w:sz="4" w:space="0" w:color="auto"/>
              <w:bottom w:val="single" w:sz="4" w:space="0" w:color="auto"/>
              <w:right w:val="single" w:sz="4" w:space="0" w:color="auto"/>
            </w:tcBorders>
          </w:tcPr>
          <w:p w:rsidR="00397C8B" w:rsidRPr="002909D8" w:rsidRDefault="00397C8B" w:rsidP="00397C8B">
            <w:pPr>
              <w:jc w:val="both"/>
              <w:rPr>
                <w:sz w:val="20"/>
                <w:szCs w:val="20"/>
                <w:lang w:val="vi-VN" w:eastAsia="vi-VN" w:bidi="vi-VN"/>
              </w:rPr>
            </w:pPr>
            <w:r w:rsidRPr="002909D8">
              <w:rPr>
                <w:sz w:val="20"/>
                <w:szCs w:val="20"/>
                <w:lang w:val="vi-VN" w:eastAsia="vi-VN" w:bidi="vi-VN"/>
              </w:rPr>
              <w:t>0.5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0,25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0,25</w:t>
            </w:r>
          </w:p>
        </w:tc>
      </w:tr>
      <w:tr w:rsidR="00397C8B" w:rsidRPr="002909D8" w:rsidTr="001163DE">
        <w:tc>
          <w:tcPr>
            <w:tcW w:w="9781" w:type="dxa"/>
            <w:hideMark/>
          </w:tcPr>
          <w:p w:rsidR="00397C8B" w:rsidRPr="002909D8" w:rsidRDefault="00397C8B">
            <w:pPr>
              <w:jc w:val="both"/>
              <w:rPr>
                <w:sz w:val="20"/>
                <w:szCs w:val="20"/>
                <w:lang w:val="vi-VN" w:eastAsia="vi-VN" w:bidi="vi-VN"/>
              </w:rPr>
            </w:pPr>
            <w:r w:rsidRPr="002909D8">
              <w:rPr>
                <w:sz w:val="20"/>
                <w:szCs w:val="20"/>
                <w:lang w:eastAsia="vi-VN" w:bidi="vi-VN"/>
              </w:rPr>
              <w:t>- Cấu trúc không phân mảnh của gen giúp cho sinh vật nhân sơ tiết kiệm tối đa vật liệu di truyền, năng lượng và thời gian cho quá trình nhân đôi ADN và phiên mã.</w:t>
            </w:r>
          </w:p>
          <w:p w:rsidR="00397C8B" w:rsidRPr="002909D8" w:rsidRDefault="00397C8B">
            <w:pPr>
              <w:jc w:val="both"/>
              <w:rPr>
                <w:sz w:val="20"/>
                <w:szCs w:val="20"/>
                <w:lang w:val="vi-VN" w:eastAsia="vi-VN" w:bidi="vi-VN"/>
              </w:rPr>
            </w:pPr>
            <w:r w:rsidRPr="002909D8">
              <w:rPr>
                <w:sz w:val="20"/>
                <w:szCs w:val="20"/>
                <w:lang w:eastAsia="vi-VN" w:bidi="vi-VN"/>
              </w:rPr>
              <w:t>- Cấu trúc phân mảnh của gen giúp cho sinh vật nhân thực tiết kiệm vật chất di truyền: từ một gen cấu trúc quá trình cắt các intron, nối các exon sau phiên mã có thể tạo ra các phân tử mARN trưởng thành khác nhau, từ đó dịch mã ra các chuỗi polipeptit khác nhau.</w:t>
            </w:r>
          </w:p>
        </w:tc>
        <w:tc>
          <w:tcPr>
            <w:tcW w:w="872" w:type="dxa"/>
          </w:tcPr>
          <w:p w:rsidR="00397C8B" w:rsidRPr="002909D8" w:rsidRDefault="00397C8B">
            <w:pPr>
              <w:jc w:val="both"/>
              <w:rPr>
                <w:sz w:val="20"/>
                <w:szCs w:val="20"/>
                <w:lang w:val="vi-VN" w:eastAsia="vi-VN" w:bidi="vi-VN"/>
              </w:rPr>
            </w:pPr>
            <w:r w:rsidRPr="002909D8">
              <w:rPr>
                <w:sz w:val="20"/>
                <w:szCs w:val="20"/>
                <w:lang w:eastAsia="vi-VN" w:bidi="vi-VN"/>
              </w:rPr>
              <w:t>0,5</w:t>
            </w:r>
          </w:p>
          <w:p w:rsidR="00397C8B" w:rsidRPr="002909D8" w:rsidRDefault="00397C8B">
            <w:pPr>
              <w:jc w:val="both"/>
              <w:rPr>
                <w:sz w:val="20"/>
                <w:szCs w:val="20"/>
                <w:lang w:eastAsia="vi-VN" w:bidi="vi-VN"/>
              </w:rPr>
            </w:pPr>
          </w:p>
          <w:p w:rsidR="00397C8B" w:rsidRPr="002909D8" w:rsidRDefault="00397C8B">
            <w:pPr>
              <w:jc w:val="both"/>
              <w:rPr>
                <w:sz w:val="20"/>
                <w:szCs w:val="20"/>
                <w:lang w:val="vi-VN" w:eastAsia="vi-VN" w:bidi="vi-VN"/>
              </w:rPr>
            </w:pPr>
            <w:r w:rsidRPr="002909D8">
              <w:rPr>
                <w:sz w:val="20"/>
                <w:szCs w:val="20"/>
                <w:lang w:eastAsia="vi-VN" w:bidi="vi-VN"/>
              </w:rPr>
              <w:t>0,5</w:t>
            </w:r>
          </w:p>
        </w:tc>
      </w:tr>
    </w:tbl>
    <w:p w:rsidR="00397C8B" w:rsidRPr="002909D8" w:rsidRDefault="00397C8B" w:rsidP="00397C8B">
      <w:pPr>
        <w:tabs>
          <w:tab w:val="left" w:pos="284"/>
        </w:tabs>
        <w:jc w:val="both"/>
        <w:rPr>
          <w:rFonts w:eastAsia="Calibri"/>
          <w:sz w:val="20"/>
          <w:szCs w:val="20"/>
        </w:rPr>
      </w:pPr>
    </w:p>
    <w:p w:rsidR="00397C8B" w:rsidRPr="002909D8" w:rsidRDefault="006421D5" w:rsidP="00397C8B">
      <w:pPr>
        <w:tabs>
          <w:tab w:val="left" w:pos="284"/>
        </w:tabs>
        <w:jc w:val="both"/>
        <w:rPr>
          <w:rFonts w:eastAsia="Calibri"/>
          <w:sz w:val="20"/>
          <w:szCs w:val="20"/>
        </w:rPr>
      </w:pPr>
      <w:r w:rsidRPr="002909D8">
        <w:rPr>
          <w:rFonts w:eastAsia="Calibri"/>
          <w:b/>
          <w:sz w:val="20"/>
          <w:szCs w:val="20"/>
        </w:rPr>
        <w:t>Câu 84</w:t>
      </w:r>
      <w:r w:rsidR="00397C8B" w:rsidRPr="002909D8">
        <w:rPr>
          <w:rFonts w:eastAsia="Calibri"/>
          <w:b/>
          <w:sz w:val="20"/>
          <w:szCs w:val="20"/>
        </w:rPr>
        <w:t>.</w:t>
      </w:r>
      <w:r w:rsidR="00397C8B" w:rsidRPr="002909D8">
        <w:rPr>
          <w:rFonts w:eastAsia="Calibri"/>
          <w:sz w:val="20"/>
          <w:szCs w:val="20"/>
        </w:rPr>
        <w:t xml:space="preserve"> </w:t>
      </w:r>
      <w:r w:rsidR="00397C8B" w:rsidRPr="002909D8">
        <w:rPr>
          <w:rFonts w:eastAsia="Calibri"/>
          <w:i/>
          <w:sz w:val="20"/>
          <w:szCs w:val="20"/>
        </w:rPr>
        <w:t>(2,0 điểm)</w:t>
      </w:r>
    </w:p>
    <w:p w:rsidR="00397C8B" w:rsidRPr="002909D8" w:rsidRDefault="00397C8B" w:rsidP="00397C8B">
      <w:pPr>
        <w:tabs>
          <w:tab w:val="left" w:pos="284"/>
        </w:tabs>
        <w:jc w:val="both"/>
        <w:rPr>
          <w:rFonts w:eastAsia="Calibri"/>
          <w:sz w:val="20"/>
          <w:szCs w:val="20"/>
        </w:rPr>
      </w:pPr>
      <w:r w:rsidRPr="002909D8">
        <w:rPr>
          <w:rFonts w:eastAsia="Calibri"/>
          <w:sz w:val="20"/>
          <w:szCs w:val="20"/>
        </w:rPr>
        <w:tab/>
        <w:t>Cơ sở khoa học của lai phân tử? Nêu và giải thích các ứng dụng của lai phân tử.</w:t>
      </w:r>
    </w:p>
    <w:tbl>
      <w:tblPr>
        <w:tblStyle w:val="TableGrid30"/>
        <w:tblW w:w="10653" w:type="dxa"/>
        <w:tblInd w:w="250" w:type="dxa"/>
        <w:tblLook w:val="04A0" w:firstRow="1" w:lastRow="0" w:firstColumn="1" w:lastColumn="0" w:noHBand="0" w:noVBand="1"/>
      </w:tblPr>
      <w:tblGrid>
        <w:gridCol w:w="9781"/>
        <w:gridCol w:w="872"/>
      </w:tblGrid>
      <w:tr w:rsidR="00397C8B" w:rsidRPr="002909D8" w:rsidTr="001163DE">
        <w:trPr>
          <w:trHeight w:val="6071"/>
        </w:trPr>
        <w:tc>
          <w:tcPr>
            <w:tcW w:w="9781"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 xml:space="preserve">- Dựa vào khả năng biến tính và hồi tính của axít nuclêic và nguyên tắc bổ sung giữa các bazơ nitơ trong phân tử axít </w:t>
            </w:r>
            <w:r w:rsidRPr="002909D8">
              <w:rPr>
                <w:sz w:val="20"/>
                <w:szCs w:val="20"/>
                <w:lang w:val="vi-VN" w:bidi="en-US"/>
              </w:rPr>
              <w:t xml:space="preserve">nucleic </w:t>
            </w:r>
            <w:r w:rsidRPr="002909D8">
              <w:rPr>
                <w:sz w:val="20"/>
                <w:szCs w:val="20"/>
                <w:lang w:val="vi-VN" w:eastAsia="vi-VN" w:bidi="vi-VN"/>
              </w:rPr>
              <w:t xml:space="preserve">(ADN - ADN; ADN - </w:t>
            </w:r>
            <w:r w:rsidRPr="002909D8">
              <w:rPr>
                <w:sz w:val="20"/>
                <w:szCs w:val="20"/>
                <w:lang w:val="vi-VN" w:bidi="en-US"/>
              </w:rPr>
              <w:t xml:space="preserve">ARN; </w:t>
            </w:r>
            <w:r w:rsidRPr="002909D8">
              <w:rPr>
                <w:sz w:val="20"/>
                <w:szCs w:val="20"/>
                <w:lang w:val="vi-VN" w:eastAsia="vi-VN" w:bidi="vi-VN"/>
              </w:rPr>
              <w:t>ARN - ARN).</w:t>
            </w:r>
          </w:p>
          <w:p w:rsidR="00397C8B" w:rsidRPr="002909D8" w:rsidRDefault="00397C8B" w:rsidP="00397C8B">
            <w:pPr>
              <w:jc w:val="both"/>
              <w:rPr>
                <w:sz w:val="20"/>
                <w:szCs w:val="20"/>
                <w:lang w:val="vi-VN" w:eastAsia="vi-VN" w:bidi="vi-VN"/>
              </w:rPr>
            </w:pPr>
            <w:r w:rsidRPr="002909D8">
              <w:rPr>
                <w:sz w:val="20"/>
                <w:szCs w:val="20"/>
                <w:lang w:val="vi-VN" w:eastAsia="vi-VN" w:bidi="vi-VN"/>
              </w:rPr>
              <w:t>- Xác định quan hệ họ hàng giữa hai cá thể khác loài. Cách làm như sau: tách ADN của loài cần nghiên cứu sau đó làm biến tính ADN rồi lấy hai mạch đơn của hai loài cho chúng bắt cặp với nhau theo từng cặp loài. Phân tử lai sau đó được cho biến tính và xác định nhiệt độ làm biến tính của chúng.</w:t>
            </w:r>
          </w:p>
          <w:p w:rsidR="00397C8B" w:rsidRPr="002909D8" w:rsidRDefault="00397C8B" w:rsidP="00397C8B">
            <w:pPr>
              <w:jc w:val="both"/>
              <w:rPr>
                <w:sz w:val="20"/>
                <w:szCs w:val="20"/>
                <w:lang w:val="vi-VN" w:eastAsia="vi-VN" w:bidi="vi-VN"/>
              </w:rPr>
            </w:pPr>
            <w:r w:rsidRPr="002909D8">
              <w:rPr>
                <w:sz w:val="20"/>
                <w:szCs w:val="20"/>
                <w:lang w:val="vi-VN" w:eastAsia="vi-VN" w:bidi="vi-VN"/>
              </w:rPr>
              <w:t>- So sánh nhiệt độ biến tính của các phân tử lai ta có thể biết được mức độ họ hàng giữa các loài. Vì nếu nhiệt độ biến tính của phân tử lai nào cao hơn thì thành phần nuclêotit của hai phân tử đó giống nhau nhiều hơn.</w:t>
            </w:r>
          </w:p>
          <w:p w:rsidR="00397C8B" w:rsidRPr="002909D8" w:rsidRDefault="00397C8B" w:rsidP="00397C8B">
            <w:pPr>
              <w:jc w:val="both"/>
              <w:rPr>
                <w:sz w:val="20"/>
                <w:szCs w:val="20"/>
                <w:lang w:val="vi-VN" w:eastAsia="vi-VN" w:bidi="vi-VN"/>
              </w:rPr>
            </w:pPr>
            <w:r w:rsidRPr="002909D8">
              <w:rPr>
                <w:sz w:val="20"/>
                <w:szCs w:val="20"/>
                <w:lang w:val="vi-VN" w:eastAsia="vi-VN" w:bidi="vi-VN"/>
              </w:rPr>
              <w:t>- Xác định được vị trí chính xác của gen trên NST. Làm tiêu bản NST sau đó xử lí cho ADN trên NST bị tách thành hai mạch. Tiếp đến nhỏ lên tiêu bản dung dịch chứa các đoạn ADN hoặc ARN một mạch cần lai được đánh dấu phóng xạ, hoặc các chất phát quang để chúng bắt đôi với nhau. Rửa tiêu bản để loại bỏ các phân tử đánh dấu không được bắt đôi trên NST. Quan sát tiêu bản dưới kính hiển vi để xác định dược đoạn NST nào có được đánh dấu phóng xạ hoặc phát sáng sẽ xác định chính xác vị trí của gen trên NST.</w:t>
            </w:r>
          </w:p>
          <w:p w:rsidR="00397C8B" w:rsidRPr="002909D8" w:rsidRDefault="00397C8B" w:rsidP="00397C8B">
            <w:pPr>
              <w:jc w:val="both"/>
              <w:rPr>
                <w:sz w:val="20"/>
                <w:szCs w:val="20"/>
                <w:lang w:val="vi-VN" w:eastAsia="vi-VN" w:bidi="vi-VN"/>
              </w:rPr>
            </w:pPr>
            <w:r w:rsidRPr="002909D8">
              <w:rPr>
                <w:sz w:val="20"/>
                <w:szCs w:val="20"/>
                <w:lang w:val="vi-VN" w:eastAsia="vi-VN" w:bidi="vi-VN"/>
              </w:rPr>
              <w:t>- Xác định được một gen nào đó có bao nhiêu exon và bao nhiêu intron. Cho đoạn ADN chứa gen biến tính thành hai mạch sau đó trộn phân tử mARN trưởng thành không còn intron được đánh dấu phóng xạ và cho chúng lai với ADN. Quan sát dưới kính hiển vi và xác định các đoạn bắt đôi bổ sung và những đoạn không bắt đôi (các đoạn vòng) thì sẽ xác định được số exon là các đoạn bắt đôi, số intron là số lượng các đoạn vòng.</w:t>
            </w:r>
          </w:p>
        </w:tc>
        <w:tc>
          <w:tcPr>
            <w:tcW w:w="872" w:type="dxa"/>
            <w:tcBorders>
              <w:top w:val="single" w:sz="4" w:space="0" w:color="auto"/>
              <w:left w:val="single" w:sz="4" w:space="0" w:color="auto"/>
              <w:bottom w:val="single" w:sz="4" w:space="0" w:color="auto"/>
              <w:right w:val="single" w:sz="4" w:space="0" w:color="auto"/>
            </w:tcBorders>
          </w:tcPr>
          <w:p w:rsidR="00397C8B" w:rsidRPr="002909D8" w:rsidRDefault="00397C8B" w:rsidP="00397C8B">
            <w:pPr>
              <w:jc w:val="both"/>
              <w:rPr>
                <w:sz w:val="20"/>
                <w:szCs w:val="20"/>
                <w:lang w:val="vi-VN" w:eastAsia="vi-VN" w:bidi="vi-VN"/>
              </w:rPr>
            </w:pPr>
            <w:r w:rsidRPr="002909D8">
              <w:rPr>
                <w:sz w:val="20"/>
                <w:szCs w:val="20"/>
                <w:lang w:val="vi-VN" w:eastAsia="vi-VN" w:bidi="vi-VN"/>
              </w:rPr>
              <w:t>0.25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0,25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0,5</w:t>
            </w:r>
          </w:p>
        </w:tc>
      </w:tr>
    </w:tbl>
    <w:p w:rsidR="00397C8B" w:rsidRPr="002909D8" w:rsidRDefault="00397C8B" w:rsidP="00397C8B">
      <w:pPr>
        <w:tabs>
          <w:tab w:val="left" w:pos="284"/>
        </w:tabs>
        <w:jc w:val="both"/>
        <w:rPr>
          <w:rFonts w:eastAsia="Calibri"/>
          <w:sz w:val="20"/>
          <w:szCs w:val="20"/>
        </w:rPr>
      </w:pPr>
    </w:p>
    <w:p w:rsidR="00397C8B" w:rsidRPr="002909D8" w:rsidRDefault="006421D5" w:rsidP="00397C8B">
      <w:pPr>
        <w:tabs>
          <w:tab w:val="left" w:pos="284"/>
        </w:tabs>
        <w:jc w:val="both"/>
        <w:rPr>
          <w:rFonts w:eastAsia="Calibri"/>
          <w:sz w:val="20"/>
          <w:szCs w:val="20"/>
        </w:rPr>
      </w:pPr>
      <w:r w:rsidRPr="002909D8">
        <w:rPr>
          <w:rFonts w:eastAsia="Calibri"/>
          <w:b/>
          <w:sz w:val="20"/>
          <w:szCs w:val="20"/>
        </w:rPr>
        <w:t>Câu 85</w:t>
      </w:r>
      <w:r w:rsidR="00397C8B" w:rsidRPr="002909D8">
        <w:rPr>
          <w:rFonts w:eastAsia="Calibri"/>
          <w:b/>
          <w:sz w:val="20"/>
          <w:szCs w:val="20"/>
        </w:rPr>
        <w:t>.</w:t>
      </w:r>
      <w:r w:rsidR="00397C8B" w:rsidRPr="002909D8">
        <w:rPr>
          <w:rFonts w:eastAsia="Calibri"/>
          <w:sz w:val="20"/>
          <w:szCs w:val="20"/>
        </w:rPr>
        <w:t xml:space="preserve"> </w:t>
      </w:r>
      <w:r w:rsidR="00397C8B" w:rsidRPr="002909D8">
        <w:rPr>
          <w:rFonts w:eastAsia="Calibri"/>
          <w:i/>
          <w:sz w:val="20"/>
          <w:szCs w:val="20"/>
        </w:rPr>
        <w:t>(2,0 điểm)</w:t>
      </w:r>
    </w:p>
    <w:p w:rsidR="00397C8B" w:rsidRPr="002909D8" w:rsidRDefault="00397C8B" w:rsidP="00397C8B">
      <w:pPr>
        <w:tabs>
          <w:tab w:val="left" w:pos="284"/>
        </w:tabs>
        <w:jc w:val="both"/>
        <w:rPr>
          <w:rFonts w:eastAsia="Calibri"/>
          <w:sz w:val="20"/>
          <w:szCs w:val="20"/>
        </w:rPr>
      </w:pPr>
      <w:r w:rsidRPr="002909D8">
        <w:rPr>
          <w:rFonts w:eastAsia="Calibri"/>
          <w:sz w:val="20"/>
          <w:szCs w:val="20"/>
        </w:rPr>
        <w:tab/>
        <w:t>a. Người ta tách gen mã hóa prôtêin trực tiếp từ hệ gen trong nhân tế bào nhân thực rồi cài vào hệ gen của vi khuẩn nhờ enzim đặc hiệu, nhưng khi gen này hoạt động thì sản phẩm prôtêin thu được lại không như mong muốn. Hãy giải thích tại sao lại như vậy? Biết rằng không có đột biến xảy ra.</w:t>
      </w:r>
    </w:p>
    <w:p w:rsidR="00397C8B" w:rsidRPr="002909D8" w:rsidRDefault="00397C8B" w:rsidP="00397C8B">
      <w:pPr>
        <w:tabs>
          <w:tab w:val="left" w:pos="284"/>
        </w:tabs>
        <w:jc w:val="both"/>
        <w:rPr>
          <w:rFonts w:eastAsia="Calibri"/>
          <w:sz w:val="20"/>
          <w:szCs w:val="20"/>
        </w:rPr>
      </w:pPr>
      <w:r w:rsidRPr="002909D8">
        <w:rPr>
          <w:rFonts w:eastAsia="Calibri"/>
          <w:sz w:val="20"/>
          <w:szCs w:val="20"/>
        </w:rPr>
        <w:tab/>
        <w:t>b. Trong trường hợp trên để nhận được prôtêin giống như ở tế bào nhân thực đã tổng hợp thì phải làm gì?</w:t>
      </w:r>
    </w:p>
    <w:tbl>
      <w:tblPr>
        <w:tblStyle w:val="TableGrid36"/>
        <w:tblW w:w="10653" w:type="dxa"/>
        <w:tblInd w:w="250" w:type="dxa"/>
        <w:tblLook w:val="04A0" w:firstRow="1" w:lastRow="0" w:firstColumn="1" w:lastColumn="0" w:noHBand="0" w:noVBand="1"/>
      </w:tblPr>
      <w:tblGrid>
        <w:gridCol w:w="9781"/>
        <w:gridCol w:w="872"/>
      </w:tblGrid>
      <w:tr w:rsidR="00397C8B" w:rsidRPr="002909D8" w:rsidTr="00CE5513">
        <w:trPr>
          <w:trHeight w:val="53"/>
        </w:trPr>
        <w:tc>
          <w:tcPr>
            <w:tcW w:w="9781" w:type="dxa"/>
            <w:tcBorders>
              <w:top w:val="single" w:sz="4" w:space="0" w:color="auto"/>
              <w:left w:val="single" w:sz="4" w:space="0" w:color="auto"/>
              <w:bottom w:val="single" w:sz="4" w:space="0" w:color="auto"/>
              <w:right w:val="single" w:sz="4" w:space="0" w:color="auto"/>
            </w:tcBorders>
            <w:vAlign w:val="bottom"/>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Người ta tách gen mã hóa prôtêin trực tiếp từ hệ gen trong nhân tế bào nhân thực rồi cài vào hệ gen của vi khuẩn nhờ enzim đặc hiệu, nhưng khi gen này hoạt động thì sản phẩm prôtêin thu được lại không như mong muốn. Hãy giải thích tại sao lại như vậy? Biết rằng không có đột biến xảy ra.</w:t>
            </w:r>
          </w:p>
        </w:tc>
        <w:tc>
          <w:tcPr>
            <w:tcW w:w="872" w:type="dxa"/>
            <w:tcBorders>
              <w:top w:val="single" w:sz="4" w:space="0" w:color="auto"/>
              <w:left w:val="single" w:sz="4" w:space="0" w:color="auto"/>
              <w:bottom w:val="single" w:sz="4" w:space="0" w:color="auto"/>
              <w:right w:val="single" w:sz="4" w:space="0" w:color="auto"/>
            </w:tcBorders>
          </w:tcPr>
          <w:p w:rsidR="00397C8B" w:rsidRPr="002909D8" w:rsidRDefault="00397C8B" w:rsidP="00397C8B">
            <w:pPr>
              <w:jc w:val="both"/>
              <w:rPr>
                <w:rFonts w:eastAsia="Arial Unicode MS"/>
                <w:sz w:val="20"/>
                <w:szCs w:val="20"/>
                <w:lang w:val="vi-VN" w:eastAsia="vi-VN" w:bidi="vi-VN"/>
              </w:rPr>
            </w:pPr>
          </w:p>
        </w:tc>
      </w:tr>
      <w:tr w:rsidR="00397C8B" w:rsidRPr="002909D8" w:rsidTr="00CE5513">
        <w:trPr>
          <w:trHeight w:val="53"/>
        </w:trPr>
        <w:tc>
          <w:tcPr>
            <w:tcW w:w="9781"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 Ở vi khuẩn, phân tử mARN sau khi được tổng hợp xong sẽ tham gia dịch mã ngay mà không cần phải sửa chữa.</w:t>
            </w:r>
          </w:p>
          <w:p w:rsidR="00397C8B" w:rsidRPr="002909D8" w:rsidRDefault="00397C8B" w:rsidP="00397C8B">
            <w:pPr>
              <w:jc w:val="both"/>
              <w:rPr>
                <w:sz w:val="20"/>
                <w:szCs w:val="20"/>
                <w:lang w:val="vi-VN" w:eastAsia="vi-VN" w:bidi="vi-VN"/>
              </w:rPr>
            </w:pPr>
            <w:r w:rsidRPr="002909D8">
              <w:rPr>
                <w:sz w:val="20"/>
                <w:szCs w:val="20"/>
                <w:lang w:val="vi-VN" w:eastAsia="vi-VN" w:bidi="vi-VN"/>
              </w:rPr>
              <w:t>- Ở sinh vật nhân thực phân tử mARN sau khi được tổng hợp xong (mARN sơ khai) không tham gia dịch mã mà phải cắt bỏ các đoạn intron, nối các đoạn exon lại với nhau</w:t>
            </w:r>
          </w:p>
          <w:p w:rsidR="00397C8B" w:rsidRPr="002909D8" w:rsidRDefault="00397C8B" w:rsidP="00397C8B">
            <w:pPr>
              <w:jc w:val="both"/>
              <w:rPr>
                <w:sz w:val="20"/>
                <w:szCs w:val="20"/>
                <w:lang w:val="vi-VN" w:eastAsia="vi-VN" w:bidi="vi-VN"/>
              </w:rPr>
            </w:pPr>
            <w:r w:rsidRPr="002909D8">
              <w:rPr>
                <w:sz w:val="20"/>
                <w:szCs w:val="20"/>
                <w:lang w:val="vi-VN" w:eastAsia="vi-VN" w:bidi="vi-VN"/>
              </w:rPr>
              <w:t>tạo mARN trưởng thành rồi mới tham gia dịch mã.</w:t>
            </w:r>
          </w:p>
          <w:p w:rsidR="00397C8B" w:rsidRPr="002909D8" w:rsidRDefault="00397C8B" w:rsidP="00397C8B">
            <w:pPr>
              <w:jc w:val="both"/>
              <w:rPr>
                <w:sz w:val="20"/>
                <w:szCs w:val="20"/>
                <w:lang w:val="vi-VN" w:eastAsia="vi-VN" w:bidi="vi-VN"/>
              </w:rPr>
            </w:pPr>
            <w:r w:rsidRPr="002909D8">
              <w:rPr>
                <w:sz w:val="20"/>
                <w:szCs w:val="20"/>
                <w:lang w:val="vi-VN" w:eastAsia="vi-VN" w:bidi="vi-VN"/>
              </w:rPr>
              <w:t>- Trong tế bào vi khuẩn không có bộ máy để cắt bỏ các intron, nối các exon lại với nhau nên tổng hợp các sản phẩm prôtein không như mong muốn.</w:t>
            </w:r>
          </w:p>
        </w:tc>
        <w:tc>
          <w:tcPr>
            <w:tcW w:w="872" w:type="dxa"/>
            <w:tcBorders>
              <w:top w:val="single" w:sz="4" w:space="0" w:color="auto"/>
              <w:left w:val="single" w:sz="4" w:space="0" w:color="auto"/>
              <w:bottom w:val="single" w:sz="4" w:space="0" w:color="auto"/>
              <w:right w:val="single" w:sz="4" w:space="0" w:color="auto"/>
            </w:tcBorders>
            <w:vAlign w:val="center"/>
          </w:tcPr>
          <w:p w:rsidR="00397C8B" w:rsidRPr="002909D8" w:rsidRDefault="00397C8B" w:rsidP="00397C8B">
            <w:pPr>
              <w:jc w:val="both"/>
              <w:rPr>
                <w:sz w:val="20"/>
                <w:szCs w:val="20"/>
                <w:lang w:val="vi-VN" w:eastAsia="vi-VN" w:bidi="vi-VN"/>
              </w:rPr>
            </w:pPr>
            <w:r w:rsidRPr="002909D8">
              <w:rPr>
                <w:sz w:val="20"/>
                <w:szCs w:val="20"/>
                <w:lang w:val="vi-VN" w:eastAsia="vi-VN" w:bidi="vi-VN"/>
              </w:rPr>
              <w:t>0,5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0,5</w:t>
            </w: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p>
          <w:p w:rsidR="00397C8B" w:rsidRPr="002909D8" w:rsidRDefault="00397C8B" w:rsidP="00397C8B">
            <w:pPr>
              <w:jc w:val="both"/>
              <w:rPr>
                <w:sz w:val="20"/>
                <w:szCs w:val="20"/>
                <w:lang w:val="vi-VN" w:eastAsia="vi-VN" w:bidi="vi-VN"/>
              </w:rPr>
            </w:pPr>
            <w:r w:rsidRPr="002909D8">
              <w:rPr>
                <w:sz w:val="20"/>
                <w:szCs w:val="20"/>
                <w:lang w:val="vi-VN" w:eastAsia="vi-VN" w:bidi="vi-VN"/>
              </w:rPr>
              <w:t>0,5</w:t>
            </w:r>
          </w:p>
        </w:tc>
      </w:tr>
      <w:tr w:rsidR="00397C8B" w:rsidRPr="002909D8" w:rsidTr="00CE5513">
        <w:trPr>
          <w:trHeight w:val="53"/>
        </w:trPr>
        <w:tc>
          <w:tcPr>
            <w:tcW w:w="9781" w:type="dxa"/>
            <w:tcBorders>
              <w:top w:val="single" w:sz="4" w:space="0" w:color="auto"/>
              <w:left w:val="single" w:sz="4" w:space="0" w:color="auto"/>
              <w:bottom w:val="single" w:sz="4" w:space="0" w:color="auto"/>
              <w:right w:val="single" w:sz="4" w:space="0" w:color="auto"/>
            </w:tcBorders>
            <w:vAlign w:val="bottom"/>
            <w:hideMark/>
          </w:tcPr>
          <w:p w:rsidR="00397C8B" w:rsidRPr="002909D8" w:rsidRDefault="00397C8B" w:rsidP="00397C8B">
            <w:pPr>
              <w:jc w:val="both"/>
              <w:rPr>
                <w:b/>
                <w:sz w:val="20"/>
                <w:szCs w:val="20"/>
                <w:lang w:val="vi-VN" w:eastAsia="vi-VN" w:bidi="vi-VN"/>
              </w:rPr>
            </w:pPr>
            <w:r w:rsidRPr="002909D8">
              <w:rPr>
                <w:b/>
                <w:sz w:val="20"/>
                <w:szCs w:val="20"/>
                <w:lang w:val="vi-VN" w:eastAsia="vi-VN" w:bidi="vi-VN"/>
              </w:rPr>
              <w:t>Trong trường họp trên để nhận được prôtêin giống như ở tế bào nhân thực đã tổng hợp thì phải làm gì?</w:t>
            </w:r>
          </w:p>
        </w:tc>
        <w:tc>
          <w:tcPr>
            <w:tcW w:w="872" w:type="dxa"/>
            <w:tcBorders>
              <w:top w:val="single" w:sz="4" w:space="0" w:color="auto"/>
              <w:left w:val="single" w:sz="4" w:space="0" w:color="auto"/>
              <w:bottom w:val="single" w:sz="4" w:space="0" w:color="auto"/>
              <w:right w:val="single" w:sz="4" w:space="0" w:color="auto"/>
            </w:tcBorders>
          </w:tcPr>
          <w:p w:rsidR="00397C8B" w:rsidRPr="002909D8" w:rsidRDefault="00397C8B" w:rsidP="00397C8B">
            <w:pPr>
              <w:jc w:val="both"/>
              <w:rPr>
                <w:rFonts w:eastAsia="Arial Unicode MS"/>
                <w:sz w:val="20"/>
                <w:szCs w:val="20"/>
                <w:lang w:val="vi-VN" w:eastAsia="vi-VN" w:bidi="vi-VN"/>
              </w:rPr>
            </w:pPr>
          </w:p>
        </w:tc>
      </w:tr>
      <w:tr w:rsidR="00397C8B" w:rsidRPr="002909D8" w:rsidTr="00CE5513">
        <w:trPr>
          <w:trHeight w:val="53"/>
        </w:trPr>
        <w:tc>
          <w:tcPr>
            <w:tcW w:w="9781" w:type="dxa"/>
            <w:tcBorders>
              <w:top w:val="single" w:sz="4" w:space="0" w:color="auto"/>
              <w:left w:val="single" w:sz="4" w:space="0" w:color="auto"/>
              <w:bottom w:val="single" w:sz="4" w:space="0" w:color="auto"/>
              <w:right w:val="single" w:sz="4" w:space="0" w:color="auto"/>
            </w:tcBorders>
            <w:vAlign w:val="bottom"/>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Muuốn khắc phục hiện tượng này thì phải xử lí gen của sinh vật nhân thực: cắt bỏ các đoạn intron và nối các exon lại với nhau, sau đó mới cài vào hệ gen của vi khuẩn.</w:t>
            </w:r>
          </w:p>
        </w:tc>
        <w:tc>
          <w:tcPr>
            <w:tcW w:w="872" w:type="dxa"/>
            <w:tcBorders>
              <w:top w:val="single" w:sz="4" w:space="0" w:color="auto"/>
              <w:left w:val="single" w:sz="4" w:space="0" w:color="auto"/>
              <w:bottom w:val="single" w:sz="4" w:space="0" w:color="auto"/>
              <w:right w:val="single" w:sz="4" w:space="0" w:color="auto"/>
            </w:tcBorders>
            <w:hideMark/>
          </w:tcPr>
          <w:p w:rsidR="00397C8B" w:rsidRPr="002909D8" w:rsidRDefault="00397C8B" w:rsidP="00397C8B">
            <w:pPr>
              <w:jc w:val="both"/>
              <w:rPr>
                <w:sz w:val="20"/>
                <w:szCs w:val="20"/>
                <w:lang w:val="vi-VN" w:eastAsia="vi-VN" w:bidi="vi-VN"/>
              </w:rPr>
            </w:pPr>
            <w:r w:rsidRPr="002909D8">
              <w:rPr>
                <w:sz w:val="20"/>
                <w:szCs w:val="20"/>
                <w:lang w:val="vi-VN" w:eastAsia="vi-VN" w:bidi="vi-VN"/>
              </w:rPr>
              <w:t>0,5</w:t>
            </w:r>
          </w:p>
        </w:tc>
      </w:tr>
    </w:tbl>
    <w:p w:rsidR="00C4395A" w:rsidRPr="002909D8" w:rsidRDefault="00C4395A" w:rsidP="00C4395A">
      <w:pPr>
        <w:tabs>
          <w:tab w:val="left" w:pos="284"/>
        </w:tabs>
        <w:jc w:val="both"/>
        <w:rPr>
          <w:rFonts w:eastAsia="Calibri"/>
          <w:b/>
          <w:sz w:val="20"/>
          <w:szCs w:val="20"/>
          <w:lang w:val="vi-VN"/>
        </w:rPr>
      </w:pPr>
      <w:r w:rsidRPr="002909D8">
        <w:rPr>
          <w:rFonts w:eastAsia="Calibri"/>
          <w:b/>
          <w:sz w:val="20"/>
          <w:szCs w:val="20"/>
          <w:lang w:val="vi-VN"/>
        </w:rPr>
        <w:t>Câu 8</w:t>
      </w:r>
      <w:r w:rsidR="006421D5" w:rsidRPr="002909D8">
        <w:rPr>
          <w:rFonts w:eastAsia="Calibri"/>
          <w:b/>
          <w:sz w:val="20"/>
          <w:szCs w:val="20"/>
        </w:rPr>
        <w:t>6</w:t>
      </w:r>
      <w:r w:rsidRPr="002909D8">
        <w:rPr>
          <w:rFonts w:eastAsia="Calibri"/>
          <w:b/>
          <w:sz w:val="20"/>
          <w:szCs w:val="20"/>
          <w:lang w:val="vi-VN"/>
        </w:rPr>
        <w:t xml:space="preserve"> </w:t>
      </w:r>
      <w:r w:rsidRPr="002909D8">
        <w:rPr>
          <w:rFonts w:eastAsia="Calibri"/>
          <w:b/>
          <w:i/>
          <w:sz w:val="20"/>
          <w:szCs w:val="20"/>
          <w:lang w:val="vi-VN"/>
        </w:rPr>
        <w:t>(2,0 điểm).</w:t>
      </w:r>
    </w:p>
    <w:p w:rsidR="00C4395A" w:rsidRPr="002909D8" w:rsidRDefault="00C4395A" w:rsidP="00C4395A">
      <w:pPr>
        <w:tabs>
          <w:tab w:val="left" w:pos="284"/>
        </w:tabs>
        <w:jc w:val="both"/>
        <w:rPr>
          <w:rFonts w:eastAsia="Calibri"/>
          <w:sz w:val="20"/>
          <w:szCs w:val="20"/>
          <w:lang w:val="vi-VN"/>
        </w:rPr>
      </w:pPr>
      <w:r w:rsidRPr="002909D8">
        <w:rPr>
          <w:rFonts w:eastAsia="Calibri"/>
          <w:sz w:val="20"/>
          <w:szCs w:val="20"/>
          <w:lang w:val="vi-VN"/>
        </w:rPr>
        <w:tab/>
        <w:t>Ở tế bào nhân sơ, phần lớn ADN miền nhân có dạng mạch vòng trong khi đó nhiễm sắc thể của tế bào nhân thực, phân tử ADN có dạng thẳng.</w:t>
      </w:r>
    </w:p>
    <w:p w:rsidR="00C4395A" w:rsidRPr="002909D8" w:rsidRDefault="00C4395A" w:rsidP="00C4395A">
      <w:pPr>
        <w:tabs>
          <w:tab w:val="left" w:pos="284"/>
        </w:tabs>
        <w:jc w:val="both"/>
        <w:rPr>
          <w:rFonts w:eastAsia="Calibri"/>
          <w:sz w:val="20"/>
          <w:szCs w:val="20"/>
          <w:lang w:val="vi-VN"/>
        </w:rPr>
      </w:pPr>
      <w:r w:rsidRPr="002909D8">
        <w:rPr>
          <w:rFonts w:eastAsia="Calibri"/>
          <w:sz w:val="20"/>
          <w:szCs w:val="20"/>
          <w:lang w:val="vi-VN"/>
        </w:rPr>
        <w:tab/>
      </w:r>
      <w:r w:rsidRPr="002909D8">
        <w:rPr>
          <w:rFonts w:eastAsia="Calibri"/>
          <w:b/>
          <w:sz w:val="20"/>
          <w:szCs w:val="20"/>
          <w:lang w:val="vi-VN"/>
        </w:rPr>
        <w:t>a)</w:t>
      </w:r>
      <w:r w:rsidRPr="002909D8">
        <w:rPr>
          <w:rFonts w:eastAsia="Calibri"/>
          <w:sz w:val="20"/>
          <w:szCs w:val="20"/>
          <w:lang w:val="vi-VN"/>
        </w:rPr>
        <w:t xml:space="preserve"> Chỉ ra 4 nguyên tắc chung trong quá trình tự sao của cả hai loại phân tử ADN này và giải thích các nguyên tắc chung đó.</w:t>
      </w:r>
    </w:p>
    <w:p w:rsidR="00C4395A" w:rsidRPr="002909D8" w:rsidRDefault="00C4395A" w:rsidP="00C4395A">
      <w:pPr>
        <w:tabs>
          <w:tab w:val="left" w:pos="284"/>
        </w:tabs>
        <w:jc w:val="both"/>
        <w:rPr>
          <w:rFonts w:eastAsia="Calibri"/>
          <w:sz w:val="20"/>
          <w:szCs w:val="20"/>
        </w:rPr>
      </w:pPr>
      <w:r w:rsidRPr="002909D8">
        <w:rPr>
          <w:rFonts w:eastAsia="Calibri"/>
          <w:sz w:val="20"/>
          <w:szCs w:val="20"/>
          <w:lang w:val="vi-VN"/>
        </w:rPr>
        <w:tab/>
      </w:r>
      <w:r w:rsidRPr="002909D8">
        <w:rPr>
          <w:rFonts w:eastAsia="Calibri"/>
          <w:b/>
          <w:sz w:val="20"/>
          <w:szCs w:val="20"/>
          <w:lang w:val="vi-VN"/>
        </w:rPr>
        <w:t>b)</w:t>
      </w:r>
      <w:r w:rsidRPr="002909D8">
        <w:rPr>
          <w:rFonts w:eastAsia="Calibri"/>
          <w:sz w:val="20"/>
          <w:szCs w:val="20"/>
          <w:lang w:val="vi-VN"/>
        </w:rPr>
        <w:t xml:space="preserve"> Tại sao ở tế bào nhân thực, quá trình tự sao ADN dẫn tới chiều dài ADN ngắn dần theo thời gian? Ý nghĩa của hiện tượng này và biện pháp khắc phục?</w:t>
      </w:r>
    </w:p>
    <w:p w:rsidR="00C4395A" w:rsidRPr="002909D8" w:rsidRDefault="00C4395A" w:rsidP="00C4395A">
      <w:pPr>
        <w:tabs>
          <w:tab w:val="left" w:pos="284"/>
        </w:tabs>
        <w:jc w:val="both"/>
        <w:rPr>
          <w:rFonts w:eastAsia="Calibri"/>
          <w:sz w:val="20"/>
          <w:szCs w:val="20"/>
        </w:rPr>
      </w:pPr>
    </w:p>
    <w:tbl>
      <w:tblPr>
        <w:tblStyle w:val="TableGrid37"/>
        <w:tblW w:w="10446" w:type="dxa"/>
        <w:tblInd w:w="390" w:type="dxa"/>
        <w:tblLook w:val="04A0" w:firstRow="1" w:lastRow="0" w:firstColumn="1" w:lastColumn="0" w:noHBand="0" w:noVBand="1"/>
      </w:tblPr>
      <w:tblGrid>
        <w:gridCol w:w="390"/>
        <w:gridCol w:w="9293"/>
        <w:gridCol w:w="763"/>
      </w:tblGrid>
      <w:tr w:rsidR="00C4395A" w:rsidRPr="002909D8" w:rsidTr="00CE5513">
        <w:tc>
          <w:tcPr>
            <w:tcW w:w="390" w:type="dxa"/>
            <w:tcBorders>
              <w:top w:val="single" w:sz="4" w:space="0" w:color="auto"/>
              <w:left w:val="single" w:sz="4" w:space="0" w:color="auto"/>
              <w:bottom w:val="single" w:sz="4" w:space="0" w:color="auto"/>
              <w:right w:val="single" w:sz="4" w:space="0" w:color="auto"/>
            </w:tcBorders>
            <w:hideMark/>
          </w:tcPr>
          <w:p w:rsidR="00C4395A" w:rsidRPr="002909D8" w:rsidRDefault="00C4395A" w:rsidP="00C4395A">
            <w:pPr>
              <w:tabs>
                <w:tab w:val="left" w:pos="284"/>
              </w:tabs>
              <w:jc w:val="center"/>
              <w:rPr>
                <w:b/>
                <w:sz w:val="20"/>
                <w:szCs w:val="20"/>
                <w:lang w:val="vi-VN"/>
              </w:rPr>
            </w:pPr>
            <w:r w:rsidRPr="002909D8">
              <w:rPr>
                <w:b/>
                <w:sz w:val="20"/>
                <w:szCs w:val="20"/>
                <w:lang w:val="vi-VN"/>
              </w:rPr>
              <w:t>a</w:t>
            </w:r>
          </w:p>
        </w:tc>
        <w:tc>
          <w:tcPr>
            <w:tcW w:w="9293" w:type="dxa"/>
            <w:tcBorders>
              <w:top w:val="single" w:sz="4" w:space="0" w:color="auto"/>
              <w:left w:val="single" w:sz="4" w:space="0" w:color="auto"/>
              <w:bottom w:val="single" w:sz="4" w:space="0" w:color="auto"/>
              <w:right w:val="single" w:sz="4" w:space="0" w:color="auto"/>
            </w:tcBorders>
            <w:hideMark/>
          </w:tcPr>
          <w:p w:rsidR="00C4395A" w:rsidRPr="002909D8" w:rsidRDefault="00C4395A" w:rsidP="00C4395A">
            <w:pPr>
              <w:tabs>
                <w:tab w:val="left" w:pos="284"/>
              </w:tabs>
              <w:jc w:val="both"/>
              <w:rPr>
                <w:sz w:val="20"/>
                <w:szCs w:val="20"/>
                <w:lang w:val="vi-VN"/>
              </w:rPr>
            </w:pPr>
            <w:r w:rsidRPr="002909D8">
              <w:rPr>
                <w:sz w:val="20"/>
                <w:szCs w:val="20"/>
                <w:lang w:val="vi-VN"/>
              </w:rPr>
              <w:t>Quá trình tự sao ADN của tế bào nhân sơ và tế bào nhân thực đều tuân theo 4 nguyên tắc căn bản, đó là:</w:t>
            </w:r>
          </w:p>
          <w:p w:rsidR="00C4395A" w:rsidRPr="002909D8" w:rsidRDefault="00C4395A" w:rsidP="00C4395A">
            <w:pPr>
              <w:tabs>
                <w:tab w:val="left" w:pos="284"/>
              </w:tabs>
              <w:jc w:val="both"/>
              <w:rPr>
                <w:sz w:val="20"/>
                <w:szCs w:val="20"/>
                <w:lang w:val="vi-VN"/>
              </w:rPr>
            </w:pPr>
            <w:r w:rsidRPr="002909D8">
              <w:rPr>
                <w:sz w:val="20"/>
                <w:szCs w:val="20"/>
                <w:lang w:val="vi-VN"/>
              </w:rPr>
              <w:t>+ Nguyên tắc khuôn mẫu: Nhờ enzyme tháo xoắn, hai mạch đơn ADN tách rời nhau, mỗi mạch đơn đều được sử dụng làm khuôn cho việc lắp ghép các đơn phân mới nhờ enzyme.</w:t>
            </w:r>
          </w:p>
          <w:p w:rsidR="00C4395A" w:rsidRPr="002909D8" w:rsidRDefault="00C4395A" w:rsidP="00C4395A">
            <w:pPr>
              <w:tabs>
                <w:tab w:val="left" w:pos="284"/>
              </w:tabs>
              <w:jc w:val="both"/>
              <w:rPr>
                <w:sz w:val="20"/>
                <w:szCs w:val="20"/>
                <w:lang w:val="vi-VN"/>
              </w:rPr>
            </w:pPr>
            <w:r w:rsidRPr="002909D8">
              <w:rPr>
                <w:sz w:val="20"/>
                <w:szCs w:val="20"/>
                <w:lang w:val="vi-VN"/>
              </w:rPr>
              <w:t>+ Nguyên tắc bố sung: Việc lắp ghép các đơn phân vào mỗi mạch khuôn mới đều được thực hiện theo nguyên tắc bổ sung, trong đó A môi trường liên kết với T mạch khuôn bằng 2 liên kêt hydro và ngược lại, đồng thời G môi trường liên kết với X mạch khuôn bằng 3 liên kết hydro và ngược lại.</w:t>
            </w:r>
          </w:p>
          <w:p w:rsidR="00C4395A" w:rsidRPr="002909D8" w:rsidRDefault="00C4395A" w:rsidP="00C4395A">
            <w:pPr>
              <w:tabs>
                <w:tab w:val="left" w:pos="284"/>
              </w:tabs>
              <w:jc w:val="both"/>
              <w:rPr>
                <w:sz w:val="20"/>
                <w:szCs w:val="20"/>
                <w:lang w:val="vi-VN"/>
              </w:rPr>
            </w:pPr>
            <w:r w:rsidRPr="002909D8">
              <w:rPr>
                <w:sz w:val="20"/>
                <w:szCs w:val="20"/>
                <w:lang w:val="vi-VN"/>
              </w:rPr>
              <w:t xml:space="preserve">+ Nguyên tắc nửa gián đoạn: Do quá trình tổng hợp mạch mới luôn theo chiều 5’ - 3’, mà quá trình tháo xoắn mạch kép trên mỗi chạc tái bản chỉ xảy ra theo một chiều, do vậy mỗi mạch đơn ADN mới đều được tổng hợp </w:t>
            </w:r>
            <w:r w:rsidRPr="002909D8">
              <w:rPr>
                <w:sz w:val="20"/>
                <w:szCs w:val="20"/>
                <w:lang w:val="vi-VN"/>
              </w:rPr>
              <w:lastRenderedPageBreak/>
              <w:t>một nửa liên tục, một nửa gián đoạn bằng việc hình thành các đoạn okazaki.</w:t>
            </w:r>
          </w:p>
          <w:p w:rsidR="00C4395A" w:rsidRPr="002909D8" w:rsidRDefault="00C4395A" w:rsidP="00C4395A">
            <w:pPr>
              <w:tabs>
                <w:tab w:val="left" w:pos="284"/>
              </w:tabs>
              <w:jc w:val="both"/>
              <w:rPr>
                <w:sz w:val="20"/>
                <w:szCs w:val="20"/>
                <w:lang w:val="vi-VN"/>
              </w:rPr>
            </w:pPr>
            <w:r w:rsidRPr="002909D8">
              <w:rPr>
                <w:sz w:val="20"/>
                <w:szCs w:val="20"/>
                <w:lang w:val="vi-VN"/>
              </w:rPr>
              <w:t>+ Nguyên tắc bán bảo toàn: Hai phân tử ADN con sau quá trình tái bản đểu có một mạch của ADN cũ và môt mặch mới tổng hợp nên gọi là hiện tượng bán bảo toàn.</w:t>
            </w:r>
          </w:p>
        </w:tc>
        <w:tc>
          <w:tcPr>
            <w:tcW w:w="763" w:type="dxa"/>
            <w:tcBorders>
              <w:top w:val="single" w:sz="4" w:space="0" w:color="auto"/>
              <w:left w:val="single" w:sz="4" w:space="0" w:color="auto"/>
              <w:bottom w:val="single" w:sz="4" w:space="0" w:color="auto"/>
              <w:right w:val="single" w:sz="4" w:space="0" w:color="auto"/>
            </w:tcBorders>
          </w:tcPr>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tc>
      </w:tr>
      <w:tr w:rsidR="00C4395A" w:rsidRPr="002909D8" w:rsidTr="00CE5513">
        <w:tc>
          <w:tcPr>
            <w:tcW w:w="390" w:type="dxa"/>
            <w:tcBorders>
              <w:top w:val="single" w:sz="4" w:space="0" w:color="auto"/>
              <w:left w:val="single" w:sz="4" w:space="0" w:color="auto"/>
              <w:bottom w:val="single" w:sz="4" w:space="0" w:color="auto"/>
              <w:right w:val="single" w:sz="4" w:space="0" w:color="auto"/>
            </w:tcBorders>
            <w:hideMark/>
          </w:tcPr>
          <w:p w:rsidR="00C4395A" w:rsidRPr="002909D8" w:rsidRDefault="00C4395A" w:rsidP="00C4395A">
            <w:pPr>
              <w:tabs>
                <w:tab w:val="left" w:pos="284"/>
              </w:tabs>
              <w:jc w:val="center"/>
              <w:rPr>
                <w:b/>
                <w:sz w:val="20"/>
                <w:szCs w:val="20"/>
                <w:lang w:val="vi-VN"/>
              </w:rPr>
            </w:pPr>
            <w:r w:rsidRPr="002909D8">
              <w:rPr>
                <w:b/>
                <w:sz w:val="20"/>
                <w:szCs w:val="20"/>
                <w:lang w:val="vi-VN"/>
              </w:rPr>
              <w:lastRenderedPageBreak/>
              <w:t>b</w:t>
            </w:r>
          </w:p>
        </w:tc>
        <w:tc>
          <w:tcPr>
            <w:tcW w:w="9293" w:type="dxa"/>
            <w:tcBorders>
              <w:top w:val="single" w:sz="4" w:space="0" w:color="auto"/>
              <w:left w:val="single" w:sz="4" w:space="0" w:color="auto"/>
              <w:bottom w:val="single" w:sz="4" w:space="0" w:color="auto"/>
              <w:right w:val="single" w:sz="4" w:space="0" w:color="auto"/>
            </w:tcBorders>
            <w:hideMark/>
          </w:tcPr>
          <w:p w:rsidR="00C4395A" w:rsidRPr="002909D8" w:rsidRDefault="00C4395A" w:rsidP="00C4395A">
            <w:pPr>
              <w:tabs>
                <w:tab w:val="left" w:pos="284"/>
              </w:tabs>
              <w:jc w:val="both"/>
              <w:rPr>
                <w:sz w:val="20"/>
                <w:szCs w:val="20"/>
                <w:lang w:val="vi-VN"/>
              </w:rPr>
            </w:pPr>
            <w:r w:rsidRPr="002909D8">
              <w:rPr>
                <w:sz w:val="20"/>
                <w:szCs w:val="20"/>
                <w:lang w:val="vi-VN"/>
              </w:rPr>
              <w:t>+ Ở tế bào nhân sơ, ADN dạng mạch vòng, trong quá trình tự sao có tạo ra các đoạn mồi, nhưng các đoạn mồi đều được loại bỏ và thay thế bằng ADN và cuối cùng các đoạn ADN rời nhau sẽ được nối lại bằng enzyme ADN lyase.</w:t>
            </w:r>
          </w:p>
          <w:p w:rsidR="00C4395A" w:rsidRPr="002909D8" w:rsidRDefault="00C4395A" w:rsidP="00C4395A">
            <w:pPr>
              <w:tabs>
                <w:tab w:val="left" w:pos="284"/>
              </w:tabs>
              <w:jc w:val="both"/>
              <w:rPr>
                <w:sz w:val="20"/>
                <w:szCs w:val="20"/>
                <w:lang w:val="vi-VN"/>
              </w:rPr>
            </w:pPr>
            <w:r w:rsidRPr="002909D8">
              <w:rPr>
                <w:sz w:val="20"/>
                <w:szCs w:val="20"/>
                <w:lang w:val="vi-VN"/>
              </w:rPr>
              <w:t>+ Ở tể bào nhân thực, ADN mạch thẳng, trong quá trình tự sao hẩu hết các đoạn mồi đều được thay thế bằng ADN và các đoạn ADN rời nhau được nối lại bằng enzyme ADN lyase giống như ở tế bào nhân sơ, tuy nhiên ở phần đầu mút ADN, khi đoạn mồi 5’-3’ bị loại bỏ, nó không có đầu 3’OH ở phần cuối cùng để tổng hợp ADN bổ sung, do vậy đoạn ADN bị thiếu hụt ở phần này. Sau nhiều lần tự sao, các đầu mút ADN sẽ ngắn dần gọi là hiện tượng sự cố đầu mút.</w:t>
            </w:r>
          </w:p>
          <w:p w:rsidR="00C4395A" w:rsidRPr="002909D8" w:rsidRDefault="00C4395A" w:rsidP="00C4395A">
            <w:pPr>
              <w:tabs>
                <w:tab w:val="left" w:pos="284"/>
              </w:tabs>
              <w:jc w:val="both"/>
              <w:rPr>
                <w:sz w:val="20"/>
                <w:szCs w:val="20"/>
                <w:lang w:val="vi-VN"/>
              </w:rPr>
            </w:pPr>
            <w:r w:rsidRPr="002909D8">
              <w:rPr>
                <w:sz w:val="20"/>
                <w:szCs w:val="20"/>
                <w:lang w:val="vi-VN"/>
              </w:rPr>
              <w:t>+ Hiện tượng sự cố đầu mút có ý nghĩa ngăn chặn sự phân chia tế bào vượt quá số lần cho phép và chống lại hiện tượng ung thư. Khi tế bào phân chia đến một số lần nhất định thì đoạn ADN ngắn đến một điểm, nó trở thành tín hiệu chết theo lập trình khiến tê bào chết đi mà không phân chia nữa.</w:t>
            </w:r>
          </w:p>
          <w:p w:rsidR="00C4395A" w:rsidRPr="002909D8" w:rsidRDefault="00C4395A" w:rsidP="00C4395A">
            <w:pPr>
              <w:tabs>
                <w:tab w:val="left" w:pos="284"/>
              </w:tabs>
              <w:jc w:val="both"/>
              <w:rPr>
                <w:sz w:val="20"/>
                <w:szCs w:val="20"/>
                <w:lang w:val="vi-VN"/>
              </w:rPr>
            </w:pPr>
            <w:r w:rsidRPr="002909D8">
              <w:rPr>
                <w:sz w:val="20"/>
                <w:szCs w:val="20"/>
                <w:lang w:val="vi-VN"/>
              </w:rPr>
              <w:t>+ ơ các tế bào sinh dục, để bảo tồn ADN quá trình tái bản cần có sự có mặt của enzyme telomerase, enzyme này mang sẵn một đoạn ARN làm khuôn cho việc tổng hợp đoạn ADN bô sung sau khi đoạn môi bị loại bỏ, do đó ADN sẽ được bù đắp mà không ngăn đi theo thời gian, vật chất di truyền sẽ được truyền nguyên vẹn cho tế bào con.</w:t>
            </w:r>
          </w:p>
        </w:tc>
        <w:tc>
          <w:tcPr>
            <w:tcW w:w="763" w:type="dxa"/>
            <w:tcBorders>
              <w:top w:val="single" w:sz="4" w:space="0" w:color="auto"/>
              <w:left w:val="single" w:sz="4" w:space="0" w:color="auto"/>
              <w:bottom w:val="single" w:sz="4" w:space="0" w:color="auto"/>
              <w:right w:val="single" w:sz="4" w:space="0" w:color="auto"/>
            </w:tcBorders>
          </w:tcPr>
          <w:p w:rsidR="00C4395A" w:rsidRPr="002909D8" w:rsidRDefault="00C4395A" w:rsidP="00C4395A">
            <w:pPr>
              <w:tabs>
                <w:tab w:val="left" w:pos="284"/>
              </w:tabs>
              <w:jc w:val="center"/>
              <w:rPr>
                <w:b/>
                <w:sz w:val="20"/>
                <w:szCs w:val="20"/>
                <w:lang w:val="vi-VN"/>
              </w:rPr>
            </w:pPr>
            <w:r w:rsidRPr="002909D8">
              <w:rPr>
                <w:b/>
                <w:sz w:val="20"/>
                <w:szCs w:val="20"/>
                <w:lang w:val="vi-VN"/>
              </w:rPr>
              <w:t>0,25</w:t>
            </w: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p>
          <w:p w:rsidR="00C4395A" w:rsidRPr="002909D8" w:rsidRDefault="00C4395A" w:rsidP="00C4395A">
            <w:pPr>
              <w:tabs>
                <w:tab w:val="left" w:pos="284"/>
              </w:tabs>
              <w:jc w:val="center"/>
              <w:rPr>
                <w:b/>
                <w:sz w:val="20"/>
                <w:szCs w:val="20"/>
                <w:lang w:val="vi-VN"/>
              </w:rPr>
            </w:pPr>
            <w:r w:rsidRPr="002909D8">
              <w:rPr>
                <w:b/>
                <w:sz w:val="20"/>
                <w:szCs w:val="20"/>
                <w:lang w:val="vi-VN"/>
              </w:rPr>
              <w:t>0,25</w:t>
            </w:r>
          </w:p>
        </w:tc>
      </w:tr>
    </w:tbl>
    <w:p w:rsidR="00C4395A" w:rsidRPr="002909D8" w:rsidRDefault="00C4395A" w:rsidP="00C4395A">
      <w:pPr>
        <w:tabs>
          <w:tab w:val="left" w:pos="284"/>
        </w:tabs>
        <w:jc w:val="both"/>
        <w:rPr>
          <w:rFonts w:eastAsia="Calibri"/>
          <w:sz w:val="20"/>
          <w:szCs w:val="20"/>
        </w:rPr>
      </w:pPr>
    </w:p>
    <w:p w:rsidR="002D3DCB" w:rsidRPr="002909D8" w:rsidRDefault="009E29EB" w:rsidP="002D3DCB">
      <w:pPr>
        <w:tabs>
          <w:tab w:val="left" w:pos="284"/>
        </w:tabs>
        <w:jc w:val="both"/>
        <w:rPr>
          <w:sz w:val="20"/>
          <w:szCs w:val="20"/>
          <w:shd w:val="clear" w:color="auto" w:fill="FFFFFF"/>
        </w:rPr>
      </w:pPr>
      <w:r w:rsidRPr="002909D8">
        <w:rPr>
          <w:b/>
          <w:sz w:val="20"/>
          <w:szCs w:val="20"/>
          <w:shd w:val="clear" w:color="auto" w:fill="FFFFFF"/>
        </w:rPr>
        <w:t>Câu 87</w:t>
      </w:r>
      <w:r w:rsidR="002D3DCB" w:rsidRPr="002909D8">
        <w:rPr>
          <w:b/>
          <w:sz w:val="20"/>
          <w:szCs w:val="20"/>
          <w:shd w:val="clear" w:color="auto" w:fill="FFFFFF"/>
        </w:rPr>
        <w:t xml:space="preserve"> (1,0 điểm): </w:t>
      </w:r>
    </w:p>
    <w:p w:rsidR="002D3DCB" w:rsidRPr="002909D8" w:rsidRDefault="002D3DCB" w:rsidP="002D3DCB">
      <w:pPr>
        <w:tabs>
          <w:tab w:val="left" w:pos="284"/>
        </w:tabs>
        <w:jc w:val="both"/>
        <w:rPr>
          <w:sz w:val="20"/>
          <w:szCs w:val="20"/>
          <w:shd w:val="clear" w:color="auto" w:fill="FFFFFF"/>
        </w:rPr>
      </w:pPr>
      <w:r w:rsidRPr="002909D8">
        <w:rPr>
          <w:sz w:val="20"/>
          <w:szCs w:val="20"/>
          <w:shd w:val="clear" w:color="auto" w:fill="FFFFFF"/>
        </w:rPr>
        <w:tab/>
        <w:t xml:space="preserve">Một số loài sinh vật có vật chất di truyền ở cấp độ phân tử là ARN. Hãy viết sơ đồ và giải thích về mối quan hệ giữa ADN, ARN, Protein </w:t>
      </w:r>
      <w:r w:rsidRPr="002909D8">
        <w:rPr>
          <w:sz w:val="20"/>
          <w:szCs w:val="20"/>
          <w:shd w:val="clear" w:color="auto" w:fill="FFFFFF"/>
          <w:lang w:val="vi-VN"/>
        </w:rPr>
        <w:t xml:space="preserve">ở những loài </w:t>
      </w:r>
      <w:r w:rsidRPr="002909D8">
        <w:rPr>
          <w:sz w:val="20"/>
          <w:szCs w:val="20"/>
          <w:shd w:val="clear" w:color="auto" w:fill="FFFFFF"/>
        </w:rPr>
        <w:t>sinh vật này.</w:t>
      </w:r>
    </w:p>
    <w:tbl>
      <w:tblPr>
        <w:tblW w:w="992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0"/>
        <w:gridCol w:w="848"/>
      </w:tblGrid>
      <w:tr w:rsidR="002D3DCB" w:rsidRPr="002909D8" w:rsidTr="00CE5513">
        <w:trPr>
          <w:trHeight w:val="1961"/>
        </w:trPr>
        <w:tc>
          <w:tcPr>
            <w:tcW w:w="9080" w:type="dxa"/>
            <w:tcBorders>
              <w:top w:val="single" w:sz="4" w:space="0" w:color="auto"/>
              <w:left w:val="single" w:sz="4" w:space="0" w:color="auto"/>
              <w:bottom w:val="single" w:sz="4" w:space="0" w:color="auto"/>
              <w:right w:val="single" w:sz="4" w:space="0" w:color="auto"/>
            </w:tcBorders>
          </w:tcPr>
          <w:p w:rsidR="002D3DCB" w:rsidRPr="002909D8" w:rsidRDefault="002D3DCB" w:rsidP="002D3DCB">
            <w:pPr>
              <w:jc w:val="both"/>
              <w:rPr>
                <w:sz w:val="20"/>
                <w:szCs w:val="20"/>
                <w:shd w:val="clear" w:color="auto" w:fill="FFFFFF"/>
              </w:rPr>
            </w:pPr>
            <w:r w:rsidRPr="002909D8">
              <w:rPr>
                <w:sz w:val="20"/>
                <w:szCs w:val="20"/>
                <w:shd w:val="clear" w:color="auto" w:fill="FFFFFF"/>
              </w:rPr>
              <w:t>- Sơ đồ:</w:t>
            </w:r>
          </w:p>
          <w:p w:rsidR="002D3DCB" w:rsidRPr="002909D8" w:rsidRDefault="002D3DCB" w:rsidP="002D3DCB">
            <w:pPr>
              <w:jc w:val="both"/>
              <w:rPr>
                <w:sz w:val="20"/>
                <w:szCs w:val="20"/>
                <w:shd w:val="clear" w:color="auto" w:fill="FFFFFF"/>
              </w:rPr>
            </w:pPr>
          </w:p>
          <w:p w:rsidR="002D3DCB" w:rsidRPr="002909D8" w:rsidRDefault="002D3DCB" w:rsidP="002D3DCB">
            <w:pPr>
              <w:jc w:val="both"/>
              <w:rPr>
                <w:sz w:val="20"/>
                <w:szCs w:val="20"/>
                <w:shd w:val="clear" w:color="auto" w:fill="FFFFFF"/>
              </w:rPr>
            </w:pPr>
            <w:r w:rsidRPr="002909D8">
              <w:rPr>
                <w:rFonts w:eastAsia="Calibri"/>
                <w:noProof/>
                <w:sz w:val="20"/>
                <w:szCs w:val="20"/>
              </w:rPr>
              <mc:AlternateContent>
                <mc:Choice Requires="wpg">
                  <w:drawing>
                    <wp:anchor distT="0" distB="0" distL="114300" distR="114300" simplePos="0" relativeHeight="251684864" behindDoc="0" locked="0" layoutInCell="1" allowOverlap="1" wp14:anchorId="06F47068" wp14:editId="6A890432">
                      <wp:simplePos x="0" y="0"/>
                      <wp:positionH relativeFrom="column">
                        <wp:posOffset>-15875</wp:posOffset>
                      </wp:positionH>
                      <wp:positionV relativeFrom="paragraph">
                        <wp:posOffset>-6350</wp:posOffset>
                      </wp:positionV>
                      <wp:extent cx="4886325" cy="330835"/>
                      <wp:effectExtent l="0" t="0" r="0" b="0"/>
                      <wp:wrapNone/>
                      <wp:docPr id="277" name="Group 277"/>
                      <wp:cNvGraphicFramePr/>
                      <a:graphic xmlns:a="http://schemas.openxmlformats.org/drawingml/2006/main">
                        <a:graphicData uri="http://schemas.microsoft.com/office/word/2010/wordprocessingGroup">
                          <wpg:wgp>
                            <wpg:cNvGrpSpPr/>
                            <wpg:grpSpPr bwMode="auto">
                              <a:xfrm>
                                <a:off x="0" y="0"/>
                                <a:ext cx="4886325" cy="330835"/>
                                <a:chOff x="0" y="0"/>
                                <a:chExt cx="6302" cy="521"/>
                              </a:xfrm>
                            </wpg:grpSpPr>
                            <wpg:grpSp>
                              <wpg:cNvPr id="278" name="Group 278"/>
                              <wpg:cNvGrpSpPr>
                                <a:grpSpLocks/>
                              </wpg:cNvGrpSpPr>
                              <wpg:grpSpPr bwMode="auto">
                                <a:xfrm>
                                  <a:off x="0" y="0"/>
                                  <a:ext cx="6302" cy="521"/>
                                  <a:chOff x="0" y="0"/>
                                  <a:chExt cx="6302" cy="521"/>
                                </a:xfrm>
                              </wpg:grpSpPr>
                              <wps:wsp>
                                <wps:cNvPr id="279" name="Rectangle 279"/>
                                <wps:cNvSpPr>
                                  <a:spLocks noChangeArrowheads="1"/>
                                </wps:cNvSpPr>
                                <wps:spPr bwMode="auto">
                                  <a:xfrm>
                                    <a:off x="1540" y="136"/>
                                    <a:ext cx="770"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 xml:space="preserve">  ADN</w:t>
                                      </w:r>
                                    </w:p>
                                  </w:txbxContent>
                                </wps:txbx>
                                <wps:bodyPr rot="0" vert="horz" wrap="square" lIns="91440" tIns="45720" rIns="91440" bIns="45720" anchor="t" anchorCtr="0" upright="1">
                                  <a:noAutofit/>
                                </wps:bodyPr>
                              </wps:wsp>
                              <wps:wsp>
                                <wps:cNvPr id="280" name="AutoShape 86"/>
                                <wps:cNvCnPr>
                                  <a:cxnSpLocks noChangeShapeType="1"/>
                                </wps:cNvCnPr>
                                <wps:spPr bwMode="auto">
                                  <a:xfrm>
                                    <a:off x="2239" y="322"/>
                                    <a:ext cx="1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 name="Rectangle 281"/>
                                <wps:cNvSpPr>
                                  <a:spLocks noChangeArrowheads="1"/>
                                </wps:cNvSpPr>
                                <wps:spPr bwMode="auto">
                                  <a:xfrm>
                                    <a:off x="3230" y="136"/>
                                    <a:ext cx="950"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mARN</w:t>
                                      </w:r>
                                    </w:p>
                                  </w:txbxContent>
                                </wps:txbx>
                                <wps:bodyPr rot="0" vert="horz" wrap="square" lIns="91440" tIns="45720" rIns="91440" bIns="45720" anchor="t" anchorCtr="0" upright="1">
                                  <a:noAutofit/>
                                </wps:bodyPr>
                              </wps:wsp>
                              <wps:wsp>
                                <wps:cNvPr id="282" name="AutoShape 88"/>
                                <wps:cNvCnPr>
                                  <a:cxnSpLocks noChangeShapeType="1"/>
                                </wps:cNvCnPr>
                                <wps:spPr bwMode="auto">
                                  <a:xfrm>
                                    <a:off x="4050" y="322"/>
                                    <a:ext cx="1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 name="Rectangle 283"/>
                                <wps:cNvSpPr>
                                  <a:spLocks noChangeArrowheads="1"/>
                                </wps:cNvSpPr>
                                <wps:spPr bwMode="auto">
                                  <a:xfrm>
                                    <a:off x="5181" y="136"/>
                                    <a:ext cx="1121"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Prôtein</w:t>
                                      </w:r>
                                    </w:p>
                                  </w:txbxContent>
                                </wps:txbx>
                                <wps:bodyPr rot="0" vert="horz" wrap="square" lIns="91440" tIns="45720" rIns="91440" bIns="45720" anchor="t" anchorCtr="0" upright="1">
                                  <a:noAutofit/>
                                </wps:bodyPr>
                              </wps:wsp>
                              <wps:wsp>
                                <wps:cNvPr id="284" name="Rectangle 284"/>
                                <wps:cNvSpPr>
                                  <a:spLocks noChangeArrowheads="1"/>
                                </wps:cNvSpPr>
                                <wps:spPr bwMode="auto">
                                  <a:xfrm>
                                    <a:off x="2228" y="26"/>
                                    <a:ext cx="1126"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Phiên mã xuôi</w:t>
                                      </w:r>
                                    </w:p>
                                  </w:txbxContent>
                                </wps:txbx>
                                <wps:bodyPr rot="0" vert="horz" wrap="square" lIns="91440" tIns="45720" rIns="91440" bIns="45720" anchor="t" anchorCtr="0" upright="1">
                                  <a:noAutofit/>
                                </wps:bodyPr>
                              </wps:wsp>
                              <wps:wsp>
                                <wps:cNvPr id="285" name="Rectangle 285"/>
                                <wps:cNvSpPr>
                                  <a:spLocks noChangeArrowheads="1"/>
                                </wps:cNvSpPr>
                                <wps:spPr bwMode="auto">
                                  <a:xfrm>
                                    <a:off x="0" y="94"/>
                                    <a:ext cx="770"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p>
                                    <w:p w:rsidR="00075FCB" w:rsidRDefault="00075FCB" w:rsidP="002D3DCB">
                                      <w:pPr>
                                        <w:rPr>
                                          <w:b/>
                                          <w:sz w:val="20"/>
                                        </w:rPr>
                                      </w:pPr>
                                    </w:p>
                                    <w:p w:rsidR="00075FCB" w:rsidRDefault="00075FCB" w:rsidP="002D3DCB">
                                      <w:pPr>
                                        <w:rPr>
                                          <w:b/>
                                          <w:sz w:val="20"/>
                                        </w:rPr>
                                      </w:pPr>
                                    </w:p>
                                    <w:p w:rsidR="00075FCB" w:rsidRDefault="00075FCB" w:rsidP="002D3DCB">
                                      <w:pPr>
                                        <w:rPr>
                                          <w:b/>
                                          <w:sz w:val="20"/>
                                        </w:rPr>
                                      </w:pPr>
                                      <w:r>
                                        <w:rPr>
                                          <w:b/>
                                          <w:sz w:val="20"/>
                                        </w:rPr>
                                        <w:t>ARN</w:t>
                                      </w:r>
                                    </w:p>
                                  </w:txbxContent>
                                </wps:txbx>
                                <wps:bodyPr rot="0" vert="horz" wrap="square" lIns="91440" tIns="45720" rIns="91440" bIns="45720" anchor="t" anchorCtr="0" upright="1">
                                  <a:noAutofit/>
                                </wps:bodyPr>
                              </wps:wsp>
                              <wps:wsp>
                                <wps:cNvPr id="286" name="AutoShape 92"/>
                                <wps:cNvCnPr>
                                  <a:cxnSpLocks noChangeShapeType="1"/>
                                </wps:cNvCnPr>
                                <wps:spPr bwMode="auto">
                                  <a:xfrm>
                                    <a:off x="603" y="296"/>
                                    <a:ext cx="1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Rectangle 287"/>
                                <wps:cNvSpPr>
                                  <a:spLocks noChangeArrowheads="1"/>
                                </wps:cNvSpPr>
                                <wps:spPr bwMode="auto">
                                  <a:xfrm>
                                    <a:off x="508" y="0"/>
                                    <a:ext cx="1262"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Phiên mã ngược</w:t>
                                      </w:r>
                                    </w:p>
                                  </w:txbxContent>
                                </wps:txbx>
                                <wps:bodyPr rot="0" vert="horz" wrap="square" lIns="91440" tIns="45720" rIns="91440" bIns="45720" anchor="t" anchorCtr="0" upright="1">
                                  <a:noAutofit/>
                                </wps:bodyPr>
                              </wps:wsp>
                            </wpg:grpSp>
                            <wps:wsp>
                              <wps:cNvPr id="288" name="Rectangle 288"/>
                              <wps:cNvSpPr>
                                <a:spLocks noChangeArrowheads="1"/>
                              </wps:cNvSpPr>
                              <wps:spPr bwMode="auto">
                                <a:xfrm>
                                  <a:off x="4050" y="0"/>
                                  <a:ext cx="112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2D3DCB">
                                    <w:pPr>
                                      <w:rPr>
                                        <w:b/>
                                        <w:sz w:val="20"/>
                                      </w:rPr>
                                    </w:pPr>
                                    <w:r>
                                      <w:rPr>
                                        <w:b/>
                                        <w:sz w:val="20"/>
                                      </w:rPr>
                                      <w:t>Dịch mã</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F47068" id="Group 277" o:spid="_x0000_s1124" style="position:absolute;left:0;text-align:left;margin-left:-1.25pt;margin-top:-.5pt;width:384.75pt;height:26.05pt;z-index:251684864" coordsize="6302,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F8vLgUAAGgpAAAOAAAAZHJzL2Uyb0RvYy54bWzsWttu4zYQfS/QfyD07lhXWxKiLLJ2HBRI&#10;20V3+wG0RFtCJVIllchp0X/vkJRp2c6iQbJRN4D8YOhGcmZ4eM7wcvlhV5XogXBRMJpYzoVtIUJT&#10;lhV0m1i/f1lNQguJBtMMl4ySxHokwvpw9eMPl20dE5flrMwIR1AJFXFbJ1beNHU8nYo0JxUWF6wm&#10;FF5uGK9wA7d8O804bqH2qpy6tj2btoxnNWcpEQKeLvVL60rVv9mQtPl1sxGkQWVigW2N+ufqfy3/&#10;p1eXON5yXOdF2pmBX2BFhQsKjZqqlrjB6J4XZ1VVRcqZYJvmImXVlG02RUqUD+CNY594c8vZfa18&#10;2cbttjZhgtCexOnF1aa/PHziqMgSy53PLURxBZ2k2kXyAYSnrbcxfHXL68/1J9492Oo7tG5/ZhmU&#10;wPcNU/7vNryScQDP0E6F+dGEmewalMJDPwxnnhtYKIV3nmeHXqD7Ic2hs86KpflNV3Dm2a4uFbiO&#10;LDLFsW5wKq3sjNImqxtjvfER4HjsY3juo+5HcPeOpX8I2cxxDHoNQL0vCsGZJzj+ds7DSBIHsIjX&#10;geVzjmuiMCgkDEwgo30gf4Mxhum2JACYSAdTfSnRIiMpdBgRZYscviPXnLM2JzgDw3QntnWvgLwR&#10;UPQ/4+oEPgxoQJDjzTR89viaz+GFwlaogGVQguOai+aWsArJi8TiYLuCLX64E40G1P4TaTtlq6Is&#10;4TmOS3r0AOrUT6BRKCrfyebVkP87sqOb8Cb0J747u5n49nI5uV4t/Mls5cyDpbdcLJbOP7Jdx4/z&#10;IssIlc3s6cfxn9djHRFq4jAEJFhZZLI6aZLg2/Wi5OgBA/2t1K8bNr3PpsdmqFEFvpy45Li+/dGN&#10;JqtZOJ/4Kz+YRHM7nNhO9DGa2X7kL1fHLt0VlLzeJdQmVhQAWSh3vuqbrX7nvuG4KhoQmLKoEis0&#10;H+FYAvCGZqprG1yU+roXCmn+IRTQ3fuOBjLQCJU0IOJmt94p/gyUmMhHa5Y9AoA5A4QBEkEd4SJn&#10;/C8LtaA0iSX+vMecWKj8icIgiBxfIrlRN34wd+GG99+s+28wTaGqxGospC8XjZaz+5oX2xxaclSs&#10;KLsGTt4UCtUHqxSZKYLQ5r89U4TgjqZcaZCiExSqESutAkpZUE0U6Y52lGu4Qn395bEGhTmiCl1E&#10;ln8WVbiuB3QlxcZ1j6nCsYNOh1TvfZ0pRMOxDO+CUQqkwbiO8nN449UQhiygQ+oTqEWNCk/DC0XC&#10;ALHEqkgG4CKQkMkrTWvfJ1sZgu2NPE1eesTtR6Ci2JORp4eZ9E4CAYA8GKKdPaJ72hcqgHaQfmvt&#10;81wPRtVT2hcBDY3aN2qfkv/htM+Af9S+fpYcwnTlTPu6GcdA2ufbkhFG7TskcN9Lpv4+tc/bI7qv&#10;fZ5MMgbSvsABqX1S+xzHhTfjxG+c+En9H0781JxCon8UvyPx85+iCn9AqnBdF9b7QPvckxUiYIrZ&#10;yBTjEpFeJRuOKYxOjkxxxBSwBqPT5H5SodZuB0oqdIocKXLS+aHcqBgXkseFZLOWPhxLGIkcWeKI&#10;JUCyTyfTkcm9BllIntkw/ZH5RHSaUIzryP/rrtf7nEubDfe+7HWb7r0t0bfbQw1snR935yDkDqbU&#10;PciOu312b9xBHXdQB9tBNRnfexE+dTDEnDQZ4txFaA6w9Dmjv6T81ntPZkH5lDTMnNp39Gbt/nDO&#10;eOxitep2YcdjF9/82IU5SvCuSAOO86m97e7ooTwv2L9Xm9qHA5JX/wIAAP//AwBQSwMEFAAGAAgA&#10;AAAhAFGjVdLfAAAACAEAAA8AAABkcnMvZG93bnJldi54bWxMj0FrwzAMhe+D/QejwW6t4460I4tT&#10;Stl2KoO1g7GbG6tJaCyH2E3Sfz/ttJ4k8R5P38vXk2vFgH1oPGlQ8wQEUultQ5WGr8Pb7BlEiIas&#10;aT2hhisGWBf3d7nJrB/pE4d9rASHUMiMhjrGLpMylDU6E+a+Q2Lt5HtnIp99JW1vRg53rVwkyVI6&#10;0xB/qE2H2xrL8/7iNLyPZtw8qddhdz5trz+H9ON7p1Drx4dp8wIi4hT/zfCHz+hQMNPRX8gG0WqY&#10;LVJ28lRcifXVcsXLUUOqFMgil7cFil8AAAD//wMAUEsBAi0AFAAGAAgAAAAhALaDOJL+AAAA4QEA&#10;ABMAAAAAAAAAAAAAAAAAAAAAAFtDb250ZW50X1R5cGVzXS54bWxQSwECLQAUAAYACAAAACEAOP0h&#10;/9YAAACUAQAACwAAAAAAAAAAAAAAAAAvAQAAX3JlbHMvLnJlbHNQSwECLQAUAAYACAAAACEA6NRf&#10;Ly4FAABoKQAADgAAAAAAAAAAAAAAAAAuAgAAZHJzL2Uyb0RvYy54bWxQSwECLQAUAAYACAAAACEA&#10;UaNV0t8AAAAIAQAADwAAAAAAAAAAAAAAAACIBwAAZHJzL2Rvd25yZXYueG1sUEsFBgAAAAAEAAQA&#10;8wAAAJQIAAAAAA==&#10;">
                      <v:group id="Group 278" o:spid="_x0000_s1125" style="position:absolute;width:6302;height:521" coordsize="630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rect id="Rectangle 279" o:spid="_x0000_s1126" style="position:absolute;left:1540;top:136;width:770;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yCOxQAAANwAAAAPAAAAZHJzL2Rvd25yZXYueG1sRI9Ba8JA&#10;FITvBf/D8gpeim70YG10FRHEUAQxVs+P7DMJzb6N2W0S/71bKPQ4zMw3zHLdm0q01LjSsoLJOAJB&#10;nFldcq7g67wbzUE4j6yxskwKHuRgvRq8LDHWtuMTtanPRYCwi1FB4X0dS+myggy6sa2Jg3ezjUEf&#10;ZJNL3WAX4KaS0yiaSYMlh4UCa9oWlH2nP0ZBlx3b6/mwl8e3a2L5nty36eVTqeFrv1mA8NT7//Bf&#10;O9EKpu8f8HsmHAG5egIAAP//AwBQSwECLQAUAAYACAAAACEA2+H2y+4AAACFAQAAEwAAAAAAAAAA&#10;AAAAAAAAAAAAW0NvbnRlbnRfVHlwZXNdLnhtbFBLAQItABQABgAIAAAAIQBa9CxbvwAAABUBAAAL&#10;AAAAAAAAAAAAAAAAAB8BAABfcmVscy8ucmVsc1BLAQItABQABgAIAAAAIQA8ayCOxQAAANwAAAAP&#10;AAAAAAAAAAAAAAAAAAcCAABkcnMvZG93bnJldi54bWxQSwUGAAAAAAMAAwC3AAAA+QIAAAAA&#10;" filled="f" stroked="f">
                          <v:textbox>
                            <w:txbxContent>
                              <w:p w:rsidR="00075FCB" w:rsidRDefault="00075FCB" w:rsidP="002D3DCB">
                                <w:pPr>
                                  <w:rPr>
                                    <w:b/>
                                    <w:sz w:val="20"/>
                                  </w:rPr>
                                </w:pPr>
                                <w:r>
                                  <w:rPr>
                                    <w:b/>
                                    <w:sz w:val="20"/>
                                  </w:rPr>
                                  <w:t xml:space="preserve">  ADN</w:t>
                                </w:r>
                              </w:p>
                            </w:txbxContent>
                          </v:textbox>
                        </v:rect>
                        <v:shapetype id="_x0000_t32" coordsize="21600,21600" o:spt="32" o:oned="t" path="m,l21600,21600e" filled="f">
                          <v:path arrowok="t" fillok="f" o:connecttype="none"/>
                          <o:lock v:ext="edit" shapetype="t"/>
                        </v:shapetype>
                        <v:shape id="AutoShape 86" o:spid="_x0000_s1127" type="#_x0000_t32" style="position:absolute;left:2239;top:322;width:10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yywwAAANwAAAAPAAAAZHJzL2Rvd25yZXYueG1sRE/Pa8Iw&#10;FL4P/B/CE3abqR5G7YwigjI6dpiOst0ezbMtNi8libbdX78cBI8f3+/VZjCtuJHzjWUF81kCgri0&#10;uuFKwfdp/5KC8AFZY2uZFIzkYbOePK0w07bnL7odQyViCPsMFdQhdJmUvqzJoJ/ZjjhyZ+sMhghd&#10;JbXDPoabVi6S5FUabDg21NjRrqbycrwaBT8fy2sxFp+UF/Nl/ovO+L/TQann6bB9AxFoCA/x3f2u&#10;FSzSOD+eiUdArv8BAAD//wMAUEsBAi0AFAAGAAgAAAAhANvh9svuAAAAhQEAABMAAAAAAAAAAAAA&#10;AAAAAAAAAFtDb250ZW50X1R5cGVzXS54bWxQSwECLQAUAAYACAAAACEAWvQsW78AAAAVAQAACwAA&#10;AAAAAAAAAAAAAAAfAQAAX3JlbHMvLnJlbHNQSwECLQAUAAYACAAAACEAQUlMssMAAADcAAAADwAA&#10;AAAAAAAAAAAAAAAHAgAAZHJzL2Rvd25yZXYueG1sUEsFBgAAAAADAAMAtwAAAPcCAAAAAA==&#10;">
                          <v:stroke endarrow="block"/>
                        </v:shape>
                        <v:rect id="Rectangle 281" o:spid="_x0000_s1128" style="position:absolute;left:3230;top:136;width:950;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FyvxQAAANwAAAAPAAAAZHJzL2Rvd25yZXYueG1sRI9Ba4NA&#10;FITvhfyH5QVyKc2aHIrYbEIQQiUEpKbN+eG+qtR9q+5Wzb/vFgo9DjPzDbM7zKYVIw2usaxgs45A&#10;EJdWN1wpeL+enmIQziNrbC2Tgjs5OOwXDztMtJ34jcbCVyJA2CWooPa+S6R0ZU0G3dp2xMH7tINB&#10;H+RQST3gFOCmldsoepYGGw4LNXaU1lR+Fd9GwVTm4+16eZX54y2z3Gd9WnyclVot5+MLCE+z/w//&#10;tTOtYBtv4PdMOAJy/wMAAP//AwBQSwECLQAUAAYACAAAACEA2+H2y+4AAACFAQAAEwAAAAAAAAAA&#10;AAAAAAAAAAAAW0NvbnRlbnRfVHlwZXNdLnhtbFBLAQItABQABgAIAAAAIQBa9CxbvwAAABUBAAAL&#10;AAAAAAAAAAAAAAAAAB8BAABfcmVscy8ucmVsc1BLAQItABQABgAIAAAAIQD3yFyvxQAAANwAAAAP&#10;AAAAAAAAAAAAAAAAAAcCAABkcnMvZG93bnJldi54bWxQSwUGAAAAAAMAAwC3AAAA+QIAAAAA&#10;" filled="f" stroked="f">
                          <v:textbox>
                            <w:txbxContent>
                              <w:p w:rsidR="00075FCB" w:rsidRDefault="00075FCB" w:rsidP="002D3DCB">
                                <w:pPr>
                                  <w:rPr>
                                    <w:b/>
                                    <w:sz w:val="20"/>
                                  </w:rPr>
                                </w:pPr>
                                <w:r>
                                  <w:rPr>
                                    <w:b/>
                                    <w:sz w:val="20"/>
                                  </w:rPr>
                                  <w:t>mARN</w:t>
                                </w:r>
                              </w:p>
                            </w:txbxContent>
                          </v:textbox>
                        </v:rect>
                        <v:shape id="AutoShape 88" o:spid="_x0000_s1129" type="#_x0000_t32" style="position:absolute;left:4050;top:322;width:10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3dexQAAANwAAAAPAAAAZHJzL2Rvd25yZXYueG1sRI9Ba8JA&#10;FITvgv9heUJvZmMOoqmrlIIilh7UEtrbI/tMgtm3YXfV2F/vFgoeh5n5hlmsetOKKznfWFYwSVIQ&#10;xKXVDVcKvo7r8QyED8gaW8uk4E4eVsvhYIG5tjfe0/UQKhEh7HNUUIfQ5VL6siaDPrEdcfRO1hkM&#10;UbpKaoe3CDetzNJ0Kg02HBdq7Oi9pvJ8uBgF3x/zS3EvPmlXTOa7H3TG/x43Sr2M+rdXEIH68Az/&#10;t7daQTbL4O9MPAJy+QAAAP//AwBQSwECLQAUAAYACAAAACEA2+H2y+4AAACFAQAAEwAAAAAAAAAA&#10;AAAAAAAAAAAAW0NvbnRlbnRfVHlwZXNdLnhtbFBLAQItABQABgAIAAAAIQBa9CxbvwAAABUBAAAL&#10;AAAAAAAAAAAAAAAAAB8BAABfcmVscy8ucmVsc1BLAQItABQABgAIAAAAIQDe13dexQAAANwAAAAP&#10;AAAAAAAAAAAAAAAAAAcCAABkcnMvZG93bnJldi54bWxQSwUGAAAAAAMAAwC3AAAA+QIAAAAA&#10;">
                          <v:stroke endarrow="block"/>
                        </v:shape>
                        <v:rect id="Rectangle 283" o:spid="_x0000_s1130" style="position:absolute;left:5181;top:136;width:1121;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dDxgAAANwAAAAPAAAAZHJzL2Rvd25yZXYueG1sRI/dasJA&#10;FITvC77DcgRvitlooUiaVYogDSJI48/1IXuahGbPxuw2iW/fLRS8HGbmGybdjKYRPXWutqxgEcUg&#10;iAuray4VnE+7+QqE88gaG8uk4E4ONuvJU4qJtgN/Up/7UgQIuwQVVN63iZSuqMigi2xLHLwv2xn0&#10;QXal1B0OAW4auYzjV2mw5rBQYUvbiorv/McoGIpjfz0dPuTx+ZpZvmW3bX7ZKzWbju9vIDyN/hH+&#10;b2dawXL1An9nwhGQ618AAAD//wMAUEsBAi0AFAAGAAgAAAAhANvh9svuAAAAhQEAABMAAAAAAAAA&#10;AAAAAAAAAAAAAFtDb250ZW50X1R5cGVzXS54bWxQSwECLQAUAAYACAAAACEAWvQsW78AAAAVAQAA&#10;CwAAAAAAAAAAAAAAAAAfAQAAX3JlbHMvLnJlbHNQSwECLQAUAAYACAAAACEAaFZnQ8YAAADcAAAA&#10;DwAAAAAAAAAAAAAAAAAHAgAAZHJzL2Rvd25yZXYueG1sUEsFBgAAAAADAAMAtwAAAPoCAAAAAA==&#10;" filled="f" stroked="f">
                          <v:textbox>
                            <w:txbxContent>
                              <w:p w:rsidR="00075FCB" w:rsidRDefault="00075FCB" w:rsidP="002D3DCB">
                                <w:pPr>
                                  <w:rPr>
                                    <w:b/>
                                    <w:sz w:val="20"/>
                                  </w:rPr>
                                </w:pPr>
                                <w:r>
                                  <w:rPr>
                                    <w:b/>
                                    <w:sz w:val="20"/>
                                  </w:rPr>
                                  <w:t>Prôtein</w:t>
                                </w:r>
                              </w:p>
                            </w:txbxContent>
                          </v:textbox>
                        </v:rect>
                        <v:rect id="Rectangle 284" o:spid="_x0000_s1131" style="position:absolute;left:2228;top:26;width:112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83xgAAANwAAAAPAAAAZHJzL2Rvd25yZXYueG1sRI/dasJA&#10;FITvC77DcgRvitkopUiaVYogDSJI48/1IXuahGbPxuw2iW/fLRS8HGbmGybdjKYRPXWutqxgEcUg&#10;iAuray4VnE+7+QqE88gaG8uk4E4ONuvJU4qJtgN/Up/7UgQIuwQVVN63iZSuqMigi2xLHLwv2xn0&#10;QXal1B0OAW4auYzjV2mw5rBQYUvbiorv/McoGIpjfz0dPuTx+ZpZvmW3bX7ZKzWbju9vIDyN/hH+&#10;b2dawXL1An9nwhGQ618AAAD//wMAUEsBAi0AFAAGAAgAAAAhANvh9svuAAAAhQEAABMAAAAAAAAA&#10;AAAAAAAAAAAAAFtDb250ZW50X1R5cGVzXS54bWxQSwECLQAUAAYACAAAACEAWvQsW78AAAAVAQAA&#10;CwAAAAAAAAAAAAAAAAAfAQAAX3JlbHMvLnJlbHNQSwECLQAUAAYACAAAACEA57//N8YAAADcAAAA&#10;DwAAAAAAAAAAAAAAAAAHAgAAZHJzL2Rvd25yZXYueG1sUEsFBgAAAAADAAMAtwAAAPoCAAAAAA==&#10;" filled="f" stroked="f">
                          <v:textbox>
                            <w:txbxContent>
                              <w:p w:rsidR="00075FCB" w:rsidRDefault="00075FCB" w:rsidP="002D3DCB">
                                <w:pPr>
                                  <w:rPr>
                                    <w:b/>
                                    <w:sz w:val="20"/>
                                  </w:rPr>
                                </w:pPr>
                                <w:r>
                                  <w:rPr>
                                    <w:b/>
                                    <w:sz w:val="20"/>
                                  </w:rPr>
                                  <w:t>Phiên mã xuôi</w:t>
                                </w:r>
                              </w:p>
                            </w:txbxContent>
                          </v:textbox>
                        </v:rect>
                        <v:rect id="Rectangle 285" o:spid="_x0000_s1132" style="position:absolute;top:94;width:770;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1qsxgAAANwAAAAPAAAAZHJzL2Rvd25yZXYueG1sRI/dasJA&#10;FITvC77DcgRvitkotEiaVYogDSJI48/1IXuahGbPxuw2iW/fLRS8HGbmGybdjKYRPXWutqxgEcUg&#10;iAuray4VnE+7+QqE88gaG8uk4E4ONuvJU4qJtgN/Up/7UgQIuwQVVN63iZSuqMigi2xLHLwv2xn0&#10;QXal1B0OAW4auYzjV2mw5rBQYUvbiorv/McoGIpjfz0dPuTx+ZpZvmW3bX7ZKzWbju9vIDyN/hH+&#10;b2dawXL1An9nwhGQ618AAAD//wMAUEsBAi0AFAAGAAgAAAAhANvh9svuAAAAhQEAABMAAAAAAAAA&#10;AAAAAAAAAAAAAFtDb250ZW50X1R5cGVzXS54bWxQSwECLQAUAAYACAAAACEAWvQsW78AAAAVAQAA&#10;CwAAAAAAAAAAAAAAAAAfAQAAX3JlbHMvLnJlbHNQSwECLQAUAAYACAAAACEAiPNarMYAAADcAAAA&#10;DwAAAAAAAAAAAAAAAAAHAgAAZHJzL2Rvd25yZXYueG1sUEsFBgAAAAADAAMAtwAAAPoCAAAAAA==&#10;" filled="f" stroked="f">
                          <v:textbox>
                            <w:txbxContent>
                              <w:p w:rsidR="00075FCB" w:rsidRDefault="00075FCB" w:rsidP="002D3DCB">
                                <w:pPr>
                                  <w:rPr>
                                    <w:b/>
                                    <w:sz w:val="20"/>
                                  </w:rPr>
                                </w:pPr>
                              </w:p>
                              <w:p w:rsidR="00075FCB" w:rsidRDefault="00075FCB" w:rsidP="002D3DCB">
                                <w:pPr>
                                  <w:rPr>
                                    <w:b/>
                                    <w:sz w:val="20"/>
                                  </w:rPr>
                                </w:pPr>
                              </w:p>
                              <w:p w:rsidR="00075FCB" w:rsidRDefault="00075FCB" w:rsidP="002D3DCB">
                                <w:pPr>
                                  <w:rPr>
                                    <w:b/>
                                    <w:sz w:val="20"/>
                                  </w:rPr>
                                </w:pPr>
                              </w:p>
                              <w:p w:rsidR="00075FCB" w:rsidRDefault="00075FCB" w:rsidP="002D3DCB">
                                <w:pPr>
                                  <w:rPr>
                                    <w:b/>
                                    <w:sz w:val="20"/>
                                  </w:rPr>
                                </w:pPr>
                                <w:r>
                                  <w:rPr>
                                    <w:b/>
                                    <w:sz w:val="20"/>
                                  </w:rPr>
                                  <w:t>ARN</w:t>
                                </w:r>
                              </w:p>
                            </w:txbxContent>
                          </v:textbox>
                        </v:rect>
                        <v:shape id="AutoShape 92" o:spid="_x0000_s1133" type="#_x0000_t32" style="position:absolute;left:603;top:296;width:10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FdxgAAANwAAAAPAAAAZHJzL2Rvd25yZXYueG1sRI9Ba8JA&#10;FITvBf/D8oTe6kYPotFNKIKlpPSglmBvj+xrEpp9G3bXGPvr3UKhx2FmvmG2+Wg6MZDzrWUF81kC&#10;griyuuVawcdp/7QC4QOyxs4yKbiRhzybPGwx1fbKBxqOoRYRwj5FBU0IfSqlrxoy6Ge2J47el3UG&#10;Q5SultrhNcJNJxdJspQGW44LDfa0a6j6Pl6MgvPb+lLeyncqyvm6+ERn/M/pRanH6fi8ARFoDP/h&#10;v/arVrBYLeH3TDwCMrsDAAD//wMAUEsBAi0AFAAGAAgAAAAhANvh9svuAAAAhQEAABMAAAAAAAAA&#10;AAAAAAAAAAAAAFtDb250ZW50X1R5cGVzXS54bWxQSwECLQAUAAYACAAAACEAWvQsW78AAAAVAQAA&#10;CwAAAAAAAAAAAAAAAAAfAQAAX3JlbHMvLnJlbHNQSwECLQAUAAYACAAAACEAoexxXcYAAADcAAAA&#10;DwAAAAAAAAAAAAAAAAAHAgAAZHJzL2Rvd25yZXYueG1sUEsFBgAAAAADAAMAtwAAAPoCAAAAAA==&#10;">
                          <v:stroke endarrow="block"/>
                        </v:shape>
                        <v:rect id="Rectangle 287" o:spid="_x0000_s1134" style="position:absolute;left:508;width:1262;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WFAxgAAANwAAAAPAAAAZHJzL2Rvd25yZXYueG1sRI9Pa8JA&#10;FMTvBb/D8gQvxWz00EqaVYogDSJI45/zI/uahGbfxuw2id++Wyh4HGbmN0y6GU0jeupcbVnBIopB&#10;EBdW11wqOJ928xUI55E1NpZJwZ0cbNaTpxQTbQf+pD73pQgQdgkqqLxvEyldUZFBF9mWOHhftjPo&#10;g+xKqTscAtw0chnHL9JgzWGhwpa2FRXf+Y9RMBTH/no6fMjj8zWzfMtu2/yyV2o2Hd/fQHga/SP8&#10;3860guXqFf7OhCMg178AAAD//wMAUEsBAi0AFAAGAAgAAAAhANvh9svuAAAAhQEAABMAAAAAAAAA&#10;AAAAAAAAAAAAAFtDb250ZW50X1R5cGVzXS54bWxQSwECLQAUAAYACAAAACEAWvQsW78AAAAVAQAA&#10;CwAAAAAAAAAAAAAAAAAfAQAAX3JlbHMvLnJlbHNQSwECLQAUAAYACAAAACEAF21hQMYAAADcAAAA&#10;DwAAAAAAAAAAAAAAAAAHAgAAZHJzL2Rvd25yZXYueG1sUEsFBgAAAAADAAMAtwAAAPoCAAAAAA==&#10;" filled="f" stroked="f">
                          <v:textbox>
                            <w:txbxContent>
                              <w:p w:rsidR="00075FCB" w:rsidRDefault="00075FCB" w:rsidP="002D3DCB">
                                <w:pPr>
                                  <w:rPr>
                                    <w:b/>
                                    <w:sz w:val="20"/>
                                  </w:rPr>
                                </w:pPr>
                                <w:r>
                                  <w:rPr>
                                    <w:b/>
                                    <w:sz w:val="20"/>
                                  </w:rPr>
                                  <w:t>Phiên mã ngược</w:t>
                                </w:r>
                              </w:p>
                            </w:txbxContent>
                          </v:textbox>
                        </v:rect>
                      </v:group>
                      <v:rect id="Rectangle 288" o:spid="_x0000_s1135" style="position:absolute;left:4050;width:1126;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vUywQAAANwAAAAPAAAAZHJzL2Rvd25yZXYueG1sRE9Ni8Iw&#10;EL0L+x/CLHiRNdWDSNcoi7BYFkFs1fPQjG2xmdQm29Z/bw6Cx8f7Xm0GU4uOWldZVjCbRiCIc6sr&#10;LhScst+vJQjnkTXWlknBgxxs1h+jFcba9nykLvWFCCHsYlRQet/EUrq8JINuahviwF1ta9AH2BZS&#10;t9iHcFPLeRQtpMGKQ0OJDW1Lym/pv1HQ54fuku138jC5JJbvyX2bnv+UGn8OP98gPA3+LX65E61g&#10;vgxrw5lwBOT6CQAA//8DAFBLAQItABQABgAIAAAAIQDb4fbL7gAAAIUBAAATAAAAAAAAAAAAAAAA&#10;AAAAAABbQ29udGVudF9UeXBlc10ueG1sUEsBAi0AFAAGAAgAAAAhAFr0LFu/AAAAFQEAAAsAAAAA&#10;AAAAAAAAAAAAHwEAAF9yZWxzLy5yZWxzUEsBAi0AFAAGAAgAAAAhAGby9TLBAAAA3AAAAA8AAAAA&#10;AAAAAAAAAAAABwIAAGRycy9kb3ducmV2LnhtbFBLBQYAAAAAAwADALcAAAD1AgAAAAA=&#10;" filled="f" stroked="f">
                        <v:textbox>
                          <w:txbxContent>
                            <w:p w:rsidR="00075FCB" w:rsidRDefault="00075FCB" w:rsidP="002D3DCB">
                              <w:pPr>
                                <w:rPr>
                                  <w:b/>
                                  <w:sz w:val="20"/>
                                </w:rPr>
                              </w:pPr>
                              <w:r>
                                <w:rPr>
                                  <w:b/>
                                  <w:sz w:val="20"/>
                                </w:rPr>
                                <w:t>Dịch mã</w:t>
                              </w:r>
                            </w:p>
                          </w:txbxContent>
                        </v:textbox>
                      </v:rect>
                    </v:group>
                  </w:pict>
                </mc:Fallback>
              </mc:AlternateContent>
            </w:r>
          </w:p>
          <w:p w:rsidR="002D3DCB" w:rsidRPr="002909D8" w:rsidRDefault="002D3DCB" w:rsidP="002D3DCB">
            <w:pPr>
              <w:jc w:val="both"/>
              <w:rPr>
                <w:sz w:val="20"/>
                <w:szCs w:val="20"/>
                <w:shd w:val="clear" w:color="auto" w:fill="FFFFFF"/>
              </w:rPr>
            </w:pPr>
          </w:p>
          <w:p w:rsidR="002D3DCB" w:rsidRPr="002909D8" w:rsidRDefault="002D3DCB" w:rsidP="002D3DCB">
            <w:pPr>
              <w:jc w:val="both"/>
              <w:rPr>
                <w:sz w:val="20"/>
                <w:szCs w:val="20"/>
                <w:shd w:val="clear" w:color="auto" w:fill="FFFFFF"/>
              </w:rPr>
            </w:pPr>
            <w:r w:rsidRPr="002909D8">
              <w:rPr>
                <w:sz w:val="20"/>
                <w:szCs w:val="20"/>
                <w:shd w:val="clear" w:color="auto" w:fill="FFFFFF"/>
              </w:rPr>
              <w:t>- Giải thích:</w:t>
            </w:r>
          </w:p>
          <w:p w:rsidR="002D3DCB" w:rsidRPr="002909D8" w:rsidRDefault="002D3DCB" w:rsidP="002D3DCB">
            <w:pPr>
              <w:jc w:val="both"/>
              <w:rPr>
                <w:sz w:val="20"/>
                <w:szCs w:val="20"/>
                <w:shd w:val="clear" w:color="auto" w:fill="FFFFFF"/>
              </w:rPr>
            </w:pPr>
            <w:r w:rsidRPr="002909D8">
              <w:rPr>
                <w:sz w:val="20"/>
                <w:szCs w:val="20"/>
                <w:shd w:val="clear" w:color="auto" w:fill="FFFFFF"/>
              </w:rPr>
              <w:t>+ Trình tự các Nu trên ARN qui định trình tự các Nu trên ADN.</w:t>
            </w:r>
          </w:p>
          <w:p w:rsidR="002D3DCB" w:rsidRPr="002909D8" w:rsidRDefault="002D3DCB" w:rsidP="002D3DCB">
            <w:pPr>
              <w:jc w:val="both"/>
              <w:rPr>
                <w:sz w:val="20"/>
                <w:szCs w:val="20"/>
                <w:shd w:val="clear" w:color="auto" w:fill="FFFFFF"/>
              </w:rPr>
            </w:pPr>
            <w:r w:rsidRPr="002909D8">
              <w:rPr>
                <w:sz w:val="20"/>
                <w:szCs w:val="20"/>
                <w:shd w:val="clear" w:color="auto" w:fill="FFFFFF"/>
              </w:rPr>
              <w:t>+ Trình tự các Nu trên  ADN qui định trình tự các Nu trên mARN.</w:t>
            </w:r>
          </w:p>
          <w:p w:rsidR="002D3DCB" w:rsidRPr="002909D8" w:rsidRDefault="002D3DCB" w:rsidP="002D3DCB">
            <w:pPr>
              <w:jc w:val="both"/>
              <w:rPr>
                <w:sz w:val="20"/>
                <w:szCs w:val="20"/>
                <w:shd w:val="clear" w:color="auto" w:fill="FFFFFF"/>
              </w:rPr>
            </w:pPr>
            <w:r w:rsidRPr="002909D8">
              <w:rPr>
                <w:sz w:val="20"/>
                <w:szCs w:val="20"/>
                <w:shd w:val="clear" w:color="auto" w:fill="FFFFFF"/>
              </w:rPr>
              <w:t>+ Trình tự các Nu trên mARN qui định trình tự các a.a trên phân tử protein</w:t>
            </w:r>
          </w:p>
        </w:tc>
        <w:tc>
          <w:tcPr>
            <w:tcW w:w="848" w:type="dxa"/>
            <w:tcBorders>
              <w:top w:val="single" w:sz="4" w:space="0" w:color="auto"/>
              <w:left w:val="single" w:sz="4" w:space="0" w:color="auto"/>
              <w:bottom w:val="single" w:sz="4" w:space="0" w:color="auto"/>
              <w:right w:val="single" w:sz="4" w:space="0" w:color="auto"/>
            </w:tcBorders>
          </w:tcPr>
          <w:p w:rsidR="002D3DCB" w:rsidRPr="002909D8" w:rsidRDefault="002D3DCB" w:rsidP="002D3DCB">
            <w:pPr>
              <w:rPr>
                <w:sz w:val="20"/>
                <w:szCs w:val="20"/>
                <w:shd w:val="clear" w:color="auto" w:fill="FFFFFF"/>
              </w:rPr>
            </w:pPr>
          </w:p>
          <w:p w:rsidR="002D3DCB" w:rsidRPr="002909D8" w:rsidRDefault="002D3DCB" w:rsidP="002D3DCB">
            <w:pPr>
              <w:tabs>
                <w:tab w:val="left" w:pos="988"/>
              </w:tabs>
              <w:rPr>
                <w:sz w:val="20"/>
                <w:szCs w:val="20"/>
                <w:shd w:val="clear" w:color="auto" w:fill="FFFFFF"/>
              </w:rPr>
            </w:pPr>
            <w:r w:rsidRPr="002909D8">
              <w:rPr>
                <w:sz w:val="20"/>
                <w:szCs w:val="20"/>
                <w:shd w:val="clear" w:color="auto" w:fill="FFFFFF"/>
              </w:rPr>
              <w:t>0,25</w:t>
            </w:r>
          </w:p>
          <w:p w:rsidR="002D3DCB" w:rsidRPr="002909D8" w:rsidRDefault="002D3DCB" w:rsidP="002D3DCB">
            <w:pPr>
              <w:rPr>
                <w:sz w:val="20"/>
                <w:szCs w:val="20"/>
                <w:shd w:val="clear" w:color="auto" w:fill="FFFFFF"/>
              </w:rPr>
            </w:pPr>
          </w:p>
          <w:p w:rsidR="002D3DCB" w:rsidRPr="002909D8" w:rsidRDefault="002D3DCB" w:rsidP="002D3DCB">
            <w:pPr>
              <w:rPr>
                <w:sz w:val="20"/>
                <w:szCs w:val="20"/>
                <w:shd w:val="clear" w:color="auto" w:fill="FFFFFF"/>
              </w:rPr>
            </w:pPr>
            <w:r w:rsidRPr="002909D8">
              <w:rPr>
                <w:sz w:val="20"/>
                <w:szCs w:val="20"/>
                <w:shd w:val="clear" w:color="auto" w:fill="FFFFFF"/>
              </w:rPr>
              <w:t>0,25</w:t>
            </w:r>
          </w:p>
          <w:p w:rsidR="002D3DCB" w:rsidRPr="002909D8" w:rsidRDefault="002D3DCB" w:rsidP="002D3DCB">
            <w:pPr>
              <w:rPr>
                <w:sz w:val="20"/>
                <w:szCs w:val="20"/>
                <w:shd w:val="clear" w:color="auto" w:fill="FFFFFF"/>
              </w:rPr>
            </w:pPr>
            <w:r w:rsidRPr="002909D8">
              <w:rPr>
                <w:sz w:val="20"/>
                <w:szCs w:val="20"/>
                <w:shd w:val="clear" w:color="auto" w:fill="FFFFFF"/>
              </w:rPr>
              <w:t>0,25</w:t>
            </w:r>
          </w:p>
          <w:p w:rsidR="002D3DCB" w:rsidRPr="002909D8" w:rsidRDefault="002D3DCB" w:rsidP="002D3DCB">
            <w:pPr>
              <w:rPr>
                <w:sz w:val="20"/>
                <w:szCs w:val="20"/>
                <w:shd w:val="clear" w:color="auto" w:fill="FFFFFF"/>
              </w:rPr>
            </w:pPr>
            <w:r w:rsidRPr="002909D8">
              <w:rPr>
                <w:sz w:val="20"/>
                <w:szCs w:val="20"/>
                <w:shd w:val="clear" w:color="auto" w:fill="FFFFFF"/>
              </w:rPr>
              <w:t>0,25</w:t>
            </w:r>
          </w:p>
        </w:tc>
      </w:tr>
    </w:tbl>
    <w:p w:rsidR="00C4395A" w:rsidRPr="002909D8" w:rsidRDefault="00C4395A" w:rsidP="00C4395A">
      <w:pPr>
        <w:tabs>
          <w:tab w:val="left" w:pos="284"/>
        </w:tabs>
        <w:jc w:val="both"/>
        <w:rPr>
          <w:rFonts w:eastAsia="Calibri"/>
          <w:sz w:val="20"/>
          <w:szCs w:val="20"/>
        </w:rPr>
      </w:pPr>
    </w:p>
    <w:p w:rsidR="00F544FD" w:rsidRPr="002909D8" w:rsidRDefault="009E29EB" w:rsidP="00F544FD">
      <w:pPr>
        <w:tabs>
          <w:tab w:val="left" w:pos="284"/>
        </w:tabs>
        <w:jc w:val="both"/>
        <w:rPr>
          <w:sz w:val="20"/>
          <w:szCs w:val="20"/>
          <w:shd w:val="clear" w:color="auto" w:fill="FFFFFF"/>
        </w:rPr>
      </w:pPr>
      <w:r w:rsidRPr="002909D8">
        <w:rPr>
          <w:b/>
          <w:sz w:val="20"/>
          <w:szCs w:val="20"/>
          <w:shd w:val="clear" w:color="auto" w:fill="FFFFFF"/>
        </w:rPr>
        <w:t>Câu 88</w:t>
      </w:r>
      <w:r w:rsidR="00F544FD" w:rsidRPr="002909D8">
        <w:rPr>
          <w:b/>
          <w:sz w:val="20"/>
          <w:szCs w:val="20"/>
          <w:shd w:val="clear" w:color="auto" w:fill="FFFFFF"/>
        </w:rPr>
        <w:t xml:space="preserve"> (1,5 điểm):</w:t>
      </w:r>
    </w:p>
    <w:p w:rsidR="00F544FD" w:rsidRPr="002909D8" w:rsidRDefault="00F544FD" w:rsidP="00F544FD">
      <w:pPr>
        <w:tabs>
          <w:tab w:val="left" w:pos="284"/>
        </w:tabs>
        <w:jc w:val="both"/>
        <w:rPr>
          <w:sz w:val="20"/>
          <w:szCs w:val="20"/>
          <w:shd w:val="clear" w:color="auto" w:fill="FFFFFF"/>
        </w:rPr>
      </w:pPr>
      <w:r w:rsidRPr="002909D8">
        <w:rPr>
          <w:sz w:val="20"/>
          <w:szCs w:val="20"/>
          <w:shd w:val="clear" w:color="auto" w:fill="FFFFFF"/>
        </w:rPr>
        <w:tab/>
        <w:t>Một đột biến điểm xảy ra nhưng không làm thay đổi chiều dài của gen. Hãy cho biết đây là dạng đột biến nào? Viết sơ đồ mô tả cơ chế phát sinh dạng đột biến trên trong trường hợp có tác nhân gây đột biến và không có tác nhân gây đột biến.</w:t>
      </w:r>
    </w:p>
    <w:tbl>
      <w:tblPr>
        <w:tblW w:w="992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0"/>
        <w:gridCol w:w="848"/>
      </w:tblGrid>
      <w:tr w:rsidR="00F544FD" w:rsidRPr="002909D8" w:rsidTr="00CE5513">
        <w:trPr>
          <w:trHeight w:val="1116"/>
        </w:trPr>
        <w:tc>
          <w:tcPr>
            <w:tcW w:w="9080" w:type="dxa"/>
            <w:tcBorders>
              <w:top w:val="single" w:sz="4" w:space="0" w:color="auto"/>
              <w:left w:val="single" w:sz="4" w:space="0" w:color="auto"/>
              <w:bottom w:val="single" w:sz="4" w:space="0" w:color="auto"/>
              <w:right w:val="single" w:sz="4" w:space="0" w:color="auto"/>
            </w:tcBorders>
            <w:hideMark/>
          </w:tcPr>
          <w:p w:rsidR="00F544FD" w:rsidRPr="002909D8" w:rsidRDefault="00F544FD" w:rsidP="00F544FD">
            <w:pPr>
              <w:jc w:val="both"/>
              <w:rPr>
                <w:sz w:val="20"/>
                <w:szCs w:val="20"/>
                <w:shd w:val="clear" w:color="auto" w:fill="FFFFFF"/>
              </w:rPr>
            </w:pPr>
            <w:r w:rsidRPr="002909D8">
              <w:rPr>
                <w:sz w:val="20"/>
                <w:szCs w:val="20"/>
                <w:shd w:val="clear" w:color="auto" w:fill="FFFFFF"/>
              </w:rPr>
              <w:t>- Đây là đột biến thay thế một cặp nu.</w:t>
            </w:r>
          </w:p>
          <w:p w:rsidR="00F544FD" w:rsidRPr="002909D8" w:rsidRDefault="00F544FD" w:rsidP="00F544FD">
            <w:pPr>
              <w:jc w:val="both"/>
              <w:rPr>
                <w:sz w:val="20"/>
                <w:szCs w:val="20"/>
                <w:shd w:val="clear" w:color="auto" w:fill="FFFFFF"/>
              </w:rPr>
            </w:pPr>
            <w:r w:rsidRPr="002909D8">
              <w:rPr>
                <w:sz w:val="20"/>
                <w:szCs w:val="20"/>
                <w:shd w:val="clear" w:color="auto" w:fill="FFFFFF"/>
              </w:rPr>
              <w:t>- Sơ đồ:</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 Khi có tác nhân gây đột biến:  A-T </w:t>
            </w:r>
            <w:r w:rsidRPr="002909D8">
              <w:rPr>
                <w:sz w:val="20"/>
                <w:szCs w:val="20"/>
                <w:shd w:val="clear" w:color="auto" w:fill="FFFFFF"/>
              </w:rPr>
              <w:sym w:font="Wingdings" w:char="F0E0"/>
            </w:r>
            <w:r w:rsidRPr="002909D8">
              <w:rPr>
                <w:sz w:val="20"/>
                <w:szCs w:val="20"/>
                <w:shd w:val="clear" w:color="auto" w:fill="FFFFFF"/>
              </w:rPr>
              <w:t xml:space="preserve"> A- 5BU </w:t>
            </w:r>
            <w:r w:rsidRPr="002909D8">
              <w:rPr>
                <w:sz w:val="20"/>
                <w:szCs w:val="20"/>
                <w:shd w:val="clear" w:color="auto" w:fill="FFFFFF"/>
              </w:rPr>
              <w:sym w:font="Wingdings" w:char="F0E0"/>
            </w:r>
            <w:r w:rsidRPr="002909D8">
              <w:rPr>
                <w:sz w:val="20"/>
                <w:szCs w:val="20"/>
                <w:shd w:val="clear" w:color="auto" w:fill="FFFFFF"/>
              </w:rPr>
              <w:t xml:space="preserve"> G- 5BU </w:t>
            </w:r>
            <w:r w:rsidRPr="002909D8">
              <w:rPr>
                <w:sz w:val="20"/>
                <w:szCs w:val="20"/>
                <w:shd w:val="clear" w:color="auto" w:fill="FFFFFF"/>
              </w:rPr>
              <w:sym w:font="Wingdings" w:char="F0E0"/>
            </w:r>
            <w:r w:rsidRPr="002909D8">
              <w:rPr>
                <w:sz w:val="20"/>
                <w:szCs w:val="20"/>
                <w:shd w:val="clear" w:color="auto" w:fill="FFFFFF"/>
              </w:rPr>
              <w:t xml:space="preserve"> G-X</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 Khi không có tác nhân gây đột biến: G-X </w:t>
            </w:r>
            <w:r w:rsidRPr="002909D8">
              <w:rPr>
                <w:sz w:val="20"/>
                <w:szCs w:val="20"/>
                <w:shd w:val="clear" w:color="auto" w:fill="FFFFFF"/>
              </w:rPr>
              <w:sym w:font="Wingdings" w:char="F0E0"/>
            </w:r>
            <w:r w:rsidRPr="002909D8">
              <w:rPr>
                <w:sz w:val="20"/>
                <w:szCs w:val="20"/>
                <w:shd w:val="clear" w:color="auto" w:fill="FFFFFF"/>
              </w:rPr>
              <w:t xml:space="preserve"> G</w:t>
            </w:r>
            <w:r w:rsidRPr="002909D8">
              <w:rPr>
                <w:sz w:val="20"/>
                <w:szCs w:val="20"/>
                <w:shd w:val="clear" w:color="auto" w:fill="FFFFFF"/>
                <w:vertAlign w:val="superscript"/>
              </w:rPr>
              <w:t>*</w:t>
            </w:r>
            <w:r w:rsidRPr="002909D8">
              <w:rPr>
                <w:sz w:val="20"/>
                <w:szCs w:val="20"/>
                <w:shd w:val="clear" w:color="auto" w:fill="FFFFFF"/>
              </w:rPr>
              <w:t xml:space="preserve">- X </w:t>
            </w:r>
            <w:r w:rsidRPr="002909D8">
              <w:rPr>
                <w:sz w:val="20"/>
                <w:szCs w:val="20"/>
                <w:shd w:val="clear" w:color="auto" w:fill="FFFFFF"/>
              </w:rPr>
              <w:sym w:font="Wingdings" w:char="F0E0"/>
            </w:r>
            <w:r w:rsidRPr="002909D8">
              <w:rPr>
                <w:sz w:val="20"/>
                <w:szCs w:val="20"/>
                <w:shd w:val="clear" w:color="auto" w:fill="FFFFFF"/>
              </w:rPr>
              <w:t xml:space="preserve"> G</w:t>
            </w:r>
            <w:r w:rsidRPr="002909D8">
              <w:rPr>
                <w:sz w:val="20"/>
                <w:szCs w:val="20"/>
                <w:shd w:val="clear" w:color="auto" w:fill="FFFFFF"/>
                <w:vertAlign w:val="superscript"/>
              </w:rPr>
              <w:t>*</w:t>
            </w:r>
            <w:r w:rsidRPr="002909D8">
              <w:rPr>
                <w:sz w:val="20"/>
                <w:szCs w:val="20"/>
                <w:shd w:val="clear" w:color="auto" w:fill="FFFFFF"/>
              </w:rPr>
              <w:t xml:space="preserve"> - T </w:t>
            </w:r>
            <w:r w:rsidRPr="002909D8">
              <w:rPr>
                <w:sz w:val="20"/>
                <w:szCs w:val="20"/>
                <w:shd w:val="clear" w:color="auto" w:fill="FFFFFF"/>
              </w:rPr>
              <w:sym w:font="Wingdings" w:char="F0E0"/>
            </w:r>
            <w:r w:rsidRPr="002909D8">
              <w:rPr>
                <w:sz w:val="20"/>
                <w:szCs w:val="20"/>
                <w:shd w:val="clear" w:color="auto" w:fill="FFFFFF"/>
              </w:rPr>
              <w:t xml:space="preserve"> A- T</w:t>
            </w:r>
          </w:p>
        </w:tc>
        <w:tc>
          <w:tcPr>
            <w:tcW w:w="848" w:type="dxa"/>
            <w:tcBorders>
              <w:top w:val="single" w:sz="4" w:space="0" w:color="auto"/>
              <w:left w:val="single" w:sz="4" w:space="0" w:color="auto"/>
              <w:bottom w:val="single" w:sz="4" w:space="0" w:color="auto"/>
              <w:right w:val="single" w:sz="4" w:space="0" w:color="auto"/>
            </w:tcBorders>
          </w:tcPr>
          <w:p w:rsidR="00F544FD" w:rsidRPr="002909D8" w:rsidRDefault="00F544FD" w:rsidP="00F544FD">
            <w:pPr>
              <w:rPr>
                <w:sz w:val="20"/>
                <w:szCs w:val="20"/>
                <w:shd w:val="clear" w:color="auto" w:fill="FFFFFF"/>
              </w:rPr>
            </w:pPr>
            <w:r w:rsidRPr="002909D8">
              <w:rPr>
                <w:sz w:val="20"/>
                <w:szCs w:val="20"/>
                <w:shd w:val="clear" w:color="auto" w:fill="FFFFFF"/>
              </w:rPr>
              <w:t>0,5</w:t>
            </w: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r w:rsidRPr="002909D8">
              <w:rPr>
                <w:sz w:val="20"/>
                <w:szCs w:val="20"/>
                <w:shd w:val="clear" w:color="auto" w:fill="FFFFFF"/>
              </w:rPr>
              <w:t>0,5</w:t>
            </w:r>
          </w:p>
          <w:p w:rsidR="00F544FD" w:rsidRPr="002909D8" w:rsidRDefault="00F544FD" w:rsidP="00F544FD">
            <w:pPr>
              <w:tabs>
                <w:tab w:val="left" w:pos="988"/>
              </w:tabs>
              <w:rPr>
                <w:sz w:val="20"/>
                <w:szCs w:val="20"/>
                <w:shd w:val="clear" w:color="auto" w:fill="FFFFFF"/>
              </w:rPr>
            </w:pPr>
            <w:r w:rsidRPr="002909D8">
              <w:rPr>
                <w:sz w:val="20"/>
                <w:szCs w:val="20"/>
                <w:shd w:val="clear" w:color="auto" w:fill="FFFFFF"/>
              </w:rPr>
              <w:t>0,5</w:t>
            </w:r>
          </w:p>
        </w:tc>
      </w:tr>
    </w:tbl>
    <w:p w:rsidR="00F544FD" w:rsidRPr="002909D8" w:rsidRDefault="009E29EB" w:rsidP="00F544FD">
      <w:pPr>
        <w:tabs>
          <w:tab w:val="left" w:pos="284"/>
        </w:tabs>
        <w:jc w:val="both"/>
        <w:rPr>
          <w:sz w:val="20"/>
          <w:szCs w:val="20"/>
          <w:shd w:val="clear" w:color="auto" w:fill="FFFFFF"/>
        </w:rPr>
      </w:pPr>
      <w:r w:rsidRPr="002909D8">
        <w:rPr>
          <w:b/>
          <w:sz w:val="20"/>
          <w:szCs w:val="20"/>
          <w:shd w:val="clear" w:color="auto" w:fill="FFFFFF"/>
        </w:rPr>
        <w:t>Câu 89</w:t>
      </w:r>
      <w:r w:rsidR="00F544FD" w:rsidRPr="002909D8">
        <w:rPr>
          <w:b/>
          <w:sz w:val="20"/>
          <w:szCs w:val="20"/>
          <w:shd w:val="clear" w:color="auto" w:fill="FFFFFF"/>
        </w:rPr>
        <w:t xml:space="preserve"> (2,0 điểm):</w:t>
      </w:r>
    </w:p>
    <w:p w:rsidR="00F544FD" w:rsidRPr="002909D8" w:rsidRDefault="00F544FD" w:rsidP="00F544FD">
      <w:pPr>
        <w:tabs>
          <w:tab w:val="left" w:pos="284"/>
        </w:tabs>
        <w:jc w:val="both"/>
        <w:rPr>
          <w:sz w:val="20"/>
          <w:szCs w:val="20"/>
          <w:shd w:val="clear" w:color="auto" w:fill="FFFFFF"/>
        </w:rPr>
      </w:pPr>
      <w:r w:rsidRPr="002909D8">
        <w:rPr>
          <w:sz w:val="20"/>
          <w:szCs w:val="20"/>
          <w:shd w:val="clear" w:color="auto" w:fill="FFFFFF"/>
        </w:rPr>
        <w:tab/>
        <w:t>Gen trong tế bào chất của sinh vật nhân thực có tồn tại thành cặp alen hay không? Sự di truyền của các gen trong tế bào chất tuân theo quy luật di truyền nào? Vì sao? Cho ví dụ minh hoạ.</w:t>
      </w:r>
    </w:p>
    <w:tbl>
      <w:tblPr>
        <w:tblW w:w="992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0"/>
        <w:gridCol w:w="848"/>
      </w:tblGrid>
      <w:tr w:rsidR="00F544FD" w:rsidRPr="002909D8" w:rsidTr="00CE5513">
        <w:trPr>
          <w:trHeight w:val="2353"/>
        </w:trPr>
        <w:tc>
          <w:tcPr>
            <w:tcW w:w="9080" w:type="dxa"/>
            <w:tcBorders>
              <w:top w:val="single" w:sz="4" w:space="0" w:color="auto"/>
              <w:left w:val="single" w:sz="4" w:space="0" w:color="auto"/>
              <w:bottom w:val="single" w:sz="4" w:space="0" w:color="auto"/>
              <w:right w:val="single" w:sz="4" w:space="0" w:color="auto"/>
            </w:tcBorders>
            <w:hideMark/>
          </w:tcPr>
          <w:p w:rsidR="00F544FD" w:rsidRPr="002909D8" w:rsidRDefault="00F544FD" w:rsidP="00F544FD">
            <w:pPr>
              <w:jc w:val="both"/>
              <w:rPr>
                <w:sz w:val="20"/>
                <w:szCs w:val="20"/>
                <w:shd w:val="clear" w:color="auto" w:fill="FFFFFF"/>
              </w:rPr>
            </w:pPr>
            <w:r w:rsidRPr="002909D8">
              <w:rPr>
                <w:sz w:val="20"/>
                <w:szCs w:val="20"/>
                <w:shd w:val="clear" w:color="auto" w:fill="FFFFFF"/>
              </w:rPr>
              <w:t>- Các gen trong tế bào chất của sinh vật nhân thực không tạo thành từng cặp alen.</w:t>
            </w:r>
          </w:p>
          <w:p w:rsidR="00F544FD" w:rsidRPr="002909D8" w:rsidRDefault="00F544FD" w:rsidP="00F544FD">
            <w:pPr>
              <w:jc w:val="both"/>
              <w:rPr>
                <w:sz w:val="20"/>
                <w:szCs w:val="20"/>
                <w:shd w:val="clear" w:color="auto" w:fill="FFFFFF"/>
              </w:rPr>
            </w:pPr>
            <w:r w:rsidRPr="002909D8">
              <w:rPr>
                <w:sz w:val="20"/>
                <w:szCs w:val="20"/>
                <w:shd w:val="clear" w:color="auto" w:fill="FFFFFF"/>
              </w:rPr>
              <w:t>- Các gen trong tế bào chất của sinh vật nhân thực tuân theo quy luật di truyền qua tế bào chất (theo dòng mẹ).</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 Giải thích: Trong thụ tinh giao tử đực chỉ truyền nhân mà hầu như không truyền tế bào chất. Do vậy các gen nằm trong TBC chỉ được mẹ truyền cho con qua tế bào chất của trứng (giao tử cái lớn hơn nhiều lần so với giao tử đực). </w:t>
            </w:r>
          </w:p>
          <w:p w:rsidR="00F544FD" w:rsidRPr="002909D8" w:rsidRDefault="00F544FD" w:rsidP="00F544FD">
            <w:pPr>
              <w:jc w:val="both"/>
              <w:rPr>
                <w:sz w:val="20"/>
                <w:szCs w:val="20"/>
                <w:shd w:val="clear" w:color="auto" w:fill="FFFFFF"/>
              </w:rPr>
            </w:pPr>
            <w:r w:rsidRPr="002909D8">
              <w:rPr>
                <w:sz w:val="20"/>
                <w:szCs w:val="20"/>
                <w:shd w:val="clear" w:color="auto" w:fill="FFFFFF"/>
              </w:rPr>
              <w:t>VD: Khi lai 2 thứ đại mạch với nhau thu được kết quả như sau:</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Lai thuận: P: </w:t>
            </w:r>
            <w:r w:rsidRPr="002909D8">
              <w:rPr>
                <w:position w:val="-4"/>
                <w:sz w:val="20"/>
                <w:szCs w:val="20"/>
                <w:shd w:val="clear" w:color="auto" w:fill="FFFFFF"/>
              </w:rPr>
              <w:object w:dxaOrig="150" w:dyaOrig="285">
                <v:shape id="_x0000_i1066" type="#_x0000_t75" style="width:7.85pt;height:14.1pt" o:ole="">
                  <v:imagedata r:id="rId99" o:title=""/>
                </v:shape>
                <o:OLEObject Type="Embed" ProgID="Equation.DSMT4" ShapeID="_x0000_i1066" DrawAspect="Content" ObjectID="_1725207028" r:id="rId100"/>
              </w:object>
            </w:r>
            <w:r w:rsidRPr="002909D8">
              <w:rPr>
                <w:sz w:val="20"/>
                <w:szCs w:val="20"/>
                <w:shd w:val="clear" w:color="auto" w:fill="FFFFFF"/>
              </w:rPr>
              <w:t>♂ Lục nhạt x ♀ Xanh lục</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                  F</w:t>
            </w:r>
            <w:r w:rsidRPr="002909D8">
              <w:rPr>
                <w:sz w:val="20"/>
                <w:szCs w:val="20"/>
                <w:shd w:val="clear" w:color="auto" w:fill="FFFFFF"/>
                <w:vertAlign w:val="subscript"/>
              </w:rPr>
              <w:t>1</w:t>
            </w:r>
            <w:r w:rsidRPr="002909D8">
              <w:rPr>
                <w:sz w:val="20"/>
                <w:szCs w:val="20"/>
                <w:shd w:val="clear" w:color="auto" w:fill="FFFFFF"/>
              </w:rPr>
              <w:t>: 100% Xanh lục</w:t>
            </w:r>
          </w:p>
          <w:p w:rsidR="00F544FD" w:rsidRPr="002909D8" w:rsidRDefault="00F544FD" w:rsidP="00F544FD">
            <w:pPr>
              <w:jc w:val="both"/>
              <w:rPr>
                <w:sz w:val="20"/>
                <w:szCs w:val="20"/>
                <w:shd w:val="clear" w:color="auto" w:fill="FFFFFF"/>
              </w:rPr>
            </w:pPr>
            <w:r w:rsidRPr="002909D8">
              <w:rPr>
                <w:sz w:val="20"/>
                <w:szCs w:val="20"/>
                <w:shd w:val="clear" w:color="auto" w:fill="FFFFFF"/>
              </w:rPr>
              <w:t>Lai nghịch: P: ♂ Xanh lục  x ♀ Lục nhạt</w:t>
            </w:r>
          </w:p>
          <w:p w:rsidR="00F544FD" w:rsidRPr="002909D8" w:rsidRDefault="00F544FD" w:rsidP="00F544FD">
            <w:pPr>
              <w:jc w:val="both"/>
              <w:rPr>
                <w:sz w:val="20"/>
                <w:szCs w:val="20"/>
                <w:shd w:val="clear" w:color="auto" w:fill="FFFFFF"/>
              </w:rPr>
            </w:pPr>
            <w:r w:rsidRPr="002909D8">
              <w:rPr>
                <w:sz w:val="20"/>
                <w:szCs w:val="20"/>
                <w:shd w:val="clear" w:color="auto" w:fill="FFFFFF"/>
              </w:rPr>
              <w:t xml:space="preserve">                   F</w:t>
            </w:r>
            <w:r w:rsidRPr="002909D8">
              <w:rPr>
                <w:sz w:val="20"/>
                <w:szCs w:val="20"/>
                <w:shd w:val="clear" w:color="auto" w:fill="FFFFFF"/>
                <w:vertAlign w:val="subscript"/>
              </w:rPr>
              <w:t>1</w:t>
            </w:r>
            <w:r w:rsidRPr="002909D8">
              <w:rPr>
                <w:sz w:val="20"/>
                <w:szCs w:val="20"/>
                <w:shd w:val="clear" w:color="auto" w:fill="FFFFFF"/>
              </w:rPr>
              <w:t>: 100% Lục nhạt</w:t>
            </w:r>
          </w:p>
        </w:tc>
        <w:tc>
          <w:tcPr>
            <w:tcW w:w="848" w:type="dxa"/>
            <w:tcBorders>
              <w:top w:val="single" w:sz="4" w:space="0" w:color="auto"/>
              <w:left w:val="single" w:sz="4" w:space="0" w:color="auto"/>
              <w:bottom w:val="single" w:sz="4" w:space="0" w:color="auto"/>
              <w:right w:val="single" w:sz="4" w:space="0" w:color="auto"/>
            </w:tcBorders>
          </w:tcPr>
          <w:p w:rsidR="00F544FD" w:rsidRPr="002909D8" w:rsidRDefault="00F544FD" w:rsidP="00F544FD">
            <w:pPr>
              <w:tabs>
                <w:tab w:val="left" w:pos="988"/>
              </w:tabs>
              <w:rPr>
                <w:sz w:val="20"/>
                <w:szCs w:val="20"/>
                <w:shd w:val="clear" w:color="auto" w:fill="FFFFFF"/>
              </w:rPr>
            </w:pPr>
            <w:r w:rsidRPr="002909D8">
              <w:rPr>
                <w:sz w:val="20"/>
                <w:szCs w:val="20"/>
                <w:shd w:val="clear" w:color="auto" w:fill="FFFFFF"/>
              </w:rPr>
              <w:t>0,5</w:t>
            </w: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r w:rsidRPr="002909D8">
              <w:rPr>
                <w:sz w:val="20"/>
                <w:szCs w:val="20"/>
                <w:shd w:val="clear" w:color="auto" w:fill="FFFFFF"/>
              </w:rPr>
              <w:t>0,5</w:t>
            </w: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r w:rsidRPr="002909D8">
              <w:rPr>
                <w:sz w:val="20"/>
                <w:szCs w:val="20"/>
                <w:shd w:val="clear" w:color="auto" w:fill="FFFFFF"/>
              </w:rPr>
              <w:t>0,5</w:t>
            </w: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p>
          <w:p w:rsidR="00F544FD" w:rsidRPr="002909D8" w:rsidRDefault="00F544FD" w:rsidP="00F544FD">
            <w:pPr>
              <w:rPr>
                <w:sz w:val="20"/>
                <w:szCs w:val="20"/>
                <w:shd w:val="clear" w:color="auto" w:fill="FFFFFF"/>
              </w:rPr>
            </w:pPr>
            <w:r w:rsidRPr="002909D8">
              <w:rPr>
                <w:sz w:val="20"/>
                <w:szCs w:val="20"/>
                <w:shd w:val="clear" w:color="auto" w:fill="FFFFFF"/>
              </w:rPr>
              <w:t>0,5</w:t>
            </w:r>
          </w:p>
          <w:p w:rsidR="00F544FD" w:rsidRPr="002909D8" w:rsidRDefault="00F544FD" w:rsidP="00F544FD">
            <w:pPr>
              <w:rPr>
                <w:sz w:val="20"/>
                <w:szCs w:val="20"/>
                <w:shd w:val="clear" w:color="auto" w:fill="FFFFFF"/>
              </w:rPr>
            </w:pPr>
          </w:p>
        </w:tc>
      </w:tr>
    </w:tbl>
    <w:p w:rsidR="009B5154" w:rsidRPr="002909D8" w:rsidRDefault="009B5154" w:rsidP="009B5154">
      <w:pPr>
        <w:tabs>
          <w:tab w:val="left" w:pos="284"/>
        </w:tabs>
        <w:jc w:val="both"/>
        <w:rPr>
          <w:b/>
          <w:i/>
          <w:sz w:val="20"/>
          <w:szCs w:val="20"/>
        </w:rPr>
      </w:pPr>
      <w:r w:rsidRPr="002909D8">
        <w:rPr>
          <w:b/>
          <w:sz w:val="20"/>
          <w:szCs w:val="20"/>
        </w:rPr>
        <w:t xml:space="preserve">Câu </w:t>
      </w:r>
      <w:r w:rsidR="009E29EB" w:rsidRPr="002909D8">
        <w:rPr>
          <w:b/>
          <w:sz w:val="20"/>
          <w:szCs w:val="20"/>
        </w:rPr>
        <w:t>90</w:t>
      </w:r>
      <w:r w:rsidRPr="002909D8">
        <w:rPr>
          <w:b/>
          <w:i/>
          <w:sz w:val="20"/>
          <w:szCs w:val="20"/>
        </w:rPr>
        <w:t xml:space="preserve"> (2,0 điểm)  </w:t>
      </w:r>
    </w:p>
    <w:p w:rsidR="009B5154" w:rsidRPr="002909D8" w:rsidRDefault="009B5154" w:rsidP="009B5154">
      <w:pPr>
        <w:tabs>
          <w:tab w:val="left" w:pos="284"/>
        </w:tabs>
        <w:jc w:val="both"/>
        <w:rPr>
          <w:sz w:val="20"/>
          <w:szCs w:val="20"/>
        </w:rPr>
      </w:pPr>
      <w:r w:rsidRPr="002909D8">
        <w:rPr>
          <w:b/>
          <w:i/>
          <w:sz w:val="20"/>
          <w:szCs w:val="20"/>
        </w:rPr>
        <w:tab/>
      </w:r>
      <w:r w:rsidRPr="002909D8">
        <w:rPr>
          <w:sz w:val="20"/>
          <w:szCs w:val="20"/>
        </w:rPr>
        <w:t>a. Nêu thực chất của quy luật phân li. Vì sao chứng minh quy luật phân li lại sử dụng ở cấp độ tế bào?</w:t>
      </w:r>
    </w:p>
    <w:p w:rsidR="009B5154" w:rsidRPr="002909D8" w:rsidRDefault="009B5154" w:rsidP="009B5154">
      <w:pPr>
        <w:tabs>
          <w:tab w:val="left" w:pos="284"/>
        </w:tabs>
        <w:jc w:val="both"/>
        <w:rPr>
          <w:sz w:val="20"/>
          <w:szCs w:val="20"/>
        </w:rPr>
      </w:pPr>
      <w:r w:rsidRPr="002909D8">
        <w:rPr>
          <w:sz w:val="20"/>
          <w:szCs w:val="20"/>
        </w:rPr>
        <w:tab/>
        <w:t>b. Phân tích kết quả của các phép lai sau đây và viết sơ đồ lai cho mỗi phép lai đó:</w:t>
      </w:r>
    </w:p>
    <w:tbl>
      <w:tblPr>
        <w:tblW w:w="0" w:type="auto"/>
        <w:jc w:val="center"/>
        <w:tblCellMar>
          <w:left w:w="10" w:type="dxa"/>
          <w:right w:w="10" w:type="dxa"/>
        </w:tblCellMar>
        <w:tblLook w:val="0000" w:firstRow="0" w:lastRow="0" w:firstColumn="0" w:lastColumn="0" w:noHBand="0" w:noVBand="0"/>
      </w:tblPr>
      <w:tblGrid>
        <w:gridCol w:w="737"/>
        <w:gridCol w:w="1514"/>
        <w:gridCol w:w="2913"/>
      </w:tblGrid>
      <w:tr w:rsidR="009B5154" w:rsidRPr="002909D8" w:rsidTr="009B5154">
        <w:trPr>
          <w:trHeight w:val="1"/>
          <w:jc w:val="center"/>
        </w:trPr>
        <w:tc>
          <w:tcPr>
            <w:tcW w:w="7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b/>
                <w:sz w:val="20"/>
                <w:szCs w:val="20"/>
              </w:rPr>
            </w:pPr>
            <w:r w:rsidRPr="002909D8">
              <w:rPr>
                <w:b/>
                <w:sz w:val="20"/>
                <w:szCs w:val="20"/>
              </w:rPr>
              <w:t>Phép lai</w:t>
            </w:r>
          </w:p>
        </w:tc>
        <w:tc>
          <w:tcPr>
            <w:tcW w:w="1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b/>
                <w:sz w:val="20"/>
                <w:szCs w:val="20"/>
              </w:rPr>
            </w:pPr>
            <w:r w:rsidRPr="002909D8">
              <w:rPr>
                <w:b/>
                <w:sz w:val="20"/>
                <w:szCs w:val="20"/>
              </w:rPr>
              <w:t>Kiểu hình bố và mẹ</w:t>
            </w:r>
          </w:p>
        </w:tc>
        <w:tc>
          <w:tcPr>
            <w:tcW w:w="2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b/>
                <w:sz w:val="20"/>
                <w:szCs w:val="20"/>
              </w:rPr>
            </w:pPr>
            <w:r w:rsidRPr="002909D8">
              <w:rPr>
                <w:b/>
                <w:sz w:val="20"/>
                <w:szCs w:val="20"/>
              </w:rPr>
              <w:t>Kiểu hình đời con</w:t>
            </w:r>
          </w:p>
        </w:tc>
      </w:tr>
      <w:tr w:rsidR="009B5154" w:rsidRPr="002909D8" w:rsidTr="009B5154">
        <w:trPr>
          <w:trHeight w:val="1"/>
          <w:jc w:val="center"/>
        </w:trPr>
        <w:tc>
          <w:tcPr>
            <w:tcW w:w="7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lastRenderedPageBreak/>
              <w:t>1</w:t>
            </w:r>
          </w:p>
        </w:tc>
        <w:tc>
          <w:tcPr>
            <w:tcW w:w="1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Xanh × Vàng</w:t>
            </w:r>
          </w:p>
        </w:tc>
        <w:tc>
          <w:tcPr>
            <w:tcW w:w="2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Tất cả xanh</w:t>
            </w:r>
          </w:p>
        </w:tc>
      </w:tr>
      <w:tr w:rsidR="009B5154" w:rsidRPr="002909D8" w:rsidTr="009B5154">
        <w:trPr>
          <w:jc w:val="center"/>
        </w:trPr>
        <w:tc>
          <w:tcPr>
            <w:tcW w:w="7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2</w:t>
            </w:r>
          </w:p>
        </w:tc>
        <w:tc>
          <w:tcPr>
            <w:tcW w:w="1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Vàng × Vàng</w:t>
            </w:r>
          </w:p>
        </w:tc>
        <w:tc>
          <w:tcPr>
            <w:tcW w:w="2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3/4 vàng : 1/4 đốm</w:t>
            </w:r>
          </w:p>
        </w:tc>
      </w:tr>
      <w:tr w:rsidR="009B5154" w:rsidRPr="002909D8" w:rsidTr="009B5154">
        <w:trPr>
          <w:trHeight w:val="1"/>
          <w:jc w:val="center"/>
        </w:trPr>
        <w:tc>
          <w:tcPr>
            <w:tcW w:w="7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3</w:t>
            </w:r>
          </w:p>
        </w:tc>
        <w:tc>
          <w:tcPr>
            <w:tcW w:w="1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Xanh × Vàng</w:t>
            </w:r>
          </w:p>
        </w:tc>
        <w:tc>
          <w:tcPr>
            <w:tcW w:w="2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B5154" w:rsidRPr="002909D8" w:rsidRDefault="009B5154" w:rsidP="009B5154">
            <w:pPr>
              <w:tabs>
                <w:tab w:val="left" w:pos="284"/>
              </w:tabs>
              <w:jc w:val="both"/>
              <w:rPr>
                <w:sz w:val="20"/>
                <w:szCs w:val="20"/>
              </w:rPr>
            </w:pPr>
            <w:r w:rsidRPr="002909D8">
              <w:rPr>
                <w:sz w:val="20"/>
                <w:szCs w:val="20"/>
              </w:rPr>
              <w:t>1/2 xanh :1/4 vàng:1/4 đốm</w:t>
            </w:r>
          </w:p>
        </w:tc>
      </w:tr>
    </w:tbl>
    <w:tbl>
      <w:tblPr>
        <w:tblStyle w:val="TableGrid38"/>
        <w:tblW w:w="0" w:type="auto"/>
        <w:tblInd w:w="392" w:type="dxa"/>
        <w:tblLook w:val="04A0" w:firstRow="1" w:lastRow="0" w:firstColumn="1" w:lastColumn="0" w:noHBand="0" w:noVBand="1"/>
      </w:tblPr>
      <w:tblGrid>
        <w:gridCol w:w="9072"/>
        <w:gridCol w:w="826"/>
      </w:tblGrid>
      <w:tr w:rsidR="009B5154" w:rsidRPr="002909D8" w:rsidTr="00CE5513">
        <w:tc>
          <w:tcPr>
            <w:tcW w:w="9072" w:type="dxa"/>
          </w:tcPr>
          <w:p w:rsidR="009B5154" w:rsidRPr="002909D8" w:rsidRDefault="009B5154" w:rsidP="009B5154">
            <w:pPr>
              <w:jc w:val="both"/>
              <w:rPr>
                <w:b/>
                <w:sz w:val="20"/>
                <w:szCs w:val="20"/>
                <w:lang w:val="vi-VN"/>
              </w:rPr>
            </w:pPr>
            <w:r w:rsidRPr="002909D8">
              <w:rPr>
                <w:b/>
                <w:sz w:val="20"/>
                <w:szCs w:val="20"/>
                <w:lang w:val="vi-VN"/>
              </w:rPr>
              <w:t>a.</w:t>
            </w:r>
          </w:p>
          <w:p w:rsidR="009B5154" w:rsidRPr="002909D8" w:rsidRDefault="009B5154" w:rsidP="009B5154">
            <w:pPr>
              <w:jc w:val="both"/>
              <w:rPr>
                <w:sz w:val="20"/>
                <w:szCs w:val="20"/>
                <w:lang w:val="vi-VN"/>
              </w:rPr>
            </w:pPr>
            <w:r w:rsidRPr="002909D8">
              <w:rPr>
                <w:sz w:val="20"/>
                <w:szCs w:val="20"/>
                <w:lang w:val="vi-VN"/>
              </w:rPr>
              <w:t>- Thực chất của QLPL: Là sự phân li của các alen trong quá trình giảm phân. Các alen chỉ PLĐL trong giảm phân khi chúng nằm trên các cặp NST tương đồng khác nhau.</w:t>
            </w:r>
          </w:p>
          <w:p w:rsidR="009B5154" w:rsidRPr="002909D8" w:rsidRDefault="009B5154" w:rsidP="009B5154">
            <w:pPr>
              <w:jc w:val="both"/>
              <w:rPr>
                <w:sz w:val="20"/>
                <w:szCs w:val="20"/>
                <w:lang w:val="vi-VN"/>
              </w:rPr>
            </w:pPr>
            <w:r w:rsidRPr="002909D8">
              <w:rPr>
                <w:sz w:val="20"/>
                <w:szCs w:val="20"/>
                <w:lang w:val="vi-VN"/>
              </w:rPr>
              <w:t>- Chứng minh QLPL lại sử dụng ở cấp độ tế bào vì:</w:t>
            </w:r>
          </w:p>
          <w:p w:rsidR="009B5154" w:rsidRPr="002909D8" w:rsidRDefault="009B5154" w:rsidP="009B5154">
            <w:pPr>
              <w:jc w:val="both"/>
              <w:rPr>
                <w:sz w:val="20"/>
                <w:szCs w:val="20"/>
                <w:lang w:val="vi-VN"/>
              </w:rPr>
            </w:pPr>
            <w:r w:rsidRPr="002909D8">
              <w:rPr>
                <w:sz w:val="20"/>
                <w:szCs w:val="20"/>
                <w:lang w:val="vi-VN"/>
              </w:rPr>
              <w:t>+ Các cặp alen nằm trên các cặp NST tương đồng.</w:t>
            </w:r>
          </w:p>
          <w:p w:rsidR="009B5154" w:rsidRPr="002909D8" w:rsidRDefault="009B5154" w:rsidP="009B5154">
            <w:pPr>
              <w:jc w:val="both"/>
              <w:rPr>
                <w:sz w:val="20"/>
                <w:szCs w:val="20"/>
                <w:lang w:val="vi-VN"/>
              </w:rPr>
            </w:pPr>
            <w:r w:rsidRPr="002909D8">
              <w:rPr>
                <w:sz w:val="20"/>
                <w:szCs w:val="20"/>
                <w:lang w:val="vi-VN"/>
              </w:rPr>
              <w:t>+ Sự phân li của các NST trong quá trình giảm phân chính là cơ chế ở cấp độ TB đảm bảo cho sự phân li của các alen.</w:t>
            </w:r>
          </w:p>
        </w:tc>
        <w:tc>
          <w:tcPr>
            <w:tcW w:w="826" w:type="dxa"/>
          </w:tcPr>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tc>
      </w:tr>
      <w:tr w:rsidR="009B5154" w:rsidRPr="002909D8" w:rsidTr="00CE5513">
        <w:tc>
          <w:tcPr>
            <w:tcW w:w="9072" w:type="dxa"/>
          </w:tcPr>
          <w:p w:rsidR="009B5154" w:rsidRPr="002909D8" w:rsidRDefault="009B5154" w:rsidP="009B5154">
            <w:pPr>
              <w:keepNext/>
              <w:jc w:val="both"/>
              <w:rPr>
                <w:b/>
                <w:sz w:val="20"/>
                <w:szCs w:val="20"/>
                <w:lang w:val="vi-VN"/>
              </w:rPr>
            </w:pPr>
            <w:r w:rsidRPr="002909D8">
              <w:rPr>
                <w:b/>
                <w:sz w:val="20"/>
                <w:szCs w:val="20"/>
                <w:lang w:val="vi-VN"/>
              </w:rPr>
              <w:t>b. - Phân tích</w:t>
            </w:r>
            <w:r w:rsidRPr="002909D8">
              <w:rPr>
                <w:sz w:val="20"/>
                <w:szCs w:val="20"/>
                <w:lang w:val="vi-VN"/>
              </w:rPr>
              <w:t>.</w:t>
            </w:r>
          </w:p>
          <w:p w:rsidR="009B5154" w:rsidRPr="002909D8" w:rsidRDefault="009B5154" w:rsidP="009B5154">
            <w:pPr>
              <w:jc w:val="both"/>
              <w:rPr>
                <w:sz w:val="20"/>
                <w:szCs w:val="20"/>
                <w:lang w:val="vi-VN"/>
              </w:rPr>
            </w:pPr>
            <w:r w:rsidRPr="002909D8">
              <w:rPr>
                <w:sz w:val="20"/>
                <w:szCs w:val="20"/>
                <w:lang w:val="vi-VN"/>
              </w:rPr>
              <w:t xml:space="preserve">+ Từ phép lai 1 </w:t>
            </w:r>
            <w:r w:rsidRPr="002909D8">
              <w:rPr>
                <w:noProof/>
                <w:sz w:val="20"/>
                <w:szCs w:val="20"/>
              </w:rPr>
              <w:drawing>
                <wp:inline distT="0" distB="0" distL="0" distR="0" wp14:anchorId="2572D7C5" wp14:editId="41CC5FBB">
                  <wp:extent cx="191135" cy="151130"/>
                  <wp:effectExtent l="0" t="0" r="0" b="1270"/>
                  <wp:docPr id="276"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1"/>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Xanh trội so với vàng;</w:t>
            </w:r>
          </w:p>
          <w:p w:rsidR="009B5154" w:rsidRPr="002909D8" w:rsidRDefault="009B5154" w:rsidP="009B5154">
            <w:pPr>
              <w:jc w:val="both"/>
              <w:rPr>
                <w:sz w:val="20"/>
                <w:szCs w:val="20"/>
                <w:lang w:val="vi-VN"/>
              </w:rPr>
            </w:pPr>
            <w:r w:rsidRPr="002909D8">
              <w:rPr>
                <w:sz w:val="20"/>
                <w:szCs w:val="20"/>
                <w:lang w:val="vi-VN"/>
              </w:rPr>
              <w:t xml:space="preserve">+ Từ phép lai 2 </w:t>
            </w:r>
            <w:r w:rsidRPr="002909D8">
              <w:rPr>
                <w:noProof/>
                <w:sz w:val="20"/>
                <w:szCs w:val="20"/>
              </w:rPr>
              <w:drawing>
                <wp:inline distT="0" distB="0" distL="0" distR="0" wp14:anchorId="5881677E" wp14:editId="776C2F73">
                  <wp:extent cx="191135" cy="151130"/>
                  <wp:effectExtent l="0" t="0" r="0" b="127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2"/>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Vàng trội so với đốm;</w:t>
            </w:r>
          </w:p>
          <w:p w:rsidR="009B5154" w:rsidRPr="002909D8" w:rsidRDefault="009B5154" w:rsidP="009B5154">
            <w:pPr>
              <w:jc w:val="both"/>
              <w:rPr>
                <w:sz w:val="20"/>
                <w:szCs w:val="20"/>
                <w:lang w:val="vi-VN"/>
              </w:rPr>
            </w:pPr>
            <w:r w:rsidRPr="002909D8">
              <w:rPr>
                <w:sz w:val="20"/>
                <w:szCs w:val="20"/>
                <w:lang w:val="vi-VN"/>
              </w:rPr>
              <w:t xml:space="preserve">+ Từ phép lai 3 </w:t>
            </w:r>
            <w:r w:rsidRPr="002909D8">
              <w:rPr>
                <w:noProof/>
                <w:sz w:val="20"/>
                <w:szCs w:val="20"/>
              </w:rPr>
              <w:drawing>
                <wp:inline distT="0" distB="0" distL="0" distR="0" wp14:anchorId="0C655773" wp14:editId="26D8963E">
                  <wp:extent cx="191135" cy="151130"/>
                  <wp:effectExtent l="0" t="0" r="0" b="1270"/>
                  <wp:docPr id="290"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3"/>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Xanh trội so với đốm;</w:t>
            </w:r>
          </w:p>
          <w:p w:rsidR="009B5154" w:rsidRPr="002909D8" w:rsidRDefault="009B5154" w:rsidP="009B5154">
            <w:pPr>
              <w:jc w:val="both"/>
              <w:rPr>
                <w:sz w:val="20"/>
                <w:szCs w:val="20"/>
                <w:lang w:val="vi-VN"/>
              </w:rPr>
            </w:pPr>
            <w:r w:rsidRPr="002909D8">
              <w:rPr>
                <w:noProof/>
                <w:sz w:val="20"/>
                <w:szCs w:val="20"/>
              </w:rPr>
              <w:drawing>
                <wp:inline distT="0" distB="0" distL="0" distR="0" wp14:anchorId="5E089C97" wp14:editId="0B6C456B">
                  <wp:extent cx="191135" cy="151130"/>
                  <wp:effectExtent l="0" t="0" r="0" b="127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4"/>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Các alen quy định màu sắc này đều thuộc cùng một locus gen.</w:t>
            </w:r>
          </w:p>
          <w:p w:rsidR="009B5154" w:rsidRPr="002909D8" w:rsidRDefault="009B5154" w:rsidP="009B5154">
            <w:pPr>
              <w:jc w:val="both"/>
              <w:rPr>
                <w:sz w:val="20"/>
                <w:szCs w:val="20"/>
                <w:lang w:val="vi-VN"/>
              </w:rPr>
            </w:pPr>
            <w:r w:rsidRPr="002909D8">
              <w:rPr>
                <w:sz w:val="20"/>
                <w:szCs w:val="20"/>
                <w:lang w:val="vi-VN"/>
              </w:rPr>
              <w:t>Quy ước: A</w:t>
            </w:r>
            <w:r w:rsidRPr="002909D8">
              <w:rPr>
                <w:sz w:val="20"/>
                <w:szCs w:val="20"/>
                <w:vertAlign w:val="superscript"/>
                <w:lang w:val="vi-VN"/>
              </w:rPr>
              <w:t>x</w:t>
            </w:r>
            <w:r w:rsidRPr="002909D8">
              <w:rPr>
                <w:sz w:val="20"/>
                <w:szCs w:val="20"/>
                <w:lang w:val="vi-VN"/>
              </w:rPr>
              <w:t xml:space="preserve"> – xanh; A</w:t>
            </w:r>
            <w:r w:rsidRPr="002909D8">
              <w:rPr>
                <w:sz w:val="20"/>
                <w:szCs w:val="20"/>
                <w:vertAlign w:val="superscript"/>
                <w:lang w:val="vi-VN"/>
              </w:rPr>
              <w:t>v</w:t>
            </w:r>
            <w:r w:rsidRPr="002909D8">
              <w:rPr>
                <w:sz w:val="20"/>
                <w:szCs w:val="20"/>
                <w:lang w:val="vi-VN"/>
              </w:rPr>
              <w:t xml:space="preserve"> – vàng; A</w:t>
            </w:r>
            <w:r w:rsidRPr="002909D8">
              <w:rPr>
                <w:sz w:val="20"/>
                <w:szCs w:val="20"/>
                <w:vertAlign w:val="superscript"/>
                <w:lang w:val="vi-VN"/>
              </w:rPr>
              <w:t>d</w:t>
            </w:r>
            <w:r w:rsidRPr="002909D8">
              <w:rPr>
                <w:sz w:val="20"/>
                <w:szCs w:val="20"/>
                <w:lang w:val="vi-VN"/>
              </w:rPr>
              <w:t xml:space="preserve"> – đốm;</w:t>
            </w:r>
          </w:p>
          <w:p w:rsidR="009B5154" w:rsidRPr="002909D8" w:rsidRDefault="009B5154" w:rsidP="009B5154">
            <w:pPr>
              <w:jc w:val="both"/>
              <w:rPr>
                <w:sz w:val="20"/>
                <w:szCs w:val="20"/>
                <w:lang w:val="vi-VN"/>
              </w:rPr>
            </w:pPr>
            <w:r w:rsidRPr="002909D8">
              <w:rPr>
                <w:sz w:val="20"/>
                <w:szCs w:val="20"/>
                <w:lang w:val="vi-VN"/>
              </w:rPr>
              <w:t>- Viết sơ đồ lai:</w:t>
            </w:r>
          </w:p>
          <w:p w:rsidR="009B5154" w:rsidRPr="002909D8" w:rsidRDefault="009B5154" w:rsidP="009B5154">
            <w:pPr>
              <w:jc w:val="both"/>
              <w:rPr>
                <w:sz w:val="20"/>
                <w:szCs w:val="20"/>
                <w:lang w:val="vi-VN"/>
              </w:rPr>
            </w:pPr>
            <w:r w:rsidRPr="002909D8">
              <w:rPr>
                <w:sz w:val="20"/>
                <w:szCs w:val="20"/>
                <w:lang w:val="vi-VN"/>
              </w:rPr>
              <w:t>+ Phép lai 1: A</w:t>
            </w:r>
            <w:r w:rsidRPr="002909D8">
              <w:rPr>
                <w:sz w:val="20"/>
                <w:szCs w:val="20"/>
                <w:vertAlign w:val="superscript"/>
                <w:lang w:val="vi-VN"/>
              </w:rPr>
              <w:t>x</w:t>
            </w:r>
            <w:r w:rsidRPr="002909D8">
              <w:rPr>
                <w:sz w:val="20"/>
                <w:szCs w:val="20"/>
                <w:lang w:val="vi-VN"/>
              </w:rPr>
              <w:t>A</w:t>
            </w:r>
            <w:r w:rsidRPr="002909D8">
              <w:rPr>
                <w:sz w:val="20"/>
                <w:szCs w:val="20"/>
                <w:vertAlign w:val="superscript"/>
                <w:lang w:val="vi-VN"/>
              </w:rPr>
              <w:t>x</w:t>
            </w:r>
            <w:r w:rsidRPr="002909D8">
              <w:rPr>
                <w:sz w:val="20"/>
                <w:szCs w:val="20"/>
                <w:lang w:val="vi-VN"/>
              </w:rPr>
              <w:t xml:space="preserve"> (xanh) ×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w:t>
            </w:r>
            <w:r w:rsidRPr="002909D8">
              <w:rPr>
                <w:sz w:val="20"/>
                <w:szCs w:val="20"/>
                <w:lang w:val="vi-VN"/>
              </w:rPr>
              <w:t xml:space="preserve"> (vàng) </w:t>
            </w:r>
            <w:r w:rsidRPr="002909D8">
              <w:rPr>
                <w:noProof/>
                <w:sz w:val="20"/>
                <w:szCs w:val="20"/>
              </w:rPr>
              <w:drawing>
                <wp:inline distT="0" distB="0" distL="0" distR="0" wp14:anchorId="53AFD750" wp14:editId="1BE3EFCE">
                  <wp:extent cx="191135" cy="151130"/>
                  <wp:effectExtent l="0" t="0" r="0" b="1270"/>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5"/>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F</w:t>
            </w:r>
            <w:r w:rsidRPr="002909D8">
              <w:rPr>
                <w:sz w:val="20"/>
                <w:szCs w:val="20"/>
                <w:vertAlign w:val="subscript"/>
                <w:lang w:val="vi-VN"/>
              </w:rPr>
              <w:t>1</w:t>
            </w:r>
            <w:r w:rsidRPr="002909D8">
              <w:rPr>
                <w:sz w:val="20"/>
                <w:szCs w:val="20"/>
                <w:lang w:val="vi-VN"/>
              </w:rPr>
              <w:t>: A</w:t>
            </w:r>
            <w:r w:rsidRPr="002909D8">
              <w:rPr>
                <w:sz w:val="20"/>
                <w:szCs w:val="20"/>
                <w:vertAlign w:val="superscript"/>
                <w:lang w:val="vi-VN"/>
              </w:rPr>
              <w:t>x</w:t>
            </w:r>
            <w:r w:rsidRPr="002909D8">
              <w:rPr>
                <w:sz w:val="20"/>
                <w:szCs w:val="20"/>
                <w:lang w:val="vi-VN"/>
              </w:rPr>
              <w:t>A</w:t>
            </w:r>
            <w:r w:rsidRPr="002909D8">
              <w:rPr>
                <w:sz w:val="20"/>
                <w:szCs w:val="20"/>
                <w:vertAlign w:val="superscript"/>
                <w:lang w:val="vi-VN"/>
              </w:rPr>
              <w:t>-</w:t>
            </w:r>
            <w:r w:rsidRPr="002909D8">
              <w:rPr>
                <w:sz w:val="20"/>
                <w:szCs w:val="20"/>
                <w:lang w:val="vi-VN"/>
              </w:rPr>
              <w:t xml:space="preserve"> (100% xanh).</w:t>
            </w:r>
          </w:p>
          <w:p w:rsidR="009B5154" w:rsidRPr="002909D8" w:rsidRDefault="009B5154" w:rsidP="009B5154">
            <w:pPr>
              <w:jc w:val="both"/>
              <w:rPr>
                <w:sz w:val="20"/>
                <w:szCs w:val="20"/>
                <w:lang w:val="vi-VN"/>
              </w:rPr>
            </w:pPr>
            <w:r w:rsidRPr="002909D8">
              <w:rPr>
                <w:sz w:val="20"/>
                <w:szCs w:val="20"/>
                <w:lang w:val="vi-VN"/>
              </w:rPr>
              <w:t>+ Phép lai 2: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d</w:t>
            </w:r>
            <w:r w:rsidRPr="002909D8">
              <w:rPr>
                <w:sz w:val="20"/>
                <w:szCs w:val="20"/>
                <w:lang w:val="vi-VN"/>
              </w:rPr>
              <w:t xml:space="preserve"> (vàng) ×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d</w:t>
            </w:r>
            <w:r w:rsidRPr="002909D8">
              <w:rPr>
                <w:sz w:val="20"/>
                <w:szCs w:val="20"/>
                <w:lang w:val="vi-VN"/>
              </w:rPr>
              <w:t xml:space="preserve"> (vàng) </w:t>
            </w:r>
            <w:r w:rsidRPr="002909D8">
              <w:rPr>
                <w:noProof/>
                <w:sz w:val="20"/>
                <w:szCs w:val="20"/>
              </w:rPr>
              <w:drawing>
                <wp:inline distT="0" distB="0" distL="0" distR="0" wp14:anchorId="12738037" wp14:editId="740A714E">
                  <wp:extent cx="191135" cy="151130"/>
                  <wp:effectExtent l="0" t="0" r="0" b="1270"/>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6"/>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F</w:t>
            </w:r>
            <w:r w:rsidRPr="002909D8">
              <w:rPr>
                <w:sz w:val="20"/>
                <w:szCs w:val="20"/>
                <w:vertAlign w:val="subscript"/>
                <w:lang w:val="vi-VN"/>
              </w:rPr>
              <w:t>1</w:t>
            </w:r>
            <w:r w:rsidRPr="002909D8">
              <w:rPr>
                <w:sz w:val="20"/>
                <w:szCs w:val="20"/>
                <w:lang w:val="vi-VN"/>
              </w:rPr>
              <w:t>: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d</w:t>
            </w:r>
            <w:r w:rsidRPr="002909D8">
              <w:rPr>
                <w:sz w:val="20"/>
                <w:szCs w:val="20"/>
                <w:lang w:val="vi-VN"/>
              </w:rPr>
              <w:t xml:space="preserve"> (vàng) : A</w:t>
            </w:r>
            <w:r w:rsidRPr="002909D8">
              <w:rPr>
                <w:sz w:val="20"/>
                <w:szCs w:val="20"/>
                <w:vertAlign w:val="superscript"/>
                <w:lang w:val="vi-VN"/>
              </w:rPr>
              <w:t>d</w:t>
            </w:r>
            <w:r w:rsidRPr="002909D8">
              <w:rPr>
                <w:sz w:val="20"/>
                <w:szCs w:val="20"/>
                <w:lang w:val="vi-VN"/>
              </w:rPr>
              <w:t>A</w:t>
            </w:r>
            <w:r w:rsidRPr="002909D8">
              <w:rPr>
                <w:sz w:val="20"/>
                <w:szCs w:val="20"/>
                <w:vertAlign w:val="superscript"/>
                <w:lang w:val="vi-VN"/>
              </w:rPr>
              <w:t>d</w:t>
            </w:r>
            <w:r w:rsidRPr="002909D8">
              <w:rPr>
                <w:sz w:val="20"/>
                <w:szCs w:val="20"/>
                <w:lang w:val="vi-VN"/>
              </w:rPr>
              <w:t xml:space="preserve"> (đốm).</w:t>
            </w:r>
          </w:p>
          <w:p w:rsidR="009B5154" w:rsidRPr="002909D8" w:rsidRDefault="009B5154" w:rsidP="009B5154">
            <w:pPr>
              <w:jc w:val="both"/>
              <w:rPr>
                <w:sz w:val="20"/>
                <w:szCs w:val="20"/>
                <w:lang w:val="vi-VN"/>
              </w:rPr>
            </w:pPr>
            <w:r w:rsidRPr="002909D8">
              <w:rPr>
                <w:sz w:val="20"/>
                <w:szCs w:val="20"/>
                <w:lang w:val="vi-VN"/>
              </w:rPr>
              <w:t>+ Phép lai 3: A</w:t>
            </w:r>
            <w:r w:rsidRPr="002909D8">
              <w:rPr>
                <w:sz w:val="20"/>
                <w:szCs w:val="20"/>
                <w:vertAlign w:val="superscript"/>
                <w:lang w:val="vi-VN"/>
              </w:rPr>
              <w:t>x</w:t>
            </w:r>
            <w:r w:rsidRPr="002909D8">
              <w:rPr>
                <w:sz w:val="20"/>
                <w:szCs w:val="20"/>
                <w:lang w:val="vi-VN"/>
              </w:rPr>
              <w:t>A</w:t>
            </w:r>
            <w:r w:rsidRPr="002909D8">
              <w:rPr>
                <w:sz w:val="20"/>
                <w:szCs w:val="20"/>
                <w:vertAlign w:val="superscript"/>
                <w:lang w:val="vi-VN"/>
              </w:rPr>
              <w:t>d</w:t>
            </w:r>
            <w:r w:rsidRPr="002909D8">
              <w:rPr>
                <w:sz w:val="20"/>
                <w:szCs w:val="20"/>
                <w:lang w:val="vi-VN"/>
              </w:rPr>
              <w:t xml:space="preserve"> (xanh) ×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d</w:t>
            </w:r>
            <w:r w:rsidRPr="002909D8">
              <w:rPr>
                <w:sz w:val="20"/>
                <w:szCs w:val="20"/>
                <w:lang w:val="vi-VN"/>
              </w:rPr>
              <w:t xml:space="preserve"> (vàng) </w:t>
            </w:r>
            <w:r w:rsidRPr="002909D8">
              <w:rPr>
                <w:noProof/>
                <w:sz w:val="20"/>
                <w:szCs w:val="20"/>
              </w:rPr>
              <w:drawing>
                <wp:inline distT="0" distB="0" distL="0" distR="0" wp14:anchorId="4FA9A76F" wp14:editId="3A892EF5">
                  <wp:extent cx="191135" cy="151130"/>
                  <wp:effectExtent l="0" t="0" r="0" b="1270"/>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7"/>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35" cy="151130"/>
                          </a:xfrm>
                          <a:prstGeom prst="rect">
                            <a:avLst/>
                          </a:prstGeom>
                          <a:solidFill>
                            <a:srgbClr val="FFFFFF"/>
                          </a:solidFill>
                          <a:ln>
                            <a:noFill/>
                          </a:ln>
                        </pic:spPr>
                      </pic:pic>
                    </a:graphicData>
                  </a:graphic>
                </wp:inline>
              </w:drawing>
            </w:r>
            <w:r w:rsidRPr="002909D8">
              <w:rPr>
                <w:sz w:val="20"/>
                <w:szCs w:val="20"/>
                <w:lang w:val="vi-VN"/>
              </w:rPr>
              <w:t xml:space="preserve"> F</w:t>
            </w:r>
            <w:r w:rsidRPr="002909D8">
              <w:rPr>
                <w:sz w:val="20"/>
                <w:szCs w:val="20"/>
                <w:vertAlign w:val="subscript"/>
                <w:lang w:val="vi-VN"/>
              </w:rPr>
              <w:t>1</w:t>
            </w:r>
            <w:r w:rsidRPr="002909D8">
              <w:rPr>
                <w:sz w:val="20"/>
                <w:szCs w:val="20"/>
                <w:lang w:val="vi-VN"/>
              </w:rPr>
              <w:t>: A</w:t>
            </w:r>
            <w:r w:rsidRPr="002909D8">
              <w:rPr>
                <w:sz w:val="20"/>
                <w:szCs w:val="20"/>
                <w:vertAlign w:val="superscript"/>
                <w:lang w:val="vi-VN"/>
              </w:rPr>
              <w:t>x</w:t>
            </w:r>
            <w:r w:rsidRPr="002909D8">
              <w:rPr>
                <w:sz w:val="20"/>
                <w:szCs w:val="20"/>
                <w:lang w:val="vi-VN"/>
              </w:rPr>
              <w:t>A</w:t>
            </w:r>
            <w:r w:rsidRPr="002909D8">
              <w:rPr>
                <w:sz w:val="20"/>
                <w:szCs w:val="20"/>
                <w:vertAlign w:val="superscript"/>
                <w:lang w:val="vi-VN"/>
              </w:rPr>
              <w:t xml:space="preserve">- </w:t>
            </w:r>
            <w:r w:rsidRPr="002909D8">
              <w:rPr>
                <w:sz w:val="20"/>
                <w:szCs w:val="20"/>
                <w:lang w:val="vi-VN"/>
              </w:rPr>
              <w:t>(xanh) : A</w:t>
            </w:r>
            <w:r w:rsidRPr="002909D8">
              <w:rPr>
                <w:sz w:val="20"/>
                <w:szCs w:val="20"/>
                <w:vertAlign w:val="superscript"/>
                <w:lang w:val="vi-VN"/>
              </w:rPr>
              <w:t>v</w:t>
            </w:r>
            <w:r w:rsidRPr="002909D8">
              <w:rPr>
                <w:sz w:val="20"/>
                <w:szCs w:val="20"/>
                <w:lang w:val="vi-VN"/>
              </w:rPr>
              <w:t>A</w:t>
            </w:r>
            <w:r w:rsidRPr="002909D8">
              <w:rPr>
                <w:sz w:val="20"/>
                <w:szCs w:val="20"/>
                <w:vertAlign w:val="superscript"/>
                <w:lang w:val="vi-VN"/>
              </w:rPr>
              <w:t>d</w:t>
            </w:r>
            <w:r w:rsidRPr="002909D8">
              <w:rPr>
                <w:sz w:val="20"/>
                <w:szCs w:val="20"/>
                <w:lang w:val="vi-VN"/>
              </w:rPr>
              <w:t xml:space="preserve"> (vàng) : A</w:t>
            </w:r>
            <w:r w:rsidRPr="002909D8">
              <w:rPr>
                <w:sz w:val="20"/>
                <w:szCs w:val="20"/>
                <w:vertAlign w:val="superscript"/>
                <w:lang w:val="vi-VN"/>
              </w:rPr>
              <w:t>d</w:t>
            </w:r>
            <w:r w:rsidRPr="002909D8">
              <w:rPr>
                <w:sz w:val="20"/>
                <w:szCs w:val="20"/>
                <w:lang w:val="vi-VN"/>
              </w:rPr>
              <w:t>A</w:t>
            </w:r>
            <w:r w:rsidRPr="002909D8">
              <w:rPr>
                <w:sz w:val="20"/>
                <w:szCs w:val="20"/>
                <w:vertAlign w:val="superscript"/>
                <w:lang w:val="vi-VN"/>
              </w:rPr>
              <w:t>d</w:t>
            </w:r>
            <w:r w:rsidRPr="002909D8">
              <w:rPr>
                <w:sz w:val="20"/>
                <w:szCs w:val="20"/>
                <w:lang w:val="vi-VN"/>
              </w:rPr>
              <w:t xml:space="preserve"> (đốm).</w:t>
            </w:r>
          </w:p>
        </w:tc>
        <w:tc>
          <w:tcPr>
            <w:tcW w:w="826" w:type="dxa"/>
          </w:tcPr>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0, 5</w:t>
            </w: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p w:rsidR="009B5154" w:rsidRPr="002909D8" w:rsidRDefault="009B5154" w:rsidP="009B5154">
            <w:pPr>
              <w:tabs>
                <w:tab w:val="left" w:pos="360"/>
              </w:tabs>
              <w:ind w:right="-91"/>
              <w:jc w:val="both"/>
              <w:rPr>
                <w:sz w:val="20"/>
                <w:szCs w:val="20"/>
                <w:lang w:val="vi-VN"/>
              </w:rPr>
            </w:pPr>
          </w:p>
          <w:p w:rsidR="009B5154" w:rsidRPr="002909D8" w:rsidRDefault="009B5154" w:rsidP="009B5154">
            <w:pPr>
              <w:tabs>
                <w:tab w:val="left" w:pos="360"/>
              </w:tabs>
              <w:ind w:right="-91"/>
              <w:jc w:val="both"/>
              <w:rPr>
                <w:sz w:val="20"/>
                <w:szCs w:val="20"/>
                <w:lang w:val="vi-VN"/>
              </w:rPr>
            </w:pPr>
            <w:r w:rsidRPr="002909D8">
              <w:rPr>
                <w:sz w:val="20"/>
                <w:szCs w:val="20"/>
                <w:lang w:val="vi-VN"/>
              </w:rPr>
              <w:t>0,25</w:t>
            </w:r>
          </w:p>
        </w:tc>
      </w:tr>
    </w:tbl>
    <w:p w:rsidR="009B5154" w:rsidRPr="002909D8" w:rsidRDefault="00CE5513" w:rsidP="009B5154">
      <w:pPr>
        <w:tabs>
          <w:tab w:val="left" w:pos="2977"/>
          <w:tab w:val="left" w:pos="3686"/>
          <w:tab w:val="left" w:pos="3969"/>
          <w:tab w:val="left" w:pos="4111"/>
          <w:tab w:val="left" w:pos="4253"/>
          <w:tab w:val="left" w:pos="4820"/>
        </w:tabs>
        <w:spacing w:before="120" w:line="276" w:lineRule="auto"/>
        <w:ind w:hanging="360"/>
        <w:jc w:val="both"/>
        <w:rPr>
          <w:b/>
          <w:sz w:val="20"/>
          <w:szCs w:val="20"/>
          <w:lang w:eastAsia="zh-CN"/>
        </w:rPr>
      </w:pPr>
      <w:r w:rsidRPr="002909D8">
        <w:rPr>
          <w:b/>
          <w:sz w:val="20"/>
          <w:szCs w:val="20"/>
          <w:lang w:eastAsia="zh-CN"/>
        </w:rPr>
        <w:t xml:space="preserve">      </w:t>
      </w:r>
      <w:r w:rsidR="009E29EB" w:rsidRPr="002909D8">
        <w:rPr>
          <w:b/>
          <w:sz w:val="20"/>
          <w:szCs w:val="20"/>
          <w:lang w:eastAsia="zh-CN"/>
        </w:rPr>
        <w:t>Câu 91</w:t>
      </w:r>
      <w:r w:rsidR="009B5154" w:rsidRPr="002909D8">
        <w:rPr>
          <w:b/>
          <w:sz w:val="20"/>
          <w:szCs w:val="20"/>
          <w:lang w:eastAsia="zh-CN"/>
        </w:rPr>
        <w:t xml:space="preserve">. </w:t>
      </w:r>
      <w:r w:rsidR="009B5154" w:rsidRPr="002909D8">
        <w:rPr>
          <w:sz w:val="20"/>
          <w:szCs w:val="20"/>
          <w:lang w:eastAsia="zh-CN"/>
        </w:rPr>
        <w:t>(2,0 điểm)</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bCs/>
          <w:sz w:val="20"/>
          <w:szCs w:val="20"/>
          <w:lang w:val="vi-VN" w:eastAsia="zh-CN"/>
        </w:rPr>
      </w:pPr>
      <w:r w:rsidRPr="002909D8">
        <w:rPr>
          <w:bCs/>
          <w:sz w:val="20"/>
          <w:szCs w:val="20"/>
          <w:lang w:val="vi-VN" w:eastAsia="zh-CN"/>
        </w:rPr>
        <w:t>a</w:t>
      </w:r>
      <w:r w:rsidRPr="002909D8">
        <w:rPr>
          <w:bCs/>
          <w:sz w:val="20"/>
          <w:szCs w:val="20"/>
          <w:lang w:eastAsia="zh-CN"/>
        </w:rPr>
        <w:t>)</w:t>
      </w:r>
      <w:r w:rsidRPr="002909D8">
        <w:rPr>
          <w:b/>
          <w:bCs/>
          <w:sz w:val="20"/>
          <w:szCs w:val="20"/>
          <w:lang w:val="vi-VN" w:eastAsia="zh-CN"/>
        </w:rPr>
        <w:t xml:space="preserve"> </w:t>
      </w:r>
      <w:r w:rsidRPr="002909D8">
        <w:rPr>
          <w:bCs/>
          <w:sz w:val="20"/>
          <w:szCs w:val="20"/>
          <w:lang w:val="vi-VN" w:eastAsia="zh-CN"/>
        </w:rPr>
        <w:t>Các mARN mang đột biến vô nghĩa có thể được hình thành từ những nguyên nhân nào?</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bCs/>
          <w:sz w:val="20"/>
          <w:szCs w:val="20"/>
          <w:lang w:eastAsia="zh-CN"/>
        </w:rPr>
      </w:pPr>
      <w:r w:rsidRPr="002909D8">
        <w:rPr>
          <w:bCs/>
          <w:sz w:val="20"/>
          <w:szCs w:val="20"/>
          <w:lang w:val="vi-VN" w:eastAsia="zh-CN"/>
        </w:rPr>
        <w:t>b</w:t>
      </w:r>
      <w:r w:rsidRPr="002909D8">
        <w:rPr>
          <w:bCs/>
          <w:sz w:val="20"/>
          <w:szCs w:val="20"/>
          <w:lang w:eastAsia="zh-CN"/>
        </w:rPr>
        <w:t>)</w:t>
      </w:r>
      <w:r w:rsidRPr="002909D8">
        <w:rPr>
          <w:bCs/>
          <w:sz w:val="20"/>
          <w:szCs w:val="20"/>
          <w:lang w:val="vi-VN" w:eastAsia="zh-CN"/>
        </w:rPr>
        <w:t xml:space="preserve"> </w:t>
      </w:r>
      <w:r w:rsidRPr="002909D8">
        <w:rPr>
          <w:bCs/>
          <w:sz w:val="20"/>
          <w:szCs w:val="20"/>
          <w:lang w:eastAsia="zh-CN"/>
        </w:rPr>
        <w:t>Tại sao vẫn có trường hợp đột biến đồng nghĩa ảnh hưởng đến sự biểu hiện kiểu hình?</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bCs/>
          <w:sz w:val="20"/>
          <w:szCs w:val="20"/>
          <w:lang w:eastAsia="zh-CN"/>
        </w:rPr>
      </w:pPr>
      <w:r w:rsidRPr="002909D8">
        <w:rPr>
          <w:bCs/>
          <w:sz w:val="20"/>
          <w:szCs w:val="20"/>
          <w:lang w:val="vi-VN" w:eastAsia="zh-CN"/>
        </w:rPr>
        <w:t>c</w:t>
      </w:r>
      <w:r w:rsidRPr="002909D8">
        <w:rPr>
          <w:bCs/>
          <w:sz w:val="20"/>
          <w:szCs w:val="20"/>
          <w:lang w:eastAsia="zh-CN"/>
        </w:rPr>
        <w:t>)</w:t>
      </w:r>
      <w:r w:rsidRPr="002909D8">
        <w:rPr>
          <w:bCs/>
          <w:sz w:val="20"/>
          <w:szCs w:val="20"/>
          <w:lang w:val="vi-VN" w:eastAsia="zh-CN"/>
        </w:rPr>
        <w:t xml:space="preserve"> </w:t>
      </w:r>
      <w:r w:rsidRPr="002909D8">
        <w:rPr>
          <w:bCs/>
          <w:sz w:val="20"/>
          <w:szCs w:val="20"/>
          <w:lang w:eastAsia="zh-CN"/>
        </w:rPr>
        <w:t>Tại sao đột biến đồng hoán lại phổ biến hơn đột biến dị hoán?</w:t>
      </w:r>
    </w:p>
    <w:p w:rsidR="00305A01" w:rsidRPr="002909D8" w:rsidRDefault="00305A01" w:rsidP="00305A01">
      <w:pPr>
        <w:tabs>
          <w:tab w:val="left" w:pos="2977"/>
          <w:tab w:val="left" w:pos="3686"/>
          <w:tab w:val="left" w:pos="3969"/>
          <w:tab w:val="left" w:pos="4111"/>
          <w:tab w:val="left" w:pos="4253"/>
          <w:tab w:val="left" w:pos="4820"/>
        </w:tabs>
        <w:spacing w:line="276" w:lineRule="auto"/>
        <w:jc w:val="center"/>
        <w:rPr>
          <w:b/>
          <w:bCs/>
          <w:sz w:val="20"/>
          <w:szCs w:val="20"/>
          <w:lang w:eastAsia="zh-CN"/>
        </w:rPr>
      </w:pPr>
      <w:r w:rsidRPr="002909D8">
        <w:rPr>
          <w:b/>
          <w:bCs/>
          <w:sz w:val="20"/>
          <w:szCs w:val="20"/>
          <w:lang w:eastAsia="zh-CN"/>
        </w:rPr>
        <w:t>Trả lời</w:t>
      </w:r>
    </w:p>
    <w:p w:rsidR="009B5154" w:rsidRPr="002909D8" w:rsidRDefault="009B5154" w:rsidP="009B5154">
      <w:pPr>
        <w:tabs>
          <w:tab w:val="left" w:pos="3686"/>
          <w:tab w:val="left" w:pos="3969"/>
          <w:tab w:val="left" w:pos="4111"/>
          <w:tab w:val="left" w:pos="4253"/>
        </w:tabs>
        <w:jc w:val="both"/>
        <w:rPr>
          <w:sz w:val="20"/>
          <w:szCs w:val="20"/>
          <w:lang w:eastAsia="zh-CN"/>
        </w:rPr>
      </w:pPr>
      <w:r w:rsidRPr="002909D8">
        <w:rPr>
          <w:sz w:val="20"/>
          <w:szCs w:val="20"/>
          <w:lang w:val="vi-VN" w:eastAsia="zh-CN"/>
        </w:rPr>
        <w:t>a</w:t>
      </w:r>
      <w:r w:rsidRPr="002909D8">
        <w:rPr>
          <w:sz w:val="20"/>
          <w:szCs w:val="20"/>
          <w:lang w:eastAsia="zh-CN"/>
        </w:rPr>
        <w:t xml:space="preserve">) </w:t>
      </w:r>
      <w:r w:rsidRPr="002909D8">
        <w:rPr>
          <w:b/>
          <w:sz w:val="20"/>
          <w:szCs w:val="20"/>
          <w:lang w:eastAsia="zh-CN"/>
        </w:rPr>
        <w:t>(1,0đ)</w:t>
      </w:r>
    </w:p>
    <w:p w:rsidR="009B5154" w:rsidRPr="002909D8" w:rsidRDefault="009B5154" w:rsidP="009B5154">
      <w:pPr>
        <w:tabs>
          <w:tab w:val="left" w:pos="3686"/>
          <w:tab w:val="left" w:pos="3969"/>
          <w:tab w:val="left" w:pos="4111"/>
          <w:tab w:val="left" w:pos="4253"/>
        </w:tabs>
        <w:jc w:val="both"/>
        <w:rPr>
          <w:rFonts w:eastAsia="Segoe UI Historic"/>
          <w:sz w:val="20"/>
          <w:szCs w:val="20"/>
          <w:lang w:eastAsia="zh-CN"/>
        </w:rPr>
      </w:pPr>
      <w:r w:rsidRPr="002909D8">
        <w:rPr>
          <w:sz w:val="20"/>
          <w:szCs w:val="20"/>
          <w:lang w:val="vi-VN" w:eastAsia="zh-CN"/>
        </w:rPr>
        <w:t xml:space="preserve">- </w:t>
      </w:r>
      <w:r w:rsidRPr="002909D8">
        <w:rPr>
          <w:rFonts w:eastAsia="Segoe UI Historic"/>
          <w:sz w:val="20"/>
          <w:szCs w:val="20"/>
          <w:lang w:eastAsia="zh-CN"/>
        </w:rPr>
        <w:t>Do một gen</w:t>
      </w:r>
      <w:r w:rsidRPr="002909D8">
        <w:rPr>
          <w:rFonts w:eastAsia="Segoe UI Historic"/>
          <w:sz w:val="20"/>
          <w:szCs w:val="20"/>
          <w:lang w:val="vi-VN" w:eastAsia="zh-CN"/>
        </w:rPr>
        <w:t xml:space="preserve"> </w:t>
      </w:r>
      <w:r w:rsidRPr="002909D8">
        <w:rPr>
          <w:rFonts w:eastAsia="Segoe UI Historic"/>
          <w:sz w:val="20"/>
          <w:szCs w:val="20"/>
          <w:lang w:eastAsia="zh-CN"/>
        </w:rPr>
        <w:t xml:space="preserve">đột biến hình thành một bộ ba kết thúc sớm. </w:t>
      </w:r>
    </w:p>
    <w:p w:rsidR="009B5154" w:rsidRPr="002909D8" w:rsidRDefault="009B5154" w:rsidP="009B5154">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 xml:space="preserve">Do sai sót xảy ra trong quá trình phiên mã dẫn đến hình thành bộ ba kết thúc sớm trên mARN. Những sai sót này có thể gây ra bởi: </w:t>
      </w:r>
    </w:p>
    <w:p w:rsidR="009B5154" w:rsidRPr="002909D8" w:rsidRDefault="009B5154" w:rsidP="009B5154">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Sai sót do ARN pol lắp ráp sai…</w:t>
      </w:r>
    </w:p>
    <w:p w:rsidR="009B5154" w:rsidRPr="002909D8" w:rsidRDefault="009B5154" w:rsidP="009B5154">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 xml:space="preserve">Sai sót trong quá trình cắt bỏ intron </w:t>
      </w:r>
    </w:p>
    <w:p w:rsidR="009B5154" w:rsidRPr="002909D8" w:rsidRDefault="009B5154" w:rsidP="009B5154">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Sai sót trong cắt bỏ intron dẫn đến một phần hoặc toàn bộ intron</w:t>
      </w:r>
    </w:p>
    <w:p w:rsidR="009B5154" w:rsidRPr="002909D8" w:rsidRDefault="009B5154" w:rsidP="009B5154">
      <w:pPr>
        <w:tabs>
          <w:tab w:val="left" w:pos="3686"/>
          <w:tab w:val="left" w:pos="3969"/>
          <w:tab w:val="left" w:pos="4111"/>
          <w:tab w:val="left" w:pos="4253"/>
        </w:tabs>
        <w:jc w:val="both"/>
        <w:rPr>
          <w:rFonts w:eastAsia="Segoe UI Historic"/>
          <w:sz w:val="20"/>
          <w:szCs w:val="20"/>
          <w:lang w:val="vi-VN" w:eastAsia="zh-CN"/>
        </w:rPr>
      </w:pPr>
      <w:r w:rsidRPr="002909D8">
        <w:rPr>
          <w:rFonts w:eastAsia="Segoe UI Historic"/>
          <w:sz w:val="20"/>
          <w:szCs w:val="20"/>
          <w:lang w:val="vi-VN" w:eastAsia="zh-CN"/>
        </w:rPr>
        <w:t>b</w:t>
      </w:r>
      <w:r w:rsidRPr="002909D8">
        <w:rPr>
          <w:rFonts w:eastAsia="Segoe UI Historic"/>
          <w:sz w:val="20"/>
          <w:szCs w:val="20"/>
          <w:lang w:eastAsia="zh-CN"/>
        </w:rPr>
        <w:t>)</w:t>
      </w:r>
      <w:r w:rsidRPr="002909D8">
        <w:rPr>
          <w:rFonts w:eastAsia="Segoe UI Historic"/>
          <w:sz w:val="20"/>
          <w:szCs w:val="20"/>
          <w:lang w:val="vi-VN" w:eastAsia="zh-CN"/>
        </w:rPr>
        <w:t xml:space="preserve"> </w:t>
      </w:r>
      <w:r w:rsidRPr="002909D8">
        <w:rPr>
          <w:b/>
          <w:sz w:val="20"/>
          <w:szCs w:val="20"/>
          <w:lang w:eastAsia="zh-CN"/>
        </w:rPr>
        <w:t>(0,5đ)</w:t>
      </w:r>
    </w:p>
    <w:p w:rsidR="009B5154" w:rsidRPr="002909D8" w:rsidRDefault="009B5154" w:rsidP="009B5154">
      <w:pPr>
        <w:tabs>
          <w:tab w:val="left" w:pos="3686"/>
          <w:tab w:val="left" w:pos="3969"/>
          <w:tab w:val="left" w:pos="4111"/>
          <w:tab w:val="left" w:pos="4253"/>
        </w:tabs>
        <w:jc w:val="both"/>
        <w:rPr>
          <w:sz w:val="20"/>
          <w:szCs w:val="20"/>
          <w:lang w:eastAsia="zh-CN"/>
        </w:rPr>
      </w:pPr>
      <w:r w:rsidRPr="002909D8">
        <w:rPr>
          <w:rFonts w:eastAsia="Segoe UI Historic"/>
          <w:sz w:val="20"/>
          <w:szCs w:val="20"/>
          <w:lang w:val="vi-VN" w:eastAsia="zh-CN"/>
        </w:rPr>
        <w:t xml:space="preserve">- </w:t>
      </w:r>
      <w:r w:rsidRPr="002909D8">
        <w:rPr>
          <w:sz w:val="20"/>
          <w:szCs w:val="20"/>
          <w:lang w:eastAsia="zh-CN"/>
        </w:rPr>
        <w:t>Mỗi tARN thường ưu tiên sử dụng một bộ ba mã hóa axit amin</w:t>
      </w:r>
    </w:p>
    <w:p w:rsidR="009B5154" w:rsidRPr="002909D8" w:rsidRDefault="009B5154" w:rsidP="009B5154">
      <w:pPr>
        <w:tabs>
          <w:tab w:val="left" w:pos="3686"/>
          <w:tab w:val="left" w:pos="3969"/>
          <w:tab w:val="left" w:pos="4111"/>
          <w:tab w:val="left" w:pos="4253"/>
        </w:tabs>
        <w:jc w:val="both"/>
        <w:rPr>
          <w:sz w:val="20"/>
          <w:szCs w:val="20"/>
          <w:lang w:eastAsia="zh-CN"/>
        </w:rPr>
      </w:pPr>
      <w:r w:rsidRPr="002909D8">
        <w:rPr>
          <w:sz w:val="20"/>
          <w:szCs w:val="20"/>
          <w:lang w:val="vi-VN" w:eastAsia="zh-CN"/>
        </w:rPr>
        <w:t xml:space="preserve">- </w:t>
      </w:r>
      <w:r w:rsidRPr="002909D8">
        <w:rPr>
          <w:sz w:val="20"/>
          <w:szCs w:val="20"/>
          <w:lang w:eastAsia="zh-CN"/>
        </w:rPr>
        <w:t>Do đó nếu một bộ ba mã hóa axit amin được dùng phổ biến bị đột biến…</w:t>
      </w:r>
    </w:p>
    <w:p w:rsidR="009B5154" w:rsidRPr="002909D8" w:rsidRDefault="009B5154" w:rsidP="009B5154">
      <w:pPr>
        <w:tabs>
          <w:tab w:val="left" w:pos="3686"/>
          <w:tab w:val="left" w:pos="3969"/>
          <w:tab w:val="left" w:pos="4111"/>
          <w:tab w:val="left" w:pos="4253"/>
        </w:tabs>
        <w:jc w:val="both"/>
        <w:rPr>
          <w:rFonts w:eastAsia="Segoe UI Historic"/>
          <w:sz w:val="20"/>
          <w:szCs w:val="20"/>
          <w:lang w:val="vi-VN" w:eastAsia="zh-CN"/>
        </w:rPr>
      </w:pPr>
      <w:r w:rsidRPr="002909D8">
        <w:rPr>
          <w:rFonts w:eastAsia="Segoe UI Historic"/>
          <w:sz w:val="20"/>
          <w:szCs w:val="20"/>
          <w:lang w:val="vi-VN" w:eastAsia="zh-CN"/>
        </w:rPr>
        <w:t>c</w:t>
      </w:r>
      <w:r w:rsidRPr="002909D8">
        <w:rPr>
          <w:rFonts w:eastAsia="Segoe UI Historic"/>
          <w:sz w:val="20"/>
          <w:szCs w:val="20"/>
          <w:lang w:eastAsia="zh-CN"/>
        </w:rPr>
        <w:t>)</w:t>
      </w:r>
      <w:r w:rsidRPr="002909D8">
        <w:rPr>
          <w:rFonts w:eastAsia="Segoe UI Historic"/>
          <w:sz w:val="20"/>
          <w:szCs w:val="20"/>
          <w:lang w:val="vi-VN" w:eastAsia="zh-CN"/>
        </w:rPr>
        <w:t xml:space="preserve"> </w:t>
      </w:r>
      <w:r w:rsidRPr="002909D8">
        <w:rPr>
          <w:b/>
          <w:sz w:val="20"/>
          <w:szCs w:val="20"/>
          <w:lang w:eastAsia="zh-CN"/>
        </w:rPr>
        <w:t>(0,5đ)</w:t>
      </w:r>
    </w:p>
    <w:p w:rsidR="009B5154" w:rsidRPr="002909D8" w:rsidRDefault="009B5154" w:rsidP="009B5154">
      <w:pPr>
        <w:tabs>
          <w:tab w:val="left" w:pos="3686"/>
          <w:tab w:val="left" w:pos="3969"/>
          <w:tab w:val="left" w:pos="4111"/>
          <w:tab w:val="left" w:pos="4253"/>
        </w:tabs>
        <w:jc w:val="both"/>
        <w:rPr>
          <w:sz w:val="20"/>
          <w:szCs w:val="20"/>
          <w:lang w:eastAsia="zh-CN"/>
        </w:rPr>
      </w:pPr>
      <w:r w:rsidRPr="002909D8">
        <w:rPr>
          <w:sz w:val="20"/>
          <w:szCs w:val="20"/>
          <w:lang w:val="vi-VN" w:eastAsia="zh-CN"/>
        </w:rPr>
        <w:t xml:space="preserve">- </w:t>
      </w:r>
      <w:r w:rsidRPr="002909D8">
        <w:rPr>
          <w:sz w:val="20"/>
          <w:szCs w:val="20"/>
          <w:lang w:eastAsia="zh-CN"/>
        </w:rPr>
        <w:t>Đường kính của ADN khoảng 20 A</w:t>
      </w:r>
      <w:r w:rsidRPr="002909D8">
        <w:rPr>
          <w:sz w:val="20"/>
          <w:szCs w:val="20"/>
          <w:vertAlign w:val="superscript"/>
          <w:lang w:eastAsia="zh-CN"/>
        </w:rPr>
        <w:t xml:space="preserve">o </w:t>
      </w:r>
      <w:r w:rsidRPr="002909D8">
        <w:rPr>
          <w:sz w:val="20"/>
          <w:szCs w:val="20"/>
          <w:lang w:eastAsia="zh-CN"/>
        </w:rPr>
        <w:t>….</w:t>
      </w:r>
    </w:p>
    <w:p w:rsidR="009B5154" w:rsidRPr="002909D8" w:rsidRDefault="009B5154" w:rsidP="009B5154">
      <w:pPr>
        <w:tabs>
          <w:tab w:val="left" w:pos="3686"/>
          <w:tab w:val="left" w:pos="3969"/>
          <w:tab w:val="left" w:pos="4111"/>
          <w:tab w:val="left" w:pos="4253"/>
        </w:tabs>
        <w:jc w:val="both"/>
        <w:rPr>
          <w:sz w:val="20"/>
          <w:szCs w:val="20"/>
          <w:lang w:eastAsia="zh-CN"/>
        </w:rPr>
      </w:pPr>
      <w:r w:rsidRPr="002909D8">
        <w:rPr>
          <w:sz w:val="20"/>
          <w:szCs w:val="20"/>
          <w:lang w:val="vi-VN" w:eastAsia="zh-CN"/>
        </w:rPr>
        <w:t xml:space="preserve">- </w:t>
      </w:r>
      <w:r w:rsidRPr="002909D8">
        <w:rPr>
          <w:sz w:val="20"/>
          <w:szCs w:val="20"/>
          <w:lang w:eastAsia="zh-CN"/>
        </w:rPr>
        <w:t>ĐB đồng hoán thường không thay đổi axit amin…</w:t>
      </w:r>
    </w:p>
    <w:p w:rsidR="009B5154" w:rsidRPr="002909D8" w:rsidRDefault="00CE5513" w:rsidP="009B5154">
      <w:pPr>
        <w:tabs>
          <w:tab w:val="left" w:pos="2977"/>
          <w:tab w:val="left" w:pos="3686"/>
          <w:tab w:val="left" w:pos="3969"/>
          <w:tab w:val="left" w:pos="4111"/>
          <w:tab w:val="left" w:pos="4253"/>
          <w:tab w:val="left" w:pos="4820"/>
        </w:tabs>
        <w:spacing w:before="120" w:line="276" w:lineRule="auto"/>
        <w:ind w:hanging="360"/>
        <w:jc w:val="both"/>
        <w:rPr>
          <w:b/>
          <w:i/>
          <w:sz w:val="20"/>
          <w:szCs w:val="20"/>
          <w:lang w:eastAsia="zh-CN"/>
        </w:rPr>
      </w:pPr>
      <w:r w:rsidRPr="002909D8">
        <w:rPr>
          <w:b/>
          <w:sz w:val="20"/>
          <w:szCs w:val="20"/>
          <w:lang w:eastAsia="zh-CN"/>
        </w:rPr>
        <w:t xml:space="preserve">       </w:t>
      </w:r>
      <w:r w:rsidR="009B5154" w:rsidRPr="002909D8">
        <w:rPr>
          <w:b/>
          <w:sz w:val="20"/>
          <w:szCs w:val="20"/>
          <w:lang w:eastAsia="zh-CN"/>
        </w:rPr>
        <w:t>Câu 9</w:t>
      </w:r>
      <w:r w:rsidR="00305A01" w:rsidRPr="002909D8">
        <w:rPr>
          <w:b/>
          <w:sz w:val="20"/>
          <w:szCs w:val="20"/>
          <w:lang w:eastAsia="zh-CN"/>
        </w:rPr>
        <w:t>2</w:t>
      </w:r>
      <w:r w:rsidR="009B5154" w:rsidRPr="002909D8">
        <w:rPr>
          <w:b/>
          <w:sz w:val="20"/>
          <w:szCs w:val="20"/>
          <w:lang w:eastAsia="zh-CN"/>
        </w:rPr>
        <w:t xml:space="preserve">. </w:t>
      </w:r>
      <w:r w:rsidR="009B5154" w:rsidRPr="002909D8">
        <w:rPr>
          <w:sz w:val="20"/>
          <w:szCs w:val="20"/>
          <w:lang w:eastAsia="zh-CN"/>
        </w:rPr>
        <w:t>(2,0 điểm)</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 xml:space="preserve">Có hai mẫu ADN, mỗi mẫu đều biến tính ở 92°C. Sau khi biến tính, trộn hai mẫu ADN với nhau và để hỗn hợp nguội dần cho phép các sợi ADN bắt cặp trở lại (hồi tính). Khi ADN mới hồi tính được biến tính lần thứ hai, mẫu này có nhiệt độ biến tính 85°C . </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 xml:space="preserve">a) Hãy giải thích vì sao nhiệt độ biến tính ở lần 2 thấp hơn so với lần đầu ? </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 xml:space="preserve">b) Hãy tiến hành thí nghiệm để kiểm tra giả thiết đó của bạn? </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c) Nếu ADN mới được hồi tính có nhiệt độ biến tính vẫn là 92°C, có thể kết luận gì về trình tự ADN của hai mẫu ban đầu ?</w:t>
      </w:r>
    </w:p>
    <w:p w:rsidR="009B5154" w:rsidRPr="002909D8" w:rsidRDefault="009B5154" w:rsidP="009B5154">
      <w:pPr>
        <w:tabs>
          <w:tab w:val="left" w:pos="3686"/>
          <w:tab w:val="left" w:pos="3969"/>
          <w:tab w:val="left" w:pos="4111"/>
          <w:tab w:val="left" w:pos="4253"/>
        </w:tabs>
        <w:rPr>
          <w:sz w:val="20"/>
          <w:szCs w:val="20"/>
          <w:lang w:eastAsia="zh-CN"/>
        </w:rPr>
      </w:pPr>
      <w:r w:rsidRPr="002909D8">
        <w:rPr>
          <w:b/>
          <w:sz w:val="20"/>
          <w:szCs w:val="20"/>
          <w:lang w:eastAsia="zh-CN"/>
        </w:rPr>
        <w:t>Câu 9</w:t>
      </w:r>
      <w:r w:rsidR="00305A01" w:rsidRPr="002909D8">
        <w:rPr>
          <w:b/>
          <w:sz w:val="20"/>
          <w:szCs w:val="20"/>
          <w:lang w:eastAsia="zh-CN"/>
        </w:rPr>
        <w:t>3</w:t>
      </w:r>
      <w:r w:rsidRPr="002909D8">
        <w:rPr>
          <w:b/>
          <w:sz w:val="20"/>
          <w:szCs w:val="20"/>
          <w:lang w:eastAsia="zh-CN"/>
        </w:rPr>
        <w:t xml:space="preserve"> </w:t>
      </w:r>
      <w:r w:rsidRPr="002909D8">
        <w:rPr>
          <w:sz w:val="20"/>
          <w:szCs w:val="20"/>
          <w:lang w:eastAsia="zh-CN"/>
        </w:rPr>
        <w:t>(2,0 điểm)</w:t>
      </w:r>
      <w:r w:rsidRPr="002909D8">
        <w:rPr>
          <w:b/>
          <w:sz w:val="20"/>
          <w:szCs w:val="20"/>
          <w:lang w:eastAsia="zh-CN"/>
        </w:rPr>
        <w:t xml:space="preserve"> </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a) </w:t>
      </w:r>
      <w:r w:rsidRPr="002909D8">
        <w:rPr>
          <w:b/>
          <w:sz w:val="20"/>
          <w:szCs w:val="20"/>
          <w:lang w:eastAsia="zh-CN"/>
        </w:rPr>
        <w:t>(1,0đ)</w:t>
      </w:r>
    </w:p>
    <w:p w:rsidR="009B5154" w:rsidRPr="002909D8" w:rsidRDefault="009B5154" w:rsidP="009B5154">
      <w:pPr>
        <w:tabs>
          <w:tab w:val="left" w:pos="3686"/>
          <w:tab w:val="left" w:pos="3969"/>
          <w:tab w:val="left" w:pos="4111"/>
          <w:tab w:val="left" w:pos="4253"/>
        </w:tabs>
        <w:rPr>
          <w:b/>
          <w:sz w:val="20"/>
          <w:szCs w:val="20"/>
          <w:lang w:eastAsia="zh-CN"/>
        </w:rPr>
      </w:pPr>
      <w:r w:rsidRPr="002909D8">
        <w:rPr>
          <w:sz w:val="20"/>
          <w:szCs w:val="20"/>
          <w:lang w:eastAsia="zh-CN"/>
        </w:rPr>
        <w:t xml:space="preserve">- Trường hợp 1: Hai mạch của ADN ban đầu tự bắt cặp lại… </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Trường hợp 2: một mạch của ADN này liên kết với một mạch của ADN còn lại…</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b) </w:t>
      </w:r>
      <w:r w:rsidRPr="002909D8">
        <w:rPr>
          <w:b/>
          <w:sz w:val="20"/>
          <w:szCs w:val="20"/>
          <w:lang w:eastAsia="zh-CN"/>
        </w:rPr>
        <w:t>(0,5 đ)</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C1: Đánh dấu một mạch của ADN này là mẫu dò có đánh dấu huỳnh quang phóng xạ</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 Nếu thấy có sự bắt cặp </w:t>
      </w:r>
      <w:r w:rsidRPr="002909D8">
        <w:rPr>
          <w:bCs/>
          <w:sz w:val="20"/>
          <w:szCs w:val="20"/>
          <w:lang w:eastAsia="zh-CN"/>
        </w:rPr>
        <w:t>→</w:t>
      </w:r>
      <w:r w:rsidRPr="002909D8">
        <w:rPr>
          <w:sz w:val="20"/>
          <w:szCs w:val="20"/>
          <w:lang w:eastAsia="zh-CN"/>
        </w:rPr>
        <w:t xml:space="preserve"> chứng tỏ chúng có trình tự tương đồng </w:t>
      </w:r>
      <w:r w:rsidRPr="002909D8">
        <w:rPr>
          <w:bCs/>
          <w:sz w:val="20"/>
          <w:szCs w:val="20"/>
          <w:lang w:eastAsia="zh-CN"/>
        </w:rPr>
        <w:t>→</w:t>
      </w:r>
      <w:r w:rsidRPr="002909D8">
        <w:rPr>
          <w:sz w:val="20"/>
          <w:szCs w:val="20"/>
          <w:lang w:eastAsia="zh-CN"/>
        </w:rPr>
        <w:t xml:space="preserve"> giả thuyết 2.</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 Nếu không thấy có sự bắt gặp </w:t>
      </w:r>
      <w:r w:rsidRPr="002909D8">
        <w:rPr>
          <w:bCs/>
          <w:sz w:val="20"/>
          <w:szCs w:val="20"/>
          <w:lang w:eastAsia="zh-CN"/>
        </w:rPr>
        <w:t xml:space="preserve">→ </w:t>
      </w:r>
      <w:r w:rsidRPr="002909D8">
        <w:rPr>
          <w:sz w:val="20"/>
          <w:szCs w:val="20"/>
          <w:lang w:eastAsia="zh-CN"/>
        </w:rPr>
        <w:t xml:space="preserve">chứng tỏ chúng không có sự tương đồng </w:t>
      </w:r>
      <w:r w:rsidRPr="002909D8">
        <w:rPr>
          <w:bCs/>
          <w:sz w:val="20"/>
          <w:szCs w:val="20"/>
          <w:lang w:eastAsia="zh-CN"/>
        </w:rPr>
        <w:t xml:space="preserve">→ </w:t>
      </w:r>
      <w:r w:rsidRPr="002909D8">
        <w:rPr>
          <w:sz w:val="20"/>
          <w:szCs w:val="20"/>
          <w:lang w:eastAsia="zh-CN"/>
        </w:rPr>
        <w:t xml:space="preserve">giả thuyết 1. </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C2: Giải trình tự hệ gen.</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c) </w:t>
      </w:r>
      <w:r w:rsidRPr="002909D8">
        <w:rPr>
          <w:b/>
          <w:sz w:val="20"/>
          <w:szCs w:val="20"/>
          <w:lang w:eastAsia="zh-CN"/>
        </w:rPr>
        <w:t>(0,5đ)</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xml:space="preserve">- TH1: Đây là hai mẫu AND có trình tự hoàn toàn giống nhau, và không có trình tự lặp lại. </w:t>
      </w:r>
    </w:p>
    <w:p w:rsidR="009B5154" w:rsidRPr="002909D8" w:rsidRDefault="009B5154" w:rsidP="009B5154">
      <w:pPr>
        <w:tabs>
          <w:tab w:val="left" w:pos="3686"/>
          <w:tab w:val="left" w:pos="3969"/>
          <w:tab w:val="left" w:pos="4111"/>
          <w:tab w:val="left" w:pos="4253"/>
        </w:tabs>
        <w:rPr>
          <w:sz w:val="20"/>
          <w:szCs w:val="20"/>
          <w:lang w:eastAsia="zh-CN"/>
        </w:rPr>
      </w:pPr>
      <w:r w:rsidRPr="002909D8">
        <w:rPr>
          <w:sz w:val="20"/>
          <w:szCs w:val="20"/>
          <w:lang w:eastAsia="zh-CN"/>
        </w:rPr>
        <w:t>- TH2: Trình tự của hai mẫu ADN là khác nhau, nhưng tỉ lệ thành phần A+T/G+X của hai mạch AND là như nhau</w:t>
      </w:r>
    </w:p>
    <w:p w:rsidR="009B5154" w:rsidRPr="002909D8" w:rsidRDefault="00CE5513" w:rsidP="009B5154">
      <w:pPr>
        <w:tabs>
          <w:tab w:val="left" w:pos="2977"/>
          <w:tab w:val="left" w:pos="3686"/>
          <w:tab w:val="left" w:pos="3969"/>
          <w:tab w:val="left" w:pos="4111"/>
          <w:tab w:val="left" w:pos="4253"/>
          <w:tab w:val="left" w:pos="4820"/>
        </w:tabs>
        <w:spacing w:before="120" w:line="276" w:lineRule="auto"/>
        <w:ind w:hanging="360"/>
        <w:jc w:val="both"/>
        <w:rPr>
          <w:i/>
          <w:sz w:val="20"/>
          <w:szCs w:val="20"/>
          <w:lang w:eastAsia="zh-CN"/>
        </w:rPr>
      </w:pPr>
      <w:r w:rsidRPr="002909D8">
        <w:rPr>
          <w:b/>
          <w:sz w:val="20"/>
          <w:szCs w:val="20"/>
          <w:lang w:eastAsia="zh-CN"/>
        </w:rPr>
        <w:lastRenderedPageBreak/>
        <w:t xml:space="preserve">       </w:t>
      </w:r>
      <w:r w:rsidR="00305A01" w:rsidRPr="002909D8">
        <w:rPr>
          <w:b/>
          <w:sz w:val="20"/>
          <w:szCs w:val="20"/>
          <w:lang w:eastAsia="zh-CN"/>
        </w:rPr>
        <w:t>Câu 94</w:t>
      </w:r>
      <w:r w:rsidR="009B5154" w:rsidRPr="002909D8">
        <w:rPr>
          <w:b/>
          <w:sz w:val="20"/>
          <w:szCs w:val="20"/>
          <w:lang w:eastAsia="zh-CN"/>
        </w:rPr>
        <w:t xml:space="preserve">. </w:t>
      </w:r>
      <w:r w:rsidR="009B5154" w:rsidRPr="002909D8">
        <w:rPr>
          <w:sz w:val="20"/>
          <w:szCs w:val="20"/>
          <w:lang w:eastAsia="zh-CN"/>
        </w:rPr>
        <w:t>(1,5 điểm)</w:t>
      </w:r>
      <w:r w:rsidR="009B5154" w:rsidRPr="002909D8">
        <w:rPr>
          <w:i/>
          <w:sz w:val="20"/>
          <w:szCs w:val="20"/>
          <w:lang w:eastAsia="zh-CN"/>
        </w:rPr>
        <w:t xml:space="preserve"> </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Các chất kháng sinh ức chế phiên mã Rifamycin và actinomycin D là hai kháng sinh bắt nguồn từ vi khuẩn streptomyces. Rifamycin liên kết vào tiểu đơn vị beta của ARN polymerase ở vi khuẩn E.coli và gây rối loạn sự hình thành liên kết photphodieste đầu tiên trong chuỗi ARN. Actinomycin D liên kết với ADN sợi kép bằng cách xen cài giữa hai bazơ liền kề.</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a) Rifamycin ảnh hưởng đến giai đoạn nào của phiên mã? Giải thích.</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b) Actinomycin D ảnh hưởng đến giai đoạn nào của phiên mã? Giải thích.</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sz w:val="20"/>
          <w:szCs w:val="20"/>
          <w:lang w:eastAsia="zh-CN"/>
        </w:rPr>
      </w:pPr>
      <w:r w:rsidRPr="002909D8">
        <w:rPr>
          <w:sz w:val="20"/>
          <w:szCs w:val="20"/>
          <w:lang w:eastAsia="zh-CN"/>
        </w:rPr>
        <w:t>c) Kháng sinh nào trong hai loại trên gây ảnh hưởng đến quá trình sinh tổng hợp ADN.</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d) Khi trứng của cầu gai được xử lý với actinomycin D, chúng phát triển trong nhiều giờ nhưng cuối cùng lại dừng ở giai đoạn phôi nang. Hãy giải thích tại sao các phôi này bị dừng lại và tại sao sự phát triển lại chỉ dừng lại đến giai đoạn đó.</w:t>
      </w:r>
    </w:p>
    <w:p w:rsidR="009B5154" w:rsidRPr="002909D8" w:rsidRDefault="009B5154" w:rsidP="009B5154">
      <w:pPr>
        <w:tabs>
          <w:tab w:val="left" w:pos="2977"/>
          <w:tab w:val="left" w:pos="3686"/>
          <w:tab w:val="left" w:pos="3969"/>
          <w:tab w:val="left" w:pos="4111"/>
          <w:tab w:val="left" w:pos="4253"/>
          <w:tab w:val="left" w:pos="4820"/>
        </w:tabs>
        <w:spacing w:line="276" w:lineRule="auto"/>
        <w:jc w:val="both"/>
        <w:rPr>
          <w:color w:val="000000"/>
          <w:sz w:val="20"/>
          <w:szCs w:val="20"/>
          <w:lang w:eastAsia="zh-CN"/>
        </w:rPr>
      </w:pPr>
      <w:r w:rsidRPr="002909D8">
        <w:rPr>
          <w:color w:val="000000"/>
          <w:sz w:val="20"/>
          <w:szCs w:val="20"/>
          <w:lang w:eastAsia="zh-CN"/>
        </w:rPr>
        <w:t>e) Ở các tế bào E.coli kháng Rifamycin, sự thay đổi protein ARN polymerase là gì so với E.coli mẫn cảm với kháng sinh này.</w:t>
      </w:r>
    </w:p>
    <w:p w:rsidR="009B5154" w:rsidRPr="002909D8" w:rsidRDefault="00305A01" w:rsidP="009B5154">
      <w:pPr>
        <w:tabs>
          <w:tab w:val="left" w:pos="360"/>
          <w:tab w:val="left" w:pos="3686"/>
          <w:tab w:val="left" w:pos="3969"/>
          <w:tab w:val="left" w:pos="4111"/>
          <w:tab w:val="left" w:pos="4253"/>
        </w:tabs>
        <w:rPr>
          <w:b/>
          <w:sz w:val="20"/>
          <w:szCs w:val="20"/>
          <w:lang w:eastAsia="zh-CN"/>
        </w:rPr>
      </w:pPr>
      <w:r w:rsidRPr="002909D8">
        <w:rPr>
          <w:b/>
          <w:sz w:val="20"/>
          <w:szCs w:val="20"/>
          <w:lang w:eastAsia="zh-CN"/>
        </w:rPr>
        <w:t>Câu 95</w:t>
      </w:r>
      <w:r w:rsidR="009B5154" w:rsidRPr="002909D8">
        <w:rPr>
          <w:b/>
          <w:sz w:val="20"/>
          <w:szCs w:val="20"/>
          <w:lang w:eastAsia="zh-CN"/>
        </w:rPr>
        <w:t xml:space="preserve"> </w:t>
      </w:r>
      <w:r w:rsidR="009B5154" w:rsidRPr="002909D8">
        <w:rPr>
          <w:sz w:val="20"/>
          <w:szCs w:val="20"/>
          <w:lang w:eastAsia="zh-CN"/>
        </w:rPr>
        <w:t>(1,5 điểm)</w:t>
      </w:r>
      <w:r w:rsidR="009B5154" w:rsidRPr="002909D8">
        <w:rPr>
          <w:b/>
          <w:sz w:val="20"/>
          <w:szCs w:val="20"/>
          <w:lang w:eastAsia="zh-CN"/>
        </w:rPr>
        <w:t xml:space="preserve"> </w:t>
      </w:r>
    </w:p>
    <w:p w:rsidR="009B5154" w:rsidRPr="002909D8" w:rsidRDefault="009B5154" w:rsidP="009B5154">
      <w:pPr>
        <w:tabs>
          <w:tab w:val="left" w:pos="3686"/>
          <w:tab w:val="left" w:pos="3969"/>
          <w:tab w:val="left" w:pos="4111"/>
          <w:tab w:val="left" w:pos="4253"/>
        </w:tabs>
        <w:rPr>
          <w:color w:val="000000"/>
          <w:sz w:val="20"/>
          <w:szCs w:val="20"/>
          <w:lang w:eastAsia="zh-CN"/>
        </w:rPr>
      </w:pPr>
      <w:r w:rsidRPr="002909D8">
        <w:rPr>
          <w:color w:val="000000"/>
          <w:sz w:val="20"/>
          <w:szCs w:val="20"/>
          <w:lang w:eastAsia="zh-CN"/>
        </w:rPr>
        <w:t xml:space="preserve">a) Rifamycin ảnh hưởng giai đoạn khởi đầu phiên mã. </w:t>
      </w:r>
      <w:r w:rsidRPr="002909D8">
        <w:rPr>
          <w:b/>
          <w:sz w:val="20"/>
          <w:szCs w:val="20"/>
          <w:lang w:eastAsia="zh-CN"/>
        </w:rPr>
        <w:t>(0,25 đ)</w:t>
      </w:r>
    </w:p>
    <w:p w:rsidR="009B5154" w:rsidRPr="002909D8" w:rsidRDefault="009B5154" w:rsidP="009B5154">
      <w:pPr>
        <w:tabs>
          <w:tab w:val="left" w:pos="3686"/>
          <w:tab w:val="left" w:pos="3969"/>
          <w:tab w:val="left" w:pos="4111"/>
          <w:tab w:val="left" w:pos="4253"/>
        </w:tabs>
        <w:rPr>
          <w:color w:val="000000"/>
          <w:sz w:val="20"/>
          <w:szCs w:val="20"/>
          <w:lang w:eastAsia="zh-CN"/>
        </w:rPr>
      </w:pPr>
      <w:r w:rsidRPr="002909D8">
        <w:rPr>
          <w:color w:val="000000"/>
          <w:sz w:val="20"/>
          <w:szCs w:val="20"/>
          <w:lang w:eastAsia="zh-CN"/>
        </w:rPr>
        <w:t xml:space="preserve">b) Actinomycin D ảnh hưởng đến giai đoạn kéo dài phiên mã. </w:t>
      </w:r>
      <w:r w:rsidRPr="002909D8">
        <w:rPr>
          <w:b/>
          <w:sz w:val="20"/>
          <w:szCs w:val="20"/>
          <w:lang w:eastAsia="zh-CN"/>
        </w:rPr>
        <w:t>(0,25 đ)</w:t>
      </w:r>
    </w:p>
    <w:p w:rsidR="009B5154" w:rsidRPr="002909D8" w:rsidRDefault="009B5154" w:rsidP="009B5154">
      <w:pPr>
        <w:tabs>
          <w:tab w:val="left" w:pos="3686"/>
          <w:tab w:val="left" w:pos="3969"/>
          <w:tab w:val="left" w:pos="4111"/>
          <w:tab w:val="left" w:pos="4253"/>
        </w:tabs>
        <w:rPr>
          <w:color w:val="000000"/>
          <w:sz w:val="20"/>
          <w:szCs w:val="20"/>
          <w:lang w:eastAsia="zh-CN"/>
        </w:rPr>
      </w:pPr>
      <w:r w:rsidRPr="002909D8">
        <w:rPr>
          <w:color w:val="000000"/>
          <w:sz w:val="20"/>
          <w:szCs w:val="20"/>
          <w:lang w:eastAsia="zh-CN"/>
        </w:rPr>
        <w:t xml:space="preserve">c) Kháng sinh Actinomycin D. </w:t>
      </w:r>
      <w:r w:rsidRPr="002909D8">
        <w:rPr>
          <w:b/>
          <w:sz w:val="20"/>
          <w:szCs w:val="20"/>
          <w:lang w:eastAsia="zh-CN"/>
        </w:rPr>
        <w:t>(0,25 đ)</w:t>
      </w:r>
    </w:p>
    <w:p w:rsidR="009B5154" w:rsidRPr="002909D8" w:rsidRDefault="009B5154" w:rsidP="009B5154">
      <w:pPr>
        <w:tabs>
          <w:tab w:val="left" w:pos="3686"/>
          <w:tab w:val="left" w:pos="3969"/>
          <w:tab w:val="left" w:pos="4111"/>
          <w:tab w:val="left" w:pos="4253"/>
        </w:tabs>
        <w:rPr>
          <w:color w:val="000000"/>
          <w:sz w:val="20"/>
          <w:szCs w:val="20"/>
          <w:lang w:eastAsia="zh-CN"/>
        </w:rPr>
      </w:pPr>
      <w:r w:rsidRPr="002909D8">
        <w:rPr>
          <w:color w:val="000000"/>
          <w:sz w:val="20"/>
          <w:szCs w:val="20"/>
          <w:lang w:eastAsia="zh-CN"/>
        </w:rPr>
        <w:t>d) - Dừng lại ở giai đoạn phôi nang, vì…</w:t>
      </w:r>
      <w:r w:rsidRPr="002909D8">
        <w:rPr>
          <w:b/>
          <w:sz w:val="20"/>
          <w:szCs w:val="20"/>
          <w:lang w:eastAsia="zh-CN"/>
        </w:rPr>
        <w:t xml:space="preserve"> (0,25 đ)</w:t>
      </w:r>
    </w:p>
    <w:p w:rsidR="009B5154" w:rsidRPr="002909D8" w:rsidRDefault="009B5154" w:rsidP="009B5154">
      <w:pPr>
        <w:tabs>
          <w:tab w:val="left" w:pos="3686"/>
          <w:tab w:val="left" w:pos="3969"/>
          <w:tab w:val="left" w:pos="4111"/>
          <w:tab w:val="left" w:pos="4253"/>
          <w:tab w:val="left" w:pos="5245"/>
          <w:tab w:val="left" w:pos="6096"/>
        </w:tabs>
        <w:rPr>
          <w:color w:val="000000"/>
          <w:sz w:val="20"/>
          <w:szCs w:val="20"/>
          <w:lang w:eastAsia="zh-CN"/>
        </w:rPr>
      </w:pPr>
      <w:r w:rsidRPr="002909D8">
        <w:rPr>
          <w:color w:val="000000"/>
          <w:sz w:val="20"/>
          <w:szCs w:val="20"/>
          <w:lang w:eastAsia="zh-CN"/>
        </w:rPr>
        <w:t xml:space="preserve">    - Nó vẫn vượt qua giai đoạn phôi dâu đến phôi nang. Vì… </w:t>
      </w:r>
      <w:r w:rsidRPr="002909D8">
        <w:rPr>
          <w:b/>
          <w:sz w:val="20"/>
          <w:szCs w:val="20"/>
          <w:lang w:eastAsia="zh-CN"/>
        </w:rPr>
        <w:t>(0,25 đ)</w:t>
      </w:r>
    </w:p>
    <w:p w:rsidR="009B5154" w:rsidRPr="002909D8" w:rsidRDefault="009B5154" w:rsidP="009B5154">
      <w:pPr>
        <w:tabs>
          <w:tab w:val="left" w:pos="3686"/>
          <w:tab w:val="left" w:pos="3969"/>
          <w:tab w:val="left" w:pos="4111"/>
          <w:tab w:val="left" w:pos="4253"/>
        </w:tabs>
        <w:rPr>
          <w:color w:val="000000"/>
          <w:sz w:val="20"/>
          <w:szCs w:val="20"/>
          <w:lang w:eastAsia="zh-CN"/>
        </w:rPr>
      </w:pPr>
      <w:r w:rsidRPr="002909D8">
        <w:rPr>
          <w:color w:val="000000"/>
          <w:sz w:val="20"/>
          <w:szCs w:val="20"/>
          <w:lang w:eastAsia="zh-CN"/>
        </w:rPr>
        <w:t>e) Ở tế bào E coli kháng Rifamycin: có gen mã hóa tiểu phần beta bị thay đổi</w:t>
      </w:r>
      <w:r w:rsidRPr="002909D8">
        <w:rPr>
          <w:bCs/>
          <w:sz w:val="20"/>
          <w:szCs w:val="20"/>
          <w:lang w:eastAsia="zh-CN"/>
        </w:rPr>
        <w:t>….</w:t>
      </w:r>
      <w:r w:rsidRPr="002909D8">
        <w:rPr>
          <w:b/>
          <w:sz w:val="20"/>
          <w:szCs w:val="20"/>
          <w:lang w:eastAsia="zh-CN"/>
        </w:rPr>
        <w:t>(0,25 đ)</w:t>
      </w:r>
    </w:p>
    <w:p w:rsidR="009B5154" w:rsidRPr="002909D8" w:rsidRDefault="00CE5513" w:rsidP="009B5154">
      <w:pPr>
        <w:autoSpaceDN w:val="0"/>
        <w:spacing w:line="276" w:lineRule="auto"/>
        <w:ind w:hanging="284"/>
        <w:jc w:val="both"/>
        <w:rPr>
          <w:sz w:val="20"/>
          <w:szCs w:val="20"/>
        </w:rPr>
      </w:pPr>
      <w:r w:rsidRPr="002909D8">
        <w:rPr>
          <w:b/>
          <w:sz w:val="20"/>
          <w:szCs w:val="20"/>
        </w:rPr>
        <w:t xml:space="preserve">    </w:t>
      </w:r>
      <w:r w:rsidR="009B5154" w:rsidRPr="002909D8">
        <w:rPr>
          <w:b/>
          <w:sz w:val="20"/>
          <w:szCs w:val="20"/>
        </w:rPr>
        <w:t xml:space="preserve">Câu </w:t>
      </w:r>
      <w:r w:rsidR="00305A01" w:rsidRPr="002909D8">
        <w:rPr>
          <w:b/>
          <w:sz w:val="20"/>
          <w:szCs w:val="20"/>
        </w:rPr>
        <w:t>96</w:t>
      </w:r>
      <w:r w:rsidR="009B5154" w:rsidRPr="002909D8">
        <w:rPr>
          <w:sz w:val="20"/>
          <w:szCs w:val="20"/>
        </w:rPr>
        <w:t>. (2 điểm)</w:t>
      </w:r>
    </w:p>
    <w:p w:rsidR="009B5154" w:rsidRPr="002909D8" w:rsidRDefault="009B5154" w:rsidP="009B5154">
      <w:pPr>
        <w:widowControl w:val="0"/>
        <w:autoSpaceDE w:val="0"/>
        <w:autoSpaceDN w:val="0"/>
        <w:spacing w:line="276" w:lineRule="auto"/>
        <w:jc w:val="both"/>
        <w:textAlignment w:val="baseline"/>
        <w:rPr>
          <w:color w:val="000000"/>
          <w:kern w:val="24"/>
          <w:sz w:val="20"/>
          <w:szCs w:val="20"/>
          <w:lang w:bidi="en-US"/>
        </w:rPr>
      </w:pPr>
      <w:r w:rsidRPr="002909D8">
        <w:rPr>
          <w:color w:val="000000"/>
          <w:kern w:val="24"/>
          <w:sz w:val="20"/>
          <w:szCs w:val="20"/>
          <w:lang w:bidi="en-US"/>
        </w:rPr>
        <w:t>a. Khi xem xét quá trình tổng hợp threonin, người ta nhận thấy có 5 cơ chất tham gia vào quá trình đó. Khi nghiên cứu gen mã hóa cho các protein tham gia vào quá trình tổng hợp threonin, người ta đã tiến hành gây đột biến và chọn lọc được 4 dòng đột biến và tất cả đều cần bổ sung threonin cho quá trình phát triển. Người ta tiến hành nuôi cấy các đột biến ở trên trong các môi trường chứa các cơ chất khác nhau để xác định trình tự quá trình biến đổi. Kết quả thu được trình bày ở bảng sau (+: phát triển; -: không phát triển).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767"/>
        <w:gridCol w:w="850"/>
        <w:gridCol w:w="709"/>
        <w:gridCol w:w="709"/>
        <w:gridCol w:w="709"/>
        <w:gridCol w:w="1177"/>
      </w:tblGrid>
      <w:tr w:rsidR="009B5154" w:rsidRPr="002909D8" w:rsidTr="009B5154">
        <w:trPr>
          <w:jc w:val="center"/>
        </w:trPr>
        <w:tc>
          <w:tcPr>
            <w:tcW w:w="1326" w:type="dxa"/>
            <w:tcBorders>
              <w:top w:val="single" w:sz="4" w:space="0" w:color="000000"/>
              <w:left w:val="single" w:sz="4" w:space="0" w:color="000000"/>
              <w:bottom w:val="single" w:sz="4" w:space="0" w:color="000000"/>
              <w:right w:val="single" w:sz="4" w:space="0" w:color="000000"/>
            </w:tcBorders>
          </w:tcPr>
          <w:p w:rsidR="009B5154" w:rsidRPr="002909D8" w:rsidRDefault="009B5154" w:rsidP="009B5154">
            <w:pPr>
              <w:widowControl w:val="0"/>
              <w:autoSpaceDE w:val="0"/>
              <w:autoSpaceDN w:val="0"/>
              <w:spacing w:line="276" w:lineRule="auto"/>
              <w:jc w:val="both"/>
              <w:textAlignment w:val="baseline"/>
              <w:rPr>
                <w:sz w:val="20"/>
                <w:szCs w:val="20"/>
                <w:lang w:bidi="en-US"/>
              </w:rPr>
            </w:pPr>
          </w:p>
        </w:tc>
        <w:tc>
          <w:tcPr>
            <w:tcW w:w="76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A</w:t>
            </w:r>
          </w:p>
        </w:tc>
        <w:tc>
          <w:tcPr>
            <w:tcW w:w="850"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B</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C</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D</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E</w:t>
            </w:r>
          </w:p>
        </w:tc>
        <w:tc>
          <w:tcPr>
            <w:tcW w:w="117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Threonin</w:t>
            </w:r>
          </w:p>
        </w:tc>
      </w:tr>
      <w:tr w:rsidR="009B5154" w:rsidRPr="002909D8" w:rsidTr="009B5154">
        <w:trPr>
          <w:jc w:val="center"/>
        </w:trPr>
        <w:tc>
          <w:tcPr>
            <w:tcW w:w="1326"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both"/>
              <w:textAlignment w:val="baseline"/>
              <w:rPr>
                <w:sz w:val="20"/>
                <w:szCs w:val="20"/>
                <w:lang w:bidi="en-US"/>
              </w:rPr>
            </w:pPr>
            <w:r w:rsidRPr="002909D8">
              <w:rPr>
                <w:sz w:val="20"/>
                <w:szCs w:val="20"/>
                <w:lang w:bidi="en-US"/>
              </w:rPr>
              <w:t>Đột biến 1</w:t>
            </w:r>
          </w:p>
        </w:tc>
        <w:tc>
          <w:tcPr>
            <w:tcW w:w="76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9B5154" w:rsidRPr="002909D8" w:rsidTr="009B5154">
        <w:trPr>
          <w:jc w:val="center"/>
        </w:trPr>
        <w:tc>
          <w:tcPr>
            <w:tcW w:w="1326"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both"/>
              <w:textAlignment w:val="baseline"/>
              <w:rPr>
                <w:sz w:val="20"/>
                <w:szCs w:val="20"/>
                <w:lang w:bidi="en-US"/>
              </w:rPr>
            </w:pPr>
            <w:r w:rsidRPr="002909D8">
              <w:rPr>
                <w:sz w:val="20"/>
                <w:szCs w:val="20"/>
                <w:lang w:bidi="en-US"/>
              </w:rPr>
              <w:t>Đột biến 2</w:t>
            </w:r>
          </w:p>
        </w:tc>
        <w:tc>
          <w:tcPr>
            <w:tcW w:w="76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tabs>
                <w:tab w:val="center" w:pos="317"/>
              </w:tabs>
              <w:autoSpaceDE w:val="0"/>
              <w:autoSpaceDN w:val="0"/>
              <w:spacing w:line="276" w:lineRule="auto"/>
              <w:textAlignment w:val="baseline"/>
              <w:rPr>
                <w:sz w:val="20"/>
                <w:szCs w:val="20"/>
                <w:lang w:bidi="en-US"/>
              </w:rPr>
            </w:pPr>
            <w:r w:rsidRPr="002909D8">
              <w:rPr>
                <w:sz w:val="20"/>
                <w:szCs w:val="20"/>
                <w:lang w:bidi="en-US"/>
              </w:rPr>
              <w:tab/>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9B5154" w:rsidRPr="002909D8" w:rsidTr="009B5154">
        <w:trPr>
          <w:jc w:val="center"/>
        </w:trPr>
        <w:tc>
          <w:tcPr>
            <w:tcW w:w="1326"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both"/>
              <w:textAlignment w:val="baseline"/>
              <w:rPr>
                <w:sz w:val="20"/>
                <w:szCs w:val="20"/>
                <w:lang w:bidi="en-US"/>
              </w:rPr>
            </w:pPr>
            <w:r w:rsidRPr="002909D8">
              <w:rPr>
                <w:sz w:val="20"/>
                <w:szCs w:val="20"/>
                <w:lang w:bidi="en-US"/>
              </w:rPr>
              <w:t>Đột biến 3</w:t>
            </w:r>
          </w:p>
        </w:tc>
        <w:tc>
          <w:tcPr>
            <w:tcW w:w="76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9B5154" w:rsidRPr="002909D8" w:rsidTr="009B5154">
        <w:trPr>
          <w:jc w:val="center"/>
        </w:trPr>
        <w:tc>
          <w:tcPr>
            <w:tcW w:w="1326"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both"/>
              <w:textAlignment w:val="baseline"/>
              <w:rPr>
                <w:sz w:val="20"/>
                <w:szCs w:val="20"/>
                <w:lang w:bidi="en-US"/>
              </w:rPr>
            </w:pPr>
            <w:r w:rsidRPr="002909D8">
              <w:rPr>
                <w:sz w:val="20"/>
                <w:szCs w:val="20"/>
                <w:lang w:bidi="en-US"/>
              </w:rPr>
              <w:t>Đột biến 4</w:t>
            </w:r>
          </w:p>
        </w:tc>
        <w:tc>
          <w:tcPr>
            <w:tcW w:w="76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tcBorders>
              <w:top w:val="single" w:sz="4" w:space="0" w:color="000000"/>
              <w:left w:val="single" w:sz="4" w:space="0" w:color="000000"/>
              <w:bottom w:val="single" w:sz="4" w:space="0" w:color="000000"/>
              <w:right w:val="single" w:sz="4" w:space="0" w:color="000000"/>
            </w:tcBorders>
            <w:hideMark/>
          </w:tcPr>
          <w:p w:rsidR="009B5154" w:rsidRPr="002909D8" w:rsidRDefault="009B5154" w:rsidP="009B5154">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bl>
    <w:p w:rsidR="009B5154" w:rsidRPr="002909D8" w:rsidRDefault="009B5154" w:rsidP="009B5154">
      <w:pPr>
        <w:widowControl w:val="0"/>
        <w:autoSpaceDE w:val="0"/>
        <w:autoSpaceDN w:val="0"/>
        <w:spacing w:line="276" w:lineRule="auto"/>
        <w:jc w:val="both"/>
        <w:textAlignment w:val="baseline"/>
        <w:rPr>
          <w:sz w:val="20"/>
          <w:szCs w:val="20"/>
          <w:lang w:bidi="en-US"/>
        </w:rPr>
      </w:pPr>
      <w:r w:rsidRPr="002909D8">
        <w:rPr>
          <w:sz w:val="20"/>
          <w:szCs w:val="20"/>
          <w:lang w:bidi="en-US"/>
        </w:rPr>
        <w:t>Xác định trật tự chuyển hóa của các chất A, B, C, D, E và cho biết các đột biến 1, 2, 3, 4 tương ứng với enzim xúc tác cho phản ứng chuyển hóa nào trong chuỗi. Giải thích.</w:t>
      </w:r>
    </w:p>
    <w:p w:rsidR="009B5154" w:rsidRPr="002909D8" w:rsidRDefault="009B5154" w:rsidP="009B5154">
      <w:pPr>
        <w:autoSpaceDN w:val="0"/>
        <w:spacing w:line="276" w:lineRule="auto"/>
        <w:jc w:val="both"/>
        <w:rPr>
          <w:sz w:val="20"/>
          <w:szCs w:val="20"/>
          <w:lang w:val="nl-NL"/>
        </w:rPr>
      </w:pPr>
      <w:r w:rsidRPr="002909D8">
        <w:rPr>
          <w:sz w:val="20"/>
          <w:szCs w:val="20"/>
        </w:rPr>
        <w:t xml:space="preserve">b. </w:t>
      </w:r>
      <w:r w:rsidRPr="002909D8">
        <w:rPr>
          <w:sz w:val="20"/>
          <w:szCs w:val="20"/>
          <w:lang w:val="nl-NL"/>
        </w:rPr>
        <w:t>Một vùng ADN sợi kép có chứa bộ ba mở đầu với trình tự nuclêôtit như sau:</w:t>
      </w:r>
    </w:p>
    <w:p w:rsidR="009B5154" w:rsidRPr="002909D8" w:rsidRDefault="009B5154" w:rsidP="009B5154">
      <w:pPr>
        <w:autoSpaceDN w:val="0"/>
        <w:spacing w:line="276" w:lineRule="auto"/>
        <w:ind w:left="-720" w:firstLine="720"/>
        <w:jc w:val="both"/>
        <w:rPr>
          <w:sz w:val="20"/>
          <w:szCs w:val="20"/>
          <w:lang w:val="nl-NL"/>
        </w:rPr>
      </w:pPr>
    </w:p>
    <w:p w:rsidR="009B5154" w:rsidRPr="002909D8" w:rsidRDefault="009B5154" w:rsidP="009B5154">
      <w:pPr>
        <w:autoSpaceDN w:val="0"/>
        <w:spacing w:line="276" w:lineRule="auto"/>
        <w:ind w:left="-720" w:firstLine="720"/>
        <w:jc w:val="both"/>
        <w:rPr>
          <w:sz w:val="20"/>
          <w:szCs w:val="20"/>
          <w:lang w:val="nl-NL"/>
        </w:rPr>
      </w:pPr>
      <w:r w:rsidRPr="002909D8">
        <w:rPr>
          <w:sz w:val="20"/>
          <w:szCs w:val="20"/>
          <w:lang w:val="nl-NL"/>
        </w:rPr>
        <w:t xml:space="preserve">3’ --XAT </w:t>
      </w:r>
      <w:r w:rsidRPr="002909D8">
        <w:rPr>
          <w:b/>
          <w:sz w:val="20"/>
          <w:szCs w:val="20"/>
          <w:lang w:val="nl-NL"/>
        </w:rPr>
        <w:t>XGT TGT AXA GAG GTX</w:t>
      </w:r>
      <w:r w:rsidRPr="002909D8">
        <w:rPr>
          <w:sz w:val="20"/>
          <w:szCs w:val="20"/>
          <w:lang w:val="nl-NL"/>
        </w:rPr>
        <w:t xml:space="preserve"> GAA GTA --5’</w:t>
      </w:r>
    </w:p>
    <w:p w:rsidR="009B5154" w:rsidRPr="002909D8" w:rsidRDefault="009B5154" w:rsidP="009B5154">
      <w:pPr>
        <w:autoSpaceDN w:val="0"/>
        <w:spacing w:line="276" w:lineRule="auto"/>
        <w:ind w:left="-720" w:firstLine="720"/>
        <w:jc w:val="both"/>
        <w:rPr>
          <w:sz w:val="20"/>
          <w:szCs w:val="20"/>
          <w:lang w:val="nl-NL"/>
        </w:rPr>
      </w:pPr>
      <w:r w:rsidRPr="002909D8">
        <w:rPr>
          <w:sz w:val="20"/>
          <w:szCs w:val="20"/>
          <w:lang w:val="nl-NL"/>
        </w:rPr>
        <w:t xml:space="preserve">5’ --GTA </w:t>
      </w:r>
      <w:r w:rsidRPr="002909D8">
        <w:rPr>
          <w:b/>
          <w:sz w:val="20"/>
          <w:szCs w:val="20"/>
          <w:lang w:val="nl-NL"/>
        </w:rPr>
        <w:t>GXA AXA TGT XTX XAG</w:t>
      </w:r>
      <w:r w:rsidRPr="002909D8">
        <w:rPr>
          <w:sz w:val="20"/>
          <w:szCs w:val="20"/>
          <w:lang w:val="nl-NL"/>
        </w:rPr>
        <w:t xml:space="preserve"> XTT XAT -- 3’</w:t>
      </w:r>
    </w:p>
    <w:p w:rsidR="009B5154" w:rsidRPr="002909D8" w:rsidRDefault="009B5154" w:rsidP="009B5154">
      <w:pPr>
        <w:autoSpaceDN w:val="0"/>
        <w:spacing w:line="276" w:lineRule="auto"/>
        <w:jc w:val="both"/>
        <w:rPr>
          <w:sz w:val="20"/>
          <w:szCs w:val="20"/>
          <w:lang w:val="nl-NL"/>
        </w:rPr>
      </w:pPr>
      <w:r w:rsidRPr="002909D8">
        <w:rPr>
          <w:sz w:val="20"/>
          <w:szCs w:val="20"/>
          <w:lang w:val="nl-NL"/>
        </w:rPr>
        <w:t>Xảy ra đột biến đảo đoạn nhiễm sắc thể có chứa  đoạn ADN có trình tự nuclêôtit được tô đậm. Xác định trình tự axit amin của chuỗi polypeptit sinh ra từ vùng ADN trên trong trường hợp sau đột biến? Giải thích.</w:t>
      </w:r>
    </w:p>
    <w:p w:rsidR="009B5154" w:rsidRPr="002909D8" w:rsidRDefault="009B5154" w:rsidP="009B5154">
      <w:pPr>
        <w:autoSpaceDN w:val="0"/>
        <w:spacing w:line="276" w:lineRule="auto"/>
        <w:ind w:left="90" w:hanging="810"/>
        <w:jc w:val="both"/>
        <w:rPr>
          <w:sz w:val="20"/>
          <w:szCs w:val="20"/>
          <w:lang w:val="nl-NL"/>
        </w:rPr>
      </w:pPr>
      <w:r w:rsidRPr="002909D8">
        <w:rPr>
          <w:sz w:val="20"/>
          <w:szCs w:val="20"/>
          <w:lang w:val="nl-NL"/>
        </w:rPr>
        <w:t xml:space="preserve">           Biết các codon mã hóa axit amin là XUX – leu; XAG – gln;  AUG – met;  AXA – thr; AAG – lys; GXA – ala; UGU – cys; UAX- tyr. </w:t>
      </w:r>
    </w:p>
    <w:p w:rsidR="009B5154" w:rsidRPr="002909D8" w:rsidRDefault="009B5154" w:rsidP="009B5154">
      <w:pPr>
        <w:autoSpaceDN w:val="0"/>
        <w:spacing w:line="276" w:lineRule="auto"/>
        <w:jc w:val="both"/>
        <w:rPr>
          <w:sz w:val="20"/>
          <w:szCs w:val="20"/>
        </w:rPr>
      </w:pPr>
      <w:r w:rsidRPr="002909D8">
        <w:rPr>
          <w:b/>
          <w:sz w:val="20"/>
          <w:szCs w:val="20"/>
        </w:rPr>
        <w:t xml:space="preserve">Câu </w:t>
      </w:r>
      <w:r w:rsidR="00305A01" w:rsidRPr="002909D8">
        <w:rPr>
          <w:b/>
          <w:sz w:val="20"/>
          <w:szCs w:val="20"/>
        </w:rPr>
        <w:t>97</w:t>
      </w:r>
      <w:r w:rsidRPr="002909D8">
        <w:rPr>
          <w:sz w:val="20"/>
          <w:szCs w:val="20"/>
        </w:rPr>
        <w:t xml:space="preserve">. </w:t>
      </w:r>
      <w:r w:rsidRPr="002909D8">
        <w:rPr>
          <w:b/>
          <w:sz w:val="20"/>
          <w:szCs w:val="20"/>
        </w:rPr>
        <w:t>2 đ</w:t>
      </w:r>
    </w:p>
    <w:p w:rsidR="009B5154" w:rsidRPr="002909D8" w:rsidRDefault="009B5154" w:rsidP="009B5154">
      <w:pPr>
        <w:autoSpaceDN w:val="0"/>
        <w:spacing w:line="276" w:lineRule="auto"/>
        <w:jc w:val="both"/>
        <w:rPr>
          <w:sz w:val="20"/>
          <w:szCs w:val="20"/>
        </w:rPr>
      </w:pPr>
      <w:r w:rsidRPr="002909D8">
        <w:rPr>
          <w:sz w:val="20"/>
          <w:szCs w:val="20"/>
        </w:rPr>
        <w:t>a.</w:t>
      </w:r>
      <w:r w:rsidRPr="002909D8">
        <w:rPr>
          <w:b/>
          <w:sz w:val="20"/>
          <w:szCs w:val="20"/>
        </w:rPr>
        <w:t xml:space="preserve"> (1đ)</w:t>
      </w:r>
      <w:r w:rsidRPr="002909D8">
        <w:rPr>
          <w:sz w:val="20"/>
          <w:szCs w:val="20"/>
        </w:rPr>
        <w:t xml:space="preserve"> Khi bổ sung một mình cơ chất A, tất cả đều không phát triển → chất A là cơ chất đầu tiên của dãy chuyển hóa. </w:t>
      </w:r>
    </w:p>
    <w:p w:rsidR="009B5154" w:rsidRPr="002909D8" w:rsidRDefault="009B5154" w:rsidP="009B5154">
      <w:pPr>
        <w:autoSpaceDN w:val="0"/>
        <w:spacing w:line="276" w:lineRule="auto"/>
        <w:jc w:val="both"/>
        <w:rPr>
          <w:sz w:val="20"/>
          <w:szCs w:val="20"/>
        </w:rPr>
      </w:pPr>
      <w:r w:rsidRPr="002909D8">
        <w:rPr>
          <w:sz w:val="20"/>
          <w:szCs w:val="20"/>
        </w:rPr>
        <w:t>Khi bổ sung một mình threonin tất cả đều không phát triển → threonin là sản phẩm cuối của chuỗi chuyển hóa.</w:t>
      </w:r>
    </w:p>
    <w:p w:rsidR="009B5154" w:rsidRPr="002909D8" w:rsidRDefault="009B5154" w:rsidP="009B5154">
      <w:pPr>
        <w:autoSpaceDN w:val="0"/>
        <w:spacing w:line="276" w:lineRule="auto"/>
        <w:jc w:val="both"/>
        <w:rPr>
          <w:sz w:val="20"/>
          <w:szCs w:val="20"/>
        </w:rPr>
      </w:pPr>
      <w:r w:rsidRPr="002909D8">
        <w:rPr>
          <w:sz w:val="20"/>
          <w:szCs w:val="20"/>
        </w:rPr>
        <w:t>Tương tự với B, C, D → trật tự chuyển hóa là: A</w:t>
      </w:r>
      <w:r w:rsidRPr="002909D8">
        <w:rPr>
          <w:sz w:val="20"/>
          <w:szCs w:val="20"/>
        </w:rPr>
        <w:sym w:font="Wingdings" w:char="F0E0"/>
      </w:r>
      <w:r w:rsidRPr="002909D8">
        <w:rPr>
          <w:sz w:val="20"/>
          <w:szCs w:val="20"/>
        </w:rPr>
        <w:t xml:space="preserve"> D </w:t>
      </w:r>
      <w:r w:rsidRPr="002909D8">
        <w:rPr>
          <w:sz w:val="20"/>
          <w:szCs w:val="20"/>
        </w:rPr>
        <w:sym w:font="Wingdings" w:char="F0E0"/>
      </w:r>
      <w:r w:rsidRPr="002909D8">
        <w:rPr>
          <w:sz w:val="20"/>
          <w:szCs w:val="20"/>
        </w:rPr>
        <w:t xml:space="preserve">C </w:t>
      </w:r>
      <w:r w:rsidRPr="002909D8">
        <w:rPr>
          <w:sz w:val="20"/>
          <w:szCs w:val="20"/>
        </w:rPr>
        <w:sym w:font="Wingdings" w:char="F0E0"/>
      </w:r>
      <w:r w:rsidRPr="002909D8">
        <w:rPr>
          <w:sz w:val="20"/>
          <w:szCs w:val="20"/>
        </w:rPr>
        <w:t xml:space="preserve">B hoặc E </w:t>
      </w:r>
      <w:r w:rsidRPr="002909D8">
        <w:rPr>
          <w:sz w:val="20"/>
          <w:szCs w:val="20"/>
        </w:rPr>
        <w:sym w:font="Wingdings" w:char="F0E0"/>
      </w:r>
      <w:r w:rsidRPr="002909D8">
        <w:rPr>
          <w:sz w:val="20"/>
          <w:szCs w:val="20"/>
        </w:rPr>
        <w:t xml:space="preserve"> Threonin. </w:t>
      </w:r>
      <w:r w:rsidRPr="002909D8">
        <w:rPr>
          <w:b/>
          <w:sz w:val="20"/>
          <w:szCs w:val="20"/>
        </w:rPr>
        <w:t>(0,25đ)</w:t>
      </w:r>
    </w:p>
    <w:p w:rsidR="009B5154" w:rsidRPr="002909D8" w:rsidRDefault="009B5154" w:rsidP="009B5154">
      <w:pPr>
        <w:autoSpaceDN w:val="0"/>
        <w:spacing w:line="276" w:lineRule="auto"/>
        <w:jc w:val="both"/>
        <w:rPr>
          <w:sz w:val="20"/>
          <w:szCs w:val="20"/>
        </w:rPr>
      </w:pPr>
      <w:r w:rsidRPr="002909D8">
        <w:rPr>
          <w:sz w:val="20"/>
          <w:szCs w:val="20"/>
        </w:rPr>
        <w:t xml:space="preserve">Do sự chuyển hóa giữa B và E chưa có dữ liệu để khẳng định, nên nhiều khả năng B và E là 2 cơ chất có đặc tính tương đồng và có khả năng chuyển vị nội phân tử của chất này để hình thành chất kia. </w:t>
      </w:r>
      <w:r w:rsidRPr="002909D8">
        <w:rPr>
          <w:b/>
          <w:sz w:val="20"/>
          <w:szCs w:val="20"/>
        </w:rPr>
        <w:t>(0,25đ)</w:t>
      </w:r>
    </w:p>
    <w:p w:rsidR="009B5154" w:rsidRPr="002909D8" w:rsidRDefault="009B5154" w:rsidP="009B5154">
      <w:pPr>
        <w:autoSpaceDN w:val="0"/>
        <w:spacing w:line="276" w:lineRule="auto"/>
        <w:jc w:val="both"/>
        <w:rPr>
          <w:sz w:val="20"/>
          <w:szCs w:val="20"/>
        </w:rPr>
      </w:pPr>
      <w:r w:rsidRPr="002909D8">
        <w:rPr>
          <w:sz w:val="20"/>
          <w:szCs w:val="20"/>
        </w:rPr>
        <w:t xml:space="preserve">- Các đột biến tương ứng với enzim xúc tác cho các phản ứng chuyển hóa trong chuỗi là: </w:t>
      </w:r>
      <w:r w:rsidRPr="002909D8">
        <w:rPr>
          <w:b/>
          <w:sz w:val="20"/>
          <w:szCs w:val="20"/>
        </w:rPr>
        <w:t>(0,5đ)</w:t>
      </w:r>
    </w:p>
    <w:p w:rsidR="009B5154" w:rsidRPr="002909D8" w:rsidRDefault="009B5154" w:rsidP="009B5154">
      <w:pPr>
        <w:autoSpaceDN w:val="0"/>
        <w:spacing w:line="276" w:lineRule="auto"/>
        <w:jc w:val="both"/>
        <w:rPr>
          <w:sz w:val="20"/>
          <w:szCs w:val="20"/>
        </w:rPr>
      </w:pPr>
      <w:r w:rsidRPr="002909D8">
        <w:rPr>
          <w:sz w:val="20"/>
          <w:szCs w:val="20"/>
        </w:rPr>
        <w:t xml:space="preserve">Đột biến 1: A </w:t>
      </w:r>
      <w:r w:rsidRPr="002909D8">
        <w:rPr>
          <w:sz w:val="20"/>
          <w:szCs w:val="20"/>
        </w:rPr>
        <w:sym w:font="Wingdings" w:char="F0E0"/>
      </w:r>
      <w:r w:rsidR="00CE5513" w:rsidRPr="002909D8">
        <w:rPr>
          <w:sz w:val="20"/>
          <w:szCs w:val="20"/>
        </w:rPr>
        <w:t xml:space="preserve"> D. </w:t>
      </w:r>
      <w:r w:rsidRPr="002909D8">
        <w:rPr>
          <w:sz w:val="20"/>
          <w:szCs w:val="20"/>
        </w:rPr>
        <w:t xml:space="preserve">Đột biến 2: E hoặc B → threonin. </w:t>
      </w:r>
    </w:p>
    <w:p w:rsidR="009B5154" w:rsidRPr="002909D8" w:rsidRDefault="00CE5513" w:rsidP="009B5154">
      <w:pPr>
        <w:autoSpaceDN w:val="0"/>
        <w:spacing w:line="276" w:lineRule="auto"/>
        <w:jc w:val="both"/>
        <w:rPr>
          <w:sz w:val="20"/>
          <w:szCs w:val="20"/>
        </w:rPr>
      </w:pPr>
      <w:r w:rsidRPr="002909D8">
        <w:rPr>
          <w:sz w:val="20"/>
          <w:szCs w:val="20"/>
        </w:rPr>
        <w:t>Đột biến 3: D → E hoặc B.</w:t>
      </w:r>
      <w:r w:rsidR="009B5154" w:rsidRPr="002909D8">
        <w:rPr>
          <w:sz w:val="20"/>
          <w:szCs w:val="20"/>
        </w:rPr>
        <w:t>Đột biến 4: D</w:t>
      </w:r>
      <w:r w:rsidR="009B5154" w:rsidRPr="002909D8">
        <w:rPr>
          <w:sz w:val="20"/>
          <w:szCs w:val="20"/>
        </w:rPr>
        <w:sym w:font="Wingdings" w:char="F0E0"/>
      </w:r>
      <w:r w:rsidR="009B5154" w:rsidRPr="002909D8">
        <w:rPr>
          <w:sz w:val="20"/>
          <w:szCs w:val="20"/>
        </w:rPr>
        <w:t xml:space="preserve">C. </w:t>
      </w:r>
    </w:p>
    <w:p w:rsidR="00CE5513" w:rsidRPr="002909D8" w:rsidRDefault="00CE5513" w:rsidP="009B5154">
      <w:pPr>
        <w:autoSpaceDN w:val="0"/>
        <w:spacing w:line="276" w:lineRule="auto"/>
        <w:jc w:val="both"/>
        <w:rPr>
          <w:sz w:val="20"/>
          <w:szCs w:val="20"/>
        </w:rPr>
      </w:pPr>
    </w:p>
    <w:p w:rsidR="009B5154" w:rsidRPr="002909D8" w:rsidRDefault="009B5154" w:rsidP="009B5154">
      <w:pPr>
        <w:autoSpaceDN w:val="0"/>
        <w:spacing w:line="276" w:lineRule="auto"/>
        <w:jc w:val="both"/>
        <w:rPr>
          <w:sz w:val="20"/>
          <w:szCs w:val="20"/>
        </w:rPr>
      </w:pPr>
      <w:r w:rsidRPr="002909D8">
        <w:rPr>
          <w:sz w:val="20"/>
          <w:szCs w:val="20"/>
        </w:rPr>
        <w:t xml:space="preserve">Từ đó, ta có thể vẽ sơ đồ chuyển hóa như sau: </w:t>
      </w:r>
    </w:p>
    <w:p w:rsidR="009B5154" w:rsidRPr="002909D8" w:rsidRDefault="00CE5513" w:rsidP="009B5154">
      <w:pPr>
        <w:autoSpaceDN w:val="0"/>
        <w:spacing w:line="276" w:lineRule="auto"/>
        <w:jc w:val="both"/>
        <w:rPr>
          <w:b/>
          <w:sz w:val="20"/>
          <w:szCs w:val="20"/>
        </w:rPr>
      </w:pPr>
      <w:r w:rsidRPr="002909D8">
        <w:rPr>
          <w:noProof/>
          <w:sz w:val="20"/>
          <w:szCs w:val="20"/>
        </w:rPr>
        <mc:AlternateContent>
          <mc:Choice Requires="wpg">
            <w:drawing>
              <wp:anchor distT="0" distB="0" distL="114300" distR="114300" simplePos="0" relativeHeight="251686912" behindDoc="0" locked="0" layoutInCell="1" allowOverlap="1" wp14:anchorId="3BDB3A7B" wp14:editId="645F537A">
                <wp:simplePos x="0" y="0"/>
                <wp:positionH relativeFrom="column">
                  <wp:posOffset>1128395</wp:posOffset>
                </wp:positionH>
                <wp:positionV relativeFrom="paragraph">
                  <wp:posOffset>39370</wp:posOffset>
                </wp:positionV>
                <wp:extent cx="4639945" cy="1036955"/>
                <wp:effectExtent l="0" t="0" r="27305" b="10795"/>
                <wp:wrapNone/>
                <wp:docPr id="295" name="Group 295"/>
                <wp:cNvGraphicFramePr/>
                <a:graphic xmlns:a="http://schemas.openxmlformats.org/drawingml/2006/main">
                  <a:graphicData uri="http://schemas.microsoft.com/office/word/2010/wordprocessingGroup">
                    <wpg:wgp>
                      <wpg:cNvGrpSpPr/>
                      <wpg:grpSpPr bwMode="auto">
                        <a:xfrm>
                          <a:off x="0" y="0"/>
                          <a:ext cx="4639945" cy="1036955"/>
                          <a:chOff x="0" y="0"/>
                          <a:chExt cx="8880" cy="1620"/>
                        </a:xfrm>
                      </wpg:grpSpPr>
                      <wps:wsp>
                        <wps:cNvPr id="296" name="Text Box 296"/>
                        <wps:cNvSpPr txBox="1">
                          <a:spLocks noChangeArrowheads="1"/>
                        </wps:cNvSpPr>
                        <wps:spPr bwMode="auto">
                          <a:xfrm>
                            <a:off x="765" y="540"/>
                            <a:ext cx="959"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9B5154">
                              <w:pPr>
                                <w:rPr>
                                  <w:sz w:val="20"/>
                                  <w:szCs w:val="20"/>
                                </w:rPr>
                              </w:pPr>
                              <w:r>
                                <w:rPr>
                                  <w:sz w:val="20"/>
                                  <w:szCs w:val="20"/>
                                </w:rPr>
                                <w:t>ĐB 1</w:t>
                              </w:r>
                            </w:p>
                          </w:txbxContent>
                        </wps:txbx>
                        <wps:bodyPr rot="0" vert="horz" wrap="square" lIns="91440" tIns="45720" rIns="91440" bIns="45720" anchor="t" anchorCtr="0" upright="1">
                          <a:noAutofit/>
                        </wps:bodyPr>
                      </wps:wsp>
                      <wps:wsp>
                        <wps:cNvPr id="297" name="Text Box 297"/>
                        <wps:cNvSpPr txBox="1">
                          <a:spLocks noChangeArrowheads="1"/>
                        </wps:cNvSpPr>
                        <wps:spPr bwMode="auto">
                          <a:xfrm>
                            <a:off x="2655" y="555"/>
                            <a:ext cx="976"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9B5154">
                              <w:pPr>
                                <w:rPr>
                                  <w:sz w:val="20"/>
                                  <w:szCs w:val="20"/>
                                </w:rPr>
                              </w:pPr>
                              <w:r>
                                <w:rPr>
                                  <w:sz w:val="20"/>
                                  <w:szCs w:val="20"/>
                                </w:rPr>
                                <w:t>ĐB 4</w:t>
                              </w:r>
                            </w:p>
                          </w:txbxContent>
                        </wps:txbx>
                        <wps:bodyPr rot="0" vert="horz" wrap="square" lIns="91440" tIns="45720" rIns="91440" bIns="45720" anchor="t" anchorCtr="0" upright="1">
                          <a:noAutofit/>
                        </wps:bodyPr>
                      </wps:wsp>
                      <wps:wsp>
                        <wps:cNvPr id="298" name="Text Box 298"/>
                        <wps:cNvSpPr txBox="1">
                          <a:spLocks noChangeArrowheads="1"/>
                        </wps:cNvSpPr>
                        <wps:spPr bwMode="auto">
                          <a:xfrm>
                            <a:off x="6630" y="418"/>
                            <a:ext cx="1062"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9B5154">
                              <w:pPr>
                                <w:rPr>
                                  <w:sz w:val="20"/>
                                  <w:szCs w:val="20"/>
                                </w:rPr>
                              </w:pPr>
                              <w:r>
                                <w:rPr>
                                  <w:sz w:val="20"/>
                                  <w:szCs w:val="20"/>
                                </w:rPr>
                                <w:t>ĐB 2</w:t>
                              </w:r>
                            </w:p>
                          </w:txbxContent>
                        </wps:txbx>
                        <wps:bodyPr rot="0" vert="horz" wrap="square" lIns="91440" tIns="45720" rIns="91440" bIns="45720" anchor="t" anchorCtr="0" upright="1">
                          <a:noAutofit/>
                        </wps:bodyPr>
                      </wps:wsp>
                      <wps:wsp>
                        <wps:cNvPr id="299" name="Text Box 299"/>
                        <wps:cNvSpPr txBox="1">
                          <a:spLocks noChangeArrowheads="1"/>
                        </wps:cNvSpPr>
                        <wps:spPr bwMode="auto">
                          <a:xfrm>
                            <a:off x="4290" y="555"/>
                            <a:ext cx="973"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9B5154">
                              <w:pPr>
                                <w:rPr>
                                  <w:sz w:val="20"/>
                                  <w:szCs w:val="20"/>
                                </w:rPr>
                              </w:pPr>
                              <w:r>
                                <w:rPr>
                                  <w:sz w:val="20"/>
                                  <w:szCs w:val="20"/>
                                </w:rPr>
                                <w:t>ĐB 3</w:t>
                              </w:r>
                            </w:p>
                          </w:txbxContent>
                        </wps:txbx>
                        <wps:bodyPr rot="0" vert="horz" wrap="square" lIns="91440" tIns="45720" rIns="91440" bIns="45720" anchor="t" anchorCtr="0" upright="1">
                          <a:noAutofit/>
                        </wps:bodyPr>
                      </wps:wsp>
                      <wps:wsp>
                        <wps:cNvPr id="300" name="Text Box 300"/>
                        <wps:cNvSpPr txBox="1">
                          <a:spLocks noChangeArrowheads="1"/>
                        </wps:cNvSpPr>
                        <wps:spPr bwMode="auto">
                          <a:xfrm>
                            <a:off x="1860" y="690"/>
                            <a:ext cx="555"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D</w:t>
                              </w:r>
                            </w:p>
                          </w:txbxContent>
                        </wps:txbx>
                        <wps:bodyPr rot="0" vert="horz" wrap="square" lIns="91440" tIns="45720" rIns="91440" bIns="45720" anchor="t" anchorCtr="0" upright="1">
                          <a:noAutofit/>
                        </wps:bodyPr>
                      </wps:wsp>
                      <wps:wsp>
                        <wps:cNvPr id="301" name="Text Box 301"/>
                        <wps:cNvSpPr txBox="1">
                          <a:spLocks noChangeArrowheads="1"/>
                        </wps:cNvSpPr>
                        <wps:spPr bwMode="auto">
                          <a:xfrm>
                            <a:off x="0" y="675"/>
                            <a:ext cx="495"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A</w:t>
                              </w:r>
                            </w:p>
                          </w:txbxContent>
                        </wps:txbx>
                        <wps:bodyPr rot="0" vert="horz" wrap="square" lIns="91440" tIns="45720" rIns="91440" bIns="45720" anchor="t" anchorCtr="0" upright="1">
                          <a:noAutofit/>
                        </wps:bodyPr>
                      </wps:wsp>
                      <wps:wsp>
                        <wps:cNvPr id="302" name="Text Box 302"/>
                        <wps:cNvSpPr txBox="1">
                          <a:spLocks noChangeArrowheads="1"/>
                        </wps:cNvSpPr>
                        <wps:spPr bwMode="auto">
                          <a:xfrm>
                            <a:off x="5580" y="0"/>
                            <a:ext cx="495"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B</w:t>
                              </w:r>
                            </w:p>
                          </w:txbxContent>
                        </wps:txbx>
                        <wps:bodyPr rot="0" vert="horz" wrap="square" lIns="91440" tIns="45720" rIns="91440" bIns="45720" anchor="t" anchorCtr="0" upright="1">
                          <a:noAutofit/>
                        </wps:bodyPr>
                      </wps:wsp>
                      <wps:wsp>
                        <wps:cNvPr id="303" name="Text Box 11"/>
                        <wps:cNvSpPr txBox="1">
                          <a:spLocks noChangeArrowheads="1"/>
                        </wps:cNvSpPr>
                        <wps:spPr bwMode="auto">
                          <a:xfrm>
                            <a:off x="3825" y="690"/>
                            <a:ext cx="480"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C</w:t>
                              </w:r>
                            </w:p>
                          </w:txbxContent>
                        </wps:txbx>
                        <wps:bodyPr rot="0" vert="horz" wrap="square" lIns="91440" tIns="45720" rIns="91440" bIns="45720" anchor="t" anchorCtr="0" upright="1">
                          <a:noAutofit/>
                        </wps:bodyPr>
                      </wps:wsp>
                      <wps:wsp>
                        <wps:cNvPr id="304" name="Text Box 12"/>
                        <wps:cNvSpPr txBox="1">
                          <a:spLocks noChangeArrowheads="1"/>
                        </wps:cNvSpPr>
                        <wps:spPr bwMode="auto">
                          <a:xfrm>
                            <a:off x="5610" y="1230"/>
                            <a:ext cx="465"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E</w:t>
                              </w:r>
                            </w:p>
                          </w:txbxContent>
                        </wps:txbx>
                        <wps:bodyPr rot="0" vert="horz" wrap="square" lIns="91440" tIns="45720" rIns="91440" bIns="45720" anchor="t" anchorCtr="0" upright="1">
                          <a:noAutofit/>
                        </wps:bodyPr>
                      </wps:wsp>
                      <wps:wsp>
                        <wps:cNvPr id="305" name="Text Box 13"/>
                        <wps:cNvSpPr txBox="1">
                          <a:spLocks noChangeArrowheads="1"/>
                        </wps:cNvSpPr>
                        <wps:spPr bwMode="auto">
                          <a:xfrm>
                            <a:off x="7605" y="615"/>
                            <a:ext cx="1275" cy="390"/>
                          </a:xfrm>
                          <a:prstGeom prst="rect">
                            <a:avLst/>
                          </a:prstGeom>
                          <a:solidFill>
                            <a:srgbClr val="FFFFFF"/>
                          </a:solidFill>
                          <a:ln w="9525">
                            <a:solidFill>
                              <a:srgbClr val="000000"/>
                            </a:solidFill>
                            <a:miter lim="800000"/>
                            <a:headEnd/>
                            <a:tailEnd/>
                          </a:ln>
                        </wps:spPr>
                        <wps:txbx>
                          <w:txbxContent>
                            <w:p w:rsidR="00075FCB" w:rsidRDefault="00075FCB" w:rsidP="009B5154">
                              <w:pPr>
                                <w:rPr>
                                  <w:sz w:val="20"/>
                                  <w:szCs w:val="20"/>
                                </w:rPr>
                              </w:pPr>
                              <w:r>
                                <w:rPr>
                                  <w:sz w:val="20"/>
                                  <w:szCs w:val="20"/>
                                </w:rPr>
                                <w:t>Threonin</w:t>
                              </w:r>
                            </w:p>
                          </w:txbxContent>
                        </wps:txbx>
                        <wps:bodyPr rot="0" vert="horz" wrap="square" lIns="91440" tIns="45720" rIns="91440" bIns="45720" anchor="t" anchorCtr="0" upright="1">
                          <a:noAutofit/>
                        </wps:bodyPr>
                      </wps:wsp>
                      <wps:wsp>
                        <wps:cNvPr id="306" name="AutoShape 13"/>
                        <wps:cNvCnPr>
                          <a:cxnSpLocks noChangeShapeType="1"/>
                        </wps:cNvCnPr>
                        <wps:spPr bwMode="auto">
                          <a:xfrm>
                            <a:off x="600" y="912"/>
                            <a:ext cx="1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AutoShape 14"/>
                        <wps:cNvCnPr>
                          <a:cxnSpLocks noChangeShapeType="1"/>
                        </wps:cNvCnPr>
                        <wps:spPr bwMode="auto">
                          <a:xfrm>
                            <a:off x="2535" y="912"/>
                            <a:ext cx="1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8" name="AutoShape 15"/>
                        <wps:cNvCnPr>
                          <a:cxnSpLocks noChangeShapeType="1"/>
                        </wps:cNvCnPr>
                        <wps:spPr bwMode="auto">
                          <a:xfrm>
                            <a:off x="5025" y="912"/>
                            <a:ext cx="555" cy="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9" name="AutoShape 16"/>
                        <wps:cNvCnPr>
                          <a:cxnSpLocks noChangeShapeType="1"/>
                        </wps:cNvCnPr>
                        <wps:spPr bwMode="auto">
                          <a:xfrm flipV="1">
                            <a:off x="5025" y="238"/>
                            <a:ext cx="480" cy="6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 name="AutoShape 17"/>
                        <wps:cNvCnPr>
                          <a:cxnSpLocks noChangeShapeType="1"/>
                        </wps:cNvCnPr>
                        <wps:spPr bwMode="auto">
                          <a:xfrm>
                            <a:off x="6075" y="162"/>
                            <a:ext cx="555"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1" name="AutoShape 18"/>
                        <wps:cNvCnPr>
                          <a:cxnSpLocks noChangeShapeType="1"/>
                        </wps:cNvCnPr>
                        <wps:spPr bwMode="auto">
                          <a:xfrm flipV="1">
                            <a:off x="6075" y="807"/>
                            <a:ext cx="555"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AutoShape 19"/>
                        <wps:cNvCnPr>
                          <a:cxnSpLocks noChangeShapeType="1"/>
                        </wps:cNvCnPr>
                        <wps:spPr bwMode="auto">
                          <a:xfrm>
                            <a:off x="6630" y="807"/>
                            <a:ext cx="9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 name="AutoShape 20"/>
                        <wps:cNvCnPr>
                          <a:cxnSpLocks noChangeShapeType="1"/>
                        </wps:cNvCnPr>
                        <wps:spPr bwMode="auto">
                          <a:xfrm>
                            <a:off x="4305" y="912"/>
                            <a:ext cx="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4" name="AutoShape 21"/>
                        <wps:cNvCnPr>
                          <a:cxnSpLocks noChangeShapeType="1"/>
                        </wps:cNvCnPr>
                        <wps:spPr bwMode="auto">
                          <a:xfrm>
                            <a:off x="5790" y="522"/>
                            <a:ext cx="15" cy="5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 name="AutoShape 22"/>
                        <wps:cNvCnPr>
                          <a:cxnSpLocks noChangeShapeType="1"/>
                        </wps:cNvCnPr>
                        <wps:spPr bwMode="auto">
                          <a:xfrm flipH="1" flipV="1">
                            <a:off x="5955" y="492"/>
                            <a:ext cx="15" cy="5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DB3A7B" id="Group 295" o:spid="_x0000_s1136" style="position:absolute;left:0;text-align:left;margin-left:88.85pt;margin-top:3.1pt;width:365.35pt;height:81.65pt;z-index:251686912" coordsize="88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rkdgYAAJ09AAAOAAAAZHJzL2Uyb0RvYy54bWzsW12TmzYUfe9M/wPDu2M+ZWDizST2Ou1M&#10;2mYmad+1gG2mgKhg1950+t97rwQyNrhJk9rpZrQPXj6FdHXu5eiey/MX+yI3HlJeZ6ycm/YzyzTS&#10;MmZJVm7m5q/vV5PANOqGlgnNWZnOzce0Nl/cfP/d810VpQ7bsjxJuQGNlHW0q+bmtmmqaDqt421a&#10;0PoZq9ISTq4ZL2gDu3wzTTjdQetFPnUsi0x3jCcVZ3Fa13B0KU+aN6L99TqNm1/W6zptjHxuQt8a&#10;8cvF7x3+Tm+e02jDabXN4rYb9DN6UdCshIeqppa0ocY9zwZNFVnMWc3WzbOYFVO2XmdxKsYAo7Gt&#10;k9G85uy+EmPZRLtNpcwEpj2x02c3G//88JYbWTI3ndA3jZIWMEniuQYeAPPsqk0EV73m1bvqLW8P&#10;bOSecbf7iSVwB71vmBj/fs0LtAOMzNgLMz8qM6f7xojhoEfcMPTgaTGcsy2XhL54Eo3iLczW4L54&#10;e9veGQQBTKK4jThi8qY0ko+cYj/bbmGnAU71wWL1l1ns3ZZWqZiIGm2hLEY6i73Hsb1iezAakUYT&#10;F6LFjGYPJ2Cgwj519YbFv9dGyRZbWm7Sl5yz3TalCfTQxjthHOpWOY4aG/mYoWcE7Anm9L0W052x&#10;Qz+UFvPsmWi/MxiNKl43r1NWGLgxNzk4i+gjfXhTN9iVwyU4pTXLs2SV5bnY4Zu7Rc6NBwqOtRJ/&#10;betHl+UlXlwyvE22KI9A7+AZeA77KRzlz9B2POuVE05WJJhNvJXnT8KZFUwsO3wVEssLveXqL+yg&#10;7UXbLEnS8k1Wpp3T2t6nTXEbPqS7Cbc1dnMz9B1fzs/ZQVrib2yQRdZADMuzYm4G6iIa4azelgkM&#10;m0YNzXK5PT3uvrAy2KD7L6wiMIDTLgHQ7O/2wkV9MYMIkDuWPAIqOIN5A4+AAAwbW8Y/mMYOgtnc&#10;rP+4pzw1jfzHEpAV2h7gwmjEjufPwHcM3j9z1z9DyxiampuNacjNRSMj5n3Fs80WniSxXLKX4Pbr&#10;TGDl0KsWw+B+V/PD2YgfKluBw17PDx0CsUw4YhfTlCPOIFpg6NKOKF56T9oRA4wDB8hrR2wpBLA9&#10;SSF6L0Rlq6s6IiEuBDnhbqID8k2D9MO2iKM9sUc/n7QnhtoTR6kpsL6BJypbXdUTPSeUnugPX4mu&#10;dsRvxBGJWHfoV6JgBYc1omsB9k8cEY+19OGqjmgHMEn4SiTgkGJZ0nFT9EzBTV15Rq2qDyvAiy4S&#10;r70Ei3AVem6VRcQ6XCN5gGR7BMnKVldFcgvjWZs26mDsYQoLl1gaxuDkThdkdLKgl7RzLSD/g4Cs&#10;bHVVGPs+pjMBryfhWOO4jlTSi7gaxyMM37WAO5/g2P460dgNIHk6yiu8Ll2vAzIEZE8DeRTI3hDI&#10;XykeE1vGY9uB5NERQ/ZQX9HUQuoQYAud/hzqga4FGDkNyertdVVmMSPYF1zq2Scc2XaANWskt4oa&#10;UWqtJslHJFkp2yjxCfnbsPtQXpSoToJivy/fnUja4ur3jxWUBRwp2vIWXFd/kqJNMHMCCAZZ+DgU&#10;23bQIljE6PO5irrhFPXKBStL0LYZl7LlGXlbidQUsgNfnJCAyo1W+h2RgY1GWKfhGZQA5ClotnOz&#10;SBNQa1MoosEtCK8wrn/Qyq3wNrgNvInnkNuJZy2Xk5erhTchK3vmL93lYrG0j7VyVOC/XCvHKVeG&#10;6knZsiwAuvwRKVt6GY4OcXA9idi1lETcA7QiZBCbLw9ox3dlTNaIHqv+0IiGSraxKrDx4iPXUlpr&#10;D9GKmF0F0b7VLvwGiFYJ5bYeSQdpHaR7ZZrnIK1Eyx6kFUO7HKSNdZ5Vv3VlTW3pogK3454UEKis&#10;BpmJN4gGtwb3x8GNqQW5OOyBu1+kdnkGQixc+wGntqU4cKiJUfGaQF2uJJ9dJe9Jlej/llRrytyr&#10;m/9X9eBnojFkk4eA7RdzXQiwo9FYQTcAJg9TraGrV3vwvcc56CqNrxdr+9VPF4Iu4rKlD6r+cADY&#10;EAsTMZWs0xc6fXH6yc85QCux7wBoKOKHQIh5lMsx4x6gPZHeHkvIic8JnjKgNXX4r6mDkvR6cO2L&#10;05ePv/6sqzp1TvPHbfYYqi+eKNXV+eOr549BRhuQYQmsywZgQYZ/wNTEKC328dNJXNF5oUb58IvC&#10;byenDHqJ+AZY6ELt98r4kXF/X6gqh6+qb/4GAAD//wMAUEsDBBQABgAIAAAAIQBF/mXm3wAAAAkB&#10;AAAPAAAAZHJzL2Rvd25yZXYueG1sTI9BS8NAEIXvgv9hGcGb3aTapI3ZlFLUUxFsBfE2zU6T0Oxu&#10;yG6T9N87nvT4+B5vvsnXk2nFQL1vnFUQzyIQZEunG1sp+Dy8PixB+IBWY+ssKbiSh3Vxe5Njpt1o&#10;P2jYh0rwiPUZKqhD6DIpfVmTQT9zHVlmJ9cbDBz7SuoeRx43rZxHUSINNpYv1NjRtqbyvL8YBW8j&#10;jpvH+GXYnU/b6/dh8f61i0mp+7tp8wwi0BT+yvCrz+pQsNPRXaz2ouWcpilXFSRzEMxX0fIJxJFB&#10;slqALHL5/4PiBwAA//8DAFBLAQItABQABgAIAAAAIQC2gziS/gAAAOEBAAATAAAAAAAAAAAAAAAA&#10;AAAAAABbQ29udGVudF9UeXBlc10ueG1sUEsBAi0AFAAGAAgAAAAhADj9If/WAAAAlAEAAAsAAAAA&#10;AAAAAAAAAAAALwEAAF9yZWxzLy5yZWxzUEsBAi0AFAAGAAgAAAAhANp8WuR2BgAAnT0AAA4AAAAA&#10;AAAAAAAAAAAALgIAAGRycy9lMm9Eb2MueG1sUEsBAi0AFAAGAAgAAAAhAEX+ZebfAAAACQEAAA8A&#10;AAAAAAAAAAAAAAAA0AgAAGRycy9kb3ducmV2LnhtbFBLBQYAAAAABAAEAPMAAADcCQAAAAA=&#10;">
                <v:shape id="Text Box 296" o:spid="_x0000_s1137" type="#_x0000_t202" style="position:absolute;left:765;top:540;width:959;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YFwwAAANwAAAAPAAAAZHJzL2Rvd25yZXYueG1sRI/disIw&#10;FITvF3yHcARvFpsqu1WrUVxB8dafBzhtjm2xOSlN1ta3NwvCXg4z8w2z2vSmFg9qXWVZwSSKQRDn&#10;VldcKLhe9uM5COeRNdaWScGTHGzWg48Vptp2fKLH2RciQNilqKD0vkmldHlJBl1kG+Lg3Wxr0AfZ&#10;FlK32AW4qeU0jhNpsOKwUGJDu5Ly+/nXKLgdu8/vRZcd/HV2+kp+sJpl9qnUaNhvlyA89f4//G4f&#10;tYLpIoG/M+EIyPULAAD//wMAUEsBAi0AFAAGAAgAAAAhANvh9svuAAAAhQEAABMAAAAAAAAAAAAA&#10;AAAAAAAAAFtDb250ZW50X1R5cGVzXS54bWxQSwECLQAUAAYACAAAACEAWvQsW78AAAAVAQAACwAA&#10;AAAAAAAAAAAAAAAfAQAAX3JlbHMvLnJlbHNQSwECLQAUAAYACAAAACEAnBaGBcMAAADcAAAADwAA&#10;AAAAAAAAAAAAAAAHAgAAZHJzL2Rvd25yZXYueG1sUEsFBgAAAAADAAMAtwAAAPcCAAAAAA==&#10;" stroked="f">
                  <v:textbox>
                    <w:txbxContent>
                      <w:p w:rsidR="00075FCB" w:rsidRDefault="00075FCB" w:rsidP="009B5154">
                        <w:pPr>
                          <w:rPr>
                            <w:sz w:val="20"/>
                            <w:szCs w:val="20"/>
                          </w:rPr>
                        </w:pPr>
                        <w:r>
                          <w:rPr>
                            <w:sz w:val="20"/>
                            <w:szCs w:val="20"/>
                          </w:rPr>
                          <w:t>ĐB 1</w:t>
                        </w:r>
                      </w:p>
                    </w:txbxContent>
                  </v:textbox>
                </v:shape>
                <v:shape id="Text Box 297" o:spid="_x0000_s1138" type="#_x0000_t202" style="position:absolute;left:2655;top:555;width:976;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OewgAAANwAAAAPAAAAZHJzL2Rvd25yZXYueG1sRI/disIw&#10;FITvBd8hHMEb0VRZrVajuILirT8PcGyObbE5KU3W1rc3C4KXw8x8w6w2rSnFk2pXWFYwHkUgiFOr&#10;C84UXC/74RyE88gaS8uk4EUONutuZ4WJtg2f6Hn2mQgQdgkqyL2vEildmpNBN7IVcfDutjbog6wz&#10;qWtsAtyUchJFM2mw4LCQY0W7nNLH+c8ouB+bwXTR3A7+Gp9+Zr9YxDf7Uqrfa7dLEJ5a/w1/2ket&#10;YLKI4f9MOAJy/QYAAP//AwBQSwECLQAUAAYACAAAACEA2+H2y+4AAACFAQAAEwAAAAAAAAAAAAAA&#10;AAAAAAAAW0NvbnRlbnRfVHlwZXNdLnhtbFBLAQItABQABgAIAAAAIQBa9CxbvwAAABUBAAALAAAA&#10;AAAAAAAAAAAAAB8BAABfcmVscy8ucmVsc1BLAQItABQABgAIAAAAIQDzWiOewgAAANwAAAAPAAAA&#10;AAAAAAAAAAAAAAcCAABkcnMvZG93bnJldi54bWxQSwUGAAAAAAMAAwC3AAAA9gIAAAAA&#10;" stroked="f">
                  <v:textbox>
                    <w:txbxContent>
                      <w:p w:rsidR="00075FCB" w:rsidRDefault="00075FCB" w:rsidP="009B5154">
                        <w:pPr>
                          <w:rPr>
                            <w:sz w:val="20"/>
                            <w:szCs w:val="20"/>
                          </w:rPr>
                        </w:pPr>
                        <w:r>
                          <w:rPr>
                            <w:sz w:val="20"/>
                            <w:szCs w:val="20"/>
                          </w:rPr>
                          <w:t>ĐB 4</w:t>
                        </w:r>
                      </w:p>
                    </w:txbxContent>
                  </v:textbox>
                </v:shape>
                <v:shape id="Text Box 298" o:spid="_x0000_s1139" type="#_x0000_t202" style="position:absolute;left:6630;top:418;width:1062;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fsvQAAANwAAAAPAAAAZHJzL2Rvd25yZXYueG1sRE9LCsIw&#10;EN0L3iGM4EY0VfxWo6iguPVzgLEZ22IzKU209fZmIbh8vP9q05hCvKlyuWUFw0EEgjixOudUwe16&#10;6M9BOI+ssbBMCj7kYLNut1YYa1vzmd4Xn4oQwi5GBZn3ZSylSzIy6Aa2JA7cw1YGfYBVKnWFdQg3&#10;hRxF0VQazDk0ZFjSPqPkeXkZBY9T3Zss6vvR32bn8XSH+exuP0p1O812CcJT4//in/ukFYwWYW04&#10;E46AXH8BAAD//wMAUEsBAi0AFAAGAAgAAAAhANvh9svuAAAAhQEAABMAAAAAAAAAAAAAAAAAAAAA&#10;AFtDb250ZW50X1R5cGVzXS54bWxQSwECLQAUAAYACAAAACEAWvQsW78AAAAVAQAACwAAAAAAAAAA&#10;AAAAAAAfAQAAX3JlbHMvLnJlbHNQSwECLQAUAAYACAAAACEAgsW37L0AAADcAAAADwAAAAAAAAAA&#10;AAAAAAAHAgAAZHJzL2Rvd25yZXYueG1sUEsFBgAAAAADAAMAtwAAAPECAAAAAA==&#10;" stroked="f">
                  <v:textbox>
                    <w:txbxContent>
                      <w:p w:rsidR="00075FCB" w:rsidRDefault="00075FCB" w:rsidP="009B5154">
                        <w:pPr>
                          <w:rPr>
                            <w:sz w:val="20"/>
                            <w:szCs w:val="20"/>
                          </w:rPr>
                        </w:pPr>
                        <w:r>
                          <w:rPr>
                            <w:sz w:val="20"/>
                            <w:szCs w:val="20"/>
                          </w:rPr>
                          <w:t>ĐB 2</w:t>
                        </w:r>
                      </w:p>
                    </w:txbxContent>
                  </v:textbox>
                </v:shape>
                <v:shape id="Text Box 299" o:spid="_x0000_s1140" type="#_x0000_t202" style="position:absolute;left:4290;top:555;width:973;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J3xQAAANwAAAAPAAAAZHJzL2Rvd25yZXYueG1sRI/NasMw&#10;EITvhb6D2EIvpZZr0qR2opim0JKrnTzAxlr/EGtlLCV23r4KFHocZuYbZpPPphdXGl1nWcFbFIMg&#10;rqzuuFFwPHy/foBwHlljb5kU3MhBvn182GCm7cQFXUvfiABhl6GC1vshk9JVLRl0kR2Ig1fb0aAP&#10;cmykHnEKcNPLJI6X0mDHYaHFgb5aqs7lxSio99PLezqdfvxxVSyWO+xWJ3tT6vlp/lyD8DT7//Bf&#10;e68VJGkK9zPhCMjtLwAAAP//AwBQSwECLQAUAAYACAAAACEA2+H2y+4AAACFAQAAEwAAAAAAAAAA&#10;AAAAAAAAAAAAW0NvbnRlbnRfVHlwZXNdLnhtbFBLAQItABQABgAIAAAAIQBa9CxbvwAAABUBAAAL&#10;AAAAAAAAAAAAAAAAAB8BAABfcmVscy8ucmVsc1BLAQItABQABgAIAAAAIQDtiRJ3xQAAANwAAAAP&#10;AAAAAAAAAAAAAAAAAAcCAABkcnMvZG93bnJldi54bWxQSwUGAAAAAAMAAwC3AAAA+QIAAAAA&#10;" stroked="f">
                  <v:textbox>
                    <w:txbxContent>
                      <w:p w:rsidR="00075FCB" w:rsidRDefault="00075FCB" w:rsidP="009B5154">
                        <w:pPr>
                          <w:rPr>
                            <w:sz w:val="20"/>
                            <w:szCs w:val="20"/>
                          </w:rPr>
                        </w:pPr>
                        <w:r>
                          <w:rPr>
                            <w:sz w:val="20"/>
                            <w:szCs w:val="20"/>
                          </w:rPr>
                          <w:t>ĐB 3</w:t>
                        </w:r>
                      </w:p>
                    </w:txbxContent>
                  </v:textbox>
                </v:shape>
                <v:shape id="Text Box 300" o:spid="_x0000_s1141" type="#_x0000_t202" style="position:absolute;left:1860;top:690;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LHwgAAANwAAAAPAAAAZHJzL2Rvd25yZXYueG1sRE/LisIw&#10;FN0P+A/hCm4GTdXBRzXKICjObkZFt5fm2habm04Sa/17sxiY5eG8l+vWVKIh50vLCoaDBARxZnXJ&#10;uYLTcdufgfABWWNlmRQ8ycN61XlbYqrtg3+oOYRcxBD2KSooQqhTKX1WkEE/sDVx5K7WGQwRulxq&#10;h48Ybio5SpKJNFhybCiwpk1B2e1wNwpmH/vm4r/G3+dscq3m4X3a7H6dUr1u+7kAEagN/+I/914r&#10;GCdxfjwTj4BcvQAAAP//AwBQSwECLQAUAAYACAAAACEA2+H2y+4AAACFAQAAEwAAAAAAAAAAAAAA&#10;AAAAAAAAW0NvbnRlbnRfVHlwZXNdLnhtbFBLAQItABQABgAIAAAAIQBa9CxbvwAAABUBAAALAAAA&#10;AAAAAAAAAAAAAB8BAABfcmVscy8ucmVsc1BLAQItABQABgAIAAAAIQAEFFLHwgAAANwAAAAPAAAA&#10;AAAAAAAAAAAAAAcCAABkcnMvZG93bnJldi54bWxQSwUGAAAAAAMAAwC3AAAA9gIAAAAA&#10;">
                  <v:textbox>
                    <w:txbxContent>
                      <w:p w:rsidR="00075FCB" w:rsidRDefault="00075FCB" w:rsidP="009B5154">
                        <w:pPr>
                          <w:rPr>
                            <w:sz w:val="20"/>
                            <w:szCs w:val="20"/>
                          </w:rPr>
                        </w:pPr>
                        <w:r>
                          <w:rPr>
                            <w:sz w:val="20"/>
                            <w:szCs w:val="20"/>
                          </w:rPr>
                          <w:t>D</w:t>
                        </w:r>
                      </w:p>
                    </w:txbxContent>
                  </v:textbox>
                </v:shape>
                <v:shape id="Text Box 301" o:spid="_x0000_s1142" type="#_x0000_t202" style="position:absolute;top:675;width:49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dcxQAAANwAAAAPAAAAZHJzL2Rvd25yZXYueG1sRI9PawIx&#10;FMTvgt8hPKEXqVlrsXY1ihQUvfkPe31snruLm5c1Sdftt2+EgsdhZn7DzBatqURDzpeWFQwHCQji&#10;zOqScwWn4+p1AsIHZI2VZVLwSx4W825nhqm2d95Tcwi5iBD2KSooQqhTKX1WkEE/sDVx9C7WGQxR&#10;ulxqh/cIN5V8S5KxNFhyXCiwpq+CsuvhxyiYvG+ab78d7c7Z+FJ9hv5Hs745pV567XIKIlAbnuH/&#10;9kYrGCVDeJyJR0DO/wAAAP//AwBQSwECLQAUAAYACAAAACEA2+H2y+4AAACFAQAAEwAAAAAAAAAA&#10;AAAAAAAAAAAAW0NvbnRlbnRfVHlwZXNdLnhtbFBLAQItABQABgAIAAAAIQBa9CxbvwAAABUBAAAL&#10;AAAAAAAAAAAAAAAAAB8BAABfcmVscy8ucmVsc1BLAQItABQABgAIAAAAIQBrWPdcxQAAANwAAAAP&#10;AAAAAAAAAAAAAAAAAAcCAABkcnMvZG93bnJldi54bWxQSwUGAAAAAAMAAwC3AAAA+QIAAAAA&#10;">
                  <v:textbox>
                    <w:txbxContent>
                      <w:p w:rsidR="00075FCB" w:rsidRDefault="00075FCB" w:rsidP="009B5154">
                        <w:pPr>
                          <w:rPr>
                            <w:sz w:val="20"/>
                            <w:szCs w:val="20"/>
                          </w:rPr>
                        </w:pPr>
                        <w:r>
                          <w:rPr>
                            <w:sz w:val="20"/>
                            <w:szCs w:val="20"/>
                          </w:rPr>
                          <w:t>A</w:t>
                        </w:r>
                      </w:p>
                    </w:txbxContent>
                  </v:textbox>
                </v:shape>
                <v:shape id="Text Box 302" o:spid="_x0000_s1143" type="#_x0000_t202" style="position:absolute;left:5580;width:49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krxgAAANwAAAAPAAAAZHJzL2Rvd25yZXYueG1sRI9La8Mw&#10;EITvhfwHsYFeSiPnQZo6lkMptKS35kF6XayNbWKtHEl1nH8fFQI9DjPzDZOtetOIjpyvLSsYjxIQ&#10;xIXVNZcK9ruP5wUIH5A1NpZJwZU8rPLBQ4apthfeULcNpYgQ9ikqqEJoUyl9UZFBP7ItcfSO1hkM&#10;UbpSaoeXCDeNnCTJXBqsOS5U2NJ7RcVp+2sULGbr7sd/Tb8PxfzYvIanl+7z7JR6HPZvSxCB+vAf&#10;vrfXWsE0mcDfmXgEZH4DAAD//wMAUEsBAi0AFAAGAAgAAAAhANvh9svuAAAAhQEAABMAAAAAAAAA&#10;AAAAAAAAAAAAAFtDb250ZW50X1R5cGVzXS54bWxQSwECLQAUAAYACAAAACEAWvQsW78AAAAVAQAA&#10;CwAAAAAAAAAAAAAAAAAfAQAAX3JlbHMvLnJlbHNQSwECLQAUAAYACAAAACEAm4ppK8YAAADcAAAA&#10;DwAAAAAAAAAAAAAAAAAHAgAAZHJzL2Rvd25yZXYueG1sUEsFBgAAAAADAAMAtwAAAPoCAAAAAA==&#10;">
                  <v:textbox>
                    <w:txbxContent>
                      <w:p w:rsidR="00075FCB" w:rsidRDefault="00075FCB" w:rsidP="009B5154">
                        <w:pPr>
                          <w:rPr>
                            <w:sz w:val="20"/>
                            <w:szCs w:val="20"/>
                          </w:rPr>
                        </w:pPr>
                        <w:r>
                          <w:rPr>
                            <w:sz w:val="20"/>
                            <w:szCs w:val="20"/>
                          </w:rPr>
                          <w:t>B</w:t>
                        </w:r>
                      </w:p>
                    </w:txbxContent>
                  </v:textbox>
                </v:shape>
                <v:shape id="Text Box 11" o:spid="_x0000_s1144" type="#_x0000_t202" style="position:absolute;left:3825;top:690;width:48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ywxQAAANwAAAAPAAAAZHJzL2Rvd25yZXYueG1sRI9Ba8JA&#10;FITvQv/D8gpeRDdtxNrUVaSg2JtNRa+P7DMJzb6Nu2tM/323IPQ4zMw3zGLVm0Z05HxtWcHTJAFB&#10;XFhdc6ng8LUZz0H4gKyxsUwKfsjDavkwWGCm7Y0/qctDKSKEfYYKqhDaTEpfVGTQT2xLHL2zdQZD&#10;lK6U2uEtwk0jn5NkJg3WHBcqbOm9ouI7vxoF8+muO/mPdH8sZufmNYxeuu3FKTV87NdvIAL14T98&#10;b++0gjRJ4e9MPAJy+QsAAP//AwBQSwECLQAUAAYACAAAACEA2+H2y+4AAACFAQAAEwAAAAAAAAAA&#10;AAAAAAAAAAAAW0NvbnRlbnRfVHlwZXNdLnhtbFBLAQItABQABgAIAAAAIQBa9CxbvwAAABUBAAAL&#10;AAAAAAAAAAAAAAAAAB8BAABfcmVscy8ucmVsc1BLAQItABQABgAIAAAAIQD0xsywxQAAANwAAAAP&#10;AAAAAAAAAAAAAAAAAAcCAABkcnMvZG93bnJldi54bWxQSwUGAAAAAAMAAwC3AAAA+QIAAAAA&#10;">
                  <v:textbox>
                    <w:txbxContent>
                      <w:p w:rsidR="00075FCB" w:rsidRDefault="00075FCB" w:rsidP="009B5154">
                        <w:pPr>
                          <w:rPr>
                            <w:sz w:val="20"/>
                            <w:szCs w:val="20"/>
                          </w:rPr>
                        </w:pPr>
                        <w:r>
                          <w:rPr>
                            <w:sz w:val="20"/>
                            <w:szCs w:val="20"/>
                          </w:rPr>
                          <w:t>C</w:t>
                        </w:r>
                      </w:p>
                    </w:txbxContent>
                  </v:textbox>
                </v:shape>
                <v:shape id="Text Box 12" o:spid="_x0000_s1145" type="#_x0000_t202" style="position:absolute;left:5610;top:1230;width:46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TExgAAANwAAAAPAAAAZHJzL2Rvd25yZXYueG1sRI9bawIx&#10;FITfhf6HcAp9kW62VaxdjVIKFn3zhn09bM5ecHOyTeK6/fdNQfBxmJlvmPmyN43oyPnasoKXJAVB&#10;nFtdc6ngeFg9T0H4gKyxsUwKfsnDcvEwmGOm7ZV31O1DKSKEfYYKqhDaTEqfV2TQJ7Yljl5hncEQ&#10;pSuldniNcNPI1zSdSIM1x4UKW/qsKD/vL0bBdLzuvv1mtD3lk6J5D8O37uvHKfX02H/MQATqwz18&#10;a6+1glE6hv8z8QjIxR8AAAD//wMAUEsBAi0AFAAGAAgAAAAhANvh9svuAAAAhQEAABMAAAAAAAAA&#10;AAAAAAAAAAAAAFtDb250ZW50X1R5cGVzXS54bWxQSwECLQAUAAYACAAAACEAWvQsW78AAAAVAQAA&#10;CwAAAAAAAAAAAAAAAAAfAQAAX3JlbHMvLnJlbHNQSwECLQAUAAYACAAAACEAey9UxMYAAADcAAAA&#10;DwAAAAAAAAAAAAAAAAAHAgAAZHJzL2Rvd25yZXYueG1sUEsFBgAAAAADAAMAtwAAAPoCAAAAAA==&#10;">
                  <v:textbox>
                    <w:txbxContent>
                      <w:p w:rsidR="00075FCB" w:rsidRDefault="00075FCB" w:rsidP="009B5154">
                        <w:pPr>
                          <w:rPr>
                            <w:sz w:val="20"/>
                            <w:szCs w:val="20"/>
                          </w:rPr>
                        </w:pPr>
                        <w:r>
                          <w:rPr>
                            <w:sz w:val="20"/>
                            <w:szCs w:val="20"/>
                          </w:rPr>
                          <w:t>E</w:t>
                        </w:r>
                      </w:p>
                    </w:txbxContent>
                  </v:textbox>
                </v:shape>
                <v:shape id="Text Box 13" o:spid="_x0000_s1146" type="#_x0000_t202" style="position:absolute;left:7605;top:615;width:127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fxgAAANwAAAAPAAAAZHJzL2Rvd25yZXYueG1sRI9PawIx&#10;FMTvQr9DeAUvotlq65/VKCK02Fur0l4fm+fu0s3LmsR1/famIHgcZuY3zGLVmko05HxpWcHLIAFB&#10;nFldcq7gsH/vT0H4gKyxskwKruRhtXzqLDDV9sLf1OxCLiKEfYoKihDqVEqfFWTQD2xNHL2jdQZD&#10;lC6X2uElwk0lh0kylgZLjgsF1rQpKPvbnY2C6eu2+fWfo6+fbHysZqE3aT5OTqnuc7uegwjUhkf4&#10;3t5qBaPkDf7PxCMglzcAAAD//wMAUEsBAi0AFAAGAAgAAAAhANvh9svuAAAAhQEAABMAAAAAAAAA&#10;AAAAAAAAAAAAAFtDb250ZW50X1R5cGVzXS54bWxQSwECLQAUAAYACAAAACEAWvQsW78AAAAVAQAA&#10;CwAAAAAAAAAAAAAAAAAfAQAAX3JlbHMvLnJlbHNQSwECLQAUAAYACAAAACEAFGPxX8YAAADcAAAA&#10;DwAAAAAAAAAAAAAAAAAHAgAAZHJzL2Rvd25yZXYueG1sUEsFBgAAAAADAAMAtwAAAPoCAAAAAA==&#10;">
                  <v:textbox>
                    <w:txbxContent>
                      <w:p w:rsidR="00075FCB" w:rsidRDefault="00075FCB" w:rsidP="009B5154">
                        <w:pPr>
                          <w:rPr>
                            <w:sz w:val="20"/>
                            <w:szCs w:val="20"/>
                          </w:rPr>
                        </w:pPr>
                        <w:r>
                          <w:rPr>
                            <w:sz w:val="20"/>
                            <w:szCs w:val="20"/>
                          </w:rPr>
                          <w:t>Threonin</w:t>
                        </w:r>
                      </w:p>
                    </w:txbxContent>
                  </v:textbox>
                </v:shape>
                <v:shape id="AutoShape 13" o:spid="_x0000_s1147" type="#_x0000_t32" style="position:absolute;left:600;top:912;width:11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n2axgAAANwAAAAPAAAAZHJzL2Rvd25yZXYueG1sRI9Ba8JA&#10;FITvBf/D8oTe6iYtSI2uIoKlWHqolqC3R/aZBLNvw+5qor/eLQg9DjPzDTNb9KYRF3K+tqwgHSUg&#10;iAuray4V/O7WL+8gfEDW2FgmBVfysJgPnmaYadvxD122oRQRwj5DBVUIbSalLyoy6Ee2JY7e0TqD&#10;IUpXSu2wi3DTyNckGUuDNceFCltaVVSctmejYP81OefX/Js2eTrZHNAZf9t9KPU87JdTEIH68B9+&#10;tD+1grdkDH9n4hGQ8zsAAAD//wMAUEsBAi0AFAAGAAgAAAAhANvh9svuAAAAhQEAABMAAAAAAAAA&#10;AAAAAAAAAAAAAFtDb250ZW50X1R5cGVzXS54bWxQSwECLQAUAAYACAAAACEAWvQsW78AAAAVAQAA&#10;CwAAAAAAAAAAAAAAAAAfAQAAX3JlbHMvLnJlbHNQSwECLQAUAAYACAAAACEAut59msYAAADcAAAA&#10;DwAAAAAAAAAAAAAAAAAHAgAAZHJzL2Rvd25yZXYueG1sUEsFBgAAAAADAAMAtwAAAPoCAAAAAA==&#10;">
                  <v:stroke endarrow="block"/>
                </v:shape>
                <v:shape id="AutoShape 14" o:spid="_x0000_s1148" type="#_x0000_t32" style="position:absolute;left:2535;top:912;width:11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gBxwAAANwAAAAPAAAAZHJzL2Rvd25yZXYueG1sRI9Pa8JA&#10;FMTvBb/D8oTe6sYWWo2uIkJLsfTgH4LeHtlnEsy+DbtrEvvpu4WCx2FmfsPMl72pRUvOV5YVjEcJ&#10;COLc6ooLBYf9+9MEhA/IGmvLpOBGHpaLwcMcU2073lK7C4WIEPYpKihDaFIpfV6SQT+yDXH0ztYZ&#10;DFG6QmqHXYSbWj4nyas0WHFcKLGhdUn5ZXc1Co5f02t2y75pk42nmxM643/2H0o9DvvVDESgPtzD&#10;/+1PreAleYO/M/EIyMUvAAAA//8DAFBLAQItABQABgAIAAAAIQDb4fbL7gAAAIUBAAATAAAAAAAA&#10;AAAAAAAAAAAAAABbQ29udGVudF9UeXBlc10ueG1sUEsBAi0AFAAGAAgAAAAhAFr0LFu/AAAAFQEA&#10;AAsAAAAAAAAAAAAAAAAAHwEAAF9yZWxzLy5yZWxzUEsBAi0AFAAGAAgAAAAhANWS2AHHAAAA3AAA&#10;AA8AAAAAAAAAAAAAAAAABwIAAGRycy9kb3ducmV2LnhtbFBLBQYAAAAAAwADALcAAAD7AgAAAAA=&#10;">
                  <v:stroke endarrow="block"/>
                </v:shape>
                <v:shape id="AutoShape 15" o:spid="_x0000_s1149" type="#_x0000_t32" style="position:absolute;left:5025;top:912;width:555;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UxzwgAAANwAAAAPAAAAZHJzL2Rvd25yZXYueG1sRE/LisIw&#10;FN0L8w/hDrjT1BFEq1GGgRFRXPig6O7S3GnLNDcliVr9erMQXB7Oe7ZoTS2u5HxlWcGgn4Agzq2u&#10;uFBwPPz2xiB8QNZYWyYFd/KwmH90Zphqe+MdXfehEDGEfYoKyhCaVEqfl2TQ921DHLk/6wyGCF0h&#10;tcNbDDe1/EqSkTRYcWwosaGfkvL//cUoOG0ml+yebWmdDSbrMzrjH4elUt3P9nsKIlAb3uKXe6UV&#10;DJO4Np6JR0DOnwAAAP//AwBQSwECLQAUAAYACAAAACEA2+H2y+4AAACFAQAAEwAAAAAAAAAAAAAA&#10;AAAAAAAAW0NvbnRlbnRfVHlwZXNdLnhtbFBLAQItABQABgAIAAAAIQBa9CxbvwAAABUBAAALAAAA&#10;AAAAAAAAAAAAAB8BAABfcmVscy8ucmVsc1BLAQItABQABgAIAAAAIQCkDUxzwgAAANwAAAAPAAAA&#10;AAAAAAAAAAAAAAcCAABkcnMvZG93bnJldi54bWxQSwUGAAAAAAMAAwC3AAAA9gIAAAAA&#10;">
                  <v:stroke endarrow="block"/>
                </v:shape>
                <v:shape id="AutoShape 16" o:spid="_x0000_s1150" type="#_x0000_t32" style="position:absolute;left:5025;top:238;width:480;height: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KrwwAAANwAAAAPAAAAZHJzL2Rvd25yZXYueG1sRI9BawIx&#10;FITvgv8hPKE3zVqp6NYoKgjSi6iFenxsXneDm5dlk27Wf98IhR6HmfmGWW16W4uOWm8cK5hOMhDE&#10;hdOGSwWf18N4AcIHZI21Y1LwIA+b9XCwwly7yGfqLqEUCcI+RwVVCE0upS8qsugnriFO3rdrLYYk&#10;21LqFmOC21q+ZtlcWjScFipsaF9Rcb/8WAUmnkzXHPdx9/F18zqSebw5o9TLqN++gwjUh//wX/uo&#10;FcyyJTzPpCMg178AAAD//wMAUEsBAi0AFAAGAAgAAAAhANvh9svuAAAAhQEAABMAAAAAAAAAAAAA&#10;AAAAAAAAAFtDb250ZW50X1R5cGVzXS54bWxQSwECLQAUAAYACAAAACEAWvQsW78AAAAVAQAACwAA&#10;AAAAAAAAAAAAAAAfAQAAX3JlbHMvLnJlbHNQSwECLQAUAAYACAAAACEA2lCiq8MAAADcAAAADwAA&#10;AAAAAAAAAAAAAAAHAgAAZHJzL2Rvd25yZXYueG1sUEsFBgAAAAADAAMAtwAAAPcCAAAAAA==&#10;">
                  <v:stroke endarrow="block"/>
                </v:shape>
                <v:shape id="AutoShape 17" o:spid="_x0000_s1151" type="#_x0000_t32" style="position:absolute;left:6075;top:162;width:555;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r/wwAAANwAAAAPAAAAZHJzL2Rvd25yZXYueG1sRE/Pa8Iw&#10;FL4P/B/CE7yMmdaxMTqjVEFQwYPddn9r3pqw5qU2Ubv/3hwGHj++3/Pl4FpxoT5YzwryaQaCuPba&#10;cqPg82Pz9AYiRGSNrWdS8EcBlovRwxwL7a98pEsVG5FCOBSowMTYFVKG2pDDMPUdceJ+fO8wJtg3&#10;Uvd4TeGulbMse5UOLacGgx2tDdW/1dkpOOzyVflt7G5/PNnDy6Zsz83jl1KT8VC+g4g0xLv4373V&#10;Cp7zND+dSUdALm4AAAD//wMAUEsBAi0AFAAGAAgAAAAhANvh9svuAAAAhQEAABMAAAAAAAAAAAAA&#10;AAAAAAAAAFtDb250ZW50X1R5cGVzXS54bWxQSwECLQAUAAYACAAAACEAWvQsW78AAAAVAQAACwAA&#10;AAAAAAAAAAAAAAAfAQAAX3JlbHMvLnJlbHNQSwECLQAUAAYACAAAACEA8nV6/8MAAADcAAAADwAA&#10;AAAAAAAAAAAAAAAHAgAAZHJzL2Rvd25yZXYueG1sUEsFBgAAAAADAAMAtwAAAPcCAAAAAA==&#10;"/>
                <v:shape id="AutoShape 18" o:spid="_x0000_s1152" type="#_x0000_t32" style="position:absolute;left:6075;top:807;width:555;height:6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F8PxAAAANwAAAAPAAAAZHJzL2Rvd25yZXYueG1sRI9BawIx&#10;FITvhf6H8Aq9FM2mgsjWKFIQioeCugePj+R1d3Hzsk3iuv33jSB4HGbmG2a5Hl0nBgqx9axBTQsQ&#10;xMbblmsN1XE7WYCICdli55k0/FGE9er5aYml9Vfe03BItcgQjiVqaFLqSymjachhnPqeOHs/PjhM&#10;WYZa2oDXDHedfC+KuXTYcl5osKfPhsz5cHEa2l31XQ1vvymYxU6dgorHU2e0fn0ZNx8gEo3pEb63&#10;v6yGmVJwO5OPgFz9AwAA//8DAFBLAQItABQABgAIAAAAIQDb4fbL7gAAAIUBAAATAAAAAAAAAAAA&#10;AAAAAAAAAABbQ29udGVudF9UeXBlc10ueG1sUEsBAi0AFAAGAAgAAAAhAFr0LFu/AAAAFQEAAAsA&#10;AAAAAAAAAAAAAAAAHwEAAF9yZWxzLy5yZWxzUEsBAi0AFAAGAAgAAAAhAG3YXw/EAAAA3AAAAA8A&#10;AAAAAAAAAAAAAAAABwIAAGRycy9kb3ducmV2LnhtbFBLBQYAAAAAAwADALcAAAD4AgAAAAA=&#10;"/>
                <v:shape id="AutoShape 19" o:spid="_x0000_s1153" type="#_x0000_t32" style="position:absolute;left:6630;top:807;width:9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shape id="AutoShape 20" o:spid="_x0000_s1154" type="#_x0000_t32" style="position:absolute;left:4305;top:912;width:7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IxgAAANwAAAAPAAAAZHJzL2Rvd25yZXYueG1sRI9BawIx&#10;FITvBf9DeEIvRbNbaZHVKGtBqAUPWr0/N6+b0M3Luom6/fdNoeBxmJlvmPmyd424UhesZwX5OANB&#10;XHltuVZw+FyPpiBCRNbYeCYFPxRguRg8zLHQ/sY7uu5jLRKEQ4EKTIxtIWWoDDkMY98SJ+/Ldw5j&#10;kl0tdYe3BHeNfM6yV+nQclow2NKboep7f3EKtpt8VZ6M3Xzsznb7si6bS/10VOpx2JczEJH6eA//&#10;t9+1gkk+gb8z6QjIxS8AAAD//wMAUEsBAi0AFAAGAAgAAAAhANvh9svuAAAAhQEAABMAAAAAAAAA&#10;AAAAAAAAAAAAAFtDb250ZW50X1R5cGVzXS54bWxQSwECLQAUAAYACAAAACEAWvQsW78AAAAVAQAA&#10;CwAAAAAAAAAAAAAAAAAfAQAAX3JlbHMvLnJlbHNQSwECLQAUAAYACAAAACEAAqfkiMYAAADcAAAA&#10;DwAAAAAAAAAAAAAAAAAHAgAAZHJzL2Rvd25yZXYueG1sUEsFBgAAAAADAAMAtwAAAPoCAAAAAA==&#10;"/>
                <v:shape id="AutoShape 21" o:spid="_x0000_s1155" type="#_x0000_t32" style="position:absolute;left:5790;top:522;width:15;height: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CrxgAAANwAAAAPAAAAZHJzL2Rvd25yZXYueG1sRI9Pa8JA&#10;FMTvBb/D8oTe6ia1FI2uIkKlWHrwD0Fvj+wzCWbfht1VYz99t1DwOMzMb5jpvDONuJLztWUF6SAB&#10;QVxYXXOpYL/7eBmB8AFZY2OZFNzJw3zWe5pipu2NN3TdhlJECPsMFVQhtJmUvqjIoB/Yljh6J+sM&#10;hihdKbXDW4SbRr4mybs0WHNcqLClZUXFeXsxCg5f40t+z79pnafj9RGd8T+7lVLP/W4xARGoC4/w&#10;f/tTKximb/B3Jh4BOfsFAAD//wMAUEsBAi0AFAAGAAgAAAAhANvh9svuAAAAhQEAABMAAAAAAAAA&#10;AAAAAAAAAAAAAFtDb250ZW50X1R5cGVzXS54bWxQSwECLQAUAAYACAAAACEAWvQsW78AAAAVAQAA&#10;CwAAAAAAAAAAAAAAAAAfAQAAX3JlbHMvLnJlbHNQSwECLQAUAAYACAAAACEAoJnQq8YAAADcAAAA&#10;DwAAAAAAAAAAAAAAAAAHAgAAZHJzL2Rvd25yZXYueG1sUEsFBgAAAAADAAMAtwAAAPoCAAAAAA==&#10;">
                  <v:stroke endarrow="block"/>
                </v:shape>
                <v:shape id="AutoShape 22" o:spid="_x0000_s1156" type="#_x0000_t32" style="position:absolute;left:5955;top:492;width:15;height:5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yTDxQAAANwAAAAPAAAAZHJzL2Rvd25yZXYueG1sRI9Pa8JA&#10;FMTvhX6H5RW81Y0xlZq6SqkUivTin0OPj+xzE5p9G7JPTb99VxA8DjPzG2axGnyrztTHJrCByTgD&#10;RVwF27AzcNh/Pr+CioJssQ1MBv4owmr5+LDA0oYLb+m8E6cShGOJBmqRrtQ6VjV5jOPQESfvGHqP&#10;kmTvtO3xkuC+1XmWzbTHhtNCjR191FT97k7ewM/Bf8/zYu1d4fayFdo0eTEzZvQ0vL+BEhrkHr61&#10;v6yB6eQFrmfSEdDLfwAAAP//AwBQSwECLQAUAAYACAAAACEA2+H2y+4AAACFAQAAEwAAAAAAAAAA&#10;AAAAAAAAAAAAW0NvbnRlbnRfVHlwZXNdLnhtbFBLAQItABQABgAIAAAAIQBa9CxbvwAAABUBAAAL&#10;AAAAAAAAAAAAAAAAAB8BAABfcmVscy8ucmVsc1BLAQItABQABgAIAAAAIQDPTyTDxQAAANwAAAAP&#10;AAAAAAAAAAAAAAAAAAcCAABkcnMvZG93bnJldi54bWxQSwUGAAAAAAMAAwC3AAAA+QIAAAAA&#10;">
                  <v:stroke endarrow="block"/>
                </v:shape>
              </v:group>
            </w:pict>
          </mc:Fallback>
        </mc:AlternateContent>
      </w:r>
      <w:r w:rsidR="009B5154" w:rsidRPr="002909D8">
        <w:rPr>
          <w:b/>
          <w:sz w:val="20"/>
          <w:szCs w:val="20"/>
        </w:rPr>
        <w:t xml:space="preserve"> </w:t>
      </w:r>
    </w:p>
    <w:p w:rsidR="009B5154" w:rsidRPr="002909D8" w:rsidRDefault="009B5154" w:rsidP="009B5154">
      <w:pPr>
        <w:autoSpaceDN w:val="0"/>
        <w:spacing w:line="276" w:lineRule="auto"/>
        <w:jc w:val="both"/>
        <w:rPr>
          <w:sz w:val="20"/>
          <w:szCs w:val="20"/>
        </w:rPr>
      </w:pPr>
    </w:p>
    <w:p w:rsidR="009B5154" w:rsidRPr="002909D8" w:rsidRDefault="009B5154" w:rsidP="009B5154">
      <w:pPr>
        <w:autoSpaceDN w:val="0"/>
        <w:spacing w:line="276" w:lineRule="auto"/>
        <w:jc w:val="both"/>
        <w:rPr>
          <w:sz w:val="20"/>
          <w:szCs w:val="20"/>
        </w:rPr>
      </w:pPr>
    </w:p>
    <w:p w:rsidR="009B5154" w:rsidRPr="002909D8" w:rsidRDefault="009B5154" w:rsidP="009B5154">
      <w:pPr>
        <w:autoSpaceDN w:val="0"/>
        <w:spacing w:line="276" w:lineRule="auto"/>
        <w:jc w:val="both"/>
        <w:rPr>
          <w:sz w:val="20"/>
          <w:szCs w:val="20"/>
          <w:lang w:val="nl-NL"/>
        </w:rPr>
      </w:pPr>
    </w:p>
    <w:p w:rsidR="009B5154" w:rsidRPr="002909D8" w:rsidRDefault="009B5154" w:rsidP="009B5154">
      <w:pPr>
        <w:autoSpaceDN w:val="0"/>
        <w:spacing w:line="276" w:lineRule="auto"/>
        <w:jc w:val="both"/>
        <w:rPr>
          <w:sz w:val="20"/>
          <w:szCs w:val="20"/>
          <w:lang w:val="nl-NL"/>
        </w:rPr>
      </w:pPr>
    </w:p>
    <w:p w:rsidR="009B5154" w:rsidRPr="002909D8" w:rsidRDefault="009B5154" w:rsidP="009B5154">
      <w:pPr>
        <w:autoSpaceDN w:val="0"/>
        <w:spacing w:line="276" w:lineRule="auto"/>
        <w:jc w:val="both"/>
        <w:rPr>
          <w:sz w:val="20"/>
          <w:szCs w:val="20"/>
          <w:lang w:val="nl-NL"/>
        </w:rPr>
      </w:pPr>
      <w:r w:rsidRPr="002909D8">
        <w:rPr>
          <w:sz w:val="20"/>
          <w:szCs w:val="20"/>
          <w:lang w:val="nl-NL"/>
        </w:rPr>
        <w:t xml:space="preserve">b. </w:t>
      </w:r>
      <w:r w:rsidRPr="002909D8">
        <w:rPr>
          <w:b/>
          <w:sz w:val="20"/>
          <w:szCs w:val="20"/>
        </w:rPr>
        <w:t xml:space="preserve">(1đ) </w:t>
      </w:r>
      <w:r w:rsidRPr="002909D8">
        <w:rPr>
          <w:sz w:val="20"/>
          <w:szCs w:val="20"/>
          <w:lang w:val="nl-NL"/>
        </w:rPr>
        <w:t>-   Đoạn ADN sau đột biến có trình tự nuclêôtit:</w:t>
      </w:r>
    </w:p>
    <w:p w:rsidR="009B5154" w:rsidRPr="002909D8" w:rsidRDefault="009B5154" w:rsidP="009B5154">
      <w:pPr>
        <w:autoSpaceDN w:val="0"/>
        <w:spacing w:line="276" w:lineRule="auto"/>
        <w:ind w:left="-720" w:firstLine="720"/>
        <w:jc w:val="both"/>
        <w:rPr>
          <w:sz w:val="20"/>
          <w:szCs w:val="20"/>
          <w:lang w:val="nl-NL"/>
        </w:rPr>
      </w:pPr>
      <w:r w:rsidRPr="002909D8">
        <w:rPr>
          <w:sz w:val="20"/>
          <w:szCs w:val="20"/>
          <w:lang w:val="nl-NL"/>
        </w:rPr>
        <w:lastRenderedPageBreak/>
        <w:t xml:space="preserve">3’ --XAT </w:t>
      </w:r>
      <w:r w:rsidRPr="002909D8">
        <w:rPr>
          <w:b/>
          <w:sz w:val="20"/>
          <w:szCs w:val="20"/>
          <w:lang w:val="nl-NL"/>
        </w:rPr>
        <w:t>GAX XTX TGT AXA AXG</w:t>
      </w:r>
      <w:r w:rsidRPr="002909D8">
        <w:rPr>
          <w:sz w:val="20"/>
          <w:szCs w:val="20"/>
          <w:lang w:val="nl-NL"/>
        </w:rPr>
        <w:t xml:space="preserve"> GAA GTA --5’</w:t>
      </w:r>
    </w:p>
    <w:p w:rsidR="009B5154" w:rsidRPr="002909D8" w:rsidRDefault="009B5154" w:rsidP="009B5154">
      <w:pPr>
        <w:autoSpaceDN w:val="0"/>
        <w:spacing w:line="276" w:lineRule="auto"/>
        <w:ind w:left="-720" w:firstLine="720"/>
        <w:jc w:val="both"/>
        <w:rPr>
          <w:sz w:val="20"/>
          <w:szCs w:val="20"/>
          <w:lang w:val="nl-NL"/>
        </w:rPr>
      </w:pPr>
      <w:r w:rsidRPr="002909D8">
        <w:rPr>
          <w:sz w:val="20"/>
          <w:szCs w:val="20"/>
          <w:lang w:val="nl-NL"/>
        </w:rPr>
        <w:t xml:space="preserve">5’ --GTA </w:t>
      </w:r>
      <w:r w:rsidRPr="002909D8">
        <w:rPr>
          <w:b/>
          <w:sz w:val="20"/>
          <w:szCs w:val="20"/>
          <w:lang w:val="nl-NL"/>
        </w:rPr>
        <w:t>XTG GAG AXA TGT TGX</w:t>
      </w:r>
      <w:r w:rsidRPr="002909D8">
        <w:rPr>
          <w:sz w:val="20"/>
          <w:szCs w:val="20"/>
          <w:lang w:val="nl-NL"/>
        </w:rPr>
        <w:t xml:space="preserve"> XTT XAT -- 3’ </w:t>
      </w:r>
      <w:r w:rsidRPr="002909D8">
        <w:rPr>
          <w:b/>
          <w:sz w:val="20"/>
          <w:szCs w:val="20"/>
        </w:rPr>
        <w:t>(0,25đ)</w:t>
      </w:r>
    </w:p>
    <w:p w:rsidR="009B5154" w:rsidRPr="002909D8" w:rsidRDefault="009B5154" w:rsidP="009B5154">
      <w:pPr>
        <w:autoSpaceDN w:val="0"/>
        <w:spacing w:line="276" w:lineRule="auto"/>
        <w:jc w:val="both"/>
        <w:rPr>
          <w:sz w:val="20"/>
          <w:szCs w:val="20"/>
          <w:lang w:val="nl-NL"/>
        </w:rPr>
      </w:pPr>
      <w:r w:rsidRPr="002909D8">
        <w:rPr>
          <w:sz w:val="20"/>
          <w:szCs w:val="20"/>
          <w:lang w:val="nl-NL"/>
        </w:rPr>
        <w:t xml:space="preserve">- Mạch khuôn chứa mã mở đầu là: 3’ --- TAX  TTX XGT TGT AXA GAG GTX ATG --5’  . </w:t>
      </w:r>
      <w:r w:rsidRPr="002909D8">
        <w:rPr>
          <w:b/>
          <w:sz w:val="20"/>
          <w:szCs w:val="20"/>
        </w:rPr>
        <w:t>(0,25đ)</w:t>
      </w:r>
      <w:r w:rsidRPr="002909D8">
        <w:rPr>
          <w:sz w:val="20"/>
          <w:szCs w:val="20"/>
          <w:lang w:val="nl-NL"/>
        </w:rPr>
        <w:t xml:space="preserve"> </w:t>
      </w:r>
    </w:p>
    <w:p w:rsidR="009B5154" w:rsidRPr="002909D8" w:rsidRDefault="009B5154" w:rsidP="009B5154">
      <w:pPr>
        <w:autoSpaceDN w:val="0"/>
        <w:spacing w:line="276" w:lineRule="auto"/>
        <w:jc w:val="both"/>
        <w:rPr>
          <w:sz w:val="20"/>
          <w:szCs w:val="20"/>
          <w:lang w:val="nl-NL"/>
        </w:rPr>
      </w:pPr>
      <w:r w:rsidRPr="002909D8">
        <w:rPr>
          <w:sz w:val="20"/>
          <w:szCs w:val="20"/>
          <w:lang w:val="nl-NL"/>
        </w:rPr>
        <w:t xml:space="preserve">- Trình tự ribonucleotit trên đoạn mARN tương ứng là: </w:t>
      </w:r>
    </w:p>
    <w:p w:rsidR="009B5154" w:rsidRPr="002909D8" w:rsidRDefault="009B5154" w:rsidP="009B5154">
      <w:pPr>
        <w:autoSpaceDN w:val="0"/>
        <w:spacing w:line="276" w:lineRule="auto"/>
        <w:jc w:val="both"/>
        <w:rPr>
          <w:sz w:val="20"/>
          <w:szCs w:val="20"/>
          <w:lang w:val="nl-NL"/>
        </w:rPr>
      </w:pPr>
      <w:r w:rsidRPr="002909D8">
        <w:rPr>
          <w:sz w:val="20"/>
          <w:szCs w:val="20"/>
          <w:lang w:val="nl-NL"/>
        </w:rPr>
        <w:t xml:space="preserve">5’ -- AUG  AAG GXA AXA UGU XUX XAG UAX -- 3’  </w:t>
      </w:r>
      <w:r w:rsidRPr="002909D8">
        <w:rPr>
          <w:b/>
          <w:sz w:val="20"/>
          <w:szCs w:val="20"/>
        </w:rPr>
        <w:t>(0,25đ)</w:t>
      </w:r>
    </w:p>
    <w:p w:rsidR="009B5154" w:rsidRPr="002909D8" w:rsidRDefault="009B5154" w:rsidP="009B5154">
      <w:pPr>
        <w:autoSpaceDN w:val="0"/>
        <w:spacing w:line="276" w:lineRule="auto"/>
        <w:jc w:val="both"/>
        <w:rPr>
          <w:sz w:val="20"/>
          <w:szCs w:val="20"/>
        </w:rPr>
      </w:pPr>
      <w:r w:rsidRPr="002909D8">
        <w:rPr>
          <w:sz w:val="20"/>
          <w:szCs w:val="20"/>
          <w:lang w:val="nl-NL"/>
        </w:rPr>
        <w:t xml:space="preserve">- Trình tự axit amin của chuỗi popypetit :  Met – lys – ala – thr – cys – leu – gln – tyr-- </w:t>
      </w:r>
      <w:r w:rsidRPr="002909D8">
        <w:rPr>
          <w:b/>
          <w:sz w:val="20"/>
          <w:szCs w:val="20"/>
        </w:rPr>
        <w:t>(0,25đ)</w:t>
      </w:r>
    </w:p>
    <w:p w:rsidR="00FE62C4" w:rsidRPr="002909D8" w:rsidRDefault="00305A01" w:rsidP="00FE62C4">
      <w:pPr>
        <w:jc w:val="both"/>
        <w:rPr>
          <w:rFonts w:eastAsia="Calibri"/>
          <w:b/>
          <w:bCs/>
          <w:i/>
          <w:sz w:val="20"/>
          <w:szCs w:val="20"/>
          <w:lang w:val="it-IT"/>
        </w:rPr>
      </w:pPr>
      <w:r w:rsidRPr="002909D8">
        <w:rPr>
          <w:rFonts w:eastAsia="Calibri"/>
          <w:b/>
          <w:bCs/>
          <w:i/>
          <w:sz w:val="20"/>
          <w:szCs w:val="20"/>
          <w:lang w:val="it-IT"/>
        </w:rPr>
        <w:t>Câu 98</w:t>
      </w:r>
      <w:r w:rsidR="00FE62C4" w:rsidRPr="002909D8">
        <w:rPr>
          <w:rFonts w:eastAsia="Calibri"/>
          <w:b/>
          <w:bCs/>
          <w:i/>
          <w:sz w:val="20"/>
          <w:szCs w:val="20"/>
          <w:lang w:val="it-IT"/>
        </w:rPr>
        <w:t>. (2,5 điểm)</w:t>
      </w:r>
    </w:p>
    <w:p w:rsidR="00FE62C4" w:rsidRPr="002909D8" w:rsidRDefault="00FE62C4" w:rsidP="00FE62C4">
      <w:pPr>
        <w:ind w:firstLine="567"/>
        <w:jc w:val="both"/>
        <w:rPr>
          <w:rFonts w:eastAsia="Calibri"/>
          <w:bCs/>
          <w:i/>
          <w:sz w:val="20"/>
          <w:szCs w:val="20"/>
          <w:lang w:val="it-IT"/>
        </w:rPr>
      </w:pPr>
      <w:r w:rsidRPr="002909D8">
        <w:rPr>
          <w:rFonts w:eastAsia="Calibri"/>
          <w:bCs/>
          <w:i/>
          <w:sz w:val="20"/>
          <w:szCs w:val="20"/>
          <w:lang w:val="it-IT"/>
        </w:rPr>
        <w:t>Khung đọc mở (ORF) được định nghĩa là đoạn trình tự của hệ gen có khả năng được dùng để mã hóa một chuỗi polipeptit. ORF được xác định là đoạn trình tự nằm giữa một bộ ba mở đầu (start codon) và một bộ ba mã kết thúc (stop codon) có cùng khung đọc. Có 3 đoạn ADN mạch đơn được tìm thấy ở thực khuẩn thể (phagơ) như sau:</w:t>
      </w:r>
    </w:p>
    <w:p w:rsidR="00FE62C4" w:rsidRPr="002909D8" w:rsidRDefault="00FE62C4" w:rsidP="00FE62C4">
      <w:pPr>
        <w:jc w:val="both"/>
        <w:rPr>
          <w:rFonts w:eastAsia="Calibri"/>
          <w:bCs/>
          <w:i/>
          <w:sz w:val="20"/>
          <w:szCs w:val="20"/>
          <w:lang w:val="it-IT"/>
        </w:rPr>
      </w:pPr>
      <w:r w:rsidRPr="002909D8">
        <w:rPr>
          <w:rFonts w:eastAsia="Calibri"/>
          <w:bCs/>
          <w:i/>
          <w:sz w:val="20"/>
          <w:szCs w:val="20"/>
          <w:lang w:val="it-IT"/>
        </w:rPr>
        <w:t>Đoạn ADN 1: 3’-XAGTTAXAAGTTTAXAATAATTXXXAXXGTAATXAAAXTGG-5’.</w:t>
      </w:r>
    </w:p>
    <w:p w:rsidR="00FE62C4" w:rsidRPr="002909D8" w:rsidRDefault="00FE62C4" w:rsidP="00FE62C4">
      <w:pPr>
        <w:jc w:val="both"/>
        <w:rPr>
          <w:rFonts w:eastAsia="Calibri"/>
          <w:bCs/>
          <w:i/>
          <w:sz w:val="20"/>
          <w:szCs w:val="20"/>
          <w:lang w:val="it-IT"/>
        </w:rPr>
      </w:pPr>
      <w:r w:rsidRPr="002909D8">
        <w:rPr>
          <w:rFonts w:eastAsia="Calibri"/>
          <w:bCs/>
          <w:i/>
          <w:sz w:val="20"/>
          <w:szCs w:val="20"/>
          <w:lang w:val="it-IT"/>
        </w:rPr>
        <w:t>Đoạn ADN 2: 3’-XAGTTAXAAGTTTAXAATAATTXXXAXXXTAATXAAAXTGG-5’.</w:t>
      </w:r>
    </w:p>
    <w:p w:rsidR="00FE62C4" w:rsidRPr="002909D8" w:rsidRDefault="00FE62C4" w:rsidP="00FE62C4">
      <w:pPr>
        <w:jc w:val="both"/>
        <w:rPr>
          <w:rFonts w:eastAsia="Calibri"/>
          <w:bCs/>
          <w:i/>
          <w:sz w:val="20"/>
          <w:szCs w:val="20"/>
          <w:lang w:val="it-IT"/>
        </w:rPr>
      </w:pPr>
      <w:r w:rsidRPr="002909D8">
        <w:rPr>
          <w:rFonts w:eastAsia="Calibri"/>
          <w:bCs/>
          <w:i/>
          <w:sz w:val="20"/>
          <w:szCs w:val="20"/>
          <w:lang w:val="it-IT"/>
        </w:rPr>
        <w:t>Đoạn ADN 3: 5’-XAGTTAXAAGTTTAXAATAATTXXXAXXXTAATXAAAXTGG-3’.</w:t>
      </w:r>
    </w:p>
    <w:p w:rsidR="00FE62C4" w:rsidRPr="002909D8" w:rsidRDefault="00FE62C4" w:rsidP="00FE62C4">
      <w:pPr>
        <w:jc w:val="both"/>
        <w:rPr>
          <w:rFonts w:eastAsia="Calibri"/>
          <w:bCs/>
          <w:i/>
          <w:sz w:val="20"/>
          <w:szCs w:val="20"/>
          <w:lang w:val="it-IT"/>
        </w:rPr>
      </w:pPr>
      <w:r w:rsidRPr="002909D8">
        <w:rPr>
          <w:rFonts w:eastAsia="Calibri"/>
          <w:bCs/>
          <w:i/>
          <w:sz w:val="20"/>
          <w:szCs w:val="20"/>
          <w:lang w:val="it-IT"/>
        </w:rPr>
        <w:t xml:space="preserve">      Hãy cho biết số khung đọc mở có trong mỗi đoạn ADN sợi kép tương ứng là bao nhiêu?</w:t>
      </w:r>
    </w:p>
    <w:tbl>
      <w:tblPr>
        <w:tblStyle w:val="TableGrid39"/>
        <w:tblW w:w="10138" w:type="dxa"/>
        <w:tblInd w:w="250" w:type="dxa"/>
        <w:tblLook w:val="04A0" w:firstRow="1" w:lastRow="0" w:firstColumn="1" w:lastColumn="0" w:noHBand="0" w:noVBand="1"/>
      </w:tblPr>
      <w:tblGrid>
        <w:gridCol w:w="9322"/>
        <w:gridCol w:w="816"/>
      </w:tblGrid>
      <w:tr w:rsidR="00FE62C4" w:rsidRPr="002909D8" w:rsidTr="00CE5513">
        <w:tc>
          <w:tcPr>
            <w:tcW w:w="9322"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both"/>
              <w:rPr>
                <w:lang w:val="fr-FR"/>
              </w:rPr>
            </w:pPr>
            <w:r w:rsidRPr="002909D8">
              <w:rPr>
                <w:lang w:val="fr-FR"/>
              </w:rPr>
              <w:t>Nội dung</w:t>
            </w:r>
          </w:p>
        </w:tc>
        <w:tc>
          <w:tcPr>
            <w:tcW w:w="816"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both"/>
              <w:rPr>
                <w:lang w:val="fr-FR"/>
              </w:rPr>
            </w:pPr>
            <w:r w:rsidRPr="002909D8">
              <w:rPr>
                <w:lang w:val="fr-FR"/>
              </w:rPr>
              <w:t>Điểm</w:t>
            </w:r>
          </w:p>
        </w:tc>
      </w:tr>
      <w:tr w:rsidR="00FE62C4" w:rsidRPr="002909D8" w:rsidTr="00CE5513">
        <w:tc>
          <w:tcPr>
            <w:tcW w:w="9322"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both"/>
              <w:rPr>
                <w:bCs/>
                <w:lang w:val="it-IT"/>
              </w:rPr>
            </w:pPr>
            <w:r w:rsidRPr="002909D8">
              <w:rPr>
                <w:bCs/>
                <w:lang w:val="it-IT"/>
              </w:rPr>
              <w:t>+ ADN1: phiên mã tạo ra mARN:</w:t>
            </w:r>
          </w:p>
          <w:p w:rsidR="00FE62C4" w:rsidRPr="002909D8" w:rsidRDefault="00FE62C4" w:rsidP="00FE62C4">
            <w:pPr>
              <w:jc w:val="both"/>
              <w:rPr>
                <w:bCs/>
                <w:lang w:val="it-IT"/>
              </w:rPr>
            </w:pPr>
            <w:r w:rsidRPr="002909D8">
              <w:rPr>
                <w:bCs/>
                <w:lang w:val="it-IT"/>
              </w:rPr>
              <w:t xml:space="preserve">             3’-XAGTTAXAAGTTTAXAATAATTXXXAXXGTAATXAAAXTGG-5’.</w:t>
            </w:r>
          </w:p>
          <w:p w:rsidR="00FE62C4" w:rsidRPr="002909D8" w:rsidRDefault="00FE62C4" w:rsidP="00FE62C4">
            <w:pPr>
              <w:jc w:val="both"/>
              <w:rPr>
                <w:bCs/>
                <w:lang w:val="it-IT"/>
              </w:rPr>
            </w:pPr>
            <w:r w:rsidRPr="002909D8">
              <w:rPr>
                <w:bCs/>
                <w:lang w:val="it-IT"/>
              </w:rPr>
              <w:t>mARN:5’-GUXA</w:t>
            </w:r>
            <w:r w:rsidRPr="002909D8">
              <w:rPr>
                <w:bCs/>
                <w:u w:val="single"/>
                <w:lang w:val="it-IT"/>
              </w:rPr>
              <w:t>AUG</w:t>
            </w:r>
            <w:r w:rsidRPr="002909D8">
              <w:rPr>
                <w:bCs/>
                <w:lang w:val="it-IT"/>
              </w:rPr>
              <w:t>UUXAA</w:t>
            </w:r>
            <w:r w:rsidRPr="002909D8">
              <w:rPr>
                <w:b/>
                <w:bCs/>
                <w:lang w:val="it-IT"/>
              </w:rPr>
              <w:t>AUG</w:t>
            </w:r>
            <w:r w:rsidRPr="002909D8">
              <w:rPr>
                <w:bCs/>
                <w:lang w:val="it-IT"/>
              </w:rPr>
              <w:t>UUAU</w:t>
            </w:r>
            <w:r w:rsidRPr="002909D8">
              <w:rPr>
                <w:bCs/>
                <w:u w:val="single"/>
                <w:lang w:val="it-IT"/>
              </w:rPr>
              <w:t>UAA</w:t>
            </w:r>
            <w:r w:rsidRPr="002909D8">
              <w:rPr>
                <w:bCs/>
                <w:lang w:val="it-IT"/>
              </w:rPr>
              <w:t>GGGUGGXAUUAGUU</w:t>
            </w:r>
            <w:r w:rsidRPr="002909D8">
              <w:rPr>
                <w:b/>
                <w:bCs/>
                <w:lang w:val="it-IT"/>
              </w:rPr>
              <w:t>UGA</w:t>
            </w:r>
            <w:r w:rsidRPr="002909D8">
              <w:rPr>
                <w:bCs/>
                <w:lang w:val="it-IT"/>
              </w:rPr>
              <w:t>XX-3’</w:t>
            </w:r>
          </w:p>
          <w:p w:rsidR="00FE62C4" w:rsidRPr="002909D8" w:rsidRDefault="00FE62C4" w:rsidP="00FE62C4">
            <w:pPr>
              <w:jc w:val="both"/>
              <w:rPr>
                <w:bCs/>
                <w:lang w:val="it-IT"/>
              </w:rPr>
            </w:pPr>
            <w:r w:rsidRPr="002909D8">
              <w:rPr>
                <w:bCs/>
                <w:lang w:val="it-IT"/>
              </w:rPr>
              <w:t xml:space="preserve">                               (1)                   (2)               (1)                                              (2)                             </w:t>
            </w:r>
          </w:p>
          <w:p w:rsidR="00FE62C4" w:rsidRPr="002909D8" w:rsidRDefault="00FE62C4" w:rsidP="00FE62C4">
            <w:pPr>
              <w:jc w:val="both"/>
              <w:rPr>
                <w:bCs/>
                <w:lang w:val="it-IT"/>
              </w:rPr>
            </w:pPr>
            <w:r w:rsidRPr="002909D8">
              <w:rPr>
                <w:bCs/>
                <w:lang w:val="it-IT"/>
              </w:rPr>
              <w:t>- Nếu mạch ADN 1 làm nhiệm vụ phiên mã thì sẽ tạo ra được 1 mARN có chứa 2 khung đọc mã.</w:t>
            </w:r>
          </w:p>
          <w:p w:rsidR="00FE62C4" w:rsidRPr="002909D8" w:rsidRDefault="00FE62C4" w:rsidP="00FE62C4">
            <w:pPr>
              <w:jc w:val="both"/>
              <w:rPr>
                <w:bCs/>
                <w:lang w:val="it-IT"/>
              </w:rPr>
            </w:pPr>
            <w:r w:rsidRPr="002909D8">
              <w:rPr>
                <w:bCs/>
                <w:lang w:val="it-IT"/>
              </w:rPr>
              <w:t xml:space="preserve">- Nếu mạch bổ sung với mạch ADN nói trên </w:t>
            </w:r>
            <w:r w:rsidRPr="002909D8">
              <w:rPr>
                <w:bCs/>
                <w:color w:val="FF0000"/>
                <w:lang w:val="it-IT"/>
              </w:rPr>
              <w:t xml:space="preserve">làm nhiệm vụ phiên mã </w:t>
            </w:r>
            <w:r w:rsidRPr="002909D8">
              <w:rPr>
                <w:bCs/>
                <w:lang w:val="it-IT"/>
              </w:rPr>
              <w:t>thì sẽ có trình tự nucleotit tương tự với mạch ADN1 chỉ có thay T bằng U. Nhưng vì mã di truyền đọc theo chiều 5’ đến 3’ nên phải đọc ngược lại:</w:t>
            </w:r>
          </w:p>
          <w:p w:rsidR="00FE62C4" w:rsidRPr="002909D8" w:rsidRDefault="00FE62C4" w:rsidP="00FE62C4">
            <w:pPr>
              <w:jc w:val="both"/>
              <w:rPr>
                <w:bCs/>
                <w:lang w:val="it-IT"/>
              </w:rPr>
            </w:pPr>
            <w:r w:rsidRPr="002909D8">
              <w:rPr>
                <w:bCs/>
                <w:lang w:val="it-IT"/>
              </w:rPr>
              <w:tab/>
              <w:t>5’-GGUXAAAXUA</w:t>
            </w:r>
            <w:r w:rsidRPr="002909D8">
              <w:rPr>
                <w:b/>
                <w:bCs/>
                <w:u w:val="single"/>
                <w:lang w:val="it-IT"/>
              </w:rPr>
              <w:t>AUG</w:t>
            </w:r>
            <w:r w:rsidRPr="002909D8">
              <w:rPr>
                <w:bCs/>
                <w:lang w:val="it-IT"/>
              </w:rPr>
              <w:t>XXAXXXUUAAUAAXAUUUGAAXAU</w:t>
            </w:r>
            <w:r w:rsidRPr="002909D8">
              <w:rPr>
                <w:b/>
                <w:bCs/>
                <w:u w:val="single"/>
                <w:lang w:val="it-IT"/>
              </w:rPr>
              <w:t>UGA</w:t>
            </w:r>
            <w:r w:rsidRPr="002909D8">
              <w:rPr>
                <w:bCs/>
                <w:lang w:val="it-IT"/>
              </w:rPr>
              <w:t xml:space="preserve">X-3’ </w:t>
            </w:r>
          </w:p>
          <w:p w:rsidR="00FE62C4" w:rsidRPr="002909D8" w:rsidRDefault="00FE62C4" w:rsidP="00FE62C4">
            <w:pPr>
              <w:jc w:val="both"/>
              <w:rPr>
                <w:bCs/>
                <w:lang w:val="it-IT"/>
              </w:rPr>
            </w:pPr>
            <w:r w:rsidRPr="002909D8">
              <w:rPr>
                <w:bCs/>
                <w:lang w:val="it-IT"/>
              </w:rPr>
              <w:t>Với phân tử mARN này chỉ có 1 khung đọc mã.</w:t>
            </w:r>
          </w:p>
          <w:p w:rsidR="00FE62C4" w:rsidRPr="002909D8" w:rsidRDefault="00FE62C4" w:rsidP="00FE62C4">
            <w:pPr>
              <w:jc w:val="both"/>
              <w:rPr>
                <w:bCs/>
                <w:lang w:val="it-IT"/>
              </w:rPr>
            </w:pPr>
            <w:r w:rsidRPr="002909D8">
              <w:rPr>
                <w:bCs/>
                <w:lang w:val="it-IT"/>
              </w:rPr>
              <w:t>=&gt; Vậy trong đoạn ADN1 sợi kép sẽ có 3 khung đọc mã.</w:t>
            </w:r>
          </w:p>
          <w:p w:rsidR="00FE62C4" w:rsidRPr="002909D8" w:rsidRDefault="00FE62C4" w:rsidP="00FE62C4">
            <w:pPr>
              <w:jc w:val="both"/>
              <w:rPr>
                <w:bCs/>
                <w:lang w:val="it-IT"/>
              </w:rPr>
            </w:pPr>
            <w:r w:rsidRPr="002909D8">
              <w:rPr>
                <w:bCs/>
                <w:lang w:val="it-IT"/>
              </w:rPr>
              <w:t>+ ADN2: phiên mã tạo ra mARN:</w:t>
            </w:r>
          </w:p>
          <w:p w:rsidR="00FE62C4" w:rsidRPr="002909D8" w:rsidRDefault="00FE62C4" w:rsidP="00FE62C4">
            <w:pPr>
              <w:jc w:val="both"/>
              <w:rPr>
                <w:bCs/>
                <w:color w:val="FF0000"/>
                <w:lang w:val="it-IT"/>
              </w:rPr>
            </w:pPr>
            <w:r w:rsidRPr="002909D8">
              <w:rPr>
                <w:bCs/>
                <w:color w:val="FF0000"/>
                <w:lang w:val="it-IT"/>
              </w:rPr>
              <w:t xml:space="preserve">- Nếu mạch ADN 2 làm nhiệm vụ phiên mã thì sẽ tạo ra được 1 mARN như sau: </w:t>
            </w:r>
          </w:p>
          <w:p w:rsidR="00FE62C4" w:rsidRPr="002909D8" w:rsidRDefault="00FE62C4" w:rsidP="00FE62C4">
            <w:pPr>
              <w:jc w:val="both"/>
              <w:rPr>
                <w:bCs/>
                <w:color w:val="FF0000"/>
                <w:lang w:val="it-IT"/>
              </w:rPr>
            </w:pPr>
            <w:r w:rsidRPr="002909D8">
              <w:rPr>
                <w:bCs/>
                <w:color w:val="FF0000"/>
                <w:lang w:val="it-IT"/>
              </w:rPr>
              <w:t>mARN: 5’-GUXA</w:t>
            </w:r>
            <w:r w:rsidRPr="002909D8">
              <w:rPr>
                <w:bCs/>
                <w:color w:val="FF0000"/>
                <w:u w:val="single"/>
                <w:lang w:val="it-IT"/>
              </w:rPr>
              <w:t>AUG</w:t>
            </w:r>
            <w:r w:rsidRPr="002909D8">
              <w:rPr>
                <w:bCs/>
                <w:color w:val="FF0000"/>
                <w:lang w:val="it-IT"/>
              </w:rPr>
              <w:t>UUXAA</w:t>
            </w:r>
            <w:r w:rsidRPr="002909D8">
              <w:rPr>
                <w:b/>
                <w:bCs/>
                <w:color w:val="FF0000"/>
                <w:lang w:val="it-IT"/>
              </w:rPr>
              <w:t>AUG</w:t>
            </w:r>
            <w:r w:rsidRPr="002909D8">
              <w:rPr>
                <w:bCs/>
                <w:color w:val="FF0000"/>
                <w:lang w:val="it-IT"/>
              </w:rPr>
              <w:t>UUAU</w:t>
            </w:r>
            <w:r w:rsidRPr="002909D8">
              <w:rPr>
                <w:bCs/>
                <w:color w:val="FF0000"/>
                <w:u w:val="single"/>
                <w:lang w:val="it-IT"/>
              </w:rPr>
              <w:t>UAA</w:t>
            </w:r>
            <w:r w:rsidRPr="002909D8">
              <w:rPr>
                <w:bCs/>
                <w:color w:val="FF0000"/>
                <w:lang w:val="it-IT"/>
              </w:rPr>
              <w:t>GGGUGGGAUUAGUU</w:t>
            </w:r>
            <w:r w:rsidRPr="002909D8">
              <w:rPr>
                <w:b/>
                <w:bCs/>
                <w:color w:val="FF0000"/>
                <w:lang w:val="it-IT"/>
              </w:rPr>
              <w:t>UGA</w:t>
            </w:r>
            <w:r w:rsidRPr="002909D8">
              <w:rPr>
                <w:bCs/>
                <w:color w:val="FF0000"/>
                <w:lang w:val="it-IT"/>
              </w:rPr>
              <w:t>XX-3’</w:t>
            </w:r>
          </w:p>
          <w:p w:rsidR="00FE62C4" w:rsidRPr="002909D8" w:rsidRDefault="00FE62C4" w:rsidP="00FE62C4">
            <w:pPr>
              <w:jc w:val="both"/>
              <w:rPr>
                <w:bCs/>
                <w:lang w:val="it-IT"/>
              </w:rPr>
            </w:pPr>
            <w:r w:rsidRPr="002909D8">
              <w:rPr>
                <w:bCs/>
                <w:lang w:val="it-IT"/>
              </w:rPr>
              <w:t xml:space="preserve">                               (1)                   (2)                (1)                                              (2) </w:t>
            </w:r>
          </w:p>
          <w:p w:rsidR="00FE62C4" w:rsidRPr="002909D8" w:rsidRDefault="00FE62C4" w:rsidP="00FE62C4">
            <w:pPr>
              <w:jc w:val="both"/>
              <w:rPr>
                <w:bCs/>
                <w:lang w:val="it-IT"/>
              </w:rPr>
            </w:pPr>
            <w:r w:rsidRPr="002909D8">
              <w:rPr>
                <w:bCs/>
                <w:lang w:val="it-IT"/>
              </w:rPr>
              <w:t>- Với mARN này có 2 khung đọc mã.</w:t>
            </w:r>
          </w:p>
          <w:p w:rsidR="00FE62C4" w:rsidRPr="002909D8" w:rsidRDefault="00FE62C4" w:rsidP="00FE62C4">
            <w:pPr>
              <w:jc w:val="both"/>
              <w:rPr>
                <w:bCs/>
                <w:lang w:val="it-IT"/>
              </w:rPr>
            </w:pPr>
            <w:r w:rsidRPr="002909D8">
              <w:rPr>
                <w:bCs/>
                <w:lang w:val="it-IT"/>
              </w:rPr>
              <w:t>- Nếu mạch bổ sung với mạch ADN2 làm nhiệm vụ phiên mã:</w:t>
            </w:r>
          </w:p>
          <w:p w:rsidR="00FE62C4" w:rsidRPr="002909D8" w:rsidRDefault="00FE62C4" w:rsidP="00FE62C4">
            <w:pPr>
              <w:jc w:val="both"/>
              <w:rPr>
                <w:bCs/>
                <w:lang w:val="it-IT"/>
              </w:rPr>
            </w:pPr>
            <w:r w:rsidRPr="002909D8">
              <w:rPr>
                <w:bCs/>
                <w:lang w:val="it-IT"/>
              </w:rPr>
              <w:t xml:space="preserve">           3’-XAGTTAXAAGTTTAXAATAATTXXXAXXXTAATXAAAXTGG-5’.</w:t>
            </w:r>
          </w:p>
          <w:p w:rsidR="00FE62C4" w:rsidRPr="002909D8" w:rsidRDefault="00FE62C4" w:rsidP="00FE62C4">
            <w:pPr>
              <w:jc w:val="both"/>
              <w:rPr>
                <w:bCs/>
                <w:lang w:val="it-IT"/>
              </w:rPr>
            </w:pPr>
            <w:r w:rsidRPr="002909D8">
              <w:rPr>
                <w:bCs/>
                <w:lang w:val="it-IT"/>
              </w:rPr>
              <w:t>=&gt;      5’-GGUXAAAXUAAUXXXAXXXUUAAUAAXAUUUGAAXAUUGAX-3’</w:t>
            </w:r>
            <w:r w:rsidRPr="002909D8">
              <w:rPr>
                <w:bCs/>
                <w:lang w:val="it-IT"/>
              </w:rPr>
              <w:tab/>
            </w:r>
          </w:p>
          <w:p w:rsidR="00FE62C4" w:rsidRPr="002909D8" w:rsidRDefault="00FE62C4" w:rsidP="00FE62C4">
            <w:pPr>
              <w:jc w:val="both"/>
              <w:rPr>
                <w:bCs/>
                <w:lang w:val="it-IT"/>
              </w:rPr>
            </w:pPr>
            <w:r w:rsidRPr="002909D8">
              <w:rPr>
                <w:bCs/>
                <w:lang w:val="it-IT"/>
              </w:rPr>
              <w:t>- Với mARN không có bộ ba mở đầu nên không có khung đọc mã.</w:t>
            </w:r>
          </w:p>
          <w:p w:rsidR="00FE62C4" w:rsidRPr="002909D8" w:rsidRDefault="00FE62C4" w:rsidP="00FE62C4">
            <w:pPr>
              <w:jc w:val="both"/>
              <w:rPr>
                <w:bCs/>
                <w:lang w:val="it-IT"/>
              </w:rPr>
            </w:pPr>
            <w:r w:rsidRPr="002909D8">
              <w:rPr>
                <w:bCs/>
                <w:lang w:val="it-IT"/>
              </w:rPr>
              <w:t>=&gt; ADN2 có 2 khung đọc mã.</w:t>
            </w:r>
          </w:p>
          <w:p w:rsidR="00FE62C4" w:rsidRPr="002909D8" w:rsidRDefault="00FE62C4" w:rsidP="00FE62C4">
            <w:pPr>
              <w:jc w:val="both"/>
              <w:rPr>
                <w:bCs/>
                <w:lang w:val="it-IT"/>
              </w:rPr>
            </w:pPr>
            <w:r w:rsidRPr="002909D8">
              <w:rPr>
                <w:bCs/>
                <w:lang w:val="it-IT"/>
              </w:rPr>
              <w:t xml:space="preserve">+ ADN3: </w:t>
            </w:r>
          </w:p>
          <w:p w:rsidR="00FE62C4" w:rsidRPr="002909D8" w:rsidRDefault="00FE62C4" w:rsidP="00FE62C4">
            <w:pPr>
              <w:jc w:val="both"/>
              <w:rPr>
                <w:bCs/>
                <w:lang w:val="it-IT"/>
              </w:rPr>
            </w:pPr>
            <w:r w:rsidRPr="002909D8">
              <w:rPr>
                <w:bCs/>
                <w:lang w:val="it-IT"/>
              </w:rPr>
              <w:t>Đoạn ADN 3: 5’-XAGTTAXAAGTTTAXAATAATTXXXAXXXTAATXAAAXTGG-3’.</w:t>
            </w:r>
          </w:p>
          <w:p w:rsidR="00FE62C4" w:rsidRPr="002909D8" w:rsidRDefault="00FE62C4" w:rsidP="00FE62C4">
            <w:pPr>
              <w:jc w:val="both"/>
              <w:rPr>
                <w:bCs/>
                <w:lang w:val="it-IT"/>
              </w:rPr>
            </w:pPr>
            <w:r w:rsidRPr="002909D8">
              <w:rPr>
                <w:bCs/>
                <w:lang w:val="it-IT"/>
              </w:rPr>
              <w:t>mARN:       3’-GUXAAUGUUXAAAUGUUAUUAAGGGUGGGAUUAGUUUGAXX-5’.</w:t>
            </w:r>
          </w:p>
          <w:p w:rsidR="00FE62C4" w:rsidRPr="002909D8" w:rsidRDefault="00FE62C4" w:rsidP="00FE62C4">
            <w:pPr>
              <w:jc w:val="both"/>
              <w:rPr>
                <w:bCs/>
                <w:lang w:val="it-IT"/>
              </w:rPr>
            </w:pPr>
            <w:r w:rsidRPr="002909D8">
              <w:rPr>
                <w:bCs/>
                <w:lang w:val="it-IT"/>
              </w:rPr>
              <w:t>- Đọc ngược lại:</w:t>
            </w:r>
          </w:p>
          <w:p w:rsidR="00FE62C4" w:rsidRPr="002909D8" w:rsidRDefault="00FE62C4" w:rsidP="00FE62C4">
            <w:pPr>
              <w:jc w:val="both"/>
              <w:rPr>
                <w:bCs/>
                <w:lang w:val="it-IT"/>
              </w:rPr>
            </w:pPr>
            <w:r w:rsidRPr="002909D8">
              <w:rPr>
                <w:bCs/>
                <w:lang w:val="it-IT"/>
              </w:rPr>
              <w:tab/>
            </w:r>
            <w:r w:rsidRPr="002909D8">
              <w:rPr>
                <w:bCs/>
                <w:lang w:val="it-IT"/>
              </w:rPr>
              <w:tab/>
              <w:t>5’-XXAGUUUGAUUAGGGUGGGAAUUAUUGUAAAXUUGUAAXUG-3’</w:t>
            </w:r>
          </w:p>
          <w:p w:rsidR="00FE62C4" w:rsidRPr="002909D8" w:rsidRDefault="00FE62C4" w:rsidP="00FE62C4">
            <w:pPr>
              <w:jc w:val="both"/>
              <w:rPr>
                <w:bCs/>
                <w:lang w:val="it-IT"/>
              </w:rPr>
            </w:pPr>
            <w:r w:rsidRPr="002909D8">
              <w:rPr>
                <w:bCs/>
                <w:lang w:val="it-IT"/>
              </w:rPr>
              <w:t>=&gt; mARN này không có bộ ba mã mở đầu nên không có khung đọc mã.</w:t>
            </w:r>
          </w:p>
          <w:p w:rsidR="00FE62C4" w:rsidRPr="002909D8" w:rsidRDefault="00FE62C4" w:rsidP="00FE62C4">
            <w:pPr>
              <w:jc w:val="both"/>
              <w:rPr>
                <w:bCs/>
                <w:lang w:val="it-IT"/>
              </w:rPr>
            </w:pPr>
            <w:r w:rsidRPr="002909D8">
              <w:rPr>
                <w:bCs/>
                <w:lang w:val="it-IT"/>
              </w:rPr>
              <w:t>Mạch bổ sung với mạch ADN3:</w:t>
            </w:r>
          </w:p>
          <w:p w:rsidR="00FE62C4" w:rsidRPr="002909D8" w:rsidRDefault="00FE62C4" w:rsidP="00FE62C4">
            <w:pPr>
              <w:jc w:val="both"/>
              <w:rPr>
                <w:bCs/>
                <w:lang w:val="it-IT"/>
              </w:rPr>
            </w:pPr>
            <w:r w:rsidRPr="002909D8">
              <w:rPr>
                <w:bCs/>
                <w:lang w:val="it-IT"/>
              </w:rPr>
              <w:t>mARN:          5’-XAGUUAXAAGUUUAXAAUAAUUXXXAXXXUAAUXAAAXUGG-3’.</w:t>
            </w:r>
          </w:p>
          <w:p w:rsidR="00FE62C4" w:rsidRPr="002909D8" w:rsidRDefault="00FE62C4" w:rsidP="00FE62C4">
            <w:pPr>
              <w:jc w:val="both"/>
              <w:rPr>
                <w:bCs/>
                <w:lang w:val="it-IT"/>
              </w:rPr>
            </w:pPr>
            <w:r w:rsidRPr="002909D8">
              <w:rPr>
                <w:bCs/>
                <w:lang w:val="it-IT"/>
              </w:rPr>
              <w:t>=&gt; mARN này không có bộ ba mã mở đầu nên không có khung đọc mã.</w:t>
            </w:r>
          </w:p>
          <w:p w:rsidR="00FE62C4" w:rsidRPr="002909D8" w:rsidRDefault="00FE62C4" w:rsidP="00FE62C4">
            <w:pPr>
              <w:jc w:val="both"/>
              <w:rPr>
                <w:bCs/>
                <w:lang w:val="it-IT"/>
              </w:rPr>
            </w:pPr>
            <w:r w:rsidRPr="002909D8">
              <w:rPr>
                <w:bCs/>
                <w:lang w:val="it-IT"/>
              </w:rPr>
              <w:t>=&gt; ADN 3 không có khung đọc mã.</w:t>
            </w:r>
          </w:p>
        </w:tc>
        <w:tc>
          <w:tcPr>
            <w:tcW w:w="816" w:type="dxa"/>
            <w:tcBorders>
              <w:top w:val="single" w:sz="4" w:space="0" w:color="000000"/>
              <w:left w:val="single" w:sz="4" w:space="0" w:color="000000"/>
              <w:bottom w:val="single" w:sz="4" w:space="0" w:color="000000"/>
              <w:right w:val="single" w:sz="4" w:space="0" w:color="000000"/>
            </w:tcBorders>
          </w:tcPr>
          <w:p w:rsidR="00FE62C4" w:rsidRPr="002909D8" w:rsidRDefault="00FE62C4" w:rsidP="00FE62C4">
            <w:pPr>
              <w:jc w:val="both"/>
              <w:rPr>
                <w:b/>
                <w:lang w:val="it-IT"/>
              </w:rPr>
            </w:pPr>
          </w:p>
          <w:p w:rsidR="00FE62C4" w:rsidRPr="002909D8" w:rsidRDefault="00FE62C4" w:rsidP="00FE62C4">
            <w:pPr>
              <w:jc w:val="both"/>
              <w:rPr>
                <w:b/>
                <w:lang w:val="it-IT"/>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p w:rsidR="00FE62C4" w:rsidRPr="002909D8" w:rsidRDefault="00FE62C4" w:rsidP="00FE62C4">
            <w:pPr>
              <w:jc w:val="both"/>
              <w:rPr>
                <w:b/>
                <w:lang w:val="fr-FR"/>
              </w:rPr>
            </w:pPr>
          </w:p>
          <w:p w:rsidR="00FE62C4" w:rsidRPr="002909D8" w:rsidRDefault="00FE62C4" w:rsidP="00FE62C4">
            <w:pPr>
              <w:jc w:val="both"/>
              <w:rPr>
                <w:b/>
                <w:lang w:val="fr-FR"/>
              </w:rPr>
            </w:pPr>
            <w:r w:rsidRPr="002909D8">
              <w:rPr>
                <w:b/>
                <w:lang w:val="fr-FR"/>
              </w:rPr>
              <w:t>0,25đ</w:t>
            </w:r>
          </w:p>
          <w:p w:rsidR="00FE62C4" w:rsidRPr="002909D8" w:rsidRDefault="00FE62C4" w:rsidP="00FE62C4">
            <w:pPr>
              <w:jc w:val="both"/>
              <w:rPr>
                <w:b/>
                <w:lang w:val="fr-FR"/>
              </w:rPr>
            </w:pPr>
          </w:p>
        </w:tc>
      </w:tr>
    </w:tbl>
    <w:p w:rsidR="00FE62C4" w:rsidRPr="002909D8" w:rsidRDefault="00305A01" w:rsidP="00FE62C4">
      <w:pPr>
        <w:jc w:val="both"/>
        <w:rPr>
          <w:rFonts w:eastAsia="Calibri"/>
          <w:b/>
          <w:i/>
          <w:sz w:val="20"/>
          <w:szCs w:val="20"/>
        </w:rPr>
      </w:pPr>
      <w:r w:rsidRPr="002909D8">
        <w:rPr>
          <w:rFonts w:eastAsia="Calibri"/>
          <w:b/>
          <w:i/>
          <w:sz w:val="20"/>
          <w:szCs w:val="20"/>
        </w:rPr>
        <w:t>Câu 99</w:t>
      </w:r>
      <w:r w:rsidR="00FE62C4" w:rsidRPr="002909D8">
        <w:rPr>
          <w:rFonts w:eastAsia="Calibri"/>
          <w:b/>
          <w:i/>
          <w:sz w:val="20"/>
          <w:szCs w:val="20"/>
        </w:rPr>
        <w:t>. (2,5 điểm)</w:t>
      </w:r>
    </w:p>
    <w:p w:rsidR="00FE62C4" w:rsidRPr="002909D8" w:rsidRDefault="00FE62C4" w:rsidP="00FE62C4">
      <w:pPr>
        <w:ind w:firstLine="567"/>
        <w:jc w:val="both"/>
        <w:rPr>
          <w:rFonts w:eastAsia="Calibri"/>
          <w:i/>
          <w:sz w:val="20"/>
          <w:szCs w:val="20"/>
        </w:rPr>
      </w:pPr>
      <w:r w:rsidRPr="002909D8">
        <w:rPr>
          <w:rFonts w:eastAsia="Calibri"/>
          <w:i/>
          <w:sz w:val="20"/>
          <w:szCs w:val="20"/>
        </w:rPr>
        <w:t xml:space="preserve">Enzim tổng hợp </w:t>
      </w:r>
      <w:r w:rsidRPr="002909D8">
        <w:rPr>
          <w:rFonts w:eastAsia="Calibri"/>
          <w:bCs/>
          <w:i/>
          <w:sz w:val="20"/>
          <w:szCs w:val="20"/>
          <w:lang w:val="it-IT"/>
        </w:rPr>
        <w:t>triptophan</w:t>
      </w:r>
      <w:r w:rsidRPr="002909D8">
        <w:rPr>
          <w:rFonts w:eastAsia="Calibri"/>
          <w:i/>
          <w:sz w:val="20"/>
          <w:szCs w:val="20"/>
        </w:rPr>
        <w:t xml:space="preserve"> kiểu dại ở E.coli chứa glixin (Gly) ở vị trí 38. Có hai thể đột biến được phân lập là A23 và A46. Trong đó, thể đột biến A23 được thay thế glixin thành acginin (Arg) và thể đột biến A46 được thay thế glixin thành axit glutamic (Glu). Cả hai thể đột biến khi được nuôi cấy trên môi trường tối thiểu thì từ dòng A23 tạo ra được 4 thể đột biến mới, còn từ dòng A46 tạo ra được 3 thể đột biến mới.</w:t>
      </w:r>
    </w:p>
    <w:p w:rsidR="00FE62C4" w:rsidRPr="002909D8" w:rsidRDefault="00FE62C4" w:rsidP="00FE62C4">
      <w:pPr>
        <w:ind w:firstLine="567"/>
        <w:jc w:val="both"/>
        <w:rPr>
          <w:rFonts w:eastAsia="Calibri"/>
          <w:i/>
          <w:sz w:val="20"/>
          <w:szCs w:val="20"/>
        </w:rPr>
      </w:pPr>
      <w:r w:rsidRPr="002909D8">
        <w:rPr>
          <w:rFonts w:eastAsia="Calibri"/>
          <w:noProof/>
          <w:sz w:val="20"/>
          <w:szCs w:val="20"/>
        </w:rPr>
        <w:lastRenderedPageBreak/>
        <w:drawing>
          <wp:anchor distT="0" distB="0" distL="114300" distR="114300" simplePos="0" relativeHeight="251688960" behindDoc="0" locked="0" layoutInCell="1" allowOverlap="1" wp14:anchorId="38126482" wp14:editId="34A6AC5D">
            <wp:simplePos x="0" y="0"/>
            <wp:positionH relativeFrom="margin">
              <wp:posOffset>2797810</wp:posOffset>
            </wp:positionH>
            <wp:positionV relativeFrom="paragraph">
              <wp:posOffset>120650</wp:posOffset>
            </wp:positionV>
            <wp:extent cx="3590925" cy="3228975"/>
            <wp:effectExtent l="0" t="0" r="9525" b="9525"/>
            <wp:wrapSquare wrapText="bothSides"/>
            <wp:docPr id="316" name="Picture 3" descr="Description: m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dt"/>
                    <pic:cNvPicPr>
                      <a:picLocks noChangeAspect="1" noChangeArrowheads="1"/>
                    </pic:cNvPicPr>
                  </pic:nvPicPr>
                  <pic:blipFill>
                    <a:blip r:embed="rId102">
                      <a:extLst>
                        <a:ext uri="{28A0092B-C50C-407E-A947-70E740481C1C}">
                          <a14:useLocalDpi xmlns:a14="http://schemas.microsoft.com/office/drawing/2010/main" val="0"/>
                        </a:ext>
                      </a:extLst>
                    </a:blip>
                    <a:srcRect l="4735" t="5099" r="8250" b="44965"/>
                    <a:stretch>
                      <a:fillRect/>
                    </a:stretch>
                  </pic:blipFill>
                  <pic:spPr bwMode="auto">
                    <a:xfrm>
                      <a:off x="0" y="0"/>
                      <a:ext cx="3590925" cy="3228975"/>
                    </a:xfrm>
                    <a:prstGeom prst="rect">
                      <a:avLst/>
                    </a:prstGeom>
                    <a:noFill/>
                  </pic:spPr>
                </pic:pic>
              </a:graphicData>
            </a:graphic>
            <wp14:sizeRelH relativeFrom="margin">
              <wp14:pctWidth>0</wp14:pctWidth>
            </wp14:sizeRelH>
            <wp14:sizeRelV relativeFrom="margin">
              <wp14:pctHeight>0</wp14:pctHeight>
            </wp14:sizeRelV>
          </wp:anchor>
        </w:drawing>
      </w:r>
      <w:r w:rsidRPr="002909D8">
        <w:rPr>
          <w:rFonts w:eastAsia="Calibri"/>
          <w:i/>
          <w:sz w:val="20"/>
          <w:szCs w:val="20"/>
        </w:rPr>
        <w:t xml:space="preserve">Bảng dưới đây </w:t>
      </w:r>
      <w:r w:rsidRPr="002909D8">
        <w:rPr>
          <w:rFonts w:eastAsia="Calibri"/>
          <w:bCs/>
          <w:i/>
          <w:sz w:val="20"/>
          <w:szCs w:val="20"/>
          <w:lang w:val="it-IT"/>
        </w:rPr>
        <w:t>thể</w:t>
      </w:r>
      <w:r w:rsidRPr="002909D8">
        <w:rPr>
          <w:rFonts w:eastAsia="Calibri"/>
          <w:i/>
          <w:sz w:val="20"/>
          <w:szCs w:val="20"/>
        </w:rPr>
        <w:t xml:space="preserve"> hiện các axit amin được thay thế ở vị trí 38 của các dòng đột biến A23 và A46: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993"/>
        <w:gridCol w:w="1848"/>
      </w:tblGrid>
      <w:tr w:rsidR="00FE62C4" w:rsidRPr="002909D8" w:rsidTr="00FE62C4">
        <w:tc>
          <w:tcPr>
            <w:tcW w:w="100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113" w:hanging="29"/>
              <w:jc w:val="center"/>
              <w:rPr>
                <w:rFonts w:eastAsia="Calibri"/>
                <w:i/>
                <w:sz w:val="20"/>
                <w:szCs w:val="20"/>
              </w:rPr>
            </w:pPr>
            <w:r w:rsidRPr="002909D8">
              <w:rPr>
                <w:rFonts w:eastAsia="Calibri"/>
                <w:i/>
                <w:sz w:val="20"/>
                <w:szCs w:val="20"/>
              </w:rPr>
              <w:t>Dòng đột biến</w:t>
            </w: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0"/>
              </w:tabs>
              <w:ind w:left="-113" w:hanging="19"/>
              <w:jc w:val="center"/>
              <w:rPr>
                <w:rFonts w:eastAsia="Calibri"/>
                <w:i/>
                <w:sz w:val="20"/>
                <w:szCs w:val="20"/>
              </w:rPr>
            </w:pPr>
            <w:r w:rsidRPr="002909D8">
              <w:rPr>
                <w:rFonts w:eastAsia="Calibri"/>
                <w:i/>
                <w:sz w:val="20"/>
                <w:szCs w:val="20"/>
              </w:rPr>
              <w:t>Thể đột biến</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 xml:space="preserve">Axit amin ở </w:t>
            </w:r>
          </w:p>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vị trí 38</w:t>
            </w:r>
          </w:p>
        </w:tc>
      </w:tr>
      <w:tr w:rsidR="00FE62C4" w:rsidRPr="002909D8" w:rsidTr="00FE62C4">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A23</w:t>
            </w: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1</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Izôlơxin (Ile)</w:t>
            </w:r>
          </w:p>
        </w:tc>
      </w:tr>
      <w:tr w:rsidR="00FE62C4" w:rsidRPr="002909D8" w:rsidTr="00FE62C4">
        <w:tc>
          <w:tcPr>
            <w:tcW w:w="0" w:type="auto"/>
            <w:vMerge/>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rPr>
                <w:rFonts w:eastAsia="Calibri"/>
                <w:i/>
                <w:sz w:val="20"/>
                <w:szCs w:val="20"/>
                <w:lang w:val="fr-FR"/>
              </w:rPr>
            </w:pP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2</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Threônin (Thr)</w:t>
            </w:r>
          </w:p>
        </w:tc>
      </w:tr>
      <w:tr w:rsidR="00FE62C4" w:rsidRPr="002909D8" w:rsidTr="00FE62C4">
        <w:tc>
          <w:tcPr>
            <w:tcW w:w="0" w:type="auto"/>
            <w:vMerge/>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rPr>
                <w:rFonts w:eastAsia="Calibri"/>
                <w:i/>
                <w:sz w:val="20"/>
                <w:szCs w:val="20"/>
                <w:lang w:val="fr-FR"/>
              </w:rPr>
            </w:pP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3</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Xêrin (Ser)</w:t>
            </w:r>
          </w:p>
        </w:tc>
      </w:tr>
      <w:tr w:rsidR="00FE62C4" w:rsidRPr="002909D8" w:rsidTr="00FE62C4">
        <w:tc>
          <w:tcPr>
            <w:tcW w:w="0" w:type="auto"/>
            <w:vMerge/>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rPr>
                <w:rFonts w:eastAsia="Calibri"/>
                <w:i/>
                <w:sz w:val="20"/>
                <w:szCs w:val="20"/>
                <w:lang w:val="fr-FR"/>
              </w:rPr>
            </w:pP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4</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Glixin (Gly)</w:t>
            </w:r>
          </w:p>
        </w:tc>
      </w:tr>
      <w:tr w:rsidR="00FE62C4" w:rsidRPr="002909D8" w:rsidTr="00FE62C4">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A46</w:t>
            </w: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1</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Glixin (Gly)</w:t>
            </w:r>
          </w:p>
        </w:tc>
      </w:tr>
      <w:tr w:rsidR="00FE62C4" w:rsidRPr="002909D8" w:rsidTr="00FE62C4">
        <w:tc>
          <w:tcPr>
            <w:tcW w:w="0" w:type="auto"/>
            <w:vMerge/>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rPr>
                <w:rFonts w:eastAsia="Calibri"/>
                <w:i/>
                <w:sz w:val="20"/>
                <w:szCs w:val="20"/>
                <w:lang w:val="fr-FR"/>
              </w:rPr>
            </w:pP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2</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Alanin (Ala)</w:t>
            </w:r>
          </w:p>
        </w:tc>
      </w:tr>
      <w:tr w:rsidR="00FE62C4" w:rsidRPr="002909D8" w:rsidTr="00FE62C4">
        <w:tc>
          <w:tcPr>
            <w:tcW w:w="0" w:type="auto"/>
            <w:vMerge/>
            <w:tcBorders>
              <w:top w:val="single" w:sz="4" w:space="0" w:color="auto"/>
              <w:left w:val="single" w:sz="4" w:space="0" w:color="auto"/>
              <w:bottom w:val="single" w:sz="4" w:space="0" w:color="auto"/>
              <w:right w:val="single" w:sz="4" w:space="0" w:color="auto"/>
            </w:tcBorders>
            <w:vAlign w:val="center"/>
            <w:hideMark/>
          </w:tcPr>
          <w:p w:rsidR="00FE62C4" w:rsidRPr="002909D8" w:rsidRDefault="00FE62C4" w:rsidP="00FE62C4">
            <w:pPr>
              <w:rPr>
                <w:rFonts w:eastAsia="Calibri"/>
                <w:i/>
                <w:sz w:val="20"/>
                <w:szCs w:val="20"/>
                <w:lang w:val="fr-FR"/>
              </w:rPr>
            </w:pPr>
          </w:p>
        </w:tc>
        <w:tc>
          <w:tcPr>
            <w:tcW w:w="993"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ind w:left="-284" w:right="37" w:firstLine="293"/>
              <w:jc w:val="center"/>
              <w:rPr>
                <w:rFonts w:eastAsia="Calibri"/>
                <w:i/>
                <w:sz w:val="20"/>
                <w:szCs w:val="20"/>
                <w:lang w:val="fr-FR"/>
              </w:rPr>
            </w:pPr>
            <w:r w:rsidRPr="002909D8">
              <w:rPr>
                <w:rFonts w:eastAsia="Calibri"/>
                <w:i/>
                <w:sz w:val="20"/>
                <w:szCs w:val="20"/>
                <w:lang w:val="fr-FR"/>
              </w:rPr>
              <w:t>3</w:t>
            </w:r>
          </w:p>
        </w:tc>
        <w:tc>
          <w:tcPr>
            <w:tcW w:w="1848"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tabs>
                <w:tab w:val="left" w:pos="351"/>
              </w:tabs>
              <w:ind w:left="-284" w:firstLine="293"/>
              <w:jc w:val="center"/>
              <w:rPr>
                <w:rFonts w:eastAsia="Calibri"/>
                <w:i/>
                <w:sz w:val="20"/>
                <w:szCs w:val="20"/>
                <w:lang w:val="fr-FR"/>
              </w:rPr>
            </w:pPr>
            <w:r w:rsidRPr="002909D8">
              <w:rPr>
                <w:rFonts w:eastAsia="Calibri"/>
                <w:i/>
                <w:sz w:val="20"/>
                <w:szCs w:val="20"/>
                <w:lang w:val="fr-FR"/>
              </w:rPr>
              <w:t>Valin (Val)</w:t>
            </w:r>
          </w:p>
        </w:tc>
      </w:tr>
    </w:tbl>
    <w:p w:rsidR="00FE62C4" w:rsidRPr="002909D8" w:rsidRDefault="00FE62C4" w:rsidP="00FE62C4">
      <w:pPr>
        <w:ind w:firstLine="567"/>
        <w:jc w:val="both"/>
        <w:rPr>
          <w:rFonts w:eastAsia="Calibri"/>
          <w:i/>
          <w:sz w:val="20"/>
          <w:szCs w:val="20"/>
          <w:lang w:val="fr-FR"/>
        </w:rPr>
      </w:pPr>
      <w:r w:rsidRPr="002909D8">
        <w:rPr>
          <w:rFonts w:eastAsia="Calibri"/>
          <w:i/>
          <w:sz w:val="20"/>
          <w:szCs w:val="20"/>
          <w:lang w:val="fr-FR"/>
        </w:rPr>
        <w:t xml:space="preserve"> </w:t>
      </w:r>
      <w:r w:rsidRPr="002909D8">
        <w:rPr>
          <w:rFonts w:eastAsia="Calibri"/>
          <w:i/>
          <w:sz w:val="20"/>
          <w:szCs w:val="20"/>
          <w:lang w:val="fr-FR"/>
        </w:rPr>
        <w:tab/>
      </w:r>
    </w:p>
    <w:p w:rsidR="00FE62C4" w:rsidRPr="002909D8" w:rsidRDefault="00FE62C4" w:rsidP="00FE62C4">
      <w:pPr>
        <w:ind w:firstLine="567"/>
        <w:jc w:val="both"/>
        <w:rPr>
          <w:rFonts w:eastAsia="Calibri"/>
          <w:i/>
          <w:sz w:val="20"/>
          <w:szCs w:val="20"/>
          <w:lang w:val="fr-FR"/>
        </w:rPr>
      </w:pPr>
      <w:r w:rsidRPr="002909D8">
        <w:rPr>
          <w:rFonts w:eastAsia="Calibri"/>
          <w:i/>
          <w:sz w:val="20"/>
          <w:szCs w:val="20"/>
          <w:lang w:val="fr-FR"/>
        </w:rPr>
        <w:t>Sử dụng bảng mã di truyền, hãy tìm bộ ba quy định axit amin ở vị trí 38 của dòng kiểu dại, dòng đột biến A23 và dòng đột biến A46 cũng như ở các thể đột biến của A23 và A46, biết rằng chỉ có đột biến điểm xảy ra ở vị trí axit amin 38. Giải thích.</w:t>
      </w:r>
    </w:p>
    <w:tbl>
      <w:tblPr>
        <w:tblStyle w:val="TableGrid40"/>
        <w:tblW w:w="10409" w:type="dxa"/>
        <w:tblInd w:w="250" w:type="dxa"/>
        <w:tblLook w:val="04A0" w:firstRow="1" w:lastRow="0" w:firstColumn="1" w:lastColumn="0" w:noHBand="0" w:noVBand="1"/>
      </w:tblPr>
      <w:tblGrid>
        <w:gridCol w:w="9639"/>
        <w:gridCol w:w="770"/>
      </w:tblGrid>
      <w:tr w:rsidR="00FE62C4" w:rsidRPr="002909D8" w:rsidTr="00CE5513">
        <w:tc>
          <w:tcPr>
            <w:tcW w:w="9639"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center"/>
              <w:rPr>
                <w:lang w:val="de-DE"/>
              </w:rPr>
            </w:pPr>
            <w:r w:rsidRPr="002909D8">
              <w:rPr>
                <w:lang w:val="de-DE"/>
              </w:rPr>
              <w:t>Nội dung</w:t>
            </w:r>
          </w:p>
        </w:tc>
        <w:tc>
          <w:tcPr>
            <w:tcW w:w="770"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center"/>
              <w:rPr>
                <w:lang w:val="de-DE"/>
              </w:rPr>
            </w:pPr>
            <w:r w:rsidRPr="002909D8">
              <w:rPr>
                <w:lang w:val="de-DE"/>
              </w:rPr>
              <w:t>Điểm</w:t>
            </w:r>
          </w:p>
        </w:tc>
      </w:tr>
      <w:tr w:rsidR="00FE62C4" w:rsidRPr="002909D8" w:rsidTr="00CE5513">
        <w:tc>
          <w:tcPr>
            <w:tcW w:w="9639" w:type="dxa"/>
            <w:tcBorders>
              <w:top w:val="single" w:sz="4" w:space="0" w:color="000000"/>
              <w:left w:val="single" w:sz="4" w:space="0" w:color="000000"/>
              <w:bottom w:val="single" w:sz="4" w:space="0" w:color="000000"/>
              <w:right w:val="single" w:sz="4" w:space="0" w:color="000000"/>
            </w:tcBorders>
            <w:hideMark/>
          </w:tcPr>
          <w:p w:rsidR="00FE62C4" w:rsidRPr="002909D8" w:rsidRDefault="00FE62C4" w:rsidP="00FE62C4">
            <w:pPr>
              <w:jc w:val="both"/>
            </w:pPr>
            <w:r w:rsidRPr="002909D8">
              <w:t>- Kiểu dại có chứa Glyxin ở vị trí 38 có các codon: GGU, GGA, GGG, GGX.</w:t>
            </w:r>
          </w:p>
          <w:p w:rsidR="00FE62C4" w:rsidRPr="002909D8" w:rsidRDefault="00FE62C4" w:rsidP="00FE62C4">
            <w:pPr>
              <w:jc w:val="both"/>
            </w:pPr>
            <w:r w:rsidRPr="002909D8">
              <w:t xml:space="preserve">- Dòng đột biến A23 được thay thế bởi acginin có các codon: </w:t>
            </w:r>
          </w:p>
          <w:p w:rsidR="00FE62C4" w:rsidRPr="002909D8" w:rsidRDefault="00FE62C4" w:rsidP="00FE62C4">
            <w:pPr>
              <w:jc w:val="both"/>
            </w:pPr>
            <w:r w:rsidRPr="002909D8">
              <w:t>XGU, XGA, XGG, XGX, AGA, AGG.</w:t>
            </w:r>
          </w:p>
          <w:p w:rsidR="00FE62C4" w:rsidRPr="002909D8" w:rsidRDefault="00FE62C4" w:rsidP="00FE62C4">
            <w:pPr>
              <w:jc w:val="both"/>
              <w:rPr>
                <w:i/>
                <w:color w:val="FF0000"/>
              </w:rPr>
            </w:pPr>
            <w:r w:rsidRPr="002909D8">
              <w:t xml:space="preserve">=&gt; Đột biến thay thế xảy ra ở nucleotit </w:t>
            </w:r>
            <w:r w:rsidRPr="002909D8">
              <w:rPr>
                <w:i/>
                <w:color w:val="FF0000"/>
              </w:rPr>
              <w:t>thứ nhất trong một codon</w:t>
            </w:r>
            <w:r w:rsidRPr="002909D8">
              <w:t xml:space="preserve"> và kết quả thay </w:t>
            </w:r>
            <w:r w:rsidRPr="002909D8">
              <w:rPr>
                <w:i/>
                <w:color w:val="FF0000"/>
              </w:rPr>
              <w:t xml:space="preserve">G bằng X hoặc G bằng A. </w:t>
            </w:r>
          </w:p>
          <w:p w:rsidR="00FE62C4" w:rsidRPr="002909D8" w:rsidRDefault="00FE62C4" w:rsidP="00FE62C4">
            <w:pPr>
              <w:jc w:val="both"/>
            </w:pPr>
            <w:r w:rsidRPr="002909D8">
              <w:t>- Đột biến ở A23 tạo ra dòng đột biến thứ 1 có Izolơxin ở vị trí 38, các codon tương ứng với izolơxin: AUU, AUX, AUA.</w:t>
            </w:r>
          </w:p>
          <w:p w:rsidR="00FE62C4" w:rsidRPr="002909D8" w:rsidRDefault="00FE62C4" w:rsidP="00FE62C4">
            <w:pPr>
              <w:jc w:val="both"/>
            </w:pPr>
            <w:r w:rsidRPr="002909D8">
              <w:t xml:space="preserve">=&gt; So sánh 6 codon ở A23 thì chỉ có thay thế ở </w:t>
            </w:r>
            <w:r w:rsidRPr="002909D8">
              <w:rPr>
                <w:i/>
                <w:color w:val="FF0000"/>
              </w:rPr>
              <w:t>vị trí thứ 2 trong codon</w:t>
            </w:r>
            <w:r w:rsidRPr="002909D8">
              <w:rPr>
                <w:color w:val="FF0000"/>
              </w:rPr>
              <w:t xml:space="preserve"> </w:t>
            </w:r>
            <w:r w:rsidRPr="002909D8">
              <w:rPr>
                <w:i/>
                <w:color w:val="FF0000"/>
              </w:rPr>
              <w:t>AGA</w:t>
            </w:r>
            <w:r w:rsidRPr="002909D8">
              <w:t xml:space="preserve"> =&gt; đột biến 1 của A23 là </w:t>
            </w:r>
            <w:r w:rsidRPr="002909D8">
              <w:rPr>
                <w:i/>
                <w:color w:val="FF0000"/>
              </w:rPr>
              <w:t>AUA kết quả thay G bằng U</w:t>
            </w:r>
            <w:r w:rsidRPr="002909D8">
              <w:t>.</w:t>
            </w:r>
          </w:p>
          <w:p w:rsidR="00FE62C4" w:rsidRPr="002909D8" w:rsidRDefault="00FE62C4" w:rsidP="00FE62C4">
            <w:pPr>
              <w:jc w:val="both"/>
            </w:pPr>
            <w:r w:rsidRPr="002909D8">
              <w:t>- Đột biến ở A23 tạo ra dòng đột biến thứ 2 có threônin ở vị trí thứ 38, các codon tương ứng: AXU, AXA, AXX, AXG.</w:t>
            </w:r>
          </w:p>
          <w:p w:rsidR="00FE62C4" w:rsidRPr="002909D8" w:rsidRDefault="00FE62C4" w:rsidP="00FE62C4">
            <w:pPr>
              <w:jc w:val="both"/>
            </w:pPr>
            <w:r w:rsidRPr="002909D8">
              <w:t xml:space="preserve">=&gt; So sánh với A23 thì chỉ có thay thế </w:t>
            </w:r>
            <w:r w:rsidRPr="002909D8">
              <w:rPr>
                <w:i/>
                <w:color w:val="FF0000"/>
              </w:rPr>
              <w:t>ở vị trí thứ 2 trong codon</w:t>
            </w:r>
            <w:r w:rsidRPr="002909D8">
              <w:rPr>
                <w:color w:val="FF0000"/>
              </w:rPr>
              <w:t xml:space="preserve"> </w:t>
            </w:r>
            <w:r w:rsidRPr="002909D8">
              <w:rPr>
                <w:i/>
                <w:color w:val="FF0000"/>
              </w:rPr>
              <w:t>AGA</w:t>
            </w:r>
            <w:r w:rsidRPr="002909D8">
              <w:t xml:space="preserve"> =&gt; đột biến 2 của A23 là </w:t>
            </w:r>
            <w:r w:rsidRPr="002909D8">
              <w:rPr>
                <w:i/>
                <w:color w:val="FF0000"/>
              </w:rPr>
              <w:t>AXA</w:t>
            </w:r>
            <w:r w:rsidRPr="002909D8">
              <w:t xml:space="preserve"> </w:t>
            </w:r>
            <w:r w:rsidRPr="002909D8">
              <w:rPr>
                <w:i/>
                <w:color w:val="FF0000"/>
              </w:rPr>
              <w:t>kết quả là thay G bằng X</w:t>
            </w:r>
            <w:r w:rsidRPr="002909D8">
              <w:t>.</w:t>
            </w:r>
          </w:p>
          <w:p w:rsidR="00FE62C4" w:rsidRPr="002909D8" w:rsidRDefault="00FE62C4" w:rsidP="00FE62C4">
            <w:pPr>
              <w:jc w:val="both"/>
            </w:pPr>
            <w:r w:rsidRPr="002909D8">
              <w:t>- Đột biến ở A23 tạo ra dòng đột biến thứ 3 tạo ra có xêrin ở vị trí 38, các codon tương ứng: UXU, UXA, UXG, UXX, AGU, AGX.</w:t>
            </w:r>
          </w:p>
          <w:p w:rsidR="00FE62C4" w:rsidRPr="002909D8" w:rsidRDefault="00FE62C4" w:rsidP="00FE62C4">
            <w:pPr>
              <w:jc w:val="both"/>
            </w:pPr>
            <w:r w:rsidRPr="002909D8">
              <w:t xml:space="preserve">=&gt; So sánh với A23 thì chỉ có thay thế ở </w:t>
            </w:r>
            <w:r w:rsidRPr="002909D8">
              <w:rPr>
                <w:i/>
                <w:color w:val="FF0000"/>
              </w:rPr>
              <w:t>vị trí thứ 3 trong codon</w:t>
            </w:r>
            <w:r w:rsidRPr="002909D8">
              <w:rPr>
                <w:color w:val="FF0000"/>
              </w:rPr>
              <w:t xml:space="preserve"> </w:t>
            </w:r>
            <w:r w:rsidRPr="002909D8">
              <w:rPr>
                <w:i/>
                <w:color w:val="FF0000"/>
              </w:rPr>
              <w:t>AGA</w:t>
            </w:r>
            <w:r w:rsidRPr="002909D8">
              <w:t xml:space="preserve"> =&gt; đột biến 3 của A23 là </w:t>
            </w:r>
            <w:r w:rsidRPr="002909D8">
              <w:rPr>
                <w:i/>
                <w:color w:val="FF0000"/>
              </w:rPr>
              <w:t>AGU kết quả là thay A bằng U</w:t>
            </w:r>
            <w:r w:rsidRPr="002909D8">
              <w:t>.</w:t>
            </w:r>
          </w:p>
          <w:p w:rsidR="00FE62C4" w:rsidRPr="002909D8" w:rsidRDefault="00FE62C4" w:rsidP="00FE62C4">
            <w:pPr>
              <w:jc w:val="both"/>
            </w:pPr>
            <w:r w:rsidRPr="002909D8">
              <w:t>- Đột biến ở A23 tạo dòng đột biến thứ 4 tạo ra glixin ở vị trí 38, các codon tương ứng : GGU, GGA, GGG, GGX.</w:t>
            </w:r>
          </w:p>
          <w:p w:rsidR="00FE62C4" w:rsidRPr="002909D8" w:rsidRDefault="00FE62C4" w:rsidP="00FE62C4">
            <w:pPr>
              <w:jc w:val="both"/>
            </w:pPr>
            <w:r w:rsidRPr="002909D8">
              <w:t xml:space="preserve">=&gt; So sánh với A23 thì chỉ có thay thế </w:t>
            </w:r>
            <w:r w:rsidRPr="002909D8">
              <w:rPr>
                <w:i/>
                <w:color w:val="FF0000"/>
              </w:rPr>
              <w:t>ở vị trí thứ 1 trong codon AGA</w:t>
            </w:r>
            <w:r w:rsidRPr="002909D8">
              <w:rPr>
                <w:color w:val="FF0000"/>
              </w:rPr>
              <w:t xml:space="preserve"> </w:t>
            </w:r>
            <w:r w:rsidRPr="002909D8">
              <w:t xml:space="preserve">=&gt; đột biến 4 của A23 là </w:t>
            </w:r>
            <w:r w:rsidRPr="002909D8">
              <w:rPr>
                <w:i/>
              </w:rPr>
              <w:t>GGA kết quả là thay A bằng G</w:t>
            </w:r>
            <w:r w:rsidRPr="002909D8">
              <w:t>.</w:t>
            </w:r>
          </w:p>
          <w:p w:rsidR="00FE62C4" w:rsidRPr="002909D8" w:rsidRDefault="00FE62C4" w:rsidP="00FE62C4">
            <w:pPr>
              <w:jc w:val="both"/>
            </w:pPr>
            <w:r w:rsidRPr="002909D8">
              <w:t xml:space="preserve">=&gt; Thể đột biến A23 ở vị trí 38 mang codon </w:t>
            </w:r>
            <w:r w:rsidRPr="002909D8">
              <w:rPr>
                <w:i/>
                <w:color w:val="FF0000"/>
              </w:rPr>
              <w:t>AGA</w:t>
            </w:r>
            <w:r w:rsidRPr="002909D8">
              <w:t>.</w:t>
            </w:r>
          </w:p>
          <w:p w:rsidR="00FE62C4" w:rsidRPr="002909D8" w:rsidRDefault="00FE62C4" w:rsidP="00FE62C4">
            <w:pPr>
              <w:jc w:val="both"/>
            </w:pPr>
            <w:r w:rsidRPr="002909D8">
              <w:t xml:space="preserve">=&gt; Kiểu dại ở vị trí 38 mang codon </w:t>
            </w:r>
            <w:r w:rsidRPr="002909D8">
              <w:rPr>
                <w:i/>
                <w:color w:val="FF0000"/>
                <w:u w:val="single"/>
              </w:rPr>
              <w:t>GGA</w:t>
            </w:r>
            <w:r w:rsidRPr="002909D8">
              <w:t>. Đây là dạng đột biến thay thế nucleotit ở vị trí thứ nhất trong codon GGA.</w:t>
            </w:r>
          </w:p>
          <w:p w:rsidR="00FE62C4" w:rsidRPr="002909D8" w:rsidRDefault="00FE62C4" w:rsidP="00FE62C4">
            <w:pPr>
              <w:jc w:val="both"/>
            </w:pPr>
            <w:r w:rsidRPr="002909D8">
              <w:t xml:space="preserve">- Dòng đột biến A46: được thay thế bởi glutamic, có các codon tương ứng: GAA, GAG. </w:t>
            </w:r>
          </w:p>
          <w:p w:rsidR="00FE62C4" w:rsidRPr="002909D8" w:rsidRDefault="00FE62C4" w:rsidP="00FE62C4">
            <w:pPr>
              <w:jc w:val="both"/>
              <w:rPr>
                <w:i/>
                <w:color w:val="FF0000"/>
              </w:rPr>
            </w:pPr>
            <w:r w:rsidRPr="002909D8">
              <w:t xml:space="preserve">=&gt; So sánh với các bộ của kiểu dại chứa glixin =&gt; thể đột biến A46 có codon </w:t>
            </w:r>
            <w:r w:rsidRPr="002909D8">
              <w:rPr>
                <w:i/>
              </w:rPr>
              <w:t>GAA</w:t>
            </w:r>
            <w:r w:rsidRPr="002909D8">
              <w:t xml:space="preserve">, đây là dạng đột biến thay thế dẫn đến kết quả </w:t>
            </w:r>
            <w:r w:rsidRPr="002909D8">
              <w:rPr>
                <w:i/>
                <w:color w:val="FF0000"/>
              </w:rPr>
              <w:t>G được thay bằng A</w:t>
            </w:r>
            <w:r w:rsidRPr="002909D8">
              <w:t xml:space="preserve"> </w:t>
            </w:r>
            <w:r w:rsidRPr="002909D8">
              <w:rPr>
                <w:i/>
                <w:color w:val="FF0000"/>
              </w:rPr>
              <w:t>xảy ra ở vị trí thứ 2 của condon GGA.</w:t>
            </w:r>
          </w:p>
          <w:p w:rsidR="00FE62C4" w:rsidRPr="002909D8" w:rsidRDefault="00FE62C4" w:rsidP="00FE62C4">
            <w:pPr>
              <w:jc w:val="both"/>
            </w:pPr>
            <w:r w:rsidRPr="002909D8">
              <w:t>- Đột biến ở A46 tạo dòng đột biến thứ 1 tạo ra glyxin ở vị trí 38, các codon tương ứng: GGU, GGA, GGG, GGX.</w:t>
            </w:r>
          </w:p>
          <w:p w:rsidR="00FE62C4" w:rsidRPr="002909D8" w:rsidRDefault="00FE62C4" w:rsidP="00FE62C4">
            <w:pPr>
              <w:jc w:val="both"/>
            </w:pPr>
            <w:r w:rsidRPr="002909D8">
              <w:t xml:space="preserve">=&gt; So sánh với thể đột biến A46 thì chỉ thay thế </w:t>
            </w:r>
            <w:r w:rsidRPr="002909D8">
              <w:rPr>
                <w:i/>
                <w:color w:val="FF0000"/>
              </w:rPr>
              <w:t>ở vị trí thứ 2 trong codon GAA</w:t>
            </w:r>
            <w:r w:rsidRPr="002909D8">
              <w:t xml:space="preserve">. Đây là đột biến thay thế dẫn đến kết quả </w:t>
            </w:r>
            <w:r w:rsidRPr="002909D8">
              <w:rPr>
                <w:i/>
                <w:color w:val="FF0000"/>
              </w:rPr>
              <w:t>A bằng G</w:t>
            </w:r>
            <w:r w:rsidRPr="002909D8">
              <w:t xml:space="preserve">. =&gt; dòng đột biến này mang codon </w:t>
            </w:r>
            <w:r w:rsidRPr="002909D8">
              <w:rPr>
                <w:i/>
                <w:color w:val="FF0000"/>
              </w:rPr>
              <w:t>GGA</w:t>
            </w:r>
            <w:r w:rsidRPr="002909D8">
              <w:t>.</w:t>
            </w:r>
          </w:p>
          <w:p w:rsidR="00FE62C4" w:rsidRPr="002909D8" w:rsidRDefault="00FE62C4" w:rsidP="00FE62C4">
            <w:pPr>
              <w:jc w:val="both"/>
            </w:pPr>
            <w:r w:rsidRPr="002909D8">
              <w:t>- Đột biến ở A46 tạo dòng đột biến thứ 2 tạo ra alanin ở vị trí thứ 38, các codon tương ứng: GXU, GXA, GXG, GXX.</w:t>
            </w:r>
          </w:p>
          <w:p w:rsidR="00FE62C4" w:rsidRPr="002909D8" w:rsidRDefault="00FE62C4" w:rsidP="00FE62C4">
            <w:pPr>
              <w:jc w:val="both"/>
              <w:rPr>
                <w:lang w:val="it-IT"/>
              </w:rPr>
            </w:pPr>
            <w:r w:rsidRPr="002909D8">
              <w:rPr>
                <w:lang w:val="it-IT"/>
              </w:rPr>
              <w:t xml:space="preserve">=&gt; So sánh với thể đột biến A46 thì chỉ thay thế ở </w:t>
            </w:r>
            <w:r w:rsidRPr="002909D8">
              <w:rPr>
                <w:i/>
                <w:color w:val="FF0000"/>
                <w:lang w:val="it-IT"/>
              </w:rPr>
              <w:t>vị trí thứ 2 của codon GAA</w:t>
            </w:r>
            <w:r w:rsidRPr="002909D8">
              <w:rPr>
                <w:lang w:val="it-IT"/>
              </w:rPr>
              <w:t xml:space="preserve">. Đây là dạng đột biến thay thế dẫn đến kết quả </w:t>
            </w:r>
            <w:r w:rsidRPr="002909D8">
              <w:rPr>
                <w:i/>
                <w:color w:val="FF0000"/>
                <w:lang w:val="it-IT"/>
              </w:rPr>
              <w:t>A bằng X</w:t>
            </w:r>
            <w:r w:rsidRPr="002909D8">
              <w:rPr>
                <w:lang w:val="it-IT"/>
              </w:rPr>
              <w:t xml:space="preserve">. =&gt; dòng đột biến này mang codon </w:t>
            </w:r>
            <w:r w:rsidRPr="002909D8">
              <w:rPr>
                <w:i/>
                <w:color w:val="FF0000"/>
                <w:lang w:val="it-IT"/>
              </w:rPr>
              <w:t>GXA</w:t>
            </w:r>
            <w:r w:rsidRPr="002909D8">
              <w:rPr>
                <w:lang w:val="it-IT"/>
              </w:rPr>
              <w:t>.</w:t>
            </w:r>
          </w:p>
          <w:p w:rsidR="00FE62C4" w:rsidRPr="002909D8" w:rsidRDefault="00FE62C4" w:rsidP="00FE62C4">
            <w:pPr>
              <w:jc w:val="both"/>
              <w:rPr>
                <w:lang w:val="it-IT"/>
              </w:rPr>
            </w:pPr>
            <w:r w:rsidRPr="002909D8">
              <w:rPr>
                <w:lang w:val="it-IT"/>
              </w:rPr>
              <w:t>- Đột biến ở A46 tạo dòng đột biến thứ 3 tạo ra valin ở vị trí 38, có các bộ ba tương ứng: GUU, GUA, GUG, GUX.</w:t>
            </w:r>
          </w:p>
          <w:p w:rsidR="00FE62C4" w:rsidRPr="002909D8" w:rsidRDefault="00FE62C4" w:rsidP="00FE62C4">
            <w:pPr>
              <w:jc w:val="both"/>
              <w:rPr>
                <w:lang w:val="it-IT"/>
              </w:rPr>
            </w:pPr>
            <w:r w:rsidRPr="002909D8">
              <w:rPr>
                <w:lang w:val="it-IT"/>
              </w:rPr>
              <w:t xml:space="preserve">=&gt; So sánh với thể đột biến A46 thì chỉ thay thế </w:t>
            </w:r>
            <w:r w:rsidRPr="002909D8">
              <w:rPr>
                <w:i/>
                <w:color w:val="FF0000"/>
                <w:lang w:val="it-IT"/>
              </w:rPr>
              <w:t>vị trí thứ 2 của codon GAA</w:t>
            </w:r>
            <w:r w:rsidRPr="002909D8">
              <w:rPr>
                <w:lang w:val="it-IT"/>
              </w:rPr>
              <w:t xml:space="preserve">. Đây là dạng đột biến thay thế dẫn đến kết quả </w:t>
            </w:r>
            <w:r w:rsidRPr="002909D8">
              <w:rPr>
                <w:i/>
                <w:color w:val="FF0000"/>
                <w:lang w:val="it-IT"/>
              </w:rPr>
              <w:t>A được thay bằng U</w:t>
            </w:r>
            <w:r w:rsidRPr="002909D8">
              <w:rPr>
                <w:lang w:val="it-IT"/>
              </w:rPr>
              <w:t xml:space="preserve">. =&gt; dòng đột biến này mang codon </w:t>
            </w:r>
            <w:r w:rsidRPr="002909D8">
              <w:rPr>
                <w:i/>
                <w:color w:val="FF0000"/>
                <w:lang w:val="it-IT"/>
              </w:rPr>
              <w:t>GUA</w:t>
            </w:r>
            <w:r w:rsidRPr="002909D8">
              <w:rPr>
                <w:lang w:val="it-IT"/>
              </w:rPr>
              <w:t>.</w:t>
            </w:r>
          </w:p>
          <w:p w:rsidR="00FE62C4" w:rsidRPr="002909D8" w:rsidRDefault="00FE62C4" w:rsidP="00FE62C4">
            <w:pPr>
              <w:jc w:val="both"/>
              <w:rPr>
                <w:i/>
                <w:lang w:val="it-IT"/>
              </w:rPr>
            </w:pPr>
            <w:r w:rsidRPr="002909D8">
              <w:rPr>
                <w:i/>
                <w:lang w:val="it-IT"/>
              </w:rPr>
              <w:t>Tóm lại:</w:t>
            </w:r>
          </w:p>
          <w:p w:rsidR="00FE62C4" w:rsidRPr="002909D8" w:rsidRDefault="00FE62C4" w:rsidP="00FE62C4">
            <w:pPr>
              <w:jc w:val="both"/>
              <w:rPr>
                <w:lang w:val="it-IT"/>
              </w:rPr>
            </w:pPr>
            <w:r w:rsidRPr="002909D8">
              <w:rPr>
                <w:lang w:val="it-IT"/>
              </w:rPr>
              <w:t>- Thể dại: GGA.</w:t>
            </w:r>
          </w:p>
          <w:p w:rsidR="00FE62C4" w:rsidRPr="002909D8" w:rsidRDefault="00FE62C4" w:rsidP="00FE62C4">
            <w:pPr>
              <w:jc w:val="both"/>
              <w:rPr>
                <w:lang w:val="it-IT"/>
              </w:rPr>
            </w:pPr>
            <w:r w:rsidRPr="002909D8">
              <w:rPr>
                <w:lang w:val="it-IT"/>
              </w:rPr>
              <w:t>- Thể đột biến A23: AGA.</w:t>
            </w:r>
          </w:p>
          <w:p w:rsidR="00FE62C4" w:rsidRPr="002909D8" w:rsidRDefault="00FE62C4" w:rsidP="00FE62C4">
            <w:pPr>
              <w:jc w:val="both"/>
              <w:rPr>
                <w:lang w:val="it-IT"/>
              </w:rPr>
            </w:pPr>
            <w:r w:rsidRPr="002909D8">
              <w:rPr>
                <w:lang w:val="it-IT"/>
              </w:rPr>
              <w:t>- Đột biến 1: AUA.</w:t>
            </w:r>
          </w:p>
          <w:p w:rsidR="00FE62C4" w:rsidRPr="002909D8" w:rsidRDefault="00FE62C4" w:rsidP="00FE62C4">
            <w:pPr>
              <w:jc w:val="both"/>
              <w:rPr>
                <w:lang w:val="it-IT"/>
              </w:rPr>
            </w:pPr>
            <w:r w:rsidRPr="002909D8">
              <w:rPr>
                <w:lang w:val="it-IT"/>
              </w:rPr>
              <w:t>- Đột biến 2: AXA.</w:t>
            </w:r>
          </w:p>
          <w:p w:rsidR="00FE62C4" w:rsidRPr="002909D8" w:rsidRDefault="00FE62C4" w:rsidP="00FE62C4">
            <w:pPr>
              <w:jc w:val="both"/>
              <w:rPr>
                <w:lang w:val="it-IT"/>
              </w:rPr>
            </w:pPr>
            <w:r w:rsidRPr="002909D8">
              <w:rPr>
                <w:lang w:val="it-IT"/>
              </w:rPr>
              <w:lastRenderedPageBreak/>
              <w:t>- Đột biến 3: AGU.</w:t>
            </w:r>
          </w:p>
          <w:p w:rsidR="00FE62C4" w:rsidRPr="002909D8" w:rsidRDefault="00FE62C4" w:rsidP="00FE62C4">
            <w:pPr>
              <w:jc w:val="both"/>
              <w:rPr>
                <w:lang w:val="it-IT"/>
              </w:rPr>
            </w:pPr>
            <w:r w:rsidRPr="002909D8">
              <w:rPr>
                <w:lang w:val="it-IT"/>
              </w:rPr>
              <w:t>- Đột biến 4: GGA.</w:t>
            </w:r>
          </w:p>
          <w:p w:rsidR="00FE62C4" w:rsidRPr="002909D8" w:rsidRDefault="00FE62C4" w:rsidP="00FE62C4">
            <w:pPr>
              <w:jc w:val="both"/>
              <w:rPr>
                <w:lang w:val="it-IT"/>
              </w:rPr>
            </w:pPr>
            <w:r w:rsidRPr="002909D8">
              <w:rPr>
                <w:lang w:val="it-IT"/>
              </w:rPr>
              <w:t>- Thể đột biến A46: GAA.</w:t>
            </w:r>
          </w:p>
          <w:p w:rsidR="00FE62C4" w:rsidRPr="002909D8" w:rsidRDefault="00FE62C4" w:rsidP="00FE62C4">
            <w:pPr>
              <w:jc w:val="both"/>
              <w:rPr>
                <w:lang w:val="it-IT"/>
              </w:rPr>
            </w:pPr>
            <w:r w:rsidRPr="002909D8">
              <w:rPr>
                <w:lang w:val="it-IT"/>
              </w:rPr>
              <w:t>- Đột biến 1: GGA.</w:t>
            </w:r>
          </w:p>
          <w:p w:rsidR="00FE62C4" w:rsidRPr="002909D8" w:rsidRDefault="00FE62C4" w:rsidP="00FE62C4">
            <w:pPr>
              <w:jc w:val="both"/>
              <w:rPr>
                <w:lang w:val="it-IT"/>
              </w:rPr>
            </w:pPr>
            <w:r w:rsidRPr="002909D8">
              <w:rPr>
                <w:lang w:val="it-IT"/>
              </w:rPr>
              <w:t>- Đột biến 2: GXA.</w:t>
            </w:r>
          </w:p>
          <w:p w:rsidR="00FE62C4" w:rsidRPr="002909D8" w:rsidRDefault="00FE62C4" w:rsidP="00FE62C4">
            <w:pPr>
              <w:jc w:val="both"/>
              <w:rPr>
                <w:lang w:val="it-IT"/>
              </w:rPr>
            </w:pPr>
            <w:r w:rsidRPr="002909D8">
              <w:rPr>
                <w:lang w:val="it-IT"/>
              </w:rPr>
              <w:t>- Đột biến 3: GUA.</w:t>
            </w:r>
          </w:p>
        </w:tc>
        <w:tc>
          <w:tcPr>
            <w:tcW w:w="770" w:type="dxa"/>
            <w:tcBorders>
              <w:top w:val="single" w:sz="4" w:space="0" w:color="000000"/>
              <w:left w:val="single" w:sz="4" w:space="0" w:color="000000"/>
              <w:bottom w:val="single" w:sz="4" w:space="0" w:color="000000"/>
              <w:right w:val="single" w:sz="4" w:space="0" w:color="000000"/>
            </w:tcBorders>
          </w:tcPr>
          <w:p w:rsidR="00FE62C4" w:rsidRPr="002909D8" w:rsidRDefault="00FE62C4" w:rsidP="00FE62C4">
            <w:pPr>
              <w:jc w:val="both"/>
              <w:rPr>
                <w:lang w:val="de-DE"/>
              </w:rPr>
            </w:pPr>
          </w:p>
          <w:p w:rsidR="00FE62C4" w:rsidRPr="002909D8" w:rsidRDefault="00FE62C4" w:rsidP="00FE62C4">
            <w:pPr>
              <w:jc w:val="both"/>
              <w:rPr>
                <w:lang w:val="de-DE"/>
              </w:rPr>
            </w:pPr>
          </w:p>
          <w:p w:rsidR="00FE62C4" w:rsidRPr="002909D8" w:rsidRDefault="00FE62C4" w:rsidP="00FE62C4">
            <w:pPr>
              <w:jc w:val="both"/>
              <w:rPr>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r w:rsidRPr="002909D8">
              <w:rPr>
                <w:b/>
                <w:lang w:val="de-DE"/>
              </w:rPr>
              <w:t>0,25đ</w:t>
            </w: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both"/>
              <w:rPr>
                <w:b/>
                <w:lang w:val="de-DE"/>
              </w:rPr>
            </w:pPr>
          </w:p>
          <w:p w:rsidR="00FE62C4" w:rsidRPr="002909D8" w:rsidRDefault="00FE62C4" w:rsidP="00FE62C4">
            <w:pPr>
              <w:jc w:val="center"/>
              <w:rPr>
                <w:lang w:val="de-DE"/>
              </w:rPr>
            </w:pPr>
          </w:p>
        </w:tc>
      </w:tr>
    </w:tbl>
    <w:p w:rsidR="00FE62C4" w:rsidRPr="002909D8" w:rsidRDefault="00FE62C4" w:rsidP="00FE62C4">
      <w:pPr>
        <w:ind w:firstLine="567"/>
        <w:jc w:val="both"/>
        <w:rPr>
          <w:rFonts w:eastAsia="Calibri"/>
          <w:sz w:val="20"/>
          <w:szCs w:val="20"/>
          <w:lang w:val="fr-FR"/>
        </w:rPr>
      </w:pPr>
    </w:p>
    <w:p w:rsidR="00FE62C4" w:rsidRPr="002909D8" w:rsidRDefault="00305A01" w:rsidP="00FE62C4">
      <w:pPr>
        <w:autoSpaceDE w:val="0"/>
        <w:autoSpaceDN w:val="0"/>
        <w:adjustRightInd w:val="0"/>
        <w:jc w:val="both"/>
        <w:rPr>
          <w:b/>
          <w:bCs/>
          <w:sz w:val="20"/>
          <w:szCs w:val="20"/>
          <w:lang w:val="en"/>
        </w:rPr>
      </w:pPr>
      <w:r w:rsidRPr="002909D8">
        <w:rPr>
          <w:b/>
          <w:bCs/>
          <w:sz w:val="20"/>
          <w:szCs w:val="20"/>
          <w:lang w:val="en"/>
        </w:rPr>
        <w:t>Câu 100</w:t>
      </w:r>
      <w:r w:rsidR="00FE62C4" w:rsidRPr="002909D8">
        <w:rPr>
          <w:b/>
          <w:bCs/>
          <w:sz w:val="20"/>
          <w:szCs w:val="20"/>
          <w:lang w:val="en"/>
        </w:rPr>
        <w:t xml:space="preserve"> (2,00 điểm):</w:t>
      </w:r>
    </w:p>
    <w:p w:rsidR="00FE62C4" w:rsidRPr="002909D8" w:rsidRDefault="00FE62C4" w:rsidP="00FE62C4">
      <w:pPr>
        <w:tabs>
          <w:tab w:val="left" w:pos="284"/>
        </w:tabs>
        <w:jc w:val="both"/>
        <w:rPr>
          <w:sz w:val="20"/>
          <w:szCs w:val="20"/>
        </w:rPr>
      </w:pPr>
      <w:r w:rsidRPr="002909D8">
        <w:rPr>
          <w:b/>
          <w:bCs/>
          <w:sz w:val="20"/>
          <w:szCs w:val="20"/>
        </w:rPr>
        <w:t xml:space="preserve">     </w:t>
      </w:r>
      <w:r w:rsidRPr="002909D8">
        <w:rPr>
          <w:sz w:val="20"/>
          <w:szCs w:val="20"/>
        </w:rPr>
        <w:t>Hãy cho biết các phát biểu sau đây đúng hay sai? Giải thích.</w:t>
      </w:r>
    </w:p>
    <w:p w:rsidR="00FE62C4" w:rsidRPr="002909D8" w:rsidRDefault="00FE62C4" w:rsidP="00FE62C4">
      <w:pPr>
        <w:tabs>
          <w:tab w:val="left" w:pos="284"/>
        </w:tabs>
        <w:jc w:val="both"/>
        <w:rPr>
          <w:spacing w:val="-2"/>
          <w:sz w:val="20"/>
          <w:szCs w:val="20"/>
        </w:rPr>
      </w:pPr>
      <w:r w:rsidRPr="002909D8">
        <w:rPr>
          <w:sz w:val="20"/>
          <w:szCs w:val="20"/>
        </w:rPr>
        <w:tab/>
        <w:t xml:space="preserve">a. </w:t>
      </w:r>
      <w:r w:rsidRPr="002909D8">
        <w:rPr>
          <w:spacing w:val="-2"/>
          <w:sz w:val="20"/>
          <w:szCs w:val="20"/>
        </w:rPr>
        <w:t xml:space="preserve">Ở sinh vật nhân thực, một phân tử mARN làm khuôn tổng hợp một chuỗi polypeptit hoàn chỉnh chứa 498 axit amin. Theo lý thuyết, chiều dài của gen tổng hợp phân tử mARN đó là 5100 A°. </w:t>
      </w:r>
    </w:p>
    <w:p w:rsidR="00FE62C4" w:rsidRPr="002909D8" w:rsidRDefault="00FE62C4" w:rsidP="00FE62C4">
      <w:pPr>
        <w:tabs>
          <w:tab w:val="left" w:pos="284"/>
        </w:tabs>
        <w:jc w:val="both"/>
        <w:rPr>
          <w:sz w:val="20"/>
          <w:szCs w:val="20"/>
        </w:rPr>
      </w:pPr>
      <w:r w:rsidRPr="002909D8">
        <w:rPr>
          <w:sz w:val="20"/>
          <w:szCs w:val="20"/>
        </w:rPr>
        <w:tab/>
        <w:t>b. Trong quá trình phiên mã enzim ARN - polimeraza bám vào vùng điều hòa và di chuyển từ đầu 5’ sang đầu 3’ mạch gốc của gen.</w:t>
      </w:r>
    </w:p>
    <w:p w:rsidR="00FE62C4" w:rsidRPr="002909D8" w:rsidRDefault="00FE62C4" w:rsidP="00FE62C4">
      <w:pPr>
        <w:tabs>
          <w:tab w:val="left" w:pos="284"/>
        </w:tabs>
        <w:jc w:val="both"/>
        <w:rPr>
          <w:sz w:val="20"/>
          <w:szCs w:val="20"/>
        </w:rPr>
      </w:pPr>
      <w:r w:rsidRPr="002909D8">
        <w:rPr>
          <w:sz w:val="20"/>
          <w:szCs w:val="20"/>
        </w:rPr>
        <w:tab/>
        <w:t>c. Cơ thể ruồi giấm có kiểu gen Aa</w:t>
      </w:r>
      <w:r w:rsidRPr="002909D8">
        <w:rPr>
          <w:position w:val="-28"/>
          <w:sz w:val="20"/>
          <w:szCs w:val="20"/>
        </w:rPr>
        <w:object w:dxaOrig="1005" w:dyaOrig="735">
          <v:shape id="_x0000_i1067" type="#_x0000_t75" style="width:50.1pt;height:36.8pt" o:ole="">
            <v:imagedata r:id="rId103" o:title=""/>
          </v:shape>
          <o:OLEObject Type="Embed" ProgID="Equation.DSMT4" ShapeID="_x0000_i1067" DrawAspect="Content" ObjectID="_1725207029" r:id="rId104"/>
        </w:object>
      </w:r>
      <w:r w:rsidRPr="002909D8">
        <w:rPr>
          <w:sz w:val="20"/>
          <w:szCs w:val="20"/>
        </w:rPr>
        <w:t>XY. Theo lý thuyết, nếu không có đột biến xảy ra khi giảm phân có thể cho tối đa 128 loại giao tử.</w:t>
      </w:r>
    </w:p>
    <w:p w:rsidR="00FE62C4" w:rsidRPr="002909D8" w:rsidRDefault="00FE62C4" w:rsidP="00FE62C4">
      <w:pPr>
        <w:ind w:firstLine="284"/>
        <w:jc w:val="both"/>
        <w:rPr>
          <w:color w:val="000000"/>
          <w:sz w:val="20"/>
          <w:szCs w:val="20"/>
        </w:rPr>
      </w:pPr>
      <w:r w:rsidRPr="002909D8">
        <w:rPr>
          <w:color w:val="000000"/>
          <w:sz w:val="20"/>
          <w:szCs w:val="20"/>
        </w:rPr>
        <w:t xml:space="preserve">d. Đa số đột biến gen được phát hiện trong tự nhiên đều là đột biến thay thế cặp nuclêôtit. </w:t>
      </w:r>
    </w:p>
    <w:p w:rsidR="00FE62C4" w:rsidRPr="002909D8" w:rsidRDefault="00FE62C4" w:rsidP="00FE62C4">
      <w:pPr>
        <w:jc w:val="both"/>
        <w:rPr>
          <w:sz w:val="20"/>
          <w:szCs w:val="20"/>
        </w:rPr>
      </w:pPr>
    </w:p>
    <w:tbl>
      <w:tblPr>
        <w:tblW w:w="1026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7"/>
        <w:gridCol w:w="772"/>
      </w:tblGrid>
      <w:tr w:rsidR="00FE62C4" w:rsidRPr="002909D8" w:rsidTr="00CE5513">
        <w:tc>
          <w:tcPr>
            <w:tcW w:w="9497"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autoSpaceDE w:val="0"/>
              <w:autoSpaceDN w:val="0"/>
              <w:adjustRightInd w:val="0"/>
              <w:spacing w:line="256" w:lineRule="auto"/>
              <w:jc w:val="center"/>
              <w:rPr>
                <w:b/>
                <w:sz w:val="20"/>
                <w:szCs w:val="20"/>
                <w:lang w:val="en"/>
              </w:rPr>
            </w:pPr>
            <w:r w:rsidRPr="002909D8">
              <w:rPr>
                <w:b/>
                <w:sz w:val="20"/>
                <w:szCs w:val="20"/>
                <w:lang w:val="en"/>
              </w:rPr>
              <w:t>Hướng dẫn chấm</w:t>
            </w:r>
          </w:p>
        </w:tc>
        <w:tc>
          <w:tcPr>
            <w:tcW w:w="772" w:type="dxa"/>
            <w:tcBorders>
              <w:top w:val="single" w:sz="4" w:space="0" w:color="auto"/>
              <w:left w:val="single" w:sz="4" w:space="0" w:color="auto"/>
              <w:bottom w:val="single" w:sz="4" w:space="0" w:color="auto"/>
              <w:right w:val="single" w:sz="4" w:space="0" w:color="auto"/>
            </w:tcBorders>
            <w:hideMark/>
          </w:tcPr>
          <w:p w:rsidR="00FE62C4" w:rsidRPr="002909D8" w:rsidRDefault="00FE62C4" w:rsidP="00FE62C4">
            <w:pPr>
              <w:autoSpaceDE w:val="0"/>
              <w:autoSpaceDN w:val="0"/>
              <w:adjustRightInd w:val="0"/>
              <w:spacing w:line="256" w:lineRule="auto"/>
              <w:jc w:val="center"/>
              <w:rPr>
                <w:b/>
                <w:sz w:val="20"/>
                <w:szCs w:val="20"/>
              </w:rPr>
            </w:pPr>
            <w:r w:rsidRPr="002909D8">
              <w:rPr>
                <w:b/>
                <w:sz w:val="20"/>
                <w:szCs w:val="20"/>
              </w:rPr>
              <w:t>Điểm</w:t>
            </w:r>
          </w:p>
        </w:tc>
      </w:tr>
      <w:tr w:rsidR="00FE62C4" w:rsidRPr="002909D8" w:rsidTr="00CE5513">
        <w:tc>
          <w:tcPr>
            <w:tcW w:w="9497" w:type="dxa"/>
            <w:tcBorders>
              <w:top w:val="single" w:sz="4" w:space="0" w:color="auto"/>
              <w:left w:val="single" w:sz="4" w:space="0" w:color="auto"/>
              <w:bottom w:val="single" w:sz="4" w:space="0" w:color="auto"/>
              <w:right w:val="single" w:sz="4" w:space="0" w:color="auto"/>
            </w:tcBorders>
          </w:tcPr>
          <w:p w:rsidR="00FE62C4" w:rsidRPr="002909D8" w:rsidRDefault="00FE62C4" w:rsidP="00FE62C4">
            <w:pPr>
              <w:spacing w:line="256" w:lineRule="auto"/>
              <w:rPr>
                <w:color w:val="000000"/>
                <w:sz w:val="20"/>
                <w:szCs w:val="20"/>
              </w:rPr>
            </w:pPr>
            <w:r w:rsidRPr="002909D8">
              <w:rPr>
                <w:color w:val="000000"/>
                <w:sz w:val="20"/>
                <w:szCs w:val="20"/>
              </w:rPr>
              <w:t>1.</w:t>
            </w:r>
          </w:p>
          <w:p w:rsidR="00FE62C4" w:rsidRPr="002909D8" w:rsidRDefault="00FE62C4" w:rsidP="00FE62C4">
            <w:pPr>
              <w:spacing w:line="256" w:lineRule="auto"/>
              <w:rPr>
                <w:color w:val="000000"/>
                <w:sz w:val="20"/>
                <w:szCs w:val="20"/>
              </w:rPr>
            </w:pPr>
            <w:r w:rsidRPr="002909D8">
              <w:rPr>
                <w:color w:val="000000"/>
                <w:sz w:val="20"/>
                <w:szCs w:val="20"/>
              </w:rPr>
              <w:t>a. Sai. Vì gen ở sinh vật nhân thực là gen phân mảnh nên chiều dài lớn hơn 5100A</w:t>
            </w:r>
            <w:r w:rsidRPr="002909D8">
              <w:rPr>
                <w:color w:val="000000"/>
                <w:sz w:val="20"/>
                <w:szCs w:val="20"/>
                <w:vertAlign w:val="superscript"/>
              </w:rPr>
              <w:t>0</w:t>
            </w:r>
            <w:r w:rsidRPr="002909D8">
              <w:rPr>
                <w:color w:val="000000"/>
                <w:sz w:val="20"/>
                <w:szCs w:val="20"/>
              </w:rPr>
              <w:t xml:space="preserve"> .</w:t>
            </w:r>
          </w:p>
          <w:p w:rsidR="00FE62C4" w:rsidRPr="002909D8" w:rsidRDefault="00FE62C4" w:rsidP="00FE62C4">
            <w:pPr>
              <w:spacing w:line="256" w:lineRule="auto"/>
              <w:rPr>
                <w:sz w:val="20"/>
                <w:szCs w:val="20"/>
              </w:rPr>
            </w:pPr>
            <w:r w:rsidRPr="002909D8">
              <w:rPr>
                <w:color w:val="000000"/>
                <w:sz w:val="20"/>
                <w:szCs w:val="20"/>
              </w:rPr>
              <w:t xml:space="preserve">b. Sai. Vì </w:t>
            </w:r>
            <w:r w:rsidRPr="002909D8">
              <w:rPr>
                <w:sz w:val="20"/>
                <w:szCs w:val="20"/>
              </w:rPr>
              <w:t>enzim ARN - polimeraza di chuyển từ đầu 3’ sang đầu 5’ mạch gốc của gen.</w:t>
            </w:r>
          </w:p>
          <w:p w:rsidR="00FE62C4" w:rsidRPr="002909D8" w:rsidRDefault="00FE62C4" w:rsidP="00FE62C4">
            <w:pPr>
              <w:spacing w:line="256" w:lineRule="auto"/>
              <w:rPr>
                <w:color w:val="000000"/>
                <w:sz w:val="20"/>
                <w:szCs w:val="20"/>
              </w:rPr>
            </w:pPr>
            <w:r w:rsidRPr="002909D8">
              <w:rPr>
                <w:sz w:val="20"/>
                <w:szCs w:val="20"/>
              </w:rPr>
              <w:t>c. Sai. Vì ruồi giấm đực (XY) không xảy ra hiện tượng hoán vị gen nên số loại giao tử tối đa là 16 loại.</w:t>
            </w:r>
          </w:p>
          <w:p w:rsidR="00FE62C4" w:rsidRPr="002909D8" w:rsidRDefault="00FE62C4" w:rsidP="00FE62C4">
            <w:pPr>
              <w:spacing w:line="256" w:lineRule="auto"/>
              <w:jc w:val="both"/>
              <w:rPr>
                <w:color w:val="000000"/>
                <w:sz w:val="20"/>
                <w:szCs w:val="20"/>
              </w:rPr>
            </w:pPr>
            <w:r w:rsidRPr="002909D8">
              <w:rPr>
                <w:color w:val="000000"/>
                <w:sz w:val="20"/>
                <w:szCs w:val="20"/>
              </w:rPr>
              <w:t>d. Đúng vì :</w:t>
            </w:r>
          </w:p>
          <w:p w:rsidR="00FE62C4" w:rsidRPr="002909D8" w:rsidRDefault="00FE62C4" w:rsidP="00FE62C4">
            <w:pPr>
              <w:spacing w:line="256" w:lineRule="auto"/>
              <w:jc w:val="both"/>
              <w:rPr>
                <w:color w:val="000000"/>
                <w:sz w:val="20"/>
                <w:szCs w:val="20"/>
              </w:rPr>
            </w:pPr>
            <w:r w:rsidRPr="002909D8">
              <w:rPr>
                <w:color w:val="000000"/>
                <w:sz w:val="20"/>
                <w:szCs w:val="20"/>
              </w:rPr>
              <w:t>- Đột biến thay thế cặp nuclêôtit có thể xảy ra ngay cả khi không có tác nhân đột biến.</w:t>
            </w:r>
          </w:p>
          <w:p w:rsidR="00FE62C4" w:rsidRPr="002909D8" w:rsidRDefault="00FE62C4" w:rsidP="00FE62C4">
            <w:pPr>
              <w:spacing w:line="256" w:lineRule="auto"/>
              <w:jc w:val="both"/>
              <w:rPr>
                <w:color w:val="000000"/>
                <w:sz w:val="20"/>
                <w:szCs w:val="20"/>
              </w:rPr>
            </w:pPr>
            <w:r w:rsidRPr="002909D8">
              <w:rPr>
                <w:color w:val="000000"/>
                <w:sz w:val="20"/>
                <w:szCs w:val="20"/>
              </w:rPr>
              <w:t>- Đột biến thay thế thường ít ảnh hưởng đến sức sống và khả năng sinh sản của thể đột biến.</w:t>
            </w:r>
          </w:p>
          <w:p w:rsidR="00FE62C4" w:rsidRPr="002909D8" w:rsidRDefault="00FE62C4" w:rsidP="00FE62C4">
            <w:pPr>
              <w:widowControl w:val="0"/>
              <w:spacing w:line="256" w:lineRule="auto"/>
              <w:ind w:firstLine="720"/>
              <w:jc w:val="both"/>
              <w:rPr>
                <w:sz w:val="20"/>
                <w:szCs w:val="20"/>
                <w:lang w:val="de-DE"/>
              </w:rPr>
            </w:pPr>
          </w:p>
        </w:tc>
        <w:tc>
          <w:tcPr>
            <w:tcW w:w="772" w:type="dxa"/>
            <w:tcBorders>
              <w:top w:val="single" w:sz="4" w:space="0" w:color="auto"/>
              <w:left w:val="single" w:sz="4" w:space="0" w:color="auto"/>
              <w:bottom w:val="single" w:sz="4" w:space="0" w:color="auto"/>
              <w:right w:val="single" w:sz="4" w:space="0" w:color="auto"/>
            </w:tcBorders>
          </w:tcPr>
          <w:p w:rsidR="00FE62C4" w:rsidRPr="002909D8" w:rsidRDefault="00FE62C4" w:rsidP="00FE62C4">
            <w:pPr>
              <w:autoSpaceDE w:val="0"/>
              <w:autoSpaceDN w:val="0"/>
              <w:adjustRightInd w:val="0"/>
              <w:spacing w:line="256" w:lineRule="auto"/>
              <w:rPr>
                <w:sz w:val="20"/>
                <w:szCs w:val="20"/>
              </w:rPr>
            </w:pPr>
          </w:p>
          <w:p w:rsidR="00FE62C4" w:rsidRPr="002909D8" w:rsidRDefault="00FE62C4" w:rsidP="00FE62C4">
            <w:pPr>
              <w:autoSpaceDE w:val="0"/>
              <w:autoSpaceDN w:val="0"/>
              <w:adjustRightInd w:val="0"/>
              <w:spacing w:line="256" w:lineRule="auto"/>
              <w:rPr>
                <w:sz w:val="20"/>
                <w:szCs w:val="20"/>
              </w:rPr>
            </w:pPr>
            <w:r w:rsidRPr="002909D8">
              <w:rPr>
                <w:sz w:val="20"/>
                <w:szCs w:val="20"/>
              </w:rPr>
              <w:t>0,50</w:t>
            </w:r>
          </w:p>
          <w:p w:rsidR="00FE62C4" w:rsidRPr="002909D8" w:rsidRDefault="00FE62C4" w:rsidP="00FE62C4">
            <w:pPr>
              <w:spacing w:line="256" w:lineRule="auto"/>
              <w:rPr>
                <w:sz w:val="20"/>
                <w:szCs w:val="20"/>
                <w:lang w:val="en"/>
              </w:rPr>
            </w:pPr>
            <w:r w:rsidRPr="002909D8">
              <w:rPr>
                <w:sz w:val="20"/>
                <w:szCs w:val="20"/>
                <w:lang w:val="en"/>
              </w:rPr>
              <w:t>0,50</w:t>
            </w:r>
          </w:p>
          <w:p w:rsidR="00FE62C4" w:rsidRPr="002909D8" w:rsidRDefault="00FE62C4" w:rsidP="00FE62C4">
            <w:pPr>
              <w:spacing w:line="256" w:lineRule="auto"/>
              <w:rPr>
                <w:sz w:val="20"/>
                <w:szCs w:val="20"/>
                <w:lang w:val="en"/>
              </w:rPr>
            </w:pPr>
            <w:r w:rsidRPr="002909D8">
              <w:rPr>
                <w:sz w:val="20"/>
                <w:szCs w:val="20"/>
                <w:lang w:val="en"/>
              </w:rPr>
              <w:t>0,50</w:t>
            </w:r>
          </w:p>
          <w:p w:rsidR="00FE62C4" w:rsidRPr="002909D8" w:rsidRDefault="00FE62C4" w:rsidP="00FE62C4">
            <w:pPr>
              <w:spacing w:line="256" w:lineRule="auto"/>
              <w:rPr>
                <w:sz w:val="20"/>
                <w:szCs w:val="20"/>
                <w:lang w:val="en"/>
              </w:rPr>
            </w:pPr>
          </w:p>
          <w:p w:rsidR="00FE62C4" w:rsidRPr="002909D8" w:rsidRDefault="00FE62C4" w:rsidP="00FE62C4">
            <w:pPr>
              <w:spacing w:line="256" w:lineRule="auto"/>
              <w:rPr>
                <w:sz w:val="20"/>
                <w:szCs w:val="20"/>
                <w:lang w:val="en"/>
              </w:rPr>
            </w:pPr>
          </w:p>
          <w:p w:rsidR="00FE62C4" w:rsidRPr="002909D8" w:rsidRDefault="00FE62C4" w:rsidP="00FE62C4">
            <w:pPr>
              <w:spacing w:line="256" w:lineRule="auto"/>
              <w:rPr>
                <w:sz w:val="20"/>
                <w:szCs w:val="20"/>
                <w:lang w:val="en"/>
              </w:rPr>
            </w:pPr>
            <w:r w:rsidRPr="002909D8">
              <w:rPr>
                <w:sz w:val="20"/>
                <w:szCs w:val="20"/>
                <w:lang w:val="en"/>
              </w:rPr>
              <w:t>0.50</w:t>
            </w:r>
          </w:p>
        </w:tc>
      </w:tr>
    </w:tbl>
    <w:p w:rsidR="00354CC0" w:rsidRPr="002909D8" w:rsidRDefault="00305A01" w:rsidP="00305A01">
      <w:pPr>
        <w:spacing w:before="120" w:line="280" w:lineRule="exact"/>
        <w:jc w:val="both"/>
        <w:rPr>
          <w:rFonts w:eastAsia="Calibri"/>
          <w:b/>
          <w:i/>
          <w:sz w:val="20"/>
          <w:szCs w:val="20"/>
        </w:rPr>
      </w:pPr>
      <w:r w:rsidRPr="002909D8">
        <w:rPr>
          <w:rFonts w:eastAsia="Calibri"/>
          <w:b/>
          <w:sz w:val="20"/>
          <w:szCs w:val="20"/>
        </w:rPr>
        <w:t>Câu 101</w:t>
      </w:r>
      <w:r w:rsidR="00354CC0" w:rsidRPr="002909D8">
        <w:rPr>
          <w:rFonts w:eastAsia="Calibri"/>
          <w:b/>
          <w:sz w:val="20"/>
          <w:szCs w:val="20"/>
        </w:rPr>
        <w:t xml:space="preserve">. </w:t>
      </w:r>
      <w:r w:rsidR="00354CC0" w:rsidRPr="002909D8">
        <w:rPr>
          <w:rFonts w:eastAsia="Calibri"/>
          <w:b/>
          <w:i/>
          <w:sz w:val="20"/>
          <w:szCs w:val="20"/>
        </w:rPr>
        <w:t>(8,0 điểm)</w:t>
      </w:r>
    </w:p>
    <w:p w:rsidR="00354CC0" w:rsidRPr="002909D8" w:rsidRDefault="00354CC0" w:rsidP="00354CC0">
      <w:pPr>
        <w:widowControl w:val="0"/>
        <w:autoSpaceDE w:val="0"/>
        <w:autoSpaceDN w:val="0"/>
        <w:spacing w:before="120" w:line="280" w:lineRule="exact"/>
        <w:outlineLvl w:val="2"/>
        <w:rPr>
          <w:b/>
          <w:bCs/>
          <w:sz w:val="20"/>
          <w:szCs w:val="20"/>
          <w:lang w:val="vi-VN"/>
        </w:rPr>
      </w:pPr>
      <w:r w:rsidRPr="002909D8">
        <w:rPr>
          <w:b/>
          <w:bCs/>
          <w:sz w:val="20"/>
          <w:szCs w:val="20"/>
        </w:rPr>
        <w:t>1</w:t>
      </w:r>
      <w:r w:rsidRPr="002909D8">
        <w:rPr>
          <w:b/>
          <w:bCs/>
          <w:sz w:val="20"/>
          <w:szCs w:val="20"/>
          <w:lang w:val="vi-VN"/>
        </w:rPr>
        <w:t xml:space="preserve">. </w:t>
      </w:r>
      <w:r w:rsidRPr="002909D8">
        <w:rPr>
          <w:bCs/>
          <w:sz w:val="20"/>
          <w:szCs w:val="20"/>
          <w:lang w:val="vi-VN"/>
        </w:rPr>
        <w:t>Cho</w:t>
      </w:r>
      <w:r w:rsidRPr="002909D8">
        <w:rPr>
          <w:bCs/>
          <w:spacing w:val="8"/>
          <w:sz w:val="20"/>
          <w:szCs w:val="20"/>
          <w:lang w:val="vi-VN"/>
        </w:rPr>
        <w:t xml:space="preserve"> </w:t>
      </w:r>
      <w:r w:rsidRPr="002909D8">
        <w:rPr>
          <w:bCs/>
          <w:sz w:val="20"/>
          <w:szCs w:val="20"/>
          <w:lang w:val="vi-VN"/>
        </w:rPr>
        <w:t>bảng</w:t>
      </w:r>
      <w:r w:rsidRPr="002909D8">
        <w:rPr>
          <w:bCs/>
          <w:spacing w:val="8"/>
          <w:sz w:val="20"/>
          <w:szCs w:val="20"/>
          <w:lang w:val="vi-VN"/>
        </w:rPr>
        <w:t xml:space="preserve"> </w:t>
      </w:r>
      <w:r w:rsidRPr="002909D8">
        <w:rPr>
          <w:bCs/>
          <w:sz w:val="20"/>
          <w:szCs w:val="20"/>
          <w:lang w:val="vi-VN"/>
        </w:rPr>
        <w:t>liệt</w:t>
      </w:r>
      <w:r w:rsidRPr="002909D8">
        <w:rPr>
          <w:bCs/>
          <w:spacing w:val="9"/>
          <w:sz w:val="20"/>
          <w:szCs w:val="20"/>
          <w:lang w:val="vi-VN"/>
        </w:rPr>
        <w:t xml:space="preserve"> </w:t>
      </w:r>
      <w:r w:rsidRPr="002909D8">
        <w:rPr>
          <w:bCs/>
          <w:sz w:val="20"/>
          <w:szCs w:val="20"/>
          <w:lang w:val="vi-VN"/>
        </w:rPr>
        <w:t>kê</w:t>
      </w:r>
      <w:r w:rsidRPr="002909D8">
        <w:rPr>
          <w:bCs/>
          <w:spacing w:val="8"/>
          <w:sz w:val="20"/>
          <w:szCs w:val="20"/>
          <w:lang w:val="vi-VN"/>
        </w:rPr>
        <w:t xml:space="preserve"> </w:t>
      </w:r>
      <w:r w:rsidRPr="002909D8">
        <w:rPr>
          <w:bCs/>
          <w:sz w:val="20"/>
          <w:szCs w:val="20"/>
          <w:lang w:val="vi-VN"/>
        </w:rPr>
        <w:t>tỉ</w:t>
      </w:r>
      <w:r w:rsidRPr="002909D8">
        <w:rPr>
          <w:bCs/>
          <w:spacing w:val="9"/>
          <w:sz w:val="20"/>
          <w:szCs w:val="20"/>
          <w:lang w:val="vi-VN"/>
        </w:rPr>
        <w:t xml:space="preserve"> </w:t>
      </w:r>
      <w:r w:rsidRPr="002909D8">
        <w:rPr>
          <w:bCs/>
          <w:sz w:val="20"/>
          <w:szCs w:val="20"/>
          <w:lang w:val="vi-VN"/>
        </w:rPr>
        <w:t>lệ</w:t>
      </w:r>
      <w:r w:rsidRPr="002909D8">
        <w:rPr>
          <w:bCs/>
          <w:spacing w:val="8"/>
          <w:sz w:val="20"/>
          <w:szCs w:val="20"/>
          <w:lang w:val="vi-VN"/>
        </w:rPr>
        <w:t xml:space="preserve"> </w:t>
      </w:r>
      <w:r w:rsidRPr="002909D8">
        <w:rPr>
          <w:bCs/>
          <w:sz w:val="20"/>
          <w:szCs w:val="20"/>
          <w:lang w:val="vi-VN"/>
        </w:rPr>
        <w:t>tương</w:t>
      </w:r>
      <w:r w:rsidRPr="002909D8">
        <w:rPr>
          <w:bCs/>
          <w:spacing w:val="8"/>
          <w:sz w:val="20"/>
          <w:szCs w:val="20"/>
          <w:lang w:val="vi-VN"/>
        </w:rPr>
        <w:t xml:space="preserve"> </w:t>
      </w:r>
      <w:r w:rsidRPr="002909D8">
        <w:rPr>
          <w:bCs/>
          <w:sz w:val="20"/>
          <w:szCs w:val="20"/>
          <w:lang w:val="vi-VN"/>
        </w:rPr>
        <w:t>đối</w:t>
      </w:r>
      <w:r w:rsidRPr="002909D8">
        <w:rPr>
          <w:bCs/>
          <w:spacing w:val="8"/>
          <w:sz w:val="20"/>
          <w:szCs w:val="20"/>
          <w:lang w:val="vi-VN"/>
        </w:rPr>
        <w:t xml:space="preserve"> </w:t>
      </w:r>
      <w:r w:rsidRPr="002909D8">
        <w:rPr>
          <w:bCs/>
          <w:sz w:val="20"/>
          <w:szCs w:val="20"/>
          <w:lang w:val="vi-VN"/>
        </w:rPr>
        <w:t>của</w:t>
      </w:r>
      <w:r w:rsidRPr="002909D8">
        <w:rPr>
          <w:bCs/>
          <w:spacing w:val="9"/>
          <w:sz w:val="20"/>
          <w:szCs w:val="20"/>
          <w:lang w:val="vi-VN"/>
        </w:rPr>
        <w:t xml:space="preserve"> </w:t>
      </w:r>
      <w:r w:rsidRPr="002909D8">
        <w:rPr>
          <w:bCs/>
          <w:sz w:val="20"/>
          <w:szCs w:val="20"/>
          <w:lang w:val="vi-VN"/>
        </w:rPr>
        <w:t>các</w:t>
      </w:r>
      <w:r w:rsidRPr="002909D8">
        <w:rPr>
          <w:bCs/>
          <w:spacing w:val="11"/>
          <w:sz w:val="20"/>
          <w:szCs w:val="20"/>
          <w:lang w:val="vi-VN"/>
        </w:rPr>
        <w:t xml:space="preserve"> </w:t>
      </w:r>
      <w:r w:rsidRPr="002909D8">
        <w:rPr>
          <w:bCs/>
          <w:sz w:val="20"/>
          <w:szCs w:val="20"/>
          <w:lang w:val="vi-VN"/>
        </w:rPr>
        <w:t>bazơ</w:t>
      </w:r>
      <w:r w:rsidRPr="002909D8">
        <w:rPr>
          <w:bCs/>
          <w:spacing w:val="11"/>
          <w:sz w:val="20"/>
          <w:szCs w:val="20"/>
          <w:lang w:val="vi-VN"/>
        </w:rPr>
        <w:t xml:space="preserve"> </w:t>
      </w:r>
      <w:r w:rsidRPr="002909D8">
        <w:rPr>
          <w:bCs/>
          <w:sz w:val="20"/>
          <w:szCs w:val="20"/>
          <w:lang w:val="vi-VN"/>
        </w:rPr>
        <w:t>nitơ</w:t>
      </w:r>
      <w:r w:rsidRPr="002909D8">
        <w:rPr>
          <w:bCs/>
          <w:spacing w:val="7"/>
          <w:sz w:val="20"/>
          <w:szCs w:val="20"/>
          <w:lang w:val="vi-VN"/>
        </w:rPr>
        <w:t xml:space="preserve"> </w:t>
      </w:r>
      <w:r w:rsidRPr="002909D8">
        <w:rPr>
          <w:bCs/>
          <w:sz w:val="20"/>
          <w:szCs w:val="20"/>
          <w:lang w:val="vi-VN"/>
        </w:rPr>
        <w:t>có</w:t>
      </w:r>
      <w:r w:rsidRPr="002909D8">
        <w:rPr>
          <w:bCs/>
          <w:spacing w:val="9"/>
          <w:sz w:val="20"/>
          <w:szCs w:val="20"/>
          <w:lang w:val="vi-VN"/>
        </w:rPr>
        <w:t xml:space="preserve"> </w:t>
      </w:r>
      <w:r w:rsidRPr="002909D8">
        <w:rPr>
          <w:bCs/>
          <w:sz w:val="20"/>
          <w:szCs w:val="20"/>
          <w:lang w:val="vi-VN"/>
        </w:rPr>
        <w:t>trong</w:t>
      </w:r>
      <w:r w:rsidRPr="002909D8">
        <w:rPr>
          <w:bCs/>
          <w:spacing w:val="8"/>
          <w:sz w:val="20"/>
          <w:szCs w:val="20"/>
          <w:lang w:val="vi-VN"/>
        </w:rPr>
        <w:t xml:space="preserve"> </w:t>
      </w:r>
      <w:r w:rsidRPr="002909D8">
        <w:rPr>
          <w:bCs/>
          <w:sz w:val="20"/>
          <w:szCs w:val="20"/>
          <w:lang w:val="vi-VN"/>
        </w:rPr>
        <w:t>thành</w:t>
      </w:r>
      <w:r w:rsidRPr="002909D8">
        <w:rPr>
          <w:bCs/>
          <w:spacing w:val="11"/>
          <w:sz w:val="20"/>
          <w:szCs w:val="20"/>
          <w:lang w:val="vi-VN"/>
        </w:rPr>
        <w:t xml:space="preserve"> </w:t>
      </w:r>
      <w:r w:rsidRPr="002909D8">
        <w:rPr>
          <w:bCs/>
          <w:sz w:val="20"/>
          <w:szCs w:val="20"/>
          <w:lang w:val="vi-VN"/>
        </w:rPr>
        <w:t>phần</w:t>
      </w:r>
      <w:r w:rsidRPr="002909D8">
        <w:rPr>
          <w:bCs/>
          <w:spacing w:val="8"/>
          <w:sz w:val="20"/>
          <w:szCs w:val="20"/>
          <w:lang w:val="vi-VN"/>
        </w:rPr>
        <w:t xml:space="preserve"> </w:t>
      </w:r>
      <w:r w:rsidRPr="002909D8">
        <w:rPr>
          <w:bCs/>
          <w:sz w:val="20"/>
          <w:szCs w:val="20"/>
          <w:lang w:val="vi-VN"/>
        </w:rPr>
        <w:t>axit</w:t>
      </w:r>
      <w:r w:rsidRPr="002909D8">
        <w:rPr>
          <w:bCs/>
          <w:spacing w:val="11"/>
          <w:sz w:val="20"/>
          <w:szCs w:val="20"/>
          <w:lang w:val="vi-VN"/>
        </w:rPr>
        <w:t xml:space="preserve"> </w:t>
      </w:r>
      <w:r w:rsidRPr="002909D8">
        <w:rPr>
          <w:bCs/>
          <w:sz w:val="20"/>
          <w:szCs w:val="20"/>
          <w:lang w:val="vi-VN"/>
        </w:rPr>
        <w:t>nuclêic</w:t>
      </w:r>
      <w:r w:rsidRPr="002909D8">
        <w:rPr>
          <w:bCs/>
          <w:spacing w:val="-62"/>
          <w:sz w:val="20"/>
          <w:szCs w:val="20"/>
          <w:lang w:val="vi-VN"/>
        </w:rPr>
        <w:t xml:space="preserve"> </w:t>
      </w:r>
      <w:r w:rsidRPr="002909D8">
        <w:rPr>
          <w:bCs/>
          <w:sz w:val="20"/>
          <w:szCs w:val="20"/>
          <w:lang w:val="vi-VN"/>
        </w:rPr>
        <w:t>được</w:t>
      </w:r>
      <w:r w:rsidRPr="002909D8">
        <w:rPr>
          <w:bCs/>
          <w:spacing w:val="-2"/>
          <w:sz w:val="20"/>
          <w:szCs w:val="20"/>
          <w:lang w:val="vi-VN"/>
        </w:rPr>
        <w:t xml:space="preserve"> </w:t>
      </w:r>
      <w:r w:rsidRPr="002909D8">
        <w:rPr>
          <w:bCs/>
          <w:sz w:val="20"/>
          <w:szCs w:val="20"/>
          <w:lang w:val="vi-VN"/>
        </w:rPr>
        <w:t>tách</w:t>
      </w:r>
      <w:r w:rsidRPr="002909D8">
        <w:rPr>
          <w:bCs/>
          <w:spacing w:val="-1"/>
          <w:sz w:val="20"/>
          <w:szCs w:val="20"/>
          <w:lang w:val="vi-VN"/>
        </w:rPr>
        <w:t xml:space="preserve"> </w:t>
      </w:r>
      <w:r w:rsidRPr="002909D8">
        <w:rPr>
          <w:bCs/>
          <w:sz w:val="20"/>
          <w:szCs w:val="20"/>
          <w:lang w:val="vi-VN"/>
        </w:rPr>
        <w:t>chiết</w:t>
      </w:r>
      <w:r w:rsidRPr="002909D8">
        <w:rPr>
          <w:bCs/>
          <w:spacing w:val="2"/>
          <w:sz w:val="20"/>
          <w:szCs w:val="20"/>
          <w:lang w:val="vi-VN"/>
        </w:rPr>
        <w:t xml:space="preserve"> </w:t>
      </w:r>
      <w:r w:rsidRPr="002909D8">
        <w:rPr>
          <w:bCs/>
          <w:sz w:val="20"/>
          <w:szCs w:val="20"/>
          <w:lang w:val="vi-VN"/>
        </w:rPr>
        <w:t>từ các</w:t>
      </w:r>
      <w:r w:rsidRPr="002909D8">
        <w:rPr>
          <w:bCs/>
          <w:spacing w:val="-1"/>
          <w:sz w:val="20"/>
          <w:szCs w:val="20"/>
          <w:lang w:val="vi-VN"/>
        </w:rPr>
        <w:t xml:space="preserve"> </w:t>
      </w:r>
      <w:r w:rsidRPr="002909D8">
        <w:rPr>
          <w:bCs/>
          <w:sz w:val="20"/>
          <w:szCs w:val="20"/>
          <w:lang w:val="vi-VN"/>
        </w:rPr>
        <w:t>loài</w:t>
      </w:r>
      <w:r w:rsidRPr="002909D8">
        <w:rPr>
          <w:bCs/>
          <w:spacing w:val="-1"/>
          <w:sz w:val="20"/>
          <w:szCs w:val="20"/>
          <w:lang w:val="vi-VN"/>
        </w:rPr>
        <w:t xml:space="preserve"> </w:t>
      </w:r>
      <w:r w:rsidRPr="002909D8">
        <w:rPr>
          <w:bCs/>
          <w:sz w:val="20"/>
          <w:szCs w:val="20"/>
          <w:lang w:val="vi-VN"/>
        </w:rPr>
        <w:t>khác</w:t>
      </w:r>
      <w:r w:rsidRPr="002909D8">
        <w:rPr>
          <w:bCs/>
          <w:spacing w:val="-1"/>
          <w:sz w:val="20"/>
          <w:szCs w:val="20"/>
          <w:lang w:val="vi-VN"/>
        </w:rPr>
        <w:t xml:space="preserve"> </w:t>
      </w:r>
      <w:r w:rsidRPr="002909D8">
        <w:rPr>
          <w:bCs/>
          <w:sz w:val="20"/>
          <w:szCs w:val="20"/>
          <w:lang w:val="vi-VN"/>
        </w:rPr>
        <w:t>nhau:</w:t>
      </w:r>
    </w:p>
    <w:tbl>
      <w:tblPr>
        <w:tblW w:w="0" w:type="auto"/>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1134"/>
        <w:gridCol w:w="1134"/>
        <w:gridCol w:w="993"/>
        <w:gridCol w:w="992"/>
        <w:gridCol w:w="992"/>
      </w:tblGrid>
      <w:tr w:rsidR="00354CC0" w:rsidRPr="002909D8" w:rsidTr="00354CC0">
        <w:trPr>
          <w:trHeight w:val="340"/>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jc w:val="center"/>
              <w:rPr>
                <w:b/>
                <w:sz w:val="20"/>
                <w:szCs w:val="20"/>
              </w:rPr>
            </w:pPr>
            <w:r w:rsidRPr="002909D8">
              <w:rPr>
                <w:b/>
                <w:sz w:val="20"/>
                <w:szCs w:val="20"/>
                <w:lang w:val="vi-VN"/>
              </w:rPr>
              <w:t>L</w:t>
            </w:r>
            <w:r w:rsidRPr="002909D8">
              <w:rPr>
                <w:b/>
                <w:sz w:val="20"/>
                <w:szCs w:val="20"/>
              </w:rPr>
              <w:t>oài</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jc w:val="center"/>
              <w:rPr>
                <w:b/>
                <w:sz w:val="20"/>
                <w:szCs w:val="20"/>
                <w:lang w:val="vi-VN"/>
              </w:rPr>
            </w:pPr>
            <w:r w:rsidRPr="002909D8">
              <w:rPr>
                <w:b/>
                <w:sz w:val="20"/>
                <w:szCs w:val="20"/>
                <w:lang w:val="vi-VN"/>
              </w:rPr>
              <w:t>Ađênin</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jc w:val="center"/>
              <w:rPr>
                <w:b/>
                <w:sz w:val="20"/>
                <w:szCs w:val="20"/>
                <w:lang w:val="vi-VN"/>
              </w:rPr>
            </w:pPr>
            <w:r w:rsidRPr="002909D8">
              <w:rPr>
                <w:b/>
                <w:sz w:val="20"/>
                <w:szCs w:val="20"/>
                <w:lang w:val="vi-VN"/>
              </w:rPr>
              <w:t>Guanin</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jc w:val="center"/>
              <w:rPr>
                <w:b/>
                <w:sz w:val="20"/>
                <w:szCs w:val="20"/>
                <w:lang w:val="vi-VN"/>
              </w:rPr>
            </w:pPr>
            <w:r w:rsidRPr="002909D8">
              <w:rPr>
                <w:b/>
                <w:sz w:val="20"/>
                <w:szCs w:val="20"/>
                <w:lang w:val="vi-VN"/>
              </w:rPr>
              <w:t>Timin</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jc w:val="center"/>
              <w:rPr>
                <w:b/>
                <w:sz w:val="20"/>
                <w:szCs w:val="20"/>
                <w:lang w:val="vi-VN"/>
              </w:rPr>
            </w:pPr>
            <w:r w:rsidRPr="002909D8">
              <w:rPr>
                <w:b/>
                <w:sz w:val="20"/>
                <w:szCs w:val="20"/>
                <w:lang w:val="vi-VN"/>
              </w:rPr>
              <w:t>Xitôzin</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right="101"/>
              <w:jc w:val="center"/>
              <w:rPr>
                <w:b/>
                <w:sz w:val="20"/>
                <w:szCs w:val="20"/>
                <w:lang w:val="vi-VN"/>
              </w:rPr>
            </w:pPr>
            <w:r w:rsidRPr="002909D8">
              <w:rPr>
                <w:b/>
                <w:sz w:val="20"/>
                <w:szCs w:val="20"/>
                <w:lang w:val="vi-VN"/>
              </w:rPr>
              <w:t>Uraxin</w:t>
            </w:r>
          </w:p>
        </w:tc>
      </w:tr>
      <w:tr w:rsidR="00354CC0" w:rsidRPr="002909D8" w:rsidTr="00354CC0">
        <w:trPr>
          <w:trHeight w:val="395"/>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6"/>
              <w:jc w:val="center"/>
              <w:rPr>
                <w:sz w:val="20"/>
                <w:szCs w:val="20"/>
                <w:lang w:val="vi-VN"/>
              </w:rPr>
            </w:pPr>
            <w:r w:rsidRPr="002909D8">
              <w:rPr>
                <w:w w:val="99"/>
                <w:sz w:val="20"/>
                <w:szCs w:val="20"/>
                <w:lang w:val="vi-VN"/>
              </w:rPr>
              <w:t>I</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0" w:right="214"/>
              <w:jc w:val="center"/>
              <w:rPr>
                <w:sz w:val="20"/>
                <w:szCs w:val="20"/>
                <w:lang w:val="vi-VN"/>
              </w:rPr>
            </w:pPr>
            <w:r w:rsidRPr="002909D8">
              <w:rPr>
                <w:sz w:val="20"/>
                <w:szCs w:val="20"/>
                <w:lang w:val="vi-VN"/>
              </w:rPr>
              <w:t>21</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07" w:right="194"/>
              <w:jc w:val="center"/>
              <w:rPr>
                <w:sz w:val="20"/>
                <w:szCs w:val="20"/>
                <w:lang w:val="vi-VN"/>
              </w:rPr>
            </w:pPr>
            <w:r w:rsidRPr="002909D8">
              <w:rPr>
                <w:sz w:val="20"/>
                <w:szCs w:val="20"/>
                <w:lang w:val="vi-VN"/>
              </w:rPr>
              <w:t>29</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21</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29</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8"/>
              <w:jc w:val="center"/>
              <w:rPr>
                <w:sz w:val="20"/>
                <w:szCs w:val="20"/>
                <w:lang w:val="vi-VN"/>
              </w:rPr>
            </w:pPr>
            <w:r w:rsidRPr="002909D8">
              <w:rPr>
                <w:sz w:val="20"/>
                <w:szCs w:val="20"/>
                <w:lang w:val="vi-VN"/>
              </w:rPr>
              <w:t>0</w:t>
            </w:r>
          </w:p>
        </w:tc>
      </w:tr>
      <w:tr w:rsidR="00354CC0" w:rsidRPr="002909D8" w:rsidTr="00354CC0">
        <w:trPr>
          <w:trHeight w:val="340"/>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9" w:right="6"/>
              <w:jc w:val="center"/>
              <w:rPr>
                <w:sz w:val="20"/>
                <w:szCs w:val="20"/>
                <w:lang w:val="vi-VN"/>
              </w:rPr>
            </w:pPr>
            <w:r w:rsidRPr="002909D8">
              <w:rPr>
                <w:sz w:val="20"/>
                <w:szCs w:val="20"/>
                <w:lang w:val="vi-VN"/>
              </w:rPr>
              <w:t>II</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0" w:right="214"/>
              <w:jc w:val="center"/>
              <w:rPr>
                <w:sz w:val="20"/>
                <w:szCs w:val="20"/>
                <w:lang w:val="vi-VN"/>
              </w:rPr>
            </w:pPr>
            <w:r w:rsidRPr="002909D8">
              <w:rPr>
                <w:sz w:val="20"/>
                <w:szCs w:val="20"/>
                <w:lang w:val="vi-VN"/>
              </w:rPr>
              <w:t>29</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07" w:right="194"/>
              <w:jc w:val="center"/>
              <w:rPr>
                <w:sz w:val="20"/>
                <w:szCs w:val="20"/>
                <w:lang w:val="vi-VN"/>
              </w:rPr>
            </w:pPr>
            <w:r w:rsidRPr="002909D8">
              <w:rPr>
                <w:sz w:val="20"/>
                <w:szCs w:val="20"/>
                <w:lang w:val="vi-VN"/>
              </w:rPr>
              <w:t>21</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29</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21</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8"/>
              <w:jc w:val="center"/>
              <w:rPr>
                <w:sz w:val="20"/>
                <w:szCs w:val="20"/>
                <w:lang w:val="vi-VN"/>
              </w:rPr>
            </w:pPr>
            <w:r w:rsidRPr="002909D8">
              <w:rPr>
                <w:sz w:val="20"/>
                <w:szCs w:val="20"/>
                <w:lang w:val="vi-VN"/>
              </w:rPr>
              <w:t>0</w:t>
            </w:r>
          </w:p>
        </w:tc>
      </w:tr>
      <w:tr w:rsidR="00354CC0" w:rsidRPr="002909D8" w:rsidTr="00354CC0">
        <w:trPr>
          <w:trHeight w:val="337"/>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9" w:right="4"/>
              <w:jc w:val="center"/>
              <w:rPr>
                <w:sz w:val="20"/>
                <w:szCs w:val="20"/>
                <w:lang w:val="vi-VN"/>
              </w:rPr>
            </w:pPr>
            <w:r w:rsidRPr="002909D8">
              <w:rPr>
                <w:sz w:val="20"/>
                <w:szCs w:val="20"/>
                <w:lang w:val="vi-VN"/>
              </w:rPr>
              <w:t>III</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0" w:right="214"/>
              <w:jc w:val="center"/>
              <w:rPr>
                <w:sz w:val="20"/>
                <w:szCs w:val="20"/>
                <w:lang w:val="vi-VN"/>
              </w:rPr>
            </w:pPr>
            <w:r w:rsidRPr="002909D8">
              <w:rPr>
                <w:sz w:val="20"/>
                <w:szCs w:val="20"/>
                <w:lang w:val="vi-VN"/>
              </w:rPr>
              <w:t>21</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07" w:right="194"/>
              <w:jc w:val="center"/>
              <w:rPr>
                <w:sz w:val="20"/>
                <w:szCs w:val="20"/>
                <w:lang w:val="vi-VN"/>
              </w:rPr>
            </w:pPr>
            <w:r w:rsidRPr="002909D8">
              <w:rPr>
                <w:sz w:val="20"/>
                <w:szCs w:val="20"/>
                <w:lang w:val="vi-VN"/>
              </w:rPr>
              <w:t>21</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29</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29</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8"/>
              <w:jc w:val="center"/>
              <w:rPr>
                <w:sz w:val="20"/>
                <w:szCs w:val="20"/>
                <w:lang w:val="vi-VN"/>
              </w:rPr>
            </w:pPr>
            <w:r w:rsidRPr="002909D8">
              <w:rPr>
                <w:sz w:val="20"/>
                <w:szCs w:val="20"/>
                <w:lang w:val="vi-VN"/>
              </w:rPr>
              <w:t>0</w:t>
            </w:r>
          </w:p>
        </w:tc>
      </w:tr>
      <w:tr w:rsidR="00354CC0" w:rsidRPr="002909D8" w:rsidTr="00354CC0">
        <w:trPr>
          <w:trHeight w:val="340"/>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9" w:right="9"/>
              <w:jc w:val="center"/>
              <w:rPr>
                <w:sz w:val="20"/>
                <w:szCs w:val="20"/>
                <w:lang w:val="vi-VN"/>
              </w:rPr>
            </w:pPr>
            <w:r w:rsidRPr="002909D8">
              <w:rPr>
                <w:sz w:val="20"/>
                <w:szCs w:val="20"/>
                <w:lang w:val="vi-VN"/>
              </w:rPr>
              <w:t>IV</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0" w:right="214"/>
              <w:jc w:val="center"/>
              <w:rPr>
                <w:sz w:val="20"/>
                <w:szCs w:val="20"/>
                <w:lang w:val="vi-VN"/>
              </w:rPr>
            </w:pPr>
            <w:r w:rsidRPr="002909D8">
              <w:rPr>
                <w:sz w:val="20"/>
                <w:szCs w:val="20"/>
                <w:lang w:val="vi-VN"/>
              </w:rPr>
              <w:t>21</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07" w:right="194"/>
              <w:jc w:val="center"/>
              <w:rPr>
                <w:sz w:val="20"/>
                <w:szCs w:val="20"/>
                <w:lang w:val="vi-VN"/>
              </w:rPr>
            </w:pPr>
            <w:r w:rsidRPr="002909D8">
              <w:rPr>
                <w:sz w:val="20"/>
                <w:szCs w:val="20"/>
                <w:lang w:val="vi-VN"/>
              </w:rPr>
              <w:t>29</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
              <w:jc w:val="center"/>
              <w:rPr>
                <w:sz w:val="20"/>
                <w:szCs w:val="20"/>
                <w:lang w:val="vi-VN"/>
              </w:rPr>
            </w:pPr>
            <w:r w:rsidRPr="002909D8">
              <w:rPr>
                <w:sz w:val="20"/>
                <w:szCs w:val="20"/>
                <w:lang w:val="vi-VN"/>
              </w:rPr>
              <w:t>0</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29</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36" w:right="228"/>
              <w:jc w:val="center"/>
              <w:rPr>
                <w:sz w:val="20"/>
                <w:szCs w:val="20"/>
                <w:lang w:val="vi-VN"/>
              </w:rPr>
            </w:pPr>
            <w:r w:rsidRPr="002909D8">
              <w:rPr>
                <w:sz w:val="20"/>
                <w:szCs w:val="20"/>
                <w:lang w:val="vi-VN"/>
              </w:rPr>
              <w:t>21</w:t>
            </w:r>
          </w:p>
        </w:tc>
      </w:tr>
      <w:tr w:rsidR="00354CC0" w:rsidRPr="002909D8" w:rsidTr="00354CC0">
        <w:trPr>
          <w:trHeight w:val="340"/>
        </w:trPr>
        <w:tc>
          <w:tcPr>
            <w:tcW w:w="709"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8"/>
              <w:jc w:val="center"/>
              <w:rPr>
                <w:sz w:val="20"/>
                <w:szCs w:val="20"/>
                <w:lang w:val="vi-VN"/>
              </w:rPr>
            </w:pPr>
            <w:r w:rsidRPr="002909D8">
              <w:rPr>
                <w:w w:val="99"/>
                <w:sz w:val="20"/>
                <w:szCs w:val="20"/>
                <w:lang w:val="vi-VN"/>
              </w:rPr>
              <w:t>V</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0" w:right="214"/>
              <w:jc w:val="center"/>
              <w:rPr>
                <w:sz w:val="20"/>
                <w:szCs w:val="20"/>
                <w:lang w:val="vi-VN"/>
              </w:rPr>
            </w:pPr>
            <w:r w:rsidRPr="002909D8">
              <w:rPr>
                <w:sz w:val="20"/>
                <w:szCs w:val="20"/>
                <w:lang w:val="vi-VN"/>
              </w:rPr>
              <w:t>21</w:t>
            </w:r>
          </w:p>
        </w:tc>
        <w:tc>
          <w:tcPr>
            <w:tcW w:w="1134"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07" w:right="194"/>
              <w:jc w:val="center"/>
              <w:rPr>
                <w:sz w:val="20"/>
                <w:szCs w:val="20"/>
                <w:lang w:val="vi-VN"/>
              </w:rPr>
            </w:pPr>
            <w:r w:rsidRPr="002909D8">
              <w:rPr>
                <w:sz w:val="20"/>
                <w:szCs w:val="20"/>
                <w:lang w:val="vi-VN"/>
              </w:rPr>
              <w:t>29</w:t>
            </w:r>
          </w:p>
        </w:tc>
        <w:tc>
          <w:tcPr>
            <w:tcW w:w="993"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11"/>
              <w:jc w:val="center"/>
              <w:rPr>
                <w:sz w:val="20"/>
                <w:szCs w:val="20"/>
                <w:lang w:val="vi-VN"/>
              </w:rPr>
            </w:pPr>
            <w:r w:rsidRPr="002909D8">
              <w:rPr>
                <w:sz w:val="20"/>
                <w:szCs w:val="20"/>
                <w:lang w:val="vi-VN"/>
              </w:rPr>
              <w:t>0</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21" w:right="211"/>
              <w:jc w:val="center"/>
              <w:rPr>
                <w:sz w:val="20"/>
                <w:szCs w:val="20"/>
                <w:lang w:val="vi-VN"/>
              </w:rPr>
            </w:pPr>
            <w:r w:rsidRPr="002909D8">
              <w:rPr>
                <w:sz w:val="20"/>
                <w:szCs w:val="20"/>
                <w:lang w:val="vi-VN"/>
              </w:rPr>
              <w:t>21</w:t>
            </w:r>
          </w:p>
        </w:tc>
        <w:tc>
          <w:tcPr>
            <w:tcW w:w="992" w:type="dxa"/>
            <w:tcBorders>
              <w:top w:val="single" w:sz="4" w:space="0" w:color="000000"/>
              <w:left w:val="single" w:sz="4" w:space="0" w:color="000000"/>
              <w:bottom w:val="single" w:sz="4" w:space="0" w:color="000000"/>
              <w:right w:val="single" w:sz="4" w:space="0" w:color="000000"/>
            </w:tcBorders>
            <w:hideMark/>
          </w:tcPr>
          <w:p w:rsidR="00354CC0" w:rsidRPr="002909D8" w:rsidRDefault="00354CC0" w:rsidP="00354CC0">
            <w:pPr>
              <w:widowControl w:val="0"/>
              <w:autoSpaceDE w:val="0"/>
              <w:autoSpaceDN w:val="0"/>
              <w:spacing w:before="120" w:line="280" w:lineRule="exact"/>
              <w:ind w:left="236" w:right="228"/>
              <w:jc w:val="center"/>
              <w:rPr>
                <w:sz w:val="20"/>
                <w:szCs w:val="20"/>
                <w:lang w:val="vi-VN"/>
              </w:rPr>
            </w:pPr>
            <w:r w:rsidRPr="002909D8">
              <w:rPr>
                <w:sz w:val="20"/>
                <w:szCs w:val="20"/>
                <w:lang w:val="vi-VN"/>
              </w:rPr>
              <w:t>29</w:t>
            </w:r>
          </w:p>
        </w:tc>
      </w:tr>
    </w:tbl>
    <w:p w:rsidR="00354CC0" w:rsidRPr="002909D8" w:rsidRDefault="00354CC0" w:rsidP="00354CC0">
      <w:pPr>
        <w:widowControl w:val="0"/>
        <w:tabs>
          <w:tab w:val="left" w:pos="749"/>
        </w:tabs>
        <w:autoSpaceDE w:val="0"/>
        <w:autoSpaceDN w:val="0"/>
        <w:spacing w:before="120" w:line="280" w:lineRule="exact"/>
        <w:ind w:right="-108"/>
        <w:jc w:val="both"/>
        <w:rPr>
          <w:sz w:val="20"/>
          <w:szCs w:val="20"/>
        </w:rPr>
      </w:pPr>
      <w:r w:rsidRPr="002909D8">
        <w:rPr>
          <w:sz w:val="20"/>
          <w:szCs w:val="20"/>
        </w:rPr>
        <w:tab/>
      </w:r>
    </w:p>
    <w:p w:rsidR="00354CC0" w:rsidRPr="002909D8" w:rsidRDefault="00354CC0" w:rsidP="00354CC0">
      <w:pPr>
        <w:widowControl w:val="0"/>
        <w:tabs>
          <w:tab w:val="left" w:pos="749"/>
        </w:tabs>
        <w:autoSpaceDE w:val="0"/>
        <w:autoSpaceDN w:val="0"/>
        <w:spacing w:before="120" w:line="280" w:lineRule="exact"/>
        <w:ind w:right="-108"/>
        <w:jc w:val="both"/>
        <w:rPr>
          <w:sz w:val="20"/>
          <w:szCs w:val="20"/>
        </w:rPr>
      </w:pPr>
      <w:r w:rsidRPr="002909D8">
        <w:rPr>
          <w:sz w:val="20"/>
          <w:szCs w:val="20"/>
        </w:rPr>
        <w:tab/>
        <w:t>Hãy</w:t>
      </w:r>
      <w:r w:rsidRPr="002909D8">
        <w:rPr>
          <w:spacing w:val="-5"/>
          <w:sz w:val="20"/>
          <w:szCs w:val="20"/>
        </w:rPr>
        <w:t xml:space="preserve"> </w:t>
      </w:r>
      <w:r w:rsidRPr="002909D8">
        <w:rPr>
          <w:sz w:val="20"/>
          <w:szCs w:val="20"/>
        </w:rPr>
        <w:t>cho</w:t>
      </w:r>
      <w:r w:rsidRPr="002909D8">
        <w:rPr>
          <w:spacing w:val="-2"/>
          <w:sz w:val="20"/>
          <w:szCs w:val="20"/>
        </w:rPr>
        <w:t xml:space="preserve"> </w:t>
      </w:r>
      <w:r w:rsidRPr="002909D8">
        <w:rPr>
          <w:sz w:val="20"/>
          <w:szCs w:val="20"/>
        </w:rPr>
        <w:t>biết</w:t>
      </w:r>
      <w:r w:rsidRPr="002909D8">
        <w:rPr>
          <w:spacing w:val="-1"/>
          <w:sz w:val="20"/>
          <w:szCs w:val="20"/>
        </w:rPr>
        <w:t xml:space="preserve"> </w:t>
      </w:r>
      <w:r w:rsidRPr="002909D8">
        <w:rPr>
          <w:sz w:val="20"/>
          <w:szCs w:val="20"/>
        </w:rPr>
        <w:t>dạng</w:t>
      </w:r>
      <w:r w:rsidRPr="002909D8">
        <w:rPr>
          <w:spacing w:val="-1"/>
          <w:sz w:val="20"/>
          <w:szCs w:val="20"/>
        </w:rPr>
        <w:t xml:space="preserve"> </w:t>
      </w:r>
      <w:r w:rsidRPr="002909D8">
        <w:rPr>
          <w:sz w:val="20"/>
          <w:szCs w:val="20"/>
        </w:rPr>
        <w:t>cấu</w:t>
      </w:r>
      <w:r w:rsidRPr="002909D8">
        <w:rPr>
          <w:spacing w:val="1"/>
          <w:sz w:val="20"/>
          <w:szCs w:val="20"/>
        </w:rPr>
        <w:t xml:space="preserve"> </w:t>
      </w:r>
      <w:r w:rsidRPr="002909D8">
        <w:rPr>
          <w:sz w:val="20"/>
          <w:szCs w:val="20"/>
        </w:rPr>
        <w:t>trúc</w:t>
      </w:r>
      <w:r w:rsidRPr="002909D8">
        <w:rPr>
          <w:spacing w:val="-2"/>
          <w:sz w:val="20"/>
          <w:szCs w:val="20"/>
        </w:rPr>
        <w:t xml:space="preserve"> </w:t>
      </w:r>
      <w:r w:rsidRPr="002909D8">
        <w:rPr>
          <w:sz w:val="20"/>
          <w:szCs w:val="20"/>
        </w:rPr>
        <w:t>vật</w:t>
      </w:r>
      <w:r w:rsidRPr="002909D8">
        <w:rPr>
          <w:spacing w:val="-1"/>
          <w:sz w:val="20"/>
          <w:szCs w:val="20"/>
        </w:rPr>
        <w:t xml:space="preserve"> </w:t>
      </w:r>
      <w:r w:rsidRPr="002909D8">
        <w:rPr>
          <w:sz w:val="20"/>
          <w:szCs w:val="20"/>
        </w:rPr>
        <w:t>chất</w:t>
      </w:r>
      <w:r w:rsidRPr="002909D8">
        <w:rPr>
          <w:spacing w:val="1"/>
          <w:sz w:val="20"/>
          <w:szCs w:val="20"/>
        </w:rPr>
        <w:t xml:space="preserve"> </w:t>
      </w:r>
      <w:r w:rsidRPr="002909D8">
        <w:rPr>
          <w:sz w:val="20"/>
          <w:szCs w:val="20"/>
        </w:rPr>
        <w:t>di</w:t>
      </w:r>
      <w:r w:rsidRPr="002909D8">
        <w:rPr>
          <w:spacing w:val="-2"/>
          <w:sz w:val="20"/>
          <w:szCs w:val="20"/>
        </w:rPr>
        <w:t xml:space="preserve"> </w:t>
      </w:r>
      <w:r w:rsidRPr="002909D8">
        <w:rPr>
          <w:sz w:val="20"/>
          <w:szCs w:val="20"/>
        </w:rPr>
        <w:t>truyền</w:t>
      </w:r>
      <w:r w:rsidRPr="002909D8">
        <w:rPr>
          <w:spacing w:val="1"/>
          <w:sz w:val="20"/>
          <w:szCs w:val="20"/>
        </w:rPr>
        <w:t xml:space="preserve"> </w:t>
      </w:r>
      <w:r w:rsidRPr="002909D8">
        <w:rPr>
          <w:sz w:val="20"/>
          <w:szCs w:val="20"/>
        </w:rPr>
        <w:t>của</w:t>
      </w:r>
      <w:r w:rsidRPr="002909D8">
        <w:rPr>
          <w:spacing w:val="-2"/>
          <w:sz w:val="20"/>
          <w:szCs w:val="20"/>
        </w:rPr>
        <w:t xml:space="preserve"> </w:t>
      </w:r>
      <w:r w:rsidRPr="002909D8">
        <w:rPr>
          <w:sz w:val="20"/>
          <w:szCs w:val="20"/>
        </w:rPr>
        <w:t>các</w:t>
      </w:r>
      <w:r w:rsidRPr="002909D8">
        <w:rPr>
          <w:spacing w:val="-2"/>
          <w:sz w:val="20"/>
          <w:szCs w:val="20"/>
        </w:rPr>
        <w:t xml:space="preserve"> </w:t>
      </w:r>
      <w:r w:rsidRPr="002909D8">
        <w:rPr>
          <w:sz w:val="20"/>
          <w:szCs w:val="20"/>
        </w:rPr>
        <w:t>loài</w:t>
      </w:r>
      <w:r w:rsidRPr="002909D8">
        <w:rPr>
          <w:spacing w:val="-1"/>
          <w:sz w:val="20"/>
          <w:szCs w:val="20"/>
        </w:rPr>
        <w:t xml:space="preserve"> </w:t>
      </w:r>
      <w:r w:rsidRPr="002909D8">
        <w:rPr>
          <w:sz w:val="20"/>
          <w:szCs w:val="20"/>
        </w:rPr>
        <w:t>nêu</w:t>
      </w:r>
      <w:r w:rsidRPr="002909D8">
        <w:rPr>
          <w:spacing w:val="-2"/>
          <w:sz w:val="20"/>
          <w:szCs w:val="20"/>
        </w:rPr>
        <w:t xml:space="preserve"> </w:t>
      </w:r>
      <w:r w:rsidRPr="002909D8">
        <w:rPr>
          <w:sz w:val="20"/>
          <w:szCs w:val="20"/>
        </w:rPr>
        <w:t xml:space="preserve">trên. Giải thích? So sánh </w:t>
      </w:r>
      <w:r w:rsidRPr="002909D8">
        <w:rPr>
          <w:sz w:val="20"/>
          <w:szCs w:val="20"/>
          <w:lang w:val="vi-VN"/>
        </w:rPr>
        <w:t>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lang w:val="vi-VN"/>
        </w:rPr>
        <w:t>và</w:t>
      </w:r>
      <w:r w:rsidRPr="002909D8">
        <w:rPr>
          <w:spacing w:val="-1"/>
          <w:sz w:val="20"/>
          <w:szCs w:val="20"/>
          <w:lang w:val="vi-VN"/>
        </w:rPr>
        <w:t xml:space="preserve"> </w:t>
      </w:r>
      <w:r w:rsidRPr="002909D8">
        <w:rPr>
          <w:sz w:val="20"/>
          <w:szCs w:val="20"/>
          <w:lang w:val="vi-VN"/>
        </w:rPr>
        <w:t>nhiệt độ nóng chảy</w:t>
      </w:r>
      <w:r w:rsidRPr="002909D8">
        <w:rPr>
          <w:spacing w:val="-3"/>
          <w:sz w:val="20"/>
          <w:szCs w:val="20"/>
          <w:lang w:val="vi-VN"/>
        </w:rPr>
        <w:t xml:space="preserve"> </w:t>
      </w:r>
      <w:r w:rsidRPr="002909D8">
        <w:rPr>
          <w:sz w:val="20"/>
          <w:szCs w:val="20"/>
        </w:rPr>
        <w:t xml:space="preserve">của loài I và loài II.  So sánh </w:t>
      </w:r>
      <w:r w:rsidRPr="002909D8">
        <w:rPr>
          <w:sz w:val="20"/>
          <w:szCs w:val="20"/>
          <w:lang w:val="vi-VN"/>
        </w:rPr>
        <w:t>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rPr>
        <w:t>của Loài I và loài V.</w:t>
      </w:r>
    </w:p>
    <w:p w:rsidR="00354CC0" w:rsidRPr="002909D8" w:rsidRDefault="00354CC0" w:rsidP="00354CC0">
      <w:pPr>
        <w:widowControl w:val="0"/>
        <w:tabs>
          <w:tab w:val="left" w:pos="749"/>
        </w:tabs>
        <w:autoSpaceDE w:val="0"/>
        <w:autoSpaceDN w:val="0"/>
        <w:spacing w:before="120" w:line="280" w:lineRule="exact"/>
        <w:ind w:right="-108"/>
        <w:jc w:val="both"/>
        <w:rPr>
          <w:sz w:val="20"/>
          <w:szCs w:val="20"/>
        </w:rPr>
      </w:pPr>
    </w:p>
    <w:p w:rsidR="00354CC0" w:rsidRPr="002909D8" w:rsidRDefault="00354CC0" w:rsidP="00354CC0">
      <w:pPr>
        <w:widowControl w:val="0"/>
        <w:autoSpaceDE w:val="0"/>
        <w:autoSpaceDN w:val="0"/>
        <w:spacing w:before="120" w:line="280" w:lineRule="exact"/>
        <w:ind w:right="769"/>
        <w:rPr>
          <w:spacing w:val="-57"/>
          <w:sz w:val="20"/>
          <w:szCs w:val="20"/>
        </w:rPr>
      </w:pPr>
      <w:r w:rsidRPr="002909D8">
        <w:rPr>
          <w:b/>
          <w:sz w:val="20"/>
          <w:szCs w:val="20"/>
        </w:rPr>
        <w:t>2.</w:t>
      </w:r>
      <w:r w:rsidRPr="002909D8">
        <w:rPr>
          <w:spacing w:val="-1"/>
          <w:sz w:val="20"/>
          <w:szCs w:val="20"/>
        </w:rPr>
        <w:t xml:space="preserve"> </w:t>
      </w:r>
      <w:r w:rsidRPr="002909D8">
        <w:rPr>
          <w:sz w:val="20"/>
          <w:szCs w:val="20"/>
          <w:lang w:val="vi-VN"/>
        </w:rPr>
        <w:t>Một</w:t>
      </w:r>
      <w:r w:rsidRPr="002909D8">
        <w:rPr>
          <w:spacing w:val="-2"/>
          <w:sz w:val="20"/>
          <w:szCs w:val="20"/>
          <w:lang w:val="vi-VN"/>
        </w:rPr>
        <w:t xml:space="preserve"> </w:t>
      </w:r>
      <w:r w:rsidRPr="002909D8">
        <w:rPr>
          <w:sz w:val="20"/>
          <w:szCs w:val="20"/>
          <w:lang w:val="vi-VN"/>
        </w:rPr>
        <w:t>gen</w:t>
      </w:r>
      <w:r w:rsidRPr="002909D8">
        <w:rPr>
          <w:spacing w:val="-1"/>
          <w:sz w:val="20"/>
          <w:szCs w:val="20"/>
          <w:lang w:val="vi-VN"/>
        </w:rPr>
        <w:t xml:space="preserve"> </w:t>
      </w:r>
      <w:r w:rsidRPr="002909D8">
        <w:rPr>
          <w:sz w:val="20"/>
          <w:szCs w:val="20"/>
          <w:lang w:val="vi-VN"/>
        </w:rPr>
        <w:t>rất</w:t>
      </w:r>
      <w:r w:rsidRPr="002909D8">
        <w:rPr>
          <w:spacing w:val="-2"/>
          <w:sz w:val="20"/>
          <w:szCs w:val="20"/>
          <w:lang w:val="vi-VN"/>
        </w:rPr>
        <w:t xml:space="preserve"> </w:t>
      </w:r>
      <w:r w:rsidRPr="002909D8">
        <w:rPr>
          <w:sz w:val="20"/>
          <w:szCs w:val="20"/>
          <w:lang w:val="vi-VN"/>
        </w:rPr>
        <w:t>ngắn</w:t>
      </w:r>
      <w:r w:rsidRPr="002909D8">
        <w:rPr>
          <w:spacing w:val="-1"/>
          <w:sz w:val="20"/>
          <w:szCs w:val="20"/>
          <w:lang w:val="vi-VN"/>
        </w:rPr>
        <w:t xml:space="preserve"> </w:t>
      </w:r>
      <w:r w:rsidRPr="002909D8">
        <w:rPr>
          <w:sz w:val="20"/>
          <w:szCs w:val="20"/>
          <w:lang w:val="vi-VN"/>
        </w:rPr>
        <w:t>được</w:t>
      </w:r>
      <w:r w:rsidRPr="002909D8">
        <w:rPr>
          <w:spacing w:val="-2"/>
          <w:sz w:val="20"/>
          <w:szCs w:val="20"/>
          <w:lang w:val="vi-VN"/>
        </w:rPr>
        <w:t xml:space="preserve"> </w:t>
      </w:r>
      <w:r w:rsidRPr="002909D8">
        <w:rPr>
          <w:sz w:val="20"/>
          <w:szCs w:val="20"/>
          <w:lang w:val="vi-VN"/>
        </w:rPr>
        <w:t>tổng</w:t>
      </w:r>
      <w:r w:rsidRPr="002909D8">
        <w:rPr>
          <w:spacing w:val="-1"/>
          <w:sz w:val="20"/>
          <w:szCs w:val="20"/>
          <w:lang w:val="vi-VN"/>
        </w:rPr>
        <w:t xml:space="preserve"> </w:t>
      </w:r>
      <w:r w:rsidRPr="002909D8">
        <w:rPr>
          <w:sz w:val="20"/>
          <w:szCs w:val="20"/>
          <w:lang w:val="vi-VN"/>
        </w:rPr>
        <w:t>hợp</w:t>
      </w:r>
      <w:r w:rsidRPr="002909D8">
        <w:rPr>
          <w:spacing w:val="-1"/>
          <w:sz w:val="20"/>
          <w:szCs w:val="20"/>
          <w:lang w:val="vi-VN"/>
        </w:rPr>
        <w:t xml:space="preserve"> </w:t>
      </w:r>
      <w:r w:rsidRPr="002909D8">
        <w:rPr>
          <w:sz w:val="20"/>
          <w:szCs w:val="20"/>
          <w:lang w:val="vi-VN"/>
        </w:rPr>
        <w:t>trong</w:t>
      </w:r>
      <w:r w:rsidRPr="002909D8">
        <w:rPr>
          <w:spacing w:val="-1"/>
          <w:sz w:val="20"/>
          <w:szCs w:val="20"/>
          <w:lang w:val="vi-VN"/>
        </w:rPr>
        <w:t xml:space="preserve"> </w:t>
      </w:r>
      <w:r w:rsidRPr="002909D8">
        <w:rPr>
          <w:sz w:val="20"/>
          <w:szCs w:val="20"/>
          <w:lang w:val="vi-VN"/>
        </w:rPr>
        <w:t>ống</w:t>
      </w:r>
      <w:r w:rsidRPr="002909D8">
        <w:rPr>
          <w:spacing w:val="-1"/>
          <w:sz w:val="20"/>
          <w:szCs w:val="20"/>
          <w:lang w:val="vi-VN"/>
        </w:rPr>
        <w:t xml:space="preserve"> </w:t>
      </w:r>
      <w:r w:rsidRPr="002909D8">
        <w:rPr>
          <w:sz w:val="20"/>
          <w:szCs w:val="20"/>
          <w:lang w:val="vi-VN"/>
        </w:rPr>
        <w:t>nghiệm</w:t>
      </w:r>
      <w:r w:rsidRPr="002909D8">
        <w:rPr>
          <w:spacing w:val="-5"/>
          <w:sz w:val="20"/>
          <w:szCs w:val="20"/>
          <w:lang w:val="vi-VN"/>
        </w:rPr>
        <w:t xml:space="preserve"> </w:t>
      </w:r>
      <w:r w:rsidRPr="002909D8">
        <w:rPr>
          <w:sz w:val="20"/>
          <w:szCs w:val="20"/>
          <w:lang w:val="vi-VN"/>
        </w:rPr>
        <w:t>có trình</w:t>
      </w:r>
      <w:r w:rsidRPr="002909D8">
        <w:rPr>
          <w:spacing w:val="-1"/>
          <w:sz w:val="20"/>
          <w:szCs w:val="20"/>
          <w:lang w:val="vi-VN"/>
        </w:rPr>
        <w:t xml:space="preserve"> </w:t>
      </w:r>
      <w:r w:rsidRPr="002909D8">
        <w:rPr>
          <w:sz w:val="20"/>
          <w:szCs w:val="20"/>
          <w:lang w:val="vi-VN"/>
        </w:rPr>
        <w:t>tự</w:t>
      </w:r>
      <w:r w:rsidRPr="002909D8">
        <w:rPr>
          <w:spacing w:val="-2"/>
          <w:sz w:val="20"/>
          <w:szCs w:val="20"/>
          <w:lang w:val="vi-VN"/>
        </w:rPr>
        <w:t xml:space="preserve"> </w:t>
      </w:r>
      <w:r w:rsidRPr="002909D8">
        <w:rPr>
          <w:sz w:val="20"/>
          <w:szCs w:val="20"/>
          <w:lang w:val="vi-VN"/>
        </w:rPr>
        <w:t>nucleotit</w:t>
      </w:r>
      <w:r w:rsidRPr="002909D8">
        <w:rPr>
          <w:spacing w:val="-1"/>
          <w:sz w:val="20"/>
          <w:szCs w:val="20"/>
          <w:lang w:val="vi-VN"/>
        </w:rPr>
        <w:t xml:space="preserve"> </w:t>
      </w:r>
      <w:r w:rsidRPr="002909D8">
        <w:rPr>
          <w:sz w:val="20"/>
          <w:szCs w:val="20"/>
          <w:lang w:val="vi-VN"/>
        </w:rPr>
        <w:t>như</w:t>
      </w:r>
      <w:r w:rsidRPr="002909D8">
        <w:rPr>
          <w:spacing w:val="-2"/>
          <w:sz w:val="20"/>
          <w:szCs w:val="20"/>
          <w:lang w:val="vi-VN"/>
        </w:rPr>
        <w:t xml:space="preserve"> </w:t>
      </w:r>
      <w:r w:rsidRPr="002909D8">
        <w:rPr>
          <w:sz w:val="20"/>
          <w:szCs w:val="20"/>
          <w:lang w:val="vi-VN"/>
        </w:rPr>
        <w:t>sau:</w:t>
      </w:r>
      <w:r w:rsidRPr="002909D8">
        <w:rPr>
          <w:spacing w:val="-57"/>
          <w:sz w:val="20"/>
          <w:szCs w:val="20"/>
          <w:lang w:val="vi-VN"/>
        </w:rPr>
        <w:t xml:space="preserve"> </w:t>
      </w:r>
    </w:p>
    <w:p w:rsidR="00354CC0" w:rsidRPr="002909D8" w:rsidRDefault="00354CC0" w:rsidP="00354CC0">
      <w:pPr>
        <w:widowControl w:val="0"/>
        <w:autoSpaceDE w:val="0"/>
        <w:autoSpaceDN w:val="0"/>
        <w:spacing w:before="120" w:line="280" w:lineRule="exact"/>
        <w:ind w:right="769"/>
        <w:rPr>
          <w:spacing w:val="1"/>
          <w:sz w:val="20"/>
          <w:szCs w:val="20"/>
        </w:rPr>
      </w:pPr>
      <w:r w:rsidRPr="002909D8">
        <w:rPr>
          <w:spacing w:val="-57"/>
          <w:sz w:val="20"/>
          <w:szCs w:val="20"/>
        </w:rPr>
        <w:tab/>
      </w:r>
      <w:r w:rsidRPr="002909D8">
        <w:rPr>
          <w:sz w:val="20"/>
          <w:szCs w:val="20"/>
          <w:lang w:val="vi-VN"/>
        </w:rPr>
        <w:t>Mạch 1: TAX</w:t>
      </w:r>
      <w:r w:rsidRPr="002909D8">
        <w:rPr>
          <w:spacing w:val="1"/>
          <w:sz w:val="20"/>
          <w:szCs w:val="20"/>
          <w:lang w:val="vi-VN"/>
        </w:rPr>
        <w:t xml:space="preserve">  </w:t>
      </w:r>
      <w:r w:rsidRPr="002909D8">
        <w:rPr>
          <w:sz w:val="20"/>
          <w:szCs w:val="20"/>
          <w:lang w:val="vi-VN"/>
        </w:rPr>
        <w:t>ATG</w:t>
      </w:r>
      <w:r w:rsidRPr="002909D8">
        <w:rPr>
          <w:spacing w:val="1"/>
          <w:sz w:val="20"/>
          <w:szCs w:val="20"/>
          <w:lang w:val="vi-VN"/>
        </w:rPr>
        <w:t xml:space="preserve"> </w:t>
      </w:r>
      <w:r w:rsidRPr="002909D8">
        <w:rPr>
          <w:sz w:val="20"/>
          <w:szCs w:val="20"/>
          <w:lang w:val="vi-VN"/>
        </w:rPr>
        <w:t>ATX</w:t>
      </w:r>
      <w:r w:rsidRPr="002909D8">
        <w:rPr>
          <w:spacing w:val="1"/>
          <w:sz w:val="20"/>
          <w:szCs w:val="20"/>
          <w:lang w:val="vi-VN"/>
        </w:rPr>
        <w:t xml:space="preserve">  </w:t>
      </w:r>
      <w:r w:rsidRPr="002909D8">
        <w:rPr>
          <w:sz w:val="20"/>
          <w:szCs w:val="20"/>
          <w:lang w:val="vi-VN"/>
        </w:rPr>
        <w:t>ATT</w:t>
      </w:r>
      <w:r w:rsidRPr="002909D8">
        <w:rPr>
          <w:spacing w:val="60"/>
          <w:sz w:val="20"/>
          <w:szCs w:val="20"/>
          <w:lang w:val="vi-VN"/>
        </w:rPr>
        <w:t xml:space="preserve"> </w:t>
      </w:r>
      <w:r w:rsidRPr="002909D8">
        <w:rPr>
          <w:sz w:val="20"/>
          <w:szCs w:val="20"/>
          <w:lang w:val="vi-VN"/>
        </w:rPr>
        <w:t>TXA</w:t>
      </w:r>
      <w:r w:rsidRPr="002909D8">
        <w:rPr>
          <w:spacing w:val="60"/>
          <w:sz w:val="20"/>
          <w:szCs w:val="20"/>
          <w:lang w:val="vi-VN"/>
        </w:rPr>
        <w:t xml:space="preserve"> </w:t>
      </w:r>
      <w:r w:rsidRPr="002909D8">
        <w:rPr>
          <w:sz w:val="20"/>
          <w:szCs w:val="20"/>
          <w:lang w:val="vi-VN"/>
        </w:rPr>
        <w:t>AXT</w:t>
      </w:r>
      <w:r w:rsidRPr="002909D8">
        <w:rPr>
          <w:spacing w:val="60"/>
          <w:sz w:val="20"/>
          <w:szCs w:val="20"/>
          <w:lang w:val="vi-VN"/>
        </w:rPr>
        <w:t xml:space="preserve"> </w:t>
      </w:r>
      <w:r w:rsidRPr="002909D8">
        <w:rPr>
          <w:sz w:val="20"/>
          <w:szCs w:val="20"/>
          <w:lang w:val="vi-VN"/>
        </w:rPr>
        <w:t>AAT</w:t>
      </w:r>
      <w:r w:rsidRPr="002909D8">
        <w:rPr>
          <w:spacing w:val="60"/>
          <w:sz w:val="20"/>
          <w:szCs w:val="20"/>
          <w:lang w:val="vi-VN"/>
        </w:rPr>
        <w:t xml:space="preserve"> </w:t>
      </w:r>
      <w:r w:rsidRPr="002909D8">
        <w:rPr>
          <w:sz w:val="20"/>
          <w:szCs w:val="20"/>
          <w:lang w:val="vi-VN"/>
        </w:rPr>
        <w:t>TTX</w:t>
      </w:r>
      <w:r w:rsidRPr="002909D8">
        <w:rPr>
          <w:spacing w:val="60"/>
          <w:sz w:val="20"/>
          <w:szCs w:val="20"/>
          <w:lang w:val="vi-VN"/>
        </w:rPr>
        <w:t xml:space="preserve"> </w:t>
      </w:r>
      <w:r w:rsidRPr="002909D8">
        <w:rPr>
          <w:sz w:val="20"/>
          <w:szCs w:val="20"/>
          <w:lang w:val="vi-VN"/>
        </w:rPr>
        <w:t>TAG</w:t>
      </w:r>
      <w:r w:rsidRPr="002909D8">
        <w:rPr>
          <w:spacing w:val="60"/>
          <w:sz w:val="20"/>
          <w:szCs w:val="20"/>
          <w:lang w:val="vi-VN"/>
        </w:rPr>
        <w:t xml:space="preserve"> </w:t>
      </w:r>
      <w:r w:rsidRPr="002909D8">
        <w:rPr>
          <w:sz w:val="20"/>
          <w:szCs w:val="20"/>
          <w:lang w:val="vi-VN"/>
        </w:rPr>
        <w:t>XAT</w:t>
      </w:r>
      <w:r w:rsidRPr="002909D8">
        <w:rPr>
          <w:spacing w:val="60"/>
          <w:sz w:val="20"/>
          <w:szCs w:val="20"/>
          <w:lang w:val="vi-VN"/>
        </w:rPr>
        <w:t xml:space="preserve"> </w:t>
      </w:r>
      <w:r w:rsidRPr="002909D8">
        <w:rPr>
          <w:sz w:val="20"/>
          <w:szCs w:val="20"/>
          <w:lang w:val="vi-VN"/>
        </w:rPr>
        <w:t>GTA</w:t>
      </w:r>
      <w:r w:rsidRPr="002909D8">
        <w:rPr>
          <w:spacing w:val="1"/>
          <w:sz w:val="20"/>
          <w:szCs w:val="20"/>
          <w:lang w:val="vi-VN"/>
        </w:rPr>
        <w:t xml:space="preserve"> </w:t>
      </w:r>
    </w:p>
    <w:p w:rsidR="00354CC0" w:rsidRPr="002909D8" w:rsidRDefault="00354CC0" w:rsidP="00354CC0">
      <w:pPr>
        <w:widowControl w:val="0"/>
        <w:autoSpaceDE w:val="0"/>
        <w:autoSpaceDN w:val="0"/>
        <w:spacing w:before="120" w:line="280" w:lineRule="exact"/>
        <w:ind w:right="769" w:firstLine="720"/>
        <w:rPr>
          <w:sz w:val="20"/>
          <w:szCs w:val="20"/>
          <w:lang w:val="vi-VN"/>
        </w:rPr>
      </w:pPr>
      <w:r w:rsidRPr="002909D8">
        <w:rPr>
          <w:sz w:val="20"/>
          <w:szCs w:val="20"/>
          <w:lang w:val="vi-VN"/>
        </w:rPr>
        <w:t>Mạch</w:t>
      </w:r>
      <w:r w:rsidRPr="002909D8">
        <w:rPr>
          <w:spacing w:val="-1"/>
          <w:sz w:val="20"/>
          <w:szCs w:val="20"/>
          <w:lang w:val="vi-VN"/>
        </w:rPr>
        <w:t xml:space="preserve"> </w:t>
      </w:r>
      <w:r w:rsidRPr="002909D8">
        <w:rPr>
          <w:sz w:val="20"/>
          <w:szCs w:val="20"/>
          <w:lang w:val="vi-VN"/>
        </w:rPr>
        <w:t>2: ATG</w:t>
      </w:r>
      <w:r w:rsidRPr="002909D8">
        <w:rPr>
          <w:spacing w:val="58"/>
          <w:sz w:val="20"/>
          <w:szCs w:val="20"/>
          <w:lang w:val="vi-VN"/>
        </w:rPr>
        <w:t xml:space="preserve"> </w:t>
      </w:r>
      <w:r w:rsidRPr="002909D8">
        <w:rPr>
          <w:sz w:val="20"/>
          <w:szCs w:val="20"/>
          <w:lang w:val="vi-VN"/>
        </w:rPr>
        <w:t>TAX</w:t>
      </w:r>
      <w:r w:rsidRPr="002909D8">
        <w:rPr>
          <w:spacing w:val="58"/>
          <w:sz w:val="20"/>
          <w:szCs w:val="20"/>
          <w:lang w:val="vi-VN"/>
        </w:rPr>
        <w:t xml:space="preserve"> </w:t>
      </w:r>
      <w:r w:rsidRPr="002909D8">
        <w:rPr>
          <w:sz w:val="20"/>
          <w:szCs w:val="20"/>
          <w:lang w:val="vi-VN"/>
        </w:rPr>
        <w:t>TAG</w:t>
      </w:r>
      <w:r w:rsidRPr="002909D8">
        <w:rPr>
          <w:spacing w:val="57"/>
          <w:sz w:val="20"/>
          <w:szCs w:val="20"/>
          <w:lang w:val="vi-VN"/>
        </w:rPr>
        <w:t xml:space="preserve"> </w:t>
      </w:r>
      <w:r w:rsidRPr="002909D8">
        <w:rPr>
          <w:sz w:val="20"/>
          <w:szCs w:val="20"/>
          <w:lang w:val="vi-VN"/>
        </w:rPr>
        <w:t>TAA</w:t>
      </w:r>
      <w:r w:rsidRPr="002909D8">
        <w:rPr>
          <w:spacing w:val="59"/>
          <w:sz w:val="20"/>
          <w:szCs w:val="20"/>
          <w:lang w:val="vi-VN"/>
        </w:rPr>
        <w:t xml:space="preserve"> </w:t>
      </w:r>
      <w:r w:rsidRPr="002909D8">
        <w:rPr>
          <w:sz w:val="20"/>
          <w:szCs w:val="20"/>
          <w:lang w:val="vi-VN"/>
        </w:rPr>
        <w:t>AGT  TGA</w:t>
      </w:r>
      <w:r w:rsidRPr="002909D8">
        <w:rPr>
          <w:spacing w:val="2"/>
          <w:sz w:val="20"/>
          <w:szCs w:val="20"/>
          <w:lang w:val="vi-VN"/>
        </w:rPr>
        <w:t xml:space="preserve"> </w:t>
      </w:r>
      <w:r w:rsidRPr="002909D8">
        <w:rPr>
          <w:sz w:val="20"/>
          <w:szCs w:val="20"/>
          <w:lang w:val="vi-VN"/>
        </w:rPr>
        <w:t>TTA</w:t>
      </w:r>
      <w:r w:rsidRPr="002909D8">
        <w:rPr>
          <w:spacing w:val="58"/>
          <w:sz w:val="20"/>
          <w:szCs w:val="20"/>
          <w:lang w:val="vi-VN"/>
        </w:rPr>
        <w:t xml:space="preserve"> </w:t>
      </w:r>
      <w:r w:rsidRPr="002909D8">
        <w:rPr>
          <w:sz w:val="20"/>
          <w:szCs w:val="20"/>
          <w:lang w:val="vi-VN"/>
        </w:rPr>
        <w:t>AAG</w:t>
      </w:r>
      <w:r w:rsidRPr="002909D8">
        <w:rPr>
          <w:spacing w:val="57"/>
          <w:sz w:val="20"/>
          <w:szCs w:val="20"/>
          <w:lang w:val="vi-VN"/>
        </w:rPr>
        <w:t xml:space="preserve"> </w:t>
      </w:r>
      <w:r w:rsidRPr="002909D8">
        <w:rPr>
          <w:sz w:val="20"/>
          <w:szCs w:val="20"/>
          <w:lang w:val="vi-VN"/>
        </w:rPr>
        <w:t>ATX</w:t>
      </w:r>
      <w:r w:rsidRPr="002909D8">
        <w:rPr>
          <w:spacing w:val="1"/>
          <w:sz w:val="20"/>
          <w:szCs w:val="20"/>
          <w:lang w:val="vi-VN"/>
        </w:rPr>
        <w:t xml:space="preserve"> </w:t>
      </w:r>
      <w:r w:rsidRPr="002909D8">
        <w:rPr>
          <w:sz w:val="20"/>
          <w:szCs w:val="20"/>
          <w:lang w:val="vi-VN"/>
        </w:rPr>
        <w:t>GTA</w:t>
      </w:r>
      <w:r w:rsidRPr="002909D8">
        <w:rPr>
          <w:spacing w:val="1"/>
          <w:sz w:val="20"/>
          <w:szCs w:val="20"/>
          <w:lang w:val="vi-VN"/>
        </w:rPr>
        <w:t xml:space="preserve">  </w:t>
      </w:r>
      <w:r w:rsidRPr="002909D8">
        <w:rPr>
          <w:sz w:val="20"/>
          <w:szCs w:val="20"/>
          <w:lang w:val="vi-VN"/>
        </w:rPr>
        <w:t>XAT</w:t>
      </w:r>
    </w:p>
    <w:p w:rsidR="00354CC0" w:rsidRPr="002909D8" w:rsidRDefault="00354CC0" w:rsidP="00354CC0">
      <w:pPr>
        <w:spacing w:before="120" w:line="280" w:lineRule="exact"/>
        <w:ind w:firstLine="720"/>
        <w:jc w:val="both"/>
        <w:rPr>
          <w:sz w:val="20"/>
          <w:szCs w:val="20"/>
        </w:rPr>
      </w:pPr>
      <w:r w:rsidRPr="002909D8">
        <w:rPr>
          <w:sz w:val="20"/>
          <w:szCs w:val="20"/>
        </w:rPr>
        <w:t>Gen</w:t>
      </w:r>
      <w:r w:rsidRPr="002909D8">
        <w:rPr>
          <w:spacing w:val="-1"/>
          <w:sz w:val="20"/>
          <w:szCs w:val="20"/>
        </w:rPr>
        <w:t xml:space="preserve"> </w:t>
      </w:r>
      <w:r w:rsidRPr="002909D8">
        <w:rPr>
          <w:sz w:val="20"/>
          <w:szCs w:val="20"/>
        </w:rPr>
        <w:t>được</w:t>
      </w:r>
      <w:r w:rsidRPr="002909D8">
        <w:rPr>
          <w:spacing w:val="-2"/>
          <w:sz w:val="20"/>
          <w:szCs w:val="20"/>
        </w:rPr>
        <w:t xml:space="preserve"> </w:t>
      </w:r>
      <w:r w:rsidRPr="002909D8">
        <w:rPr>
          <w:sz w:val="20"/>
          <w:szCs w:val="20"/>
        </w:rPr>
        <w:t>dịch</w:t>
      </w:r>
      <w:r w:rsidRPr="002909D8">
        <w:rPr>
          <w:spacing w:val="1"/>
          <w:sz w:val="20"/>
          <w:szCs w:val="20"/>
        </w:rPr>
        <w:t xml:space="preserve"> </w:t>
      </w:r>
      <w:r w:rsidRPr="002909D8">
        <w:rPr>
          <w:sz w:val="20"/>
          <w:szCs w:val="20"/>
        </w:rPr>
        <w:t>mã</w:t>
      </w:r>
      <w:r w:rsidRPr="002909D8">
        <w:rPr>
          <w:spacing w:val="-1"/>
          <w:sz w:val="20"/>
          <w:szCs w:val="20"/>
        </w:rPr>
        <w:t xml:space="preserve"> </w:t>
      </w:r>
      <w:r w:rsidRPr="002909D8">
        <w:rPr>
          <w:sz w:val="20"/>
          <w:szCs w:val="20"/>
        </w:rPr>
        <w:t>trong</w:t>
      </w:r>
      <w:r w:rsidRPr="002909D8">
        <w:rPr>
          <w:spacing w:val="-1"/>
          <w:sz w:val="20"/>
          <w:szCs w:val="20"/>
        </w:rPr>
        <w:t xml:space="preserve"> </w:t>
      </w:r>
      <w:r w:rsidRPr="002909D8">
        <w:rPr>
          <w:sz w:val="20"/>
          <w:szCs w:val="20"/>
        </w:rPr>
        <w:t>ống</w:t>
      </w:r>
      <w:r w:rsidRPr="002909D8">
        <w:rPr>
          <w:spacing w:val="-1"/>
          <w:sz w:val="20"/>
          <w:szCs w:val="20"/>
        </w:rPr>
        <w:t xml:space="preserve"> </w:t>
      </w:r>
      <w:r w:rsidRPr="002909D8">
        <w:rPr>
          <w:sz w:val="20"/>
          <w:szCs w:val="20"/>
        </w:rPr>
        <w:t>nghiệm</w:t>
      </w:r>
      <w:r w:rsidRPr="002909D8">
        <w:rPr>
          <w:spacing w:val="-5"/>
          <w:sz w:val="20"/>
          <w:szCs w:val="20"/>
        </w:rPr>
        <w:t xml:space="preserve"> </w:t>
      </w:r>
      <w:r w:rsidRPr="002909D8">
        <w:rPr>
          <w:sz w:val="20"/>
          <w:szCs w:val="20"/>
        </w:rPr>
        <w:t>cho</w:t>
      </w:r>
      <w:r w:rsidRPr="002909D8">
        <w:rPr>
          <w:spacing w:val="-1"/>
          <w:sz w:val="20"/>
          <w:szCs w:val="20"/>
        </w:rPr>
        <w:t xml:space="preserve"> </w:t>
      </w:r>
      <w:r w:rsidRPr="002909D8">
        <w:rPr>
          <w:sz w:val="20"/>
          <w:szCs w:val="20"/>
        </w:rPr>
        <w:t>ra</w:t>
      </w:r>
      <w:r w:rsidRPr="002909D8">
        <w:rPr>
          <w:spacing w:val="1"/>
          <w:sz w:val="20"/>
          <w:szCs w:val="20"/>
        </w:rPr>
        <w:t xml:space="preserve"> </w:t>
      </w:r>
      <w:r w:rsidRPr="002909D8">
        <w:rPr>
          <w:sz w:val="20"/>
          <w:szCs w:val="20"/>
        </w:rPr>
        <w:t>một</w:t>
      </w:r>
      <w:r w:rsidRPr="002909D8">
        <w:rPr>
          <w:spacing w:val="-2"/>
          <w:sz w:val="20"/>
          <w:szCs w:val="20"/>
        </w:rPr>
        <w:t xml:space="preserve"> </w:t>
      </w:r>
      <w:r w:rsidRPr="002909D8">
        <w:rPr>
          <w:sz w:val="20"/>
          <w:szCs w:val="20"/>
        </w:rPr>
        <w:t>chuỗi</w:t>
      </w:r>
      <w:r w:rsidRPr="002909D8">
        <w:rPr>
          <w:spacing w:val="-1"/>
          <w:sz w:val="20"/>
          <w:szCs w:val="20"/>
        </w:rPr>
        <w:t xml:space="preserve"> </w:t>
      </w:r>
      <w:r w:rsidRPr="002909D8">
        <w:rPr>
          <w:sz w:val="20"/>
          <w:szCs w:val="20"/>
        </w:rPr>
        <w:t>polipeptit</w:t>
      </w:r>
      <w:r w:rsidRPr="002909D8">
        <w:rPr>
          <w:spacing w:val="-2"/>
          <w:sz w:val="20"/>
          <w:szCs w:val="20"/>
        </w:rPr>
        <w:t xml:space="preserve"> </w:t>
      </w:r>
      <w:r w:rsidRPr="002909D8">
        <w:rPr>
          <w:sz w:val="20"/>
          <w:szCs w:val="20"/>
        </w:rPr>
        <w:t>chỉ gồm</w:t>
      </w:r>
      <w:r w:rsidRPr="002909D8">
        <w:rPr>
          <w:spacing w:val="-5"/>
          <w:sz w:val="20"/>
          <w:szCs w:val="20"/>
        </w:rPr>
        <w:t xml:space="preserve"> </w:t>
      </w:r>
      <w:r w:rsidRPr="002909D8">
        <w:rPr>
          <w:sz w:val="20"/>
          <w:szCs w:val="20"/>
        </w:rPr>
        <w:t>5</w:t>
      </w:r>
      <w:r w:rsidRPr="002909D8">
        <w:rPr>
          <w:spacing w:val="-1"/>
          <w:sz w:val="20"/>
          <w:szCs w:val="20"/>
        </w:rPr>
        <w:t xml:space="preserve"> </w:t>
      </w:r>
      <w:r w:rsidRPr="002909D8">
        <w:rPr>
          <w:sz w:val="20"/>
          <w:szCs w:val="20"/>
        </w:rPr>
        <w:t>axit</w:t>
      </w:r>
      <w:r w:rsidRPr="002909D8">
        <w:rPr>
          <w:spacing w:val="-1"/>
          <w:sz w:val="20"/>
          <w:szCs w:val="20"/>
        </w:rPr>
        <w:t xml:space="preserve"> </w:t>
      </w:r>
      <w:r w:rsidRPr="002909D8">
        <w:rPr>
          <w:sz w:val="20"/>
          <w:szCs w:val="20"/>
        </w:rPr>
        <w:t>amin.</w:t>
      </w:r>
      <w:r w:rsidRPr="002909D8">
        <w:rPr>
          <w:spacing w:val="-58"/>
          <w:sz w:val="20"/>
          <w:szCs w:val="20"/>
        </w:rPr>
        <w:t xml:space="preserve"> </w:t>
      </w:r>
      <w:r w:rsidRPr="002909D8">
        <w:rPr>
          <w:sz w:val="20"/>
          <w:szCs w:val="20"/>
        </w:rPr>
        <w:t>Hãy xác định mạch nào trong 2 mạch của gen nói trên được dùng làm khuôn để tổng hợp</w:t>
      </w:r>
      <w:r w:rsidRPr="002909D8">
        <w:rPr>
          <w:spacing w:val="-57"/>
          <w:sz w:val="20"/>
          <w:szCs w:val="20"/>
        </w:rPr>
        <w:t xml:space="preserve"> </w:t>
      </w:r>
      <w:r w:rsidRPr="002909D8">
        <w:rPr>
          <w:sz w:val="20"/>
          <w:szCs w:val="20"/>
        </w:rPr>
        <w:t>nên</w:t>
      </w:r>
      <w:r w:rsidRPr="002909D8">
        <w:rPr>
          <w:spacing w:val="-1"/>
          <w:sz w:val="20"/>
          <w:szCs w:val="20"/>
        </w:rPr>
        <w:t xml:space="preserve"> </w:t>
      </w:r>
      <w:r w:rsidRPr="002909D8">
        <w:rPr>
          <w:sz w:val="20"/>
          <w:szCs w:val="20"/>
        </w:rPr>
        <w:t>mARN và chỉ ra chiều của mỗi</w:t>
      </w:r>
      <w:r w:rsidRPr="002909D8">
        <w:rPr>
          <w:spacing w:val="1"/>
          <w:sz w:val="20"/>
          <w:szCs w:val="20"/>
        </w:rPr>
        <w:t xml:space="preserve"> </w:t>
      </w:r>
      <w:r w:rsidRPr="002909D8">
        <w:rPr>
          <w:sz w:val="20"/>
          <w:szCs w:val="20"/>
        </w:rPr>
        <w:t>mạch. Giải</w:t>
      </w:r>
      <w:r w:rsidRPr="002909D8">
        <w:rPr>
          <w:spacing w:val="2"/>
          <w:sz w:val="20"/>
          <w:szCs w:val="20"/>
        </w:rPr>
        <w:t xml:space="preserve"> </w:t>
      </w:r>
      <w:r w:rsidRPr="002909D8">
        <w:rPr>
          <w:sz w:val="20"/>
          <w:szCs w:val="20"/>
        </w:rPr>
        <w:t>thích.</w:t>
      </w:r>
    </w:p>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3"/>
        <w:gridCol w:w="515"/>
      </w:tblGrid>
      <w:tr w:rsidR="00354CC0" w:rsidRPr="002909D8" w:rsidTr="0019394D">
        <w:tc>
          <w:tcPr>
            <w:tcW w:w="9833" w:type="dxa"/>
            <w:tcBorders>
              <w:top w:val="single" w:sz="4" w:space="0" w:color="auto"/>
              <w:left w:val="single" w:sz="4" w:space="0" w:color="auto"/>
              <w:bottom w:val="single" w:sz="4" w:space="0" w:color="auto"/>
              <w:right w:val="single" w:sz="4" w:space="0" w:color="auto"/>
            </w:tcBorders>
            <w:hideMark/>
          </w:tcPr>
          <w:p w:rsidR="00354CC0" w:rsidRPr="002909D8" w:rsidRDefault="00354CC0" w:rsidP="00354CC0">
            <w:pPr>
              <w:widowControl w:val="0"/>
              <w:autoSpaceDE w:val="0"/>
              <w:autoSpaceDN w:val="0"/>
              <w:spacing w:before="120" w:line="280" w:lineRule="exact"/>
              <w:outlineLvl w:val="2"/>
              <w:rPr>
                <w:b/>
                <w:sz w:val="20"/>
                <w:szCs w:val="20"/>
              </w:rPr>
            </w:pPr>
            <w:r w:rsidRPr="002909D8">
              <w:rPr>
                <w:b/>
                <w:bCs/>
                <w:sz w:val="20"/>
                <w:szCs w:val="20"/>
              </w:rPr>
              <w:t>1</w:t>
            </w:r>
            <w:r w:rsidRPr="002909D8">
              <w:rPr>
                <w:b/>
                <w:bCs/>
                <w:sz w:val="20"/>
                <w:szCs w:val="20"/>
                <w:lang w:val="vi-VN"/>
              </w:rPr>
              <w:t>.</w:t>
            </w:r>
            <w:r w:rsidRPr="002909D8">
              <w:rPr>
                <w:b/>
                <w:sz w:val="20"/>
                <w:szCs w:val="20"/>
              </w:rPr>
              <w:t>*V</w:t>
            </w:r>
            <w:r w:rsidRPr="002909D8">
              <w:rPr>
                <w:b/>
                <w:sz w:val="20"/>
                <w:szCs w:val="20"/>
                <w:lang w:val="vi-VN"/>
              </w:rPr>
              <w:t>ật chất di</w:t>
            </w:r>
            <w:r w:rsidRPr="002909D8">
              <w:rPr>
                <w:b/>
                <w:spacing w:val="1"/>
                <w:sz w:val="20"/>
                <w:szCs w:val="20"/>
                <w:lang w:val="vi-VN"/>
              </w:rPr>
              <w:t xml:space="preserve"> </w:t>
            </w:r>
            <w:r w:rsidRPr="002909D8">
              <w:rPr>
                <w:b/>
                <w:sz w:val="20"/>
                <w:szCs w:val="20"/>
                <w:lang w:val="vi-VN"/>
              </w:rPr>
              <w:t>truyền</w:t>
            </w:r>
            <w:r w:rsidRPr="002909D8">
              <w:rPr>
                <w:b/>
                <w:spacing w:val="1"/>
                <w:sz w:val="20"/>
                <w:szCs w:val="20"/>
                <w:lang w:val="vi-VN"/>
              </w:rPr>
              <w:t xml:space="preserve"> </w:t>
            </w:r>
            <w:r w:rsidRPr="002909D8">
              <w:rPr>
                <w:b/>
                <w:sz w:val="20"/>
                <w:szCs w:val="20"/>
                <w:lang w:val="vi-VN"/>
              </w:rPr>
              <w:t>của</w:t>
            </w:r>
            <w:r w:rsidRPr="002909D8">
              <w:rPr>
                <w:b/>
                <w:spacing w:val="1"/>
                <w:sz w:val="20"/>
                <w:szCs w:val="20"/>
                <w:lang w:val="vi-VN"/>
              </w:rPr>
              <w:t xml:space="preserve"> </w:t>
            </w:r>
            <w:r w:rsidRPr="002909D8">
              <w:rPr>
                <w:b/>
                <w:sz w:val="20"/>
                <w:szCs w:val="20"/>
                <w:lang w:val="vi-VN"/>
              </w:rPr>
              <w:t>các</w:t>
            </w:r>
            <w:r w:rsidRPr="002909D8">
              <w:rPr>
                <w:b/>
                <w:spacing w:val="-1"/>
                <w:sz w:val="20"/>
                <w:szCs w:val="20"/>
                <w:lang w:val="vi-VN"/>
              </w:rPr>
              <w:t xml:space="preserve"> </w:t>
            </w:r>
            <w:r w:rsidRPr="002909D8">
              <w:rPr>
                <w:b/>
                <w:sz w:val="20"/>
                <w:szCs w:val="20"/>
                <w:lang w:val="vi-VN"/>
              </w:rPr>
              <w:t>loài:</w:t>
            </w:r>
          </w:p>
          <w:p w:rsidR="00354CC0" w:rsidRPr="002909D8" w:rsidRDefault="00354CC0" w:rsidP="00354CC0">
            <w:pPr>
              <w:spacing w:before="120" w:line="280" w:lineRule="exact"/>
              <w:ind w:right="657"/>
              <w:rPr>
                <w:sz w:val="20"/>
                <w:szCs w:val="20"/>
              </w:rPr>
            </w:pPr>
            <w:r w:rsidRPr="002909D8">
              <w:rPr>
                <w:sz w:val="20"/>
                <w:szCs w:val="20"/>
                <w:lang w:val="vi-VN"/>
              </w:rPr>
              <w:t xml:space="preserve">Loài I: Do G = X = 29, A = T = 21 </w:t>
            </w:r>
            <w:r w:rsidRPr="002909D8">
              <w:rPr>
                <w:sz w:val="20"/>
                <w:szCs w:val="20"/>
              </w:rPr>
              <w:sym w:font="Wingdings" w:char="F0E0"/>
            </w:r>
            <w:r w:rsidRPr="002909D8">
              <w:rPr>
                <w:sz w:val="20"/>
                <w:szCs w:val="20"/>
                <w:lang w:val="vi-VN"/>
              </w:rPr>
              <w:t xml:space="preserve"> ADN sợi kép</w:t>
            </w:r>
          </w:p>
          <w:p w:rsidR="00354CC0" w:rsidRPr="002909D8" w:rsidRDefault="00354CC0" w:rsidP="00354CC0">
            <w:pPr>
              <w:spacing w:before="120" w:line="280" w:lineRule="exact"/>
              <w:ind w:right="657"/>
              <w:rPr>
                <w:sz w:val="20"/>
                <w:szCs w:val="20"/>
              </w:rPr>
            </w:pPr>
            <w:r w:rsidRPr="002909D8">
              <w:rPr>
                <w:sz w:val="20"/>
                <w:szCs w:val="20"/>
                <w:lang w:val="vi-VN"/>
              </w:rPr>
              <w:lastRenderedPageBreak/>
              <w:t xml:space="preserve">Loài II: Do G = X = 21, A = T =29 </w:t>
            </w:r>
            <w:r w:rsidRPr="002909D8">
              <w:rPr>
                <w:sz w:val="20"/>
                <w:szCs w:val="20"/>
              </w:rPr>
              <w:sym w:font="Wingdings" w:char="F0E0"/>
            </w:r>
            <w:r w:rsidRPr="002909D8">
              <w:rPr>
                <w:sz w:val="20"/>
                <w:szCs w:val="20"/>
                <w:lang w:val="vi-VN"/>
              </w:rPr>
              <w:t xml:space="preserve"> ADN sợi kép</w:t>
            </w:r>
          </w:p>
          <w:p w:rsidR="00354CC0" w:rsidRPr="002909D8" w:rsidRDefault="00354CC0" w:rsidP="00354CC0">
            <w:pPr>
              <w:spacing w:before="120" w:line="280" w:lineRule="exact"/>
              <w:ind w:right="657"/>
              <w:rPr>
                <w:sz w:val="20"/>
                <w:szCs w:val="20"/>
              </w:rPr>
            </w:pPr>
            <w:r w:rsidRPr="002909D8">
              <w:rPr>
                <w:sz w:val="20"/>
                <w:szCs w:val="20"/>
                <w:lang w:val="vi-VN"/>
              </w:rPr>
              <w:t>Loài III:</w:t>
            </w:r>
            <w:r w:rsidRPr="002909D8">
              <w:rPr>
                <w:spacing w:val="-1"/>
                <w:sz w:val="20"/>
                <w:szCs w:val="20"/>
                <w:lang w:val="vi-VN"/>
              </w:rPr>
              <w:t xml:space="preserve"> </w:t>
            </w:r>
            <w:r w:rsidRPr="002909D8">
              <w:rPr>
                <w:sz w:val="20"/>
                <w:szCs w:val="20"/>
                <w:lang w:val="vi-VN"/>
              </w:rPr>
              <w:t>Do</w:t>
            </w:r>
            <w:r w:rsidRPr="002909D8">
              <w:rPr>
                <w:spacing w:val="1"/>
                <w:sz w:val="20"/>
                <w:szCs w:val="20"/>
                <w:lang w:val="vi-VN"/>
              </w:rPr>
              <w:t xml:space="preserve"> </w:t>
            </w:r>
            <w:r w:rsidRPr="002909D8">
              <w:rPr>
                <w:sz w:val="20"/>
                <w:szCs w:val="20"/>
                <w:lang w:val="vi-VN"/>
              </w:rPr>
              <w:t>A</w:t>
            </w:r>
            <w:r w:rsidRPr="002909D8">
              <w:rPr>
                <w:spacing w:val="2"/>
                <w:sz w:val="20"/>
                <w:szCs w:val="20"/>
                <w:lang w:val="vi-VN"/>
              </w:rPr>
              <w:t xml:space="preserve"> </w:t>
            </w:r>
            <w:r w:rsidRPr="002909D8">
              <w:rPr>
                <w:sz w:val="20"/>
                <w:szCs w:val="20"/>
                <w:lang w:val="vi-VN"/>
              </w:rPr>
              <w:t>≠</w:t>
            </w:r>
            <w:r w:rsidRPr="002909D8">
              <w:rPr>
                <w:spacing w:val="-4"/>
                <w:sz w:val="20"/>
                <w:szCs w:val="20"/>
                <w:lang w:val="vi-VN"/>
              </w:rPr>
              <w:t xml:space="preserve"> </w:t>
            </w:r>
            <w:r w:rsidRPr="002909D8">
              <w:rPr>
                <w:sz w:val="20"/>
                <w:szCs w:val="20"/>
                <w:lang w:val="vi-VN"/>
              </w:rPr>
              <w:t>T,</w:t>
            </w:r>
            <w:r w:rsidRPr="002909D8">
              <w:rPr>
                <w:spacing w:val="-1"/>
                <w:sz w:val="20"/>
                <w:szCs w:val="20"/>
                <w:lang w:val="vi-VN"/>
              </w:rPr>
              <w:t xml:space="preserve"> </w:t>
            </w:r>
            <w:r w:rsidRPr="002909D8">
              <w:rPr>
                <w:sz w:val="20"/>
                <w:szCs w:val="20"/>
                <w:lang w:val="vi-VN"/>
              </w:rPr>
              <w:t>G ≠</w:t>
            </w:r>
            <w:r w:rsidRPr="002909D8">
              <w:rPr>
                <w:spacing w:val="-1"/>
                <w:sz w:val="20"/>
                <w:szCs w:val="20"/>
                <w:lang w:val="vi-VN"/>
              </w:rPr>
              <w:t xml:space="preserve"> </w:t>
            </w:r>
            <w:r w:rsidRPr="002909D8">
              <w:rPr>
                <w:sz w:val="20"/>
                <w:szCs w:val="20"/>
                <w:lang w:val="vi-VN"/>
              </w:rPr>
              <w:t>X</w:t>
            </w:r>
            <w:r w:rsidRPr="002909D8">
              <w:rPr>
                <w:spacing w:val="-2"/>
                <w:sz w:val="20"/>
                <w:szCs w:val="20"/>
                <w:lang w:val="vi-VN"/>
              </w:rPr>
              <w:t xml:space="preserve"> </w:t>
            </w:r>
            <w:r w:rsidRPr="002909D8">
              <w:rPr>
                <w:sz w:val="20"/>
                <w:szCs w:val="20"/>
              </w:rPr>
              <w:sym w:font="Wingdings" w:char="F0E0"/>
            </w:r>
            <w:r w:rsidRPr="002909D8">
              <w:rPr>
                <w:sz w:val="20"/>
                <w:szCs w:val="20"/>
                <w:lang w:val="vi-VN"/>
              </w:rPr>
              <w:t>ADN</w:t>
            </w:r>
            <w:r w:rsidRPr="002909D8">
              <w:rPr>
                <w:spacing w:val="-2"/>
                <w:sz w:val="20"/>
                <w:szCs w:val="20"/>
                <w:lang w:val="vi-VN"/>
              </w:rPr>
              <w:t xml:space="preserve"> </w:t>
            </w:r>
            <w:r w:rsidRPr="002909D8">
              <w:rPr>
                <w:sz w:val="20"/>
                <w:szCs w:val="20"/>
                <w:lang w:val="vi-VN"/>
              </w:rPr>
              <w:t>mạch</w:t>
            </w:r>
            <w:r w:rsidRPr="002909D8">
              <w:rPr>
                <w:spacing w:val="-1"/>
                <w:sz w:val="20"/>
                <w:szCs w:val="20"/>
                <w:lang w:val="vi-VN"/>
              </w:rPr>
              <w:t xml:space="preserve"> </w:t>
            </w:r>
            <w:r w:rsidRPr="002909D8">
              <w:rPr>
                <w:sz w:val="20"/>
                <w:szCs w:val="20"/>
                <w:lang w:val="vi-VN"/>
              </w:rPr>
              <w:t>đơn</w:t>
            </w:r>
          </w:p>
          <w:p w:rsidR="00354CC0" w:rsidRPr="002909D8" w:rsidRDefault="00354CC0" w:rsidP="00354CC0">
            <w:pPr>
              <w:widowControl w:val="0"/>
              <w:tabs>
                <w:tab w:val="left" w:pos="756"/>
              </w:tabs>
              <w:autoSpaceDE w:val="0"/>
              <w:autoSpaceDN w:val="0"/>
              <w:spacing w:before="120" w:line="280" w:lineRule="exact"/>
              <w:ind w:right="657"/>
              <w:jc w:val="both"/>
              <w:rPr>
                <w:sz w:val="20"/>
                <w:szCs w:val="20"/>
                <w:lang w:val="vi-VN"/>
              </w:rPr>
            </w:pPr>
            <w:r w:rsidRPr="002909D8">
              <w:rPr>
                <w:sz w:val="20"/>
                <w:szCs w:val="20"/>
                <w:lang w:val="vi-VN"/>
              </w:rPr>
              <w:t>Loài</w:t>
            </w:r>
            <w:r w:rsidRPr="002909D8">
              <w:rPr>
                <w:spacing w:val="12"/>
                <w:sz w:val="20"/>
                <w:szCs w:val="20"/>
                <w:lang w:val="vi-VN"/>
              </w:rPr>
              <w:t xml:space="preserve"> </w:t>
            </w:r>
            <w:r w:rsidRPr="002909D8">
              <w:rPr>
                <w:sz w:val="20"/>
                <w:szCs w:val="20"/>
                <w:lang w:val="vi-VN"/>
              </w:rPr>
              <w:t>IV:</w:t>
            </w:r>
            <w:r w:rsidRPr="002909D8">
              <w:rPr>
                <w:spacing w:val="13"/>
                <w:sz w:val="20"/>
                <w:szCs w:val="20"/>
                <w:lang w:val="vi-VN"/>
              </w:rPr>
              <w:t xml:space="preserve"> </w:t>
            </w:r>
            <w:r w:rsidRPr="002909D8">
              <w:rPr>
                <w:sz w:val="20"/>
                <w:szCs w:val="20"/>
                <w:lang w:val="vi-VN"/>
              </w:rPr>
              <w:t>Do</w:t>
            </w:r>
            <w:r w:rsidRPr="002909D8">
              <w:rPr>
                <w:spacing w:val="11"/>
                <w:sz w:val="20"/>
                <w:szCs w:val="20"/>
                <w:lang w:val="vi-VN"/>
              </w:rPr>
              <w:t xml:space="preserve"> </w:t>
            </w:r>
            <w:r w:rsidRPr="002909D8">
              <w:rPr>
                <w:sz w:val="20"/>
                <w:szCs w:val="20"/>
                <w:lang w:val="vi-VN"/>
              </w:rPr>
              <w:t>vật</w:t>
            </w:r>
            <w:r w:rsidRPr="002909D8">
              <w:rPr>
                <w:spacing w:val="12"/>
                <w:sz w:val="20"/>
                <w:szCs w:val="20"/>
                <w:lang w:val="vi-VN"/>
              </w:rPr>
              <w:t xml:space="preserve"> </w:t>
            </w:r>
            <w:r w:rsidRPr="002909D8">
              <w:rPr>
                <w:sz w:val="20"/>
                <w:szCs w:val="20"/>
                <w:lang w:val="vi-VN"/>
              </w:rPr>
              <w:t>chất</w:t>
            </w:r>
            <w:r w:rsidRPr="002909D8">
              <w:rPr>
                <w:spacing w:val="12"/>
                <w:sz w:val="20"/>
                <w:szCs w:val="20"/>
                <w:lang w:val="vi-VN"/>
              </w:rPr>
              <w:t xml:space="preserve"> </w:t>
            </w:r>
            <w:r w:rsidRPr="002909D8">
              <w:rPr>
                <w:sz w:val="20"/>
                <w:szCs w:val="20"/>
                <w:lang w:val="vi-VN"/>
              </w:rPr>
              <w:t>di</w:t>
            </w:r>
            <w:r w:rsidRPr="002909D8">
              <w:rPr>
                <w:spacing w:val="12"/>
                <w:sz w:val="20"/>
                <w:szCs w:val="20"/>
                <w:lang w:val="vi-VN"/>
              </w:rPr>
              <w:t xml:space="preserve"> </w:t>
            </w:r>
            <w:r w:rsidRPr="002909D8">
              <w:rPr>
                <w:sz w:val="20"/>
                <w:szCs w:val="20"/>
                <w:lang w:val="vi-VN"/>
              </w:rPr>
              <w:t>truyền</w:t>
            </w:r>
            <w:r w:rsidRPr="002909D8">
              <w:rPr>
                <w:spacing w:val="11"/>
                <w:sz w:val="20"/>
                <w:szCs w:val="20"/>
                <w:lang w:val="vi-VN"/>
              </w:rPr>
              <w:t xml:space="preserve"> </w:t>
            </w:r>
            <w:r w:rsidRPr="002909D8">
              <w:rPr>
                <w:sz w:val="20"/>
                <w:szCs w:val="20"/>
                <w:lang w:val="vi-VN"/>
              </w:rPr>
              <w:t>không</w:t>
            </w:r>
            <w:r w:rsidRPr="002909D8">
              <w:rPr>
                <w:spacing w:val="8"/>
                <w:sz w:val="20"/>
                <w:szCs w:val="20"/>
                <w:lang w:val="vi-VN"/>
              </w:rPr>
              <w:t xml:space="preserve"> </w:t>
            </w:r>
            <w:r w:rsidRPr="002909D8">
              <w:rPr>
                <w:sz w:val="20"/>
                <w:szCs w:val="20"/>
                <w:lang w:val="vi-VN"/>
              </w:rPr>
              <w:t>có</w:t>
            </w:r>
            <w:r w:rsidRPr="002909D8">
              <w:rPr>
                <w:spacing w:val="17"/>
                <w:sz w:val="20"/>
                <w:szCs w:val="20"/>
                <w:lang w:val="vi-VN"/>
              </w:rPr>
              <w:t xml:space="preserve"> </w:t>
            </w:r>
            <w:r w:rsidRPr="002909D8">
              <w:rPr>
                <w:sz w:val="20"/>
                <w:szCs w:val="20"/>
                <w:lang w:val="vi-VN"/>
              </w:rPr>
              <w:t>nuclêôtit</w:t>
            </w:r>
            <w:r w:rsidRPr="002909D8">
              <w:rPr>
                <w:spacing w:val="12"/>
                <w:sz w:val="20"/>
                <w:szCs w:val="20"/>
                <w:lang w:val="vi-VN"/>
              </w:rPr>
              <w:t xml:space="preserve"> </w:t>
            </w:r>
            <w:r w:rsidRPr="002909D8">
              <w:rPr>
                <w:sz w:val="20"/>
                <w:szCs w:val="20"/>
                <w:lang w:val="vi-VN"/>
              </w:rPr>
              <w:t>T</w:t>
            </w:r>
            <w:r w:rsidRPr="002909D8">
              <w:rPr>
                <w:spacing w:val="10"/>
                <w:sz w:val="20"/>
                <w:szCs w:val="20"/>
                <w:lang w:val="vi-VN"/>
              </w:rPr>
              <w:t xml:space="preserve"> </w:t>
            </w:r>
            <w:r w:rsidRPr="002909D8">
              <w:rPr>
                <w:sz w:val="20"/>
                <w:szCs w:val="20"/>
                <w:lang w:val="vi-VN"/>
              </w:rPr>
              <w:t>→</w:t>
            </w:r>
            <w:r w:rsidRPr="002909D8">
              <w:rPr>
                <w:spacing w:val="10"/>
                <w:sz w:val="20"/>
                <w:szCs w:val="20"/>
                <w:lang w:val="vi-VN"/>
              </w:rPr>
              <w:t xml:space="preserve"> </w:t>
            </w:r>
            <w:r w:rsidRPr="002909D8">
              <w:rPr>
                <w:sz w:val="20"/>
                <w:szCs w:val="20"/>
                <w:lang w:val="vi-VN"/>
              </w:rPr>
              <w:t>VCDT</w:t>
            </w:r>
            <w:r w:rsidRPr="002909D8">
              <w:rPr>
                <w:spacing w:val="10"/>
                <w:sz w:val="20"/>
                <w:szCs w:val="20"/>
                <w:lang w:val="vi-VN"/>
              </w:rPr>
              <w:t xml:space="preserve"> </w:t>
            </w:r>
            <w:r w:rsidRPr="002909D8">
              <w:rPr>
                <w:sz w:val="20"/>
                <w:szCs w:val="20"/>
                <w:lang w:val="vi-VN"/>
              </w:rPr>
              <w:t>của</w:t>
            </w:r>
            <w:r w:rsidRPr="002909D8">
              <w:rPr>
                <w:spacing w:val="11"/>
                <w:sz w:val="20"/>
                <w:szCs w:val="20"/>
                <w:lang w:val="vi-VN"/>
              </w:rPr>
              <w:t xml:space="preserve"> </w:t>
            </w:r>
            <w:r w:rsidRPr="002909D8">
              <w:rPr>
                <w:sz w:val="20"/>
                <w:szCs w:val="20"/>
                <w:lang w:val="vi-VN"/>
              </w:rPr>
              <w:t>loài</w:t>
            </w:r>
            <w:r w:rsidRPr="002909D8">
              <w:rPr>
                <w:spacing w:val="10"/>
                <w:sz w:val="20"/>
                <w:szCs w:val="20"/>
                <w:lang w:val="vi-VN"/>
              </w:rPr>
              <w:t xml:space="preserve"> </w:t>
            </w:r>
            <w:r w:rsidRPr="002909D8">
              <w:rPr>
                <w:sz w:val="20"/>
                <w:szCs w:val="20"/>
                <w:lang w:val="vi-VN"/>
              </w:rPr>
              <w:t>này</w:t>
            </w:r>
            <w:r w:rsidRPr="002909D8">
              <w:rPr>
                <w:spacing w:val="-58"/>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ARN</w:t>
            </w:r>
            <w:r w:rsidRPr="002909D8">
              <w:rPr>
                <w:spacing w:val="-1"/>
                <w:sz w:val="20"/>
                <w:szCs w:val="20"/>
                <w:lang w:val="vi-VN"/>
              </w:rPr>
              <w:t xml:space="preserve"> </w:t>
            </w:r>
            <w:r w:rsidRPr="002909D8">
              <w:rPr>
                <w:sz w:val="20"/>
                <w:szCs w:val="20"/>
                <w:lang w:val="vi-VN"/>
              </w:rPr>
              <w:t>hơn nữa</w:t>
            </w:r>
            <w:r w:rsidRPr="002909D8">
              <w:rPr>
                <w:spacing w:val="-1"/>
                <w:sz w:val="20"/>
                <w:szCs w:val="20"/>
                <w:lang w:val="vi-VN"/>
              </w:rPr>
              <w:t xml:space="preserve"> </w:t>
            </w:r>
            <w:r w:rsidRPr="002909D8">
              <w:rPr>
                <w:sz w:val="20"/>
                <w:szCs w:val="20"/>
                <w:lang w:val="vi-VN"/>
              </w:rPr>
              <w:t>do G</w:t>
            </w:r>
            <w:r w:rsidRPr="002909D8">
              <w:rPr>
                <w:spacing w:val="-1"/>
                <w:sz w:val="20"/>
                <w:szCs w:val="20"/>
                <w:lang w:val="vi-VN"/>
              </w:rPr>
              <w:t xml:space="preserve"> </w:t>
            </w:r>
            <w:r w:rsidRPr="002909D8">
              <w:rPr>
                <w:sz w:val="20"/>
                <w:szCs w:val="20"/>
                <w:lang w:val="vi-VN"/>
              </w:rPr>
              <w:t>= X</w:t>
            </w:r>
            <w:r w:rsidRPr="002909D8">
              <w:rPr>
                <w:spacing w:val="-2"/>
                <w:sz w:val="20"/>
                <w:szCs w:val="20"/>
                <w:lang w:val="vi-VN"/>
              </w:rPr>
              <w:t xml:space="preserve"> </w:t>
            </w:r>
            <w:r w:rsidRPr="002909D8">
              <w:rPr>
                <w:sz w:val="20"/>
                <w:szCs w:val="20"/>
                <w:lang w:val="vi-VN"/>
              </w:rPr>
              <w:t>=29, A=</w:t>
            </w:r>
            <w:r w:rsidRPr="002909D8">
              <w:rPr>
                <w:spacing w:val="-2"/>
                <w:sz w:val="20"/>
                <w:szCs w:val="20"/>
                <w:lang w:val="vi-VN"/>
              </w:rPr>
              <w:t xml:space="preserve"> </w:t>
            </w:r>
            <w:r w:rsidRPr="002909D8">
              <w:rPr>
                <w:sz w:val="20"/>
                <w:szCs w:val="20"/>
                <w:lang w:val="vi-VN"/>
              </w:rPr>
              <w:t>U</w:t>
            </w:r>
            <w:r w:rsidRPr="002909D8">
              <w:rPr>
                <w:spacing w:val="1"/>
                <w:sz w:val="20"/>
                <w:szCs w:val="20"/>
                <w:lang w:val="vi-VN"/>
              </w:rPr>
              <w:t xml:space="preserve"> </w:t>
            </w:r>
            <w:r w:rsidRPr="002909D8">
              <w:rPr>
                <w:sz w:val="20"/>
                <w:szCs w:val="20"/>
                <w:lang w:val="vi-VN"/>
              </w:rPr>
              <w:t>=21</w:t>
            </w:r>
            <w:r w:rsidRPr="002909D8">
              <w:rPr>
                <w:spacing w:val="1"/>
                <w:sz w:val="20"/>
                <w:szCs w:val="20"/>
                <w:lang w:val="vi-VN"/>
              </w:rPr>
              <w:t xml:space="preserve"> </w:t>
            </w:r>
            <w:r w:rsidRPr="002909D8">
              <w:rPr>
                <w:sz w:val="20"/>
                <w:szCs w:val="20"/>
              </w:rPr>
              <w:sym w:font="Wingdings" w:char="F0E0"/>
            </w:r>
            <w:r w:rsidRPr="002909D8">
              <w:rPr>
                <w:sz w:val="20"/>
                <w:szCs w:val="20"/>
                <w:lang w:val="vi-VN"/>
              </w:rPr>
              <w:t xml:space="preserve"> ARN</w:t>
            </w:r>
            <w:r w:rsidRPr="002909D8">
              <w:rPr>
                <w:spacing w:val="59"/>
                <w:sz w:val="20"/>
                <w:szCs w:val="20"/>
                <w:lang w:val="vi-VN"/>
              </w:rPr>
              <w:t xml:space="preserve"> </w:t>
            </w:r>
            <w:r w:rsidRPr="002909D8">
              <w:rPr>
                <w:sz w:val="20"/>
                <w:szCs w:val="20"/>
                <w:lang w:val="vi-VN"/>
              </w:rPr>
              <w:t>sợi</w:t>
            </w:r>
            <w:r w:rsidRPr="002909D8">
              <w:rPr>
                <w:spacing w:val="-2"/>
                <w:sz w:val="20"/>
                <w:szCs w:val="20"/>
                <w:lang w:val="vi-VN"/>
              </w:rPr>
              <w:t xml:space="preserve"> </w:t>
            </w:r>
            <w:r w:rsidRPr="002909D8">
              <w:rPr>
                <w:sz w:val="20"/>
                <w:szCs w:val="20"/>
                <w:lang w:val="vi-VN"/>
              </w:rPr>
              <w:t>kép</w:t>
            </w:r>
          </w:p>
          <w:p w:rsidR="00354CC0" w:rsidRPr="002909D8" w:rsidRDefault="00354CC0" w:rsidP="00354CC0">
            <w:pPr>
              <w:widowControl w:val="0"/>
              <w:autoSpaceDE w:val="0"/>
              <w:autoSpaceDN w:val="0"/>
              <w:spacing w:before="120" w:line="280" w:lineRule="exact"/>
              <w:ind w:right="657"/>
              <w:jc w:val="both"/>
              <w:outlineLvl w:val="2"/>
              <w:rPr>
                <w:bCs/>
                <w:sz w:val="20"/>
                <w:szCs w:val="20"/>
              </w:rPr>
            </w:pPr>
            <w:r w:rsidRPr="002909D8">
              <w:rPr>
                <w:bCs/>
                <w:sz w:val="20"/>
                <w:szCs w:val="20"/>
                <w:lang w:val="vi-VN"/>
              </w:rPr>
              <w:t>Loài</w:t>
            </w:r>
            <w:r w:rsidRPr="002909D8">
              <w:rPr>
                <w:bCs/>
                <w:spacing w:val="1"/>
                <w:sz w:val="20"/>
                <w:szCs w:val="20"/>
                <w:lang w:val="vi-VN"/>
              </w:rPr>
              <w:t xml:space="preserve"> </w:t>
            </w:r>
            <w:r w:rsidRPr="002909D8">
              <w:rPr>
                <w:bCs/>
                <w:sz w:val="20"/>
                <w:szCs w:val="20"/>
                <w:lang w:val="vi-VN"/>
              </w:rPr>
              <w:t>V:</w:t>
            </w:r>
            <w:r w:rsidRPr="002909D8">
              <w:rPr>
                <w:bCs/>
                <w:spacing w:val="2"/>
                <w:sz w:val="20"/>
                <w:szCs w:val="20"/>
                <w:lang w:val="vi-VN"/>
              </w:rPr>
              <w:t xml:space="preserve"> </w:t>
            </w:r>
            <w:r w:rsidRPr="002909D8">
              <w:rPr>
                <w:bCs/>
                <w:sz w:val="20"/>
                <w:szCs w:val="20"/>
                <w:lang w:val="vi-VN"/>
              </w:rPr>
              <w:t>Do</w:t>
            </w:r>
            <w:r w:rsidRPr="002909D8">
              <w:rPr>
                <w:bCs/>
                <w:spacing w:val="1"/>
                <w:sz w:val="20"/>
                <w:szCs w:val="20"/>
                <w:lang w:val="vi-VN"/>
              </w:rPr>
              <w:t xml:space="preserve"> </w:t>
            </w:r>
            <w:r w:rsidRPr="002909D8">
              <w:rPr>
                <w:bCs/>
                <w:sz w:val="20"/>
                <w:szCs w:val="20"/>
                <w:lang w:val="vi-VN"/>
              </w:rPr>
              <w:t>vật</w:t>
            </w:r>
            <w:r w:rsidRPr="002909D8">
              <w:rPr>
                <w:bCs/>
                <w:spacing w:val="1"/>
                <w:sz w:val="20"/>
                <w:szCs w:val="20"/>
                <w:lang w:val="vi-VN"/>
              </w:rPr>
              <w:t xml:space="preserve"> </w:t>
            </w:r>
            <w:r w:rsidRPr="002909D8">
              <w:rPr>
                <w:bCs/>
                <w:sz w:val="20"/>
                <w:szCs w:val="20"/>
                <w:lang w:val="vi-VN"/>
              </w:rPr>
              <w:t>chất</w:t>
            </w:r>
            <w:r w:rsidRPr="002909D8">
              <w:rPr>
                <w:bCs/>
                <w:spacing w:val="2"/>
                <w:sz w:val="20"/>
                <w:szCs w:val="20"/>
                <w:lang w:val="vi-VN"/>
              </w:rPr>
              <w:t xml:space="preserve"> </w:t>
            </w:r>
            <w:r w:rsidRPr="002909D8">
              <w:rPr>
                <w:bCs/>
                <w:sz w:val="20"/>
                <w:szCs w:val="20"/>
                <w:lang w:val="vi-VN"/>
              </w:rPr>
              <w:t>di</w:t>
            </w:r>
            <w:r w:rsidRPr="002909D8">
              <w:rPr>
                <w:bCs/>
                <w:spacing w:val="2"/>
                <w:sz w:val="20"/>
                <w:szCs w:val="20"/>
                <w:lang w:val="vi-VN"/>
              </w:rPr>
              <w:t xml:space="preserve"> </w:t>
            </w:r>
            <w:r w:rsidRPr="002909D8">
              <w:rPr>
                <w:bCs/>
                <w:sz w:val="20"/>
                <w:szCs w:val="20"/>
                <w:lang w:val="vi-VN"/>
              </w:rPr>
              <w:t>truyền</w:t>
            </w:r>
            <w:r w:rsidRPr="002909D8">
              <w:rPr>
                <w:bCs/>
                <w:spacing w:val="1"/>
                <w:sz w:val="20"/>
                <w:szCs w:val="20"/>
                <w:lang w:val="vi-VN"/>
              </w:rPr>
              <w:t xml:space="preserve"> </w:t>
            </w:r>
            <w:r w:rsidRPr="002909D8">
              <w:rPr>
                <w:bCs/>
                <w:sz w:val="20"/>
                <w:szCs w:val="20"/>
                <w:lang w:val="vi-VN"/>
              </w:rPr>
              <w:t>không</w:t>
            </w:r>
            <w:r w:rsidRPr="002909D8">
              <w:rPr>
                <w:bCs/>
                <w:spacing w:val="-1"/>
                <w:sz w:val="20"/>
                <w:szCs w:val="20"/>
                <w:lang w:val="vi-VN"/>
              </w:rPr>
              <w:t xml:space="preserve"> </w:t>
            </w:r>
            <w:r w:rsidRPr="002909D8">
              <w:rPr>
                <w:bCs/>
                <w:sz w:val="20"/>
                <w:szCs w:val="20"/>
                <w:lang w:val="vi-VN"/>
              </w:rPr>
              <w:t>có</w:t>
            </w:r>
            <w:r w:rsidRPr="002909D8">
              <w:rPr>
                <w:bCs/>
                <w:spacing w:val="6"/>
                <w:sz w:val="20"/>
                <w:szCs w:val="20"/>
                <w:lang w:val="vi-VN"/>
              </w:rPr>
              <w:t xml:space="preserve"> </w:t>
            </w:r>
            <w:r w:rsidRPr="002909D8">
              <w:rPr>
                <w:bCs/>
                <w:sz w:val="20"/>
                <w:szCs w:val="20"/>
                <w:lang w:val="vi-VN"/>
              </w:rPr>
              <w:t>nuclêôtit</w:t>
            </w:r>
            <w:r w:rsidRPr="002909D8">
              <w:rPr>
                <w:bCs/>
                <w:spacing w:val="3"/>
                <w:sz w:val="20"/>
                <w:szCs w:val="20"/>
                <w:lang w:val="vi-VN"/>
              </w:rPr>
              <w:t xml:space="preserve"> </w:t>
            </w:r>
            <w:r w:rsidRPr="002909D8">
              <w:rPr>
                <w:bCs/>
                <w:sz w:val="20"/>
                <w:szCs w:val="20"/>
                <w:lang w:val="vi-VN"/>
              </w:rPr>
              <w:t>T</w:t>
            </w:r>
            <w:r w:rsidRPr="002909D8">
              <w:rPr>
                <w:bCs/>
                <w:spacing w:val="1"/>
                <w:sz w:val="20"/>
                <w:szCs w:val="20"/>
                <w:lang w:val="vi-VN"/>
              </w:rPr>
              <w:t xml:space="preserve"> </w:t>
            </w:r>
            <w:r w:rsidRPr="002909D8">
              <w:rPr>
                <w:sz w:val="20"/>
                <w:szCs w:val="20"/>
              </w:rPr>
              <w:sym w:font="Wingdings" w:char="F0E0"/>
            </w:r>
            <w:r w:rsidRPr="002909D8">
              <w:rPr>
                <w:bCs/>
                <w:spacing w:val="2"/>
                <w:sz w:val="20"/>
                <w:szCs w:val="20"/>
                <w:lang w:val="vi-VN"/>
              </w:rPr>
              <w:t xml:space="preserve"> </w:t>
            </w:r>
            <w:r w:rsidRPr="002909D8">
              <w:rPr>
                <w:bCs/>
                <w:sz w:val="20"/>
                <w:szCs w:val="20"/>
                <w:lang w:val="vi-VN"/>
              </w:rPr>
              <w:t>VCDT</w:t>
            </w:r>
            <w:r w:rsidRPr="002909D8">
              <w:rPr>
                <w:bCs/>
                <w:spacing w:val="1"/>
                <w:sz w:val="20"/>
                <w:szCs w:val="20"/>
                <w:lang w:val="vi-VN"/>
              </w:rPr>
              <w:t xml:space="preserve"> </w:t>
            </w:r>
            <w:r w:rsidRPr="002909D8">
              <w:rPr>
                <w:bCs/>
                <w:sz w:val="20"/>
                <w:szCs w:val="20"/>
                <w:lang w:val="vi-VN"/>
              </w:rPr>
              <w:t>của loài</w:t>
            </w:r>
            <w:r w:rsidRPr="002909D8">
              <w:rPr>
                <w:bCs/>
                <w:spacing w:val="2"/>
                <w:sz w:val="20"/>
                <w:szCs w:val="20"/>
                <w:lang w:val="vi-VN"/>
              </w:rPr>
              <w:t xml:space="preserve"> </w:t>
            </w:r>
            <w:r w:rsidRPr="002909D8">
              <w:rPr>
                <w:bCs/>
                <w:sz w:val="20"/>
                <w:szCs w:val="20"/>
                <w:lang w:val="vi-VN"/>
              </w:rPr>
              <w:t>này</w:t>
            </w:r>
            <w:r w:rsidRPr="002909D8">
              <w:rPr>
                <w:bCs/>
                <w:spacing w:val="-1"/>
                <w:sz w:val="20"/>
                <w:szCs w:val="20"/>
                <w:lang w:val="vi-VN"/>
              </w:rPr>
              <w:t xml:space="preserve"> </w:t>
            </w:r>
            <w:r w:rsidRPr="002909D8">
              <w:rPr>
                <w:bCs/>
                <w:sz w:val="20"/>
                <w:szCs w:val="20"/>
                <w:lang w:val="vi-VN"/>
              </w:rPr>
              <w:t>là ARN</w:t>
            </w:r>
            <w:r w:rsidRPr="002909D8">
              <w:rPr>
                <w:bCs/>
                <w:spacing w:val="-2"/>
                <w:sz w:val="20"/>
                <w:szCs w:val="20"/>
                <w:lang w:val="vi-VN"/>
              </w:rPr>
              <w:t xml:space="preserve"> </w:t>
            </w:r>
            <w:r w:rsidRPr="002909D8">
              <w:rPr>
                <w:bCs/>
                <w:sz w:val="20"/>
                <w:szCs w:val="20"/>
                <w:lang w:val="vi-VN"/>
              </w:rPr>
              <w:t>hơn nữa</w:t>
            </w:r>
            <w:r w:rsidRPr="002909D8">
              <w:rPr>
                <w:bCs/>
                <w:spacing w:val="-2"/>
                <w:sz w:val="20"/>
                <w:szCs w:val="20"/>
                <w:lang w:val="vi-VN"/>
              </w:rPr>
              <w:t xml:space="preserve"> </w:t>
            </w:r>
            <w:r w:rsidRPr="002909D8">
              <w:rPr>
                <w:bCs/>
                <w:sz w:val="20"/>
                <w:szCs w:val="20"/>
                <w:lang w:val="vi-VN"/>
              </w:rPr>
              <w:t>do</w:t>
            </w:r>
            <w:r w:rsidRPr="002909D8">
              <w:rPr>
                <w:bCs/>
                <w:spacing w:val="-1"/>
                <w:sz w:val="20"/>
                <w:szCs w:val="20"/>
                <w:lang w:val="vi-VN"/>
              </w:rPr>
              <w:t xml:space="preserve"> </w:t>
            </w:r>
            <w:r w:rsidRPr="002909D8">
              <w:rPr>
                <w:bCs/>
                <w:sz w:val="20"/>
                <w:szCs w:val="20"/>
                <w:lang w:val="vi-VN"/>
              </w:rPr>
              <w:t>A</w:t>
            </w:r>
            <w:r w:rsidRPr="002909D8">
              <w:rPr>
                <w:bCs/>
                <w:spacing w:val="2"/>
                <w:sz w:val="20"/>
                <w:szCs w:val="20"/>
                <w:lang w:val="vi-VN"/>
              </w:rPr>
              <w:t xml:space="preserve"> </w:t>
            </w:r>
            <w:r w:rsidRPr="002909D8">
              <w:rPr>
                <w:bCs/>
                <w:sz w:val="20"/>
                <w:szCs w:val="20"/>
                <w:lang w:val="vi-VN"/>
              </w:rPr>
              <w:t>≠</w:t>
            </w:r>
            <w:r w:rsidRPr="002909D8">
              <w:rPr>
                <w:bCs/>
                <w:spacing w:val="-3"/>
                <w:sz w:val="20"/>
                <w:szCs w:val="20"/>
                <w:lang w:val="vi-VN"/>
              </w:rPr>
              <w:t xml:space="preserve"> </w:t>
            </w:r>
            <w:r w:rsidRPr="002909D8">
              <w:rPr>
                <w:bCs/>
                <w:sz w:val="20"/>
                <w:szCs w:val="20"/>
                <w:lang w:val="vi-VN"/>
              </w:rPr>
              <w:t>U,</w:t>
            </w:r>
            <w:r w:rsidRPr="002909D8">
              <w:rPr>
                <w:bCs/>
                <w:spacing w:val="1"/>
                <w:sz w:val="20"/>
                <w:szCs w:val="20"/>
                <w:lang w:val="vi-VN"/>
              </w:rPr>
              <w:t xml:space="preserve"> </w:t>
            </w:r>
            <w:r w:rsidRPr="002909D8">
              <w:rPr>
                <w:bCs/>
                <w:sz w:val="20"/>
                <w:szCs w:val="20"/>
                <w:lang w:val="vi-VN"/>
              </w:rPr>
              <w:t>G</w:t>
            </w:r>
            <w:r w:rsidRPr="002909D8">
              <w:rPr>
                <w:bCs/>
                <w:spacing w:val="1"/>
                <w:sz w:val="20"/>
                <w:szCs w:val="20"/>
                <w:lang w:val="vi-VN"/>
              </w:rPr>
              <w:t xml:space="preserve"> </w:t>
            </w:r>
            <w:r w:rsidRPr="002909D8">
              <w:rPr>
                <w:bCs/>
                <w:sz w:val="20"/>
                <w:szCs w:val="20"/>
                <w:lang w:val="vi-VN"/>
              </w:rPr>
              <w:t>≠</w:t>
            </w:r>
            <w:r w:rsidRPr="002909D8">
              <w:rPr>
                <w:bCs/>
                <w:spacing w:val="-5"/>
                <w:sz w:val="20"/>
                <w:szCs w:val="20"/>
                <w:lang w:val="vi-VN"/>
              </w:rPr>
              <w:t xml:space="preserve"> </w:t>
            </w:r>
            <w:r w:rsidRPr="002909D8">
              <w:rPr>
                <w:bCs/>
                <w:sz w:val="20"/>
                <w:szCs w:val="20"/>
                <w:lang w:val="vi-VN"/>
              </w:rPr>
              <w:t>X</w:t>
            </w:r>
            <w:r w:rsidRPr="002909D8">
              <w:rPr>
                <w:bCs/>
                <w:spacing w:val="-1"/>
                <w:sz w:val="20"/>
                <w:szCs w:val="20"/>
                <w:lang w:val="vi-VN"/>
              </w:rPr>
              <w:t xml:space="preserve"> </w:t>
            </w:r>
            <w:r w:rsidRPr="002909D8">
              <w:rPr>
                <w:sz w:val="20"/>
                <w:szCs w:val="20"/>
              </w:rPr>
              <w:sym w:font="Wingdings" w:char="F0E0"/>
            </w:r>
            <w:r w:rsidRPr="002909D8">
              <w:rPr>
                <w:bCs/>
                <w:sz w:val="20"/>
                <w:szCs w:val="20"/>
                <w:lang w:val="vi-VN"/>
              </w:rPr>
              <w:t>ARN</w:t>
            </w:r>
            <w:r w:rsidRPr="002909D8">
              <w:rPr>
                <w:bCs/>
                <w:spacing w:val="-1"/>
                <w:sz w:val="20"/>
                <w:szCs w:val="20"/>
                <w:lang w:val="vi-VN"/>
              </w:rPr>
              <w:t xml:space="preserve"> </w:t>
            </w:r>
            <w:r w:rsidRPr="002909D8">
              <w:rPr>
                <w:bCs/>
                <w:sz w:val="20"/>
                <w:szCs w:val="20"/>
                <w:lang w:val="vi-VN"/>
              </w:rPr>
              <w:t>mạch đơn.</w:t>
            </w:r>
          </w:p>
          <w:p w:rsidR="00354CC0" w:rsidRPr="002909D8" w:rsidRDefault="00354CC0" w:rsidP="00354CC0">
            <w:pPr>
              <w:widowControl w:val="0"/>
              <w:autoSpaceDE w:val="0"/>
              <w:autoSpaceDN w:val="0"/>
              <w:spacing w:before="120" w:line="280" w:lineRule="exact"/>
              <w:jc w:val="both"/>
              <w:rPr>
                <w:sz w:val="20"/>
                <w:szCs w:val="20"/>
                <w:lang w:val="vi-VN"/>
              </w:rPr>
            </w:pPr>
            <w:r w:rsidRPr="002909D8">
              <w:rPr>
                <w:b/>
                <w:sz w:val="20"/>
                <w:szCs w:val="20"/>
              </w:rPr>
              <w:t>*Giải thích</w:t>
            </w:r>
            <w:r w:rsidRPr="002909D8">
              <w:rPr>
                <w:sz w:val="20"/>
                <w:szCs w:val="20"/>
              </w:rPr>
              <w:t>:</w:t>
            </w:r>
            <w:r w:rsidRPr="002909D8">
              <w:rPr>
                <w:sz w:val="20"/>
                <w:szCs w:val="20"/>
                <w:lang w:val="vi-VN"/>
              </w:rPr>
              <w:t xml:space="preserve"> Dựa trên cơ sở của </w:t>
            </w:r>
            <w:r w:rsidRPr="002909D8">
              <w:rPr>
                <w:sz w:val="20"/>
                <w:szCs w:val="20"/>
              </w:rPr>
              <w:t>NTBS</w:t>
            </w:r>
            <w:r w:rsidRPr="002909D8">
              <w:rPr>
                <w:sz w:val="20"/>
                <w:szCs w:val="20"/>
                <w:lang w:val="vi-VN"/>
              </w:rPr>
              <w:t xml:space="preserve"> của các bazơ nitơ: nếu ADN (hoặc</w:t>
            </w:r>
            <w:r w:rsidRPr="002909D8">
              <w:rPr>
                <w:spacing w:val="1"/>
                <w:sz w:val="20"/>
                <w:szCs w:val="20"/>
                <w:lang w:val="vi-VN"/>
              </w:rPr>
              <w:t xml:space="preserve"> </w:t>
            </w:r>
            <w:r w:rsidRPr="002909D8">
              <w:rPr>
                <w:sz w:val="20"/>
                <w:szCs w:val="20"/>
                <w:lang w:val="vi-VN"/>
              </w:rPr>
              <w:t>ARN) có cấu trúc 2 mạch khớp bổ sung thì số nu G = X, A = T</w:t>
            </w:r>
            <w:r w:rsidRPr="002909D8">
              <w:rPr>
                <w:sz w:val="20"/>
                <w:szCs w:val="20"/>
              </w:rPr>
              <w:t>; hoặc A=U.</w:t>
            </w:r>
            <w:r w:rsidRPr="002909D8">
              <w:rPr>
                <w:sz w:val="20"/>
                <w:szCs w:val="20"/>
                <w:lang w:val="vi-VN"/>
              </w:rPr>
              <w:t xml:space="preserve"> </w:t>
            </w:r>
          </w:p>
          <w:p w:rsidR="00354CC0" w:rsidRPr="002909D8" w:rsidRDefault="00354CC0" w:rsidP="00354CC0">
            <w:pPr>
              <w:widowControl w:val="0"/>
              <w:tabs>
                <w:tab w:val="left" w:pos="744"/>
              </w:tabs>
              <w:autoSpaceDE w:val="0"/>
              <w:autoSpaceDN w:val="0"/>
              <w:spacing w:before="120" w:line="280" w:lineRule="exact"/>
              <w:ind w:right="34"/>
              <w:jc w:val="both"/>
              <w:rPr>
                <w:sz w:val="20"/>
                <w:szCs w:val="20"/>
              </w:rPr>
            </w:pPr>
            <w:r w:rsidRPr="002909D8">
              <w:rPr>
                <w:sz w:val="20"/>
                <w:szCs w:val="20"/>
              </w:rPr>
              <w:t>*</w:t>
            </w:r>
            <w:r w:rsidRPr="002909D8">
              <w:rPr>
                <w:b/>
                <w:sz w:val="20"/>
                <w:szCs w:val="20"/>
              </w:rPr>
              <w:t xml:space="preserve">So sánh </w:t>
            </w:r>
            <w:r w:rsidRPr="002909D8">
              <w:rPr>
                <w:b/>
                <w:sz w:val="20"/>
                <w:szCs w:val="20"/>
                <w:lang w:val="vi-VN"/>
              </w:rPr>
              <w:t>cấu trúc</w:t>
            </w:r>
            <w:r w:rsidRPr="002909D8">
              <w:rPr>
                <w:b/>
                <w:spacing w:val="-2"/>
                <w:sz w:val="20"/>
                <w:szCs w:val="20"/>
                <w:lang w:val="vi-VN"/>
              </w:rPr>
              <w:t xml:space="preserve"> </w:t>
            </w:r>
            <w:r w:rsidRPr="002909D8">
              <w:rPr>
                <w:b/>
                <w:sz w:val="20"/>
                <w:szCs w:val="20"/>
                <w:lang w:val="vi-VN"/>
              </w:rPr>
              <w:t>bền vững</w:t>
            </w:r>
            <w:r w:rsidRPr="002909D8">
              <w:rPr>
                <w:b/>
                <w:spacing w:val="-3"/>
                <w:sz w:val="20"/>
                <w:szCs w:val="20"/>
                <w:lang w:val="vi-VN"/>
              </w:rPr>
              <w:t xml:space="preserve"> </w:t>
            </w:r>
            <w:r w:rsidRPr="002909D8">
              <w:rPr>
                <w:b/>
                <w:sz w:val="20"/>
                <w:szCs w:val="20"/>
                <w:lang w:val="vi-VN"/>
              </w:rPr>
              <w:t>và</w:t>
            </w:r>
            <w:r w:rsidRPr="002909D8">
              <w:rPr>
                <w:b/>
                <w:spacing w:val="-1"/>
                <w:sz w:val="20"/>
                <w:szCs w:val="20"/>
                <w:lang w:val="vi-VN"/>
              </w:rPr>
              <w:t xml:space="preserve"> </w:t>
            </w:r>
            <w:r w:rsidRPr="002909D8">
              <w:rPr>
                <w:b/>
                <w:sz w:val="20"/>
                <w:szCs w:val="20"/>
                <w:lang w:val="vi-VN"/>
              </w:rPr>
              <w:t>nhiệt độ nóng chảy</w:t>
            </w:r>
            <w:r w:rsidRPr="002909D8">
              <w:rPr>
                <w:spacing w:val="-3"/>
                <w:sz w:val="20"/>
                <w:szCs w:val="20"/>
                <w:lang w:val="vi-VN"/>
              </w:rPr>
              <w:t xml:space="preserve"> </w:t>
            </w:r>
            <w:r w:rsidRPr="002909D8">
              <w:rPr>
                <w:sz w:val="20"/>
                <w:szCs w:val="20"/>
              </w:rPr>
              <w:t xml:space="preserve">của loài I và loài II: </w:t>
            </w:r>
            <w:r w:rsidRPr="002909D8">
              <w:rPr>
                <w:sz w:val="20"/>
                <w:szCs w:val="20"/>
                <w:lang w:val="vi-VN"/>
              </w:rPr>
              <w:t xml:space="preserve">Loài I: </w:t>
            </w:r>
            <w:r w:rsidRPr="002909D8">
              <w:rPr>
                <w:sz w:val="20"/>
                <w:szCs w:val="20"/>
              </w:rPr>
              <w:t>có</w:t>
            </w:r>
            <w:r w:rsidRPr="002909D8">
              <w:rPr>
                <w:sz w:val="20"/>
                <w:szCs w:val="20"/>
                <w:lang w:val="vi-VN"/>
              </w:rPr>
              <w:t xml:space="preserve"> G = X = 29, A = T = 21 </w:t>
            </w:r>
            <w:r w:rsidRPr="002909D8">
              <w:rPr>
                <w:sz w:val="20"/>
                <w:szCs w:val="20"/>
              </w:rPr>
              <w:sym w:font="Wingdings" w:char="F0E0"/>
            </w:r>
            <w:r w:rsidRPr="002909D8">
              <w:rPr>
                <w:sz w:val="20"/>
                <w:szCs w:val="20"/>
              </w:rPr>
              <w:t xml:space="preserve">liên kết Hidro = 129, </w:t>
            </w:r>
            <w:r w:rsidRPr="002909D8">
              <w:rPr>
                <w:sz w:val="20"/>
                <w:szCs w:val="20"/>
                <w:lang w:val="vi-VN"/>
              </w:rPr>
              <w:t xml:space="preserve"> tỷ lệ G-X</w:t>
            </w:r>
            <w:r w:rsidRPr="002909D8">
              <w:rPr>
                <w:spacing w:val="1"/>
                <w:sz w:val="20"/>
                <w:szCs w:val="20"/>
                <w:lang w:val="vi-VN"/>
              </w:rPr>
              <w:t xml:space="preserve"> </w:t>
            </w:r>
            <w:r w:rsidRPr="002909D8">
              <w:rPr>
                <w:sz w:val="20"/>
                <w:szCs w:val="20"/>
                <w:lang w:val="vi-VN"/>
              </w:rPr>
              <w:t>cao</w:t>
            </w:r>
            <w:r w:rsidRPr="002909D8">
              <w:rPr>
                <w:spacing w:val="-1"/>
                <w:sz w:val="20"/>
                <w:szCs w:val="20"/>
                <w:lang w:val="vi-VN"/>
              </w:rPr>
              <w:t xml:space="preserve"> </w:t>
            </w:r>
            <w:r w:rsidRPr="002909D8">
              <w:rPr>
                <w:sz w:val="20"/>
                <w:szCs w:val="20"/>
                <w:lang w:val="vi-VN"/>
              </w:rPr>
              <w:t>hơn A</w:t>
            </w:r>
            <w:r w:rsidRPr="002909D8">
              <w:rPr>
                <w:spacing w:val="-1"/>
                <w:sz w:val="20"/>
                <w:szCs w:val="20"/>
                <w:lang w:val="vi-VN"/>
              </w:rPr>
              <w:t xml:space="preserve"> </w:t>
            </w:r>
            <w:r w:rsidRPr="002909D8">
              <w:rPr>
                <w:sz w:val="20"/>
                <w:szCs w:val="20"/>
                <w:lang w:val="vi-VN"/>
              </w:rPr>
              <w:t>–T</w:t>
            </w:r>
            <w:r w:rsidRPr="002909D8">
              <w:rPr>
                <w:spacing w:val="-1"/>
                <w:sz w:val="20"/>
                <w:szCs w:val="20"/>
                <w:lang w:val="vi-VN"/>
              </w:rPr>
              <w:t xml:space="preserve"> </w:t>
            </w:r>
            <w:r w:rsidRPr="002909D8">
              <w:rPr>
                <w:sz w:val="20"/>
                <w:szCs w:val="20"/>
                <w:lang w:val="vi-VN"/>
              </w:rPr>
              <w:t>nên ADN</w:t>
            </w:r>
            <w:r w:rsidRPr="002909D8">
              <w:rPr>
                <w:spacing w:val="1"/>
                <w:sz w:val="20"/>
                <w:szCs w:val="20"/>
                <w:lang w:val="vi-VN"/>
              </w:rPr>
              <w:t xml:space="preserve"> </w:t>
            </w:r>
            <w:r w:rsidRPr="002909D8">
              <w:rPr>
                <w:sz w:val="20"/>
                <w:szCs w:val="20"/>
                <w:lang w:val="vi-VN"/>
              </w:rPr>
              <w:t>loài</w:t>
            </w:r>
            <w:r w:rsidRPr="002909D8">
              <w:rPr>
                <w:spacing w:val="2"/>
                <w:sz w:val="20"/>
                <w:szCs w:val="20"/>
                <w:lang w:val="vi-VN"/>
              </w:rPr>
              <w:t xml:space="preserve"> </w:t>
            </w:r>
            <w:r w:rsidRPr="002909D8">
              <w:rPr>
                <w:sz w:val="20"/>
                <w:szCs w:val="20"/>
                <w:lang w:val="vi-VN"/>
              </w:rPr>
              <w:t>I</w:t>
            </w:r>
            <w:r w:rsidRPr="002909D8">
              <w:rPr>
                <w:spacing w:val="-4"/>
                <w:sz w:val="20"/>
                <w:szCs w:val="20"/>
                <w:lang w:val="vi-VN"/>
              </w:rPr>
              <w:t xml:space="preserve"> </w:t>
            </w:r>
            <w:r w:rsidRPr="002909D8">
              <w:rPr>
                <w:sz w:val="20"/>
                <w:szCs w:val="20"/>
                <w:lang w:val="vi-VN"/>
              </w:rPr>
              <w:t>có 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lang w:val="vi-VN"/>
              </w:rPr>
              <w:t>và</w:t>
            </w:r>
            <w:r w:rsidRPr="002909D8">
              <w:rPr>
                <w:spacing w:val="-1"/>
                <w:sz w:val="20"/>
                <w:szCs w:val="20"/>
                <w:lang w:val="vi-VN"/>
              </w:rPr>
              <w:t xml:space="preserve"> </w:t>
            </w:r>
            <w:r w:rsidRPr="002909D8">
              <w:rPr>
                <w:sz w:val="20"/>
                <w:szCs w:val="20"/>
                <w:lang w:val="vi-VN"/>
              </w:rPr>
              <w:t>nhiệt độ nóng chảy</w:t>
            </w:r>
            <w:r w:rsidRPr="002909D8">
              <w:rPr>
                <w:spacing w:val="-3"/>
                <w:sz w:val="20"/>
                <w:szCs w:val="20"/>
                <w:lang w:val="vi-VN"/>
              </w:rPr>
              <w:t xml:space="preserve"> </w:t>
            </w:r>
            <w:r w:rsidRPr="002909D8">
              <w:rPr>
                <w:sz w:val="20"/>
                <w:szCs w:val="20"/>
                <w:lang w:val="vi-VN"/>
              </w:rPr>
              <w:t xml:space="preserve">cao. Loài II: Do G = X = 21, A = T =29 </w:t>
            </w:r>
            <w:r w:rsidRPr="002909D8">
              <w:rPr>
                <w:sz w:val="20"/>
                <w:szCs w:val="20"/>
              </w:rPr>
              <w:t xml:space="preserve">có liên kết Hidro = 121, </w:t>
            </w:r>
            <w:r w:rsidRPr="002909D8">
              <w:rPr>
                <w:sz w:val="20"/>
                <w:szCs w:val="20"/>
                <w:lang w:val="vi-VN"/>
              </w:rPr>
              <w:t>tỷ lệ G-X</w:t>
            </w:r>
            <w:r w:rsidRPr="002909D8">
              <w:rPr>
                <w:spacing w:val="1"/>
                <w:sz w:val="20"/>
                <w:szCs w:val="20"/>
                <w:lang w:val="vi-VN"/>
              </w:rPr>
              <w:t xml:space="preserve"> </w:t>
            </w:r>
            <w:r w:rsidRPr="002909D8">
              <w:rPr>
                <w:sz w:val="20"/>
                <w:szCs w:val="20"/>
                <w:lang w:val="vi-VN"/>
              </w:rPr>
              <w:t>thấp hơn A – T nên ADN loài II có cấu trúc kém bền vững và nhiệt độ nóng chảy</w:t>
            </w:r>
            <w:r w:rsidRPr="002909D8">
              <w:rPr>
                <w:spacing w:val="1"/>
                <w:sz w:val="20"/>
                <w:szCs w:val="20"/>
                <w:lang w:val="vi-VN"/>
              </w:rPr>
              <w:t xml:space="preserve"> </w:t>
            </w:r>
            <w:r w:rsidRPr="002909D8">
              <w:rPr>
                <w:sz w:val="20"/>
                <w:szCs w:val="20"/>
                <w:lang w:val="vi-VN"/>
              </w:rPr>
              <w:t>thấp</w:t>
            </w:r>
            <w:r w:rsidRPr="002909D8">
              <w:rPr>
                <w:spacing w:val="-1"/>
                <w:sz w:val="20"/>
                <w:szCs w:val="20"/>
                <w:lang w:val="vi-VN"/>
              </w:rPr>
              <w:t xml:space="preserve"> </w:t>
            </w:r>
            <w:r w:rsidRPr="002909D8">
              <w:rPr>
                <w:sz w:val="20"/>
                <w:szCs w:val="20"/>
                <w:lang w:val="vi-VN"/>
              </w:rPr>
              <w:t>hơn loài</w:t>
            </w:r>
            <w:r w:rsidRPr="002909D8">
              <w:rPr>
                <w:spacing w:val="2"/>
                <w:sz w:val="20"/>
                <w:szCs w:val="20"/>
                <w:lang w:val="vi-VN"/>
              </w:rPr>
              <w:t xml:space="preserve"> </w:t>
            </w:r>
            <w:r w:rsidRPr="002909D8">
              <w:rPr>
                <w:sz w:val="20"/>
                <w:szCs w:val="20"/>
                <w:lang w:val="vi-VN"/>
              </w:rPr>
              <w:t>I.</w:t>
            </w:r>
          </w:p>
          <w:p w:rsidR="00354CC0" w:rsidRPr="002909D8" w:rsidRDefault="00354CC0" w:rsidP="00354CC0">
            <w:pPr>
              <w:widowControl w:val="0"/>
              <w:autoSpaceDE w:val="0"/>
              <w:autoSpaceDN w:val="0"/>
              <w:spacing w:before="120" w:line="280" w:lineRule="exact"/>
              <w:ind w:right="-108"/>
              <w:jc w:val="both"/>
              <w:outlineLvl w:val="2"/>
              <w:rPr>
                <w:bCs/>
                <w:sz w:val="20"/>
                <w:szCs w:val="20"/>
              </w:rPr>
            </w:pPr>
            <w:r w:rsidRPr="002909D8">
              <w:rPr>
                <w:sz w:val="20"/>
                <w:szCs w:val="20"/>
              </w:rPr>
              <w:t>*</w:t>
            </w:r>
            <w:r w:rsidRPr="002909D8">
              <w:rPr>
                <w:sz w:val="20"/>
                <w:szCs w:val="20"/>
                <w:lang w:val="vi-VN"/>
              </w:rPr>
              <w:t xml:space="preserve"> </w:t>
            </w:r>
            <w:r w:rsidRPr="002909D8">
              <w:rPr>
                <w:sz w:val="20"/>
                <w:szCs w:val="20"/>
              </w:rPr>
              <w:t xml:space="preserve">Loài I </w:t>
            </w:r>
            <w:r w:rsidRPr="002909D8">
              <w:rPr>
                <w:sz w:val="20"/>
                <w:szCs w:val="20"/>
                <w:lang w:val="vi-VN"/>
              </w:rPr>
              <w:t>ADN sợi kép</w:t>
            </w:r>
            <w:r w:rsidRPr="002909D8">
              <w:rPr>
                <w:bCs/>
                <w:sz w:val="20"/>
                <w:szCs w:val="20"/>
                <w:lang w:val="vi-VN"/>
              </w:rPr>
              <w:t xml:space="preserve"> </w:t>
            </w:r>
            <w:r w:rsidRPr="002909D8">
              <w:rPr>
                <w:bCs/>
                <w:sz w:val="20"/>
                <w:szCs w:val="20"/>
              </w:rPr>
              <w:t xml:space="preserve">có </w:t>
            </w:r>
            <w:r w:rsidRPr="002909D8">
              <w:rPr>
                <w:sz w:val="20"/>
                <w:szCs w:val="20"/>
              </w:rPr>
              <w:t>c</w:t>
            </w:r>
            <w:r w:rsidRPr="002909D8">
              <w:rPr>
                <w:sz w:val="20"/>
                <w:szCs w:val="20"/>
                <w:lang w:val="vi-VN"/>
              </w:rPr>
              <w:t>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pacing w:val="-3"/>
                <w:sz w:val="20"/>
                <w:szCs w:val="20"/>
              </w:rPr>
              <w:t xml:space="preserve">hơn </w:t>
            </w:r>
            <w:r w:rsidRPr="002909D8">
              <w:rPr>
                <w:sz w:val="20"/>
                <w:szCs w:val="20"/>
              </w:rPr>
              <w:t xml:space="preserve">của loài V có </w:t>
            </w:r>
            <w:r w:rsidRPr="002909D8">
              <w:rPr>
                <w:bCs/>
                <w:sz w:val="20"/>
                <w:szCs w:val="20"/>
                <w:lang w:val="vi-VN"/>
              </w:rPr>
              <w:t>ARN</w:t>
            </w:r>
            <w:r w:rsidRPr="002909D8">
              <w:rPr>
                <w:bCs/>
                <w:spacing w:val="-1"/>
                <w:sz w:val="20"/>
                <w:szCs w:val="20"/>
                <w:lang w:val="vi-VN"/>
              </w:rPr>
              <w:t xml:space="preserve"> </w:t>
            </w:r>
            <w:r w:rsidRPr="002909D8">
              <w:rPr>
                <w:bCs/>
                <w:sz w:val="20"/>
                <w:szCs w:val="20"/>
                <w:lang w:val="vi-VN"/>
              </w:rPr>
              <w:t>mạch đơn.</w:t>
            </w:r>
          </w:p>
          <w:p w:rsidR="00354CC0" w:rsidRPr="002909D8" w:rsidRDefault="00354CC0" w:rsidP="00354CC0">
            <w:pPr>
              <w:widowControl w:val="0"/>
              <w:autoSpaceDE w:val="0"/>
              <w:autoSpaceDN w:val="0"/>
              <w:spacing w:before="120" w:line="280" w:lineRule="exact"/>
              <w:ind w:right="657"/>
              <w:jc w:val="center"/>
              <w:outlineLvl w:val="2"/>
              <w:rPr>
                <w:sz w:val="20"/>
                <w:szCs w:val="20"/>
              </w:rPr>
            </w:pPr>
            <w:r w:rsidRPr="002909D8">
              <w:rPr>
                <w:b/>
                <w:i/>
                <w:color w:val="000000"/>
                <w:sz w:val="20"/>
                <w:szCs w:val="20"/>
              </w:rPr>
              <w:t>(Mỗi ý đúng 0,25 điểm)</w:t>
            </w:r>
          </w:p>
        </w:tc>
        <w:tc>
          <w:tcPr>
            <w:tcW w:w="515" w:type="dxa"/>
            <w:tcBorders>
              <w:top w:val="single" w:sz="4" w:space="0" w:color="auto"/>
              <w:left w:val="single" w:sz="4" w:space="0" w:color="auto"/>
              <w:bottom w:val="single" w:sz="4" w:space="0" w:color="auto"/>
              <w:right w:val="single" w:sz="4" w:space="0" w:color="auto"/>
            </w:tcBorders>
          </w:tcPr>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r w:rsidRPr="002909D8">
              <w:rPr>
                <w:rFonts w:eastAsia="Calibri"/>
                <w:b/>
                <w:sz w:val="20"/>
                <w:szCs w:val="20"/>
              </w:rPr>
              <w:t>2</w:t>
            </w:r>
          </w:p>
        </w:tc>
      </w:tr>
      <w:tr w:rsidR="00354CC0" w:rsidRPr="002909D8" w:rsidTr="0019394D">
        <w:tc>
          <w:tcPr>
            <w:tcW w:w="9833" w:type="dxa"/>
            <w:tcBorders>
              <w:top w:val="single" w:sz="4" w:space="0" w:color="auto"/>
              <w:left w:val="single" w:sz="4" w:space="0" w:color="auto"/>
              <w:bottom w:val="single" w:sz="4" w:space="0" w:color="auto"/>
              <w:right w:val="single" w:sz="4" w:space="0" w:color="auto"/>
            </w:tcBorders>
            <w:hideMark/>
          </w:tcPr>
          <w:p w:rsidR="00354CC0" w:rsidRPr="002909D8" w:rsidRDefault="00354CC0" w:rsidP="00354CC0">
            <w:pPr>
              <w:widowControl w:val="0"/>
              <w:autoSpaceDE w:val="0"/>
              <w:autoSpaceDN w:val="0"/>
              <w:spacing w:before="120" w:line="280" w:lineRule="exact"/>
              <w:rPr>
                <w:sz w:val="20"/>
                <w:szCs w:val="20"/>
                <w:lang w:val="vi-VN"/>
              </w:rPr>
            </w:pPr>
            <w:r w:rsidRPr="002909D8">
              <w:rPr>
                <w:b/>
                <w:sz w:val="20"/>
                <w:szCs w:val="20"/>
              </w:rPr>
              <w:lastRenderedPageBreak/>
              <w:t>2</w:t>
            </w:r>
            <w:r w:rsidRPr="002909D8">
              <w:rPr>
                <w:sz w:val="20"/>
                <w:szCs w:val="20"/>
              </w:rPr>
              <w:t>.</w:t>
            </w:r>
            <w:r w:rsidRPr="002909D8">
              <w:rPr>
                <w:sz w:val="20"/>
                <w:szCs w:val="20"/>
                <w:lang w:val="vi-VN"/>
              </w:rPr>
              <w:t>-</w:t>
            </w:r>
            <w:r w:rsidRPr="002909D8">
              <w:rPr>
                <w:spacing w:val="-2"/>
                <w:sz w:val="20"/>
                <w:szCs w:val="20"/>
                <w:lang w:val="vi-VN"/>
              </w:rPr>
              <w:t xml:space="preserve"> </w:t>
            </w:r>
            <w:r w:rsidRPr="002909D8">
              <w:rPr>
                <w:sz w:val="20"/>
                <w:szCs w:val="20"/>
                <w:lang w:val="vi-VN"/>
              </w:rPr>
              <w:t>Mạch 1</w:t>
            </w:r>
            <w:r w:rsidRPr="002909D8">
              <w:rPr>
                <w:spacing w:val="-1"/>
                <w:sz w:val="20"/>
                <w:szCs w:val="20"/>
                <w:lang w:val="vi-VN"/>
              </w:rPr>
              <w:t xml:space="preserve"> </w:t>
            </w:r>
            <w:r w:rsidRPr="002909D8">
              <w:rPr>
                <w:sz w:val="20"/>
                <w:szCs w:val="20"/>
                <w:lang w:val="vi-VN"/>
              </w:rPr>
              <w:t>là mạch</w:t>
            </w:r>
            <w:r w:rsidRPr="002909D8">
              <w:rPr>
                <w:spacing w:val="-1"/>
                <w:sz w:val="20"/>
                <w:szCs w:val="20"/>
                <w:lang w:val="vi-VN"/>
              </w:rPr>
              <w:t xml:space="preserve"> </w:t>
            </w:r>
            <w:r w:rsidRPr="002909D8">
              <w:rPr>
                <w:sz w:val="20"/>
                <w:szCs w:val="20"/>
                <w:lang w:val="vi-VN"/>
              </w:rPr>
              <w:t>khuôn</w:t>
            </w:r>
            <w:r w:rsidRPr="002909D8">
              <w:rPr>
                <w:spacing w:val="3"/>
                <w:sz w:val="20"/>
                <w:szCs w:val="20"/>
                <w:lang w:val="vi-VN"/>
              </w:rPr>
              <w:t xml:space="preserve"> </w:t>
            </w:r>
            <w:r w:rsidRPr="002909D8">
              <w:rPr>
                <w:sz w:val="20"/>
                <w:szCs w:val="20"/>
                <w:lang w:val="vi-VN"/>
              </w:rPr>
              <w:t>để</w:t>
            </w:r>
            <w:r w:rsidRPr="002909D8">
              <w:rPr>
                <w:spacing w:val="-1"/>
                <w:sz w:val="20"/>
                <w:szCs w:val="20"/>
                <w:lang w:val="vi-VN"/>
              </w:rPr>
              <w:t xml:space="preserve"> </w:t>
            </w:r>
            <w:r w:rsidRPr="002909D8">
              <w:rPr>
                <w:sz w:val="20"/>
                <w:szCs w:val="20"/>
                <w:lang w:val="vi-VN"/>
              </w:rPr>
              <w:t>tổng</w:t>
            </w:r>
            <w:r w:rsidRPr="002909D8">
              <w:rPr>
                <w:spacing w:val="-4"/>
                <w:sz w:val="20"/>
                <w:szCs w:val="20"/>
                <w:lang w:val="vi-VN"/>
              </w:rPr>
              <w:t xml:space="preserve"> </w:t>
            </w:r>
            <w:r w:rsidRPr="002909D8">
              <w:rPr>
                <w:sz w:val="20"/>
                <w:szCs w:val="20"/>
                <w:lang w:val="vi-VN"/>
              </w:rPr>
              <w:t>hợp nên</w:t>
            </w:r>
            <w:r w:rsidRPr="002909D8">
              <w:rPr>
                <w:spacing w:val="-1"/>
                <w:sz w:val="20"/>
                <w:szCs w:val="20"/>
                <w:lang w:val="vi-VN"/>
              </w:rPr>
              <w:t xml:space="preserve"> </w:t>
            </w:r>
            <w:r w:rsidRPr="002909D8">
              <w:rPr>
                <w:sz w:val="20"/>
                <w:szCs w:val="20"/>
                <w:lang w:val="vi-VN"/>
              </w:rPr>
              <w:t>mARN</w:t>
            </w:r>
            <w:r w:rsidRPr="002909D8">
              <w:rPr>
                <w:spacing w:val="2"/>
                <w:sz w:val="20"/>
                <w:szCs w:val="20"/>
                <w:lang w:val="vi-VN"/>
              </w:rPr>
              <w:t xml:space="preserve"> </w:t>
            </w:r>
            <w:r w:rsidRPr="002909D8">
              <w:rPr>
                <w:sz w:val="20"/>
                <w:szCs w:val="20"/>
                <w:lang w:val="vi-VN"/>
              </w:rPr>
              <w:t>vì:</w:t>
            </w:r>
          </w:p>
          <w:p w:rsidR="00354CC0" w:rsidRPr="002909D8" w:rsidRDefault="00354CC0" w:rsidP="00354CC0">
            <w:pPr>
              <w:widowControl w:val="0"/>
              <w:autoSpaceDE w:val="0"/>
              <w:autoSpaceDN w:val="0"/>
              <w:spacing w:before="120" w:line="280" w:lineRule="exact"/>
              <w:ind w:firstLine="34"/>
              <w:rPr>
                <w:b/>
                <w:sz w:val="20"/>
                <w:szCs w:val="20"/>
                <w:lang w:val="vi-VN"/>
              </w:rPr>
            </w:pPr>
            <w:r w:rsidRPr="002909D8">
              <w:rPr>
                <w:sz w:val="20"/>
                <w:szCs w:val="20"/>
                <w:lang w:val="vi-VN"/>
              </w:rPr>
              <w:t xml:space="preserve">Mạch1: </w:t>
            </w:r>
            <w:r w:rsidRPr="002909D8">
              <w:rPr>
                <w:sz w:val="20"/>
                <w:szCs w:val="20"/>
              </w:rPr>
              <w:t xml:space="preserve">  </w:t>
            </w:r>
            <w:r w:rsidRPr="002909D8">
              <w:rPr>
                <w:b/>
                <w:sz w:val="20"/>
                <w:szCs w:val="20"/>
                <w:lang w:val="vi-VN"/>
              </w:rPr>
              <w:t>5’</w:t>
            </w:r>
            <w:r w:rsidRPr="002909D8">
              <w:rPr>
                <w:sz w:val="20"/>
                <w:szCs w:val="20"/>
                <w:lang w:val="vi-VN"/>
              </w:rPr>
              <w:t>TAX</w:t>
            </w:r>
            <w:r w:rsidRPr="002909D8">
              <w:rPr>
                <w:spacing w:val="60"/>
                <w:sz w:val="20"/>
                <w:szCs w:val="20"/>
                <w:lang w:val="vi-VN"/>
              </w:rPr>
              <w:t xml:space="preserve"> </w:t>
            </w:r>
            <w:r w:rsidRPr="002909D8">
              <w:rPr>
                <w:sz w:val="20"/>
                <w:szCs w:val="20"/>
                <w:lang w:val="vi-VN"/>
              </w:rPr>
              <w:t>ATG ATX</w:t>
            </w:r>
            <w:r w:rsidRPr="002909D8">
              <w:rPr>
                <w:spacing w:val="58"/>
                <w:sz w:val="20"/>
                <w:szCs w:val="20"/>
                <w:lang w:val="vi-VN"/>
              </w:rPr>
              <w:t xml:space="preserve"> </w:t>
            </w:r>
            <w:r w:rsidRPr="002909D8">
              <w:rPr>
                <w:sz w:val="20"/>
                <w:szCs w:val="20"/>
                <w:lang w:val="vi-VN"/>
              </w:rPr>
              <w:t xml:space="preserve">ATT </w:t>
            </w:r>
            <w:r w:rsidRPr="002909D8">
              <w:rPr>
                <w:b/>
                <w:sz w:val="20"/>
                <w:szCs w:val="20"/>
                <w:lang w:val="vi-VN"/>
              </w:rPr>
              <w:t>TXA</w:t>
            </w:r>
            <w:r w:rsidRPr="002909D8">
              <w:rPr>
                <w:spacing w:val="58"/>
                <w:sz w:val="20"/>
                <w:szCs w:val="20"/>
                <w:lang w:val="vi-VN"/>
              </w:rPr>
              <w:t xml:space="preserve"> </w:t>
            </w:r>
            <w:r w:rsidRPr="002909D8">
              <w:rPr>
                <w:sz w:val="20"/>
                <w:szCs w:val="20"/>
                <w:lang w:val="vi-VN"/>
              </w:rPr>
              <w:t>AXT  AAT</w:t>
            </w:r>
            <w:r w:rsidRPr="002909D8">
              <w:rPr>
                <w:spacing w:val="59"/>
                <w:sz w:val="20"/>
                <w:szCs w:val="20"/>
                <w:lang w:val="vi-VN"/>
              </w:rPr>
              <w:t xml:space="preserve"> </w:t>
            </w:r>
            <w:r w:rsidRPr="002909D8">
              <w:rPr>
                <w:sz w:val="20"/>
                <w:szCs w:val="20"/>
                <w:lang w:val="vi-VN"/>
              </w:rPr>
              <w:t>TTX  TAG</w:t>
            </w:r>
            <w:r w:rsidRPr="002909D8">
              <w:rPr>
                <w:spacing w:val="118"/>
                <w:sz w:val="20"/>
                <w:szCs w:val="20"/>
                <w:lang w:val="vi-VN"/>
              </w:rPr>
              <w:t xml:space="preserve"> </w:t>
            </w:r>
            <w:r w:rsidRPr="002909D8">
              <w:rPr>
                <w:b/>
                <w:sz w:val="20"/>
                <w:szCs w:val="20"/>
                <w:lang w:val="vi-VN"/>
              </w:rPr>
              <w:t>XAT</w:t>
            </w:r>
            <w:r w:rsidRPr="002909D8">
              <w:rPr>
                <w:spacing w:val="64"/>
                <w:sz w:val="20"/>
                <w:szCs w:val="20"/>
                <w:lang w:val="vi-VN"/>
              </w:rPr>
              <w:t xml:space="preserve"> </w:t>
            </w:r>
            <w:r w:rsidRPr="002909D8">
              <w:rPr>
                <w:sz w:val="20"/>
                <w:szCs w:val="20"/>
                <w:lang w:val="vi-VN"/>
              </w:rPr>
              <w:t>GTA</w:t>
            </w:r>
            <w:r w:rsidRPr="002909D8">
              <w:rPr>
                <w:spacing w:val="-3"/>
                <w:sz w:val="20"/>
                <w:szCs w:val="20"/>
                <w:lang w:val="vi-VN"/>
              </w:rPr>
              <w:t xml:space="preserve"> </w:t>
            </w:r>
            <w:r w:rsidRPr="002909D8">
              <w:rPr>
                <w:b/>
                <w:sz w:val="20"/>
                <w:szCs w:val="20"/>
                <w:lang w:val="vi-VN"/>
              </w:rPr>
              <w:t>3’</w:t>
            </w:r>
          </w:p>
          <w:p w:rsidR="00354CC0" w:rsidRPr="002909D8" w:rsidRDefault="00354CC0" w:rsidP="00354CC0">
            <w:pPr>
              <w:widowControl w:val="0"/>
              <w:autoSpaceDE w:val="0"/>
              <w:autoSpaceDN w:val="0"/>
              <w:spacing w:before="120" w:line="280" w:lineRule="exact"/>
              <w:ind w:left="34"/>
              <w:rPr>
                <w:b/>
                <w:sz w:val="20"/>
                <w:szCs w:val="20"/>
                <w:lang w:val="vi-VN"/>
              </w:rPr>
            </w:pPr>
            <w:r w:rsidRPr="002909D8">
              <w:rPr>
                <w:sz w:val="20"/>
                <w:szCs w:val="20"/>
                <w:lang w:val="vi-VN"/>
              </w:rPr>
              <w:t>mARN:</w:t>
            </w:r>
            <w:r w:rsidRPr="002909D8">
              <w:rPr>
                <w:spacing w:val="59"/>
                <w:sz w:val="20"/>
                <w:szCs w:val="20"/>
                <w:lang w:val="vi-VN"/>
              </w:rPr>
              <w:t xml:space="preserve"> </w:t>
            </w:r>
            <w:r w:rsidRPr="002909D8">
              <w:rPr>
                <w:b/>
                <w:sz w:val="20"/>
                <w:szCs w:val="20"/>
                <w:lang w:val="vi-VN"/>
              </w:rPr>
              <w:t>3’</w:t>
            </w:r>
            <w:r w:rsidRPr="002909D8">
              <w:rPr>
                <w:sz w:val="20"/>
                <w:szCs w:val="20"/>
                <w:lang w:val="vi-VN"/>
              </w:rPr>
              <w:t>AUG</w:t>
            </w:r>
            <w:r w:rsidRPr="002909D8">
              <w:rPr>
                <w:spacing w:val="-2"/>
                <w:sz w:val="20"/>
                <w:szCs w:val="20"/>
                <w:lang w:val="vi-VN"/>
              </w:rPr>
              <w:t xml:space="preserve"> </w:t>
            </w:r>
            <w:r w:rsidRPr="002909D8">
              <w:rPr>
                <w:sz w:val="20"/>
                <w:szCs w:val="20"/>
                <w:lang w:val="vi-VN"/>
              </w:rPr>
              <w:t>UAX</w:t>
            </w:r>
            <w:r w:rsidRPr="002909D8">
              <w:rPr>
                <w:spacing w:val="1"/>
                <w:sz w:val="20"/>
                <w:szCs w:val="20"/>
                <w:lang w:val="vi-VN"/>
              </w:rPr>
              <w:t xml:space="preserve"> </w:t>
            </w:r>
            <w:r w:rsidRPr="002909D8">
              <w:rPr>
                <w:sz w:val="20"/>
                <w:szCs w:val="20"/>
                <w:lang w:val="vi-VN"/>
              </w:rPr>
              <w:t xml:space="preserve">UAG UAA </w:t>
            </w:r>
            <w:r w:rsidRPr="002909D8">
              <w:rPr>
                <w:b/>
                <w:sz w:val="20"/>
                <w:szCs w:val="20"/>
                <w:u w:val="single"/>
                <w:lang w:val="vi-VN"/>
              </w:rPr>
              <w:t>AGU</w:t>
            </w:r>
            <w:r w:rsidRPr="002909D8">
              <w:rPr>
                <w:spacing w:val="58"/>
                <w:sz w:val="20"/>
                <w:szCs w:val="20"/>
                <w:lang w:val="vi-VN"/>
              </w:rPr>
              <w:t xml:space="preserve"> </w:t>
            </w:r>
            <w:r w:rsidRPr="002909D8">
              <w:rPr>
                <w:sz w:val="20"/>
                <w:szCs w:val="20"/>
                <w:lang w:val="vi-VN"/>
              </w:rPr>
              <w:t>UGA</w:t>
            </w:r>
            <w:r w:rsidRPr="002909D8">
              <w:rPr>
                <w:spacing w:val="1"/>
                <w:sz w:val="20"/>
                <w:szCs w:val="20"/>
                <w:lang w:val="vi-VN"/>
              </w:rPr>
              <w:t xml:space="preserve"> </w:t>
            </w:r>
            <w:r w:rsidRPr="002909D8">
              <w:rPr>
                <w:sz w:val="20"/>
                <w:szCs w:val="20"/>
                <w:lang w:val="vi-VN"/>
              </w:rPr>
              <w:t>UUA</w:t>
            </w:r>
            <w:r w:rsidRPr="002909D8">
              <w:rPr>
                <w:spacing w:val="59"/>
                <w:sz w:val="20"/>
                <w:szCs w:val="20"/>
                <w:lang w:val="vi-VN"/>
              </w:rPr>
              <w:t xml:space="preserve"> </w:t>
            </w:r>
            <w:r w:rsidRPr="002909D8">
              <w:rPr>
                <w:sz w:val="20"/>
                <w:szCs w:val="20"/>
                <w:lang w:val="vi-VN"/>
              </w:rPr>
              <w:t>AAG</w:t>
            </w:r>
            <w:r w:rsidRPr="002909D8">
              <w:rPr>
                <w:spacing w:val="60"/>
                <w:sz w:val="20"/>
                <w:szCs w:val="20"/>
                <w:lang w:val="vi-VN"/>
              </w:rPr>
              <w:t xml:space="preserve"> </w:t>
            </w:r>
            <w:r w:rsidRPr="002909D8">
              <w:rPr>
                <w:sz w:val="20"/>
                <w:szCs w:val="20"/>
                <w:lang w:val="vi-VN"/>
              </w:rPr>
              <w:t>AUX</w:t>
            </w:r>
            <w:r w:rsidRPr="002909D8">
              <w:rPr>
                <w:spacing w:val="59"/>
                <w:sz w:val="20"/>
                <w:szCs w:val="20"/>
                <w:lang w:val="vi-VN"/>
              </w:rPr>
              <w:t xml:space="preserve"> </w:t>
            </w:r>
            <w:r w:rsidRPr="002909D8">
              <w:rPr>
                <w:b/>
                <w:sz w:val="20"/>
                <w:szCs w:val="20"/>
                <w:u w:val="single"/>
                <w:lang w:val="vi-VN"/>
              </w:rPr>
              <w:t>GUA</w:t>
            </w:r>
            <w:r w:rsidRPr="002909D8">
              <w:rPr>
                <w:spacing w:val="62"/>
                <w:sz w:val="20"/>
                <w:szCs w:val="20"/>
                <w:lang w:val="vi-VN"/>
              </w:rPr>
              <w:t xml:space="preserve"> </w:t>
            </w:r>
            <w:r w:rsidRPr="002909D8">
              <w:rPr>
                <w:sz w:val="20"/>
                <w:szCs w:val="20"/>
                <w:lang w:val="vi-VN"/>
              </w:rPr>
              <w:t>XAU</w:t>
            </w:r>
            <w:r w:rsidRPr="002909D8">
              <w:rPr>
                <w:spacing w:val="-1"/>
                <w:sz w:val="20"/>
                <w:szCs w:val="20"/>
                <w:lang w:val="vi-VN"/>
              </w:rPr>
              <w:t xml:space="preserve"> </w:t>
            </w:r>
            <w:r w:rsidRPr="002909D8">
              <w:rPr>
                <w:b/>
                <w:sz w:val="20"/>
                <w:szCs w:val="20"/>
                <w:lang w:val="vi-VN"/>
              </w:rPr>
              <w:t>5’</w:t>
            </w:r>
          </w:p>
          <w:p w:rsidR="00354CC0" w:rsidRPr="002909D8" w:rsidRDefault="00354CC0" w:rsidP="00354CC0">
            <w:pPr>
              <w:widowControl w:val="0"/>
              <w:autoSpaceDE w:val="0"/>
              <w:autoSpaceDN w:val="0"/>
              <w:spacing w:before="120" w:line="280" w:lineRule="exact"/>
              <w:ind w:left="3881"/>
              <w:rPr>
                <w:sz w:val="20"/>
                <w:szCs w:val="20"/>
                <w:lang w:val="vi-VN"/>
              </w:rPr>
            </w:pPr>
            <w:r w:rsidRPr="002909D8">
              <w:rPr>
                <w:rFonts w:eastAsia="Calibri"/>
                <w:noProof/>
                <w:sz w:val="20"/>
                <w:szCs w:val="20"/>
              </w:rPr>
              <mc:AlternateContent>
                <mc:Choice Requires="wpg">
                  <w:drawing>
                    <wp:inline distT="0" distB="0" distL="0" distR="0" wp14:anchorId="792F3D27" wp14:editId="244A0B6A">
                      <wp:extent cx="1742440" cy="76200"/>
                      <wp:effectExtent l="0" t="0" r="0" b="0"/>
                      <wp:docPr id="317"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2440" cy="76200"/>
                                <a:chOff x="0" y="0"/>
                                <a:chExt cx="2744" cy="120"/>
                              </a:xfrm>
                            </wpg:grpSpPr>
                            <wps:wsp>
                              <wps:cNvPr id="318" name="AutoShape 35"/>
                              <wps:cNvSpPr>
                                <a:spLocks/>
                              </wps:cNvSpPr>
                              <wps:spPr bwMode="auto">
                                <a:xfrm>
                                  <a:off x="0" y="0"/>
                                  <a:ext cx="2744" cy="120"/>
                                </a:xfrm>
                                <a:custGeom>
                                  <a:avLst/>
                                  <a:gdLst>
                                    <a:gd name="T0" fmla="*/ 120 w 2744"/>
                                    <a:gd name="T1" fmla="*/ 0 h 120"/>
                                    <a:gd name="T2" fmla="*/ 0 w 2744"/>
                                    <a:gd name="T3" fmla="*/ 60 h 120"/>
                                    <a:gd name="T4" fmla="*/ 120 w 2744"/>
                                    <a:gd name="T5" fmla="*/ 120 h 120"/>
                                    <a:gd name="T6" fmla="*/ 120 w 2744"/>
                                    <a:gd name="T7" fmla="*/ 70 h 120"/>
                                    <a:gd name="T8" fmla="*/ 100 w 2744"/>
                                    <a:gd name="T9" fmla="*/ 70 h 120"/>
                                    <a:gd name="T10" fmla="*/ 100 w 2744"/>
                                    <a:gd name="T11" fmla="*/ 50 h 120"/>
                                    <a:gd name="T12" fmla="*/ 120 w 2744"/>
                                    <a:gd name="T13" fmla="*/ 50 h 120"/>
                                    <a:gd name="T14" fmla="*/ 120 w 2744"/>
                                    <a:gd name="T15" fmla="*/ 0 h 120"/>
                                    <a:gd name="T16" fmla="*/ 120 w 2744"/>
                                    <a:gd name="T17" fmla="*/ 50 h 120"/>
                                    <a:gd name="T18" fmla="*/ 100 w 2744"/>
                                    <a:gd name="T19" fmla="*/ 50 h 120"/>
                                    <a:gd name="T20" fmla="*/ 100 w 2744"/>
                                    <a:gd name="T21" fmla="*/ 70 h 120"/>
                                    <a:gd name="T22" fmla="*/ 120 w 2744"/>
                                    <a:gd name="T23" fmla="*/ 70 h 120"/>
                                    <a:gd name="T24" fmla="*/ 120 w 2744"/>
                                    <a:gd name="T25" fmla="*/ 50 h 120"/>
                                    <a:gd name="T26" fmla="*/ 2744 w 2744"/>
                                    <a:gd name="T27" fmla="*/ 50 h 120"/>
                                    <a:gd name="T28" fmla="*/ 120 w 2744"/>
                                    <a:gd name="T29" fmla="*/ 50 h 120"/>
                                    <a:gd name="T30" fmla="*/ 120 w 2744"/>
                                    <a:gd name="T31" fmla="*/ 70 h 120"/>
                                    <a:gd name="T32" fmla="*/ 2744 w 2744"/>
                                    <a:gd name="T33" fmla="*/ 70 h 120"/>
                                    <a:gd name="T34" fmla="*/ 2744 w 2744"/>
                                    <a:gd name="T35" fmla="*/ 5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44" h="120">
                                      <a:moveTo>
                                        <a:pt x="120" y="0"/>
                                      </a:moveTo>
                                      <a:lnTo>
                                        <a:pt x="0" y="60"/>
                                      </a:lnTo>
                                      <a:lnTo>
                                        <a:pt x="120" y="120"/>
                                      </a:lnTo>
                                      <a:lnTo>
                                        <a:pt x="120" y="70"/>
                                      </a:lnTo>
                                      <a:lnTo>
                                        <a:pt x="100" y="70"/>
                                      </a:lnTo>
                                      <a:lnTo>
                                        <a:pt x="100" y="50"/>
                                      </a:lnTo>
                                      <a:lnTo>
                                        <a:pt x="120" y="50"/>
                                      </a:lnTo>
                                      <a:lnTo>
                                        <a:pt x="120" y="0"/>
                                      </a:lnTo>
                                      <a:close/>
                                      <a:moveTo>
                                        <a:pt x="120" y="50"/>
                                      </a:moveTo>
                                      <a:lnTo>
                                        <a:pt x="100" y="50"/>
                                      </a:lnTo>
                                      <a:lnTo>
                                        <a:pt x="100" y="70"/>
                                      </a:lnTo>
                                      <a:lnTo>
                                        <a:pt x="120" y="70"/>
                                      </a:lnTo>
                                      <a:lnTo>
                                        <a:pt x="120" y="50"/>
                                      </a:lnTo>
                                      <a:close/>
                                      <a:moveTo>
                                        <a:pt x="2744" y="50"/>
                                      </a:moveTo>
                                      <a:lnTo>
                                        <a:pt x="120" y="50"/>
                                      </a:lnTo>
                                      <a:lnTo>
                                        <a:pt x="120" y="70"/>
                                      </a:lnTo>
                                      <a:lnTo>
                                        <a:pt x="2744" y="70"/>
                                      </a:lnTo>
                                      <a:lnTo>
                                        <a:pt x="274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75FCB" w:rsidRDefault="00075FCB" w:rsidP="00354CC0"/>
                                </w:txbxContent>
                              </wps:txbx>
                              <wps:bodyPr rot="0" vert="horz" wrap="square" lIns="91440" tIns="45720" rIns="91440" bIns="45720" anchor="t" anchorCtr="0" upright="1">
                                <a:noAutofit/>
                              </wps:bodyPr>
                            </wps:wsp>
                          </wpg:wgp>
                        </a:graphicData>
                      </a:graphic>
                    </wp:inline>
                  </w:drawing>
                </mc:Choice>
                <mc:Fallback>
                  <w:pict>
                    <v:group w14:anchorId="792F3D27" id="Group 33" o:spid="_x0000_s1157" style="width:137.2pt;height:6pt;mso-position-horizontal-relative:char;mso-position-vertical-relative:line" coordsize="274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9e0QQAADgSAAAOAAAAZHJzL2Uyb0RvYy54bWykWNtu4zYQfS/QfyD0WMDRxbIdG3EW3c0m&#10;KJB2F9jsB9C6WEIlUSXl2GnRf+/MkJJlbxgTqR9syjwazjnkDDm8+XCoK/acSVWKZu2FV4HHsiYR&#10;adls1973p/vJtcdUx5uUV6LJ1t5LprwPtz//dLNvV1kkClGlmWRgpFGrfbv2iq5rV76vkiKruboS&#10;bdZAZy5kzTt4lFs/lXwP1uvKj4Jg7u+FTFspkkwp+PdOd3q3ZD/Ps6T7kucq61i19sC3jr4lfW/w&#10;27+94aut5G1RJsYN/g4val42MOhg6o53nO1k+YOpukykUCLvrhJR+yLPyyQjDsAmDM7YPEixa4nL&#10;drXftoNMIO2ZTu82m/zx/FWyMl1703DhsYbXMEk0LptOUZ19u10B6EG239qvUlOE5qNI/lTQ7Z/3&#10;4/NWg9lm/7tIwR7fdYLUOeSyRhPAmx1oEl6GScgOHUvgz3ARR3EMc5VA32IOk6wnKSlgJn94Kyk+&#10;m/eiRRzrl8KIXvH5So9HPhqfkBCsNHUUU/0/Mb8VvM1ojhTqNIgJ616L+SuQJxCbzrSgBOzVVGMp&#10;Rz3opgLF3yeiXQy+Snaqe8gETQR/flSdjoEUWjS9qXH8CeYgrysIh198BpqyPSOzBt6jwhEqYAUi&#10;TVQNhqITyOtmpiPM3GIH5tfBodkZ6lWX5meg152CiBgGXFicgokeMGFgU2k5QtkshSeCW02FY8Vn&#10;Fq/CseZvTN5YdqstN93DsfA2t9x0x1Q0iGp1y035cCy9zRas2eOA9lmMxtLbpjFykz4aS2+15SZ9&#10;NJbeynGsPUayJaAjF/GjE/GtySFyEX96Ir7V1tRF/OlY/DdIwuZ2nHCb+tOx+m8Zs8kPW9C2z6u8&#10;6FNtcmhMroUW43hSCmh7bIXCDQ4TL+x9TyHmUTABKEzMFjAQRjBt1hfBQAjBtBFdBMN6QfDCyQ1Y&#10;DwheOoEx0yEaUpkLRUxmBHcjGRqWkJCcrBuekHSc4IYp5BUXOGYW9B1ShxPcUIXs4AQ3VCEBOMEN&#10;VQhxJ7ihClHsAsc4RqoQqE7wfuW6UcVgJOsnVPUiNuEk4bh/ftCXHoOD/gY94quWdxiFfZPt1x4d&#10;aVgB506YKeyoxXP2JAjSYTTi/zhwf6Y89lfNGKdR8x7Wd/a/7Ykxc0gC7/v+/vcUt7hgDg7H6Jsj&#10;bHbBmmHqCDs3llRCZSTzUaJTNoPhI+CMtuEzAPvu/tfYc6Rt+FxSx0bbTkgvGhB+cNTKyGb8jJGb&#10;q8O4FygNuMG/frieE6w8DAbaX4aowGAaFQdKVGV6X1YVBoOS282nSrJnjpU0fUyUn8Aq2qoaga/p&#10;JKD/gerOBB7WeVQZ/7MMozj4GC0n9/PrxSS+j2eT5SK4ngTh8uNyHsTL+O7+X4zJMF4VZZpmzWPZ&#10;ZH2VHsZuhZu5L9D1NdXpGPbLGaRM4vUOklCWNymt9CLj6WfT7nhZ6bZ/6jGJDLT7XxICilJd4OmK&#10;tDtsDlSGzyk1Y+dGpC9Q/0mhLy3gkgUahZB/e2wPFxZrT/214zLzWPVbA0XsMqSquaOHeLbAFSXH&#10;PZtxD28SMLX2Og8OINj81OlbkV0ry20BI4UkTyOwfs1LLBLJZe2VeYA6mlp0PUH0zFUK3n+Mnwl1&#10;vPC5/Q8AAP//AwBQSwMEFAAGAAgAAAAhAHFiGv7bAAAABAEAAA8AAABkcnMvZG93bnJldi54bWxM&#10;j0FLw0AQhe+C/2EZwZvdJFYtMZtSinoqgq0gvU2TaRKanQ3ZbZL+e0cvenkwvMd732TLybZqoN43&#10;jg3EswgUceHKhisDn7vXuwUoH5BLbB2TgQt5WObXVxmmpRv5g4ZtqJSUsE/RQB1Cl2rti5os+pnr&#10;iMU7ut5ikLOvdNnjKOW21UkUPWqLDctCjR2taypO27M18DbiuLqPX4bN6bi+7HcP71+bmIy5vZlW&#10;z6ACTeEvDD/4gg65MB3cmUuvWgPySPhV8ZKn+RzUQUJJBDrP9H/4/BsAAP//AwBQSwECLQAUAAYA&#10;CAAAACEAtoM4kv4AAADhAQAAEwAAAAAAAAAAAAAAAAAAAAAAW0NvbnRlbnRfVHlwZXNdLnhtbFBL&#10;AQItABQABgAIAAAAIQA4/SH/1gAAAJQBAAALAAAAAAAAAAAAAAAAAC8BAABfcmVscy8ucmVsc1BL&#10;AQItABQABgAIAAAAIQD1WY9e0QQAADgSAAAOAAAAAAAAAAAAAAAAAC4CAABkcnMvZTJvRG9jLnht&#10;bFBLAQItABQABgAIAAAAIQBxYhr+2wAAAAQBAAAPAAAAAAAAAAAAAAAAACsHAABkcnMvZG93bnJl&#10;di54bWxQSwUGAAAAAAQABADzAAAAMwgAAAAA&#10;">
                      <v:shape id="AutoShape 35" o:spid="_x0000_s1158" style="position:absolute;width:2744;height:120;visibility:visible;mso-wrap-style:square;v-text-anchor:top" coordsize="2744,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W3wQAAANwAAAAPAAAAZHJzL2Rvd25yZXYueG1sRE9Na8JA&#10;EL0L/Q/LCL01m7TQSnQVSSm1J9GGnofsmASzsyG7iem/7xwKHh/ve7ObXacmGkLr2UCWpKCIK29b&#10;rg2U3x9PK1AhIlvsPJOBXwqw2z4sNphbf+MTTedYKwnhkKOBJsY+1zpUDTkMie+Jhbv4wWEUONTa&#10;DniTcNfp5zR91Q5bloYGeyoaqq7n0UlvG4prpeP7T7kquq/x8zi9HSZjHpfzfg0q0hzv4n/3wRp4&#10;yWStnJEjoLd/AAAA//8DAFBLAQItABQABgAIAAAAIQDb4fbL7gAAAIUBAAATAAAAAAAAAAAAAAAA&#10;AAAAAABbQ29udGVudF9UeXBlc10ueG1sUEsBAi0AFAAGAAgAAAAhAFr0LFu/AAAAFQEAAAsAAAAA&#10;AAAAAAAAAAAAHwEAAF9yZWxzLy5yZWxzUEsBAi0AFAAGAAgAAAAhAM9+ZbfBAAAA3AAAAA8AAAAA&#10;AAAAAAAAAAAABwIAAGRycy9kb3ducmV2LnhtbFBLBQYAAAAAAwADALcAAAD1AgAAAAA=&#10;" adj="-11796480,,5400" path="m120,l,60r120,60l120,70r-20,l100,50r20,l120,xm120,50r-20,l100,70r20,l120,50xm2744,50l120,50r,20l2744,70r,-20xe" fillcolor="black" stroked="f">
                        <v:stroke joinstyle="round"/>
                        <v:formulas/>
                        <v:path arrowok="t" o:connecttype="custom" o:connectlocs="120,0;0,60;120,120;120,70;100,70;100,50;120,50;120,0;120,50;100,50;100,70;120,70;120,50;2744,50;120,50;120,70;2744,70;2744,50" o:connectangles="0,0,0,0,0,0,0,0,0,0,0,0,0,0,0,0,0,0" textboxrect="0,0,2744,120"/>
                        <v:textbox>
                          <w:txbxContent>
                            <w:p w:rsidR="00075FCB" w:rsidRDefault="00075FCB" w:rsidP="00354CC0"/>
                          </w:txbxContent>
                        </v:textbox>
                      </v:shape>
                      <w10:anchorlock/>
                    </v:group>
                  </w:pict>
                </mc:Fallback>
              </mc:AlternateContent>
            </w:r>
          </w:p>
          <w:p w:rsidR="00354CC0" w:rsidRPr="002909D8" w:rsidRDefault="00354CC0" w:rsidP="00354CC0">
            <w:pPr>
              <w:widowControl w:val="0"/>
              <w:autoSpaceDE w:val="0"/>
              <w:autoSpaceDN w:val="0"/>
              <w:spacing w:before="120" w:line="280" w:lineRule="exact"/>
              <w:ind w:left="108" w:right="83"/>
              <w:rPr>
                <w:sz w:val="20"/>
                <w:szCs w:val="20"/>
                <w:lang w:val="vi-VN"/>
              </w:rPr>
            </w:pPr>
            <w:r w:rsidRPr="002909D8">
              <w:rPr>
                <w:sz w:val="20"/>
                <w:szCs w:val="20"/>
                <w:lang w:val="vi-VN"/>
              </w:rPr>
              <w:t>nếu</w:t>
            </w:r>
            <w:r w:rsidRPr="002909D8">
              <w:rPr>
                <w:spacing w:val="-1"/>
                <w:sz w:val="20"/>
                <w:szCs w:val="20"/>
                <w:lang w:val="vi-VN"/>
              </w:rPr>
              <w:t xml:space="preserve"> </w:t>
            </w:r>
            <w:r w:rsidRPr="002909D8">
              <w:rPr>
                <w:sz w:val="20"/>
                <w:szCs w:val="20"/>
                <w:lang w:val="vi-VN"/>
              </w:rPr>
              <w:t>đọc</w:t>
            </w:r>
            <w:r w:rsidRPr="002909D8">
              <w:rPr>
                <w:spacing w:val="-1"/>
                <w:sz w:val="20"/>
                <w:szCs w:val="20"/>
                <w:lang w:val="vi-VN"/>
              </w:rPr>
              <w:t xml:space="preserve"> </w:t>
            </w:r>
            <w:r w:rsidRPr="002909D8">
              <w:rPr>
                <w:sz w:val="20"/>
                <w:szCs w:val="20"/>
                <w:lang w:val="vi-VN"/>
              </w:rPr>
              <w:t>từ phải qua trái</w:t>
            </w:r>
            <w:r w:rsidRPr="002909D8">
              <w:rPr>
                <w:spacing w:val="1"/>
                <w:sz w:val="20"/>
                <w:szCs w:val="20"/>
                <w:lang w:val="vi-VN"/>
              </w:rPr>
              <w:t xml:space="preserve"> </w:t>
            </w:r>
            <w:r w:rsidRPr="002909D8">
              <w:rPr>
                <w:sz w:val="20"/>
                <w:szCs w:val="20"/>
                <w:lang w:val="vi-VN"/>
              </w:rPr>
              <w:t>ta thấy</w:t>
            </w:r>
            <w:r w:rsidRPr="002909D8">
              <w:rPr>
                <w:spacing w:val="-5"/>
                <w:sz w:val="20"/>
                <w:szCs w:val="20"/>
                <w:lang w:val="vi-VN"/>
              </w:rPr>
              <w:t xml:space="preserve"> </w:t>
            </w:r>
            <w:r w:rsidRPr="002909D8">
              <w:rPr>
                <w:sz w:val="20"/>
                <w:szCs w:val="20"/>
                <w:lang w:val="vi-VN"/>
              </w:rPr>
              <w:t>bộ ba</w:t>
            </w:r>
            <w:r w:rsidRPr="002909D8">
              <w:rPr>
                <w:spacing w:val="-2"/>
                <w:sz w:val="20"/>
                <w:szCs w:val="20"/>
                <w:lang w:val="vi-VN"/>
              </w:rPr>
              <w:t xml:space="preserve"> </w:t>
            </w:r>
            <w:r w:rsidRPr="002909D8">
              <w:rPr>
                <w:sz w:val="20"/>
                <w:szCs w:val="20"/>
                <w:lang w:val="vi-VN"/>
              </w:rPr>
              <w:t>thứ hai TAX</w:t>
            </w:r>
            <w:r w:rsidRPr="002909D8">
              <w:rPr>
                <w:spacing w:val="1"/>
                <w:sz w:val="20"/>
                <w:szCs w:val="20"/>
                <w:lang w:val="vi-VN"/>
              </w:rPr>
              <w:t xml:space="preserve"> </w:t>
            </w:r>
            <w:r w:rsidRPr="002909D8">
              <w:rPr>
                <w:sz w:val="20"/>
                <w:szCs w:val="20"/>
                <w:lang w:val="vi-VN"/>
              </w:rPr>
              <w:t>(trên mARN</w:t>
            </w:r>
            <w:r w:rsidRPr="002909D8">
              <w:rPr>
                <w:spacing w:val="-1"/>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AUG)</w:t>
            </w:r>
            <w:r w:rsidRPr="002909D8">
              <w:rPr>
                <w:spacing w:val="-2"/>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 xml:space="preserve">mã mở đầu và sau 4 bộ ba kế tiếp ta gặp bộ ba kết thúc là AXT( trên mARN là UGA). Vì vậy </w:t>
            </w:r>
            <w:r w:rsidRPr="002909D8">
              <w:rPr>
                <w:spacing w:val="-57"/>
                <w:sz w:val="20"/>
                <w:szCs w:val="20"/>
                <w:lang w:val="vi-VN"/>
              </w:rPr>
              <w:t xml:space="preserve"> </w:t>
            </w:r>
            <w:r w:rsidRPr="002909D8">
              <w:rPr>
                <w:sz w:val="20"/>
                <w:szCs w:val="20"/>
                <w:lang w:val="vi-VN"/>
              </w:rPr>
              <w:t>ta</w:t>
            </w:r>
            <w:r w:rsidRPr="002909D8">
              <w:rPr>
                <w:spacing w:val="-1"/>
                <w:sz w:val="20"/>
                <w:szCs w:val="20"/>
                <w:lang w:val="vi-VN"/>
              </w:rPr>
              <w:t xml:space="preserve"> </w:t>
            </w:r>
            <w:r w:rsidRPr="002909D8">
              <w:rPr>
                <w:sz w:val="20"/>
                <w:szCs w:val="20"/>
                <w:lang w:val="vi-VN"/>
              </w:rPr>
              <w:t>có thể</w:t>
            </w:r>
            <w:r w:rsidRPr="002909D8">
              <w:rPr>
                <w:spacing w:val="-1"/>
                <w:sz w:val="20"/>
                <w:szCs w:val="20"/>
                <w:lang w:val="vi-VN"/>
              </w:rPr>
              <w:t xml:space="preserve"> </w:t>
            </w:r>
            <w:r w:rsidRPr="002909D8">
              <w:rPr>
                <w:sz w:val="20"/>
                <w:szCs w:val="20"/>
                <w:lang w:val="vi-VN"/>
              </w:rPr>
              <w:t>xác</w:t>
            </w:r>
            <w:r w:rsidRPr="002909D8">
              <w:rPr>
                <w:spacing w:val="-1"/>
                <w:sz w:val="20"/>
                <w:szCs w:val="20"/>
                <w:lang w:val="vi-VN"/>
              </w:rPr>
              <w:t xml:space="preserve"> </w:t>
            </w:r>
            <w:r w:rsidRPr="002909D8">
              <w:rPr>
                <w:sz w:val="20"/>
                <w:szCs w:val="20"/>
                <w:lang w:val="vi-VN"/>
              </w:rPr>
              <w:t>định chiều của</w:t>
            </w:r>
            <w:r w:rsidRPr="002909D8">
              <w:rPr>
                <w:spacing w:val="-1"/>
                <w:sz w:val="20"/>
                <w:szCs w:val="20"/>
                <w:lang w:val="vi-VN"/>
              </w:rPr>
              <w:t xml:space="preserve"> </w:t>
            </w:r>
            <w:r w:rsidRPr="002909D8">
              <w:rPr>
                <w:sz w:val="20"/>
                <w:szCs w:val="20"/>
                <w:lang w:val="vi-VN"/>
              </w:rPr>
              <w:t>mỗi mạch</w:t>
            </w:r>
            <w:r w:rsidRPr="002909D8">
              <w:rPr>
                <w:spacing w:val="1"/>
                <w:sz w:val="20"/>
                <w:szCs w:val="20"/>
                <w:lang w:val="vi-VN"/>
              </w:rPr>
              <w:t xml:space="preserve"> </w:t>
            </w:r>
            <w:r w:rsidRPr="002909D8">
              <w:rPr>
                <w:sz w:val="20"/>
                <w:szCs w:val="20"/>
                <w:lang w:val="vi-VN"/>
              </w:rPr>
              <w:t>như sau:</w:t>
            </w:r>
          </w:p>
          <w:p w:rsidR="00354CC0" w:rsidRPr="002909D8" w:rsidRDefault="00354CC0" w:rsidP="00354CC0">
            <w:pPr>
              <w:widowControl w:val="0"/>
              <w:autoSpaceDE w:val="0"/>
              <w:autoSpaceDN w:val="0"/>
              <w:spacing w:before="120" w:line="280" w:lineRule="exact"/>
              <w:ind w:left="108"/>
              <w:rPr>
                <w:sz w:val="20"/>
                <w:szCs w:val="20"/>
                <w:lang w:val="vi-VN"/>
              </w:rPr>
            </w:pPr>
            <w:r w:rsidRPr="002909D8">
              <w:rPr>
                <w:b/>
                <w:sz w:val="20"/>
                <w:szCs w:val="20"/>
                <w:lang w:val="vi-VN"/>
              </w:rPr>
              <w:t>5’</w:t>
            </w:r>
            <w:r w:rsidRPr="002909D8">
              <w:rPr>
                <w:sz w:val="20"/>
                <w:szCs w:val="20"/>
                <w:lang w:val="vi-VN"/>
              </w:rPr>
              <w:t>TAX</w:t>
            </w:r>
            <w:r w:rsidRPr="002909D8">
              <w:rPr>
                <w:spacing w:val="57"/>
                <w:sz w:val="20"/>
                <w:szCs w:val="20"/>
                <w:lang w:val="vi-VN"/>
              </w:rPr>
              <w:t xml:space="preserve"> </w:t>
            </w:r>
            <w:r w:rsidRPr="002909D8">
              <w:rPr>
                <w:sz w:val="20"/>
                <w:szCs w:val="20"/>
                <w:lang w:val="vi-VN"/>
              </w:rPr>
              <w:t>ATG</w:t>
            </w:r>
            <w:r w:rsidRPr="002909D8">
              <w:rPr>
                <w:spacing w:val="59"/>
                <w:sz w:val="20"/>
                <w:szCs w:val="20"/>
                <w:lang w:val="vi-VN"/>
              </w:rPr>
              <w:t xml:space="preserve"> </w:t>
            </w:r>
            <w:r w:rsidRPr="002909D8">
              <w:rPr>
                <w:sz w:val="20"/>
                <w:szCs w:val="20"/>
                <w:lang w:val="vi-VN"/>
              </w:rPr>
              <w:t>ATX</w:t>
            </w:r>
            <w:r w:rsidRPr="002909D8">
              <w:rPr>
                <w:spacing w:val="58"/>
                <w:sz w:val="20"/>
                <w:szCs w:val="20"/>
                <w:lang w:val="vi-VN"/>
              </w:rPr>
              <w:t xml:space="preserve"> </w:t>
            </w:r>
            <w:r w:rsidRPr="002909D8">
              <w:rPr>
                <w:sz w:val="20"/>
                <w:szCs w:val="20"/>
                <w:lang w:val="vi-VN"/>
              </w:rPr>
              <w:t>ATT</w:t>
            </w:r>
            <w:r w:rsidRPr="002909D8">
              <w:rPr>
                <w:spacing w:val="59"/>
                <w:sz w:val="20"/>
                <w:szCs w:val="20"/>
                <w:lang w:val="vi-VN"/>
              </w:rPr>
              <w:t xml:space="preserve"> </w:t>
            </w:r>
            <w:r w:rsidRPr="002909D8">
              <w:rPr>
                <w:sz w:val="20"/>
                <w:szCs w:val="20"/>
                <w:lang w:val="vi-VN"/>
              </w:rPr>
              <w:t>TXA  AXT</w:t>
            </w:r>
            <w:r w:rsidRPr="002909D8">
              <w:rPr>
                <w:spacing w:val="59"/>
                <w:sz w:val="20"/>
                <w:szCs w:val="20"/>
                <w:lang w:val="vi-VN"/>
              </w:rPr>
              <w:t xml:space="preserve"> </w:t>
            </w:r>
            <w:r w:rsidRPr="002909D8">
              <w:rPr>
                <w:sz w:val="20"/>
                <w:szCs w:val="20"/>
                <w:lang w:val="vi-VN"/>
              </w:rPr>
              <w:t>AAT  TTX</w:t>
            </w:r>
            <w:r w:rsidRPr="002909D8">
              <w:rPr>
                <w:spacing w:val="59"/>
                <w:sz w:val="20"/>
                <w:szCs w:val="20"/>
                <w:lang w:val="vi-VN"/>
              </w:rPr>
              <w:t xml:space="preserve"> </w:t>
            </w:r>
            <w:r w:rsidRPr="002909D8">
              <w:rPr>
                <w:sz w:val="20"/>
                <w:szCs w:val="20"/>
                <w:lang w:val="vi-VN"/>
              </w:rPr>
              <w:t>TAG  XAT</w:t>
            </w:r>
            <w:r w:rsidRPr="002909D8">
              <w:rPr>
                <w:spacing w:val="1"/>
                <w:sz w:val="20"/>
                <w:szCs w:val="20"/>
                <w:lang w:val="vi-VN"/>
              </w:rPr>
              <w:t xml:space="preserve"> </w:t>
            </w:r>
            <w:r w:rsidRPr="002909D8">
              <w:rPr>
                <w:sz w:val="20"/>
                <w:szCs w:val="20"/>
                <w:lang w:val="vi-VN"/>
              </w:rPr>
              <w:t>GTA</w:t>
            </w:r>
            <w:r w:rsidRPr="002909D8">
              <w:rPr>
                <w:spacing w:val="1"/>
                <w:sz w:val="20"/>
                <w:szCs w:val="20"/>
                <w:lang w:val="vi-VN"/>
              </w:rPr>
              <w:t xml:space="preserve"> </w:t>
            </w:r>
            <w:r w:rsidRPr="002909D8">
              <w:rPr>
                <w:b/>
                <w:sz w:val="20"/>
                <w:szCs w:val="20"/>
                <w:lang w:val="vi-VN"/>
              </w:rPr>
              <w:t>3</w:t>
            </w:r>
            <w:r w:rsidRPr="002909D8">
              <w:rPr>
                <w:sz w:val="20"/>
                <w:szCs w:val="20"/>
                <w:lang w:val="vi-VN"/>
              </w:rPr>
              <w:t>’</w:t>
            </w:r>
          </w:p>
          <w:p w:rsidR="00354CC0" w:rsidRPr="002909D8" w:rsidRDefault="00354CC0" w:rsidP="00354CC0">
            <w:pPr>
              <w:widowControl w:val="0"/>
              <w:autoSpaceDE w:val="0"/>
              <w:autoSpaceDN w:val="0"/>
              <w:spacing w:before="120" w:line="280" w:lineRule="exact"/>
              <w:ind w:left="108"/>
              <w:rPr>
                <w:b/>
                <w:sz w:val="20"/>
                <w:szCs w:val="20"/>
                <w:lang w:val="vi-VN"/>
              </w:rPr>
            </w:pPr>
            <w:r w:rsidRPr="002909D8">
              <w:rPr>
                <w:b/>
                <w:sz w:val="20"/>
                <w:szCs w:val="20"/>
                <w:lang w:val="vi-VN"/>
              </w:rPr>
              <w:t>3’</w:t>
            </w:r>
            <w:r w:rsidRPr="002909D8">
              <w:rPr>
                <w:b/>
                <w:spacing w:val="-2"/>
                <w:sz w:val="20"/>
                <w:szCs w:val="20"/>
                <w:lang w:val="vi-VN"/>
              </w:rPr>
              <w:t xml:space="preserve"> </w:t>
            </w:r>
            <w:r w:rsidRPr="002909D8">
              <w:rPr>
                <w:sz w:val="20"/>
                <w:szCs w:val="20"/>
                <w:lang w:val="vi-VN"/>
              </w:rPr>
              <w:t>ATG</w:t>
            </w:r>
            <w:r w:rsidRPr="002909D8">
              <w:rPr>
                <w:spacing w:val="58"/>
                <w:sz w:val="20"/>
                <w:szCs w:val="20"/>
                <w:lang w:val="vi-VN"/>
              </w:rPr>
              <w:t xml:space="preserve"> </w:t>
            </w:r>
            <w:r w:rsidRPr="002909D8">
              <w:rPr>
                <w:sz w:val="20"/>
                <w:szCs w:val="20"/>
                <w:lang w:val="vi-VN"/>
              </w:rPr>
              <w:t>TAX</w:t>
            </w:r>
            <w:r w:rsidRPr="002909D8">
              <w:rPr>
                <w:spacing w:val="59"/>
                <w:sz w:val="20"/>
                <w:szCs w:val="20"/>
                <w:lang w:val="vi-VN"/>
              </w:rPr>
              <w:t xml:space="preserve"> </w:t>
            </w:r>
            <w:r w:rsidRPr="002909D8">
              <w:rPr>
                <w:sz w:val="20"/>
                <w:szCs w:val="20"/>
                <w:lang w:val="vi-VN"/>
              </w:rPr>
              <w:t>TAG</w:t>
            </w:r>
            <w:r w:rsidRPr="002909D8">
              <w:rPr>
                <w:spacing w:val="59"/>
                <w:sz w:val="20"/>
                <w:szCs w:val="20"/>
                <w:lang w:val="vi-VN"/>
              </w:rPr>
              <w:t xml:space="preserve"> </w:t>
            </w:r>
            <w:r w:rsidRPr="002909D8">
              <w:rPr>
                <w:sz w:val="20"/>
                <w:szCs w:val="20"/>
                <w:lang w:val="vi-VN"/>
              </w:rPr>
              <w:t>TAA  AGT</w:t>
            </w:r>
            <w:r w:rsidRPr="002909D8">
              <w:rPr>
                <w:spacing w:val="59"/>
                <w:sz w:val="20"/>
                <w:szCs w:val="20"/>
                <w:lang w:val="vi-VN"/>
              </w:rPr>
              <w:t xml:space="preserve"> </w:t>
            </w:r>
            <w:r w:rsidRPr="002909D8">
              <w:rPr>
                <w:sz w:val="20"/>
                <w:szCs w:val="20"/>
                <w:lang w:val="vi-VN"/>
              </w:rPr>
              <w:t>TGA</w:t>
            </w:r>
            <w:r w:rsidRPr="002909D8">
              <w:rPr>
                <w:spacing w:val="59"/>
                <w:sz w:val="20"/>
                <w:szCs w:val="20"/>
                <w:lang w:val="vi-VN"/>
              </w:rPr>
              <w:t xml:space="preserve"> </w:t>
            </w:r>
            <w:r w:rsidRPr="002909D8">
              <w:rPr>
                <w:sz w:val="20"/>
                <w:szCs w:val="20"/>
                <w:lang w:val="vi-VN"/>
              </w:rPr>
              <w:t>TTA</w:t>
            </w:r>
            <w:r w:rsidRPr="002909D8">
              <w:rPr>
                <w:spacing w:val="59"/>
                <w:sz w:val="20"/>
                <w:szCs w:val="20"/>
                <w:lang w:val="vi-VN"/>
              </w:rPr>
              <w:t xml:space="preserve"> </w:t>
            </w:r>
            <w:r w:rsidRPr="002909D8">
              <w:rPr>
                <w:sz w:val="20"/>
                <w:szCs w:val="20"/>
                <w:lang w:val="vi-VN"/>
              </w:rPr>
              <w:t>AAG  ATX  GTA</w:t>
            </w:r>
            <w:r w:rsidRPr="002909D8">
              <w:rPr>
                <w:spacing w:val="2"/>
                <w:sz w:val="20"/>
                <w:szCs w:val="20"/>
                <w:lang w:val="vi-VN"/>
              </w:rPr>
              <w:t xml:space="preserve"> </w:t>
            </w:r>
            <w:r w:rsidRPr="002909D8">
              <w:rPr>
                <w:sz w:val="20"/>
                <w:szCs w:val="20"/>
                <w:lang w:val="vi-VN"/>
              </w:rPr>
              <w:t>XAT</w:t>
            </w:r>
            <w:r w:rsidRPr="002909D8">
              <w:rPr>
                <w:spacing w:val="1"/>
                <w:sz w:val="20"/>
                <w:szCs w:val="20"/>
                <w:lang w:val="vi-VN"/>
              </w:rPr>
              <w:t xml:space="preserve"> </w:t>
            </w:r>
            <w:r w:rsidRPr="002909D8">
              <w:rPr>
                <w:b/>
                <w:sz w:val="20"/>
                <w:szCs w:val="20"/>
                <w:lang w:val="vi-VN"/>
              </w:rPr>
              <w:t>5’</w:t>
            </w:r>
          </w:p>
          <w:p w:rsidR="00354CC0" w:rsidRPr="002909D8" w:rsidRDefault="00354CC0" w:rsidP="00354CC0">
            <w:pPr>
              <w:spacing w:before="120" w:line="280" w:lineRule="exact"/>
              <w:rPr>
                <w:sz w:val="20"/>
                <w:szCs w:val="20"/>
              </w:rPr>
            </w:pPr>
            <w:r w:rsidRPr="002909D8">
              <w:rPr>
                <w:sz w:val="20"/>
                <w:szCs w:val="20"/>
              </w:rPr>
              <w:t>- Mạch 2 ta cũng gặp bộ ba mở đầu là TAX (</w:t>
            </w:r>
            <w:r w:rsidRPr="002909D8">
              <w:rPr>
                <w:rFonts w:eastAsia="Calibri"/>
                <w:sz w:val="20"/>
                <w:szCs w:val="20"/>
                <w:lang w:val="vi-VN"/>
              </w:rPr>
              <w:t>trên mARN</w:t>
            </w:r>
            <w:r w:rsidRPr="002909D8">
              <w:rPr>
                <w:rFonts w:eastAsia="Calibri"/>
                <w:spacing w:val="-1"/>
                <w:sz w:val="20"/>
                <w:szCs w:val="20"/>
                <w:lang w:val="vi-VN"/>
              </w:rPr>
              <w:t xml:space="preserve"> </w:t>
            </w:r>
            <w:r w:rsidRPr="002909D8">
              <w:rPr>
                <w:rFonts w:eastAsia="Calibri"/>
                <w:sz w:val="20"/>
                <w:szCs w:val="20"/>
                <w:lang w:val="vi-VN"/>
              </w:rPr>
              <w:t>là</w:t>
            </w:r>
            <w:r w:rsidRPr="002909D8">
              <w:rPr>
                <w:rFonts w:eastAsia="Calibri"/>
                <w:spacing w:val="-1"/>
                <w:sz w:val="20"/>
                <w:szCs w:val="20"/>
                <w:lang w:val="vi-VN"/>
              </w:rPr>
              <w:t xml:space="preserve"> </w:t>
            </w:r>
            <w:r w:rsidRPr="002909D8">
              <w:rPr>
                <w:rFonts w:eastAsia="Calibri"/>
                <w:sz w:val="20"/>
                <w:szCs w:val="20"/>
                <w:lang w:val="vi-VN"/>
              </w:rPr>
              <w:t>AUG)</w:t>
            </w:r>
            <w:r w:rsidRPr="002909D8">
              <w:rPr>
                <w:rFonts w:eastAsia="Calibri"/>
                <w:spacing w:val="-2"/>
                <w:sz w:val="20"/>
                <w:szCs w:val="20"/>
                <w:lang w:val="vi-VN"/>
              </w:rPr>
              <w:t xml:space="preserve"> </w:t>
            </w:r>
            <w:r w:rsidRPr="002909D8">
              <w:rPr>
                <w:sz w:val="20"/>
                <w:szCs w:val="20"/>
              </w:rPr>
              <w:t xml:space="preserve">nhưng bộ ba kế tiếp </w:t>
            </w:r>
            <w:r w:rsidRPr="002909D8">
              <w:rPr>
                <w:rFonts w:eastAsia="Calibri"/>
                <w:sz w:val="20"/>
                <w:szCs w:val="20"/>
                <w:lang w:val="vi-VN"/>
              </w:rPr>
              <w:t>trên mARN</w:t>
            </w:r>
            <w:r w:rsidRPr="002909D8">
              <w:rPr>
                <w:rFonts w:eastAsia="Calibri"/>
                <w:spacing w:val="-1"/>
                <w:sz w:val="20"/>
                <w:szCs w:val="20"/>
                <w:lang w:val="vi-VN"/>
              </w:rPr>
              <w:t xml:space="preserve"> </w:t>
            </w:r>
            <w:r w:rsidRPr="002909D8">
              <w:rPr>
                <w:sz w:val="20"/>
                <w:szCs w:val="20"/>
              </w:rPr>
              <w:t>ta không gặp</w:t>
            </w:r>
            <w:r w:rsidRPr="002909D8">
              <w:rPr>
                <w:spacing w:val="-57"/>
                <w:sz w:val="20"/>
                <w:szCs w:val="20"/>
              </w:rPr>
              <w:t xml:space="preserve"> </w:t>
            </w:r>
            <w:r w:rsidRPr="002909D8">
              <w:rPr>
                <w:sz w:val="20"/>
                <w:szCs w:val="20"/>
              </w:rPr>
              <w:t>được bộ ba kết thúc nào tương ứng với 3 bộ ba kết thúc trên mARN là UAA, UAG,</w:t>
            </w:r>
            <w:r w:rsidRPr="002909D8">
              <w:rPr>
                <w:spacing w:val="1"/>
                <w:sz w:val="20"/>
                <w:szCs w:val="20"/>
              </w:rPr>
              <w:t xml:space="preserve"> </w:t>
            </w:r>
            <w:r w:rsidRPr="002909D8">
              <w:rPr>
                <w:sz w:val="20"/>
                <w:szCs w:val="20"/>
              </w:rPr>
              <w:t>UGA.</w:t>
            </w:r>
          </w:p>
          <w:p w:rsidR="00354CC0" w:rsidRPr="002909D8" w:rsidRDefault="00354CC0" w:rsidP="00354CC0">
            <w:pPr>
              <w:spacing w:before="120" w:line="280" w:lineRule="exact"/>
              <w:jc w:val="center"/>
              <w:rPr>
                <w:rFonts w:eastAsia="Calibri"/>
                <w:sz w:val="20"/>
                <w:szCs w:val="20"/>
              </w:rPr>
            </w:pPr>
            <w:r w:rsidRPr="002909D8">
              <w:rPr>
                <w:b/>
                <w:i/>
                <w:color w:val="000000"/>
                <w:sz w:val="20"/>
                <w:szCs w:val="20"/>
              </w:rPr>
              <w:t>(Mỗi ý đúng 0,5 điểm)</w:t>
            </w:r>
          </w:p>
        </w:tc>
        <w:tc>
          <w:tcPr>
            <w:tcW w:w="515" w:type="dxa"/>
            <w:tcBorders>
              <w:top w:val="single" w:sz="4" w:space="0" w:color="auto"/>
              <w:left w:val="single" w:sz="4" w:space="0" w:color="auto"/>
              <w:bottom w:val="single" w:sz="4" w:space="0" w:color="auto"/>
              <w:right w:val="single" w:sz="4" w:space="0" w:color="auto"/>
            </w:tcBorders>
          </w:tcPr>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p>
          <w:p w:rsidR="00354CC0" w:rsidRPr="002909D8" w:rsidRDefault="00354CC0" w:rsidP="00354CC0">
            <w:pPr>
              <w:spacing w:before="120" w:line="280" w:lineRule="exact"/>
              <w:jc w:val="center"/>
              <w:rPr>
                <w:rFonts w:eastAsia="Calibri"/>
                <w:b/>
                <w:sz w:val="20"/>
                <w:szCs w:val="20"/>
              </w:rPr>
            </w:pPr>
            <w:r w:rsidRPr="002909D8">
              <w:rPr>
                <w:rFonts w:eastAsia="Calibri"/>
                <w:b/>
                <w:sz w:val="20"/>
                <w:szCs w:val="20"/>
              </w:rPr>
              <w:t>2</w:t>
            </w:r>
          </w:p>
        </w:tc>
      </w:tr>
    </w:tbl>
    <w:p w:rsidR="006F2CE4" w:rsidRPr="002909D8" w:rsidRDefault="006F2CE4" w:rsidP="006F2CE4">
      <w:pPr>
        <w:jc w:val="both"/>
        <w:rPr>
          <w:rFonts w:eastAsia="Calibri"/>
          <w:b/>
          <w:sz w:val="20"/>
          <w:szCs w:val="20"/>
          <w:u w:val="single"/>
          <w:lang w:val="vi-VN"/>
        </w:rPr>
      </w:pPr>
      <w:r w:rsidRPr="002909D8">
        <w:rPr>
          <w:rFonts w:eastAsia="Calibri"/>
          <w:b/>
          <w:bCs/>
          <w:sz w:val="20"/>
          <w:szCs w:val="20"/>
          <w:u w:val="single"/>
          <w:lang w:val="nl-NL"/>
        </w:rPr>
        <w:t>Câu 1</w:t>
      </w:r>
      <w:r w:rsidR="00305A01" w:rsidRPr="002909D8">
        <w:rPr>
          <w:rFonts w:eastAsia="Calibri"/>
          <w:b/>
          <w:bCs/>
          <w:sz w:val="20"/>
          <w:szCs w:val="20"/>
          <w:u w:val="single"/>
          <w:lang w:val="nl-NL"/>
        </w:rPr>
        <w:t>02</w:t>
      </w:r>
      <w:r w:rsidRPr="002909D8">
        <w:rPr>
          <w:rFonts w:eastAsia="Calibri"/>
          <w:b/>
          <w:sz w:val="20"/>
          <w:szCs w:val="20"/>
          <w:u w:val="single"/>
        </w:rPr>
        <w:t xml:space="preserve"> (1,5 điểm)</w:t>
      </w:r>
      <w:r w:rsidRPr="002909D8">
        <w:rPr>
          <w:rFonts w:eastAsia="Calibri"/>
          <w:b/>
          <w:sz w:val="20"/>
          <w:szCs w:val="20"/>
          <w:u w:val="single"/>
          <w:lang w:val="vi-VN"/>
        </w:rPr>
        <w:t>:</w:t>
      </w:r>
    </w:p>
    <w:p w:rsidR="006F2CE4" w:rsidRPr="002909D8" w:rsidRDefault="006F2CE4" w:rsidP="006F2CE4">
      <w:pPr>
        <w:contextualSpacing/>
        <w:jc w:val="both"/>
        <w:rPr>
          <w:sz w:val="20"/>
          <w:szCs w:val="20"/>
          <w:lang w:val="vi-VN"/>
        </w:rPr>
      </w:pPr>
      <w:r w:rsidRPr="002909D8">
        <w:rPr>
          <w:b/>
          <w:sz w:val="20"/>
          <w:szCs w:val="20"/>
          <w:lang w:val="vi-VN"/>
        </w:rPr>
        <w:t>1</w:t>
      </w:r>
      <w:r w:rsidRPr="002909D8">
        <w:rPr>
          <w:sz w:val="20"/>
          <w:szCs w:val="20"/>
          <w:lang w:val="vi-VN"/>
        </w:rPr>
        <w:t>. Hoạt tính của protein do cấu trúc không gian của nó quyết định, trong khi cấu trúc không gian đó do trình tự axit amin (cấu trúc bậc 1) quy định. Bằng kỹ thuật di truyền, người ta tạo được hai phân tử protein có trình tự axit amin giống hệt nhau nhưng ngược chiều (từ đầu N đến đầu C). Hai phân tử protein này có cấu trúc không gian và hoạt tính giống nhau không ? Tại sao?</w:t>
      </w:r>
    </w:p>
    <w:p w:rsidR="006F2CE4" w:rsidRPr="002909D8" w:rsidRDefault="006F2CE4" w:rsidP="006F2CE4">
      <w:pPr>
        <w:contextualSpacing/>
        <w:jc w:val="both"/>
        <w:rPr>
          <w:sz w:val="20"/>
          <w:szCs w:val="20"/>
          <w:lang w:val="vi-VN"/>
        </w:rPr>
      </w:pPr>
      <w:r w:rsidRPr="002909D8">
        <w:rPr>
          <w:b/>
          <w:sz w:val="20"/>
          <w:szCs w:val="20"/>
          <w:lang w:val="vi-VN"/>
        </w:rPr>
        <w:t>2</w:t>
      </w:r>
      <w:r w:rsidRPr="002909D8">
        <w:rPr>
          <w:sz w:val="20"/>
          <w:szCs w:val="20"/>
          <w:lang w:val="vi-VN"/>
        </w:rPr>
        <w:t xml:space="preserve">. Bảng sau đây cho biết vị trí cắt đặc hiệu các liên kết peptit bởi các tác nhân xúc tác: </w:t>
      </w:r>
    </w:p>
    <w:tbl>
      <w:tblPr>
        <w:tblStyle w:val="TableGrid71"/>
        <w:tblW w:w="10773" w:type="dxa"/>
        <w:tblInd w:w="108" w:type="dxa"/>
        <w:tblLook w:val="04A0" w:firstRow="1" w:lastRow="0" w:firstColumn="1" w:lastColumn="0" w:noHBand="0" w:noVBand="1"/>
      </w:tblPr>
      <w:tblGrid>
        <w:gridCol w:w="2268"/>
        <w:gridCol w:w="2268"/>
        <w:gridCol w:w="2835"/>
        <w:gridCol w:w="3402"/>
      </w:tblGrid>
      <w:tr w:rsidR="006F2CE4" w:rsidRPr="002909D8" w:rsidTr="006F2CE4">
        <w:tc>
          <w:tcPr>
            <w:tcW w:w="226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b/>
                <w:sz w:val="20"/>
                <w:szCs w:val="20"/>
              </w:rPr>
            </w:pPr>
            <w:r w:rsidRPr="002909D8">
              <w:rPr>
                <w:b/>
                <w:sz w:val="20"/>
                <w:szCs w:val="20"/>
              </w:rPr>
              <w:t>Tác nhân xúc tác</w:t>
            </w:r>
          </w:p>
        </w:tc>
        <w:tc>
          <w:tcPr>
            <w:tcW w:w="226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b/>
                <w:sz w:val="20"/>
                <w:szCs w:val="20"/>
              </w:rPr>
            </w:pPr>
            <w:r w:rsidRPr="002909D8">
              <w:rPr>
                <w:b/>
                <w:sz w:val="20"/>
                <w:szCs w:val="20"/>
              </w:rPr>
              <w:t>Chất vô cơ CNBr</w:t>
            </w:r>
          </w:p>
        </w:tc>
        <w:tc>
          <w:tcPr>
            <w:tcW w:w="2835"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b/>
                <w:sz w:val="20"/>
                <w:szCs w:val="20"/>
              </w:rPr>
            </w:pPr>
            <w:r w:rsidRPr="002909D8">
              <w:rPr>
                <w:b/>
                <w:sz w:val="20"/>
                <w:szCs w:val="20"/>
              </w:rPr>
              <w:t>Enzim tripsin</w:t>
            </w:r>
          </w:p>
        </w:tc>
        <w:tc>
          <w:tcPr>
            <w:tcW w:w="3402"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b/>
                <w:sz w:val="20"/>
                <w:szCs w:val="20"/>
              </w:rPr>
            </w:pPr>
            <w:r w:rsidRPr="002909D8">
              <w:rPr>
                <w:b/>
                <w:sz w:val="20"/>
                <w:szCs w:val="20"/>
              </w:rPr>
              <w:t>Enzim chimotripsin</w:t>
            </w:r>
          </w:p>
        </w:tc>
      </w:tr>
      <w:tr w:rsidR="006F2CE4" w:rsidRPr="002909D8" w:rsidTr="006F2CE4">
        <w:tc>
          <w:tcPr>
            <w:tcW w:w="226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sz w:val="20"/>
                <w:szCs w:val="20"/>
              </w:rPr>
            </w:pPr>
            <w:r w:rsidRPr="002909D8">
              <w:rPr>
                <w:sz w:val="20"/>
                <w:szCs w:val="20"/>
              </w:rPr>
              <w:t>Vị trí phân cắt</w:t>
            </w:r>
          </w:p>
        </w:tc>
        <w:tc>
          <w:tcPr>
            <w:tcW w:w="226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sz w:val="20"/>
                <w:szCs w:val="20"/>
              </w:rPr>
            </w:pPr>
            <w:r w:rsidRPr="002909D8">
              <w:rPr>
                <w:sz w:val="20"/>
                <w:szCs w:val="20"/>
              </w:rPr>
              <w:t>Cắt liên kết peptit ở đầu C của metionin.</w:t>
            </w:r>
          </w:p>
        </w:tc>
        <w:tc>
          <w:tcPr>
            <w:tcW w:w="2835"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sz w:val="20"/>
                <w:szCs w:val="20"/>
              </w:rPr>
            </w:pPr>
            <w:r w:rsidRPr="002909D8">
              <w:rPr>
                <w:sz w:val="20"/>
                <w:szCs w:val="20"/>
              </w:rPr>
              <w:t>Cắt liên kết peptit ở đầu C của lizin, acginin.</w:t>
            </w:r>
          </w:p>
        </w:tc>
        <w:tc>
          <w:tcPr>
            <w:tcW w:w="3402"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center"/>
              <w:rPr>
                <w:sz w:val="20"/>
                <w:szCs w:val="20"/>
              </w:rPr>
            </w:pPr>
            <w:r w:rsidRPr="002909D8">
              <w:rPr>
                <w:sz w:val="20"/>
                <w:szCs w:val="20"/>
              </w:rPr>
              <w:t>Cắt liên kết peptit ở đầu C của các axit amin có vòng thơm.</w:t>
            </w:r>
          </w:p>
        </w:tc>
      </w:tr>
    </w:tbl>
    <w:p w:rsidR="006F2CE4" w:rsidRPr="002909D8" w:rsidRDefault="006F2CE4" w:rsidP="006F2CE4">
      <w:pPr>
        <w:jc w:val="both"/>
        <w:rPr>
          <w:sz w:val="20"/>
          <w:szCs w:val="20"/>
        </w:rPr>
      </w:pPr>
      <w:r w:rsidRPr="002909D8">
        <w:rPr>
          <w:sz w:val="20"/>
          <w:szCs w:val="20"/>
        </w:rPr>
        <w:t>Có một chuỗi pôlipeptit mang 8 axit amin, trong đó đầu N và đầu C của chuỗi pôlipeptit này đều là  Ala (axit amin alanin). Người ta tiến hành thủy phân chuỗi pôlipeptit này bằng các tác nhân nói trên rồi phân tích thành phần axit amin trong các đoạn peptit thu được. Kết quả như sau:</w:t>
      </w:r>
    </w:p>
    <w:tbl>
      <w:tblPr>
        <w:tblStyle w:val="TableGrid71"/>
        <w:tblW w:w="10632" w:type="dxa"/>
        <w:tblInd w:w="108" w:type="dxa"/>
        <w:tblLook w:val="04A0" w:firstRow="1" w:lastRow="0" w:firstColumn="1" w:lastColumn="0" w:noHBand="0" w:noVBand="1"/>
      </w:tblPr>
      <w:tblGrid>
        <w:gridCol w:w="2694"/>
        <w:gridCol w:w="7938"/>
      </w:tblGrid>
      <w:tr w:rsidR="006F2CE4" w:rsidRPr="002909D8" w:rsidTr="006F2CE4">
        <w:trPr>
          <w:trHeight w:val="496"/>
        </w:trPr>
        <w:tc>
          <w:tcPr>
            <w:tcW w:w="2694"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b/>
                <w:sz w:val="20"/>
                <w:szCs w:val="20"/>
              </w:rPr>
            </w:pPr>
            <w:r w:rsidRPr="002909D8">
              <w:rPr>
                <w:b/>
                <w:sz w:val="20"/>
                <w:szCs w:val="20"/>
              </w:rPr>
              <w:t>Tác nhân xúc tác</w:t>
            </w:r>
          </w:p>
        </w:tc>
        <w:tc>
          <w:tcPr>
            <w:tcW w:w="793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b/>
                <w:sz w:val="20"/>
                <w:szCs w:val="20"/>
              </w:rPr>
            </w:pPr>
            <w:r w:rsidRPr="002909D8">
              <w:rPr>
                <w:b/>
                <w:sz w:val="20"/>
                <w:szCs w:val="20"/>
              </w:rPr>
              <w:t>Thành phần axit amin trong hai đoạn peptit được tạo ra</w:t>
            </w:r>
          </w:p>
        </w:tc>
      </w:tr>
      <w:tr w:rsidR="006F2CE4" w:rsidRPr="002909D8" w:rsidTr="006F2CE4">
        <w:tc>
          <w:tcPr>
            <w:tcW w:w="2694"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rPr>
            </w:pPr>
            <w:r w:rsidRPr="002909D8">
              <w:rPr>
                <w:sz w:val="20"/>
                <w:szCs w:val="20"/>
              </w:rPr>
              <w:t>Chất vô cơ CNBr</w:t>
            </w:r>
          </w:p>
        </w:tc>
        <w:tc>
          <w:tcPr>
            <w:tcW w:w="793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lang w:val="fr-FR"/>
              </w:rPr>
            </w:pPr>
            <w:r w:rsidRPr="002909D8">
              <w:rPr>
                <w:b/>
                <w:sz w:val="20"/>
                <w:szCs w:val="20"/>
                <w:lang w:val="fr-FR"/>
              </w:rPr>
              <w:t>Đoạn 1</w:t>
            </w:r>
            <w:r w:rsidRPr="002909D8">
              <w:rPr>
                <w:sz w:val="20"/>
                <w:szCs w:val="20"/>
                <w:lang w:val="fr-FR"/>
              </w:rPr>
              <w:t xml:space="preserve">: Val, Ala, Lys, Thr.  </w:t>
            </w:r>
            <w:r w:rsidRPr="002909D8">
              <w:rPr>
                <w:b/>
                <w:sz w:val="20"/>
                <w:szCs w:val="20"/>
                <w:lang w:val="fr-FR"/>
              </w:rPr>
              <w:t>Đoạn 2</w:t>
            </w:r>
            <w:r w:rsidRPr="002909D8">
              <w:rPr>
                <w:sz w:val="20"/>
                <w:szCs w:val="20"/>
                <w:lang w:val="fr-FR"/>
              </w:rPr>
              <w:t>: Ala, Met, Leu, Tyr.</w:t>
            </w:r>
          </w:p>
        </w:tc>
      </w:tr>
      <w:tr w:rsidR="006F2CE4" w:rsidRPr="002909D8" w:rsidTr="006F2CE4">
        <w:tc>
          <w:tcPr>
            <w:tcW w:w="2694"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rPr>
            </w:pPr>
            <w:r w:rsidRPr="002909D8">
              <w:rPr>
                <w:sz w:val="20"/>
                <w:szCs w:val="20"/>
              </w:rPr>
              <w:t>Enzim tripsin</w:t>
            </w:r>
          </w:p>
        </w:tc>
        <w:tc>
          <w:tcPr>
            <w:tcW w:w="793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lang w:val="fr-FR"/>
              </w:rPr>
            </w:pPr>
            <w:r w:rsidRPr="002909D8">
              <w:rPr>
                <w:b/>
                <w:sz w:val="20"/>
                <w:szCs w:val="20"/>
                <w:lang w:val="fr-FR"/>
              </w:rPr>
              <w:t>Đoạn 1</w:t>
            </w:r>
            <w:r w:rsidRPr="002909D8">
              <w:rPr>
                <w:sz w:val="20"/>
                <w:szCs w:val="20"/>
                <w:lang w:val="fr-FR"/>
              </w:rPr>
              <w:t xml:space="preserve">: Val, Ala.                  </w:t>
            </w:r>
            <w:r w:rsidRPr="002909D8">
              <w:rPr>
                <w:b/>
                <w:sz w:val="20"/>
                <w:szCs w:val="20"/>
                <w:lang w:val="fr-FR"/>
              </w:rPr>
              <w:t>Đoạn 2</w:t>
            </w:r>
            <w:r w:rsidRPr="002909D8">
              <w:rPr>
                <w:sz w:val="20"/>
                <w:szCs w:val="20"/>
                <w:lang w:val="fr-FR"/>
              </w:rPr>
              <w:t>: Ala, Lys, Met, Leu, Thr, Tyr.</w:t>
            </w:r>
          </w:p>
        </w:tc>
      </w:tr>
      <w:tr w:rsidR="006F2CE4" w:rsidRPr="002909D8" w:rsidTr="006F2CE4">
        <w:tc>
          <w:tcPr>
            <w:tcW w:w="2694"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rPr>
            </w:pPr>
            <w:r w:rsidRPr="002909D8">
              <w:rPr>
                <w:sz w:val="20"/>
                <w:szCs w:val="20"/>
              </w:rPr>
              <w:t>Enzim chimôtripsin</w:t>
            </w:r>
          </w:p>
        </w:tc>
        <w:tc>
          <w:tcPr>
            <w:tcW w:w="7938" w:type="dxa"/>
            <w:tcBorders>
              <w:top w:val="single" w:sz="4" w:space="0" w:color="auto"/>
              <w:left w:val="single" w:sz="4" w:space="0" w:color="auto"/>
              <w:bottom w:val="single" w:sz="4" w:space="0" w:color="auto"/>
              <w:right w:val="single" w:sz="4" w:space="0" w:color="auto"/>
            </w:tcBorders>
            <w:hideMark/>
          </w:tcPr>
          <w:p w:rsidR="006F2CE4" w:rsidRPr="002909D8" w:rsidRDefault="006F2CE4" w:rsidP="006F2CE4">
            <w:pPr>
              <w:jc w:val="both"/>
              <w:rPr>
                <w:sz w:val="20"/>
                <w:szCs w:val="20"/>
                <w:lang w:val="fr-FR"/>
              </w:rPr>
            </w:pPr>
            <w:r w:rsidRPr="002909D8">
              <w:rPr>
                <w:b/>
                <w:sz w:val="20"/>
                <w:szCs w:val="20"/>
                <w:lang w:val="fr-FR"/>
              </w:rPr>
              <w:t>Đoạn 1</w:t>
            </w:r>
            <w:r w:rsidRPr="002909D8">
              <w:rPr>
                <w:sz w:val="20"/>
                <w:szCs w:val="20"/>
                <w:lang w:val="fr-FR"/>
              </w:rPr>
              <w:t xml:space="preserve">: Ala, Tyr.                  </w:t>
            </w:r>
            <w:r w:rsidRPr="002909D8">
              <w:rPr>
                <w:b/>
                <w:sz w:val="20"/>
                <w:szCs w:val="20"/>
                <w:lang w:val="fr-FR"/>
              </w:rPr>
              <w:t>Đoạn 2</w:t>
            </w:r>
            <w:r w:rsidRPr="002909D8">
              <w:rPr>
                <w:sz w:val="20"/>
                <w:szCs w:val="20"/>
                <w:lang w:val="fr-FR"/>
              </w:rPr>
              <w:t>: Val, Ala, Lys, Met, Leu, Thr.</w:t>
            </w:r>
          </w:p>
        </w:tc>
      </w:tr>
    </w:tbl>
    <w:p w:rsidR="006F2CE4" w:rsidRPr="002909D8" w:rsidRDefault="006F2CE4" w:rsidP="006F2CE4">
      <w:pPr>
        <w:jc w:val="both"/>
        <w:rPr>
          <w:sz w:val="20"/>
          <w:szCs w:val="20"/>
          <w:lang w:val="fr-FR"/>
        </w:rPr>
      </w:pPr>
      <w:r w:rsidRPr="002909D8">
        <w:rPr>
          <w:sz w:val="20"/>
          <w:szCs w:val="20"/>
          <w:lang w:val="fr-FR"/>
        </w:rPr>
        <w:t>Hãy xác định trình tự sắp xếp axit amin của chuỗi polipeptit có 8 axit amin nói trên.</w:t>
      </w:r>
    </w:p>
    <w:p w:rsidR="006F2CE4" w:rsidRPr="002909D8" w:rsidRDefault="006F2CE4" w:rsidP="006F2CE4">
      <w:pPr>
        <w:jc w:val="both"/>
        <w:rPr>
          <w:sz w:val="20"/>
          <w:szCs w:val="20"/>
          <w:lang w:val="fr-FR"/>
        </w:rPr>
      </w:pPr>
    </w:p>
    <w:tbl>
      <w:tblPr>
        <w:tblW w:w="109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9393"/>
        <w:gridCol w:w="850"/>
      </w:tblGrid>
      <w:tr w:rsidR="006F2CE4" w:rsidRPr="002909D8" w:rsidTr="006F2CE4">
        <w:trPr>
          <w:trHeight w:val="571"/>
        </w:trPr>
        <w:tc>
          <w:tcPr>
            <w:tcW w:w="672" w:type="dxa"/>
            <w:vMerge w:val="restart"/>
            <w:tcBorders>
              <w:top w:val="single" w:sz="4" w:space="0" w:color="000000"/>
              <w:left w:val="single" w:sz="4" w:space="0" w:color="000000"/>
              <w:bottom w:val="single" w:sz="4" w:space="0" w:color="000000"/>
              <w:right w:val="single" w:sz="4" w:space="0" w:color="000000"/>
            </w:tcBorders>
            <w:hideMark/>
          </w:tcPr>
          <w:p w:rsidR="006F2CE4" w:rsidRPr="002909D8" w:rsidRDefault="006F2CE4" w:rsidP="006F2CE4">
            <w:pPr>
              <w:spacing w:after="200" w:line="276" w:lineRule="auto"/>
              <w:rPr>
                <w:rFonts w:eastAsia="Calibri"/>
                <w:sz w:val="20"/>
                <w:szCs w:val="20"/>
              </w:rPr>
            </w:pPr>
          </w:p>
        </w:tc>
        <w:tc>
          <w:tcPr>
            <w:tcW w:w="9393" w:type="dxa"/>
            <w:tcBorders>
              <w:top w:val="single" w:sz="4" w:space="0" w:color="000000"/>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Nội dung</w:t>
            </w:r>
          </w:p>
        </w:tc>
        <w:tc>
          <w:tcPr>
            <w:tcW w:w="850" w:type="dxa"/>
            <w:tcBorders>
              <w:top w:val="single" w:sz="4" w:space="0" w:color="000000"/>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Điểm</w:t>
            </w:r>
          </w:p>
        </w:tc>
      </w:tr>
      <w:tr w:rsidR="006F2CE4" w:rsidRPr="002909D8" w:rsidTr="006F2CE4">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F2CE4" w:rsidRPr="002909D8" w:rsidRDefault="006F2CE4" w:rsidP="006F2CE4">
            <w:pPr>
              <w:rPr>
                <w:rFonts w:eastAsia="Calibri"/>
                <w:sz w:val="20"/>
                <w:szCs w:val="20"/>
              </w:rPr>
            </w:pPr>
          </w:p>
        </w:tc>
        <w:tc>
          <w:tcPr>
            <w:tcW w:w="9393" w:type="dxa"/>
            <w:tcBorders>
              <w:top w:val="single" w:sz="4" w:space="0" w:color="000000"/>
              <w:left w:val="single" w:sz="4" w:space="0" w:color="000000"/>
              <w:bottom w:val="dashSmallGap" w:sz="4" w:space="0" w:color="auto"/>
              <w:right w:val="single" w:sz="4" w:space="0" w:color="000000"/>
            </w:tcBorders>
            <w:hideMark/>
          </w:tcPr>
          <w:p w:rsidR="006F2CE4" w:rsidRPr="002909D8" w:rsidRDefault="006F2CE4" w:rsidP="00A02779">
            <w:pPr>
              <w:numPr>
                <w:ilvl w:val="0"/>
                <w:numId w:val="15"/>
              </w:numPr>
              <w:spacing w:after="200" w:line="276" w:lineRule="auto"/>
              <w:ind w:left="0" w:hanging="284"/>
              <w:contextualSpacing/>
              <w:jc w:val="both"/>
              <w:rPr>
                <w:sz w:val="20"/>
                <w:szCs w:val="20"/>
              </w:rPr>
            </w:pPr>
            <w:r w:rsidRPr="002909D8">
              <w:rPr>
                <w:sz w:val="20"/>
                <w:szCs w:val="20"/>
              </w:rPr>
              <w:t xml:space="preserve"> Không. </w:t>
            </w:r>
          </w:p>
        </w:tc>
        <w:tc>
          <w:tcPr>
            <w:tcW w:w="850" w:type="dxa"/>
            <w:tcBorders>
              <w:top w:val="single" w:sz="4" w:space="0" w:color="000000"/>
              <w:left w:val="single" w:sz="4" w:space="0" w:color="000000"/>
              <w:bottom w:val="dashSmallGap" w:sz="4" w:space="0" w:color="auto"/>
              <w:right w:val="single" w:sz="4" w:space="0" w:color="000000"/>
            </w:tcBorders>
            <w:hideMark/>
          </w:tcPr>
          <w:p w:rsidR="006F2CE4" w:rsidRPr="002909D8" w:rsidRDefault="006F2CE4" w:rsidP="006F2CE4">
            <w:pPr>
              <w:jc w:val="center"/>
              <w:rPr>
                <w:b/>
                <w:sz w:val="20"/>
                <w:szCs w:val="20"/>
              </w:rPr>
            </w:pPr>
            <w:r w:rsidRPr="002909D8">
              <w:rPr>
                <w:b/>
                <w:sz w:val="20"/>
                <w:szCs w:val="20"/>
              </w:rPr>
              <w:t>0,25</w:t>
            </w:r>
          </w:p>
        </w:tc>
      </w:tr>
      <w:tr w:rsidR="006F2CE4" w:rsidRPr="002909D8" w:rsidTr="006F2CE4">
        <w:trPr>
          <w:trHeight w:val="28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F2CE4" w:rsidRPr="002909D8" w:rsidRDefault="006F2CE4" w:rsidP="006F2CE4">
            <w:pPr>
              <w:rPr>
                <w:rFonts w:eastAsia="Calibri"/>
                <w:sz w:val="20"/>
                <w:szCs w:val="20"/>
              </w:rPr>
            </w:pPr>
          </w:p>
        </w:tc>
        <w:tc>
          <w:tcPr>
            <w:tcW w:w="9393" w:type="dxa"/>
            <w:tcBorders>
              <w:top w:val="dashSmallGap" w:sz="4" w:space="0" w:color="auto"/>
              <w:left w:val="single" w:sz="4" w:space="0" w:color="000000"/>
              <w:bottom w:val="dashSmallGap" w:sz="4" w:space="0" w:color="auto"/>
              <w:right w:val="single" w:sz="4" w:space="0" w:color="000000"/>
            </w:tcBorders>
            <w:hideMark/>
          </w:tcPr>
          <w:p w:rsidR="006F2CE4" w:rsidRPr="002909D8" w:rsidRDefault="006F2CE4" w:rsidP="006F2CE4">
            <w:pPr>
              <w:contextualSpacing/>
              <w:jc w:val="both"/>
              <w:rPr>
                <w:sz w:val="20"/>
                <w:szCs w:val="20"/>
              </w:rPr>
            </w:pPr>
            <w:r w:rsidRPr="002909D8">
              <w:rPr>
                <w:sz w:val="20"/>
                <w:szCs w:val="20"/>
              </w:rPr>
              <w:t>-Vì: Liên kết peptit có tính phân cực từ đầu N đến đầu C, hai chuỗi polipeptit dù có trình tự giống nhau nhưng ngược chiều sẽ có các gốc R hướng về các phía khác nhau vì vậy sẽ có cấu trúc bậc 2, 3 và 4 hoàn toàn khác nhau, dẫn đến hoạt tính của protein không giống nhau.</w:t>
            </w:r>
          </w:p>
        </w:tc>
        <w:tc>
          <w:tcPr>
            <w:tcW w:w="850" w:type="dxa"/>
            <w:tcBorders>
              <w:top w:val="dashSmallGap" w:sz="4" w:space="0" w:color="auto"/>
              <w:left w:val="single" w:sz="4" w:space="0" w:color="000000"/>
              <w:bottom w:val="dashSmallGap" w:sz="4" w:space="0" w:color="auto"/>
              <w:right w:val="single" w:sz="4" w:space="0" w:color="000000"/>
            </w:tcBorders>
          </w:tcPr>
          <w:p w:rsidR="006F2CE4" w:rsidRPr="002909D8" w:rsidRDefault="006F2CE4" w:rsidP="006F2CE4">
            <w:pPr>
              <w:jc w:val="center"/>
              <w:rPr>
                <w:b/>
                <w:sz w:val="20"/>
                <w:szCs w:val="20"/>
              </w:rPr>
            </w:pPr>
          </w:p>
          <w:p w:rsidR="006F2CE4" w:rsidRPr="002909D8" w:rsidRDefault="006F2CE4" w:rsidP="006F2CE4">
            <w:pPr>
              <w:jc w:val="center"/>
              <w:rPr>
                <w:b/>
                <w:sz w:val="20"/>
                <w:szCs w:val="20"/>
              </w:rPr>
            </w:pPr>
            <w:r w:rsidRPr="002909D8">
              <w:rPr>
                <w:b/>
                <w:sz w:val="20"/>
                <w:szCs w:val="20"/>
              </w:rPr>
              <w:t>0, 5</w:t>
            </w:r>
          </w:p>
        </w:tc>
      </w:tr>
      <w:tr w:rsidR="006F2CE4" w:rsidRPr="002909D8" w:rsidTr="006F2CE4">
        <w:trPr>
          <w:trHeight w:val="28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F2CE4" w:rsidRPr="002909D8" w:rsidRDefault="006F2CE4" w:rsidP="006F2CE4">
            <w:pPr>
              <w:rPr>
                <w:rFonts w:eastAsia="Calibri"/>
                <w:sz w:val="20"/>
                <w:szCs w:val="20"/>
              </w:rPr>
            </w:pPr>
          </w:p>
        </w:tc>
        <w:tc>
          <w:tcPr>
            <w:tcW w:w="9393" w:type="dxa"/>
            <w:tcBorders>
              <w:top w:val="dashSmallGap" w:sz="4" w:space="0" w:color="auto"/>
              <w:left w:val="single" w:sz="4" w:space="0" w:color="000000"/>
              <w:bottom w:val="dashSmallGap" w:sz="4" w:space="0" w:color="auto"/>
              <w:right w:val="single" w:sz="4" w:space="0" w:color="000000"/>
            </w:tcBorders>
            <w:hideMark/>
          </w:tcPr>
          <w:p w:rsidR="006F2CE4" w:rsidRPr="002909D8" w:rsidRDefault="006F2CE4" w:rsidP="006F2CE4">
            <w:pPr>
              <w:ind w:hanging="318"/>
              <w:jc w:val="both"/>
              <w:rPr>
                <w:sz w:val="20"/>
                <w:szCs w:val="20"/>
              </w:rPr>
            </w:pPr>
            <w:r w:rsidRPr="002909D8">
              <w:rPr>
                <w:sz w:val="20"/>
                <w:szCs w:val="20"/>
              </w:rPr>
              <w:t xml:space="preserve">b) - Dựa vào kết quả giải trình tự đầu N, đầu C , các sản phẩm phân giải polipeptit và các vị trí cắt đặc hiệu của CNBr, tripxin, </w:t>
            </w:r>
            <w:r w:rsidRPr="002909D8">
              <w:rPr>
                <w:rFonts w:eastAsia="Calibri"/>
                <w:sz w:val="20"/>
                <w:szCs w:val="20"/>
              </w:rPr>
              <w:t>chimôtripxin</w:t>
            </w:r>
            <w:r w:rsidRPr="002909D8">
              <w:rPr>
                <w:sz w:val="20"/>
                <w:szCs w:val="20"/>
              </w:rPr>
              <w:t xml:space="preserve"> có thể sắp xếp trình tự các sản phẩm phân giải gối chồng lên nhau như sau:</w:t>
            </w:r>
          </w:p>
          <w:p w:rsidR="006F2CE4" w:rsidRPr="002909D8" w:rsidRDefault="006F2CE4" w:rsidP="006F2CE4">
            <w:pPr>
              <w:jc w:val="both"/>
              <w:rPr>
                <w:b/>
                <w:sz w:val="20"/>
                <w:szCs w:val="20"/>
                <w:lang w:val="fr-FR"/>
              </w:rPr>
            </w:pPr>
            <w:r w:rsidRPr="002909D8">
              <w:rPr>
                <w:b/>
                <w:sz w:val="20"/>
                <w:szCs w:val="20"/>
                <w:lang w:val="fr-FR"/>
              </w:rPr>
              <w:t>Đầu N :Ala</w:t>
            </w:r>
          </w:p>
          <w:p w:rsidR="006F2CE4" w:rsidRPr="002909D8" w:rsidRDefault="006F2CE4" w:rsidP="006F2CE4">
            <w:pPr>
              <w:jc w:val="both"/>
              <w:rPr>
                <w:sz w:val="20"/>
                <w:szCs w:val="20"/>
                <w:lang w:val="fr-FR"/>
              </w:rPr>
            </w:pPr>
            <w:r w:rsidRPr="002909D8">
              <w:rPr>
                <w:sz w:val="20"/>
                <w:szCs w:val="20"/>
                <w:lang w:val="fr-FR"/>
              </w:rPr>
              <w:t>Chimôtripxin (1) : Ala-Tyr</w:t>
            </w:r>
            <w:r w:rsidRPr="002909D8">
              <w:rPr>
                <w:sz w:val="20"/>
                <w:szCs w:val="20"/>
                <w:lang w:val="fr-FR"/>
              </w:rPr>
              <w:tab/>
              <w:t xml:space="preserve">     </w:t>
            </w:r>
          </w:p>
          <w:p w:rsidR="006F2CE4" w:rsidRPr="002909D8" w:rsidRDefault="006F2CE4" w:rsidP="006F2CE4">
            <w:pPr>
              <w:jc w:val="both"/>
              <w:rPr>
                <w:sz w:val="20"/>
                <w:szCs w:val="20"/>
                <w:lang w:val="fr-FR"/>
              </w:rPr>
            </w:pPr>
            <w:r w:rsidRPr="002909D8">
              <w:rPr>
                <w:sz w:val="20"/>
                <w:szCs w:val="20"/>
                <w:lang w:val="fr-FR"/>
              </w:rPr>
              <w:t>CNBr (2) :</w:t>
            </w:r>
            <w:r w:rsidRPr="002909D8">
              <w:rPr>
                <w:sz w:val="20"/>
                <w:szCs w:val="20"/>
                <w:lang w:val="fr-FR"/>
              </w:rPr>
              <w:tab/>
              <w:t xml:space="preserve">           Ala-Tyr-Leu-Met</w:t>
            </w:r>
            <w:r w:rsidRPr="002909D8">
              <w:rPr>
                <w:sz w:val="20"/>
                <w:szCs w:val="20"/>
                <w:lang w:val="fr-FR"/>
              </w:rPr>
              <w:tab/>
              <w:t xml:space="preserve">    </w:t>
            </w:r>
          </w:p>
          <w:p w:rsidR="006F2CE4" w:rsidRPr="002909D8" w:rsidRDefault="006F2CE4" w:rsidP="006F2CE4">
            <w:pPr>
              <w:jc w:val="both"/>
              <w:rPr>
                <w:sz w:val="20"/>
                <w:szCs w:val="20"/>
                <w:lang w:val="fr-FR"/>
              </w:rPr>
            </w:pPr>
            <w:r w:rsidRPr="002909D8">
              <w:rPr>
                <w:sz w:val="20"/>
                <w:szCs w:val="20"/>
                <w:lang w:val="fr-FR"/>
              </w:rPr>
              <w:t>Tripxin (2) :Ala-Tyr-Leu-Met-Thr-Lys</w:t>
            </w:r>
            <w:r w:rsidRPr="002909D8">
              <w:rPr>
                <w:sz w:val="20"/>
                <w:szCs w:val="20"/>
                <w:lang w:val="fr-FR"/>
              </w:rPr>
              <w:tab/>
              <w:t xml:space="preserve">     </w:t>
            </w:r>
          </w:p>
          <w:p w:rsidR="006F2CE4" w:rsidRPr="002909D8" w:rsidRDefault="006F2CE4" w:rsidP="006F2CE4">
            <w:pPr>
              <w:jc w:val="both"/>
              <w:rPr>
                <w:sz w:val="20"/>
                <w:szCs w:val="20"/>
              </w:rPr>
            </w:pPr>
            <w:r w:rsidRPr="002909D8">
              <w:rPr>
                <w:sz w:val="20"/>
                <w:szCs w:val="20"/>
              </w:rPr>
              <w:t>Chimôtripxin(2)Leu-Met-Thr-Lys-Val-Ala</w:t>
            </w:r>
            <w:r w:rsidRPr="002909D8">
              <w:rPr>
                <w:sz w:val="20"/>
                <w:szCs w:val="20"/>
              </w:rPr>
              <w:tab/>
              <w:t xml:space="preserve">    </w:t>
            </w:r>
          </w:p>
          <w:p w:rsidR="006F2CE4" w:rsidRPr="002909D8" w:rsidRDefault="006F2CE4" w:rsidP="006F2CE4">
            <w:pPr>
              <w:jc w:val="both"/>
              <w:rPr>
                <w:sz w:val="20"/>
                <w:szCs w:val="20"/>
              </w:rPr>
            </w:pPr>
            <w:r w:rsidRPr="002909D8">
              <w:rPr>
                <w:sz w:val="20"/>
                <w:szCs w:val="20"/>
              </w:rPr>
              <w:t>CNBr (1):Thr-Lys-Val-Ala</w:t>
            </w:r>
            <w:r w:rsidRPr="002909D8">
              <w:rPr>
                <w:sz w:val="20"/>
                <w:szCs w:val="20"/>
              </w:rPr>
              <w:tab/>
              <w:t xml:space="preserve">    </w:t>
            </w:r>
          </w:p>
          <w:p w:rsidR="006F2CE4" w:rsidRPr="002909D8" w:rsidRDefault="006F2CE4" w:rsidP="006F2CE4">
            <w:pPr>
              <w:jc w:val="both"/>
              <w:rPr>
                <w:sz w:val="20"/>
                <w:szCs w:val="20"/>
              </w:rPr>
            </w:pPr>
            <w:r w:rsidRPr="002909D8">
              <w:rPr>
                <w:sz w:val="20"/>
                <w:szCs w:val="20"/>
              </w:rPr>
              <w:t>Tripxin (1):Val-Ala</w:t>
            </w:r>
            <w:r w:rsidRPr="002909D8">
              <w:rPr>
                <w:sz w:val="20"/>
                <w:szCs w:val="20"/>
              </w:rPr>
              <w:tab/>
              <w:t xml:space="preserve">    </w:t>
            </w:r>
          </w:p>
          <w:p w:rsidR="006F2CE4" w:rsidRPr="002909D8" w:rsidRDefault="006F2CE4" w:rsidP="006F2CE4">
            <w:pPr>
              <w:ind w:hanging="318"/>
              <w:jc w:val="both"/>
              <w:rPr>
                <w:sz w:val="20"/>
                <w:szCs w:val="20"/>
              </w:rPr>
            </w:pPr>
            <w:r w:rsidRPr="002909D8">
              <w:rPr>
                <w:sz w:val="20"/>
                <w:szCs w:val="20"/>
              </w:rPr>
              <w:t xml:space="preserve">D   </w:t>
            </w:r>
            <w:r w:rsidRPr="002909D8">
              <w:rPr>
                <w:b/>
                <w:sz w:val="20"/>
                <w:szCs w:val="20"/>
                <w:lang w:val="fr-FR"/>
              </w:rPr>
              <w:t>Đầu C :</w:t>
            </w:r>
            <w:r w:rsidRPr="002909D8">
              <w:rPr>
                <w:b/>
                <w:sz w:val="20"/>
                <w:szCs w:val="20"/>
              </w:rPr>
              <w:t xml:space="preserve">        Ala</w:t>
            </w:r>
          </w:p>
        </w:tc>
        <w:tc>
          <w:tcPr>
            <w:tcW w:w="850" w:type="dxa"/>
            <w:tcBorders>
              <w:top w:val="dashSmallGap" w:sz="4" w:space="0" w:color="auto"/>
              <w:left w:val="single" w:sz="4" w:space="0" w:color="000000"/>
              <w:bottom w:val="dashSmallGap" w:sz="4" w:space="0" w:color="auto"/>
              <w:right w:val="single" w:sz="4" w:space="0" w:color="000000"/>
            </w:tcBorders>
          </w:tcPr>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r w:rsidRPr="002909D8">
              <w:rPr>
                <w:b/>
                <w:sz w:val="20"/>
                <w:szCs w:val="20"/>
              </w:rPr>
              <w:t>0,5</w:t>
            </w: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p w:rsidR="006F2CE4" w:rsidRPr="002909D8" w:rsidRDefault="006F2CE4" w:rsidP="006F2CE4">
            <w:pPr>
              <w:jc w:val="center"/>
              <w:rPr>
                <w:b/>
                <w:sz w:val="20"/>
                <w:szCs w:val="20"/>
              </w:rPr>
            </w:pPr>
          </w:p>
        </w:tc>
      </w:tr>
      <w:tr w:rsidR="006F2CE4" w:rsidRPr="002909D8" w:rsidTr="006F2CE4">
        <w:trPr>
          <w:trHeight w:val="9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F2CE4" w:rsidRPr="002909D8" w:rsidRDefault="006F2CE4" w:rsidP="006F2CE4">
            <w:pPr>
              <w:rPr>
                <w:rFonts w:eastAsia="Calibri"/>
                <w:sz w:val="20"/>
                <w:szCs w:val="20"/>
              </w:rPr>
            </w:pPr>
          </w:p>
        </w:tc>
        <w:tc>
          <w:tcPr>
            <w:tcW w:w="9393" w:type="dxa"/>
            <w:tcBorders>
              <w:top w:val="dashSmallGap" w:sz="4" w:space="0" w:color="auto"/>
              <w:left w:val="single" w:sz="4" w:space="0" w:color="000000"/>
              <w:bottom w:val="single" w:sz="4" w:space="0" w:color="000000"/>
              <w:right w:val="single" w:sz="4" w:space="0" w:color="000000"/>
            </w:tcBorders>
            <w:hideMark/>
          </w:tcPr>
          <w:p w:rsidR="006F2CE4" w:rsidRPr="002909D8" w:rsidRDefault="006F2CE4" w:rsidP="006F2CE4">
            <w:pPr>
              <w:jc w:val="both"/>
              <w:rPr>
                <w:sz w:val="20"/>
                <w:szCs w:val="20"/>
              </w:rPr>
            </w:pPr>
            <w:r w:rsidRPr="002909D8">
              <w:rPr>
                <w:sz w:val="20"/>
                <w:szCs w:val="20"/>
              </w:rPr>
              <w:t>Vậy trình tự aa của pôlipeptit từ đầu N đến C là: Ala-Tyr-Leu-Met-Thr-Lys-Val-Ala.</w:t>
            </w:r>
          </w:p>
          <w:p w:rsidR="006F2CE4" w:rsidRPr="002909D8" w:rsidRDefault="006F2CE4" w:rsidP="006F2CE4">
            <w:pPr>
              <w:jc w:val="both"/>
              <w:rPr>
                <w:b/>
                <w:sz w:val="20"/>
                <w:szCs w:val="20"/>
              </w:rPr>
            </w:pPr>
            <w:r w:rsidRPr="002909D8">
              <w:rPr>
                <w:b/>
                <w:i/>
                <w:sz w:val="20"/>
                <w:szCs w:val="20"/>
              </w:rPr>
              <w:t xml:space="preserve">   Thí sinh giải thích theo cách khác nhưng hợp lí thì vẫn cho điểm tối đa</w:t>
            </w:r>
          </w:p>
        </w:tc>
        <w:tc>
          <w:tcPr>
            <w:tcW w:w="850" w:type="dxa"/>
            <w:tcBorders>
              <w:top w:val="dashSmallGap" w:sz="4" w:space="0" w:color="auto"/>
              <w:left w:val="single" w:sz="4" w:space="0" w:color="000000"/>
              <w:bottom w:val="single" w:sz="4" w:space="0" w:color="000000"/>
              <w:right w:val="single" w:sz="4" w:space="0" w:color="000000"/>
            </w:tcBorders>
            <w:hideMark/>
          </w:tcPr>
          <w:p w:rsidR="006F2CE4" w:rsidRPr="002909D8" w:rsidRDefault="006F2CE4" w:rsidP="006F2CE4">
            <w:pPr>
              <w:jc w:val="center"/>
              <w:rPr>
                <w:b/>
                <w:sz w:val="20"/>
                <w:szCs w:val="20"/>
              </w:rPr>
            </w:pPr>
            <w:r w:rsidRPr="002909D8">
              <w:rPr>
                <w:b/>
                <w:sz w:val="20"/>
                <w:szCs w:val="20"/>
              </w:rPr>
              <w:t>0,25</w:t>
            </w:r>
          </w:p>
        </w:tc>
      </w:tr>
    </w:tbl>
    <w:p w:rsidR="006F2CE4" w:rsidRPr="002909D8" w:rsidRDefault="006F2CE4" w:rsidP="006F2CE4">
      <w:pPr>
        <w:jc w:val="both"/>
        <w:rPr>
          <w:sz w:val="20"/>
          <w:szCs w:val="20"/>
          <w:lang w:val="fr-FR"/>
        </w:rPr>
      </w:pPr>
    </w:p>
    <w:p w:rsidR="006F2CE4" w:rsidRPr="002909D8" w:rsidRDefault="00305A01" w:rsidP="006F2CE4">
      <w:pPr>
        <w:jc w:val="both"/>
        <w:rPr>
          <w:b/>
          <w:sz w:val="20"/>
          <w:szCs w:val="20"/>
          <w:u w:val="single"/>
        </w:rPr>
      </w:pPr>
      <w:r w:rsidRPr="002909D8">
        <w:rPr>
          <w:b/>
          <w:sz w:val="20"/>
          <w:szCs w:val="20"/>
          <w:u w:val="single"/>
        </w:rPr>
        <w:t>Câu 103</w:t>
      </w:r>
      <w:r w:rsidR="006F2CE4" w:rsidRPr="002909D8">
        <w:rPr>
          <w:b/>
          <w:sz w:val="20"/>
          <w:szCs w:val="20"/>
          <w:u w:val="single"/>
        </w:rPr>
        <w:t xml:space="preserve"> (1,5 điểm): </w:t>
      </w:r>
    </w:p>
    <w:p w:rsidR="006F2CE4" w:rsidRPr="002909D8" w:rsidRDefault="006F2CE4" w:rsidP="006F2CE4">
      <w:pPr>
        <w:tabs>
          <w:tab w:val="left" w:pos="480"/>
        </w:tabs>
        <w:spacing w:line="276" w:lineRule="auto"/>
        <w:jc w:val="both"/>
        <w:rPr>
          <w:color w:val="000000"/>
          <w:sz w:val="20"/>
          <w:szCs w:val="20"/>
          <w:lang w:val="nl-NL"/>
        </w:rPr>
      </w:pPr>
      <w:r w:rsidRPr="002909D8">
        <w:rPr>
          <w:b/>
          <w:iCs/>
          <w:color w:val="000000"/>
          <w:sz w:val="20"/>
          <w:szCs w:val="20"/>
        </w:rPr>
        <w:t>1.</w:t>
      </w:r>
      <w:r w:rsidRPr="002909D8">
        <w:rPr>
          <w:iCs/>
          <w:color w:val="000000"/>
          <w:sz w:val="20"/>
          <w:szCs w:val="20"/>
          <w:lang w:val="nl-NL"/>
        </w:rPr>
        <w:t xml:space="preserve"> </w:t>
      </w:r>
      <w:r w:rsidRPr="002909D8">
        <w:rPr>
          <w:color w:val="000000"/>
          <w:sz w:val="20"/>
          <w:szCs w:val="20"/>
          <w:lang w:val="nl-NL"/>
        </w:rPr>
        <w:t xml:space="preserve">Khi xử lý tế bào </w:t>
      </w:r>
      <w:r w:rsidRPr="002909D8">
        <w:rPr>
          <w:i/>
          <w:color w:val="000000"/>
          <w:sz w:val="20"/>
          <w:szCs w:val="20"/>
          <w:lang w:val="nl-NL"/>
        </w:rPr>
        <w:t>E. coli</w:t>
      </w:r>
      <w:r w:rsidRPr="002909D8">
        <w:rPr>
          <w:color w:val="000000"/>
          <w:sz w:val="20"/>
          <w:szCs w:val="20"/>
          <w:lang w:val="nl-NL"/>
        </w:rPr>
        <w:t xml:space="preserve"> kiểu dại riêng rẽ với hóa chất acridin và 5-BU, người ta thu được tương ứng hai dòng đột biến LacZ-1 và LacZ-2 mang đột biến điểm trong gen </w:t>
      </w:r>
      <w:r w:rsidRPr="002909D8">
        <w:rPr>
          <w:i/>
          <w:color w:val="000000"/>
          <w:sz w:val="20"/>
          <w:szCs w:val="20"/>
          <w:lang w:val="nl-NL"/>
        </w:rPr>
        <w:t>LacZ</w:t>
      </w:r>
      <w:r w:rsidRPr="002909D8">
        <w:rPr>
          <w:color w:val="000000"/>
          <w:sz w:val="20"/>
          <w:szCs w:val="20"/>
          <w:lang w:val="nl-NL"/>
        </w:rPr>
        <w:t>. Hai dòng đột biến này nhiều khả năng mang loại đột biến gen nào? Giải thích.</w:t>
      </w:r>
    </w:p>
    <w:p w:rsidR="006F2CE4" w:rsidRPr="002909D8" w:rsidRDefault="006F2CE4" w:rsidP="006F2CE4">
      <w:pPr>
        <w:tabs>
          <w:tab w:val="left" w:pos="480"/>
        </w:tabs>
        <w:spacing w:after="200" w:line="276" w:lineRule="auto"/>
        <w:jc w:val="both"/>
        <w:rPr>
          <w:rFonts w:eastAsia="Calibri"/>
          <w:iCs/>
          <w:sz w:val="20"/>
          <w:szCs w:val="20"/>
          <w:lang w:val="nl-NL"/>
        </w:rPr>
      </w:pPr>
      <w:r w:rsidRPr="002909D8">
        <w:rPr>
          <w:b/>
          <w:iCs/>
          <w:color w:val="000000"/>
          <w:sz w:val="20"/>
          <w:szCs w:val="20"/>
          <w:lang w:val="nl-NL"/>
        </w:rPr>
        <w:t>2</w:t>
      </w:r>
      <w:r w:rsidRPr="002909D8">
        <w:rPr>
          <w:iCs/>
          <w:color w:val="000000"/>
          <w:sz w:val="20"/>
          <w:szCs w:val="20"/>
          <w:lang w:val="nl-NL"/>
        </w:rPr>
        <w:t>.Trong tế bào nhân thực loại ARN nào là đa dạng nhất? Loại ARN nào có số lượng nhiều nhất? Giải thích.</w:t>
      </w:r>
    </w:p>
    <w:tbl>
      <w:tblPr>
        <w:tblW w:w="109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9393"/>
        <w:gridCol w:w="850"/>
      </w:tblGrid>
      <w:tr w:rsidR="006F2CE4" w:rsidRPr="002909D8" w:rsidTr="006F2CE4">
        <w:trPr>
          <w:trHeight w:val="460"/>
        </w:trPr>
        <w:tc>
          <w:tcPr>
            <w:tcW w:w="672" w:type="dxa"/>
            <w:tcBorders>
              <w:top w:val="single" w:sz="4" w:space="0" w:color="000000"/>
              <w:left w:val="single" w:sz="4" w:space="0" w:color="000000"/>
              <w:bottom w:val="single" w:sz="4" w:space="0" w:color="000000"/>
              <w:right w:val="single" w:sz="4" w:space="0" w:color="000000"/>
            </w:tcBorders>
          </w:tcPr>
          <w:p w:rsidR="006F2CE4" w:rsidRPr="002909D8" w:rsidRDefault="006F2CE4" w:rsidP="006F2CE4">
            <w:pPr>
              <w:autoSpaceDE w:val="0"/>
              <w:autoSpaceDN w:val="0"/>
              <w:adjustRightInd w:val="0"/>
              <w:jc w:val="center"/>
              <w:rPr>
                <w:rFonts w:eastAsia="Calibri"/>
                <w:b/>
                <w:bCs/>
                <w:sz w:val="20"/>
                <w:szCs w:val="20"/>
              </w:rPr>
            </w:pPr>
          </w:p>
        </w:tc>
        <w:tc>
          <w:tcPr>
            <w:tcW w:w="9393" w:type="dxa"/>
            <w:tcBorders>
              <w:top w:val="single" w:sz="4" w:space="0" w:color="000000"/>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Nội dung</w:t>
            </w:r>
          </w:p>
        </w:tc>
        <w:tc>
          <w:tcPr>
            <w:tcW w:w="850" w:type="dxa"/>
            <w:tcBorders>
              <w:top w:val="single" w:sz="4" w:space="0" w:color="000000"/>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Điểm</w:t>
            </w:r>
          </w:p>
        </w:tc>
      </w:tr>
      <w:tr w:rsidR="006F2CE4" w:rsidRPr="002909D8" w:rsidTr="006F2CE4">
        <w:trPr>
          <w:trHeight w:val="951"/>
        </w:trPr>
        <w:tc>
          <w:tcPr>
            <w:tcW w:w="672" w:type="dxa"/>
            <w:vMerge w:val="restart"/>
            <w:tcBorders>
              <w:top w:val="single" w:sz="4" w:space="0" w:color="000000"/>
              <w:left w:val="single" w:sz="4" w:space="0" w:color="000000"/>
              <w:bottom w:val="dotted" w:sz="4" w:space="0" w:color="auto"/>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1</w:t>
            </w:r>
          </w:p>
        </w:tc>
        <w:tc>
          <w:tcPr>
            <w:tcW w:w="9393" w:type="dxa"/>
            <w:tcBorders>
              <w:top w:val="single" w:sz="4" w:space="0" w:color="000000"/>
              <w:left w:val="single" w:sz="4" w:space="0" w:color="000000"/>
              <w:bottom w:val="dashSmallGap" w:sz="4" w:space="0" w:color="auto"/>
              <w:right w:val="single" w:sz="4" w:space="0" w:color="000000"/>
            </w:tcBorders>
          </w:tcPr>
          <w:p w:rsidR="006F2CE4" w:rsidRPr="002909D8" w:rsidRDefault="006F2CE4" w:rsidP="006F2CE4">
            <w:pPr>
              <w:ind w:left="360" w:hanging="360"/>
              <w:jc w:val="both"/>
              <w:rPr>
                <w:color w:val="000000"/>
                <w:sz w:val="20"/>
                <w:szCs w:val="20"/>
              </w:rPr>
            </w:pPr>
            <w:r w:rsidRPr="002909D8">
              <w:rPr>
                <w:i/>
                <w:color w:val="000000"/>
                <w:sz w:val="20"/>
                <w:szCs w:val="20"/>
              </w:rPr>
              <w:t>LacZ-1</w:t>
            </w:r>
            <w:r w:rsidRPr="002909D8">
              <w:rPr>
                <w:color w:val="000000"/>
                <w:sz w:val="20"/>
                <w:szCs w:val="20"/>
              </w:rPr>
              <w:t xml:space="preserve"> là đột biến dịch khung, vì acridin thường cài vào giữa các cặp bazơ nitơ và nếu tái bản </w:t>
            </w:r>
          </w:p>
          <w:p w:rsidR="006F2CE4" w:rsidRPr="002909D8" w:rsidRDefault="006F2CE4" w:rsidP="006F2CE4">
            <w:pPr>
              <w:ind w:left="360" w:hanging="360"/>
              <w:jc w:val="both"/>
              <w:rPr>
                <w:color w:val="000000"/>
                <w:sz w:val="20"/>
                <w:szCs w:val="20"/>
              </w:rPr>
            </w:pPr>
            <w:r w:rsidRPr="002909D8">
              <w:rPr>
                <w:color w:val="000000"/>
                <w:sz w:val="20"/>
                <w:szCs w:val="20"/>
              </w:rPr>
              <w:t xml:space="preserve">xảy ra thường dẫn đến việc xen vào hay mất đi một (hoặc một số) cặp bazơ nitơ, không phải </w:t>
            </w:r>
          </w:p>
          <w:p w:rsidR="006F2CE4" w:rsidRPr="002909D8" w:rsidRDefault="006F2CE4" w:rsidP="006F2CE4">
            <w:pPr>
              <w:ind w:left="360" w:hanging="360"/>
              <w:jc w:val="both"/>
              <w:rPr>
                <w:color w:val="000000"/>
                <w:sz w:val="20"/>
                <w:szCs w:val="20"/>
              </w:rPr>
            </w:pPr>
            <w:r w:rsidRPr="002909D8">
              <w:rPr>
                <w:color w:val="000000"/>
                <w:sz w:val="20"/>
                <w:szCs w:val="20"/>
              </w:rPr>
              <w:t>bội số của 3 (tương ứng codon), dẫn đến dịch mã lệch khung đọc.</w:t>
            </w:r>
          </w:p>
          <w:p w:rsidR="006F2CE4" w:rsidRPr="002909D8" w:rsidRDefault="006F2CE4" w:rsidP="006F2CE4">
            <w:pPr>
              <w:jc w:val="both"/>
              <w:rPr>
                <w:sz w:val="20"/>
                <w:szCs w:val="20"/>
              </w:rPr>
            </w:pPr>
          </w:p>
        </w:tc>
        <w:tc>
          <w:tcPr>
            <w:tcW w:w="850" w:type="dxa"/>
            <w:tcBorders>
              <w:top w:val="single" w:sz="4" w:space="0" w:color="000000"/>
              <w:left w:val="single" w:sz="4" w:space="0" w:color="000000"/>
              <w:bottom w:val="dashSmallGap" w:sz="4" w:space="0" w:color="auto"/>
              <w:right w:val="single" w:sz="4" w:space="0" w:color="000000"/>
            </w:tcBorders>
          </w:tcPr>
          <w:p w:rsidR="006F2CE4" w:rsidRPr="002909D8" w:rsidRDefault="006F2CE4" w:rsidP="006F2CE4">
            <w:pPr>
              <w:autoSpaceDE w:val="0"/>
              <w:autoSpaceDN w:val="0"/>
              <w:adjustRightInd w:val="0"/>
              <w:jc w:val="center"/>
              <w:rPr>
                <w:b/>
                <w:sz w:val="20"/>
                <w:szCs w:val="20"/>
              </w:rPr>
            </w:pPr>
            <w:r w:rsidRPr="002909D8">
              <w:rPr>
                <w:b/>
                <w:sz w:val="20"/>
                <w:szCs w:val="20"/>
              </w:rPr>
              <w:t>0,5</w:t>
            </w:r>
          </w:p>
          <w:p w:rsidR="006F2CE4" w:rsidRPr="002909D8" w:rsidRDefault="006F2CE4" w:rsidP="006F2CE4">
            <w:pPr>
              <w:autoSpaceDE w:val="0"/>
              <w:autoSpaceDN w:val="0"/>
              <w:adjustRightInd w:val="0"/>
              <w:jc w:val="center"/>
              <w:rPr>
                <w:b/>
                <w:sz w:val="20"/>
                <w:szCs w:val="20"/>
              </w:rPr>
            </w:pPr>
          </w:p>
          <w:p w:rsidR="006F2CE4" w:rsidRPr="002909D8" w:rsidRDefault="006F2CE4" w:rsidP="006F2CE4">
            <w:pPr>
              <w:autoSpaceDE w:val="0"/>
              <w:autoSpaceDN w:val="0"/>
              <w:adjustRightInd w:val="0"/>
              <w:jc w:val="center"/>
              <w:rPr>
                <w:rFonts w:eastAsia="Calibri"/>
                <w:b/>
                <w:bCs/>
                <w:sz w:val="20"/>
                <w:szCs w:val="20"/>
              </w:rPr>
            </w:pPr>
          </w:p>
        </w:tc>
      </w:tr>
      <w:tr w:rsidR="006F2CE4" w:rsidRPr="002909D8" w:rsidTr="006F2CE4">
        <w:trPr>
          <w:trHeight w:val="895"/>
        </w:trPr>
        <w:tc>
          <w:tcPr>
            <w:tcW w:w="0" w:type="auto"/>
            <w:vMerge/>
            <w:tcBorders>
              <w:top w:val="single" w:sz="4" w:space="0" w:color="000000"/>
              <w:left w:val="single" w:sz="4" w:space="0" w:color="000000"/>
              <w:bottom w:val="dotted" w:sz="4" w:space="0" w:color="auto"/>
              <w:right w:val="single" w:sz="4" w:space="0" w:color="000000"/>
            </w:tcBorders>
            <w:vAlign w:val="center"/>
            <w:hideMark/>
          </w:tcPr>
          <w:p w:rsidR="006F2CE4" w:rsidRPr="002909D8" w:rsidRDefault="006F2CE4" w:rsidP="006F2CE4">
            <w:pPr>
              <w:rPr>
                <w:rFonts w:eastAsia="Calibri"/>
                <w:b/>
                <w:bCs/>
                <w:sz w:val="20"/>
                <w:szCs w:val="20"/>
              </w:rPr>
            </w:pPr>
          </w:p>
        </w:tc>
        <w:tc>
          <w:tcPr>
            <w:tcW w:w="9393" w:type="dxa"/>
            <w:tcBorders>
              <w:top w:val="dashSmallGap" w:sz="4" w:space="0" w:color="auto"/>
              <w:left w:val="single" w:sz="4" w:space="0" w:color="000000"/>
              <w:bottom w:val="dotted" w:sz="4" w:space="0" w:color="auto"/>
              <w:right w:val="single" w:sz="4" w:space="0" w:color="000000"/>
            </w:tcBorders>
            <w:hideMark/>
          </w:tcPr>
          <w:p w:rsidR="006F2CE4" w:rsidRPr="002909D8" w:rsidRDefault="006F2CE4" w:rsidP="006F2CE4">
            <w:pPr>
              <w:jc w:val="both"/>
              <w:rPr>
                <w:color w:val="000000"/>
                <w:sz w:val="20"/>
                <w:szCs w:val="20"/>
                <w:lang w:val="nl-NL"/>
              </w:rPr>
            </w:pPr>
            <w:r w:rsidRPr="002909D8">
              <w:rPr>
                <w:i/>
                <w:color w:val="000000"/>
                <w:sz w:val="20"/>
                <w:szCs w:val="20"/>
                <w:lang w:val="nl-NL"/>
              </w:rPr>
              <w:t>LacZ-2</w:t>
            </w:r>
            <w:r w:rsidRPr="002909D8">
              <w:rPr>
                <w:color w:val="000000"/>
                <w:sz w:val="20"/>
                <w:szCs w:val="20"/>
                <w:lang w:val="nl-NL"/>
              </w:rPr>
              <w:t xml:space="preserve"> là đột biến thay thế bazơ (đồng hoán), vì 5-BU thường cài vào vị trí bazơ nitơ T trong quá trình tái bản, và ở lần tái bản sau nó bị thay thế bằng X, dẫn đến thay thế một cặp A=T bằng cặp G</w:t>
            </w:r>
            <w:r w:rsidRPr="002909D8">
              <w:rPr>
                <w:color w:val="000000"/>
                <w:sz w:val="20"/>
                <w:szCs w:val="20"/>
              </w:rPr>
              <w:sym w:font="Symbol" w:char="F0BA"/>
            </w:r>
            <w:r w:rsidRPr="002909D8">
              <w:rPr>
                <w:color w:val="000000"/>
                <w:sz w:val="20"/>
                <w:szCs w:val="20"/>
                <w:lang w:val="nl-NL"/>
              </w:rPr>
              <w:t>X.</w:t>
            </w:r>
          </w:p>
          <w:p w:rsidR="006F2CE4" w:rsidRPr="002909D8" w:rsidRDefault="006F2CE4" w:rsidP="006F2CE4">
            <w:pPr>
              <w:jc w:val="both"/>
              <w:rPr>
                <w:rFonts w:eastAsia="Calibri"/>
                <w:b/>
                <w:bCs/>
                <w:i/>
                <w:sz w:val="20"/>
                <w:szCs w:val="20"/>
                <w:lang w:val="nl-NL"/>
              </w:rPr>
            </w:pPr>
            <w:r w:rsidRPr="002909D8">
              <w:rPr>
                <w:b/>
                <w:i/>
                <w:sz w:val="20"/>
                <w:szCs w:val="20"/>
                <w:lang w:val="nl-NL"/>
              </w:rPr>
              <w:t xml:space="preserve">        Thí sinh giải thích theo cách khác nhưng hợp lí thì vẫn cho điểm tối đa.</w:t>
            </w:r>
          </w:p>
        </w:tc>
        <w:tc>
          <w:tcPr>
            <w:tcW w:w="850" w:type="dxa"/>
            <w:tcBorders>
              <w:top w:val="dashSmallGap" w:sz="4" w:space="0" w:color="auto"/>
              <w:left w:val="single" w:sz="4" w:space="0" w:color="000000"/>
              <w:bottom w:val="dashSmallGap" w:sz="4" w:space="0" w:color="auto"/>
              <w:right w:val="single" w:sz="4" w:space="0" w:color="000000"/>
            </w:tcBorders>
            <w:hideMark/>
          </w:tcPr>
          <w:p w:rsidR="006F2CE4" w:rsidRPr="002909D8" w:rsidRDefault="006F2CE4" w:rsidP="006F2CE4">
            <w:pPr>
              <w:jc w:val="both"/>
              <w:rPr>
                <w:b/>
                <w:sz w:val="20"/>
                <w:szCs w:val="20"/>
              </w:rPr>
            </w:pPr>
            <w:r w:rsidRPr="002909D8">
              <w:rPr>
                <w:b/>
                <w:sz w:val="20"/>
                <w:szCs w:val="20"/>
                <w:lang w:val="nl-NL"/>
              </w:rPr>
              <w:t xml:space="preserve">  </w:t>
            </w:r>
            <w:r w:rsidRPr="002909D8">
              <w:rPr>
                <w:b/>
                <w:sz w:val="20"/>
                <w:szCs w:val="20"/>
              </w:rPr>
              <w:t>0,5</w:t>
            </w:r>
          </w:p>
        </w:tc>
      </w:tr>
      <w:tr w:rsidR="006F2CE4" w:rsidRPr="002909D8" w:rsidTr="006F2CE4">
        <w:trPr>
          <w:trHeight w:val="774"/>
        </w:trPr>
        <w:tc>
          <w:tcPr>
            <w:tcW w:w="672" w:type="dxa"/>
            <w:vMerge w:val="restart"/>
            <w:tcBorders>
              <w:top w:val="dotted" w:sz="4" w:space="0" w:color="auto"/>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jc w:val="center"/>
              <w:rPr>
                <w:rFonts w:eastAsia="Calibri"/>
                <w:b/>
                <w:bCs/>
                <w:sz w:val="20"/>
                <w:szCs w:val="20"/>
              </w:rPr>
            </w:pPr>
            <w:r w:rsidRPr="002909D8">
              <w:rPr>
                <w:rFonts w:eastAsia="Calibri"/>
                <w:b/>
                <w:bCs/>
                <w:sz w:val="20"/>
                <w:szCs w:val="20"/>
              </w:rPr>
              <w:t>2</w:t>
            </w:r>
          </w:p>
        </w:tc>
        <w:tc>
          <w:tcPr>
            <w:tcW w:w="9393" w:type="dxa"/>
            <w:tcBorders>
              <w:top w:val="dotted" w:sz="4" w:space="0" w:color="auto"/>
              <w:left w:val="single" w:sz="4" w:space="0" w:color="000000"/>
              <w:bottom w:val="dashSmallGap" w:sz="4" w:space="0" w:color="auto"/>
              <w:right w:val="single" w:sz="4" w:space="0" w:color="000000"/>
            </w:tcBorders>
            <w:hideMark/>
          </w:tcPr>
          <w:p w:rsidR="006F2CE4" w:rsidRPr="002909D8" w:rsidRDefault="006F2CE4" w:rsidP="006F2CE4">
            <w:pPr>
              <w:autoSpaceDE w:val="0"/>
              <w:autoSpaceDN w:val="0"/>
              <w:adjustRightInd w:val="0"/>
              <w:rPr>
                <w:sz w:val="20"/>
                <w:szCs w:val="20"/>
                <w:lang w:val="nl-NL"/>
              </w:rPr>
            </w:pPr>
            <w:r w:rsidRPr="002909D8">
              <w:rPr>
                <w:rFonts w:eastAsia="Calibri"/>
                <w:iCs/>
                <w:sz w:val="20"/>
                <w:szCs w:val="20"/>
                <w:lang w:val="nl-NL"/>
              </w:rPr>
              <w:t>Trong tế bào nhân thực loại ARN là đa dạng nhất</w:t>
            </w:r>
            <w:r w:rsidRPr="002909D8">
              <w:rPr>
                <w:sz w:val="20"/>
                <w:szCs w:val="20"/>
                <w:lang w:val="nl-NL"/>
              </w:rPr>
              <w:t xml:space="preserve"> là</w:t>
            </w:r>
          </w:p>
          <w:p w:rsidR="006F2CE4" w:rsidRPr="002909D8" w:rsidRDefault="006F2CE4" w:rsidP="006F2CE4">
            <w:pPr>
              <w:autoSpaceDE w:val="0"/>
              <w:autoSpaceDN w:val="0"/>
              <w:adjustRightInd w:val="0"/>
              <w:rPr>
                <w:rFonts w:eastAsia="Calibri"/>
                <w:b/>
                <w:bCs/>
                <w:sz w:val="20"/>
                <w:szCs w:val="20"/>
                <w:lang w:val="nl-NL"/>
              </w:rPr>
            </w:pPr>
            <w:r w:rsidRPr="002909D8">
              <w:rPr>
                <w:sz w:val="20"/>
                <w:szCs w:val="20"/>
                <w:lang w:val="nl-NL"/>
              </w:rPr>
              <w:t xml:space="preserve">- ARN thông tin là đa dạng nhất vì tế bào có rất nhiều gen mã hóa </w:t>
            </w:r>
            <w:r w:rsidRPr="002909D8">
              <w:rPr>
                <w:sz w:val="20"/>
                <w:szCs w:val="20"/>
                <w:lang w:val="vi-VN"/>
              </w:rPr>
              <w:t>pr</w:t>
            </w:r>
            <w:r w:rsidRPr="002909D8">
              <w:rPr>
                <w:sz w:val="20"/>
                <w:szCs w:val="20"/>
                <w:lang w:val="nl-NL"/>
              </w:rPr>
              <w:t>otein, mỗi gen lại cho ra một hay nhiều loại mARN</w:t>
            </w:r>
            <w:r w:rsidRPr="002909D8">
              <w:rPr>
                <w:b/>
                <w:bCs/>
                <w:sz w:val="20"/>
                <w:szCs w:val="20"/>
                <w:lang w:val="nl-NL"/>
              </w:rPr>
              <w:t>.</w:t>
            </w:r>
          </w:p>
        </w:tc>
        <w:tc>
          <w:tcPr>
            <w:tcW w:w="850" w:type="dxa"/>
            <w:tcBorders>
              <w:top w:val="single" w:sz="4" w:space="0" w:color="000000"/>
              <w:left w:val="single" w:sz="4" w:space="0" w:color="000000"/>
              <w:bottom w:val="dashSmallGap" w:sz="4" w:space="0" w:color="auto"/>
              <w:right w:val="single" w:sz="4" w:space="0" w:color="000000"/>
            </w:tcBorders>
          </w:tcPr>
          <w:p w:rsidR="006F2CE4" w:rsidRPr="002909D8" w:rsidRDefault="006F2CE4" w:rsidP="006F2CE4">
            <w:pPr>
              <w:jc w:val="both"/>
              <w:rPr>
                <w:b/>
                <w:sz w:val="20"/>
                <w:szCs w:val="20"/>
              </w:rPr>
            </w:pPr>
            <w:r w:rsidRPr="002909D8">
              <w:rPr>
                <w:b/>
                <w:sz w:val="20"/>
                <w:szCs w:val="20"/>
                <w:lang w:val="nl-NL"/>
              </w:rPr>
              <w:t xml:space="preserve"> </w:t>
            </w:r>
            <w:r w:rsidRPr="002909D8">
              <w:rPr>
                <w:b/>
                <w:sz w:val="20"/>
                <w:szCs w:val="20"/>
              </w:rPr>
              <w:t>0,25</w:t>
            </w:r>
          </w:p>
          <w:p w:rsidR="006F2CE4" w:rsidRPr="002909D8" w:rsidRDefault="006F2CE4" w:rsidP="006F2CE4">
            <w:pPr>
              <w:jc w:val="both"/>
              <w:rPr>
                <w:b/>
                <w:sz w:val="20"/>
                <w:szCs w:val="20"/>
              </w:rPr>
            </w:pPr>
          </w:p>
          <w:p w:rsidR="006F2CE4" w:rsidRPr="002909D8" w:rsidRDefault="006F2CE4" w:rsidP="006F2CE4">
            <w:pPr>
              <w:autoSpaceDE w:val="0"/>
              <w:autoSpaceDN w:val="0"/>
              <w:adjustRightInd w:val="0"/>
              <w:jc w:val="center"/>
              <w:rPr>
                <w:b/>
                <w:sz w:val="20"/>
                <w:szCs w:val="20"/>
              </w:rPr>
            </w:pPr>
          </w:p>
        </w:tc>
      </w:tr>
      <w:tr w:rsidR="006F2CE4" w:rsidRPr="002909D8" w:rsidTr="006F2CE4">
        <w:trPr>
          <w:trHeight w:val="937"/>
        </w:trPr>
        <w:tc>
          <w:tcPr>
            <w:tcW w:w="0" w:type="auto"/>
            <w:vMerge/>
            <w:tcBorders>
              <w:top w:val="dotted" w:sz="4" w:space="0" w:color="auto"/>
              <w:left w:val="single" w:sz="4" w:space="0" w:color="000000"/>
              <w:bottom w:val="single" w:sz="4" w:space="0" w:color="000000"/>
              <w:right w:val="single" w:sz="4" w:space="0" w:color="000000"/>
            </w:tcBorders>
            <w:vAlign w:val="center"/>
            <w:hideMark/>
          </w:tcPr>
          <w:p w:rsidR="006F2CE4" w:rsidRPr="002909D8" w:rsidRDefault="006F2CE4" w:rsidP="006F2CE4">
            <w:pPr>
              <w:rPr>
                <w:rFonts w:eastAsia="Calibri"/>
                <w:b/>
                <w:bCs/>
                <w:sz w:val="20"/>
                <w:szCs w:val="20"/>
              </w:rPr>
            </w:pPr>
          </w:p>
        </w:tc>
        <w:tc>
          <w:tcPr>
            <w:tcW w:w="9393" w:type="dxa"/>
            <w:tcBorders>
              <w:top w:val="dashSmallGap" w:sz="4" w:space="0" w:color="auto"/>
              <w:left w:val="single" w:sz="4" w:space="0" w:color="000000"/>
              <w:bottom w:val="single" w:sz="4" w:space="0" w:color="000000"/>
              <w:right w:val="single" w:sz="4" w:space="0" w:color="000000"/>
            </w:tcBorders>
            <w:hideMark/>
          </w:tcPr>
          <w:p w:rsidR="006F2CE4" w:rsidRPr="002909D8" w:rsidRDefault="006F2CE4" w:rsidP="006F2CE4">
            <w:pPr>
              <w:autoSpaceDE w:val="0"/>
              <w:autoSpaceDN w:val="0"/>
              <w:adjustRightInd w:val="0"/>
              <w:rPr>
                <w:sz w:val="20"/>
                <w:szCs w:val="20"/>
              </w:rPr>
            </w:pPr>
            <w:r w:rsidRPr="002909D8">
              <w:rPr>
                <w:sz w:val="20"/>
                <w:szCs w:val="20"/>
                <w:lang w:val="nl-NL"/>
              </w:rPr>
              <w:t xml:space="preserve">-Trong tế bào nhân thực, gen riboxom thường được lặp lại rất nhiều lần, hơn nữa số lượng riboxom lại rất lớn và riboxom được dùng để tổng hợp tất cả các loại protein của tế bào nên rARN có số lượng nhiều nhất.  </w:t>
            </w:r>
          </w:p>
        </w:tc>
        <w:tc>
          <w:tcPr>
            <w:tcW w:w="850" w:type="dxa"/>
            <w:tcBorders>
              <w:top w:val="dashSmallGap" w:sz="4" w:space="0" w:color="auto"/>
              <w:left w:val="single" w:sz="4" w:space="0" w:color="000000"/>
              <w:bottom w:val="single" w:sz="4" w:space="0" w:color="000000"/>
              <w:right w:val="single" w:sz="4" w:space="0" w:color="000000"/>
            </w:tcBorders>
          </w:tcPr>
          <w:p w:rsidR="006F2CE4" w:rsidRPr="002909D8" w:rsidRDefault="006F2CE4" w:rsidP="006F2CE4">
            <w:pPr>
              <w:jc w:val="both"/>
              <w:rPr>
                <w:b/>
                <w:sz w:val="20"/>
                <w:szCs w:val="20"/>
              </w:rPr>
            </w:pPr>
          </w:p>
          <w:p w:rsidR="006F2CE4" w:rsidRPr="002909D8" w:rsidRDefault="006F2CE4" w:rsidP="006F2CE4">
            <w:pPr>
              <w:jc w:val="both"/>
              <w:rPr>
                <w:b/>
                <w:sz w:val="20"/>
                <w:szCs w:val="20"/>
              </w:rPr>
            </w:pPr>
            <w:r w:rsidRPr="002909D8">
              <w:rPr>
                <w:b/>
                <w:sz w:val="20"/>
                <w:szCs w:val="20"/>
              </w:rPr>
              <w:t xml:space="preserve"> 0,25 </w:t>
            </w:r>
          </w:p>
        </w:tc>
      </w:tr>
    </w:tbl>
    <w:p w:rsidR="00DC7C9A" w:rsidRPr="002909D8" w:rsidRDefault="00305A01" w:rsidP="00DC7C9A">
      <w:pPr>
        <w:jc w:val="both"/>
        <w:rPr>
          <w:b/>
          <w:sz w:val="20"/>
          <w:szCs w:val="20"/>
          <w:u w:val="single"/>
        </w:rPr>
      </w:pPr>
      <w:r w:rsidRPr="002909D8">
        <w:rPr>
          <w:b/>
          <w:sz w:val="20"/>
          <w:szCs w:val="20"/>
          <w:u w:val="single"/>
        </w:rPr>
        <w:t>Câu 104</w:t>
      </w:r>
      <w:r w:rsidR="00DC7C9A" w:rsidRPr="002909D8">
        <w:rPr>
          <w:b/>
          <w:sz w:val="20"/>
          <w:szCs w:val="20"/>
          <w:u w:val="single"/>
        </w:rPr>
        <w:t xml:space="preserve"> (2,25 điểm):</w:t>
      </w:r>
    </w:p>
    <w:p w:rsidR="00DC7C9A" w:rsidRPr="002909D8" w:rsidRDefault="00DC7C9A" w:rsidP="00DC7C9A">
      <w:pPr>
        <w:jc w:val="both"/>
        <w:rPr>
          <w:sz w:val="20"/>
          <w:szCs w:val="20"/>
        </w:rPr>
      </w:pPr>
      <w:r w:rsidRPr="002909D8">
        <w:rPr>
          <w:rFonts w:eastAsia="Calibri"/>
          <w:color w:val="000000"/>
          <w:sz w:val="20"/>
          <w:szCs w:val="20"/>
          <w:shd w:val="clear" w:color="auto" w:fill="FFFFFF"/>
        </w:rPr>
        <w:t>1.Tại sao đột biến lệch bội thường gây hậu quả nặng nề cho thể đột biến hơn là đột biến đa bội?</w:t>
      </w:r>
    </w:p>
    <w:p w:rsidR="00DC7C9A" w:rsidRPr="002909D8" w:rsidRDefault="00DC7C9A" w:rsidP="00DC7C9A">
      <w:pPr>
        <w:jc w:val="both"/>
        <w:rPr>
          <w:sz w:val="20"/>
          <w:szCs w:val="20"/>
        </w:rPr>
      </w:pPr>
      <w:r w:rsidRPr="002909D8">
        <w:rPr>
          <w:b/>
          <w:sz w:val="20"/>
          <w:szCs w:val="20"/>
        </w:rPr>
        <w:t>2</w:t>
      </w:r>
      <w:r w:rsidRPr="002909D8">
        <w:rPr>
          <w:sz w:val="20"/>
          <w:szCs w:val="20"/>
        </w:rPr>
        <w:t>.Trình bày một phương pháp tạo giống mới bằng nuôi cấy hạt phấn và cho biết những ưu điểm của việc sử dụng hạt phấn trong chọn tạo giống mới.</w:t>
      </w:r>
    </w:p>
    <w:tbl>
      <w:tblPr>
        <w:tblStyle w:val="TableGrid41"/>
        <w:tblW w:w="10915" w:type="dxa"/>
        <w:tblInd w:w="108" w:type="dxa"/>
        <w:tblLook w:val="04A0" w:firstRow="1" w:lastRow="0" w:firstColumn="1" w:lastColumn="0" w:noHBand="0" w:noVBand="1"/>
      </w:tblPr>
      <w:tblGrid>
        <w:gridCol w:w="706"/>
        <w:gridCol w:w="9446"/>
        <w:gridCol w:w="763"/>
      </w:tblGrid>
      <w:tr w:rsidR="00DC7C9A" w:rsidRPr="002909D8" w:rsidTr="00DC7C9A">
        <w:tc>
          <w:tcPr>
            <w:tcW w:w="706"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sz w:val="20"/>
                <w:szCs w:val="20"/>
              </w:rPr>
            </w:pPr>
          </w:p>
        </w:tc>
        <w:tc>
          <w:tcPr>
            <w:tcW w:w="9446"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b/>
                <w:sz w:val="20"/>
                <w:szCs w:val="20"/>
              </w:rPr>
            </w:pPr>
            <w:r w:rsidRPr="002909D8">
              <w:rPr>
                <w:b/>
                <w:sz w:val="20"/>
                <w:szCs w:val="20"/>
              </w:rPr>
              <w:t xml:space="preserve">                                                        Nội dung</w:t>
            </w:r>
          </w:p>
          <w:p w:rsidR="00DC7C9A" w:rsidRPr="002909D8" w:rsidRDefault="00DC7C9A" w:rsidP="00DC7C9A">
            <w:pPr>
              <w:jc w:val="both"/>
              <w:rPr>
                <w:b/>
                <w:sz w:val="20"/>
                <w:szCs w:val="20"/>
              </w:rPr>
            </w:pPr>
          </w:p>
        </w:tc>
        <w:tc>
          <w:tcPr>
            <w:tcW w:w="76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b/>
                <w:sz w:val="20"/>
                <w:szCs w:val="20"/>
              </w:rPr>
            </w:pPr>
            <w:r w:rsidRPr="002909D8">
              <w:rPr>
                <w:b/>
                <w:sz w:val="20"/>
                <w:szCs w:val="20"/>
              </w:rPr>
              <w:t>Điểm</w:t>
            </w:r>
          </w:p>
        </w:tc>
      </w:tr>
      <w:tr w:rsidR="00DC7C9A" w:rsidRPr="002909D8" w:rsidTr="00DC7C9A">
        <w:trPr>
          <w:trHeight w:val="2144"/>
        </w:trPr>
        <w:tc>
          <w:tcPr>
            <w:tcW w:w="706" w:type="dxa"/>
            <w:vMerge w:val="restart"/>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sz w:val="20"/>
                <w:szCs w:val="20"/>
              </w:rPr>
            </w:pPr>
          </w:p>
        </w:tc>
        <w:tc>
          <w:tcPr>
            <w:tcW w:w="9446" w:type="dxa"/>
            <w:tcBorders>
              <w:top w:val="single" w:sz="4" w:space="0" w:color="auto"/>
              <w:left w:val="single" w:sz="4" w:space="0" w:color="auto"/>
              <w:bottom w:val="dotted" w:sz="4" w:space="0" w:color="auto"/>
              <w:right w:val="single" w:sz="4" w:space="0" w:color="auto"/>
            </w:tcBorders>
            <w:hideMark/>
          </w:tcPr>
          <w:p w:rsidR="00DC7C9A" w:rsidRPr="002909D8" w:rsidRDefault="00DC7C9A" w:rsidP="00DC7C9A">
            <w:pPr>
              <w:jc w:val="both"/>
              <w:rPr>
                <w:b/>
                <w:sz w:val="20"/>
                <w:szCs w:val="20"/>
              </w:rPr>
            </w:pPr>
            <w:r w:rsidRPr="002909D8">
              <w:rPr>
                <w:b/>
                <w:sz w:val="20"/>
                <w:szCs w:val="20"/>
              </w:rPr>
              <w:t>Đột biến lệch bội thường gây hậu quả nặng nề cho thể đột biến hơn là đột biến đa bội vì:</w:t>
            </w:r>
          </w:p>
          <w:p w:rsidR="00DC7C9A" w:rsidRPr="002909D8" w:rsidRDefault="00DC7C9A" w:rsidP="00DC7C9A">
            <w:pPr>
              <w:jc w:val="both"/>
              <w:rPr>
                <w:sz w:val="20"/>
                <w:szCs w:val="20"/>
              </w:rPr>
            </w:pPr>
            <w:r w:rsidRPr="002909D8">
              <w:rPr>
                <w:sz w:val="20"/>
                <w:szCs w:val="20"/>
              </w:rPr>
              <w:t>* Đột biến đa bội:</w:t>
            </w:r>
          </w:p>
          <w:p w:rsidR="00DC7C9A" w:rsidRPr="002909D8" w:rsidRDefault="00DC7C9A" w:rsidP="00DC7C9A">
            <w:pPr>
              <w:jc w:val="both"/>
              <w:rPr>
                <w:sz w:val="20"/>
                <w:szCs w:val="20"/>
              </w:rPr>
            </w:pPr>
            <w:r w:rsidRPr="002909D8">
              <w:rPr>
                <w:sz w:val="20"/>
                <w:szCs w:val="20"/>
              </w:rPr>
              <w:t>- Ở động vật thường rất ít xuất hiện, thường chỉ gặp ở các loài lưỡng tính hay các loài trinh sản.</w:t>
            </w:r>
          </w:p>
          <w:p w:rsidR="00DC7C9A" w:rsidRPr="002909D8" w:rsidRDefault="00DC7C9A" w:rsidP="00DC7C9A">
            <w:pPr>
              <w:jc w:val="both"/>
              <w:rPr>
                <w:sz w:val="20"/>
                <w:szCs w:val="20"/>
              </w:rPr>
            </w:pPr>
            <w:r w:rsidRPr="002909D8">
              <w:rPr>
                <w:sz w:val="20"/>
                <w:szCs w:val="20"/>
              </w:rPr>
              <w:t>- Ở thực vật: hiện tượng đa bội khá phổ biến. Những dạng đa bội ở thực vật thường có số lượng NST tăng gấp bội nên quá trình sinh tổng hợp các chất diễn ra mạnh mẽ → tế bào to, sinh trưởng tốt. Thể đa bội thường được ứng dụng trồng trọt để thu sản phẩm từ cơ quan sinh dưỡng. Ví dụ: nho tứ bội, dâu, táo…</w:t>
            </w:r>
          </w:p>
        </w:tc>
        <w:tc>
          <w:tcPr>
            <w:tcW w:w="763" w:type="dxa"/>
            <w:tcBorders>
              <w:top w:val="single" w:sz="4" w:space="0" w:color="auto"/>
              <w:left w:val="single" w:sz="4" w:space="0" w:color="auto"/>
              <w:bottom w:val="dotted" w:sz="4" w:space="0" w:color="auto"/>
              <w:right w:val="single" w:sz="4" w:space="0" w:color="auto"/>
            </w:tcBorders>
          </w:tcPr>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p w:rsidR="00DC7C9A" w:rsidRPr="002909D8" w:rsidRDefault="00DC7C9A" w:rsidP="00DC7C9A">
            <w:pPr>
              <w:jc w:val="both"/>
              <w:rPr>
                <w:sz w:val="20"/>
                <w:szCs w:val="20"/>
              </w:rPr>
            </w:pPr>
          </w:p>
        </w:tc>
      </w:tr>
      <w:tr w:rsidR="00DC7C9A" w:rsidRPr="002909D8" w:rsidTr="00DC7C9A">
        <w:trPr>
          <w:trHeight w:val="1399"/>
        </w:trPr>
        <w:tc>
          <w:tcPr>
            <w:tcW w:w="0" w:type="auto"/>
            <w:vMerge/>
            <w:tcBorders>
              <w:top w:val="single" w:sz="4" w:space="0" w:color="auto"/>
              <w:left w:val="single" w:sz="4" w:space="0" w:color="auto"/>
              <w:bottom w:val="single" w:sz="4" w:space="0" w:color="auto"/>
              <w:right w:val="single" w:sz="4" w:space="0" w:color="auto"/>
            </w:tcBorders>
            <w:vAlign w:val="center"/>
            <w:hideMark/>
          </w:tcPr>
          <w:p w:rsidR="00DC7C9A" w:rsidRPr="002909D8" w:rsidRDefault="00DC7C9A" w:rsidP="00DC7C9A">
            <w:pPr>
              <w:rPr>
                <w:sz w:val="20"/>
                <w:szCs w:val="20"/>
              </w:rPr>
            </w:pPr>
          </w:p>
        </w:tc>
        <w:tc>
          <w:tcPr>
            <w:tcW w:w="9446" w:type="dxa"/>
            <w:tcBorders>
              <w:top w:val="dotted" w:sz="4" w:space="0" w:color="auto"/>
              <w:left w:val="single" w:sz="4" w:space="0" w:color="auto"/>
              <w:bottom w:val="dotted" w:sz="4" w:space="0" w:color="auto"/>
              <w:right w:val="single" w:sz="4" w:space="0" w:color="auto"/>
            </w:tcBorders>
            <w:hideMark/>
          </w:tcPr>
          <w:p w:rsidR="00DC7C9A" w:rsidRPr="002909D8" w:rsidRDefault="00DC7C9A" w:rsidP="00DC7C9A">
            <w:pPr>
              <w:jc w:val="both"/>
              <w:rPr>
                <w:sz w:val="20"/>
                <w:szCs w:val="20"/>
              </w:rPr>
            </w:pPr>
            <w:r w:rsidRPr="002909D8">
              <w:rPr>
                <w:sz w:val="20"/>
                <w:szCs w:val="20"/>
              </w:rPr>
              <w:t>* Đột biến lệch bội:</w:t>
            </w:r>
          </w:p>
          <w:p w:rsidR="00DC7C9A" w:rsidRPr="002909D8" w:rsidRDefault="00DC7C9A" w:rsidP="00DC7C9A">
            <w:pPr>
              <w:jc w:val="both"/>
              <w:rPr>
                <w:sz w:val="20"/>
                <w:szCs w:val="20"/>
              </w:rPr>
            </w:pPr>
            <w:r w:rsidRPr="002909D8">
              <w:rPr>
                <w:sz w:val="20"/>
                <w:szCs w:val="20"/>
              </w:rPr>
              <w:t>- Ở động vật: Do sự tăng hay giảm số lượng một vài NST dẫn đến mất cân bằng của toàn hệ gen làm cho cơ thể không sống được hay giảm sức sống, giảm khả năng sinh sản…</w:t>
            </w:r>
          </w:p>
          <w:p w:rsidR="00DC7C9A" w:rsidRPr="002909D8" w:rsidRDefault="00DC7C9A" w:rsidP="00DC7C9A">
            <w:pPr>
              <w:jc w:val="both"/>
              <w:rPr>
                <w:i/>
                <w:sz w:val="20"/>
                <w:szCs w:val="20"/>
              </w:rPr>
            </w:pPr>
            <w:r w:rsidRPr="002909D8">
              <w:rPr>
                <w:sz w:val="20"/>
                <w:szCs w:val="20"/>
              </w:rPr>
              <w:t>- Ở thực vật: Các dạng lệch bội tuy không gây hậu quả nghiệm trọng như ở động vật nhưng thường làm ảnh hưởng đến khả năng sinh sản của loài.</w:t>
            </w:r>
          </w:p>
        </w:tc>
        <w:tc>
          <w:tcPr>
            <w:tcW w:w="763" w:type="dxa"/>
            <w:tcBorders>
              <w:top w:val="dotted" w:sz="4" w:space="0" w:color="auto"/>
              <w:left w:val="single" w:sz="4" w:space="0" w:color="auto"/>
              <w:bottom w:val="dotted" w:sz="4" w:space="0" w:color="auto"/>
              <w:right w:val="single" w:sz="4" w:space="0" w:color="auto"/>
            </w:tcBorders>
          </w:tcPr>
          <w:p w:rsidR="00DC7C9A" w:rsidRPr="002909D8" w:rsidRDefault="00DC7C9A" w:rsidP="00DC7C9A">
            <w:pPr>
              <w:jc w:val="both"/>
              <w:rPr>
                <w:b/>
                <w:sz w:val="20"/>
                <w:szCs w:val="20"/>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tc>
      </w:tr>
      <w:tr w:rsidR="00DC7C9A" w:rsidRPr="002909D8" w:rsidTr="00DC7C9A">
        <w:trPr>
          <w:trHeight w:val="14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C7C9A" w:rsidRPr="002909D8" w:rsidRDefault="00DC7C9A" w:rsidP="00DC7C9A">
            <w:pPr>
              <w:rPr>
                <w:sz w:val="20"/>
                <w:szCs w:val="20"/>
              </w:rPr>
            </w:pPr>
          </w:p>
        </w:tc>
        <w:tc>
          <w:tcPr>
            <w:tcW w:w="9446" w:type="dxa"/>
            <w:tcBorders>
              <w:top w:val="dotted" w:sz="4" w:space="0" w:color="auto"/>
              <w:left w:val="single" w:sz="4" w:space="0" w:color="auto"/>
              <w:bottom w:val="single" w:sz="4" w:space="0" w:color="auto"/>
              <w:right w:val="single" w:sz="4" w:space="0" w:color="auto"/>
            </w:tcBorders>
            <w:hideMark/>
          </w:tcPr>
          <w:p w:rsidR="00DC7C9A" w:rsidRPr="002909D8" w:rsidRDefault="00DC7C9A" w:rsidP="00DC7C9A">
            <w:pPr>
              <w:spacing w:before="120" w:after="100" w:afterAutospacing="1"/>
              <w:jc w:val="both"/>
              <w:rPr>
                <w:sz w:val="20"/>
                <w:szCs w:val="20"/>
              </w:rPr>
            </w:pPr>
            <w:r w:rsidRPr="002909D8">
              <w:rPr>
                <w:sz w:val="20"/>
                <w:szCs w:val="20"/>
              </w:rPr>
              <w:t xml:space="preserve"> Như vậy, đột biến lệch bội thường gây hậu quả nặng nề cho thể đột biến hơn đa bội do sự tăng giảm số lượng của một vài cặp NST một cách khác thường đã làm mất cân bằng của toàn hệ gen nên các thể lệch bội thường không sống được hay giảm sức sống, giảm khả năng sinh sản.</w:t>
            </w:r>
          </w:p>
        </w:tc>
        <w:tc>
          <w:tcPr>
            <w:tcW w:w="763" w:type="dxa"/>
            <w:tcBorders>
              <w:top w:val="dotted" w:sz="4" w:space="0" w:color="auto"/>
              <w:left w:val="single" w:sz="4" w:space="0" w:color="auto"/>
              <w:bottom w:val="single" w:sz="4" w:space="0" w:color="auto"/>
              <w:right w:val="single" w:sz="4" w:space="0" w:color="auto"/>
            </w:tcBorders>
          </w:tcPr>
          <w:p w:rsidR="00DC7C9A" w:rsidRPr="002909D8" w:rsidRDefault="00DC7C9A" w:rsidP="00DC7C9A">
            <w:pPr>
              <w:jc w:val="both"/>
              <w:rPr>
                <w:b/>
                <w:sz w:val="20"/>
                <w:szCs w:val="20"/>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tc>
      </w:tr>
      <w:tr w:rsidR="00DC7C9A" w:rsidRPr="002909D8" w:rsidTr="00DC7C9A">
        <w:trPr>
          <w:trHeight w:val="2400"/>
        </w:trPr>
        <w:tc>
          <w:tcPr>
            <w:tcW w:w="706" w:type="dxa"/>
            <w:vMerge w:val="restart"/>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sz w:val="20"/>
                <w:szCs w:val="20"/>
              </w:rPr>
            </w:pPr>
          </w:p>
        </w:tc>
        <w:tc>
          <w:tcPr>
            <w:tcW w:w="9446" w:type="dxa"/>
            <w:tcBorders>
              <w:top w:val="single" w:sz="4" w:space="0" w:color="auto"/>
              <w:left w:val="single" w:sz="4" w:space="0" w:color="auto"/>
              <w:bottom w:val="dotted" w:sz="4" w:space="0" w:color="auto"/>
              <w:right w:val="single" w:sz="4" w:space="0" w:color="auto"/>
            </w:tcBorders>
            <w:hideMark/>
          </w:tcPr>
          <w:p w:rsidR="00DC7C9A" w:rsidRPr="002909D8" w:rsidRDefault="00DC7C9A" w:rsidP="00DC7C9A">
            <w:pPr>
              <w:jc w:val="both"/>
              <w:rPr>
                <w:b/>
                <w:sz w:val="20"/>
                <w:szCs w:val="20"/>
              </w:rPr>
            </w:pPr>
            <w:r w:rsidRPr="002909D8">
              <w:rPr>
                <w:b/>
                <w:sz w:val="20"/>
                <w:szCs w:val="20"/>
              </w:rPr>
              <w:t>Phương pháp tạo giống mới bằng nuôi cấy hạt phấn:</w:t>
            </w:r>
          </w:p>
          <w:p w:rsidR="00DC7C9A" w:rsidRPr="002909D8" w:rsidRDefault="00DC7C9A" w:rsidP="00DC7C9A">
            <w:pPr>
              <w:jc w:val="both"/>
              <w:rPr>
                <w:sz w:val="20"/>
                <w:szCs w:val="20"/>
              </w:rPr>
            </w:pPr>
            <w:r w:rsidRPr="002909D8">
              <w:rPr>
                <w:sz w:val="20"/>
                <w:szCs w:val="20"/>
              </w:rPr>
              <w:t>- Cách 1:  Hạt phấn được nuôi cấy trong môi trường dinh dưỡng phù hợp tạo các tế bào đơn bội. Các tế bào này được tạo điều kiện để phát triển thành cây đơn bội. Sau khi chọn lọc, người ta xử lí cây đơn bội được chọn bằng cônsixin tạo cây lưỡng bội thuần chủng.</w:t>
            </w:r>
          </w:p>
          <w:p w:rsidR="00DC7C9A" w:rsidRPr="002909D8" w:rsidRDefault="00DC7C9A" w:rsidP="00DC7C9A">
            <w:pPr>
              <w:jc w:val="both"/>
              <w:rPr>
                <w:sz w:val="20"/>
                <w:szCs w:val="20"/>
              </w:rPr>
            </w:pPr>
            <w:r w:rsidRPr="002909D8">
              <w:rPr>
                <w:sz w:val="20"/>
                <w:szCs w:val="20"/>
              </w:rPr>
              <w:t xml:space="preserve">- Cách 2: Hạt phấn được nuôi cấy trong môi trường dinh dưỡng phù hợp tạo các tế bào đơn bội. Các tế bào này được xử lí bằng cônsixin tạo các tế bào lưỡng bội. Các tế bàolưỡng bội này được tạo điều kiện để phát triển thành cây lưỡng bội hoàn chỉnh.      </w:t>
            </w:r>
          </w:p>
          <w:p w:rsidR="00DC7C9A" w:rsidRPr="002909D8" w:rsidRDefault="00DC7C9A" w:rsidP="00DC7C9A">
            <w:pPr>
              <w:spacing w:before="120" w:after="100" w:afterAutospacing="1"/>
              <w:ind w:left="57" w:right="-283"/>
              <w:jc w:val="both"/>
              <w:rPr>
                <w:b/>
                <w:i/>
                <w:sz w:val="20"/>
                <w:szCs w:val="20"/>
              </w:rPr>
            </w:pPr>
            <w:r w:rsidRPr="002909D8">
              <w:rPr>
                <w:b/>
                <w:i/>
                <w:sz w:val="20"/>
                <w:szCs w:val="20"/>
              </w:rPr>
              <w:t xml:space="preserve">                 Thí sinh trình bày được 1 trong 2 cách mà đúng </w:t>
            </w:r>
            <w:r w:rsidRPr="002909D8">
              <w:rPr>
                <w:b/>
                <w:i/>
                <w:sz w:val="20"/>
                <w:szCs w:val="20"/>
                <w:lang w:val="nl-NL"/>
              </w:rPr>
              <w:t>thì vẫn cho điểm tối đa</w:t>
            </w:r>
            <w:r w:rsidRPr="002909D8">
              <w:rPr>
                <w:b/>
                <w:i/>
                <w:sz w:val="20"/>
                <w:szCs w:val="20"/>
              </w:rPr>
              <w:t>.</w:t>
            </w:r>
            <w:r w:rsidRPr="002909D8">
              <w:rPr>
                <w:b/>
                <w:i/>
                <w:sz w:val="20"/>
                <w:szCs w:val="20"/>
                <w:lang w:val="nl-NL"/>
              </w:rPr>
              <w:t xml:space="preserve"> </w:t>
            </w:r>
          </w:p>
        </w:tc>
        <w:tc>
          <w:tcPr>
            <w:tcW w:w="763" w:type="dxa"/>
            <w:tcBorders>
              <w:top w:val="single" w:sz="4" w:space="0" w:color="auto"/>
              <w:left w:val="single" w:sz="4" w:space="0" w:color="auto"/>
              <w:bottom w:val="dotted" w:sz="4" w:space="0" w:color="auto"/>
              <w:right w:val="single" w:sz="4" w:space="0" w:color="auto"/>
            </w:tcBorders>
          </w:tcPr>
          <w:p w:rsidR="00DC7C9A" w:rsidRPr="002909D8" w:rsidRDefault="00DC7C9A" w:rsidP="00DC7C9A">
            <w:pPr>
              <w:jc w:val="both"/>
              <w:rPr>
                <w:sz w:val="20"/>
                <w:szCs w:val="20"/>
              </w:rPr>
            </w:pPr>
          </w:p>
          <w:p w:rsidR="00DC7C9A" w:rsidRPr="002909D8" w:rsidRDefault="00DC7C9A" w:rsidP="00DC7C9A">
            <w:pPr>
              <w:jc w:val="both"/>
              <w:rPr>
                <w:sz w:val="20"/>
                <w:szCs w:val="20"/>
              </w:rPr>
            </w:pPr>
          </w:p>
          <w:p w:rsidR="00DC7C9A" w:rsidRPr="002909D8" w:rsidRDefault="00DC7C9A" w:rsidP="00DC7C9A">
            <w:pPr>
              <w:jc w:val="both"/>
              <w:rPr>
                <w:sz w:val="20"/>
                <w:szCs w:val="20"/>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p>
          <w:p w:rsidR="00DC7C9A" w:rsidRPr="002909D8" w:rsidRDefault="00DC7C9A" w:rsidP="00DC7C9A">
            <w:pPr>
              <w:jc w:val="both"/>
              <w:rPr>
                <w:sz w:val="20"/>
                <w:szCs w:val="20"/>
              </w:rPr>
            </w:pPr>
          </w:p>
        </w:tc>
      </w:tr>
      <w:tr w:rsidR="00DC7C9A" w:rsidRPr="002909D8" w:rsidTr="00DC7C9A">
        <w:trPr>
          <w:trHeight w:val="18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DC7C9A" w:rsidRPr="002909D8" w:rsidRDefault="00DC7C9A" w:rsidP="00DC7C9A">
            <w:pPr>
              <w:rPr>
                <w:sz w:val="20"/>
                <w:szCs w:val="20"/>
              </w:rPr>
            </w:pPr>
          </w:p>
        </w:tc>
        <w:tc>
          <w:tcPr>
            <w:tcW w:w="9446" w:type="dxa"/>
            <w:tcBorders>
              <w:top w:val="dotted" w:sz="4" w:space="0" w:color="auto"/>
              <w:left w:val="single" w:sz="4" w:space="0" w:color="auto"/>
              <w:bottom w:val="single" w:sz="4" w:space="0" w:color="auto"/>
              <w:right w:val="single" w:sz="4" w:space="0" w:color="auto"/>
            </w:tcBorders>
            <w:hideMark/>
          </w:tcPr>
          <w:p w:rsidR="00DC7C9A" w:rsidRPr="002909D8" w:rsidRDefault="00DC7C9A" w:rsidP="00DC7C9A">
            <w:pPr>
              <w:jc w:val="both"/>
              <w:rPr>
                <w:b/>
                <w:sz w:val="20"/>
                <w:szCs w:val="20"/>
              </w:rPr>
            </w:pPr>
            <w:r w:rsidRPr="002909D8">
              <w:rPr>
                <w:b/>
                <w:sz w:val="20"/>
                <w:szCs w:val="20"/>
              </w:rPr>
              <w:t>Ưu điểm của việc sử dụng hạt phấn trong chọn tạo giống mới:</w:t>
            </w:r>
          </w:p>
          <w:p w:rsidR="00DC7C9A" w:rsidRPr="002909D8" w:rsidRDefault="00DC7C9A" w:rsidP="00DC7C9A">
            <w:pPr>
              <w:jc w:val="both"/>
              <w:rPr>
                <w:sz w:val="20"/>
                <w:szCs w:val="20"/>
              </w:rPr>
            </w:pPr>
            <w:r w:rsidRPr="002909D8">
              <w:rPr>
                <w:sz w:val="20"/>
                <w:szCs w:val="20"/>
              </w:rPr>
              <w:t>- Là sản phẩm của giảm phân nên có lượng biến dị phong phú.</w:t>
            </w:r>
          </w:p>
          <w:p w:rsidR="00DC7C9A" w:rsidRPr="002909D8" w:rsidRDefault="00DC7C9A" w:rsidP="00DC7C9A">
            <w:pPr>
              <w:jc w:val="both"/>
              <w:rPr>
                <w:sz w:val="20"/>
                <w:szCs w:val="20"/>
              </w:rPr>
            </w:pPr>
            <w:r w:rsidRPr="002909D8">
              <w:rPr>
                <w:sz w:val="20"/>
                <w:szCs w:val="20"/>
              </w:rPr>
              <w:t>- Có bộ NST đơn bội nên các yếu tố chọn lọc có thể đào thải những alen không phù hợp bất kể là chúng quy định đặc điểm có lợi hay có hại.</w:t>
            </w:r>
          </w:p>
          <w:p w:rsidR="00DC7C9A" w:rsidRPr="002909D8" w:rsidRDefault="00DC7C9A" w:rsidP="00DC7C9A">
            <w:pPr>
              <w:jc w:val="both"/>
              <w:rPr>
                <w:sz w:val="20"/>
                <w:szCs w:val="20"/>
              </w:rPr>
            </w:pPr>
            <w:r w:rsidRPr="002909D8">
              <w:rPr>
                <w:sz w:val="20"/>
                <w:szCs w:val="20"/>
              </w:rPr>
              <w:t>- Khi xử lý consixin có thể tạo cây lưỡng bội thì cây lưỡng bội đó thuần chủng về tất cả các cặp gen =&gt; Tạo giống thuần với tốc độ nhanh.</w:t>
            </w:r>
          </w:p>
        </w:tc>
        <w:tc>
          <w:tcPr>
            <w:tcW w:w="763" w:type="dxa"/>
            <w:tcBorders>
              <w:top w:val="dotted" w:sz="4" w:space="0" w:color="auto"/>
              <w:left w:val="single" w:sz="4" w:space="0" w:color="auto"/>
              <w:bottom w:val="single" w:sz="4" w:space="0" w:color="auto"/>
              <w:right w:val="single" w:sz="4" w:space="0" w:color="auto"/>
            </w:tcBorders>
          </w:tcPr>
          <w:p w:rsidR="00DC7C9A" w:rsidRPr="002909D8" w:rsidRDefault="00DC7C9A" w:rsidP="00DC7C9A">
            <w:pPr>
              <w:jc w:val="both"/>
              <w:rPr>
                <w:b/>
                <w:sz w:val="20"/>
                <w:szCs w:val="20"/>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b/>
                <w:sz w:val="20"/>
                <w:szCs w:val="20"/>
                <w:lang w:val="fr-FR"/>
              </w:rPr>
            </w:pPr>
            <w:r w:rsidRPr="002909D8">
              <w:rPr>
                <w:b/>
                <w:sz w:val="20"/>
                <w:szCs w:val="20"/>
                <w:lang w:val="fr-FR"/>
              </w:rPr>
              <w:t>0,25</w:t>
            </w:r>
          </w:p>
          <w:p w:rsidR="00DC7C9A" w:rsidRPr="002909D8" w:rsidRDefault="00DC7C9A" w:rsidP="00DC7C9A">
            <w:pPr>
              <w:jc w:val="both"/>
              <w:rPr>
                <w:b/>
                <w:sz w:val="20"/>
                <w:szCs w:val="20"/>
                <w:lang w:val="fr-FR"/>
              </w:rPr>
            </w:pPr>
          </w:p>
          <w:p w:rsidR="00DC7C9A" w:rsidRPr="002909D8" w:rsidRDefault="00DC7C9A" w:rsidP="00DC7C9A">
            <w:pPr>
              <w:jc w:val="both"/>
              <w:rPr>
                <w:sz w:val="20"/>
                <w:szCs w:val="20"/>
              </w:rPr>
            </w:pPr>
            <w:r w:rsidRPr="002909D8">
              <w:rPr>
                <w:b/>
                <w:sz w:val="20"/>
                <w:szCs w:val="20"/>
                <w:lang w:val="fr-FR"/>
              </w:rPr>
              <w:t>0,25</w:t>
            </w:r>
          </w:p>
        </w:tc>
      </w:tr>
    </w:tbl>
    <w:p w:rsidR="00DC7C9A" w:rsidRPr="002909D8" w:rsidRDefault="00DC7C9A" w:rsidP="00DC7C9A">
      <w:pPr>
        <w:jc w:val="both"/>
        <w:rPr>
          <w:rFonts w:eastAsia="Calibri"/>
          <w:b/>
          <w:sz w:val="20"/>
          <w:szCs w:val="20"/>
          <w:u w:val="single"/>
        </w:rPr>
      </w:pPr>
      <w:r w:rsidRPr="002909D8">
        <w:rPr>
          <w:rFonts w:eastAsia="Calibri"/>
          <w:b/>
          <w:bCs/>
          <w:sz w:val="20"/>
          <w:szCs w:val="20"/>
          <w:u w:val="single"/>
          <w:lang w:val="nl-NL"/>
        </w:rPr>
        <w:t xml:space="preserve">Câu </w:t>
      </w:r>
      <w:r w:rsidR="00305A01" w:rsidRPr="002909D8">
        <w:rPr>
          <w:rFonts w:eastAsia="Calibri"/>
          <w:b/>
          <w:bCs/>
          <w:sz w:val="20"/>
          <w:szCs w:val="20"/>
          <w:u w:val="single"/>
          <w:lang w:val="nl-NL"/>
        </w:rPr>
        <w:t>10</w:t>
      </w:r>
      <w:r w:rsidRPr="002909D8">
        <w:rPr>
          <w:rFonts w:eastAsia="Calibri"/>
          <w:b/>
          <w:bCs/>
          <w:sz w:val="20"/>
          <w:szCs w:val="20"/>
          <w:u w:val="single"/>
          <w:lang w:val="nl-NL"/>
        </w:rPr>
        <w:t>5</w:t>
      </w:r>
      <w:r w:rsidRPr="002909D8">
        <w:rPr>
          <w:rFonts w:eastAsia="Calibri"/>
          <w:b/>
          <w:sz w:val="20"/>
          <w:szCs w:val="20"/>
          <w:u w:val="single"/>
        </w:rPr>
        <w:t>. (2,0 điểm):</w:t>
      </w:r>
    </w:p>
    <w:p w:rsidR="00DC7C9A" w:rsidRPr="002909D8" w:rsidRDefault="00DC7C9A" w:rsidP="00DC7C9A">
      <w:pPr>
        <w:jc w:val="both"/>
        <w:rPr>
          <w:rFonts w:eastAsia="Calibri"/>
          <w:sz w:val="20"/>
          <w:szCs w:val="20"/>
          <w:shd w:val="clear" w:color="auto" w:fill="FFFFFF"/>
        </w:rPr>
      </w:pPr>
      <w:r w:rsidRPr="002909D8">
        <w:rPr>
          <w:rFonts w:eastAsia="Calibri"/>
          <w:b/>
          <w:sz w:val="20"/>
          <w:szCs w:val="20"/>
          <w:shd w:val="clear" w:color="auto" w:fill="FFFFFF"/>
        </w:rPr>
        <w:t>1</w:t>
      </w:r>
      <w:r w:rsidRPr="002909D8">
        <w:rPr>
          <w:rFonts w:eastAsia="Calibri"/>
          <w:sz w:val="20"/>
          <w:szCs w:val="20"/>
          <w:shd w:val="clear" w:color="auto" w:fill="FFFFFF"/>
        </w:rPr>
        <w:t>.</w:t>
      </w:r>
      <w:r w:rsidRPr="002909D8">
        <w:rPr>
          <w:rFonts w:eastAsia="Calibri"/>
          <w:color w:val="000000"/>
          <w:sz w:val="20"/>
          <w:szCs w:val="20"/>
          <w:shd w:val="clear" w:color="auto" w:fill="FFFFFF"/>
        </w:rPr>
        <w:t>Có hai giống lúa, một giống có gen quy định khả năng kháng bệnh X và một giống có gen quy định khả năng kháng bệnh Y. Bằng cách gây đột biến người ta có thể tạo ra giống mới có hai gen kháng bệnh X và Y luôn di truyền cùng nhau. Giải thích cách tiến hành thí nghiệm. Biết rằng, gen quy định bệnh X và gen quy định bệnh Y nằm trên hai NST tương đồng khác nhau.</w:t>
      </w:r>
    </w:p>
    <w:p w:rsidR="00DC7C9A" w:rsidRPr="002909D8" w:rsidRDefault="00DC7C9A" w:rsidP="00DC7C9A">
      <w:pPr>
        <w:jc w:val="both"/>
        <w:rPr>
          <w:rFonts w:eastAsia="Calibri"/>
          <w:sz w:val="20"/>
          <w:szCs w:val="20"/>
          <w:lang w:val="nl-NL"/>
        </w:rPr>
      </w:pPr>
      <w:r w:rsidRPr="002909D8">
        <w:rPr>
          <w:rFonts w:eastAsia="Calibri"/>
          <w:b/>
          <w:sz w:val="20"/>
          <w:szCs w:val="20"/>
          <w:lang w:val="nl-NL"/>
        </w:rPr>
        <w:t xml:space="preserve">2. </w:t>
      </w:r>
      <w:r w:rsidRPr="002909D8">
        <w:rPr>
          <w:rFonts w:eastAsia="Calibri"/>
          <w:sz w:val="20"/>
          <w:szCs w:val="20"/>
          <w:lang w:val="nl-NL"/>
        </w:rPr>
        <w:t xml:space="preserve">Ở một loài động vật, khi khảo sát các khoảng cách di truyền giữa 6 gen (đơn vị tính cM) của nhóm gen liên kết thứ hai, thu được kết quả trình bày ở bảng sau: </w:t>
      </w:r>
    </w:p>
    <w:tbl>
      <w:tblPr>
        <w:tblW w:w="10735"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1491"/>
        <w:gridCol w:w="1491"/>
        <w:gridCol w:w="1491"/>
        <w:gridCol w:w="1492"/>
        <w:gridCol w:w="1866"/>
        <w:gridCol w:w="1701"/>
      </w:tblGrid>
      <w:tr w:rsidR="00DC7C9A" w:rsidRPr="002909D8" w:rsidTr="00DC7C9A">
        <w:tc>
          <w:tcPr>
            <w:tcW w:w="1203"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Gr</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Rc</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S</w:t>
            </w: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Y</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P</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oa</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Gr</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25</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r w:rsidRPr="002909D8">
              <w:rPr>
                <w:rFonts w:eastAsia="Calibri"/>
                <w:sz w:val="20"/>
                <w:szCs w:val="20"/>
                <w:lang w:val="nl-NL"/>
              </w:rPr>
              <w:t>1</w:t>
            </w:r>
          </w:p>
          <w:p w:rsidR="00DC7C9A" w:rsidRPr="002909D8" w:rsidRDefault="00DC7C9A" w:rsidP="00DC7C9A">
            <w:pPr>
              <w:jc w:val="both"/>
              <w:rPr>
                <w:rFonts w:eastAsia="Calibri"/>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19</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7</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20</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Rc</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25</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r w:rsidRPr="002909D8">
              <w:rPr>
                <w:rFonts w:eastAsia="Calibri"/>
                <w:sz w:val="20"/>
                <w:szCs w:val="20"/>
                <w:lang w:val="nl-NL"/>
              </w:rPr>
              <w:t>26</w:t>
            </w:r>
          </w:p>
          <w:p w:rsidR="00DC7C9A" w:rsidRPr="002909D8" w:rsidRDefault="00DC7C9A" w:rsidP="00DC7C9A">
            <w:pPr>
              <w:jc w:val="both"/>
              <w:rPr>
                <w:rFonts w:eastAsia="Calibri"/>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6</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32</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5</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S</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1</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26</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p w:rsidR="00DC7C9A" w:rsidRPr="002909D8" w:rsidRDefault="00DC7C9A" w:rsidP="00DC7C9A">
            <w:pPr>
              <w:jc w:val="both"/>
              <w:rPr>
                <w:rFonts w:eastAsia="Calibri"/>
                <w:b/>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20</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6</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21</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Y</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19</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6</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r w:rsidRPr="002909D8">
              <w:rPr>
                <w:rFonts w:eastAsia="Calibri"/>
                <w:sz w:val="20"/>
                <w:szCs w:val="20"/>
                <w:lang w:val="nl-NL"/>
              </w:rPr>
              <w:t>20</w:t>
            </w:r>
          </w:p>
          <w:p w:rsidR="00DC7C9A" w:rsidRPr="002909D8" w:rsidRDefault="00DC7C9A" w:rsidP="00DC7C9A">
            <w:pPr>
              <w:jc w:val="both"/>
              <w:rPr>
                <w:rFonts w:eastAsia="Calibri"/>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26</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1</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P</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7</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32</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r w:rsidRPr="002909D8">
              <w:rPr>
                <w:rFonts w:eastAsia="Calibri"/>
                <w:sz w:val="20"/>
                <w:szCs w:val="20"/>
                <w:lang w:val="nl-NL"/>
              </w:rPr>
              <w:t>6</w:t>
            </w:r>
          </w:p>
          <w:p w:rsidR="00DC7C9A" w:rsidRPr="002909D8" w:rsidRDefault="00DC7C9A" w:rsidP="00DC7C9A">
            <w:pPr>
              <w:jc w:val="both"/>
              <w:rPr>
                <w:rFonts w:eastAsia="Calibri"/>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26</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27</w:t>
            </w:r>
          </w:p>
        </w:tc>
      </w:tr>
      <w:tr w:rsidR="00DC7C9A" w:rsidRPr="002909D8" w:rsidTr="00DC7C9A">
        <w:trPr>
          <w:trHeight w:hRule="exact" w:val="340"/>
        </w:trPr>
        <w:tc>
          <w:tcPr>
            <w:tcW w:w="1203"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oa</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20</w:t>
            </w:r>
          </w:p>
        </w:tc>
        <w:tc>
          <w:tcPr>
            <w:tcW w:w="149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5</w:t>
            </w:r>
          </w:p>
        </w:tc>
        <w:tc>
          <w:tcPr>
            <w:tcW w:w="1491" w:type="dxa"/>
            <w:tcBorders>
              <w:top w:val="single" w:sz="4" w:space="0" w:color="auto"/>
              <w:left w:val="single" w:sz="4" w:space="0" w:color="auto"/>
              <w:bottom w:val="single" w:sz="4" w:space="0" w:color="auto"/>
              <w:right w:val="single" w:sz="4" w:space="0" w:color="auto"/>
            </w:tcBorders>
          </w:tcPr>
          <w:p w:rsidR="00DC7C9A" w:rsidRPr="002909D8" w:rsidRDefault="00DC7C9A" w:rsidP="00DC7C9A">
            <w:pPr>
              <w:jc w:val="both"/>
              <w:rPr>
                <w:rFonts w:eastAsia="Calibri"/>
                <w:sz w:val="20"/>
                <w:szCs w:val="20"/>
                <w:lang w:val="nl-NL"/>
              </w:rPr>
            </w:pPr>
            <w:r w:rsidRPr="002909D8">
              <w:rPr>
                <w:rFonts w:eastAsia="Calibri"/>
                <w:sz w:val="20"/>
                <w:szCs w:val="20"/>
                <w:lang w:val="nl-NL"/>
              </w:rPr>
              <w:t>21</w:t>
            </w:r>
          </w:p>
          <w:p w:rsidR="00DC7C9A" w:rsidRPr="002909D8" w:rsidRDefault="00DC7C9A" w:rsidP="00DC7C9A">
            <w:pPr>
              <w:jc w:val="both"/>
              <w:rPr>
                <w:rFonts w:eastAsia="Calibri"/>
                <w:sz w:val="20"/>
                <w:szCs w:val="20"/>
                <w:lang w:val="nl-NL"/>
              </w:rPr>
            </w:pPr>
          </w:p>
        </w:tc>
        <w:tc>
          <w:tcPr>
            <w:tcW w:w="1492"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1</w:t>
            </w:r>
          </w:p>
        </w:tc>
        <w:tc>
          <w:tcPr>
            <w:tcW w:w="1866"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27</w:t>
            </w:r>
          </w:p>
        </w:tc>
        <w:tc>
          <w:tcPr>
            <w:tcW w:w="1701" w:type="dxa"/>
            <w:tcBorders>
              <w:top w:val="single" w:sz="4" w:space="0" w:color="auto"/>
              <w:left w:val="single" w:sz="4" w:space="0" w:color="auto"/>
              <w:bottom w:val="single" w:sz="4" w:space="0" w:color="auto"/>
              <w:right w:val="single" w:sz="4" w:space="0" w:color="auto"/>
            </w:tcBorders>
            <w:hideMark/>
          </w:tcPr>
          <w:p w:rsidR="00DC7C9A" w:rsidRPr="002909D8" w:rsidRDefault="00DC7C9A" w:rsidP="00DC7C9A">
            <w:pPr>
              <w:jc w:val="both"/>
              <w:rPr>
                <w:rFonts w:eastAsia="Calibri"/>
                <w:b/>
                <w:sz w:val="20"/>
                <w:szCs w:val="20"/>
                <w:lang w:val="nl-NL"/>
              </w:rPr>
            </w:pPr>
            <w:r w:rsidRPr="002909D8">
              <w:rPr>
                <w:rFonts w:eastAsia="Calibri"/>
                <w:b/>
                <w:sz w:val="20"/>
                <w:szCs w:val="20"/>
                <w:lang w:val="nl-NL"/>
              </w:rPr>
              <w:t>-</w:t>
            </w:r>
          </w:p>
        </w:tc>
      </w:tr>
    </w:tbl>
    <w:p w:rsidR="00DC7C9A" w:rsidRPr="002909D8" w:rsidRDefault="00DC7C9A" w:rsidP="00DC7C9A">
      <w:pPr>
        <w:ind w:firstLine="720"/>
        <w:jc w:val="both"/>
        <w:rPr>
          <w:rFonts w:eastAsia="Calibri"/>
          <w:sz w:val="20"/>
          <w:szCs w:val="20"/>
          <w:lang w:val="nl-NL"/>
        </w:rPr>
      </w:pPr>
      <w:r w:rsidRPr="002909D8">
        <w:rPr>
          <w:sz w:val="20"/>
          <w:szCs w:val="20"/>
        </w:rPr>
        <w:t>Hãy</w:t>
      </w:r>
      <w:r w:rsidRPr="002909D8">
        <w:rPr>
          <w:rFonts w:eastAsia="Calibri"/>
          <w:sz w:val="20"/>
          <w:szCs w:val="20"/>
          <w:lang w:val="nl-NL"/>
        </w:rPr>
        <w:t xml:space="preserve"> xây dựng bản đồ di truyền của nhóm gen liên kết trên.Giải thích.</w:t>
      </w:r>
    </w:p>
    <w:p w:rsidR="00DC7C9A" w:rsidRPr="002909D8" w:rsidRDefault="00DC7C9A" w:rsidP="00DC7C9A">
      <w:pPr>
        <w:ind w:firstLine="720"/>
        <w:jc w:val="both"/>
        <w:rPr>
          <w:rFonts w:eastAsia="Calibri"/>
          <w:sz w:val="20"/>
          <w:szCs w:val="20"/>
          <w:lang w:val="nl-NL"/>
        </w:rPr>
      </w:pPr>
    </w:p>
    <w:tbl>
      <w:tblPr>
        <w:tblW w:w="103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8931"/>
        <w:gridCol w:w="850"/>
      </w:tblGrid>
      <w:tr w:rsidR="00DC7C9A" w:rsidRPr="002909D8" w:rsidTr="003E3ADE">
        <w:trPr>
          <w:trHeight w:val="341"/>
        </w:trPr>
        <w:tc>
          <w:tcPr>
            <w:tcW w:w="567" w:type="dxa"/>
            <w:tcBorders>
              <w:top w:val="single" w:sz="4" w:space="0" w:color="000000"/>
              <w:left w:val="single" w:sz="4" w:space="0" w:color="000000"/>
              <w:bottom w:val="single" w:sz="4" w:space="0" w:color="000000"/>
              <w:right w:val="single" w:sz="4" w:space="0" w:color="000000"/>
            </w:tcBorders>
            <w:hideMark/>
          </w:tcPr>
          <w:p w:rsidR="00DC7C9A" w:rsidRPr="002909D8" w:rsidRDefault="00DC7C9A" w:rsidP="00DC7C9A">
            <w:pPr>
              <w:spacing w:after="200" w:line="276" w:lineRule="auto"/>
              <w:rPr>
                <w:rFonts w:eastAsia="Calibri"/>
                <w:sz w:val="20"/>
                <w:szCs w:val="20"/>
              </w:rPr>
            </w:pPr>
          </w:p>
        </w:tc>
        <w:tc>
          <w:tcPr>
            <w:tcW w:w="8931" w:type="dxa"/>
            <w:tcBorders>
              <w:top w:val="single" w:sz="4" w:space="0" w:color="000000"/>
              <w:left w:val="single" w:sz="4" w:space="0" w:color="000000"/>
              <w:bottom w:val="single" w:sz="4" w:space="0" w:color="000000"/>
              <w:right w:val="single" w:sz="4" w:space="0" w:color="000000"/>
            </w:tcBorders>
            <w:hideMark/>
          </w:tcPr>
          <w:p w:rsidR="00DC7C9A" w:rsidRPr="002909D8" w:rsidRDefault="00DC7C9A" w:rsidP="00DC7C9A">
            <w:pPr>
              <w:autoSpaceDE w:val="0"/>
              <w:autoSpaceDN w:val="0"/>
              <w:adjustRightInd w:val="0"/>
              <w:jc w:val="center"/>
              <w:rPr>
                <w:rFonts w:eastAsia="Calibri"/>
                <w:b/>
                <w:bCs/>
                <w:sz w:val="20"/>
                <w:szCs w:val="20"/>
              </w:rPr>
            </w:pPr>
            <w:r w:rsidRPr="002909D8">
              <w:rPr>
                <w:rFonts w:eastAsia="Calibri"/>
                <w:b/>
                <w:bCs/>
                <w:sz w:val="20"/>
                <w:szCs w:val="20"/>
              </w:rPr>
              <w:t>Nội dung</w:t>
            </w:r>
          </w:p>
        </w:tc>
        <w:tc>
          <w:tcPr>
            <w:tcW w:w="850" w:type="dxa"/>
            <w:tcBorders>
              <w:top w:val="single" w:sz="4" w:space="0" w:color="000000"/>
              <w:left w:val="single" w:sz="4" w:space="0" w:color="000000"/>
              <w:bottom w:val="single" w:sz="4" w:space="0" w:color="000000"/>
              <w:right w:val="single" w:sz="4" w:space="0" w:color="000000"/>
            </w:tcBorders>
            <w:hideMark/>
          </w:tcPr>
          <w:p w:rsidR="00DC7C9A" w:rsidRPr="002909D8" w:rsidRDefault="00DC7C9A" w:rsidP="00DC7C9A">
            <w:pPr>
              <w:autoSpaceDE w:val="0"/>
              <w:autoSpaceDN w:val="0"/>
              <w:adjustRightInd w:val="0"/>
              <w:jc w:val="center"/>
              <w:rPr>
                <w:rFonts w:eastAsia="Calibri"/>
                <w:b/>
                <w:bCs/>
                <w:sz w:val="20"/>
                <w:szCs w:val="20"/>
              </w:rPr>
            </w:pPr>
            <w:r w:rsidRPr="002909D8">
              <w:rPr>
                <w:rFonts w:eastAsia="Calibri"/>
                <w:b/>
                <w:bCs/>
                <w:sz w:val="20"/>
                <w:szCs w:val="20"/>
              </w:rPr>
              <w:t>Điểm</w:t>
            </w:r>
          </w:p>
        </w:tc>
      </w:tr>
      <w:tr w:rsidR="00DC7C9A" w:rsidRPr="002909D8" w:rsidTr="003E3ADE">
        <w:trPr>
          <w:trHeight w:val="3195"/>
        </w:trPr>
        <w:tc>
          <w:tcPr>
            <w:tcW w:w="567" w:type="dxa"/>
            <w:tcBorders>
              <w:top w:val="single" w:sz="4" w:space="0" w:color="000000"/>
              <w:left w:val="single" w:sz="4" w:space="0" w:color="000000"/>
              <w:bottom w:val="dotted" w:sz="4" w:space="0" w:color="auto"/>
              <w:right w:val="single" w:sz="4" w:space="0" w:color="000000"/>
            </w:tcBorders>
            <w:hideMark/>
          </w:tcPr>
          <w:p w:rsidR="00DC7C9A" w:rsidRPr="002909D8" w:rsidRDefault="00DC7C9A" w:rsidP="00DC7C9A">
            <w:pPr>
              <w:autoSpaceDE w:val="0"/>
              <w:autoSpaceDN w:val="0"/>
              <w:adjustRightInd w:val="0"/>
              <w:jc w:val="center"/>
              <w:rPr>
                <w:rFonts w:eastAsia="Calibri"/>
                <w:b/>
                <w:bCs/>
                <w:sz w:val="20"/>
                <w:szCs w:val="20"/>
              </w:rPr>
            </w:pPr>
            <w:r w:rsidRPr="002909D8">
              <w:rPr>
                <w:rFonts w:eastAsia="Calibri"/>
                <w:b/>
                <w:bCs/>
                <w:sz w:val="20"/>
                <w:szCs w:val="20"/>
              </w:rPr>
              <w:lastRenderedPageBreak/>
              <w:t>1</w:t>
            </w:r>
          </w:p>
        </w:tc>
        <w:tc>
          <w:tcPr>
            <w:tcW w:w="8931" w:type="dxa"/>
            <w:tcBorders>
              <w:top w:val="single" w:sz="4" w:space="0" w:color="000000"/>
              <w:left w:val="single" w:sz="4" w:space="0" w:color="000000"/>
              <w:bottom w:val="dotted" w:sz="4" w:space="0" w:color="auto"/>
              <w:right w:val="single" w:sz="4" w:space="0" w:color="000000"/>
            </w:tcBorders>
            <w:hideMark/>
          </w:tcPr>
          <w:p w:rsidR="00DC7C9A" w:rsidRPr="002909D8" w:rsidRDefault="00DC7C9A" w:rsidP="00DC7C9A">
            <w:pPr>
              <w:spacing w:line="276" w:lineRule="auto"/>
              <w:jc w:val="both"/>
              <w:rPr>
                <w:b/>
                <w:color w:val="000000"/>
                <w:sz w:val="20"/>
                <w:szCs w:val="20"/>
              </w:rPr>
            </w:pPr>
            <w:r w:rsidRPr="002909D8">
              <w:rPr>
                <w:b/>
                <w:color w:val="000000"/>
                <w:sz w:val="20"/>
                <w:szCs w:val="20"/>
              </w:rPr>
              <w:t>Có 2 giống lúa, một giống có gen quy định khả năng kháng bệnh X và một giống có gen quy định khả năng kháng bệnh Y. Bằng cách gây đột biến người ta có thể tạo ra giống mới có 2 gen kháng bệnh X và Y luôn di truyền cùng nhau.</w:t>
            </w:r>
          </w:p>
          <w:p w:rsidR="00DC7C9A" w:rsidRPr="002909D8" w:rsidRDefault="00DC7C9A" w:rsidP="00DC7C9A">
            <w:pPr>
              <w:jc w:val="both"/>
              <w:rPr>
                <w:color w:val="000000"/>
                <w:sz w:val="20"/>
                <w:szCs w:val="20"/>
              </w:rPr>
            </w:pPr>
            <w:r w:rsidRPr="002909D8">
              <w:rPr>
                <w:color w:val="000000"/>
                <w:sz w:val="20"/>
                <w:szCs w:val="20"/>
              </w:rPr>
              <w:t>     Cách tiến hành thí nghiệm:</w:t>
            </w:r>
          </w:p>
          <w:p w:rsidR="00DC7C9A" w:rsidRPr="002909D8" w:rsidRDefault="00DC7C9A" w:rsidP="00DC7C9A">
            <w:pPr>
              <w:jc w:val="both"/>
              <w:rPr>
                <w:color w:val="000000"/>
                <w:sz w:val="20"/>
                <w:szCs w:val="20"/>
              </w:rPr>
            </w:pPr>
            <w:r w:rsidRPr="002909D8">
              <w:rPr>
                <w:color w:val="000000"/>
                <w:sz w:val="20"/>
                <w:szCs w:val="20"/>
              </w:rPr>
              <w:t>- Người ta lai hai giống lúa với nhau rồi sau đó xử lí con lai bằng tác nhân gây đột biến nhằm tạo ra các đột biến chuyển đoạn nhiễm sắc thể chứa cả hai gen có lợi.(</w:t>
            </w:r>
            <w:r w:rsidRPr="002909D8">
              <w:rPr>
                <w:rFonts w:eastAsia="Calibri"/>
                <w:sz w:val="20"/>
                <w:szCs w:val="20"/>
                <w:shd w:val="clear" w:color="auto" w:fill="FFFFFF"/>
              </w:rPr>
              <w:t xml:space="preserve"> HS có thể trình bày : tạo đột biến bằng các tác nhân gây bệnh hóa chất hay phóng xạ, tạo ra các đột biến chuyển đoạn để 2 gen X, Y luôn di truyền cùng nhau.)</w:t>
            </w:r>
          </w:p>
          <w:p w:rsidR="00DC7C9A" w:rsidRPr="002909D8" w:rsidRDefault="00DC7C9A" w:rsidP="00DC7C9A">
            <w:pPr>
              <w:jc w:val="both"/>
              <w:rPr>
                <w:color w:val="000000"/>
                <w:sz w:val="20"/>
                <w:szCs w:val="20"/>
              </w:rPr>
            </w:pPr>
            <w:r w:rsidRPr="002909D8">
              <w:rPr>
                <w:color w:val="000000"/>
                <w:sz w:val="20"/>
                <w:szCs w:val="20"/>
              </w:rPr>
              <w:t xml:space="preserve">- </w:t>
            </w:r>
            <w:r w:rsidRPr="002909D8">
              <w:rPr>
                <w:rFonts w:eastAsia="Calibri"/>
                <w:sz w:val="20"/>
                <w:szCs w:val="20"/>
                <w:shd w:val="clear" w:color="auto" w:fill="FFFFFF"/>
              </w:rPr>
              <w:t>Lây nhiễm bệnh X, Y cho các cây đã gây đột biến sau đó chọn lọc các cá thể kháng X, Y=&gt;</w:t>
            </w:r>
            <w:r w:rsidRPr="002909D8">
              <w:rPr>
                <w:color w:val="000000"/>
                <w:sz w:val="20"/>
                <w:szCs w:val="20"/>
              </w:rPr>
              <w:t xml:space="preserve"> chọn lọc cây mang </w:t>
            </w:r>
            <w:r w:rsidRPr="002909D8">
              <w:rPr>
                <w:rFonts w:eastAsia="Calibri"/>
                <w:color w:val="000000"/>
                <w:sz w:val="20"/>
                <w:szCs w:val="20"/>
              </w:rPr>
              <w:t>2 gen kháng bệnh X và Y.</w:t>
            </w:r>
            <w:r w:rsidRPr="002909D8">
              <w:rPr>
                <w:color w:val="000000"/>
                <w:sz w:val="20"/>
                <w:szCs w:val="20"/>
              </w:rPr>
              <w:t xml:space="preserve"> (kiểu hình mong muốn)</w:t>
            </w:r>
          </w:p>
          <w:p w:rsidR="00DC7C9A" w:rsidRPr="002909D8" w:rsidRDefault="00DC7C9A" w:rsidP="00DC7C9A">
            <w:pPr>
              <w:jc w:val="both"/>
              <w:rPr>
                <w:color w:val="000000"/>
                <w:sz w:val="20"/>
                <w:szCs w:val="20"/>
              </w:rPr>
            </w:pPr>
            <w:r w:rsidRPr="002909D8">
              <w:rPr>
                <w:color w:val="000000"/>
                <w:sz w:val="20"/>
                <w:szCs w:val="20"/>
              </w:rPr>
              <w:t>-  Tạo dòng thuần chủng.</w:t>
            </w:r>
          </w:p>
          <w:p w:rsidR="00DC7C9A" w:rsidRPr="002909D8" w:rsidRDefault="00DC7C9A" w:rsidP="00DC7C9A">
            <w:pPr>
              <w:jc w:val="both"/>
              <w:rPr>
                <w:rFonts w:eastAsia="Calibri"/>
                <w:b/>
                <w:sz w:val="20"/>
                <w:szCs w:val="20"/>
                <w:lang w:val="nl-NL"/>
              </w:rPr>
            </w:pPr>
            <w:r w:rsidRPr="002909D8">
              <w:rPr>
                <w:b/>
                <w:i/>
                <w:sz w:val="20"/>
                <w:szCs w:val="20"/>
                <w:lang w:val="nl-NL"/>
              </w:rPr>
              <w:t xml:space="preserve">             Thí sinh giải thích đủ 3 bước hợp lí là cho điểm tối đa.</w:t>
            </w:r>
          </w:p>
        </w:tc>
        <w:tc>
          <w:tcPr>
            <w:tcW w:w="850" w:type="dxa"/>
            <w:tcBorders>
              <w:top w:val="single" w:sz="4" w:space="0" w:color="000000"/>
              <w:left w:val="single" w:sz="4" w:space="0" w:color="000000"/>
              <w:bottom w:val="dotted" w:sz="4" w:space="0" w:color="auto"/>
              <w:right w:val="single" w:sz="4" w:space="0" w:color="000000"/>
            </w:tcBorders>
          </w:tcPr>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p w:rsidR="00DC7C9A" w:rsidRPr="002909D8" w:rsidRDefault="00DC7C9A" w:rsidP="00DC7C9A">
            <w:pPr>
              <w:tabs>
                <w:tab w:val="left" w:pos="600"/>
              </w:tabs>
              <w:jc w:val="both"/>
              <w:rPr>
                <w:rFonts w:eastAsia="Calibri"/>
                <w:b/>
                <w:sz w:val="20"/>
                <w:szCs w:val="20"/>
                <w:lang w:val="nl-NL"/>
              </w:rPr>
            </w:pPr>
          </w:p>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r w:rsidR="00DC7C9A" w:rsidRPr="002909D8" w:rsidTr="003E3ADE">
        <w:trPr>
          <w:trHeight w:val="284"/>
        </w:trPr>
        <w:tc>
          <w:tcPr>
            <w:tcW w:w="567" w:type="dxa"/>
            <w:vMerge w:val="restart"/>
            <w:tcBorders>
              <w:top w:val="dotted" w:sz="4" w:space="0" w:color="auto"/>
              <w:left w:val="single" w:sz="4" w:space="0" w:color="000000"/>
              <w:bottom w:val="single" w:sz="4" w:space="0" w:color="000000"/>
              <w:right w:val="single" w:sz="4" w:space="0" w:color="000000"/>
            </w:tcBorders>
          </w:tcPr>
          <w:p w:rsidR="00DC7C9A" w:rsidRPr="002909D8" w:rsidRDefault="00DC7C9A" w:rsidP="00DC7C9A">
            <w:pPr>
              <w:autoSpaceDE w:val="0"/>
              <w:autoSpaceDN w:val="0"/>
              <w:adjustRightInd w:val="0"/>
              <w:jc w:val="center"/>
              <w:rPr>
                <w:rFonts w:eastAsia="Calibri"/>
                <w:b/>
                <w:bCs/>
                <w:sz w:val="20"/>
                <w:szCs w:val="20"/>
              </w:rPr>
            </w:pPr>
          </w:p>
          <w:p w:rsidR="00DC7C9A" w:rsidRPr="002909D8" w:rsidRDefault="00DC7C9A" w:rsidP="00DC7C9A">
            <w:pPr>
              <w:autoSpaceDE w:val="0"/>
              <w:autoSpaceDN w:val="0"/>
              <w:adjustRightInd w:val="0"/>
              <w:jc w:val="center"/>
              <w:rPr>
                <w:rFonts w:eastAsia="Calibri"/>
                <w:b/>
                <w:bCs/>
                <w:sz w:val="20"/>
                <w:szCs w:val="20"/>
              </w:rPr>
            </w:pPr>
          </w:p>
          <w:p w:rsidR="00DC7C9A" w:rsidRPr="002909D8" w:rsidRDefault="00DC7C9A" w:rsidP="00DC7C9A">
            <w:pPr>
              <w:autoSpaceDE w:val="0"/>
              <w:autoSpaceDN w:val="0"/>
              <w:adjustRightInd w:val="0"/>
              <w:jc w:val="center"/>
              <w:rPr>
                <w:rFonts w:eastAsia="Calibri"/>
                <w:b/>
                <w:bCs/>
                <w:sz w:val="20"/>
                <w:szCs w:val="20"/>
              </w:rPr>
            </w:pPr>
          </w:p>
          <w:p w:rsidR="00DC7C9A" w:rsidRPr="002909D8" w:rsidRDefault="00DC7C9A" w:rsidP="00DC7C9A">
            <w:pPr>
              <w:autoSpaceDE w:val="0"/>
              <w:autoSpaceDN w:val="0"/>
              <w:adjustRightInd w:val="0"/>
              <w:jc w:val="center"/>
              <w:rPr>
                <w:rFonts w:eastAsia="Calibri"/>
                <w:b/>
                <w:bCs/>
                <w:sz w:val="20"/>
                <w:szCs w:val="20"/>
              </w:rPr>
            </w:pPr>
            <w:r w:rsidRPr="002909D8">
              <w:rPr>
                <w:rFonts w:eastAsia="Calibri"/>
                <w:b/>
                <w:bCs/>
                <w:sz w:val="20"/>
                <w:szCs w:val="20"/>
              </w:rPr>
              <w:t>2</w:t>
            </w:r>
          </w:p>
        </w:tc>
        <w:tc>
          <w:tcPr>
            <w:tcW w:w="8931" w:type="dxa"/>
            <w:tcBorders>
              <w:top w:val="dotted" w:sz="4" w:space="0" w:color="auto"/>
              <w:left w:val="single" w:sz="4" w:space="0" w:color="000000"/>
              <w:bottom w:val="dashSmallGap" w:sz="4" w:space="0" w:color="auto"/>
              <w:right w:val="single" w:sz="4" w:space="0" w:color="000000"/>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 Rc – P (32cM) = Rc – oa (5cM) + oa – P (27cM) → oa nằm giữa Rc và P.</w:t>
            </w:r>
          </w:p>
        </w:tc>
        <w:tc>
          <w:tcPr>
            <w:tcW w:w="850" w:type="dxa"/>
            <w:tcBorders>
              <w:top w:val="dotted" w:sz="4" w:space="0" w:color="auto"/>
              <w:left w:val="single" w:sz="4" w:space="0" w:color="000000"/>
              <w:bottom w:val="dashSmallGap" w:sz="4" w:space="0" w:color="auto"/>
              <w:right w:val="single" w:sz="4" w:space="0" w:color="000000"/>
            </w:tcBorders>
            <w:hideMark/>
          </w:tcPr>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r w:rsidR="00DC7C9A" w:rsidRPr="002909D8" w:rsidTr="003E3ADE">
        <w:trPr>
          <w:trHeight w:val="284"/>
        </w:trPr>
        <w:tc>
          <w:tcPr>
            <w:tcW w:w="0" w:type="auto"/>
            <w:vMerge/>
            <w:tcBorders>
              <w:top w:val="dotted" w:sz="4" w:space="0" w:color="auto"/>
              <w:left w:val="single" w:sz="4" w:space="0" w:color="000000"/>
              <w:bottom w:val="single" w:sz="4" w:space="0" w:color="000000"/>
              <w:right w:val="single" w:sz="4" w:space="0" w:color="000000"/>
            </w:tcBorders>
            <w:vAlign w:val="center"/>
            <w:hideMark/>
          </w:tcPr>
          <w:p w:rsidR="00DC7C9A" w:rsidRPr="002909D8" w:rsidRDefault="00DC7C9A" w:rsidP="00DC7C9A">
            <w:pPr>
              <w:rPr>
                <w:rFonts w:eastAsia="Calibri"/>
                <w:b/>
                <w:bCs/>
                <w:sz w:val="20"/>
                <w:szCs w:val="20"/>
              </w:rPr>
            </w:pPr>
          </w:p>
        </w:tc>
        <w:tc>
          <w:tcPr>
            <w:tcW w:w="8931"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 P – oa (27cM) = P – S (6cM) + S – oa (21cM) → S nằm giữa oa và P.</w:t>
            </w:r>
          </w:p>
        </w:tc>
        <w:tc>
          <w:tcPr>
            <w:tcW w:w="850"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r w:rsidR="00DC7C9A" w:rsidRPr="002909D8" w:rsidTr="003E3ADE">
        <w:trPr>
          <w:trHeight w:val="284"/>
        </w:trPr>
        <w:tc>
          <w:tcPr>
            <w:tcW w:w="0" w:type="auto"/>
            <w:vMerge/>
            <w:tcBorders>
              <w:top w:val="dotted" w:sz="4" w:space="0" w:color="auto"/>
              <w:left w:val="single" w:sz="4" w:space="0" w:color="000000"/>
              <w:bottom w:val="single" w:sz="4" w:space="0" w:color="000000"/>
              <w:right w:val="single" w:sz="4" w:space="0" w:color="000000"/>
            </w:tcBorders>
            <w:vAlign w:val="center"/>
            <w:hideMark/>
          </w:tcPr>
          <w:p w:rsidR="00DC7C9A" w:rsidRPr="002909D8" w:rsidRDefault="00DC7C9A" w:rsidP="00DC7C9A">
            <w:pPr>
              <w:rPr>
                <w:rFonts w:eastAsia="Calibri"/>
                <w:b/>
                <w:bCs/>
                <w:sz w:val="20"/>
                <w:szCs w:val="20"/>
              </w:rPr>
            </w:pPr>
          </w:p>
        </w:tc>
        <w:tc>
          <w:tcPr>
            <w:tcW w:w="8931"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tabs>
                <w:tab w:val="left" w:pos="600"/>
              </w:tabs>
              <w:jc w:val="both"/>
              <w:rPr>
                <w:rFonts w:eastAsia="Calibri"/>
                <w:sz w:val="20"/>
                <w:szCs w:val="20"/>
                <w:lang w:val="nl-NL"/>
              </w:rPr>
            </w:pPr>
            <w:r w:rsidRPr="002909D8">
              <w:rPr>
                <w:rFonts w:eastAsia="Calibri"/>
                <w:sz w:val="20"/>
                <w:szCs w:val="20"/>
                <w:lang w:val="nl-NL"/>
              </w:rPr>
              <w:t>+ P – oa (27cM) = P – Y (26cM) + Y – oa (1cM) → Y nằm giữa oa và P.</w:t>
            </w:r>
          </w:p>
        </w:tc>
        <w:tc>
          <w:tcPr>
            <w:tcW w:w="850"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r w:rsidR="00DC7C9A" w:rsidRPr="002909D8" w:rsidTr="003E3ADE">
        <w:trPr>
          <w:trHeight w:val="284"/>
        </w:trPr>
        <w:tc>
          <w:tcPr>
            <w:tcW w:w="0" w:type="auto"/>
            <w:vMerge/>
            <w:tcBorders>
              <w:top w:val="dotted" w:sz="4" w:space="0" w:color="auto"/>
              <w:left w:val="single" w:sz="4" w:space="0" w:color="000000"/>
              <w:bottom w:val="single" w:sz="4" w:space="0" w:color="000000"/>
              <w:right w:val="single" w:sz="4" w:space="0" w:color="000000"/>
            </w:tcBorders>
            <w:vAlign w:val="center"/>
            <w:hideMark/>
          </w:tcPr>
          <w:p w:rsidR="00DC7C9A" w:rsidRPr="002909D8" w:rsidRDefault="00DC7C9A" w:rsidP="00DC7C9A">
            <w:pPr>
              <w:rPr>
                <w:rFonts w:eastAsia="Calibri"/>
                <w:b/>
                <w:bCs/>
                <w:sz w:val="20"/>
                <w:szCs w:val="20"/>
              </w:rPr>
            </w:pPr>
          </w:p>
        </w:tc>
        <w:tc>
          <w:tcPr>
            <w:tcW w:w="8931"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 Rc – S (26cM) = Rc -  Gr (25cM) + Gr – S (1cM)  → Gr nằm giữa Rc và S.</w:t>
            </w:r>
          </w:p>
        </w:tc>
        <w:tc>
          <w:tcPr>
            <w:tcW w:w="850" w:type="dxa"/>
            <w:tcBorders>
              <w:top w:val="dashSmallGap" w:sz="4" w:space="0" w:color="auto"/>
              <w:left w:val="single" w:sz="4" w:space="0" w:color="000000"/>
              <w:bottom w:val="dashSmallGap" w:sz="4" w:space="0" w:color="auto"/>
              <w:right w:val="single" w:sz="4" w:space="0" w:color="000000"/>
            </w:tcBorders>
            <w:hideMark/>
          </w:tcPr>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r w:rsidR="00DC7C9A" w:rsidRPr="002909D8" w:rsidTr="003E3ADE">
        <w:trPr>
          <w:trHeight w:val="2100"/>
        </w:trPr>
        <w:tc>
          <w:tcPr>
            <w:tcW w:w="0" w:type="auto"/>
            <w:vMerge/>
            <w:tcBorders>
              <w:top w:val="dotted" w:sz="4" w:space="0" w:color="auto"/>
              <w:left w:val="single" w:sz="4" w:space="0" w:color="000000"/>
              <w:bottom w:val="single" w:sz="4" w:space="0" w:color="000000"/>
              <w:right w:val="single" w:sz="4" w:space="0" w:color="000000"/>
            </w:tcBorders>
            <w:vAlign w:val="center"/>
            <w:hideMark/>
          </w:tcPr>
          <w:p w:rsidR="00DC7C9A" w:rsidRPr="002909D8" w:rsidRDefault="00DC7C9A" w:rsidP="00DC7C9A">
            <w:pPr>
              <w:rPr>
                <w:rFonts w:eastAsia="Calibri"/>
                <w:b/>
                <w:bCs/>
                <w:sz w:val="20"/>
                <w:szCs w:val="20"/>
              </w:rPr>
            </w:pPr>
          </w:p>
        </w:tc>
        <w:tc>
          <w:tcPr>
            <w:tcW w:w="8931" w:type="dxa"/>
            <w:tcBorders>
              <w:top w:val="dashSmallGap" w:sz="4" w:space="0" w:color="auto"/>
              <w:left w:val="single" w:sz="4" w:space="0" w:color="000000"/>
              <w:bottom w:val="single" w:sz="4" w:space="0" w:color="000000"/>
              <w:right w:val="single" w:sz="4" w:space="0" w:color="000000"/>
            </w:tcBorders>
            <w:hideMark/>
          </w:tcPr>
          <w:p w:rsidR="00DC7C9A" w:rsidRPr="002909D8" w:rsidRDefault="00DC7C9A" w:rsidP="00DC7C9A">
            <w:pPr>
              <w:jc w:val="both"/>
              <w:rPr>
                <w:rFonts w:eastAsia="Calibri"/>
                <w:sz w:val="20"/>
                <w:szCs w:val="20"/>
                <w:lang w:val="nl-NL"/>
              </w:rPr>
            </w:pPr>
            <w:r w:rsidRPr="002909D8">
              <w:rPr>
                <w:rFonts w:eastAsia="Calibri"/>
                <w:sz w:val="20"/>
                <w:szCs w:val="20"/>
                <w:lang w:val="nl-NL"/>
              </w:rPr>
              <w:t>Vậy bản đồ gen là:</w:t>
            </w:r>
          </w:p>
          <w:p w:rsidR="00DC7C9A" w:rsidRPr="002909D8" w:rsidRDefault="00DC7C9A" w:rsidP="00DC7C9A">
            <w:pPr>
              <w:jc w:val="both"/>
              <w:rPr>
                <w:rFonts w:eastAsia="Calibri"/>
                <w:sz w:val="20"/>
                <w:szCs w:val="20"/>
                <w:lang w:val="nl-NL"/>
              </w:rPr>
            </w:pPr>
            <w:r w:rsidRPr="002909D8">
              <w:rPr>
                <w:rFonts w:eastAsia="Calibri"/>
                <w:noProof/>
                <w:sz w:val="20"/>
                <w:szCs w:val="20"/>
                <w:lang w:val="fr-FR"/>
              </w:rPr>
              <w:t xml:space="preserve">     </w:t>
            </w:r>
            <w:r w:rsidRPr="002909D8">
              <w:rPr>
                <w:rFonts w:eastAsia="Calibri"/>
                <w:noProof/>
                <w:sz w:val="20"/>
                <w:szCs w:val="20"/>
              </w:rPr>
              <w:drawing>
                <wp:inline distT="0" distB="0" distL="0" distR="0" wp14:anchorId="47A499EE" wp14:editId="10B210B0">
                  <wp:extent cx="5367020" cy="1153160"/>
                  <wp:effectExtent l="0" t="0" r="508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l="24396" t="66364" r="22348" b="13271"/>
                          <a:stretch>
                            <a:fillRect/>
                          </a:stretch>
                        </pic:blipFill>
                        <pic:spPr bwMode="auto">
                          <a:xfrm>
                            <a:off x="0" y="0"/>
                            <a:ext cx="5367020" cy="1153160"/>
                          </a:xfrm>
                          <a:prstGeom prst="rect">
                            <a:avLst/>
                          </a:prstGeom>
                          <a:noFill/>
                          <a:ln>
                            <a:noFill/>
                          </a:ln>
                        </pic:spPr>
                      </pic:pic>
                    </a:graphicData>
                  </a:graphic>
                </wp:inline>
              </w:drawing>
            </w:r>
          </w:p>
          <w:p w:rsidR="00DC7C9A" w:rsidRPr="002909D8" w:rsidRDefault="00DC7C9A" w:rsidP="00DC7C9A">
            <w:pPr>
              <w:tabs>
                <w:tab w:val="left" w:pos="600"/>
              </w:tabs>
              <w:jc w:val="center"/>
              <w:rPr>
                <w:rFonts w:eastAsia="Calibri"/>
                <w:sz w:val="20"/>
                <w:szCs w:val="20"/>
                <w:lang w:val="nl-NL"/>
              </w:rPr>
            </w:pPr>
            <w:r w:rsidRPr="002909D8">
              <w:rPr>
                <w:rFonts w:eastAsia="Calibri"/>
                <w:b/>
                <w:i/>
                <w:sz w:val="20"/>
                <w:szCs w:val="20"/>
                <w:lang w:val="nl-NL"/>
              </w:rPr>
              <w:t>Thí sinh làm theo cách khác cho kết quả đúng vẫn cho điểm tối đa</w:t>
            </w:r>
          </w:p>
        </w:tc>
        <w:tc>
          <w:tcPr>
            <w:tcW w:w="850" w:type="dxa"/>
            <w:tcBorders>
              <w:top w:val="dashSmallGap" w:sz="4" w:space="0" w:color="auto"/>
              <w:left w:val="single" w:sz="4" w:space="0" w:color="000000"/>
              <w:bottom w:val="single" w:sz="4" w:space="0" w:color="000000"/>
              <w:right w:val="single" w:sz="4" w:space="0" w:color="000000"/>
            </w:tcBorders>
            <w:hideMark/>
          </w:tcPr>
          <w:p w:rsidR="00DC7C9A" w:rsidRPr="002909D8" w:rsidRDefault="00DC7C9A" w:rsidP="00DC7C9A">
            <w:pPr>
              <w:tabs>
                <w:tab w:val="left" w:pos="600"/>
              </w:tabs>
              <w:jc w:val="both"/>
              <w:rPr>
                <w:rFonts w:eastAsia="Calibri"/>
                <w:b/>
                <w:sz w:val="20"/>
                <w:szCs w:val="20"/>
                <w:lang w:val="nl-NL"/>
              </w:rPr>
            </w:pPr>
            <w:r w:rsidRPr="002909D8">
              <w:rPr>
                <w:rFonts w:eastAsia="Calibri"/>
                <w:b/>
                <w:sz w:val="20"/>
                <w:szCs w:val="20"/>
                <w:lang w:val="nl-NL"/>
              </w:rPr>
              <w:t>0,25</w:t>
            </w:r>
          </w:p>
        </w:tc>
      </w:tr>
    </w:tbl>
    <w:p w:rsidR="00440AA2" w:rsidRPr="002909D8" w:rsidRDefault="006E64FA" w:rsidP="006E64FA">
      <w:pPr>
        <w:spacing w:after="120"/>
        <w:jc w:val="both"/>
        <w:rPr>
          <w:rFonts w:eastAsia="Calibri"/>
          <w:b/>
          <w:color w:val="000000"/>
          <w:sz w:val="20"/>
          <w:szCs w:val="20"/>
        </w:rPr>
      </w:pPr>
      <w:r w:rsidRPr="002909D8">
        <w:rPr>
          <w:rFonts w:eastAsia="Calibri"/>
          <w:b/>
          <w:color w:val="000000"/>
          <w:sz w:val="20"/>
          <w:szCs w:val="20"/>
        </w:rPr>
        <w:t>Câu 106</w:t>
      </w:r>
      <w:r w:rsidR="00440AA2" w:rsidRPr="002909D8">
        <w:rPr>
          <w:rFonts w:eastAsia="Calibri"/>
          <w:b/>
          <w:color w:val="000000"/>
          <w:sz w:val="20"/>
          <w:szCs w:val="20"/>
        </w:rPr>
        <w:t xml:space="preserve">: </w:t>
      </w:r>
      <w:r w:rsidR="00440AA2" w:rsidRPr="002909D8">
        <w:rPr>
          <w:rFonts w:eastAsia="Calibri"/>
          <w:b/>
          <w:i/>
          <w:color w:val="000000"/>
          <w:sz w:val="20"/>
          <w:szCs w:val="20"/>
        </w:rPr>
        <w:t>(3,5điểm)</w:t>
      </w:r>
      <w:r w:rsidR="00440AA2" w:rsidRPr="002909D8">
        <w:rPr>
          <w:rFonts w:eastAsia="Calibri"/>
          <w:b/>
          <w:color w:val="000000"/>
          <w:sz w:val="20"/>
          <w:szCs w:val="20"/>
        </w:rPr>
        <w:t xml:space="preserve"> </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Dựa vào những hiểu biết về cơ chế di truyền và biến dị, hãy trả lời ngắn gọn các câu hỏi sau đây:</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1) Đặc điểm nào của mã di truyền là bằng chứng chứng minh các sinh vật trên trái đất được phát sinh từ một tổ tiên chung?</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 xml:space="preserve">2) Trong quá trình nhân đôi ADN của vi khuẩn </w:t>
      </w:r>
      <w:r w:rsidRPr="002909D8">
        <w:rPr>
          <w:rFonts w:eastAsia="Calibri"/>
          <w:i/>
          <w:color w:val="000000"/>
          <w:sz w:val="20"/>
          <w:szCs w:val="20"/>
        </w:rPr>
        <w:t>E. coli</w:t>
      </w:r>
      <w:r w:rsidRPr="002909D8">
        <w:rPr>
          <w:rFonts w:eastAsia="Calibri"/>
          <w:color w:val="000000"/>
          <w:sz w:val="20"/>
          <w:szCs w:val="20"/>
        </w:rPr>
        <w:t>, tại sao quá trình tổng hợp mạch ADN mới cần có đoạn mồi? Tại sao đoạn mồi lại là ARN?</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3) Nêu 2 yếu tố đảm bảo cho trình tự nuclêôtit trên mARN được dịch chính xác thành trình tự axit amin trên chuỗi pôlipeptit.</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4) Tại sao phần lớn đột biến gen được phát hiện trong tự nhiên đều là đột biến thay thế cặp nuclêôtit?</w:t>
      </w:r>
    </w:p>
    <w:p w:rsidR="00440AA2" w:rsidRPr="002909D8" w:rsidRDefault="00440AA2" w:rsidP="00440AA2">
      <w:pPr>
        <w:spacing w:after="120"/>
        <w:ind w:firstLine="284"/>
        <w:jc w:val="both"/>
        <w:rPr>
          <w:rFonts w:eastAsia="Calibri"/>
          <w:color w:val="000000"/>
          <w:sz w:val="20"/>
          <w:szCs w:val="20"/>
        </w:rPr>
      </w:pPr>
      <w:r w:rsidRPr="002909D8">
        <w:rPr>
          <w:rFonts w:eastAsia="Calibri"/>
          <w:color w:val="000000"/>
          <w:sz w:val="20"/>
          <w:szCs w:val="20"/>
        </w:rPr>
        <w:t>5) Tại sao đột biến đảo đoạn NST có thể gây bất thụ cho thể đột biến?</w:t>
      </w:r>
    </w:p>
    <w:p w:rsidR="00440AA2" w:rsidRPr="002909D8" w:rsidRDefault="00440AA2" w:rsidP="00440AA2">
      <w:pPr>
        <w:spacing w:after="120"/>
        <w:ind w:firstLine="284"/>
        <w:jc w:val="both"/>
        <w:rPr>
          <w:rFonts w:eastAsia="Calibri"/>
          <w:color w:val="000000"/>
          <w:spacing w:val="-4"/>
          <w:sz w:val="20"/>
          <w:szCs w:val="20"/>
        </w:rPr>
      </w:pPr>
      <w:r w:rsidRPr="002909D8">
        <w:rPr>
          <w:rFonts w:eastAsia="Calibri"/>
          <w:color w:val="000000"/>
          <w:spacing w:val="-4"/>
          <w:sz w:val="20"/>
          <w:szCs w:val="20"/>
        </w:rPr>
        <w:t>6) Một thể đột biến dạng tam bội (3n) của một loài thực vật (có bộ NST 2n = 22) tiến hành giảm phân tạo giao tử. Theo lý thuyết, tỉ lệ giao tử bình thường (n) tạo ra là bao nhiêu?</w:t>
      </w:r>
    </w:p>
    <w:tbl>
      <w:tblPr>
        <w:tblStyle w:val="TableGrid43"/>
        <w:tblW w:w="10355" w:type="dxa"/>
        <w:tblInd w:w="250" w:type="dxa"/>
        <w:tblLayout w:type="fixed"/>
        <w:tblLook w:val="04A0" w:firstRow="1" w:lastRow="0" w:firstColumn="1" w:lastColumn="0" w:noHBand="0" w:noVBand="1"/>
      </w:tblPr>
      <w:tblGrid>
        <w:gridCol w:w="9639"/>
        <w:gridCol w:w="716"/>
      </w:tblGrid>
      <w:tr w:rsidR="00440AA2" w:rsidRPr="002909D8" w:rsidTr="003E3ADE">
        <w:trPr>
          <w:trHeight w:val="345"/>
        </w:trPr>
        <w:tc>
          <w:tcPr>
            <w:tcW w:w="963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76" w:lineRule="auto"/>
              <w:jc w:val="both"/>
              <w:rPr>
                <w:sz w:val="20"/>
                <w:szCs w:val="20"/>
                <w:lang w:val="pt-BR"/>
              </w:rPr>
            </w:pPr>
            <w:r w:rsidRPr="002909D8">
              <w:rPr>
                <w:color w:val="000000"/>
                <w:sz w:val="20"/>
                <w:szCs w:val="20"/>
              </w:rPr>
              <w:t>1) Tính phổ biến</w:t>
            </w:r>
          </w:p>
        </w:tc>
        <w:tc>
          <w:tcPr>
            <w:tcW w:w="71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120"/>
              <w:jc w:val="both"/>
              <w:rPr>
                <w:sz w:val="20"/>
                <w:szCs w:val="20"/>
              </w:rPr>
            </w:pPr>
            <w:r w:rsidRPr="002909D8">
              <w:rPr>
                <w:sz w:val="20"/>
                <w:szCs w:val="20"/>
              </w:rPr>
              <w:t>0.25</w:t>
            </w:r>
          </w:p>
        </w:tc>
      </w:tr>
      <w:tr w:rsidR="00440AA2" w:rsidRPr="002909D8" w:rsidTr="003E3ADE">
        <w:trPr>
          <w:trHeight w:val="1335"/>
        </w:trPr>
        <w:tc>
          <w:tcPr>
            <w:tcW w:w="9639"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76" w:lineRule="auto"/>
              <w:jc w:val="both"/>
              <w:rPr>
                <w:color w:val="000000"/>
                <w:sz w:val="20"/>
                <w:szCs w:val="20"/>
              </w:rPr>
            </w:pPr>
            <w:r w:rsidRPr="002909D8">
              <w:rPr>
                <w:color w:val="000000"/>
                <w:sz w:val="20"/>
                <w:szCs w:val="20"/>
              </w:rPr>
              <w:t>2)</w:t>
            </w:r>
          </w:p>
          <w:p w:rsidR="00440AA2" w:rsidRPr="002909D8" w:rsidRDefault="00440AA2" w:rsidP="00440AA2">
            <w:pPr>
              <w:spacing w:line="276" w:lineRule="auto"/>
              <w:jc w:val="both"/>
              <w:rPr>
                <w:color w:val="000000"/>
                <w:sz w:val="20"/>
                <w:szCs w:val="20"/>
              </w:rPr>
            </w:pPr>
            <w:r w:rsidRPr="002909D8">
              <w:rPr>
                <w:color w:val="000000"/>
                <w:sz w:val="20"/>
                <w:szCs w:val="20"/>
              </w:rPr>
              <w:t>- Cần đoạn mồi vì: enzim ADN polimeraza chỉ có thể kéo dài mạch mới khi có sẵn đầu 3’OH, đoạn mồi giúp cung cấp đầu 3’OH</w:t>
            </w:r>
          </w:p>
          <w:p w:rsidR="00440AA2" w:rsidRPr="002909D8" w:rsidRDefault="00440AA2" w:rsidP="00440AA2">
            <w:pPr>
              <w:spacing w:line="276" w:lineRule="auto"/>
              <w:jc w:val="both"/>
              <w:rPr>
                <w:color w:val="000000"/>
                <w:sz w:val="20"/>
                <w:szCs w:val="20"/>
              </w:rPr>
            </w:pPr>
            <w:r w:rsidRPr="002909D8">
              <w:rPr>
                <w:color w:val="000000"/>
                <w:sz w:val="20"/>
                <w:szCs w:val="20"/>
              </w:rPr>
              <w:t>-  Đoạn mồi là ARN vì đoạn mồi được tổng hợp nhờ enzim ARN polimeraza, enzim này chỉ lắp ráp các nuclêôtit thành mạch pôlinuclêôtit.</w:t>
            </w:r>
          </w:p>
          <w:p w:rsidR="00440AA2" w:rsidRPr="002909D8" w:rsidRDefault="00440AA2" w:rsidP="00440AA2">
            <w:pPr>
              <w:spacing w:line="276" w:lineRule="auto"/>
              <w:jc w:val="both"/>
              <w:rPr>
                <w:color w:val="000000"/>
                <w:sz w:val="20"/>
                <w:szCs w:val="20"/>
              </w:rPr>
            </w:pPr>
          </w:p>
        </w:tc>
        <w:tc>
          <w:tcPr>
            <w:tcW w:w="71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0.5</w:t>
            </w: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0.5</w:t>
            </w:r>
          </w:p>
        </w:tc>
      </w:tr>
      <w:tr w:rsidR="00440AA2" w:rsidRPr="002909D8" w:rsidTr="003E3ADE">
        <w:trPr>
          <w:trHeight w:val="615"/>
        </w:trPr>
        <w:tc>
          <w:tcPr>
            <w:tcW w:w="963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76" w:lineRule="auto"/>
              <w:jc w:val="both"/>
              <w:rPr>
                <w:color w:val="000000"/>
                <w:sz w:val="20"/>
                <w:szCs w:val="20"/>
              </w:rPr>
            </w:pPr>
            <w:r w:rsidRPr="002909D8">
              <w:rPr>
                <w:color w:val="000000"/>
                <w:sz w:val="20"/>
                <w:szCs w:val="20"/>
              </w:rPr>
              <w:t>3) 2 yếu tố gồm:</w:t>
            </w:r>
          </w:p>
          <w:p w:rsidR="00440AA2" w:rsidRPr="002909D8" w:rsidRDefault="00440AA2" w:rsidP="00440AA2">
            <w:pPr>
              <w:spacing w:line="276" w:lineRule="auto"/>
              <w:jc w:val="both"/>
              <w:rPr>
                <w:color w:val="000000"/>
                <w:sz w:val="20"/>
                <w:szCs w:val="20"/>
              </w:rPr>
            </w:pPr>
            <w:r w:rsidRPr="002909D8">
              <w:rPr>
                <w:color w:val="000000"/>
                <w:sz w:val="20"/>
                <w:szCs w:val="20"/>
              </w:rPr>
              <w:t>- Hoạt động của enzim Aminoacyl – tARN syntestaza</w:t>
            </w:r>
          </w:p>
          <w:p w:rsidR="00440AA2" w:rsidRPr="002909D8" w:rsidRDefault="00440AA2" w:rsidP="00440AA2">
            <w:pPr>
              <w:spacing w:line="276" w:lineRule="auto"/>
              <w:jc w:val="both"/>
              <w:rPr>
                <w:color w:val="000000"/>
                <w:sz w:val="20"/>
                <w:szCs w:val="20"/>
              </w:rPr>
            </w:pPr>
            <w:r w:rsidRPr="002909D8">
              <w:rPr>
                <w:color w:val="000000"/>
                <w:sz w:val="20"/>
                <w:szCs w:val="20"/>
              </w:rPr>
              <w:t>- Nguyên tắc bổ sung giữa bộ ba đối mã với bộ ba mã hóa</w:t>
            </w:r>
          </w:p>
        </w:tc>
        <w:tc>
          <w:tcPr>
            <w:tcW w:w="71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r w:rsidRPr="002909D8">
              <w:rPr>
                <w:sz w:val="20"/>
                <w:szCs w:val="20"/>
              </w:rPr>
              <w:t>0.25</w:t>
            </w:r>
          </w:p>
        </w:tc>
      </w:tr>
      <w:tr w:rsidR="00440AA2" w:rsidRPr="002909D8" w:rsidTr="003E3ADE">
        <w:trPr>
          <w:trHeight w:val="1665"/>
        </w:trPr>
        <w:tc>
          <w:tcPr>
            <w:tcW w:w="963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76" w:lineRule="auto"/>
              <w:jc w:val="both"/>
              <w:rPr>
                <w:color w:val="000000"/>
                <w:sz w:val="20"/>
                <w:szCs w:val="20"/>
              </w:rPr>
            </w:pPr>
            <w:r w:rsidRPr="002909D8">
              <w:rPr>
                <w:color w:val="000000"/>
                <w:sz w:val="20"/>
                <w:szCs w:val="20"/>
              </w:rPr>
              <w:t>4) Vì:</w:t>
            </w:r>
          </w:p>
          <w:p w:rsidR="00440AA2" w:rsidRPr="002909D8" w:rsidRDefault="00440AA2" w:rsidP="00440AA2">
            <w:pPr>
              <w:spacing w:line="276" w:lineRule="auto"/>
              <w:jc w:val="both"/>
              <w:rPr>
                <w:color w:val="000000"/>
                <w:sz w:val="20"/>
                <w:szCs w:val="20"/>
              </w:rPr>
            </w:pPr>
            <w:r w:rsidRPr="002909D8">
              <w:rPr>
                <w:color w:val="000000"/>
                <w:sz w:val="20"/>
                <w:szCs w:val="20"/>
              </w:rPr>
              <w:t>- Đột biến thay thế cặp nuclêôtit có thể xảy ra ngay cả khi không có tác nhân đột biến.</w:t>
            </w:r>
          </w:p>
          <w:p w:rsidR="00440AA2" w:rsidRPr="002909D8" w:rsidRDefault="00440AA2" w:rsidP="00440AA2">
            <w:pPr>
              <w:spacing w:line="276" w:lineRule="auto"/>
              <w:jc w:val="both"/>
              <w:rPr>
                <w:color w:val="000000"/>
                <w:sz w:val="20"/>
                <w:szCs w:val="20"/>
              </w:rPr>
            </w:pPr>
            <w:r w:rsidRPr="002909D8">
              <w:rPr>
                <w:color w:val="000000"/>
                <w:sz w:val="20"/>
                <w:szCs w:val="20"/>
              </w:rPr>
              <w:t>- Đột biến thay thế thường ít ảnh hưởng đến sức sống và khả năng sinh sản của thể đột biến.</w:t>
            </w:r>
          </w:p>
        </w:tc>
        <w:tc>
          <w:tcPr>
            <w:tcW w:w="71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r w:rsidRPr="002909D8">
              <w:rPr>
                <w:sz w:val="20"/>
                <w:szCs w:val="20"/>
              </w:rPr>
              <w:t>0.25</w:t>
            </w:r>
          </w:p>
        </w:tc>
      </w:tr>
      <w:tr w:rsidR="00440AA2" w:rsidRPr="002909D8" w:rsidTr="003E3ADE">
        <w:trPr>
          <w:trHeight w:val="705"/>
        </w:trPr>
        <w:tc>
          <w:tcPr>
            <w:tcW w:w="963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76" w:lineRule="auto"/>
              <w:jc w:val="both"/>
              <w:rPr>
                <w:color w:val="000000"/>
                <w:sz w:val="20"/>
                <w:szCs w:val="20"/>
              </w:rPr>
            </w:pPr>
            <w:r w:rsidRPr="002909D8">
              <w:rPr>
                <w:color w:val="000000"/>
                <w:sz w:val="20"/>
                <w:szCs w:val="20"/>
              </w:rPr>
              <w:lastRenderedPageBreak/>
              <w:t xml:space="preserve"> 5)</w:t>
            </w:r>
          </w:p>
          <w:p w:rsidR="00440AA2" w:rsidRPr="002909D8" w:rsidRDefault="00440AA2" w:rsidP="00440AA2">
            <w:pPr>
              <w:spacing w:line="276" w:lineRule="auto"/>
              <w:jc w:val="both"/>
              <w:rPr>
                <w:color w:val="000000"/>
                <w:sz w:val="20"/>
                <w:szCs w:val="20"/>
              </w:rPr>
            </w:pPr>
            <w:r w:rsidRPr="002909D8">
              <w:rPr>
                <w:color w:val="000000"/>
                <w:sz w:val="20"/>
                <w:szCs w:val="20"/>
              </w:rPr>
              <w:t xml:space="preserve"> Đảo đoạn gây bất thụ vì đảo đoạn làm rối loạn quá trình tiếp hợp NST tronggiảm phân, dẫn đến tạo ra các giao tử không bình thường. Các giao tử này thường mất hoặc giảm khả năng thụ tinh</w:t>
            </w:r>
          </w:p>
        </w:tc>
        <w:tc>
          <w:tcPr>
            <w:tcW w:w="71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rPr>
                <w:sz w:val="20"/>
                <w:szCs w:val="20"/>
              </w:rPr>
            </w:pPr>
            <w:r w:rsidRPr="002909D8">
              <w:rPr>
                <w:sz w:val="20"/>
                <w:szCs w:val="20"/>
              </w:rPr>
              <w:t>0.5</w:t>
            </w:r>
          </w:p>
        </w:tc>
      </w:tr>
      <w:tr w:rsidR="00440AA2" w:rsidRPr="002909D8" w:rsidTr="003E3ADE">
        <w:trPr>
          <w:trHeight w:val="1170"/>
        </w:trPr>
        <w:tc>
          <w:tcPr>
            <w:tcW w:w="963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color w:val="000000"/>
                <w:sz w:val="20"/>
                <w:szCs w:val="20"/>
              </w:rPr>
            </w:pPr>
            <w:r w:rsidRPr="002909D8">
              <w:rPr>
                <w:color w:val="000000"/>
                <w:sz w:val="20"/>
                <w:szCs w:val="20"/>
              </w:rPr>
              <w:t xml:space="preserve">6) Tỉ lệ giao tử bình thường tạo ra là  </w:t>
            </w:r>
            <m:oMath>
              <m:f>
                <m:fPr>
                  <m:ctrlPr>
                    <w:rPr>
                      <w:rFonts w:ascii="Cambria Math" w:hAnsi="Cambria Math"/>
                      <w:i/>
                      <w:color w:val="000000"/>
                      <w:sz w:val="20"/>
                      <w:szCs w:val="20"/>
                    </w:rPr>
                  </m:ctrlPr>
                </m:fPr>
                <m:num>
                  <m:r>
                    <w:rPr>
                      <w:rFonts w:ascii="Cambria Math" w:hAnsi="Cambria Math"/>
                      <w:color w:val="000000"/>
                      <w:sz w:val="20"/>
                      <w:szCs w:val="20"/>
                    </w:rPr>
                    <m:t>1</m:t>
                  </m:r>
                </m:num>
                <m:den>
                  <m:sSup>
                    <m:sSupPr>
                      <m:ctrlPr>
                        <w:rPr>
                          <w:rFonts w:ascii="Cambria Math" w:hAnsi="Cambria Math"/>
                          <w:i/>
                          <w:color w:val="000000"/>
                          <w:sz w:val="20"/>
                          <w:szCs w:val="20"/>
                        </w:rPr>
                      </m:ctrlPr>
                    </m:sSupPr>
                    <m:e>
                      <m:r>
                        <w:rPr>
                          <w:rFonts w:ascii="Cambria Math" w:hAnsi="Cambria Math"/>
                          <w:color w:val="000000"/>
                          <w:sz w:val="20"/>
                          <w:szCs w:val="20"/>
                        </w:rPr>
                        <m:t>2</m:t>
                      </m:r>
                    </m:e>
                    <m:sup>
                      <m:r>
                        <w:rPr>
                          <w:rFonts w:ascii="Cambria Math" w:hAnsi="Cambria Math"/>
                          <w:color w:val="000000"/>
                          <w:sz w:val="20"/>
                          <w:szCs w:val="20"/>
                        </w:rPr>
                        <m:t>n</m:t>
                      </m:r>
                    </m:sup>
                  </m:sSup>
                </m:den>
              </m:f>
            </m:oMath>
            <w:r w:rsidRPr="002909D8">
              <w:rPr>
                <w:color w:val="000000"/>
                <w:sz w:val="20"/>
                <w:szCs w:val="20"/>
              </w:rPr>
              <w:t xml:space="preserve"> = </w:t>
            </w:r>
            <m:oMath>
              <m:f>
                <m:fPr>
                  <m:ctrlPr>
                    <w:rPr>
                      <w:rFonts w:ascii="Cambria Math" w:hAnsi="Cambria Math"/>
                      <w:i/>
                      <w:color w:val="000000"/>
                      <w:sz w:val="20"/>
                      <w:szCs w:val="20"/>
                    </w:rPr>
                  </m:ctrlPr>
                </m:fPr>
                <m:num>
                  <m:r>
                    <w:rPr>
                      <w:rFonts w:ascii="Cambria Math" w:hAnsi="Cambria Math"/>
                      <w:color w:val="000000"/>
                      <w:sz w:val="20"/>
                      <w:szCs w:val="20"/>
                    </w:rPr>
                    <m:t>1</m:t>
                  </m:r>
                </m:num>
                <m:den>
                  <m:sSup>
                    <m:sSupPr>
                      <m:ctrlPr>
                        <w:rPr>
                          <w:rFonts w:ascii="Cambria Math" w:hAnsi="Cambria Math"/>
                          <w:i/>
                          <w:color w:val="000000"/>
                          <w:sz w:val="20"/>
                          <w:szCs w:val="20"/>
                        </w:rPr>
                      </m:ctrlPr>
                    </m:sSupPr>
                    <m:e>
                      <m:r>
                        <w:rPr>
                          <w:rFonts w:ascii="Cambria Math" w:hAnsi="Cambria Math"/>
                          <w:color w:val="000000"/>
                          <w:sz w:val="20"/>
                          <w:szCs w:val="20"/>
                        </w:rPr>
                        <m:t>2</m:t>
                      </m:r>
                    </m:e>
                    <m:sup>
                      <m:r>
                        <w:rPr>
                          <w:rFonts w:ascii="Cambria Math" w:hAnsi="Cambria Math"/>
                          <w:color w:val="000000"/>
                          <w:sz w:val="20"/>
                          <w:szCs w:val="20"/>
                        </w:rPr>
                        <m:t>11</m:t>
                      </m:r>
                    </m:sup>
                  </m:sSup>
                </m:den>
              </m:f>
            </m:oMath>
          </w:p>
          <w:p w:rsidR="00440AA2" w:rsidRPr="002909D8" w:rsidRDefault="00440AA2" w:rsidP="00440AA2">
            <w:pPr>
              <w:tabs>
                <w:tab w:val="left" w:pos="2235"/>
              </w:tabs>
              <w:rPr>
                <w:sz w:val="20"/>
                <w:szCs w:val="20"/>
              </w:rPr>
            </w:pPr>
            <w:r w:rsidRPr="002909D8">
              <w:rPr>
                <w:sz w:val="20"/>
                <w:szCs w:val="20"/>
              </w:rPr>
              <w:tab/>
            </w:r>
          </w:p>
        </w:tc>
        <w:tc>
          <w:tcPr>
            <w:tcW w:w="71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rPr>
                <w:sz w:val="20"/>
                <w:szCs w:val="20"/>
              </w:rPr>
            </w:pPr>
            <w:r w:rsidRPr="002909D8">
              <w:rPr>
                <w:sz w:val="20"/>
                <w:szCs w:val="20"/>
              </w:rPr>
              <w:t>0.25</w:t>
            </w:r>
          </w:p>
        </w:tc>
      </w:tr>
    </w:tbl>
    <w:p w:rsidR="00440AA2" w:rsidRPr="002909D8" w:rsidRDefault="00440AA2" w:rsidP="00440AA2">
      <w:pPr>
        <w:spacing w:after="120"/>
        <w:ind w:firstLine="284"/>
        <w:jc w:val="both"/>
        <w:rPr>
          <w:rFonts w:eastAsia="Calibri"/>
          <w:color w:val="000000"/>
          <w:spacing w:val="-4"/>
          <w:sz w:val="20"/>
          <w:szCs w:val="20"/>
        </w:rPr>
      </w:pPr>
    </w:p>
    <w:p w:rsidR="00440AA2" w:rsidRPr="002909D8" w:rsidRDefault="006E64FA" w:rsidP="00440AA2">
      <w:pPr>
        <w:spacing w:after="120"/>
        <w:jc w:val="both"/>
        <w:rPr>
          <w:rFonts w:eastAsia="Calibri"/>
          <w:b/>
          <w:sz w:val="20"/>
          <w:szCs w:val="20"/>
          <w:lang w:val="pt-BR"/>
        </w:rPr>
      </w:pPr>
      <w:r w:rsidRPr="002909D8">
        <w:rPr>
          <w:rFonts w:eastAsia="Calibri"/>
          <w:b/>
          <w:sz w:val="20"/>
          <w:szCs w:val="20"/>
          <w:lang w:val="pt-BR"/>
        </w:rPr>
        <w:t>Câu 107</w:t>
      </w:r>
      <w:r w:rsidR="00440AA2" w:rsidRPr="002909D8">
        <w:rPr>
          <w:rFonts w:eastAsia="Calibri"/>
          <w:b/>
          <w:sz w:val="20"/>
          <w:szCs w:val="20"/>
          <w:lang w:val="pt-BR"/>
        </w:rPr>
        <w:t>.(</w:t>
      </w:r>
      <w:r w:rsidR="00440AA2" w:rsidRPr="002909D8">
        <w:rPr>
          <w:rFonts w:eastAsia="Calibri"/>
          <w:b/>
          <w:i/>
          <w:sz w:val="20"/>
          <w:szCs w:val="20"/>
          <w:lang w:val="pt-BR"/>
        </w:rPr>
        <w:t>4.0 điểm</w:t>
      </w:r>
      <w:r w:rsidR="00440AA2" w:rsidRPr="002909D8">
        <w:rPr>
          <w:rFonts w:eastAsia="Calibri"/>
          <w:b/>
          <w:sz w:val="20"/>
          <w:szCs w:val="20"/>
          <w:lang w:val="pt-BR"/>
        </w:rPr>
        <w:t>)</w:t>
      </w:r>
    </w:p>
    <w:p w:rsidR="00440AA2" w:rsidRPr="002909D8" w:rsidRDefault="00440AA2" w:rsidP="003E3ADE">
      <w:pPr>
        <w:spacing w:after="120"/>
        <w:jc w:val="both"/>
        <w:rPr>
          <w:rFonts w:eastAsia="Calibri"/>
          <w:sz w:val="20"/>
          <w:szCs w:val="20"/>
          <w:lang w:val="da-DK"/>
        </w:rPr>
      </w:pPr>
      <w:r w:rsidRPr="002909D8">
        <w:rPr>
          <w:rFonts w:eastAsia="Calibri"/>
          <w:sz w:val="20"/>
          <w:szCs w:val="20"/>
          <w:lang w:val="pt-BR"/>
        </w:rPr>
        <w:t xml:space="preserve">1). Hãy nêu tên và chức năng của các enzim lần lượt tham gia vào quá trình tái bản </w:t>
      </w:r>
      <w:r w:rsidRPr="002909D8">
        <w:rPr>
          <w:rFonts w:eastAsia="Calibri"/>
          <w:sz w:val="20"/>
          <w:szCs w:val="20"/>
          <w:lang w:val="da-DK"/>
        </w:rPr>
        <w:t xml:space="preserve">(tự sao chép) của phân tử ADN mạch kép ở vi khuẩn </w:t>
      </w:r>
      <w:r w:rsidRPr="002909D8">
        <w:rPr>
          <w:rFonts w:eastAsia="Calibri"/>
          <w:i/>
          <w:sz w:val="20"/>
          <w:szCs w:val="20"/>
          <w:lang w:val="da-DK"/>
        </w:rPr>
        <w:t>E. coli</w:t>
      </w:r>
      <w:r w:rsidRPr="002909D8">
        <w:rPr>
          <w:rFonts w:eastAsia="Calibri"/>
          <w:sz w:val="20"/>
          <w:szCs w:val="20"/>
          <w:lang w:val="da-DK"/>
        </w:rPr>
        <w:t>.</w:t>
      </w:r>
    </w:p>
    <w:p w:rsidR="00440AA2" w:rsidRPr="002909D8" w:rsidRDefault="00440AA2" w:rsidP="00440AA2">
      <w:pPr>
        <w:spacing w:after="200" w:line="276" w:lineRule="auto"/>
        <w:rPr>
          <w:sz w:val="20"/>
          <w:szCs w:val="20"/>
        </w:rPr>
      </w:pPr>
      <w:r w:rsidRPr="002909D8">
        <w:rPr>
          <w:sz w:val="20"/>
          <w:szCs w:val="20"/>
        </w:rPr>
        <w:t xml:space="preserve">2). Gen là gì? Trình bày cấu trúc chung của gen cấu trúc? </w:t>
      </w:r>
    </w:p>
    <w:p w:rsidR="00440AA2" w:rsidRPr="002909D8" w:rsidRDefault="00440AA2" w:rsidP="00440AA2">
      <w:pPr>
        <w:tabs>
          <w:tab w:val="left" w:pos="983"/>
        </w:tabs>
        <w:spacing w:after="200" w:line="276" w:lineRule="auto"/>
        <w:rPr>
          <w:sz w:val="20"/>
          <w:szCs w:val="20"/>
        </w:rPr>
      </w:pPr>
      <w:r w:rsidRPr="002909D8">
        <w:rPr>
          <w:sz w:val="20"/>
          <w:szCs w:val="20"/>
        </w:rPr>
        <w:t>3). Vì sao một số đột biến gen gây hại cho thể đột biến nhưng vẫn được di truyền qua các thế hệ?</w:t>
      </w:r>
    </w:p>
    <w:tbl>
      <w:tblPr>
        <w:tblStyle w:val="TableGrid44"/>
        <w:tblW w:w="10348" w:type="dxa"/>
        <w:tblInd w:w="250" w:type="dxa"/>
        <w:tblLayout w:type="fixed"/>
        <w:tblLook w:val="04A0" w:firstRow="1" w:lastRow="0" w:firstColumn="1" w:lastColumn="0" w:noHBand="0" w:noVBand="1"/>
      </w:tblPr>
      <w:tblGrid>
        <w:gridCol w:w="9497"/>
        <w:gridCol w:w="851"/>
      </w:tblGrid>
      <w:tr w:rsidR="00440AA2" w:rsidRPr="002909D8" w:rsidTr="003E3ADE">
        <w:trPr>
          <w:trHeight w:val="1656"/>
        </w:trPr>
        <w:tc>
          <w:tcPr>
            <w:tcW w:w="9497"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sz w:val="20"/>
                <w:szCs w:val="20"/>
                <w:lang w:val="pt-BR"/>
              </w:rPr>
            </w:pPr>
            <w:r w:rsidRPr="002909D8">
              <w:rPr>
                <w:b/>
                <w:sz w:val="20"/>
                <w:szCs w:val="20"/>
                <w:lang w:val="pt-BR"/>
              </w:rPr>
              <w:t xml:space="preserve">2) </w:t>
            </w:r>
          </w:p>
          <w:p w:rsidR="00440AA2" w:rsidRPr="002909D8" w:rsidRDefault="00440AA2" w:rsidP="00440AA2">
            <w:pPr>
              <w:rPr>
                <w:sz w:val="20"/>
                <w:szCs w:val="20"/>
              </w:rPr>
            </w:pPr>
            <w:r w:rsidRPr="002909D8">
              <w:rPr>
                <w:sz w:val="20"/>
                <w:szCs w:val="20"/>
              </w:rPr>
              <w:t>-  Gen là 1 đoạn ADN mang thông tin mã hóa cho 1 chuỗi polipeptit hoặc phân tử ARN.</w:t>
            </w:r>
          </w:p>
          <w:p w:rsidR="00440AA2" w:rsidRPr="002909D8" w:rsidRDefault="00440AA2" w:rsidP="00440AA2">
            <w:pPr>
              <w:rPr>
                <w:sz w:val="20"/>
                <w:szCs w:val="20"/>
              </w:rPr>
            </w:pPr>
            <w:r w:rsidRPr="002909D8">
              <w:rPr>
                <w:sz w:val="20"/>
                <w:szCs w:val="20"/>
              </w:rPr>
              <w:t xml:space="preserve">-  Mỗi gen cấu trúc đều gồm 3 vùng: </w:t>
            </w:r>
          </w:p>
          <w:p w:rsidR="00440AA2" w:rsidRPr="002909D8" w:rsidRDefault="00440AA2" w:rsidP="00440AA2">
            <w:pPr>
              <w:rPr>
                <w:sz w:val="20"/>
                <w:szCs w:val="20"/>
              </w:rPr>
            </w:pPr>
            <w:r w:rsidRPr="002909D8">
              <w:rPr>
                <w:sz w:val="20"/>
                <w:szCs w:val="20"/>
              </w:rPr>
              <w:t>+ Vùng điều hòa nằm ở đầu 3’  mạch gốc của gen, chứa trình tự để ARN polimeraza nhận biết bám vào để tiến hành phiên mã; đồng thời chứa tín hiệu điều hòa quá trình phiên mã.</w:t>
            </w:r>
          </w:p>
          <w:p w:rsidR="00440AA2" w:rsidRPr="002909D8" w:rsidRDefault="00440AA2" w:rsidP="00440AA2">
            <w:pPr>
              <w:rPr>
                <w:sz w:val="20"/>
                <w:szCs w:val="20"/>
              </w:rPr>
            </w:pPr>
            <w:r w:rsidRPr="002909D8">
              <w:rPr>
                <w:sz w:val="20"/>
                <w:szCs w:val="20"/>
              </w:rPr>
              <w:t>+ Vùng mã hóa: Chứa thông tin mã hóa các axit amin. Nó nằm giữa vùng điều hòa và vùng kết thúc. Vùng này có chứa bộ ba mở đầu và bộ ba kết thúc. Nó có thể chứa đoạn không mã hóa axit amin (intron) xen kẽ với các đoạn mã hóa axit amin (exon) hoặc đoạn mã hóa được liên tục.</w:t>
            </w:r>
          </w:p>
          <w:p w:rsidR="00440AA2" w:rsidRPr="002909D8" w:rsidRDefault="00440AA2" w:rsidP="00440AA2">
            <w:pPr>
              <w:rPr>
                <w:sz w:val="20"/>
                <w:szCs w:val="20"/>
                <w:lang w:val="pt-BR"/>
              </w:rPr>
            </w:pPr>
            <w:r w:rsidRPr="002909D8">
              <w:rPr>
                <w:sz w:val="20"/>
                <w:szCs w:val="20"/>
              </w:rPr>
              <w:t>+ Vùng kết thúc nằm ở đầu 5’ mạch gốc của gen. Vùng này chứa tín hiệu kết thúc quá trình phiên mã.</w:t>
            </w:r>
          </w:p>
        </w:tc>
        <w:tc>
          <w:tcPr>
            <w:tcW w:w="851"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before="120"/>
              <w:jc w:val="both"/>
              <w:rPr>
                <w:sz w:val="20"/>
                <w:szCs w:val="20"/>
              </w:rPr>
            </w:pPr>
          </w:p>
          <w:p w:rsidR="00440AA2" w:rsidRPr="002909D8" w:rsidRDefault="00440AA2" w:rsidP="00440AA2">
            <w:pPr>
              <w:spacing w:before="120"/>
              <w:jc w:val="both"/>
              <w:rPr>
                <w:sz w:val="20"/>
                <w:szCs w:val="20"/>
              </w:rPr>
            </w:pPr>
            <w:r w:rsidRPr="002909D8">
              <w:rPr>
                <w:sz w:val="20"/>
                <w:szCs w:val="20"/>
              </w:rPr>
              <w:t>0.25</w:t>
            </w:r>
          </w:p>
          <w:p w:rsidR="00440AA2" w:rsidRPr="002909D8" w:rsidRDefault="00440AA2" w:rsidP="00440AA2">
            <w:pPr>
              <w:spacing w:before="120"/>
              <w:jc w:val="both"/>
              <w:rPr>
                <w:sz w:val="20"/>
                <w:szCs w:val="20"/>
              </w:rPr>
            </w:pPr>
          </w:p>
          <w:p w:rsidR="00440AA2" w:rsidRPr="002909D8" w:rsidRDefault="00440AA2" w:rsidP="00440AA2">
            <w:pPr>
              <w:spacing w:before="120"/>
              <w:jc w:val="both"/>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tc>
      </w:tr>
      <w:tr w:rsidR="00440AA2" w:rsidRPr="002909D8" w:rsidTr="003E3ADE">
        <w:trPr>
          <w:trHeight w:val="2745"/>
        </w:trPr>
        <w:tc>
          <w:tcPr>
            <w:tcW w:w="9497"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rPr>
                <w:b/>
                <w:sz w:val="20"/>
                <w:szCs w:val="20"/>
                <w:lang w:val="pt-BR"/>
              </w:rPr>
            </w:pPr>
            <w:r w:rsidRPr="002909D8">
              <w:rPr>
                <w:b/>
                <w:sz w:val="20"/>
                <w:szCs w:val="20"/>
                <w:lang w:val="pt-BR"/>
              </w:rPr>
              <w:t xml:space="preserve">3) </w:t>
            </w:r>
          </w:p>
          <w:p w:rsidR="00440AA2" w:rsidRPr="002909D8" w:rsidRDefault="00440AA2" w:rsidP="00440AA2">
            <w:pPr>
              <w:autoSpaceDE w:val="0"/>
              <w:autoSpaceDN w:val="0"/>
              <w:adjustRightInd w:val="0"/>
              <w:rPr>
                <w:sz w:val="20"/>
                <w:szCs w:val="20"/>
              </w:rPr>
            </w:pPr>
            <w:r w:rsidRPr="002909D8">
              <w:rPr>
                <w:sz w:val="20"/>
                <w:szCs w:val="20"/>
              </w:rPr>
              <w:t>Vì:</w:t>
            </w:r>
          </w:p>
          <w:p w:rsidR="00440AA2" w:rsidRPr="002909D8" w:rsidRDefault="00440AA2" w:rsidP="00440AA2">
            <w:pPr>
              <w:autoSpaceDE w:val="0"/>
              <w:autoSpaceDN w:val="0"/>
              <w:adjustRightInd w:val="0"/>
              <w:rPr>
                <w:sz w:val="20"/>
                <w:szCs w:val="20"/>
              </w:rPr>
            </w:pPr>
            <w:r w:rsidRPr="002909D8">
              <w:rPr>
                <w:sz w:val="20"/>
                <w:szCs w:val="20"/>
              </w:rPr>
              <w:t>- Mặc dù đa số ĐBG là có hại nhưng gen đột biến thường là gen lặn, chỉ biểu hiện kiểu hình khi ở trạng thái đồng hợp, do đó nó không bị loại bỏ hoàn toàn ra khỏi quần thể.</w:t>
            </w:r>
          </w:p>
          <w:p w:rsidR="00440AA2" w:rsidRPr="002909D8" w:rsidRDefault="00440AA2" w:rsidP="00440AA2">
            <w:pPr>
              <w:autoSpaceDE w:val="0"/>
              <w:autoSpaceDN w:val="0"/>
              <w:adjustRightInd w:val="0"/>
              <w:rPr>
                <w:sz w:val="20"/>
                <w:szCs w:val="20"/>
              </w:rPr>
            </w:pPr>
            <w:r w:rsidRPr="002909D8">
              <w:rPr>
                <w:sz w:val="20"/>
                <w:szCs w:val="20"/>
              </w:rPr>
              <w:t>- Một số gen đột biến gây hại nhưng lại biểu hiện muộn (sau tuồi sinh sản) nên vẫn được truyền lại cho thế hệ saủ..</w:t>
            </w:r>
          </w:p>
          <w:p w:rsidR="00440AA2" w:rsidRPr="002909D8" w:rsidRDefault="00440AA2" w:rsidP="00440AA2">
            <w:pPr>
              <w:autoSpaceDE w:val="0"/>
              <w:autoSpaceDN w:val="0"/>
              <w:adjustRightInd w:val="0"/>
              <w:rPr>
                <w:sz w:val="20"/>
                <w:szCs w:val="20"/>
              </w:rPr>
            </w:pPr>
            <w:r w:rsidRPr="002909D8">
              <w:rPr>
                <w:sz w:val="20"/>
                <w:szCs w:val="20"/>
              </w:rPr>
              <w:t>- Một số gen gây hại nhưng líên kết chặt với các gen có lợi, chọn lọc tự nhiên duy trì các gen có lợi đồng thời duy trì các gen gây hại.</w:t>
            </w:r>
          </w:p>
          <w:p w:rsidR="00440AA2" w:rsidRPr="002909D8" w:rsidRDefault="00440AA2" w:rsidP="00440AA2">
            <w:pPr>
              <w:autoSpaceDE w:val="0"/>
              <w:autoSpaceDN w:val="0"/>
              <w:adjustRightInd w:val="0"/>
              <w:rPr>
                <w:b/>
                <w:sz w:val="20"/>
                <w:szCs w:val="20"/>
                <w:lang w:val="pt-BR"/>
              </w:rPr>
            </w:pPr>
            <w:r w:rsidRPr="002909D8">
              <w:rPr>
                <w:sz w:val="20"/>
                <w:szCs w:val="20"/>
              </w:rPr>
              <w:t>- Một số gen gây hại nhưng có tác động đa hiệu, ảnh hưởng đến nhiều tính trạng, trong đó có những tinh trạng thì gây hại nhưng có những tính trạng lại có lợi.</w:t>
            </w:r>
          </w:p>
        </w:tc>
        <w:tc>
          <w:tcPr>
            <w:tcW w:w="851"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before="120"/>
              <w:jc w:val="both"/>
              <w:rPr>
                <w:sz w:val="20"/>
                <w:szCs w:val="20"/>
              </w:rPr>
            </w:pPr>
          </w:p>
          <w:p w:rsidR="00440AA2" w:rsidRPr="002909D8" w:rsidRDefault="00440AA2" w:rsidP="00440AA2">
            <w:pPr>
              <w:spacing w:before="120"/>
              <w:jc w:val="both"/>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ind w:right="90"/>
              <w:rPr>
                <w:sz w:val="20"/>
                <w:szCs w:val="20"/>
              </w:rPr>
            </w:pPr>
            <w:r w:rsidRPr="002909D8">
              <w:rPr>
                <w:sz w:val="20"/>
                <w:szCs w:val="20"/>
              </w:rPr>
              <w:t>0.25</w:t>
            </w:r>
          </w:p>
        </w:tc>
      </w:tr>
    </w:tbl>
    <w:p w:rsidR="00440AA2" w:rsidRPr="002909D8" w:rsidRDefault="00440AA2" w:rsidP="00440AA2">
      <w:pPr>
        <w:spacing w:after="120"/>
        <w:ind w:firstLine="284"/>
        <w:jc w:val="both"/>
        <w:rPr>
          <w:rFonts w:eastAsia="Calibri"/>
          <w:color w:val="000000"/>
          <w:spacing w:val="-4"/>
          <w:sz w:val="20"/>
          <w:szCs w:val="20"/>
        </w:rPr>
      </w:pPr>
    </w:p>
    <w:p w:rsidR="00440AA2" w:rsidRPr="002909D8" w:rsidRDefault="00440AA2" w:rsidP="00440AA2">
      <w:pPr>
        <w:spacing w:before="40" w:after="40" w:line="264" w:lineRule="auto"/>
        <w:jc w:val="both"/>
        <w:rPr>
          <w:b/>
          <w:sz w:val="20"/>
          <w:szCs w:val="20"/>
        </w:rPr>
      </w:pPr>
      <w:r w:rsidRPr="002909D8">
        <w:rPr>
          <w:b/>
          <w:sz w:val="20"/>
          <w:szCs w:val="20"/>
        </w:rPr>
        <w:t>Câu 1</w:t>
      </w:r>
      <w:r w:rsidR="002D6C64" w:rsidRPr="002909D8">
        <w:rPr>
          <w:b/>
          <w:sz w:val="20"/>
          <w:szCs w:val="20"/>
        </w:rPr>
        <w:t>08</w:t>
      </w:r>
      <w:r w:rsidRPr="002909D8">
        <w:rPr>
          <w:b/>
          <w:sz w:val="20"/>
          <w:szCs w:val="20"/>
        </w:rPr>
        <w:t xml:space="preserve">. </w:t>
      </w:r>
      <w:r w:rsidRPr="002909D8">
        <w:rPr>
          <w:i/>
          <w:sz w:val="20"/>
          <w:szCs w:val="20"/>
        </w:rPr>
        <w:t>(2,5 điểm)</w:t>
      </w:r>
    </w:p>
    <w:p w:rsidR="00440AA2" w:rsidRPr="002909D8" w:rsidRDefault="00440AA2" w:rsidP="00440AA2">
      <w:pPr>
        <w:spacing w:before="40" w:after="40" w:line="264" w:lineRule="auto"/>
        <w:ind w:firstLine="851"/>
        <w:jc w:val="both"/>
        <w:rPr>
          <w:b/>
          <w:bCs/>
          <w:sz w:val="20"/>
          <w:szCs w:val="20"/>
        </w:rPr>
      </w:pPr>
      <w:r w:rsidRPr="002909D8">
        <w:rPr>
          <w:b/>
          <w:bCs/>
          <w:sz w:val="20"/>
          <w:szCs w:val="20"/>
        </w:rPr>
        <w:t xml:space="preserve">a) </w:t>
      </w:r>
      <w:r w:rsidRPr="002909D8">
        <w:rPr>
          <w:bCs/>
          <w:sz w:val="20"/>
          <w:szCs w:val="20"/>
        </w:rPr>
        <w:t>Để</w:t>
      </w:r>
      <w:r w:rsidRPr="002909D8">
        <w:rPr>
          <w:bCs/>
          <w:sz w:val="20"/>
          <w:szCs w:val="20"/>
          <w:lang w:val="vi-VN"/>
        </w:rPr>
        <w:t xml:space="preserve"> xác định độ dài thời gian pha S trong chu kỳ tế bào, người ta sử dụng một</w:t>
      </w:r>
      <w:r w:rsidRPr="002909D8">
        <w:rPr>
          <w:bCs/>
          <w:sz w:val="20"/>
          <w:szCs w:val="20"/>
        </w:rPr>
        <w:t xml:space="preserve"> loại </w:t>
      </w:r>
      <w:r w:rsidRPr="002909D8">
        <w:rPr>
          <w:bCs/>
          <w:sz w:val="20"/>
          <w:szCs w:val="20"/>
          <w:lang w:val="vi-VN"/>
        </w:rPr>
        <w:t>nucl</w:t>
      </w:r>
      <w:r w:rsidRPr="002909D8">
        <w:rPr>
          <w:bCs/>
          <w:sz w:val="20"/>
          <w:szCs w:val="20"/>
        </w:rPr>
        <w:t>êô</w:t>
      </w:r>
      <w:r w:rsidRPr="002909D8">
        <w:rPr>
          <w:bCs/>
          <w:sz w:val="20"/>
          <w:szCs w:val="20"/>
          <w:lang w:val="vi-VN"/>
        </w:rPr>
        <w:t>tit được đánh dấu phóng xạ.</w:t>
      </w:r>
      <w:r w:rsidRPr="002909D8">
        <w:rPr>
          <w:bCs/>
          <w:sz w:val="20"/>
          <w:szCs w:val="20"/>
        </w:rPr>
        <w:t xml:space="preserve"> C</w:t>
      </w:r>
      <w:r w:rsidRPr="002909D8">
        <w:rPr>
          <w:bCs/>
          <w:sz w:val="20"/>
          <w:szCs w:val="20"/>
          <w:lang w:val="vi-VN"/>
        </w:rPr>
        <w:t xml:space="preserve">ho biết </w:t>
      </w:r>
      <w:r w:rsidRPr="002909D8">
        <w:rPr>
          <w:bCs/>
          <w:sz w:val="20"/>
          <w:szCs w:val="20"/>
        </w:rPr>
        <w:t xml:space="preserve">tên của </w:t>
      </w:r>
      <w:r w:rsidRPr="002909D8">
        <w:rPr>
          <w:bCs/>
          <w:sz w:val="20"/>
          <w:szCs w:val="20"/>
          <w:lang w:val="vi-VN"/>
        </w:rPr>
        <w:t>loại nucl</w:t>
      </w:r>
      <w:r w:rsidRPr="002909D8">
        <w:rPr>
          <w:bCs/>
          <w:sz w:val="20"/>
          <w:szCs w:val="20"/>
        </w:rPr>
        <w:t>êô</w:t>
      </w:r>
      <w:r w:rsidRPr="002909D8">
        <w:rPr>
          <w:bCs/>
          <w:sz w:val="20"/>
          <w:szCs w:val="20"/>
          <w:lang w:val="vi-VN"/>
        </w:rPr>
        <w:t xml:space="preserve">tit </w:t>
      </w:r>
      <w:r w:rsidRPr="002909D8">
        <w:rPr>
          <w:bCs/>
          <w:sz w:val="20"/>
          <w:szCs w:val="20"/>
        </w:rPr>
        <w:t>và</w:t>
      </w:r>
      <w:r w:rsidRPr="002909D8">
        <w:rPr>
          <w:bCs/>
          <w:sz w:val="20"/>
          <w:szCs w:val="20"/>
          <w:lang w:val="vi-VN"/>
        </w:rPr>
        <w:t xml:space="preserve"> nguyên lý của phương pháp </w:t>
      </w:r>
      <w:r w:rsidRPr="002909D8">
        <w:rPr>
          <w:bCs/>
          <w:sz w:val="20"/>
          <w:szCs w:val="20"/>
        </w:rPr>
        <w:t>nói trên</w:t>
      </w:r>
      <w:r w:rsidRPr="002909D8">
        <w:rPr>
          <w:b/>
          <w:bCs/>
          <w:sz w:val="20"/>
          <w:szCs w:val="20"/>
        </w:rPr>
        <w:t>.</w:t>
      </w:r>
      <w:r w:rsidRPr="002909D8">
        <w:rPr>
          <w:b/>
          <w:sz w:val="20"/>
          <w:szCs w:val="20"/>
          <w:lang w:val="sv-SE"/>
        </w:rPr>
        <w:t xml:space="preserve"> </w:t>
      </w:r>
    </w:p>
    <w:p w:rsidR="00440AA2" w:rsidRPr="002909D8" w:rsidRDefault="00440AA2" w:rsidP="00440AA2">
      <w:pPr>
        <w:spacing w:before="40" w:after="40" w:line="264" w:lineRule="auto"/>
        <w:ind w:firstLine="851"/>
        <w:jc w:val="both"/>
        <w:rPr>
          <w:b/>
          <w:sz w:val="20"/>
          <w:szCs w:val="20"/>
        </w:rPr>
      </w:pPr>
      <w:r w:rsidRPr="002909D8">
        <w:rPr>
          <w:b/>
          <w:sz w:val="20"/>
          <w:szCs w:val="20"/>
        </w:rPr>
        <w:t xml:space="preserve">b) </w:t>
      </w:r>
      <w:r w:rsidRPr="002909D8">
        <w:rPr>
          <w:sz w:val="20"/>
          <w:szCs w:val="20"/>
        </w:rPr>
        <w:t>Hãy nêu cơ chế để một gen tiền ung thư (</w:t>
      </w:r>
      <w:r w:rsidRPr="002909D8">
        <w:rPr>
          <w:i/>
          <w:sz w:val="20"/>
          <w:szCs w:val="20"/>
        </w:rPr>
        <w:t>proto-oncogen</w:t>
      </w:r>
      <w:r w:rsidRPr="002909D8">
        <w:rPr>
          <w:sz w:val="20"/>
          <w:szCs w:val="20"/>
        </w:rPr>
        <w:t>) có thể chuyển thành gen ung thư (</w:t>
      </w:r>
      <w:r w:rsidRPr="002909D8">
        <w:rPr>
          <w:i/>
          <w:sz w:val="20"/>
          <w:szCs w:val="20"/>
        </w:rPr>
        <w:t>oncogen</w:t>
      </w:r>
      <w:r w:rsidRPr="002909D8">
        <w:rPr>
          <w:sz w:val="20"/>
          <w:szCs w:val="20"/>
        </w:rPr>
        <w:t>) khi gen đó không có sự thay đổi về trình tự nuclêôtit.</w:t>
      </w:r>
    </w:p>
    <w:p w:rsidR="00440AA2" w:rsidRPr="002909D8" w:rsidRDefault="00440AA2" w:rsidP="00440AA2">
      <w:pPr>
        <w:tabs>
          <w:tab w:val="left" w:pos="284"/>
          <w:tab w:val="left" w:pos="567"/>
        </w:tabs>
        <w:spacing w:before="40" w:after="40" w:line="264" w:lineRule="auto"/>
        <w:ind w:firstLine="851"/>
        <w:jc w:val="both"/>
        <w:rPr>
          <w:b/>
          <w:sz w:val="20"/>
          <w:szCs w:val="20"/>
          <w:lang w:val="sv-SE"/>
        </w:rPr>
      </w:pPr>
      <w:r w:rsidRPr="002909D8">
        <w:rPr>
          <w:b/>
          <w:sz w:val="20"/>
          <w:szCs w:val="20"/>
          <w:lang w:val="sv-SE"/>
        </w:rPr>
        <w:t xml:space="preserve">c) </w:t>
      </w:r>
      <w:r w:rsidRPr="002909D8">
        <w:rPr>
          <w:sz w:val="20"/>
          <w:szCs w:val="20"/>
          <w:lang w:val="sv-SE"/>
        </w:rPr>
        <w:t xml:space="preserve">Sử dụng hoá chất 5-brôm uraxin để gây đột biến ở Operon </w:t>
      </w:r>
      <w:r w:rsidRPr="002909D8">
        <w:rPr>
          <w:i/>
          <w:sz w:val="20"/>
          <w:szCs w:val="20"/>
          <w:lang w:val="sv-SE"/>
        </w:rPr>
        <w:t>Lac</w:t>
      </w:r>
      <w:r w:rsidRPr="002909D8">
        <w:rPr>
          <w:sz w:val="20"/>
          <w:szCs w:val="20"/>
          <w:lang w:val="sv-SE"/>
        </w:rPr>
        <w:t xml:space="preserve"> của</w:t>
      </w:r>
      <w:r w:rsidRPr="002909D8">
        <w:rPr>
          <w:i/>
          <w:sz w:val="20"/>
          <w:szCs w:val="20"/>
          <w:lang w:val="sv-SE"/>
        </w:rPr>
        <w:t xml:space="preserve"> E.coli, </w:t>
      </w:r>
      <w:r w:rsidRPr="002909D8">
        <w:rPr>
          <w:sz w:val="20"/>
          <w:szCs w:val="20"/>
          <w:lang w:val="sv-SE"/>
        </w:rPr>
        <w:t xml:space="preserve">thu được đột biến ở giữa vùng mã hoá của gen </w:t>
      </w:r>
      <w:r w:rsidRPr="002909D8">
        <w:rPr>
          <w:i/>
          <w:sz w:val="20"/>
          <w:szCs w:val="20"/>
          <w:lang w:val="sv-SE"/>
        </w:rPr>
        <w:t>Lac</w:t>
      </w:r>
      <w:r w:rsidRPr="002909D8">
        <w:rPr>
          <w:sz w:val="20"/>
          <w:szCs w:val="20"/>
          <w:lang w:val="sv-SE"/>
        </w:rPr>
        <w:t xml:space="preserve"> Z. Nêu hậu quả của đột biến này đối với sản phẩm của các gen cấu trúc</w:t>
      </w:r>
      <w:r w:rsidRPr="002909D8">
        <w:rPr>
          <w:b/>
          <w:sz w:val="20"/>
          <w:szCs w:val="20"/>
          <w:lang w:val="sv-SE"/>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8790"/>
        <w:gridCol w:w="897"/>
      </w:tblGrid>
      <w:tr w:rsidR="00440AA2" w:rsidRPr="002909D8" w:rsidTr="009E33E5">
        <w:tc>
          <w:tcPr>
            <w:tcW w:w="5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Ý</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center"/>
              <w:rPr>
                <w:b/>
                <w:sz w:val="20"/>
                <w:szCs w:val="20"/>
              </w:rPr>
            </w:pPr>
            <w:r w:rsidRPr="002909D8">
              <w:rPr>
                <w:b/>
                <w:sz w:val="20"/>
                <w:szCs w:val="20"/>
              </w:rPr>
              <w:t>Nội dung</w:t>
            </w:r>
          </w:p>
        </w:tc>
        <w:tc>
          <w:tcPr>
            <w:tcW w:w="897"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both"/>
              <w:rPr>
                <w:b/>
                <w:sz w:val="20"/>
                <w:szCs w:val="20"/>
              </w:rPr>
            </w:pPr>
            <w:r w:rsidRPr="002909D8">
              <w:rPr>
                <w:b/>
                <w:sz w:val="20"/>
                <w:szCs w:val="20"/>
              </w:rPr>
              <w:t>Điểm</w:t>
            </w:r>
          </w:p>
        </w:tc>
      </w:tr>
      <w:tr w:rsidR="00440AA2" w:rsidRPr="002909D8" w:rsidTr="009E33E5">
        <w:tc>
          <w:tcPr>
            <w:tcW w:w="5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a</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both"/>
              <w:rPr>
                <w:iCs/>
                <w:color w:val="000000"/>
                <w:sz w:val="20"/>
                <w:szCs w:val="20"/>
              </w:rPr>
            </w:pPr>
            <w:r w:rsidRPr="002909D8">
              <w:rPr>
                <w:iCs/>
                <w:color w:val="000000"/>
                <w:sz w:val="20"/>
                <w:szCs w:val="20"/>
                <w:lang w:val="vi-VN"/>
              </w:rPr>
              <w:t xml:space="preserve">- </w:t>
            </w:r>
            <w:r w:rsidRPr="002909D8">
              <w:rPr>
                <w:bCs/>
                <w:sz w:val="20"/>
                <w:szCs w:val="20"/>
              </w:rPr>
              <w:t xml:space="preserve">Tên </w:t>
            </w:r>
            <w:r w:rsidRPr="002909D8">
              <w:rPr>
                <w:bCs/>
                <w:sz w:val="20"/>
                <w:szCs w:val="20"/>
                <w:lang w:val="vi-VN"/>
              </w:rPr>
              <w:t>nucl</w:t>
            </w:r>
            <w:r w:rsidRPr="002909D8">
              <w:rPr>
                <w:bCs/>
                <w:sz w:val="20"/>
                <w:szCs w:val="20"/>
              </w:rPr>
              <w:t>êô</w:t>
            </w:r>
            <w:r w:rsidRPr="002909D8">
              <w:rPr>
                <w:bCs/>
                <w:sz w:val="20"/>
                <w:szCs w:val="20"/>
                <w:lang w:val="vi-VN"/>
              </w:rPr>
              <w:t>tit</w:t>
            </w:r>
            <w:r w:rsidRPr="002909D8">
              <w:rPr>
                <w:bCs/>
                <w:sz w:val="20"/>
                <w:szCs w:val="20"/>
              </w:rPr>
              <w:t>:</w:t>
            </w:r>
            <w:r w:rsidRPr="002909D8">
              <w:rPr>
                <w:bCs/>
                <w:sz w:val="20"/>
                <w:szCs w:val="20"/>
                <w:lang w:val="vi-VN"/>
              </w:rPr>
              <w:t xml:space="preserve"> </w:t>
            </w:r>
            <w:r w:rsidRPr="002909D8">
              <w:rPr>
                <w:color w:val="000000"/>
                <w:sz w:val="20"/>
                <w:szCs w:val="20"/>
                <w:lang w:val="vi-VN"/>
              </w:rPr>
              <w:t>Timin</w:t>
            </w:r>
            <w:r w:rsidRPr="002909D8">
              <w:rPr>
                <w:color w:val="000000"/>
                <w:sz w:val="20"/>
                <w:szCs w:val="20"/>
              </w:rPr>
              <w:t xml:space="preserve"> (T)</w:t>
            </w:r>
          </w:p>
          <w:p w:rsidR="00440AA2" w:rsidRPr="002909D8" w:rsidRDefault="00440AA2" w:rsidP="00440AA2">
            <w:pPr>
              <w:spacing w:before="40" w:after="40" w:line="264" w:lineRule="auto"/>
              <w:jc w:val="both"/>
              <w:rPr>
                <w:iCs/>
                <w:color w:val="000000"/>
                <w:sz w:val="20"/>
                <w:szCs w:val="20"/>
                <w:lang w:val="vi-VN"/>
              </w:rPr>
            </w:pPr>
            <w:r w:rsidRPr="002909D8">
              <w:rPr>
                <w:iCs/>
                <w:color w:val="000000"/>
                <w:sz w:val="20"/>
                <w:szCs w:val="20"/>
                <w:lang w:val="vi-VN"/>
              </w:rPr>
              <w:t xml:space="preserve">- </w:t>
            </w:r>
            <w:r w:rsidRPr="002909D8">
              <w:rPr>
                <w:color w:val="000000"/>
                <w:sz w:val="20"/>
                <w:szCs w:val="20"/>
                <w:lang w:val="vi-VN"/>
              </w:rPr>
              <w:t>Nguyên lý:</w:t>
            </w:r>
          </w:p>
          <w:p w:rsidR="00440AA2" w:rsidRPr="002909D8" w:rsidRDefault="00440AA2" w:rsidP="00440AA2">
            <w:pPr>
              <w:spacing w:before="40" w:after="40" w:line="264" w:lineRule="auto"/>
              <w:jc w:val="both"/>
              <w:rPr>
                <w:color w:val="000000"/>
                <w:sz w:val="20"/>
                <w:szCs w:val="20"/>
                <w:lang w:val="vi-VN"/>
              </w:rPr>
            </w:pPr>
            <w:r w:rsidRPr="002909D8">
              <w:rPr>
                <w:color w:val="000000"/>
                <w:sz w:val="20"/>
                <w:szCs w:val="20"/>
                <w:lang w:val="vi-VN"/>
              </w:rPr>
              <w:t xml:space="preserve">+ Pha </w:t>
            </w:r>
            <w:r w:rsidRPr="002909D8">
              <w:rPr>
                <w:color w:val="000000"/>
                <w:sz w:val="20"/>
                <w:szCs w:val="20"/>
                <w:u w:val="single"/>
                <w:lang w:val="vi-VN"/>
              </w:rPr>
              <w:t>G</w:t>
            </w:r>
            <w:r w:rsidRPr="002909D8">
              <w:rPr>
                <w:color w:val="000000"/>
                <w:sz w:val="20"/>
                <w:szCs w:val="20"/>
                <w:u w:val="single"/>
                <w:vertAlign w:val="subscript"/>
                <w:lang w:val="vi-VN"/>
              </w:rPr>
              <w:t>1</w:t>
            </w:r>
            <w:r w:rsidRPr="002909D8">
              <w:rPr>
                <w:color w:val="000000"/>
                <w:sz w:val="20"/>
                <w:szCs w:val="20"/>
                <w:u w:val="single"/>
                <w:lang w:val="vi-VN"/>
              </w:rPr>
              <w:t xml:space="preserve"> và G</w:t>
            </w:r>
            <w:r w:rsidRPr="002909D8">
              <w:rPr>
                <w:color w:val="000000"/>
                <w:sz w:val="20"/>
                <w:szCs w:val="20"/>
                <w:u w:val="single"/>
                <w:vertAlign w:val="subscript"/>
                <w:lang w:val="vi-VN"/>
              </w:rPr>
              <w:t xml:space="preserve">2 </w:t>
            </w:r>
            <w:r w:rsidRPr="002909D8">
              <w:rPr>
                <w:color w:val="000000"/>
                <w:sz w:val="20"/>
                <w:szCs w:val="20"/>
              </w:rPr>
              <w:t>:</w:t>
            </w:r>
            <w:r w:rsidRPr="002909D8">
              <w:rPr>
                <w:color w:val="000000"/>
                <w:sz w:val="20"/>
                <w:szCs w:val="20"/>
                <w:vertAlign w:val="subscript"/>
              </w:rPr>
              <w:t xml:space="preserve"> </w:t>
            </w:r>
            <w:r w:rsidRPr="002909D8">
              <w:rPr>
                <w:color w:val="000000"/>
                <w:sz w:val="20"/>
                <w:szCs w:val="20"/>
                <w:lang w:val="vi-VN"/>
              </w:rPr>
              <w:t xml:space="preserve">ADN phiên mã thường xuyên, sử dụng nhiều A,U,G,X nhưng </w:t>
            </w:r>
            <w:r w:rsidRPr="002909D8">
              <w:rPr>
                <w:color w:val="000000"/>
                <w:sz w:val="20"/>
                <w:szCs w:val="20"/>
                <w:u w:val="single"/>
                <w:lang w:val="vi-VN"/>
              </w:rPr>
              <w:t>không dùng T</w:t>
            </w:r>
            <w:r w:rsidRPr="002909D8">
              <w:rPr>
                <w:color w:val="000000"/>
                <w:sz w:val="20"/>
                <w:szCs w:val="20"/>
                <w:lang w:val="vi-VN"/>
              </w:rPr>
              <w:t>.</w:t>
            </w:r>
          </w:p>
          <w:p w:rsidR="00440AA2" w:rsidRPr="002909D8" w:rsidRDefault="00440AA2" w:rsidP="00440AA2">
            <w:pPr>
              <w:spacing w:before="40" w:after="40" w:line="264" w:lineRule="auto"/>
              <w:jc w:val="both"/>
              <w:rPr>
                <w:sz w:val="20"/>
                <w:szCs w:val="20"/>
              </w:rPr>
            </w:pPr>
            <w:r w:rsidRPr="002909D8">
              <w:rPr>
                <w:color w:val="000000"/>
                <w:sz w:val="20"/>
                <w:szCs w:val="20"/>
              </w:rPr>
              <w:t>+</w:t>
            </w:r>
            <w:r w:rsidRPr="002909D8">
              <w:rPr>
                <w:color w:val="000000"/>
                <w:sz w:val="20"/>
                <w:szCs w:val="20"/>
                <w:lang w:val="vi-VN"/>
              </w:rPr>
              <w:t xml:space="preserve"> </w:t>
            </w:r>
            <w:r w:rsidRPr="002909D8">
              <w:rPr>
                <w:color w:val="000000"/>
                <w:sz w:val="20"/>
                <w:szCs w:val="20"/>
                <w:u w:val="single"/>
                <w:lang w:val="vi-VN"/>
              </w:rPr>
              <w:t>Pha S</w:t>
            </w:r>
            <w:r w:rsidRPr="002909D8">
              <w:rPr>
                <w:color w:val="000000"/>
                <w:sz w:val="20"/>
                <w:szCs w:val="20"/>
              </w:rPr>
              <w:t>:</w:t>
            </w:r>
            <w:r w:rsidRPr="002909D8">
              <w:rPr>
                <w:color w:val="000000"/>
                <w:sz w:val="20"/>
                <w:szCs w:val="20"/>
                <w:lang w:val="vi-VN"/>
              </w:rPr>
              <w:t xml:space="preserve"> ADN nhân đôi cần A,T,G,X. Nucleotit loại </w:t>
            </w:r>
            <w:r w:rsidRPr="002909D8">
              <w:rPr>
                <w:color w:val="000000"/>
                <w:sz w:val="20"/>
                <w:szCs w:val="20"/>
                <w:u w:val="single"/>
                <w:lang w:val="vi-VN"/>
              </w:rPr>
              <w:t xml:space="preserve">T chỉ dùng ở pha này </w:t>
            </w:r>
            <w:r w:rsidRPr="002909D8">
              <w:rPr>
                <w:color w:val="000000"/>
                <w:sz w:val="20"/>
                <w:szCs w:val="20"/>
              </w:rPr>
              <w:sym w:font="Wingdings" w:char="F0E0"/>
            </w:r>
            <w:r w:rsidRPr="002909D8">
              <w:rPr>
                <w:color w:val="000000"/>
                <w:sz w:val="20"/>
                <w:szCs w:val="20"/>
                <w:lang w:val="vi-VN"/>
              </w:rPr>
              <w:t xml:space="preserve"> </w:t>
            </w:r>
            <w:r w:rsidRPr="002909D8">
              <w:rPr>
                <w:color w:val="000000"/>
                <w:sz w:val="20"/>
                <w:szCs w:val="20"/>
              </w:rPr>
              <w:t>K</w:t>
            </w:r>
            <w:r w:rsidRPr="002909D8">
              <w:rPr>
                <w:color w:val="000000"/>
                <w:sz w:val="20"/>
                <w:szCs w:val="20"/>
                <w:lang w:val="vi-VN"/>
              </w:rPr>
              <w:t xml:space="preserve">hoảng thời gian tế bào </w:t>
            </w:r>
            <w:r w:rsidRPr="002909D8">
              <w:rPr>
                <w:color w:val="000000"/>
                <w:sz w:val="20"/>
                <w:szCs w:val="20"/>
                <w:u w:val="single"/>
                <w:lang w:val="vi-VN"/>
              </w:rPr>
              <w:t>hấp thụ T</w:t>
            </w:r>
            <w:r w:rsidRPr="002909D8">
              <w:rPr>
                <w:color w:val="000000"/>
                <w:sz w:val="20"/>
                <w:szCs w:val="20"/>
                <w:lang w:val="vi-VN"/>
              </w:rPr>
              <w:t xml:space="preserve"> </w:t>
            </w:r>
            <w:r w:rsidRPr="002909D8">
              <w:rPr>
                <w:color w:val="000000"/>
                <w:sz w:val="20"/>
                <w:szCs w:val="20"/>
              </w:rPr>
              <w:t xml:space="preserve">tương ứng </w:t>
            </w:r>
            <w:r w:rsidRPr="002909D8">
              <w:rPr>
                <w:color w:val="000000"/>
                <w:sz w:val="20"/>
                <w:szCs w:val="20"/>
                <w:lang w:val="vi-VN"/>
              </w:rPr>
              <w:t xml:space="preserve">độ dài </w:t>
            </w:r>
            <w:r w:rsidRPr="002909D8">
              <w:rPr>
                <w:color w:val="000000"/>
                <w:sz w:val="20"/>
                <w:szCs w:val="20"/>
              </w:rPr>
              <w:t>p</w:t>
            </w:r>
            <w:r w:rsidRPr="002909D8">
              <w:rPr>
                <w:color w:val="000000"/>
                <w:sz w:val="20"/>
                <w:szCs w:val="20"/>
                <w:lang w:val="vi-VN"/>
              </w:rPr>
              <w:t>ha S.</w:t>
            </w:r>
          </w:p>
        </w:tc>
        <w:tc>
          <w:tcPr>
            <w:tcW w:w="897"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tc>
      </w:tr>
      <w:tr w:rsidR="00440AA2" w:rsidRPr="002909D8" w:rsidTr="009E33E5">
        <w:tc>
          <w:tcPr>
            <w:tcW w:w="5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b</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both"/>
              <w:rPr>
                <w:sz w:val="20"/>
                <w:szCs w:val="20"/>
              </w:rPr>
            </w:pPr>
            <w:r w:rsidRPr="002909D8">
              <w:rPr>
                <w:sz w:val="20"/>
                <w:szCs w:val="20"/>
              </w:rPr>
              <w:t xml:space="preserve">- </w:t>
            </w:r>
            <w:r w:rsidRPr="002909D8">
              <w:rPr>
                <w:sz w:val="20"/>
                <w:szCs w:val="20"/>
                <w:u w:val="single"/>
              </w:rPr>
              <w:t>Lặp gen</w:t>
            </w:r>
            <w:r w:rsidRPr="002909D8">
              <w:rPr>
                <w:sz w:val="20"/>
                <w:szCs w:val="20"/>
              </w:rPr>
              <w:t>: nhiều bản sao của gen có thể làm tăng mức độ biểu hiện của gen.</w:t>
            </w:r>
          </w:p>
          <w:p w:rsidR="00440AA2" w:rsidRPr="002909D8" w:rsidRDefault="00440AA2" w:rsidP="00440AA2">
            <w:pPr>
              <w:spacing w:before="40" w:after="40" w:line="264" w:lineRule="auto"/>
              <w:jc w:val="both"/>
              <w:rPr>
                <w:sz w:val="20"/>
                <w:szCs w:val="20"/>
              </w:rPr>
            </w:pPr>
            <w:r w:rsidRPr="002909D8">
              <w:rPr>
                <w:sz w:val="20"/>
                <w:szCs w:val="20"/>
              </w:rPr>
              <w:lastRenderedPageBreak/>
              <w:t xml:space="preserve">- Đột biến ở vùng </w:t>
            </w:r>
            <w:r w:rsidRPr="002909D8">
              <w:rPr>
                <w:sz w:val="20"/>
                <w:szCs w:val="20"/>
                <w:u w:val="single"/>
              </w:rPr>
              <w:t>promotor hoặc trình tự tăng cường:</w:t>
            </w:r>
            <w:r w:rsidRPr="002909D8">
              <w:rPr>
                <w:sz w:val="20"/>
                <w:szCs w:val="20"/>
              </w:rPr>
              <w:t xml:space="preserve"> tăng mức độ biểu hiện gen.</w:t>
            </w:r>
          </w:p>
          <w:p w:rsidR="00440AA2" w:rsidRPr="002909D8" w:rsidRDefault="00440AA2" w:rsidP="00440AA2">
            <w:pPr>
              <w:spacing w:before="40" w:after="40" w:line="264" w:lineRule="auto"/>
              <w:jc w:val="both"/>
              <w:rPr>
                <w:sz w:val="20"/>
                <w:szCs w:val="20"/>
              </w:rPr>
            </w:pPr>
            <w:r w:rsidRPr="002909D8">
              <w:rPr>
                <w:sz w:val="20"/>
                <w:szCs w:val="20"/>
              </w:rPr>
              <w:t xml:space="preserve">- </w:t>
            </w:r>
            <w:r w:rsidRPr="002909D8">
              <w:rPr>
                <w:sz w:val="20"/>
                <w:szCs w:val="20"/>
                <w:u w:val="single"/>
              </w:rPr>
              <w:t>Chuyển đoạn:</w:t>
            </w:r>
            <w:r w:rsidRPr="002909D8">
              <w:rPr>
                <w:sz w:val="20"/>
                <w:szCs w:val="20"/>
              </w:rPr>
              <w:t xml:space="preserve"> đưa gen tiền ung thư đến </w:t>
            </w:r>
            <w:r w:rsidRPr="002909D8">
              <w:rPr>
                <w:sz w:val="20"/>
                <w:szCs w:val="20"/>
                <w:u w:val="single"/>
              </w:rPr>
              <w:t>vị trí</w:t>
            </w:r>
            <w:r w:rsidRPr="002909D8">
              <w:rPr>
                <w:sz w:val="20"/>
                <w:szCs w:val="20"/>
              </w:rPr>
              <w:t xml:space="preserve"> được điều khiển bởi </w:t>
            </w:r>
            <w:r w:rsidRPr="002909D8">
              <w:rPr>
                <w:sz w:val="20"/>
                <w:szCs w:val="20"/>
                <w:u w:val="single"/>
              </w:rPr>
              <w:t>promoter hoạt động mạnh</w:t>
            </w:r>
            <w:r w:rsidRPr="002909D8">
              <w:rPr>
                <w:sz w:val="20"/>
                <w:szCs w:val="20"/>
              </w:rPr>
              <w:t xml:space="preserve"> </w:t>
            </w:r>
            <w:r w:rsidRPr="002909D8">
              <w:rPr>
                <w:sz w:val="20"/>
                <w:szCs w:val="20"/>
              </w:rPr>
              <w:sym w:font="Wingdings" w:char="F0E0"/>
            </w:r>
            <w:r w:rsidRPr="002909D8">
              <w:rPr>
                <w:sz w:val="20"/>
                <w:szCs w:val="20"/>
              </w:rPr>
              <w:t xml:space="preserve"> tăng mức độ biểu hiện của gen.</w:t>
            </w:r>
          </w:p>
          <w:p w:rsidR="00440AA2" w:rsidRPr="002909D8" w:rsidRDefault="00440AA2" w:rsidP="00440AA2">
            <w:pPr>
              <w:spacing w:before="40" w:after="40" w:line="264" w:lineRule="auto"/>
              <w:jc w:val="both"/>
              <w:rPr>
                <w:sz w:val="20"/>
                <w:szCs w:val="20"/>
              </w:rPr>
            </w:pPr>
            <w:r w:rsidRPr="002909D8">
              <w:rPr>
                <w:sz w:val="20"/>
                <w:szCs w:val="20"/>
              </w:rPr>
              <w:t xml:space="preserve">- </w:t>
            </w:r>
            <w:r w:rsidRPr="002909D8">
              <w:rPr>
                <w:sz w:val="20"/>
                <w:szCs w:val="20"/>
                <w:u w:val="single"/>
              </w:rPr>
              <w:t>Mất đoạn</w:t>
            </w:r>
            <w:r w:rsidRPr="002909D8">
              <w:rPr>
                <w:sz w:val="20"/>
                <w:szCs w:val="20"/>
              </w:rPr>
              <w:t xml:space="preserve"> hoặc </w:t>
            </w:r>
            <w:r w:rsidRPr="002909D8">
              <w:rPr>
                <w:sz w:val="20"/>
                <w:szCs w:val="20"/>
                <w:u w:val="single"/>
              </w:rPr>
              <w:t>đột biến mất chức năng</w:t>
            </w:r>
            <w:r w:rsidRPr="002909D8">
              <w:rPr>
                <w:sz w:val="20"/>
                <w:szCs w:val="20"/>
              </w:rPr>
              <w:t xml:space="preserve"> liên quan đến trình tự </w:t>
            </w:r>
            <w:r w:rsidRPr="002909D8">
              <w:rPr>
                <w:sz w:val="20"/>
                <w:szCs w:val="20"/>
                <w:u w:val="single"/>
              </w:rPr>
              <w:t xml:space="preserve">điều hoà âm tính </w:t>
            </w:r>
            <w:r w:rsidRPr="002909D8">
              <w:rPr>
                <w:sz w:val="20"/>
                <w:szCs w:val="20"/>
              </w:rPr>
              <w:t>các gen ung thư: có thể hoạt hoá các gen tiền ung thư thành các gen ung thư.</w:t>
            </w:r>
          </w:p>
        </w:tc>
        <w:tc>
          <w:tcPr>
            <w:tcW w:w="897"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r w:rsidRPr="002909D8">
              <w:rPr>
                <w:sz w:val="20"/>
                <w:szCs w:val="20"/>
              </w:rPr>
              <w:lastRenderedPageBreak/>
              <w:t>0,25</w:t>
            </w:r>
          </w:p>
          <w:p w:rsidR="00440AA2" w:rsidRPr="002909D8" w:rsidRDefault="00440AA2" w:rsidP="00440AA2">
            <w:pPr>
              <w:spacing w:line="264" w:lineRule="auto"/>
              <w:jc w:val="center"/>
              <w:rPr>
                <w:sz w:val="20"/>
                <w:szCs w:val="20"/>
              </w:rPr>
            </w:pPr>
            <w:r w:rsidRPr="002909D8">
              <w:rPr>
                <w:sz w:val="20"/>
                <w:szCs w:val="20"/>
              </w:rPr>
              <w:lastRenderedPageBreak/>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tc>
      </w:tr>
      <w:tr w:rsidR="00440AA2" w:rsidRPr="002909D8" w:rsidTr="009E33E5">
        <w:tc>
          <w:tcPr>
            <w:tcW w:w="5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lastRenderedPageBreak/>
              <w:t>c</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both"/>
              <w:rPr>
                <w:sz w:val="20"/>
                <w:szCs w:val="20"/>
              </w:rPr>
            </w:pPr>
            <w:r w:rsidRPr="002909D8">
              <w:rPr>
                <w:sz w:val="20"/>
                <w:szCs w:val="20"/>
              </w:rPr>
              <w:t xml:space="preserve">- 5- brom uraxin gây đột biến </w:t>
            </w:r>
            <w:r w:rsidRPr="002909D8">
              <w:rPr>
                <w:sz w:val="20"/>
                <w:szCs w:val="20"/>
                <w:u w:val="single"/>
              </w:rPr>
              <w:t>thay thế</w:t>
            </w:r>
            <w:r w:rsidRPr="002909D8">
              <w:rPr>
                <w:sz w:val="20"/>
                <w:szCs w:val="20"/>
              </w:rPr>
              <w:t xml:space="preserve"> ở gen Lac Z </w:t>
            </w:r>
            <w:r w:rsidRPr="002909D8">
              <w:rPr>
                <w:sz w:val="20"/>
                <w:szCs w:val="20"/>
              </w:rPr>
              <w:sym w:font="Wingdings" w:char="F0E0"/>
            </w:r>
            <w:r w:rsidRPr="002909D8">
              <w:rPr>
                <w:sz w:val="20"/>
                <w:szCs w:val="20"/>
              </w:rPr>
              <w:t xml:space="preserve"> sản phẩm của gen cấu trúc Lac Y và Lac A không ảnh hưởng, tạo ra sản phẩm bình thường</w:t>
            </w:r>
          </w:p>
          <w:p w:rsidR="00440AA2" w:rsidRPr="002909D8" w:rsidRDefault="00440AA2" w:rsidP="00440AA2">
            <w:pPr>
              <w:spacing w:before="40" w:after="40" w:line="264" w:lineRule="auto"/>
              <w:jc w:val="both"/>
              <w:rPr>
                <w:sz w:val="20"/>
                <w:szCs w:val="20"/>
              </w:rPr>
            </w:pPr>
            <w:r w:rsidRPr="002909D8">
              <w:rPr>
                <w:sz w:val="20"/>
                <w:szCs w:val="20"/>
              </w:rPr>
              <w:t xml:space="preserve"> - Đột biến ở gen Lac Z có thể:</w:t>
            </w:r>
          </w:p>
          <w:p w:rsidR="00440AA2" w:rsidRPr="002909D8" w:rsidRDefault="00440AA2" w:rsidP="00440AA2">
            <w:pPr>
              <w:spacing w:before="40" w:after="40" w:line="264" w:lineRule="auto"/>
              <w:jc w:val="both"/>
              <w:rPr>
                <w:sz w:val="20"/>
                <w:szCs w:val="20"/>
              </w:rPr>
            </w:pPr>
            <w:r w:rsidRPr="002909D8">
              <w:rPr>
                <w:sz w:val="20"/>
                <w:szCs w:val="20"/>
              </w:rPr>
              <w:t xml:space="preserve">+ Là </w:t>
            </w:r>
            <w:r w:rsidRPr="002909D8">
              <w:rPr>
                <w:sz w:val="20"/>
                <w:szCs w:val="20"/>
                <w:u w:val="single"/>
              </w:rPr>
              <w:t>đột biến câm</w:t>
            </w:r>
            <w:r w:rsidRPr="002909D8">
              <w:rPr>
                <w:sz w:val="20"/>
                <w:szCs w:val="20"/>
              </w:rPr>
              <w:t xml:space="preserve">: sản phẩm của gen Lac Z là enzym galactoxidaza tạo ra </w:t>
            </w:r>
            <w:r w:rsidRPr="002909D8">
              <w:rPr>
                <w:sz w:val="20"/>
                <w:szCs w:val="20"/>
                <w:u w:val="single"/>
              </w:rPr>
              <w:t>bình thường</w:t>
            </w:r>
          </w:p>
          <w:p w:rsidR="00440AA2" w:rsidRPr="002909D8" w:rsidRDefault="00440AA2" w:rsidP="00440AA2">
            <w:pPr>
              <w:spacing w:before="40" w:after="40" w:line="264" w:lineRule="auto"/>
              <w:jc w:val="both"/>
              <w:rPr>
                <w:sz w:val="20"/>
                <w:szCs w:val="20"/>
              </w:rPr>
            </w:pPr>
            <w:r w:rsidRPr="002909D8">
              <w:rPr>
                <w:sz w:val="20"/>
                <w:szCs w:val="20"/>
              </w:rPr>
              <w:t xml:space="preserve">+ Là </w:t>
            </w:r>
            <w:r w:rsidRPr="002909D8">
              <w:rPr>
                <w:sz w:val="20"/>
                <w:szCs w:val="20"/>
                <w:u w:val="single"/>
              </w:rPr>
              <w:t>đột biến nhầm nghĩa:</w:t>
            </w:r>
            <w:r w:rsidRPr="002909D8">
              <w:rPr>
                <w:sz w:val="20"/>
                <w:szCs w:val="20"/>
              </w:rPr>
              <w:t xml:space="preserve"> nên sản phẩm của gen Lac Z là enzym galactoxidaza có thể biến đổi làm </w:t>
            </w:r>
            <w:r w:rsidRPr="002909D8">
              <w:rPr>
                <w:sz w:val="20"/>
                <w:szCs w:val="20"/>
                <w:u w:val="single"/>
              </w:rPr>
              <w:t>giảm hoặc tăng hoạt tính;</w:t>
            </w:r>
            <w:r w:rsidRPr="002909D8">
              <w:rPr>
                <w:sz w:val="20"/>
                <w:szCs w:val="20"/>
              </w:rPr>
              <w:t xml:space="preserve"> không được tạo ra hoặc tạo ra ngắn hơn bình thường và </w:t>
            </w:r>
            <w:r w:rsidRPr="002909D8">
              <w:rPr>
                <w:sz w:val="20"/>
                <w:szCs w:val="20"/>
                <w:u w:val="single"/>
              </w:rPr>
              <w:t>thường mất chức năng</w:t>
            </w:r>
            <w:r w:rsidRPr="002909D8">
              <w:rPr>
                <w:sz w:val="20"/>
                <w:szCs w:val="20"/>
              </w:rPr>
              <w:t>.</w:t>
            </w:r>
          </w:p>
        </w:tc>
        <w:tc>
          <w:tcPr>
            <w:tcW w:w="897"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tc>
      </w:tr>
    </w:tbl>
    <w:p w:rsidR="00440AA2" w:rsidRPr="002909D8" w:rsidRDefault="00440AA2" w:rsidP="00440AA2">
      <w:pPr>
        <w:spacing w:before="60" w:after="60" w:line="264" w:lineRule="auto"/>
        <w:rPr>
          <w:b/>
          <w:sz w:val="20"/>
          <w:szCs w:val="20"/>
          <w:lang w:val="pl-PL"/>
        </w:rPr>
      </w:pPr>
    </w:p>
    <w:p w:rsidR="00440AA2" w:rsidRPr="002909D8" w:rsidRDefault="009E33E5" w:rsidP="00440AA2">
      <w:pPr>
        <w:spacing w:before="60" w:after="60" w:line="264" w:lineRule="auto"/>
        <w:rPr>
          <w:b/>
          <w:sz w:val="20"/>
          <w:szCs w:val="20"/>
          <w:lang w:val="pl-PL"/>
        </w:rPr>
      </w:pPr>
      <w:r w:rsidRPr="002909D8">
        <w:rPr>
          <w:b/>
          <w:sz w:val="20"/>
          <w:szCs w:val="20"/>
          <w:lang w:val="pl-PL"/>
        </w:rPr>
        <w:t>C</w:t>
      </w:r>
      <w:r w:rsidR="002D6C64" w:rsidRPr="002909D8">
        <w:rPr>
          <w:b/>
          <w:sz w:val="20"/>
          <w:szCs w:val="20"/>
          <w:lang w:val="pl-PL"/>
        </w:rPr>
        <w:t>âu 109</w:t>
      </w:r>
      <w:r w:rsidR="00440AA2" w:rsidRPr="002909D8">
        <w:rPr>
          <w:b/>
          <w:sz w:val="20"/>
          <w:szCs w:val="20"/>
          <w:lang w:val="pl-PL"/>
        </w:rPr>
        <w:t>.</w:t>
      </w:r>
      <w:r w:rsidR="00440AA2" w:rsidRPr="002909D8">
        <w:rPr>
          <w:b/>
          <w:i/>
          <w:sz w:val="20"/>
          <w:szCs w:val="20"/>
          <w:lang w:val="pl-PL"/>
        </w:rPr>
        <w:t xml:space="preserve"> </w:t>
      </w:r>
      <w:r w:rsidR="00440AA2" w:rsidRPr="002909D8">
        <w:rPr>
          <w:i/>
          <w:sz w:val="20"/>
          <w:szCs w:val="20"/>
          <w:lang w:val="pl-PL"/>
        </w:rPr>
        <w:t>(1,5 điểm)</w:t>
      </w:r>
      <w:r w:rsidR="00440AA2" w:rsidRPr="002909D8">
        <w:rPr>
          <w:b/>
          <w:i/>
          <w:sz w:val="20"/>
          <w:szCs w:val="20"/>
          <w:lang w:val="pl-PL"/>
        </w:rPr>
        <w:t xml:space="preserve"> </w:t>
      </w:r>
    </w:p>
    <w:p w:rsidR="00440AA2" w:rsidRPr="002909D8" w:rsidRDefault="00440AA2" w:rsidP="00440AA2">
      <w:pPr>
        <w:spacing w:before="40" w:after="40" w:line="264" w:lineRule="auto"/>
        <w:ind w:firstLine="851"/>
        <w:jc w:val="both"/>
        <w:rPr>
          <w:b/>
          <w:sz w:val="20"/>
          <w:szCs w:val="20"/>
          <w:lang w:val="pl-PL"/>
        </w:rPr>
      </w:pPr>
      <w:r w:rsidRPr="002909D8">
        <w:rPr>
          <w:sz w:val="20"/>
          <w:szCs w:val="20"/>
        </w:rPr>
        <w:t xml:space="preserve">Nghiên cứu gen cấu trúc tham gia vào sự chuyển hóa một chất X, gồm A, B, D và E ở vi khuẩn </w:t>
      </w:r>
      <w:r w:rsidRPr="002909D8">
        <w:rPr>
          <w:i/>
          <w:sz w:val="20"/>
          <w:szCs w:val="20"/>
        </w:rPr>
        <w:t>E.coli</w:t>
      </w:r>
      <w:r w:rsidRPr="002909D8">
        <w:rPr>
          <w:sz w:val="20"/>
          <w:szCs w:val="20"/>
        </w:rPr>
        <w:t>. Một trình tự C liên kết với các trình tự A, B và D, còn E nằm cách xa. Người ta phân lập được các đột biến khác nhau ở trình tự C có ảnh hưởng đến sự biểu hiện của các gen cấu trúc. Họ tạo ra các kiểu gen ở các locus của gen A và trình tự C, rồi xác định enzim do gen A mã hóa được tổng hợp trong trường hợp có mặt hoặc không có mặt chất X. Kết quả thu được bảng sau:</w:t>
      </w:r>
      <w:r w:rsidRPr="002909D8">
        <w:rPr>
          <w:b/>
          <w:sz w:val="20"/>
          <w:szCs w:val="20"/>
          <w:lang w:val="pl-PL"/>
        </w:rPr>
        <w:t xml:space="preserve"> </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41"/>
        <w:gridCol w:w="2160"/>
        <w:gridCol w:w="2352"/>
        <w:gridCol w:w="2040"/>
      </w:tblGrid>
      <w:tr w:rsidR="00440AA2" w:rsidRPr="002909D8" w:rsidTr="00440AA2">
        <w:trPr>
          <w:jc w:val="center"/>
        </w:trPr>
        <w:tc>
          <w:tcPr>
            <w:tcW w:w="94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center"/>
              <w:rPr>
                <w:b/>
                <w:sz w:val="20"/>
                <w:szCs w:val="20"/>
              </w:rPr>
            </w:pPr>
            <w:r w:rsidRPr="002909D8">
              <w:rPr>
                <w:b/>
                <w:sz w:val="20"/>
                <w:szCs w:val="20"/>
              </w:rPr>
              <w:t>STT</w:t>
            </w:r>
          </w:p>
        </w:tc>
        <w:tc>
          <w:tcPr>
            <w:tcW w:w="216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b/>
                <w:sz w:val="20"/>
                <w:szCs w:val="20"/>
              </w:rPr>
            </w:pPr>
            <w:r w:rsidRPr="002909D8">
              <w:rPr>
                <w:b/>
                <w:sz w:val="20"/>
                <w:szCs w:val="20"/>
              </w:rPr>
              <w:t>Kiểu gen</w:t>
            </w:r>
          </w:p>
        </w:tc>
        <w:tc>
          <w:tcPr>
            <w:tcW w:w="235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b/>
                <w:sz w:val="20"/>
                <w:szCs w:val="20"/>
              </w:rPr>
            </w:pPr>
            <w:r w:rsidRPr="002909D8">
              <w:rPr>
                <w:b/>
                <w:sz w:val="20"/>
                <w:szCs w:val="20"/>
              </w:rPr>
              <w:t>Không có X</w:t>
            </w:r>
          </w:p>
        </w:tc>
        <w:tc>
          <w:tcPr>
            <w:tcW w:w="204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b/>
                <w:sz w:val="20"/>
                <w:szCs w:val="20"/>
              </w:rPr>
            </w:pPr>
            <w:r w:rsidRPr="002909D8">
              <w:rPr>
                <w:b/>
                <w:sz w:val="20"/>
                <w:szCs w:val="20"/>
              </w:rPr>
              <w:t>Có X</w:t>
            </w:r>
          </w:p>
        </w:tc>
      </w:tr>
      <w:tr w:rsidR="00440AA2" w:rsidRPr="002909D8" w:rsidTr="00440AA2">
        <w:trPr>
          <w:jc w:val="center"/>
        </w:trPr>
        <w:tc>
          <w:tcPr>
            <w:tcW w:w="94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center"/>
              <w:rPr>
                <w:b/>
                <w:sz w:val="20"/>
                <w:szCs w:val="20"/>
              </w:rPr>
            </w:pPr>
            <w:r w:rsidRPr="002909D8">
              <w:rPr>
                <w:b/>
                <w:sz w:val="20"/>
                <w:szCs w:val="20"/>
              </w:rPr>
              <w:t>1</w:t>
            </w:r>
          </w:p>
        </w:tc>
        <w:tc>
          <w:tcPr>
            <w:tcW w:w="216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r>
      <w:tr w:rsidR="00440AA2" w:rsidRPr="002909D8" w:rsidTr="00440AA2">
        <w:trPr>
          <w:jc w:val="center"/>
        </w:trPr>
        <w:tc>
          <w:tcPr>
            <w:tcW w:w="94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center"/>
              <w:rPr>
                <w:b/>
                <w:sz w:val="20"/>
                <w:szCs w:val="20"/>
              </w:rPr>
            </w:pPr>
            <w:r w:rsidRPr="002909D8">
              <w:rPr>
                <w:b/>
                <w:sz w:val="20"/>
                <w:szCs w:val="20"/>
              </w:rPr>
              <w:t>2</w:t>
            </w:r>
          </w:p>
        </w:tc>
        <w:tc>
          <w:tcPr>
            <w:tcW w:w="216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vertAlign w:val="superscript"/>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r>
      <w:tr w:rsidR="00440AA2" w:rsidRPr="002909D8" w:rsidTr="00440AA2">
        <w:trPr>
          <w:jc w:val="center"/>
        </w:trPr>
        <w:tc>
          <w:tcPr>
            <w:tcW w:w="94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center"/>
              <w:rPr>
                <w:b/>
                <w:sz w:val="20"/>
                <w:szCs w:val="20"/>
              </w:rPr>
            </w:pPr>
            <w:r w:rsidRPr="002909D8">
              <w:rPr>
                <w:b/>
                <w:sz w:val="20"/>
                <w:szCs w:val="20"/>
              </w:rPr>
              <w:t>3</w:t>
            </w:r>
          </w:p>
        </w:tc>
        <w:tc>
          <w:tcPr>
            <w:tcW w:w="216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vertAlign w:val="superscript"/>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r w:rsidRPr="002909D8">
              <w:rPr>
                <w:sz w:val="20"/>
                <w:szCs w:val="20"/>
              </w:rPr>
              <w:t>/C</w:t>
            </w:r>
            <w:r w:rsidRPr="002909D8">
              <w:rPr>
                <w:sz w:val="20"/>
                <w:szCs w:val="20"/>
                <w:vertAlign w:val="superscript"/>
              </w:rPr>
              <w:t>+</w:t>
            </w:r>
            <w:r w:rsidRPr="002909D8">
              <w:rPr>
                <w:sz w:val="20"/>
                <w:szCs w:val="20"/>
              </w:rPr>
              <w:t>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r>
      <w:tr w:rsidR="00440AA2" w:rsidRPr="002909D8" w:rsidTr="00440AA2">
        <w:trPr>
          <w:jc w:val="center"/>
        </w:trPr>
        <w:tc>
          <w:tcPr>
            <w:tcW w:w="94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center"/>
              <w:rPr>
                <w:b/>
                <w:sz w:val="20"/>
                <w:szCs w:val="20"/>
              </w:rPr>
            </w:pPr>
            <w:r w:rsidRPr="002909D8">
              <w:rPr>
                <w:b/>
                <w:sz w:val="20"/>
                <w:szCs w:val="20"/>
              </w:rPr>
              <w:t>4</w:t>
            </w:r>
          </w:p>
        </w:tc>
        <w:tc>
          <w:tcPr>
            <w:tcW w:w="216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C</w:t>
            </w:r>
            <w:r w:rsidRPr="002909D8">
              <w:rPr>
                <w:sz w:val="20"/>
                <w:szCs w:val="20"/>
                <w:vertAlign w:val="superscript"/>
              </w:rPr>
              <w:t>c</w:t>
            </w:r>
            <w:r w:rsidRPr="002909D8">
              <w:rPr>
                <w:sz w:val="20"/>
                <w:szCs w:val="20"/>
              </w:rPr>
              <w:t xml:space="preserve"> A</w:t>
            </w:r>
            <w:r w:rsidRPr="002909D8">
              <w:rPr>
                <w:sz w:val="20"/>
                <w:szCs w:val="20"/>
                <w:vertAlign w:val="superscript"/>
              </w:rPr>
              <w:t>-</w:t>
            </w:r>
            <w:r w:rsidRPr="002909D8">
              <w:rPr>
                <w:sz w:val="20"/>
                <w:szCs w:val="20"/>
              </w:rPr>
              <w:t>/C</w:t>
            </w:r>
            <w:r w:rsidRPr="002909D8">
              <w:rPr>
                <w:sz w:val="20"/>
                <w:szCs w:val="20"/>
                <w:vertAlign w:val="superscript"/>
              </w:rPr>
              <w:t>-</w:t>
            </w:r>
            <w:r w:rsidRPr="002909D8">
              <w:rPr>
                <w:sz w:val="20"/>
                <w:szCs w:val="20"/>
              </w:rPr>
              <w:t>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before="40" w:after="40" w:line="264" w:lineRule="auto"/>
              <w:jc w:val="center"/>
              <w:rPr>
                <w:sz w:val="20"/>
                <w:szCs w:val="20"/>
              </w:rPr>
            </w:pPr>
            <w:r w:rsidRPr="002909D8">
              <w:rPr>
                <w:sz w:val="20"/>
                <w:szCs w:val="20"/>
              </w:rPr>
              <w:t>+</w:t>
            </w:r>
          </w:p>
        </w:tc>
      </w:tr>
    </w:tbl>
    <w:p w:rsidR="00440AA2" w:rsidRPr="002909D8" w:rsidRDefault="00440AA2" w:rsidP="00440AA2">
      <w:pPr>
        <w:spacing w:before="40" w:after="40" w:line="264" w:lineRule="auto"/>
        <w:ind w:firstLine="2155"/>
        <w:jc w:val="both"/>
        <w:rPr>
          <w:i/>
          <w:iCs/>
          <w:sz w:val="20"/>
          <w:szCs w:val="20"/>
        </w:rPr>
      </w:pPr>
      <w:r w:rsidRPr="002909D8">
        <w:rPr>
          <w:iCs/>
          <w:sz w:val="20"/>
          <w:szCs w:val="20"/>
        </w:rPr>
        <w:t xml:space="preserve">Trong đó:    </w:t>
      </w:r>
      <w:r w:rsidRPr="002909D8">
        <w:rPr>
          <w:i/>
          <w:iCs/>
          <w:sz w:val="20"/>
          <w:szCs w:val="20"/>
        </w:rPr>
        <w:t xml:space="preserve"> </w:t>
      </w:r>
      <w:r w:rsidRPr="002909D8">
        <w:rPr>
          <w:iCs/>
          <w:sz w:val="20"/>
          <w:szCs w:val="20"/>
        </w:rPr>
        <w:t>C</w:t>
      </w:r>
      <w:r w:rsidRPr="002909D8">
        <w:rPr>
          <w:iCs/>
          <w:sz w:val="20"/>
          <w:szCs w:val="20"/>
          <w:vertAlign w:val="superscript"/>
        </w:rPr>
        <w:t>c</w:t>
      </w:r>
      <w:r w:rsidRPr="002909D8">
        <w:rPr>
          <w:iCs/>
          <w:sz w:val="20"/>
          <w:szCs w:val="20"/>
        </w:rPr>
        <w:t xml:space="preserve"> , C</w:t>
      </w:r>
      <w:r w:rsidRPr="002909D8">
        <w:rPr>
          <w:iCs/>
          <w:sz w:val="20"/>
          <w:szCs w:val="20"/>
          <w:vertAlign w:val="superscript"/>
        </w:rPr>
        <w:t>-</w:t>
      </w:r>
      <w:r w:rsidRPr="002909D8">
        <w:rPr>
          <w:iCs/>
          <w:sz w:val="20"/>
          <w:szCs w:val="20"/>
        </w:rPr>
        <w:t>:</w:t>
      </w:r>
      <w:r w:rsidRPr="002909D8">
        <w:rPr>
          <w:i/>
          <w:iCs/>
          <w:sz w:val="20"/>
          <w:szCs w:val="20"/>
        </w:rPr>
        <w:t xml:space="preserve"> Đột biến.       </w:t>
      </w:r>
      <w:r w:rsidRPr="002909D8">
        <w:rPr>
          <w:iCs/>
          <w:sz w:val="20"/>
          <w:szCs w:val="20"/>
        </w:rPr>
        <w:t>C</w:t>
      </w:r>
      <w:r w:rsidRPr="002909D8">
        <w:rPr>
          <w:iCs/>
          <w:sz w:val="20"/>
          <w:szCs w:val="20"/>
          <w:vertAlign w:val="superscript"/>
        </w:rPr>
        <w:t>+</w:t>
      </w:r>
      <w:r w:rsidRPr="002909D8">
        <w:rPr>
          <w:iCs/>
          <w:sz w:val="20"/>
          <w:szCs w:val="20"/>
        </w:rPr>
        <w:t>:</w:t>
      </w:r>
      <w:r w:rsidRPr="002909D8">
        <w:rPr>
          <w:i/>
          <w:iCs/>
          <w:sz w:val="20"/>
          <w:szCs w:val="20"/>
        </w:rPr>
        <w:t xml:space="preserve"> Bình thường.</w:t>
      </w:r>
    </w:p>
    <w:p w:rsidR="00440AA2" w:rsidRPr="002909D8" w:rsidRDefault="00440AA2" w:rsidP="00440AA2">
      <w:pPr>
        <w:spacing w:before="40" w:after="40" w:line="264" w:lineRule="auto"/>
        <w:ind w:firstLine="2155"/>
        <w:jc w:val="both"/>
        <w:rPr>
          <w:i/>
          <w:iCs/>
          <w:sz w:val="20"/>
          <w:szCs w:val="20"/>
        </w:rPr>
      </w:pPr>
      <w:r w:rsidRPr="002909D8">
        <w:rPr>
          <w:iCs/>
          <w:sz w:val="20"/>
          <w:szCs w:val="20"/>
        </w:rPr>
        <w:t>Dấu (+):</w:t>
      </w:r>
      <w:r w:rsidRPr="002909D8">
        <w:rPr>
          <w:i/>
          <w:iCs/>
          <w:sz w:val="20"/>
          <w:szCs w:val="20"/>
        </w:rPr>
        <w:t xml:space="preserve"> </w:t>
      </w:r>
      <w:r w:rsidRPr="002909D8">
        <w:rPr>
          <w:i/>
          <w:sz w:val="20"/>
          <w:szCs w:val="20"/>
        </w:rPr>
        <w:t>enzim</w:t>
      </w:r>
      <w:r w:rsidRPr="002909D8">
        <w:rPr>
          <w:i/>
          <w:iCs/>
          <w:sz w:val="20"/>
          <w:szCs w:val="20"/>
        </w:rPr>
        <w:t xml:space="preserve"> A được tổng hợp (được biểu hiện).</w:t>
      </w:r>
    </w:p>
    <w:p w:rsidR="00440AA2" w:rsidRPr="002909D8" w:rsidRDefault="00440AA2" w:rsidP="00440AA2">
      <w:pPr>
        <w:spacing w:before="40" w:after="40" w:line="264" w:lineRule="auto"/>
        <w:ind w:firstLine="2155"/>
        <w:jc w:val="both"/>
        <w:rPr>
          <w:i/>
          <w:iCs/>
          <w:sz w:val="20"/>
          <w:szCs w:val="20"/>
        </w:rPr>
      </w:pPr>
      <w:r w:rsidRPr="002909D8">
        <w:rPr>
          <w:iCs/>
          <w:sz w:val="20"/>
          <w:szCs w:val="20"/>
        </w:rPr>
        <w:t>Dấu (-):</w:t>
      </w:r>
      <w:r w:rsidRPr="002909D8">
        <w:rPr>
          <w:i/>
          <w:iCs/>
          <w:sz w:val="20"/>
          <w:szCs w:val="20"/>
        </w:rPr>
        <w:t xml:space="preserve"> </w:t>
      </w:r>
      <w:r w:rsidRPr="002909D8">
        <w:rPr>
          <w:i/>
          <w:sz w:val="20"/>
          <w:szCs w:val="20"/>
        </w:rPr>
        <w:t>enzim</w:t>
      </w:r>
      <w:r w:rsidRPr="002909D8">
        <w:rPr>
          <w:i/>
          <w:iCs/>
          <w:sz w:val="20"/>
          <w:szCs w:val="20"/>
        </w:rPr>
        <w:t xml:space="preserve"> A không được tổng hợp (không được biểu hiện).</w:t>
      </w:r>
    </w:p>
    <w:p w:rsidR="00440AA2" w:rsidRPr="002909D8" w:rsidRDefault="00440AA2" w:rsidP="00440AA2">
      <w:pPr>
        <w:spacing w:before="40" w:after="40" w:line="264" w:lineRule="auto"/>
        <w:ind w:firstLine="851"/>
        <w:jc w:val="both"/>
        <w:rPr>
          <w:sz w:val="20"/>
          <w:szCs w:val="20"/>
        </w:rPr>
      </w:pPr>
      <w:r w:rsidRPr="002909D8">
        <w:rPr>
          <w:b/>
          <w:sz w:val="20"/>
          <w:szCs w:val="20"/>
        </w:rPr>
        <w:t xml:space="preserve">a) </w:t>
      </w:r>
      <w:r w:rsidRPr="002909D8">
        <w:rPr>
          <w:sz w:val="20"/>
          <w:szCs w:val="20"/>
        </w:rPr>
        <w:t>Trình tự C đóng vai trò gì trong hoạt động của các gen cấu trúc trên? Giải thích.</w:t>
      </w:r>
    </w:p>
    <w:p w:rsidR="00440AA2" w:rsidRPr="002909D8" w:rsidRDefault="00440AA2" w:rsidP="00440AA2">
      <w:pPr>
        <w:spacing w:before="40" w:after="40" w:line="264" w:lineRule="auto"/>
        <w:ind w:firstLine="851"/>
        <w:jc w:val="both"/>
        <w:rPr>
          <w:sz w:val="20"/>
          <w:szCs w:val="20"/>
        </w:rPr>
      </w:pPr>
      <w:r w:rsidRPr="002909D8">
        <w:rPr>
          <w:b/>
          <w:sz w:val="20"/>
          <w:szCs w:val="20"/>
        </w:rPr>
        <w:t xml:space="preserve">b) </w:t>
      </w:r>
      <w:r w:rsidRPr="002909D8">
        <w:rPr>
          <w:sz w:val="20"/>
          <w:szCs w:val="20"/>
        </w:rPr>
        <w:t>Các kết quả trên cho thấy đây là một operon điều hòa theo cơ chế nào?</w:t>
      </w:r>
      <w:r w:rsidRPr="002909D8">
        <w:rPr>
          <w:b/>
          <w:sz w:val="20"/>
          <w:szCs w:val="20"/>
        </w:rPr>
        <w:t xml:space="preserve"> </w:t>
      </w:r>
      <w:r w:rsidRPr="002909D8">
        <w:rPr>
          <w:sz w:val="20"/>
          <w:szCs w:val="20"/>
        </w:rPr>
        <w:t>Đột biến C</w:t>
      </w:r>
      <w:r w:rsidRPr="002909D8">
        <w:rPr>
          <w:sz w:val="20"/>
          <w:szCs w:val="20"/>
          <w:vertAlign w:val="superscript"/>
        </w:rPr>
        <w:t xml:space="preserve">c </w:t>
      </w:r>
      <w:r w:rsidRPr="002909D8">
        <w:rPr>
          <w:sz w:val="20"/>
          <w:szCs w:val="20"/>
        </w:rPr>
        <w:t>có tác động gì lên operon đó?</w:t>
      </w:r>
    </w:p>
    <w:tbl>
      <w:tblPr>
        <w:tblW w:w="1025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8790"/>
        <w:gridCol w:w="896"/>
      </w:tblGrid>
      <w:tr w:rsidR="00440AA2" w:rsidRPr="002909D8" w:rsidTr="009E33E5">
        <w:tc>
          <w:tcPr>
            <w:tcW w:w="56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Ý</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center"/>
              <w:rPr>
                <w:b/>
                <w:sz w:val="20"/>
                <w:szCs w:val="20"/>
              </w:rPr>
            </w:pPr>
            <w:r w:rsidRPr="002909D8">
              <w:rPr>
                <w:b/>
                <w:sz w:val="20"/>
                <w:szCs w:val="20"/>
              </w:rPr>
              <w:t>Nội dung</w:t>
            </w:r>
          </w:p>
        </w:tc>
        <w:tc>
          <w:tcPr>
            <w:tcW w:w="89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both"/>
              <w:rPr>
                <w:b/>
                <w:sz w:val="20"/>
                <w:szCs w:val="20"/>
              </w:rPr>
            </w:pPr>
            <w:r w:rsidRPr="002909D8">
              <w:rPr>
                <w:b/>
                <w:sz w:val="20"/>
                <w:szCs w:val="20"/>
              </w:rPr>
              <w:t>Điểm</w:t>
            </w:r>
          </w:p>
        </w:tc>
      </w:tr>
      <w:tr w:rsidR="00440AA2" w:rsidRPr="002909D8" w:rsidTr="009E33E5">
        <w:tc>
          <w:tcPr>
            <w:tcW w:w="56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a</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u w:val="single"/>
              </w:rPr>
              <w:t>Từ (1),(2):</w:t>
            </w:r>
            <w:r w:rsidRPr="002909D8">
              <w:rPr>
                <w:rFonts w:eastAsia="Calibri"/>
                <w:sz w:val="20"/>
                <w:szCs w:val="20"/>
              </w:rPr>
              <w:t xml:space="preserve"> C bình thường, có X thì operon hoạt động</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xml:space="preserve">                  C đột biến, có X thì operon cũng không hoạt động</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sym w:font="Wingdings" w:char="F0E0"/>
            </w:r>
            <w:r w:rsidRPr="002909D8">
              <w:rPr>
                <w:rFonts w:eastAsia="Calibri"/>
                <w:sz w:val="20"/>
                <w:szCs w:val="20"/>
              </w:rPr>
              <w:t xml:space="preserve"> C có thể là gen điều hoà hoặc promoter</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u w:val="single"/>
              </w:rPr>
              <w:t>Từ (3):</w:t>
            </w:r>
            <w:r w:rsidRPr="002909D8">
              <w:rPr>
                <w:rFonts w:eastAsia="Calibri"/>
                <w:sz w:val="20"/>
                <w:szCs w:val="20"/>
              </w:rPr>
              <w:t xml:space="preserve"> C</w:t>
            </w:r>
            <w:r w:rsidRPr="002909D8">
              <w:rPr>
                <w:rFonts w:eastAsia="Calibri"/>
                <w:sz w:val="20"/>
                <w:szCs w:val="20"/>
                <w:vertAlign w:val="superscript"/>
              </w:rPr>
              <w:t>-</w:t>
            </w:r>
            <w:r w:rsidRPr="002909D8">
              <w:rPr>
                <w:rFonts w:eastAsia="Calibri"/>
                <w:sz w:val="20"/>
                <w:szCs w:val="20"/>
              </w:rPr>
              <w:t xml:space="preserve"> A</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 xml:space="preserve"> biểu hiện giống gen bình thường </w:t>
            </w:r>
            <w:r w:rsidRPr="002909D8">
              <w:rPr>
                <w:rFonts w:eastAsia="Calibri"/>
                <w:sz w:val="20"/>
                <w:szCs w:val="20"/>
              </w:rPr>
              <w:sym w:font="Wingdings" w:char="F0E0"/>
            </w:r>
            <w:r w:rsidRPr="002909D8">
              <w:rPr>
                <w:rFonts w:eastAsia="Calibri"/>
                <w:sz w:val="20"/>
                <w:szCs w:val="20"/>
              </w:rPr>
              <w:t xml:space="preserve"> có sự tương tác trong sản phẩm của C</w:t>
            </w:r>
            <w:r w:rsidRPr="002909D8">
              <w:rPr>
                <w:rFonts w:eastAsia="Calibri"/>
                <w:sz w:val="20"/>
                <w:szCs w:val="20"/>
                <w:vertAlign w:val="superscript"/>
              </w:rPr>
              <w:t>-</w:t>
            </w:r>
            <w:r w:rsidRPr="002909D8">
              <w:rPr>
                <w:rFonts w:eastAsia="Calibri"/>
                <w:sz w:val="20"/>
                <w:szCs w:val="20"/>
              </w:rPr>
              <w:t xml:space="preserve"> /C</w:t>
            </w:r>
            <w:r w:rsidRPr="002909D8">
              <w:rPr>
                <w:rFonts w:eastAsia="Calibri"/>
                <w:sz w:val="20"/>
                <w:szCs w:val="20"/>
                <w:vertAlign w:val="superscript"/>
              </w:rPr>
              <w:t xml:space="preserve">+ </w:t>
            </w:r>
            <w:r w:rsidRPr="002909D8">
              <w:rPr>
                <w:rFonts w:eastAsia="Calibri"/>
                <w:sz w:val="20"/>
                <w:szCs w:val="20"/>
              </w:rPr>
              <w:t xml:space="preserve"> </w:t>
            </w:r>
            <w:r w:rsidRPr="002909D8">
              <w:rPr>
                <w:rFonts w:eastAsia="Calibri"/>
                <w:sz w:val="20"/>
                <w:szCs w:val="20"/>
              </w:rPr>
              <w:sym w:font="Wingdings" w:char="F0E0"/>
            </w:r>
            <w:r w:rsidRPr="002909D8">
              <w:rPr>
                <w:rFonts w:eastAsia="Calibri"/>
                <w:sz w:val="20"/>
                <w:szCs w:val="20"/>
              </w:rPr>
              <w:t xml:space="preserve">  Trình tự C phải là gen điều hòa.</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sym w:font="Wingdings" w:char="F0E0"/>
            </w:r>
            <w:r w:rsidRPr="002909D8">
              <w:rPr>
                <w:rFonts w:eastAsia="Calibri"/>
                <w:sz w:val="20"/>
                <w:szCs w:val="20"/>
              </w:rPr>
              <w:t xml:space="preserve"> Trình tự C mang thông tin mã hóa protein chi phối điều hòa hoạt động các gen cấu trúc.</w:t>
            </w:r>
          </w:p>
        </w:tc>
        <w:tc>
          <w:tcPr>
            <w:tcW w:w="89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tc>
      </w:tr>
      <w:tr w:rsidR="00440AA2" w:rsidRPr="002909D8" w:rsidTr="009E33E5">
        <w:tc>
          <w:tcPr>
            <w:tcW w:w="56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b</w:t>
            </w:r>
          </w:p>
        </w:tc>
        <w:tc>
          <w:tcPr>
            <w:tcW w:w="879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A02779">
            <w:pPr>
              <w:widowControl w:val="0"/>
              <w:numPr>
                <w:ilvl w:val="0"/>
                <w:numId w:val="16"/>
              </w:numPr>
              <w:spacing w:line="264" w:lineRule="auto"/>
              <w:ind w:left="320" w:right="190" w:hanging="218"/>
              <w:jc w:val="both"/>
              <w:rPr>
                <w:rFonts w:eastAsia="Calibri"/>
                <w:sz w:val="20"/>
                <w:szCs w:val="20"/>
              </w:rPr>
            </w:pPr>
            <w:r w:rsidRPr="002909D8">
              <w:rPr>
                <w:rFonts w:eastAsia="Calibri"/>
                <w:sz w:val="20"/>
                <w:szCs w:val="20"/>
              </w:rPr>
              <w:t xml:space="preserve">Khi không có chất X thì gen A không biểu hiện, có chất X thì hoạt động </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X là chất cảm ứng nên đây là một operon điều hòa theo cơ chế cảm ứng.</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xml:space="preserve">- </w:t>
            </w:r>
            <w:r w:rsidRPr="002909D8">
              <w:rPr>
                <w:rFonts w:eastAsia="Calibri"/>
                <w:sz w:val="20"/>
                <w:szCs w:val="20"/>
                <w:u w:val="single"/>
              </w:rPr>
              <w:t>Từ (4):</w:t>
            </w:r>
            <w:r w:rsidRPr="002909D8">
              <w:rPr>
                <w:rFonts w:eastAsia="Calibri"/>
                <w:sz w:val="20"/>
                <w:szCs w:val="20"/>
              </w:rPr>
              <w:t xml:space="preserve"> C</w:t>
            </w:r>
            <w:r w:rsidRPr="002909D8">
              <w:rPr>
                <w:rFonts w:eastAsia="Calibri"/>
                <w:sz w:val="20"/>
                <w:szCs w:val="20"/>
                <w:vertAlign w:val="superscript"/>
              </w:rPr>
              <w:t>c</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 xml:space="preserve"> có hay không có X đều được biểu hiện</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C</w:t>
            </w:r>
            <w:r w:rsidRPr="002909D8">
              <w:rPr>
                <w:rFonts w:eastAsia="Calibri"/>
                <w:sz w:val="20"/>
                <w:szCs w:val="20"/>
                <w:vertAlign w:val="superscript"/>
              </w:rPr>
              <w:t>c</w:t>
            </w:r>
            <w:r w:rsidRPr="002909D8">
              <w:rPr>
                <w:rFonts w:eastAsia="Calibri"/>
                <w:sz w:val="20"/>
                <w:szCs w:val="20"/>
              </w:rPr>
              <w:t xml:space="preserve"> là gen đột biến tạo sản phẩm prôtêin bị mất chức năng </w:t>
            </w:r>
            <w:r w:rsidRPr="002909D8">
              <w:rPr>
                <w:rFonts w:eastAsia="Calibri"/>
                <w:sz w:val="20"/>
                <w:szCs w:val="20"/>
              </w:rPr>
              <w:sym w:font="Wingdings" w:char="F0E0"/>
            </w:r>
            <w:r w:rsidRPr="002909D8">
              <w:rPr>
                <w:rFonts w:eastAsia="Calibri"/>
                <w:sz w:val="20"/>
                <w:szCs w:val="20"/>
              </w:rPr>
              <w:t xml:space="preserve"> prôtêin không bám được vào operator.</w:t>
            </w:r>
          </w:p>
        </w:tc>
        <w:tc>
          <w:tcPr>
            <w:tcW w:w="89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tc>
      </w:tr>
    </w:tbl>
    <w:p w:rsidR="00440AA2" w:rsidRPr="002909D8" w:rsidRDefault="002D6C64" w:rsidP="00440AA2">
      <w:pPr>
        <w:spacing w:before="60" w:after="60" w:line="264" w:lineRule="auto"/>
        <w:rPr>
          <w:b/>
          <w:sz w:val="20"/>
          <w:szCs w:val="20"/>
          <w:lang w:val="pl-PL"/>
        </w:rPr>
      </w:pPr>
      <w:r w:rsidRPr="002909D8">
        <w:rPr>
          <w:b/>
          <w:sz w:val="20"/>
          <w:szCs w:val="20"/>
          <w:lang w:val="pl-PL"/>
        </w:rPr>
        <w:t>Câu 110</w:t>
      </w:r>
      <w:r w:rsidR="00440AA2" w:rsidRPr="002909D8">
        <w:rPr>
          <w:b/>
          <w:sz w:val="20"/>
          <w:szCs w:val="20"/>
          <w:lang w:val="pl-PL"/>
        </w:rPr>
        <w:t xml:space="preserve">. </w:t>
      </w:r>
      <w:r w:rsidR="00440AA2" w:rsidRPr="002909D8">
        <w:rPr>
          <w:i/>
          <w:sz w:val="20"/>
          <w:szCs w:val="20"/>
          <w:lang w:val="pl-PL"/>
        </w:rPr>
        <w:t>(1,5 điểm)</w:t>
      </w:r>
      <w:r w:rsidR="00440AA2" w:rsidRPr="002909D8">
        <w:rPr>
          <w:b/>
          <w:sz w:val="20"/>
          <w:szCs w:val="20"/>
          <w:lang w:val="pl-PL"/>
        </w:rPr>
        <w:t xml:space="preserve"> </w:t>
      </w:r>
    </w:p>
    <w:p w:rsidR="006464DE" w:rsidRPr="002909D8" w:rsidRDefault="006464DE" w:rsidP="00440AA2">
      <w:pPr>
        <w:spacing w:before="40" w:after="40" w:line="264" w:lineRule="auto"/>
        <w:ind w:firstLine="851"/>
        <w:jc w:val="both"/>
        <w:rPr>
          <w:sz w:val="20"/>
          <w:szCs w:val="20"/>
        </w:rPr>
      </w:pPr>
      <w:r w:rsidRPr="002909D8">
        <w:rPr>
          <w:noProof/>
          <w:sz w:val="20"/>
          <w:szCs w:val="20"/>
        </w:rPr>
        <w:drawing>
          <wp:anchor distT="0" distB="0" distL="114300" distR="114300" simplePos="0" relativeHeight="251691008" behindDoc="0" locked="0" layoutInCell="1" allowOverlap="1" wp14:anchorId="1A36DF85" wp14:editId="4629B1E8">
            <wp:simplePos x="0" y="0"/>
            <wp:positionH relativeFrom="column">
              <wp:posOffset>1670050</wp:posOffset>
            </wp:positionH>
            <wp:positionV relativeFrom="paragraph">
              <wp:posOffset>50800</wp:posOffset>
            </wp:positionV>
            <wp:extent cx="3857625" cy="1438275"/>
            <wp:effectExtent l="0" t="0" r="9525" b="9525"/>
            <wp:wrapSquare wrapText="bothSides"/>
            <wp:docPr id="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lum contrast="60000"/>
                      <a:extLst>
                        <a:ext uri="{28A0092B-C50C-407E-A947-70E740481C1C}">
                          <a14:useLocalDpi xmlns:a14="http://schemas.microsoft.com/office/drawing/2010/main" val="0"/>
                        </a:ext>
                      </a:extLst>
                    </a:blip>
                    <a:srcRect l="58202" t="26772" r="23805" b="61604"/>
                    <a:stretch>
                      <a:fillRect/>
                    </a:stretch>
                  </pic:blipFill>
                  <pic:spPr bwMode="auto">
                    <a:xfrm>
                      <a:off x="0" y="0"/>
                      <a:ext cx="3857625" cy="1438275"/>
                    </a:xfrm>
                    <a:prstGeom prst="rect">
                      <a:avLst/>
                    </a:prstGeom>
                    <a:noFill/>
                  </pic:spPr>
                </pic:pic>
              </a:graphicData>
            </a:graphic>
            <wp14:sizeRelH relativeFrom="page">
              <wp14:pctWidth>0</wp14:pctWidth>
            </wp14:sizeRelH>
            <wp14:sizeRelV relativeFrom="page">
              <wp14:pctHeight>0</wp14:pctHeight>
            </wp14:sizeRelV>
          </wp:anchor>
        </w:drawing>
      </w:r>
    </w:p>
    <w:p w:rsidR="006464DE" w:rsidRPr="002909D8" w:rsidRDefault="006464DE" w:rsidP="00440AA2">
      <w:pPr>
        <w:spacing w:before="40" w:after="40" w:line="264" w:lineRule="auto"/>
        <w:ind w:firstLine="851"/>
        <w:jc w:val="both"/>
        <w:rPr>
          <w:sz w:val="20"/>
          <w:szCs w:val="20"/>
        </w:rPr>
      </w:pPr>
    </w:p>
    <w:p w:rsidR="006464DE" w:rsidRPr="002909D8" w:rsidRDefault="006464DE" w:rsidP="00440AA2">
      <w:pPr>
        <w:spacing w:before="40" w:after="40" w:line="264" w:lineRule="auto"/>
        <w:ind w:firstLine="851"/>
        <w:jc w:val="both"/>
        <w:rPr>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r w:rsidRPr="002909D8">
        <w:rPr>
          <w:noProof/>
          <w:sz w:val="20"/>
          <w:szCs w:val="20"/>
        </w:rPr>
        <mc:AlternateContent>
          <mc:Choice Requires="wps">
            <w:drawing>
              <wp:anchor distT="0" distB="0" distL="114300" distR="114300" simplePos="0" relativeHeight="251692032" behindDoc="0" locked="0" layoutInCell="1" allowOverlap="1" wp14:anchorId="489ADAC9" wp14:editId="77C83220">
                <wp:simplePos x="0" y="0"/>
                <wp:positionH relativeFrom="column">
                  <wp:posOffset>1364615</wp:posOffset>
                </wp:positionH>
                <wp:positionV relativeFrom="paragraph">
                  <wp:posOffset>45720</wp:posOffset>
                </wp:positionV>
                <wp:extent cx="5158105" cy="1380490"/>
                <wp:effectExtent l="0" t="0" r="4445" b="0"/>
                <wp:wrapSquare wrapText="bothSides"/>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105" cy="1380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440AA2">
                            <w:pPr>
                              <w:spacing w:before="40" w:after="40" w:line="264" w:lineRule="auto"/>
                              <w:rPr>
                                <w:b/>
                                <w:i/>
                              </w:rPr>
                            </w:pPr>
                            <w:r>
                              <w:rPr>
                                <w:b/>
                                <w:i/>
                              </w:rPr>
                              <w:t xml:space="preserve">                                       Hình 1</w:t>
                            </w:r>
                          </w:p>
                          <w:p w:rsidR="00075FCB" w:rsidRDefault="00075FCB" w:rsidP="00440AA2">
                            <w:pPr>
                              <w:spacing w:before="40" w:after="40" w:line="264" w:lineRule="auto"/>
                              <w:rPr>
                                <w:b/>
                                <w:i/>
                              </w:rPr>
                            </w:pPr>
                            <w:r>
                              <w:rPr>
                                <w:i/>
                              </w:rPr>
                              <w:t xml:space="preserve">     Chú thích: i</w:t>
                            </w:r>
                            <w:r>
                              <w:rPr>
                                <w:i/>
                              </w:rPr>
                              <w:sym w:font="Symbol" w:char="F0AE"/>
                            </w:r>
                            <w:r>
                              <w:rPr>
                                <w:i/>
                              </w:rPr>
                              <w:t xml:space="preserve"> vi: NST X của các bé trai bị DMD.</w:t>
                            </w:r>
                          </w:p>
                          <w:p w:rsidR="00075FCB" w:rsidRDefault="00075FCB" w:rsidP="00440AA2">
                            <w:pPr>
                              <w:spacing w:before="40" w:after="40" w:line="264" w:lineRule="auto"/>
                              <w:rPr>
                                <w:i/>
                              </w:rPr>
                            </w:pPr>
                            <w:r>
                              <w:rPr>
                                <w:i/>
                              </w:rPr>
                              <w:t xml:space="preserve">    1</w:t>
                            </w:r>
                            <w:r>
                              <w:rPr>
                                <w:i/>
                              </w:rPr>
                              <w:sym w:font="Symbol" w:char="F0AE"/>
                            </w:r>
                            <w:r>
                              <w:rPr>
                                <w:i/>
                              </w:rPr>
                              <w:t xml:space="preserve"> 13: Các vị trí tương ứng trên NST X ở người bình thường.</w:t>
                            </w:r>
                          </w:p>
                          <w:p w:rsidR="00075FCB" w:rsidRDefault="00075FCB" w:rsidP="00440AA2">
                            <w:r>
                              <w:rPr>
                                <w:i/>
                              </w:rPr>
                              <w:t xml:space="preserve">    Đoạn bị trống là các đoạn NST tương ứng bị mất.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ADAC9" id="Text Box 320" o:spid="_x0000_s1159" type="#_x0000_t202" style="position:absolute;left:0;text-align:left;margin-left:107.45pt;margin-top:3.6pt;width:406.15pt;height:108.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e4iQIAABwFAAAOAAAAZHJzL2Uyb0RvYy54bWysVNuO2yAQfa/Uf0C8Z21n7axtrbPaS1NV&#10;2l6k3X4AARyjYqBAYm+r/nsHnKTptpWqqn7AwAyHMzNnuLwae4l23DqhVYOzsxQjrqhmQm0a/PFx&#10;NSsxcp4oRqRWvMFP3OGr5csXl4Op+Vx3WjJuEYAoVw+mwZ33pk4SRzveE3emDVdgbLXtiYel3STM&#10;kgHQe5nM03SRDNoyYzXlzsHu3WTEy4jftpz6923ruEeywcDNx9HGcR3GZHlJ6o0lphN0T4P8A4ue&#10;CAWXHqHuiCdoa8UvUL2gVjvd+jOq+0S3raA8xgDRZOmzaB46YniMBZLjzDFN7v/B0ne7DxYJ1uDz&#10;OeRHkR6K9MhHj270iMIeZGgwrgbHBwOufgQDVDpG68y9pp8cUvq2I2rDr63VQ8cJA4ZZOJmcHJ1w&#10;XABZD281g4vI1usINLa2D+mDhCBAByZPx+oEMhQ2i6wos7TAiIItOy/TvIrsElIfjhvr/GuuexQm&#10;DbZQ/ghPdvfOBzqkPriE25yWgq2ElHFhN+tbadGOgFRW8YsRPHOTKjgrHY5NiNMOsIQ7gi3wjaX/&#10;WmXzPL2ZV7PVoryY5au8mFUXaTlLs+qmWgD//G71LRDM8roTjHF1LxQ/yDDL/67M+4aYBBSFiIYG&#10;V8W8mGr0xyDT+P0uyF546Eop+gaXRydSh8q+UgzCJrUnQk7z5Gf6McuQg8M/ZiXqIJR+EoEf12MU&#10;3aI86Gut2RMow2qoG5QfnhSYdNp+wWiA9myw+7wllmMk3yhQV5XleejnuMiLiyBee2pZn1qIogDV&#10;YI/RNL310xuwNVZsOrhp0rPS16DIVkStBOlOrPY6hhaMQe2fi9Djp+vo9eNRW34HAAD//wMAUEsD&#10;BBQABgAIAAAAIQCjLIqn3QAAAAoBAAAPAAAAZHJzL2Rvd25yZXYueG1sTI/BToNAEIbvJr7DZpp4&#10;MXYpQbDI0qiJxmtrH2Bgp0DKzhJ2W+jbu5z0NpPvzz/fFLvZ9OJKo+ssK9isIxDEtdUdNwqOP59P&#10;LyCcR9bYWyYFN3KwK+/vCsy1nXhP14NvRChhl6OC1vshl9LVLRl0azsQB3ayo0Ef1rGResQplJte&#10;xlGUSoMdhwstDvTRUn0+XIyC0/f0+Lydqi9/zPZJ+o5dVtmbUg+r+e0VhKfZ/4Vh0Q/qUAanyl5Y&#10;O9EriDfJNkQVZDGIhUfxMlWBxEkKsizk/xfKXwAAAP//AwBQSwECLQAUAAYACAAAACEAtoM4kv4A&#10;AADhAQAAEwAAAAAAAAAAAAAAAAAAAAAAW0NvbnRlbnRfVHlwZXNdLnhtbFBLAQItABQABgAIAAAA&#10;IQA4/SH/1gAAAJQBAAALAAAAAAAAAAAAAAAAAC8BAABfcmVscy8ucmVsc1BLAQItABQABgAIAAAA&#10;IQAqave4iQIAABwFAAAOAAAAAAAAAAAAAAAAAC4CAABkcnMvZTJvRG9jLnhtbFBLAQItABQABgAI&#10;AAAAIQCjLIqn3QAAAAoBAAAPAAAAAAAAAAAAAAAAAOMEAABkcnMvZG93bnJldi54bWxQSwUGAAAA&#10;AAQABADzAAAA7QUAAAAA&#10;" stroked="f">
                <v:textbox>
                  <w:txbxContent>
                    <w:p w:rsidR="00075FCB" w:rsidRDefault="00075FCB" w:rsidP="00440AA2">
                      <w:pPr>
                        <w:spacing w:before="40" w:after="40" w:line="264" w:lineRule="auto"/>
                        <w:rPr>
                          <w:b/>
                          <w:i/>
                        </w:rPr>
                      </w:pPr>
                      <w:r>
                        <w:rPr>
                          <w:b/>
                          <w:i/>
                        </w:rPr>
                        <w:t xml:space="preserve">                                       Hình 1</w:t>
                      </w:r>
                    </w:p>
                    <w:p w:rsidR="00075FCB" w:rsidRDefault="00075FCB" w:rsidP="00440AA2">
                      <w:pPr>
                        <w:spacing w:before="40" w:after="40" w:line="264" w:lineRule="auto"/>
                        <w:rPr>
                          <w:b/>
                          <w:i/>
                        </w:rPr>
                      </w:pPr>
                      <w:r>
                        <w:rPr>
                          <w:i/>
                        </w:rPr>
                        <w:t xml:space="preserve">     Chú thích: i</w:t>
                      </w:r>
                      <w:r>
                        <w:rPr>
                          <w:i/>
                        </w:rPr>
                        <w:sym w:font="Symbol" w:char="F0AE"/>
                      </w:r>
                      <w:r>
                        <w:rPr>
                          <w:i/>
                        </w:rPr>
                        <w:t xml:space="preserve"> vi: NST X của các bé trai bị DMD.</w:t>
                      </w:r>
                    </w:p>
                    <w:p w:rsidR="00075FCB" w:rsidRDefault="00075FCB" w:rsidP="00440AA2">
                      <w:pPr>
                        <w:spacing w:before="40" w:after="40" w:line="264" w:lineRule="auto"/>
                        <w:rPr>
                          <w:i/>
                        </w:rPr>
                      </w:pPr>
                      <w:r>
                        <w:rPr>
                          <w:i/>
                        </w:rPr>
                        <w:t xml:space="preserve">    1</w:t>
                      </w:r>
                      <w:r>
                        <w:rPr>
                          <w:i/>
                        </w:rPr>
                        <w:sym w:font="Symbol" w:char="F0AE"/>
                      </w:r>
                      <w:r>
                        <w:rPr>
                          <w:i/>
                        </w:rPr>
                        <w:t xml:space="preserve"> 13: Các vị trí tương ứng trên NST X ở người bình thường.</w:t>
                      </w:r>
                    </w:p>
                    <w:p w:rsidR="00075FCB" w:rsidRDefault="00075FCB" w:rsidP="00440AA2">
                      <w:r>
                        <w:rPr>
                          <w:i/>
                        </w:rPr>
                        <w:t xml:space="preserve">    Đoạn bị trống là các đoạn NST tương ứng bị mất.</w:t>
                      </w:r>
                    </w:p>
                  </w:txbxContent>
                </v:textbox>
                <w10:wrap type="square"/>
              </v:shape>
            </w:pict>
          </mc:Fallback>
        </mc:AlternateContent>
      </w: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6464DE" w:rsidRPr="002909D8" w:rsidRDefault="006464DE" w:rsidP="00440AA2">
      <w:pPr>
        <w:spacing w:before="40" w:after="40" w:line="264" w:lineRule="auto"/>
        <w:ind w:firstLine="851"/>
        <w:jc w:val="both"/>
        <w:rPr>
          <w:noProof/>
          <w:sz w:val="20"/>
          <w:szCs w:val="20"/>
        </w:rPr>
      </w:pPr>
    </w:p>
    <w:p w:rsidR="00440AA2" w:rsidRPr="002909D8" w:rsidRDefault="00440AA2" w:rsidP="00440AA2">
      <w:pPr>
        <w:spacing w:before="40" w:after="40" w:line="264" w:lineRule="auto"/>
        <w:ind w:firstLine="851"/>
        <w:jc w:val="both"/>
        <w:rPr>
          <w:b/>
          <w:sz w:val="20"/>
          <w:szCs w:val="20"/>
        </w:rPr>
      </w:pPr>
      <w:r w:rsidRPr="002909D8">
        <w:rPr>
          <w:sz w:val="20"/>
          <w:szCs w:val="20"/>
        </w:rPr>
        <w:t xml:space="preserve"> Ở người, chứng loạn dưỡng cơ Duchenne (DMD) là một bệnh liên quan đến gen lặn trên nhiễm sắc thể X, ảnh hưởng đến cơ bắp. Khi nghiên cứu tế bào của 6 bé trai bị DMD, ngoài ra còn có thêm nhiều rối loạn khác, người ta tìm thấy có vùng bị mất đoạn nhỏ trên nhiễm sắc thể X, được hiển thị ở </w:t>
      </w:r>
      <w:r w:rsidRPr="002909D8">
        <w:rPr>
          <w:i/>
          <w:sz w:val="20"/>
          <w:szCs w:val="20"/>
        </w:rPr>
        <w:t>Hình 1.</w:t>
      </w:r>
      <w:r w:rsidRPr="002909D8">
        <w:rPr>
          <w:b/>
          <w:sz w:val="20"/>
          <w:szCs w:val="20"/>
        </w:rPr>
        <w:t xml:space="preserve"> </w:t>
      </w:r>
    </w:p>
    <w:p w:rsidR="00440AA2" w:rsidRPr="002909D8" w:rsidRDefault="00440AA2" w:rsidP="00440AA2">
      <w:pPr>
        <w:spacing w:before="40" w:after="40" w:line="264" w:lineRule="auto"/>
        <w:ind w:firstLine="851"/>
        <w:jc w:val="both"/>
        <w:rPr>
          <w:sz w:val="20"/>
          <w:szCs w:val="20"/>
        </w:rPr>
      </w:pPr>
      <w:r w:rsidRPr="002909D8">
        <w:rPr>
          <w:b/>
          <w:sz w:val="20"/>
          <w:szCs w:val="20"/>
        </w:rPr>
        <w:t>a)</w:t>
      </w:r>
      <w:r w:rsidRPr="002909D8">
        <w:rPr>
          <w:sz w:val="20"/>
          <w:szCs w:val="20"/>
        </w:rPr>
        <w:t xml:space="preserve"> Xác định vùng trên nhiễm sắc thể X có khả năng chứa gen DMD.</w:t>
      </w:r>
      <w:r w:rsidRPr="002909D8">
        <w:rPr>
          <w:b/>
          <w:sz w:val="20"/>
          <w:szCs w:val="20"/>
        </w:rPr>
        <w:t xml:space="preserve"> </w:t>
      </w:r>
      <w:r w:rsidRPr="002909D8">
        <w:rPr>
          <w:sz w:val="20"/>
          <w:szCs w:val="20"/>
        </w:rPr>
        <w:t>Tại sao các bé trai có những rối loạn khác ngoài DMD?</w:t>
      </w:r>
    </w:p>
    <w:p w:rsidR="00440AA2" w:rsidRPr="002909D8" w:rsidRDefault="00440AA2" w:rsidP="00440AA2">
      <w:pPr>
        <w:spacing w:before="40" w:after="40" w:line="264" w:lineRule="auto"/>
        <w:ind w:firstLine="851"/>
        <w:jc w:val="both"/>
        <w:rPr>
          <w:b/>
          <w:sz w:val="20"/>
          <w:szCs w:val="20"/>
          <w:lang w:val="pl-PL"/>
        </w:rPr>
      </w:pPr>
      <w:r w:rsidRPr="002909D8">
        <w:rPr>
          <w:b/>
          <w:sz w:val="20"/>
          <w:szCs w:val="20"/>
        </w:rPr>
        <w:t xml:space="preserve">b) </w:t>
      </w:r>
      <w:r w:rsidRPr="002909D8">
        <w:rPr>
          <w:sz w:val="20"/>
          <w:szCs w:val="20"/>
        </w:rPr>
        <w:t>Từ các mẫu ADN của các bé trai bị bệnh và bé trai bình thường, làm thế nào tách được gen DMD để sử dụng trong nhân bản gen?</w:t>
      </w:r>
      <w:r w:rsidRPr="002909D8">
        <w:rPr>
          <w:noProof/>
          <w:sz w:val="20"/>
          <w:szCs w:val="20"/>
        </w:rPr>
        <w:t xml:space="preserve"> </w:t>
      </w:r>
    </w:p>
    <w:tbl>
      <w:tblPr>
        <w:tblW w:w="1011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8646"/>
        <w:gridCol w:w="899"/>
      </w:tblGrid>
      <w:tr w:rsidR="00440AA2" w:rsidRPr="002909D8" w:rsidTr="009E33E5">
        <w:tc>
          <w:tcPr>
            <w:tcW w:w="56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Ý</w:t>
            </w:r>
          </w:p>
        </w:tc>
        <w:tc>
          <w:tcPr>
            <w:tcW w:w="864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center"/>
              <w:rPr>
                <w:b/>
                <w:sz w:val="20"/>
                <w:szCs w:val="20"/>
              </w:rPr>
            </w:pPr>
            <w:r w:rsidRPr="002909D8">
              <w:rPr>
                <w:b/>
                <w:sz w:val="20"/>
                <w:szCs w:val="20"/>
              </w:rPr>
              <w:t>Nội dung</w:t>
            </w:r>
          </w:p>
        </w:tc>
        <w:tc>
          <w:tcPr>
            <w:tcW w:w="899"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64" w:lineRule="auto"/>
              <w:jc w:val="both"/>
              <w:rPr>
                <w:b/>
                <w:sz w:val="20"/>
                <w:szCs w:val="20"/>
              </w:rPr>
            </w:pPr>
            <w:r w:rsidRPr="002909D8">
              <w:rPr>
                <w:b/>
                <w:sz w:val="20"/>
                <w:szCs w:val="20"/>
              </w:rPr>
              <w:t>Điểm</w:t>
            </w:r>
          </w:p>
        </w:tc>
      </w:tr>
      <w:tr w:rsidR="00440AA2" w:rsidRPr="002909D8" w:rsidTr="009E33E5">
        <w:tc>
          <w:tcPr>
            <w:tcW w:w="56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a</w:t>
            </w:r>
          </w:p>
        </w:tc>
        <w:tc>
          <w:tcPr>
            <w:tcW w:w="864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xml:space="preserve">- Khu vực </w:t>
            </w:r>
            <w:r w:rsidRPr="002909D8">
              <w:rPr>
                <w:rFonts w:eastAsia="Calibri"/>
                <w:sz w:val="20"/>
                <w:szCs w:val="20"/>
                <w:u w:val="single"/>
              </w:rPr>
              <w:t>duy nhất</w:t>
            </w:r>
            <w:r w:rsidRPr="002909D8">
              <w:rPr>
                <w:rFonts w:eastAsia="Calibri"/>
                <w:sz w:val="20"/>
                <w:szCs w:val="20"/>
              </w:rPr>
              <w:t xml:space="preserve"> mà tất cả các NST của các bé trai bị bệnh thiếu là đoạn nhiễm sắc ở </w:t>
            </w:r>
            <w:r w:rsidRPr="002909D8">
              <w:rPr>
                <w:rFonts w:eastAsia="Calibri"/>
                <w:sz w:val="20"/>
                <w:szCs w:val="20"/>
                <w:u w:val="single"/>
              </w:rPr>
              <w:t>vùng 5</w:t>
            </w:r>
            <w:r w:rsidRPr="002909D8">
              <w:rPr>
                <w:rFonts w:eastAsia="Calibri"/>
                <w:sz w:val="20"/>
                <w:szCs w:val="20"/>
              </w:rPr>
              <w:t xml:space="preserve"> và do đó khu vực này có lẽ có chứa gen DMD. </w:t>
            </w:r>
          </w:p>
          <w:p w:rsidR="00440AA2" w:rsidRPr="002909D8" w:rsidRDefault="00440AA2" w:rsidP="00440AA2">
            <w:pPr>
              <w:widowControl w:val="0"/>
              <w:spacing w:line="264" w:lineRule="auto"/>
              <w:ind w:left="102" w:right="190"/>
              <w:jc w:val="both"/>
              <w:rPr>
                <w:sz w:val="20"/>
                <w:szCs w:val="20"/>
              </w:rPr>
            </w:pPr>
            <w:r w:rsidRPr="002909D8">
              <w:rPr>
                <w:rFonts w:eastAsia="Calibri"/>
                <w:sz w:val="20"/>
                <w:szCs w:val="20"/>
              </w:rPr>
              <w:t xml:space="preserve">- Các rối loạn khác có thể là kết quả của sự mất đoạn ở các </w:t>
            </w:r>
            <w:r w:rsidRPr="002909D8">
              <w:rPr>
                <w:rFonts w:eastAsia="Calibri"/>
                <w:sz w:val="20"/>
                <w:szCs w:val="20"/>
                <w:u w:val="single"/>
              </w:rPr>
              <w:t>vùng khác</w:t>
            </w:r>
            <w:r w:rsidRPr="002909D8">
              <w:rPr>
                <w:rFonts w:eastAsia="Calibri"/>
                <w:sz w:val="20"/>
                <w:szCs w:val="20"/>
              </w:rPr>
              <w:t xml:space="preserve"> xung quanh vùng DMD.</w:t>
            </w:r>
          </w:p>
        </w:tc>
        <w:tc>
          <w:tcPr>
            <w:tcW w:w="899"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p w:rsidR="00440AA2" w:rsidRPr="002909D8" w:rsidRDefault="00440AA2" w:rsidP="00440AA2">
            <w:pPr>
              <w:spacing w:line="264" w:lineRule="auto"/>
              <w:jc w:val="center"/>
              <w:rPr>
                <w:sz w:val="20"/>
                <w:szCs w:val="20"/>
              </w:rPr>
            </w:pPr>
            <w:r w:rsidRPr="002909D8">
              <w:rPr>
                <w:sz w:val="20"/>
                <w:szCs w:val="20"/>
              </w:rPr>
              <w:t>0,25</w:t>
            </w:r>
          </w:p>
          <w:p w:rsidR="00440AA2" w:rsidRPr="002909D8" w:rsidRDefault="00440AA2" w:rsidP="00440AA2">
            <w:pPr>
              <w:spacing w:line="264" w:lineRule="auto"/>
              <w:jc w:val="center"/>
              <w:rPr>
                <w:sz w:val="20"/>
                <w:szCs w:val="20"/>
              </w:rPr>
            </w:pPr>
          </w:p>
        </w:tc>
      </w:tr>
      <w:tr w:rsidR="00440AA2" w:rsidRPr="002909D8" w:rsidTr="009E33E5">
        <w:tc>
          <w:tcPr>
            <w:tcW w:w="56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64" w:lineRule="auto"/>
              <w:jc w:val="center"/>
              <w:rPr>
                <w:b/>
                <w:sz w:val="20"/>
                <w:szCs w:val="20"/>
              </w:rPr>
            </w:pPr>
            <w:r w:rsidRPr="002909D8">
              <w:rPr>
                <w:b/>
                <w:sz w:val="20"/>
                <w:szCs w:val="20"/>
              </w:rPr>
              <w:t>b</w:t>
            </w:r>
          </w:p>
        </w:tc>
        <w:tc>
          <w:tcPr>
            <w:tcW w:w="864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before="40" w:after="40" w:line="264" w:lineRule="auto"/>
              <w:jc w:val="both"/>
              <w:rPr>
                <w:sz w:val="20"/>
                <w:szCs w:val="20"/>
              </w:rPr>
            </w:pPr>
            <w:r w:rsidRPr="002909D8">
              <w:rPr>
                <w:sz w:val="20"/>
                <w:szCs w:val="20"/>
              </w:rPr>
              <w:t>Tiến hành các bước sau:</w:t>
            </w:r>
          </w:p>
          <w:p w:rsidR="00440AA2" w:rsidRPr="002909D8" w:rsidRDefault="00440AA2" w:rsidP="00440AA2">
            <w:pPr>
              <w:spacing w:before="40" w:after="40" w:line="264" w:lineRule="auto"/>
              <w:jc w:val="both"/>
              <w:rPr>
                <w:sz w:val="20"/>
                <w:szCs w:val="20"/>
              </w:rPr>
            </w:pPr>
            <w:r w:rsidRPr="002909D8">
              <w:rPr>
                <w:sz w:val="20"/>
                <w:szCs w:val="20"/>
              </w:rPr>
              <w:t xml:space="preserve"> + Gây </w:t>
            </w:r>
            <w:r w:rsidRPr="002909D8">
              <w:rPr>
                <w:sz w:val="20"/>
                <w:szCs w:val="20"/>
                <w:u w:val="single"/>
              </w:rPr>
              <w:t>biến tính</w:t>
            </w:r>
            <w:r w:rsidRPr="002909D8">
              <w:rPr>
                <w:sz w:val="20"/>
                <w:szCs w:val="20"/>
              </w:rPr>
              <w:t xml:space="preserve"> các NST X từ các bé trai bị bệnh và các bé trai bình thường.</w:t>
            </w:r>
          </w:p>
          <w:p w:rsidR="00440AA2" w:rsidRPr="002909D8" w:rsidRDefault="00440AA2" w:rsidP="00440AA2">
            <w:pPr>
              <w:spacing w:before="40" w:after="40" w:line="264" w:lineRule="auto"/>
              <w:jc w:val="both"/>
              <w:rPr>
                <w:sz w:val="20"/>
                <w:szCs w:val="20"/>
              </w:rPr>
            </w:pPr>
            <w:r w:rsidRPr="002909D8">
              <w:rPr>
                <w:sz w:val="20"/>
                <w:szCs w:val="20"/>
              </w:rPr>
              <w:t xml:space="preserve"> + Sử dụng </w:t>
            </w:r>
            <w:r w:rsidRPr="002909D8">
              <w:rPr>
                <w:sz w:val="20"/>
                <w:szCs w:val="20"/>
                <w:u w:val="single"/>
              </w:rPr>
              <w:t>enzim cắt</w:t>
            </w:r>
            <w:r w:rsidRPr="002909D8">
              <w:rPr>
                <w:sz w:val="20"/>
                <w:szCs w:val="20"/>
              </w:rPr>
              <w:t xml:space="preserve"> </w:t>
            </w:r>
            <w:r w:rsidRPr="002909D8">
              <w:rPr>
                <w:sz w:val="20"/>
                <w:szCs w:val="20"/>
              </w:rPr>
              <w:sym w:font="Wingdings" w:char="F0E0"/>
            </w:r>
            <w:r w:rsidRPr="002909D8">
              <w:rPr>
                <w:sz w:val="20"/>
                <w:szCs w:val="20"/>
              </w:rPr>
              <w:t>cắt thành các đoạn ADN nhỏ.</w:t>
            </w:r>
          </w:p>
          <w:p w:rsidR="00440AA2" w:rsidRPr="002909D8" w:rsidRDefault="00440AA2" w:rsidP="00440AA2">
            <w:pPr>
              <w:spacing w:before="40" w:after="40" w:line="264" w:lineRule="auto"/>
              <w:jc w:val="both"/>
              <w:rPr>
                <w:sz w:val="20"/>
                <w:szCs w:val="20"/>
              </w:rPr>
            </w:pPr>
            <w:r w:rsidRPr="002909D8">
              <w:rPr>
                <w:sz w:val="20"/>
                <w:szCs w:val="20"/>
              </w:rPr>
              <w:t xml:space="preserve"> + Cho các đoạn ADN nhỏ </w:t>
            </w:r>
            <w:r w:rsidRPr="002909D8">
              <w:rPr>
                <w:sz w:val="20"/>
                <w:szCs w:val="20"/>
                <w:u w:val="single"/>
              </w:rPr>
              <w:t>đi qua bộ lọc</w:t>
            </w:r>
            <w:r w:rsidRPr="002909D8">
              <w:rPr>
                <w:sz w:val="20"/>
                <w:szCs w:val="20"/>
              </w:rPr>
              <w:t xml:space="preserve"> chứa trình tự ADN có vùng NST bị mất. Phần lớn ADN sẽ liên kết với bộ lọc, nhưng </w:t>
            </w:r>
            <w:r w:rsidRPr="002909D8">
              <w:rPr>
                <w:sz w:val="20"/>
                <w:szCs w:val="20"/>
                <w:u w:val="single"/>
              </w:rPr>
              <w:t>vùng ADN 5 (vùng chứa gen DMD) sẽ đi qua</w:t>
            </w:r>
            <w:r w:rsidRPr="002909D8">
              <w:rPr>
                <w:sz w:val="20"/>
                <w:szCs w:val="20"/>
              </w:rPr>
              <w:t>. Quá trình này được lặp lại nhiều lần.</w:t>
            </w:r>
          </w:p>
          <w:p w:rsidR="00440AA2" w:rsidRPr="002909D8" w:rsidRDefault="00440AA2" w:rsidP="00440AA2">
            <w:pPr>
              <w:widowControl w:val="0"/>
              <w:spacing w:line="264" w:lineRule="auto"/>
              <w:ind w:left="102" w:right="190"/>
              <w:jc w:val="both"/>
              <w:rPr>
                <w:rFonts w:eastAsia="Calibri"/>
                <w:sz w:val="20"/>
                <w:szCs w:val="20"/>
              </w:rPr>
            </w:pPr>
            <w:r w:rsidRPr="002909D8">
              <w:rPr>
                <w:rFonts w:eastAsia="Calibri"/>
                <w:sz w:val="20"/>
                <w:szCs w:val="20"/>
              </w:rPr>
              <w:t xml:space="preserve">+ ADN qua lọc được </w:t>
            </w:r>
            <w:r w:rsidRPr="002909D8">
              <w:rPr>
                <w:rFonts w:eastAsia="Calibri"/>
                <w:sz w:val="20"/>
                <w:szCs w:val="20"/>
                <w:u w:val="single"/>
              </w:rPr>
              <w:t>nhân bản</w:t>
            </w:r>
            <w:r w:rsidRPr="002909D8">
              <w:rPr>
                <w:rFonts w:eastAsia="Calibri"/>
                <w:sz w:val="20"/>
                <w:szCs w:val="20"/>
              </w:rPr>
              <w:t xml:space="preserve">, sau đó kiểm tra ADN đó có </w:t>
            </w:r>
            <w:r w:rsidRPr="002909D8">
              <w:rPr>
                <w:rFonts w:eastAsia="Calibri"/>
                <w:sz w:val="20"/>
                <w:szCs w:val="20"/>
                <w:u w:val="single"/>
              </w:rPr>
              <w:t>liên kết</w:t>
            </w:r>
            <w:r w:rsidRPr="002909D8">
              <w:rPr>
                <w:rFonts w:eastAsia="Calibri"/>
                <w:sz w:val="20"/>
                <w:szCs w:val="20"/>
              </w:rPr>
              <w:t xml:space="preserve"> với các NST X bị </w:t>
            </w:r>
            <w:r w:rsidRPr="002909D8">
              <w:rPr>
                <w:rFonts w:eastAsia="Calibri"/>
                <w:sz w:val="20"/>
                <w:szCs w:val="20"/>
                <w:u w:val="single"/>
              </w:rPr>
              <w:t>mất gen</w:t>
            </w:r>
            <w:r w:rsidRPr="002909D8">
              <w:rPr>
                <w:rFonts w:eastAsia="Calibri"/>
                <w:sz w:val="20"/>
                <w:szCs w:val="20"/>
              </w:rPr>
              <w:t xml:space="preserve"> DMD. Nếu </w:t>
            </w:r>
            <w:r w:rsidRPr="002909D8">
              <w:rPr>
                <w:rFonts w:eastAsia="Calibri"/>
                <w:sz w:val="20"/>
                <w:szCs w:val="20"/>
                <w:u w:val="single"/>
              </w:rPr>
              <w:t>không</w:t>
            </w:r>
            <w:r w:rsidRPr="002909D8">
              <w:rPr>
                <w:rFonts w:eastAsia="Calibri"/>
                <w:sz w:val="20"/>
                <w:szCs w:val="20"/>
              </w:rPr>
              <w:t xml:space="preserve"> liên kết, đó là trình tự gen DMD đã được tách ra từ NST X của những đứa trẻ bình thường.</w:t>
            </w:r>
          </w:p>
        </w:tc>
        <w:tc>
          <w:tcPr>
            <w:tcW w:w="899"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spacing w:before="40" w:after="40" w:line="264" w:lineRule="auto"/>
              <w:jc w:val="center"/>
              <w:rPr>
                <w:bCs/>
                <w:sz w:val="20"/>
                <w:szCs w:val="20"/>
              </w:rPr>
            </w:pPr>
          </w:p>
          <w:p w:rsidR="00440AA2" w:rsidRPr="002909D8" w:rsidRDefault="00440AA2" w:rsidP="00440AA2">
            <w:pPr>
              <w:spacing w:before="40" w:after="40" w:line="264" w:lineRule="auto"/>
              <w:jc w:val="center"/>
              <w:rPr>
                <w:sz w:val="20"/>
                <w:szCs w:val="20"/>
                <w:lang w:val="pt-BR"/>
              </w:rPr>
            </w:pPr>
            <w:r w:rsidRPr="002909D8">
              <w:rPr>
                <w:bCs/>
                <w:sz w:val="20"/>
                <w:szCs w:val="20"/>
              </w:rPr>
              <w:t>0,25</w:t>
            </w:r>
          </w:p>
          <w:p w:rsidR="00440AA2" w:rsidRPr="002909D8" w:rsidRDefault="00440AA2" w:rsidP="00440AA2">
            <w:pPr>
              <w:spacing w:before="40" w:after="40" w:line="264" w:lineRule="auto"/>
              <w:jc w:val="center"/>
              <w:rPr>
                <w:sz w:val="20"/>
                <w:szCs w:val="20"/>
                <w:lang w:val="pt-BR"/>
              </w:rPr>
            </w:pPr>
            <w:r w:rsidRPr="002909D8">
              <w:rPr>
                <w:bCs/>
                <w:sz w:val="20"/>
                <w:szCs w:val="20"/>
              </w:rPr>
              <w:t>0,25</w:t>
            </w:r>
          </w:p>
          <w:p w:rsidR="00440AA2" w:rsidRPr="002909D8" w:rsidRDefault="00440AA2" w:rsidP="00440AA2">
            <w:pPr>
              <w:spacing w:before="40" w:after="40" w:line="264" w:lineRule="auto"/>
              <w:jc w:val="center"/>
              <w:rPr>
                <w:bCs/>
                <w:sz w:val="20"/>
                <w:szCs w:val="20"/>
              </w:rPr>
            </w:pPr>
          </w:p>
          <w:p w:rsidR="00440AA2" w:rsidRPr="002909D8" w:rsidRDefault="00440AA2" w:rsidP="00440AA2">
            <w:pPr>
              <w:spacing w:before="40" w:after="40" w:line="264" w:lineRule="auto"/>
              <w:jc w:val="center"/>
              <w:rPr>
                <w:sz w:val="20"/>
                <w:szCs w:val="20"/>
                <w:lang w:val="pt-BR"/>
              </w:rPr>
            </w:pPr>
            <w:r w:rsidRPr="002909D8">
              <w:rPr>
                <w:bCs/>
                <w:sz w:val="20"/>
                <w:szCs w:val="20"/>
              </w:rPr>
              <w:t>0,25</w:t>
            </w:r>
          </w:p>
          <w:p w:rsidR="00440AA2" w:rsidRPr="002909D8" w:rsidRDefault="00440AA2" w:rsidP="00440AA2">
            <w:pPr>
              <w:rPr>
                <w:sz w:val="20"/>
                <w:szCs w:val="20"/>
                <w:lang w:val="pt-BR"/>
              </w:rPr>
            </w:pPr>
          </w:p>
          <w:p w:rsidR="00440AA2" w:rsidRPr="002909D8" w:rsidRDefault="00440AA2" w:rsidP="00440AA2">
            <w:pPr>
              <w:rPr>
                <w:sz w:val="20"/>
                <w:szCs w:val="20"/>
                <w:lang w:val="pt-BR"/>
              </w:rPr>
            </w:pPr>
          </w:p>
          <w:p w:rsidR="00440AA2" w:rsidRPr="002909D8" w:rsidRDefault="00440AA2" w:rsidP="00440AA2">
            <w:pPr>
              <w:jc w:val="center"/>
              <w:rPr>
                <w:sz w:val="20"/>
                <w:szCs w:val="20"/>
                <w:lang w:val="pt-BR"/>
              </w:rPr>
            </w:pPr>
            <w:r w:rsidRPr="002909D8">
              <w:rPr>
                <w:bCs/>
                <w:sz w:val="20"/>
                <w:szCs w:val="20"/>
              </w:rPr>
              <w:t>0,25</w:t>
            </w:r>
          </w:p>
        </w:tc>
      </w:tr>
    </w:tbl>
    <w:p w:rsidR="00440AA2" w:rsidRPr="002909D8" w:rsidRDefault="00440AA2" w:rsidP="00440AA2">
      <w:pPr>
        <w:spacing w:before="60" w:after="60" w:line="264" w:lineRule="auto"/>
        <w:rPr>
          <w:b/>
          <w:sz w:val="20"/>
          <w:szCs w:val="20"/>
          <w:lang w:val="pl-PL"/>
        </w:rPr>
      </w:pPr>
    </w:p>
    <w:p w:rsidR="00440AA2" w:rsidRPr="002909D8" w:rsidRDefault="002D6C64" w:rsidP="00440AA2">
      <w:pPr>
        <w:tabs>
          <w:tab w:val="left" w:pos="142"/>
        </w:tabs>
        <w:spacing w:before="60"/>
        <w:jc w:val="both"/>
        <w:rPr>
          <w:bCs/>
          <w:sz w:val="20"/>
          <w:szCs w:val="20"/>
        </w:rPr>
      </w:pPr>
      <w:r w:rsidRPr="002909D8">
        <w:rPr>
          <w:b/>
          <w:sz w:val="20"/>
          <w:szCs w:val="20"/>
        </w:rPr>
        <w:t>Câu 111</w:t>
      </w:r>
      <w:r w:rsidR="00440AA2" w:rsidRPr="002909D8">
        <w:rPr>
          <w:b/>
          <w:sz w:val="20"/>
          <w:szCs w:val="20"/>
        </w:rPr>
        <w:t>.</w:t>
      </w:r>
      <w:r w:rsidR="00440AA2" w:rsidRPr="002909D8">
        <w:rPr>
          <w:bCs/>
          <w:sz w:val="20"/>
          <w:szCs w:val="20"/>
        </w:rPr>
        <w:t xml:space="preserve"> (2,0 điểm)</w:t>
      </w:r>
    </w:p>
    <w:p w:rsidR="00440AA2" w:rsidRPr="002909D8" w:rsidRDefault="00440AA2" w:rsidP="00440AA2">
      <w:pPr>
        <w:spacing w:before="60"/>
        <w:jc w:val="both"/>
        <w:rPr>
          <w:noProof/>
          <w:spacing w:val="-2"/>
          <w:sz w:val="20"/>
          <w:szCs w:val="20"/>
        </w:rPr>
      </w:pPr>
      <w:r w:rsidRPr="002909D8">
        <w:rPr>
          <w:noProof/>
          <w:spacing w:val="-2"/>
          <w:sz w:val="20"/>
          <w:szCs w:val="20"/>
        </w:rPr>
        <w:t xml:space="preserve">Nghiên cứu enzyme E ở hai loài trong cùng 1 chi người ta xác định được 2 biến thể enzyme E1 và E2, chúng cùng xúc tác cho 1 phản ứng sinh hóa trong tế bào. Hai biến thể này không chỉ có cùng số lượng axit amin trong chuỗi pôlipeptit mà trình tự các axit amin cũng giống nhau ở hầu hết các đoạn, ngoại trừ một đoạn có trình tự khác biệt (ký hiệu là đoạn S1 ở biến thể E1 và S2 ở biến thể E2). Trình tự axit amin và trình tự nuclêôtit trên mạch ADN khuôn tương ứng mã hóa (quy định cấu trúc) đoạn S1 của biến thể E1 được trình bày ở </w:t>
      </w:r>
      <w:r w:rsidRPr="002909D8">
        <w:rPr>
          <w:b/>
          <w:noProof/>
          <w:spacing w:val="-2"/>
          <w:sz w:val="20"/>
          <w:szCs w:val="20"/>
        </w:rPr>
        <w:t>Bảng 1.1</w:t>
      </w:r>
      <w:r w:rsidRPr="002909D8">
        <w:rPr>
          <w:noProof/>
          <w:spacing w:val="-2"/>
          <w:sz w:val="20"/>
          <w:szCs w:val="20"/>
        </w:rPr>
        <w:t>.</w:t>
      </w:r>
    </w:p>
    <w:p w:rsidR="00440AA2" w:rsidRPr="002909D8" w:rsidRDefault="00440AA2" w:rsidP="00440AA2">
      <w:pPr>
        <w:tabs>
          <w:tab w:val="left" w:pos="142"/>
        </w:tabs>
        <w:spacing w:before="60"/>
        <w:jc w:val="both"/>
        <w:rPr>
          <w:noProof/>
          <w:sz w:val="20"/>
          <w:szCs w:val="20"/>
        </w:rPr>
      </w:pPr>
      <w:r w:rsidRPr="002909D8">
        <w:rPr>
          <w:b/>
          <w:noProof/>
          <w:sz w:val="20"/>
          <w:szCs w:val="20"/>
        </w:rPr>
        <w:t>Bảng 1.1</w:t>
      </w:r>
      <w:r w:rsidRPr="002909D8">
        <w:rPr>
          <w:noProof/>
          <w:sz w:val="20"/>
          <w:szCs w:val="20"/>
        </w:rPr>
        <w:t>: Trình tự axit amin đoạn S1 và nuclêôtit đoạn mạch ADN khuôn tương ứng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798"/>
        <w:gridCol w:w="799"/>
        <w:gridCol w:w="799"/>
        <w:gridCol w:w="799"/>
        <w:gridCol w:w="798"/>
        <w:gridCol w:w="799"/>
        <w:gridCol w:w="799"/>
        <w:gridCol w:w="799"/>
      </w:tblGrid>
      <w:tr w:rsidR="00440AA2" w:rsidRPr="002909D8" w:rsidTr="00440AA2">
        <w:tc>
          <w:tcPr>
            <w:tcW w:w="3261"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sz w:val="20"/>
                <w:szCs w:val="20"/>
                <w:lang w:val="pt-BR" w:eastAsia="vi-VN"/>
              </w:rPr>
            </w:pPr>
            <w:r w:rsidRPr="002909D8">
              <w:rPr>
                <w:b/>
                <w:noProof/>
                <w:sz w:val="20"/>
                <w:szCs w:val="20"/>
                <w:lang w:val="vi-VN" w:eastAsia="vi-VN"/>
              </w:rPr>
              <w:t>Đoạn S1 của biến thể E1</w:t>
            </w:r>
          </w:p>
        </w:tc>
        <w:tc>
          <w:tcPr>
            <w:tcW w:w="79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Val</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His</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Ile</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Gln</w:t>
            </w:r>
          </w:p>
        </w:tc>
        <w:tc>
          <w:tcPr>
            <w:tcW w:w="79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Lys</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Pro</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Ser</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Ala</w:t>
            </w:r>
          </w:p>
        </w:tc>
      </w:tr>
      <w:tr w:rsidR="00440AA2" w:rsidRPr="002909D8" w:rsidTr="00440AA2">
        <w:tc>
          <w:tcPr>
            <w:tcW w:w="3261"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spacing w:val="-4"/>
                <w:sz w:val="20"/>
                <w:szCs w:val="20"/>
                <w:lang w:val="pt-BR" w:eastAsia="vi-VN"/>
              </w:rPr>
            </w:pPr>
            <w:r w:rsidRPr="002909D8">
              <w:rPr>
                <w:b/>
                <w:noProof/>
                <w:spacing w:val="-4"/>
                <w:sz w:val="20"/>
                <w:szCs w:val="20"/>
                <w:lang w:val="vi-VN" w:eastAsia="vi-VN"/>
              </w:rPr>
              <w:t xml:space="preserve">Đoạn mạch ADN khuôn </w:t>
            </w:r>
            <w:r w:rsidRPr="002909D8">
              <w:rPr>
                <w:b/>
                <w:spacing w:val="-4"/>
                <w:sz w:val="20"/>
                <w:szCs w:val="20"/>
                <w:lang w:val="pt-BR" w:eastAsia="vi-VN"/>
              </w:rPr>
              <w:t>tương ứng</w:t>
            </w:r>
          </w:p>
        </w:tc>
        <w:tc>
          <w:tcPr>
            <w:tcW w:w="79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XAG</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GTA</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TAA</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GTT</w:t>
            </w:r>
          </w:p>
        </w:tc>
        <w:tc>
          <w:tcPr>
            <w:tcW w:w="79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TTT</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GGA</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AGT</w:t>
            </w:r>
          </w:p>
        </w:tc>
        <w:tc>
          <w:tcPr>
            <w:tcW w:w="799"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sz w:val="20"/>
                <w:szCs w:val="20"/>
                <w:lang w:val="pt-BR" w:eastAsia="vi-VN"/>
              </w:rPr>
            </w:pPr>
            <w:r w:rsidRPr="002909D8">
              <w:rPr>
                <w:sz w:val="20"/>
                <w:szCs w:val="20"/>
                <w:lang w:val="pt-BR" w:eastAsia="vi-VN"/>
              </w:rPr>
              <w:t>XGA</w:t>
            </w:r>
          </w:p>
        </w:tc>
      </w:tr>
    </w:tbl>
    <w:p w:rsidR="00440AA2" w:rsidRPr="002909D8" w:rsidRDefault="00440AA2" w:rsidP="00440AA2">
      <w:pPr>
        <w:spacing w:before="60"/>
        <w:jc w:val="both"/>
        <w:rPr>
          <w:noProof/>
          <w:sz w:val="20"/>
          <w:szCs w:val="20"/>
        </w:rPr>
      </w:pPr>
      <w:r w:rsidRPr="002909D8">
        <w:rPr>
          <w:noProof/>
          <w:sz w:val="20"/>
          <w:szCs w:val="20"/>
        </w:rPr>
        <w:tab/>
        <w:t>1. Xác định trình tự nuclêôtit tương ứng trên phân tử mARN mã hóa đoạn S1. Giải thích.</w:t>
      </w:r>
    </w:p>
    <w:p w:rsidR="00440AA2" w:rsidRPr="002909D8" w:rsidRDefault="00440AA2" w:rsidP="00440AA2">
      <w:pPr>
        <w:spacing w:before="60"/>
        <w:jc w:val="both"/>
        <w:rPr>
          <w:sz w:val="20"/>
          <w:szCs w:val="20"/>
          <w:lang w:val="pt-BR"/>
        </w:rPr>
      </w:pPr>
      <w:r w:rsidRPr="002909D8">
        <w:rPr>
          <w:spacing w:val="-6"/>
          <w:sz w:val="20"/>
          <w:szCs w:val="20"/>
          <w:lang w:val="pt-BR"/>
        </w:rPr>
        <w:tab/>
        <w:t>2. Ở biến thể E2, đoạn S2 có trình tự axit amin như sau: Val - Leu - Ile - Gln - Asn - Pro - Ser - Ala.</w:t>
      </w:r>
      <w:r w:rsidRPr="002909D8">
        <w:rPr>
          <w:sz w:val="20"/>
          <w:szCs w:val="20"/>
          <w:lang w:val="pt-BR"/>
        </w:rPr>
        <w:t xml:space="preserve"> Biết rằng, g</w:t>
      </w:r>
      <w:r w:rsidRPr="002909D8">
        <w:rPr>
          <w:noProof/>
          <w:sz w:val="20"/>
          <w:szCs w:val="20"/>
        </w:rPr>
        <w:t xml:space="preserve">en mã hóa biến thể </w:t>
      </w:r>
      <w:r w:rsidRPr="002909D8">
        <w:rPr>
          <w:sz w:val="20"/>
          <w:szCs w:val="20"/>
          <w:lang w:val="pt-BR"/>
        </w:rPr>
        <w:t>E2</w:t>
      </w:r>
      <w:r w:rsidRPr="002909D8">
        <w:rPr>
          <w:noProof/>
          <w:sz w:val="20"/>
          <w:szCs w:val="20"/>
        </w:rPr>
        <w:t xml:space="preserve"> được hình thành từ gen mã hóa biến thể E1 do xuất hiện hai đột biến điểm dạng thay thế cặp </w:t>
      </w:r>
      <w:r w:rsidRPr="002909D8">
        <w:rPr>
          <w:sz w:val="20"/>
          <w:szCs w:val="20"/>
          <w:lang w:val="pt-BR"/>
        </w:rPr>
        <w:t>nuclêôtit</w:t>
      </w:r>
      <w:r w:rsidRPr="002909D8">
        <w:rPr>
          <w:noProof/>
          <w:sz w:val="20"/>
          <w:szCs w:val="20"/>
        </w:rPr>
        <w:t xml:space="preserve"> này bằng cặp </w:t>
      </w:r>
      <w:r w:rsidRPr="002909D8">
        <w:rPr>
          <w:sz w:val="20"/>
          <w:szCs w:val="20"/>
          <w:lang w:val="pt-BR"/>
        </w:rPr>
        <w:t>nuclêôtit</w:t>
      </w:r>
      <w:r w:rsidRPr="002909D8">
        <w:rPr>
          <w:noProof/>
          <w:sz w:val="20"/>
          <w:szCs w:val="20"/>
        </w:rPr>
        <w:t xml:space="preserve"> khác; các bộ ba mã hóa một số loại axit amin được trình bày ở </w:t>
      </w:r>
      <w:r w:rsidRPr="002909D8">
        <w:rPr>
          <w:b/>
          <w:noProof/>
          <w:sz w:val="20"/>
          <w:szCs w:val="20"/>
        </w:rPr>
        <w:t>Bảng 1.2</w:t>
      </w:r>
      <w:r w:rsidRPr="002909D8">
        <w:rPr>
          <w:noProof/>
          <w:sz w:val="20"/>
          <w:szCs w:val="20"/>
        </w:rPr>
        <w:t xml:space="preserve">. Hãy xác định </w:t>
      </w:r>
      <w:r w:rsidRPr="002909D8">
        <w:rPr>
          <w:sz w:val="20"/>
          <w:szCs w:val="20"/>
          <w:lang w:val="pt-BR"/>
        </w:rPr>
        <w:t xml:space="preserve">vị trí xảy ra đột biến và </w:t>
      </w:r>
      <w:r w:rsidRPr="002909D8">
        <w:rPr>
          <w:noProof/>
          <w:sz w:val="20"/>
          <w:szCs w:val="20"/>
        </w:rPr>
        <w:t xml:space="preserve">trình tự nuclêôtit có thể có trên mạch ADN khuôn mã hóa đoạn S2, gạch chân các nuclêôtit bị thay đổi so với trình tự </w:t>
      </w:r>
      <w:r w:rsidRPr="002909D8">
        <w:rPr>
          <w:sz w:val="20"/>
          <w:szCs w:val="20"/>
          <w:lang w:val="pt-BR"/>
        </w:rPr>
        <w:t>nuclêôtit</w:t>
      </w:r>
      <w:r w:rsidRPr="002909D8">
        <w:rPr>
          <w:noProof/>
          <w:sz w:val="20"/>
          <w:szCs w:val="20"/>
        </w:rPr>
        <w:t xml:space="preserve"> trên mạch ADN khuôn mã hóa đoạn S1. </w:t>
      </w:r>
    </w:p>
    <w:p w:rsidR="00440AA2" w:rsidRPr="002909D8" w:rsidRDefault="00440AA2" w:rsidP="00440AA2">
      <w:pPr>
        <w:tabs>
          <w:tab w:val="left" w:pos="142"/>
        </w:tabs>
        <w:spacing w:before="60"/>
        <w:jc w:val="both"/>
        <w:rPr>
          <w:noProof/>
          <w:sz w:val="20"/>
          <w:szCs w:val="20"/>
        </w:rPr>
      </w:pPr>
      <w:r w:rsidRPr="002909D8">
        <w:rPr>
          <w:b/>
          <w:noProof/>
          <w:sz w:val="20"/>
          <w:szCs w:val="20"/>
        </w:rPr>
        <w:t>Bảng 1.2</w:t>
      </w:r>
      <w:r w:rsidRPr="002909D8">
        <w:rPr>
          <w:noProof/>
          <w:sz w:val="20"/>
          <w:szCs w:val="20"/>
        </w:rPr>
        <w:t>: Một số loại axit amin và các bộ ba mã hóa tương ứng có thể có trên phân tử mARN</w:t>
      </w:r>
    </w:p>
    <w:tbl>
      <w:tblPr>
        <w:tblW w:w="921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8"/>
        <w:gridCol w:w="3544"/>
        <w:gridCol w:w="992"/>
        <w:gridCol w:w="3622"/>
      </w:tblGrid>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noProof/>
                <w:sz w:val="20"/>
                <w:szCs w:val="20"/>
                <w:lang w:val="vi-VN" w:eastAsia="vi-VN"/>
              </w:rPr>
            </w:pPr>
            <w:r w:rsidRPr="002909D8">
              <w:rPr>
                <w:b/>
                <w:noProof/>
                <w:sz w:val="20"/>
                <w:szCs w:val="20"/>
                <w:lang w:val="vi-VN" w:eastAsia="vi-VN"/>
              </w:rPr>
              <w:t>Axit amin</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noProof/>
                <w:sz w:val="20"/>
                <w:szCs w:val="20"/>
                <w:lang w:val="vi-VN" w:eastAsia="vi-VN"/>
              </w:rPr>
            </w:pPr>
            <w:r w:rsidRPr="002909D8">
              <w:rPr>
                <w:b/>
                <w:noProof/>
                <w:sz w:val="20"/>
                <w:szCs w:val="20"/>
                <w:lang w:val="vi-VN" w:eastAsia="vi-VN"/>
              </w:rPr>
              <w:t>Các bộ ba mã hóa tương ứng</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noProof/>
                <w:sz w:val="20"/>
                <w:szCs w:val="20"/>
                <w:lang w:val="vi-VN" w:eastAsia="vi-VN"/>
              </w:rPr>
            </w:pPr>
            <w:r w:rsidRPr="002909D8">
              <w:rPr>
                <w:b/>
                <w:noProof/>
                <w:sz w:val="20"/>
                <w:szCs w:val="20"/>
                <w:lang w:val="vi-VN" w:eastAsia="vi-VN"/>
              </w:rPr>
              <w:t>Axit amin</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b/>
                <w:noProof/>
                <w:sz w:val="20"/>
                <w:szCs w:val="20"/>
                <w:lang w:val="vi-VN" w:eastAsia="vi-VN"/>
              </w:rPr>
            </w:pPr>
            <w:r w:rsidRPr="002909D8">
              <w:rPr>
                <w:b/>
                <w:noProof/>
                <w:sz w:val="20"/>
                <w:szCs w:val="20"/>
                <w:lang w:val="vi-VN" w:eastAsia="vi-VN"/>
              </w:rPr>
              <w:t>Các bộ ba mã hóa tương ứng</w:t>
            </w:r>
          </w:p>
        </w:tc>
      </w:tr>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Ala</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GXU, GXX, GXA, GXG</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Lys</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AAA, AAG</w:t>
            </w:r>
          </w:p>
        </w:tc>
      </w:tr>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Asn</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AAU, AAX</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Pro</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XXU, XXX, XXA, XXG</w:t>
            </w:r>
          </w:p>
        </w:tc>
      </w:tr>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His</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XAU, XAX</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Val</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GUU, GUX, GUA, GUG</w:t>
            </w:r>
          </w:p>
        </w:tc>
      </w:tr>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Ile</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AUU, AUX, AUA</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Gln</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XAA, XAG</w:t>
            </w:r>
          </w:p>
        </w:tc>
      </w:tr>
      <w:tr w:rsidR="00440AA2" w:rsidRPr="002909D8" w:rsidTr="00440AA2">
        <w:tc>
          <w:tcPr>
            <w:tcW w:w="105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Leu</w:t>
            </w:r>
          </w:p>
        </w:tc>
        <w:tc>
          <w:tcPr>
            <w:tcW w:w="354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UUA, UUG, XUU,</w:t>
            </w:r>
          </w:p>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XUX, XUA, XUG</w:t>
            </w:r>
          </w:p>
        </w:tc>
        <w:tc>
          <w:tcPr>
            <w:tcW w:w="99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Ser</w:t>
            </w:r>
          </w:p>
        </w:tc>
        <w:tc>
          <w:tcPr>
            <w:tcW w:w="3622"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UXU, UXX, UXA,</w:t>
            </w:r>
          </w:p>
          <w:p w:rsidR="00440AA2" w:rsidRPr="002909D8" w:rsidRDefault="00440AA2" w:rsidP="00440AA2">
            <w:pPr>
              <w:tabs>
                <w:tab w:val="left" w:pos="142"/>
              </w:tabs>
              <w:spacing w:before="60"/>
              <w:jc w:val="center"/>
              <w:rPr>
                <w:noProof/>
                <w:sz w:val="20"/>
                <w:szCs w:val="20"/>
                <w:lang w:val="vi-VN" w:eastAsia="vi-VN"/>
              </w:rPr>
            </w:pPr>
            <w:r w:rsidRPr="002909D8">
              <w:rPr>
                <w:noProof/>
                <w:sz w:val="20"/>
                <w:szCs w:val="20"/>
                <w:lang w:val="vi-VN" w:eastAsia="vi-VN"/>
              </w:rPr>
              <w:t>UXG, AGU, AGX</w:t>
            </w:r>
          </w:p>
        </w:tc>
      </w:tr>
    </w:tbl>
    <w:p w:rsidR="00440AA2" w:rsidRPr="002909D8" w:rsidRDefault="00440AA2" w:rsidP="00440AA2">
      <w:pPr>
        <w:spacing w:before="60"/>
        <w:jc w:val="both"/>
        <w:rPr>
          <w:noProof/>
          <w:sz w:val="20"/>
          <w:szCs w:val="20"/>
        </w:rPr>
      </w:pPr>
      <w:r w:rsidRPr="002909D8">
        <w:rPr>
          <w:noProof/>
          <w:sz w:val="20"/>
          <w:szCs w:val="20"/>
        </w:rPr>
        <w:tab/>
        <w:t xml:space="preserve">3. Trong cùng điều kiện phản ứng, các nhà khoa học nhận thấy hiệu quả xúc tác của biến thể </w:t>
      </w:r>
      <w:r w:rsidRPr="002909D8">
        <w:rPr>
          <w:spacing w:val="-4"/>
          <w:sz w:val="20"/>
          <w:szCs w:val="20"/>
          <w:lang w:val="pt-BR"/>
        </w:rPr>
        <w:t>E2</w:t>
      </w:r>
      <w:r w:rsidRPr="002909D8">
        <w:rPr>
          <w:noProof/>
          <w:sz w:val="20"/>
          <w:szCs w:val="20"/>
        </w:rPr>
        <w:t xml:space="preserve"> thấp hơn biến thể E1. Giải thích hiện tượng này. </w:t>
      </w:r>
    </w:p>
    <w:p w:rsidR="00440AA2" w:rsidRPr="002909D8" w:rsidRDefault="00440AA2" w:rsidP="00440AA2">
      <w:pPr>
        <w:tabs>
          <w:tab w:val="left" w:pos="1560"/>
        </w:tabs>
        <w:rPr>
          <w:sz w:val="20"/>
          <w:szCs w:val="20"/>
        </w:rPr>
      </w:pPr>
      <w:r w:rsidRPr="002909D8">
        <w:rPr>
          <w:b/>
          <w:bCs/>
          <w:sz w:val="20"/>
          <w:szCs w:val="20"/>
        </w:rPr>
        <w:lastRenderedPageBreak/>
        <w:t xml:space="preserve">Câu </w:t>
      </w:r>
      <w:r w:rsidR="00755FF4" w:rsidRPr="002909D8">
        <w:rPr>
          <w:b/>
          <w:bCs/>
          <w:sz w:val="20"/>
          <w:szCs w:val="20"/>
        </w:rPr>
        <w:t>112</w:t>
      </w:r>
      <w:r w:rsidRPr="002909D8">
        <w:rPr>
          <w:b/>
          <w:bCs/>
          <w:sz w:val="20"/>
          <w:szCs w:val="20"/>
        </w:rPr>
        <w:t xml:space="preserve">. </w:t>
      </w:r>
      <w:r w:rsidRPr="002909D8">
        <w:rPr>
          <w:sz w:val="20"/>
          <w:szCs w:val="20"/>
        </w:rPr>
        <w:t>(2,0 điểm)</w:t>
      </w:r>
    </w:p>
    <w:tbl>
      <w:tblPr>
        <w:tblW w:w="1034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6"/>
        <w:gridCol w:w="993"/>
      </w:tblGrid>
      <w:tr w:rsidR="00440AA2" w:rsidRPr="002909D8" w:rsidTr="009E33E5">
        <w:trPr>
          <w:trHeight w:val="197"/>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spacing w:line="276" w:lineRule="auto"/>
              <w:jc w:val="center"/>
              <w:rPr>
                <w:b/>
                <w:sz w:val="20"/>
                <w:szCs w:val="20"/>
                <w:lang w:val="fr-FR" w:eastAsia="vi-VN"/>
              </w:rPr>
            </w:pPr>
            <w:r w:rsidRPr="002909D8">
              <w:rPr>
                <w:b/>
                <w:sz w:val="20"/>
                <w:szCs w:val="20"/>
                <w:lang w:val="fr-FR" w:eastAsia="vi-VN"/>
              </w:rPr>
              <w:t>NỘI DUNG</w:t>
            </w:r>
          </w:p>
        </w:tc>
        <w:tc>
          <w:tcPr>
            <w:tcW w:w="993"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spacing w:line="276" w:lineRule="auto"/>
              <w:jc w:val="center"/>
              <w:rPr>
                <w:b/>
                <w:sz w:val="20"/>
                <w:szCs w:val="20"/>
                <w:lang w:val="fr-FR" w:eastAsia="vi-VN"/>
              </w:rPr>
            </w:pPr>
            <w:r w:rsidRPr="002909D8">
              <w:rPr>
                <w:b/>
                <w:sz w:val="20"/>
                <w:szCs w:val="20"/>
                <w:lang w:val="fr-FR" w:eastAsia="vi-VN"/>
              </w:rPr>
              <w:t>ĐIỂM</w:t>
            </w:r>
          </w:p>
        </w:tc>
      </w:tr>
      <w:tr w:rsidR="00440AA2" w:rsidRPr="002909D8" w:rsidTr="009E33E5">
        <w:trPr>
          <w:trHeight w:val="795"/>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Cs/>
                <w:iCs/>
                <w:noProof/>
                <w:sz w:val="20"/>
                <w:szCs w:val="20"/>
                <w:lang w:val="vi-VN" w:eastAsia="vi-VN"/>
              </w:rPr>
            </w:pPr>
            <w:r w:rsidRPr="002909D8">
              <w:rPr>
                <w:bCs/>
                <w:iCs/>
                <w:noProof/>
                <w:sz w:val="20"/>
                <w:szCs w:val="20"/>
                <w:lang w:val="vi-VN" w:eastAsia="vi-VN"/>
              </w:rPr>
              <w:t xml:space="preserve">1. Vì mARN được tổng hợp dựa trên mạch ADN khuôn theo nguyên tắc bổ sung: </w:t>
            </w:r>
          </w:p>
          <w:p w:rsidR="00440AA2" w:rsidRPr="002909D8" w:rsidRDefault="00440AA2" w:rsidP="00440AA2">
            <w:pPr>
              <w:ind w:left="-85"/>
              <w:jc w:val="center"/>
              <w:rPr>
                <w:bCs/>
                <w:iCs/>
                <w:noProof/>
                <w:sz w:val="20"/>
                <w:szCs w:val="20"/>
                <w:lang w:val="vi-VN" w:eastAsia="vi-VN"/>
              </w:rPr>
            </w:pPr>
            <w:r w:rsidRPr="002909D8">
              <w:rPr>
                <w:bCs/>
                <w:iCs/>
                <w:noProof/>
                <w:sz w:val="20"/>
                <w:szCs w:val="20"/>
                <w:lang w:val="vi-VN" w:eastAsia="vi-VN"/>
              </w:rPr>
              <w:t xml:space="preserve">A </w:t>
            </w:r>
            <w:r w:rsidRPr="002909D8">
              <w:rPr>
                <w:bCs/>
                <w:iCs/>
                <w:noProof/>
                <w:sz w:val="20"/>
                <w:szCs w:val="20"/>
                <w:vertAlign w:val="subscript"/>
                <w:lang w:val="vi-VN" w:eastAsia="vi-VN"/>
              </w:rPr>
              <w:t>mạch khuôn</w:t>
            </w:r>
            <w:r w:rsidRPr="002909D8">
              <w:rPr>
                <w:bCs/>
                <w:iCs/>
                <w:noProof/>
                <w:sz w:val="20"/>
                <w:szCs w:val="20"/>
                <w:lang w:val="vi-VN" w:eastAsia="vi-VN"/>
              </w:rPr>
              <w:t xml:space="preserve"> = U </w:t>
            </w:r>
            <w:r w:rsidRPr="002909D8">
              <w:rPr>
                <w:bCs/>
                <w:iCs/>
                <w:noProof/>
                <w:sz w:val="20"/>
                <w:szCs w:val="20"/>
                <w:vertAlign w:val="subscript"/>
                <w:lang w:val="vi-VN" w:eastAsia="vi-VN"/>
              </w:rPr>
              <w:t>tự do trong môi trường nội bào</w:t>
            </w:r>
            <w:r w:rsidRPr="002909D8">
              <w:rPr>
                <w:bCs/>
                <w:iCs/>
                <w:noProof/>
                <w:sz w:val="20"/>
                <w:szCs w:val="20"/>
                <w:lang w:val="vi-VN" w:eastAsia="vi-VN"/>
              </w:rPr>
              <w:t xml:space="preserve"> </w:t>
            </w:r>
            <w:r w:rsidRPr="002909D8">
              <w:rPr>
                <w:bCs/>
                <w:iCs/>
                <w:noProof/>
                <w:sz w:val="20"/>
                <w:szCs w:val="20"/>
                <w:lang w:val="vi-VN" w:eastAsia="vi-VN"/>
              </w:rPr>
              <w:tab/>
            </w:r>
            <w:r w:rsidRPr="002909D8">
              <w:rPr>
                <w:bCs/>
                <w:iCs/>
                <w:noProof/>
                <w:sz w:val="20"/>
                <w:szCs w:val="20"/>
                <w:lang w:val="vi-VN" w:eastAsia="vi-VN"/>
              </w:rPr>
              <w:tab/>
              <w:t xml:space="preserve">G </w:t>
            </w:r>
            <w:r w:rsidRPr="002909D8">
              <w:rPr>
                <w:bCs/>
                <w:iCs/>
                <w:noProof/>
                <w:sz w:val="20"/>
                <w:szCs w:val="20"/>
                <w:vertAlign w:val="subscript"/>
                <w:lang w:val="vi-VN" w:eastAsia="vi-VN"/>
              </w:rPr>
              <w:t>mạch khuôn</w:t>
            </w:r>
            <w:r w:rsidRPr="002909D8">
              <w:rPr>
                <w:bCs/>
                <w:iCs/>
                <w:noProof/>
                <w:sz w:val="20"/>
                <w:szCs w:val="20"/>
                <w:lang w:val="vi-VN" w:eastAsia="vi-VN"/>
              </w:rPr>
              <w:t xml:space="preserve"> = X </w:t>
            </w:r>
            <w:r w:rsidRPr="002909D8">
              <w:rPr>
                <w:bCs/>
                <w:iCs/>
                <w:noProof/>
                <w:sz w:val="20"/>
                <w:szCs w:val="20"/>
                <w:vertAlign w:val="subscript"/>
                <w:lang w:val="vi-VN" w:eastAsia="vi-VN"/>
              </w:rPr>
              <w:t>tự do trong môi trường nội bào</w:t>
            </w:r>
          </w:p>
          <w:p w:rsidR="00440AA2" w:rsidRPr="002909D8" w:rsidRDefault="00440AA2" w:rsidP="00440AA2">
            <w:pPr>
              <w:rPr>
                <w:noProof/>
                <w:sz w:val="20"/>
                <w:szCs w:val="20"/>
                <w:lang w:val="vi-VN" w:eastAsia="vi-VN"/>
              </w:rPr>
            </w:pPr>
            <w:r w:rsidRPr="002909D8">
              <w:rPr>
                <w:bCs/>
                <w:iCs/>
                <w:noProof/>
                <w:sz w:val="20"/>
                <w:szCs w:val="20"/>
                <w:lang w:val="vi-VN" w:eastAsia="vi-VN"/>
              </w:rPr>
              <w:t xml:space="preserve">      T </w:t>
            </w:r>
            <w:r w:rsidRPr="002909D8">
              <w:rPr>
                <w:bCs/>
                <w:iCs/>
                <w:noProof/>
                <w:sz w:val="20"/>
                <w:szCs w:val="20"/>
                <w:vertAlign w:val="subscript"/>
                <w:lang w:val="vi-VN" w:eastAsia="vi-VN"/>
              </w:rPr>
              <w:t>mạch khuôn</w:t>
            </w:r>
            <w:r w:rsidRPr="002909D8">
              <w:rPr>
                <w:bCs/>
                <w:iCs/>
                <w:noProof/>
                <w:sz w:val="20"/>
                <w:szCs w:val="20"/>
                <w:lang w:val="vi-VN" w:eastAsia="vi-VN"/>
              </w:rPr>
              <w:t xml:space="preserve"> = A </w:t>
            </w:r>
            <w:r w:rsidRPr="002909D8">
              <w:rPr>
                <w:bCs/>
                <w:iCs/>
                <w:noProof/>
                <w:sz w:val="20"/>
                <w:szCs w:val="20"/>
                <w:vertAlign w:val="subscript"/>
                <w:lang w:val="vi-VN" w:eastAsia="vi-VN"/>
              </w:rPr>
              <w:t>tự do trong môi trường nội bào</w:t>
            </w:r>
            <w:r w:rsidRPr="002909D8">
              <w:rPr>
                <w:bCs/>
                <w:iCs/>
                <w:noProof/>
                <w:sz w:val="20"/>
                <w:szCs w:val="20"/>
                <w:lang w:val="vi-VN" w:eastAsia="vi-VN"/>
              </w:rPr>
              <w:t xml:space="preserve"> </w:t>
            </w:r>
            <w:r w:rsidRPr="002909D8">
              <w:rPr>
                <w:bCs/>
                <w:iCs/>
                <w:noProof/>
                <w:sz w:val="20"/>
                <w:szCs w:val="20"/>
                <w:lang w:val="vi-VN" w:eastAsia="vi-VN"/>
              </w:rPr>
              <w:tab/>
              <w:t xml:space="preserve">        X </w:t>
            </w:r>
            <w:r w:rsidRPr="002909D8">
              <w:rPr>
                <w:bCs/>
                <w:iCs/>
                <w:noProof/>
                <w:sz w:val="20"/>
                <w:szCs w:val="20"/>
                <w:vertAlign w:val="subscript"/>
                <w:lang w:val="vi-VN" w:eastAsia="vi-VN"/>
              </w:rPr>
              <w:t>mạch khuôn</w:t>
            </w:r>
            <w:r w:rsidRPr="002909D8">
              <w:rPr>
                <w:bCs/>
                <w:iCs/>
                <w:noProof/>
                <w:sz w:val="20"/>
                <w:szCs w:val="20"/>
                <w:lang w:val="vi-VN" w:eastAsia="vi-VN"/>
              </w:rPr>
              <w:t xml:space="preserve"> = G </w:t>
            </w:r>
            <w:r w:rsidRPr="002909D8">
              <w:rPr>
                <w:bCs/>
                <w:iCs/>
                <w:noProof/>
                <w:sz w:val="20"/>
                <w:szCs w:val="20"/>
                <w:vertAlign w:val="subscript"/>
                <w:lang w:val="vi-VN" w:eastAsia="vi-VN"/>
              </w:rPr>
              <w:t>tự do trong môi trường nội bào</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p w:rsidR="00440AA2" w:rsidRPr="002909D8" w:rsidRDefault="00440AA2" w:rsidP="00440AA2">
            <w:pPr>
              <w:jc w:val="center"/>
              <w:rPr>
                <w:bCs/>
                <w:iCs/>
                <w:noProof/>
                <w:sz w:val="20"/>
                <w:szCs w:val="20"/>
                <w:lang w:val="vi-VN" w:eastAsia="vi-VN"/>
              </w:rPr>
            </w:pPr>
          </w:p>
        </w:tc>
      </w:tr>
      <w:tr w:rsidR="00440AA2" w:rsidRPr="002909D8" w:rsidTr="009E33E5">
        <w:trPr>
          <w:trHeight w:val="1440"/>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rPr>
                <w:bCs/>
                <w:iCs/>
                <w:noProof/>
                <w:sz w:val="20"/>
                <w:szCs w:val="20"/>
                <w:lang w:val="vi-VN" w:eastAsia="vi-VN"/>
              </w:rPr>
            </w:pPr>
            <w:r w:rsidRPr="002909D8">
              <w:rPr>
                <w:bCs/>
                <w:iCs/>
                <w:noProof/>
                <w:sz w:val="20"/>
                <w:szCs w:val="20"/>
                <w:lang w:val="vi-VN" w:eastAsia="vi-VN"/>
              </w:rPr>
              <w:t xml:space="preserve">Trình tự nuclêôtit đoạn ADN mạch khuôn mã hóa đoạn S1 của biến thể </w:t>
            </w:r>
            <w:r w:rsidRPr="002909D8">
              <w:rPr>
                <w:spacing w:val="-4"/>
                <w:sz w:val="20"/>
                <w:szCs w:val="20"/>
                <w:lang w:val="pt-BR" w:eastAsia="vi-VN"/>
              </w:rPr>
              <w:t>E1</w:t>
            </w:r>
            <w:r w:rsidRPr="002909D8">
              <w:rPr>
                <w:bCs/>
                <w:iCs/>
                <w:noProof/>
                <w:sz w:val="20"/>
                <w:szCs w:val="20"/>
                <w:lang w:val="vi-VN" w:eastAsia="vi-VN"/>
              </w:rPr>
              <w:t xml:space="preserve"> là: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8"/>
              <w:gridCol w:w="775"/>
              <w:gridCol w:w="776"/>
              <w:gridCol w:w="775"/>
              <w:gridCol w:w="775"/>
              <w:gridCol w:w="857"/>
              <w:gridCol w:w="824"/>
              <w:gridCol w:w="877"/>
            </w:tblGrid>
            <w:tr w:rsidR="00440AA2" w:rsidRPr="002909D8">
              <w:trPr>
                <w:jc w:val="center"/>
              </w:trPr>
              <w:tc>
                <w:tcPr>
                  <w:tcW w:w="888"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XAG</w:t>
                  </w:r>
                </w:p>
              </w:tc>
              <w:tc>
                <w:tcPr>
                  <w:tcW w:w="77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GTA</w:t>
                  </w:r>
                </w:p>
              </w:tc>
              <w:tc>
                <w:tcPr>
                  <w:tcW w:w="77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TAA</w:t>
                  </w:r>
                </w:p>
              </w:tc>
              <w:tc>
                <w:tcPr>
                  <w:tcW w:w="77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GTT</w:t>
                  </w:r>
                </w:p>
              </w:tc>
              <w:tc>
                <w:tcPr>
                  <w:tcW w:w="775"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TTT</w:t>
                  </w:r>
                </w:p>
              </w:tc>
              <w:tc>
                <w:tcPr>
                  <w:tcW w:w="857"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GGA</w:t>
                  </w:r>
                </w:p>
              </w:tc>
              <w:tc>
                <w:tcPr>
                  <w:tcW w:w="824"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AGT</w:t>
                  </w:r>
                </w:p>
              </w:tc>
              <w:tc>
                <w:tcPr>
                  <w:tcW w:w="877"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XGA</w:t>
                  </w:r>
                </w:p>
              </w:tc>
            </w:tr>
          </w:tbl>
          <w:p w:rsidR="00440AA2" w:rsidRPr="002909D8" w:rsidRDefault="00440AA2" w:rsidP="00A02779">
            <w:pPr>
              <w:numPr>
                <w:ilvl w:val="0"/>
                <w:numId w:val="17"/>
              </w:numPr>
              <w:jc w:val="both"/>
              <w:rPr>
                <w:bCs/>
                <w:iCs/>
                <w:noProof/>
                <w:sz w:val="20"/>
                <w:szCs w:val="20"/>
                <w:lang w:val="vi-VN" w:eastAsia="vi-VN"/>
              </w:rPr>
            </w:pPr>
            <w:r w:rsidRPr="002909D8">
              <w:rPr>
                <w:bCs/>
                <w:iCs/>
                <w:noProof/>
                <w:sz w:val="20"/>
                <w:szCs w:val="20"/>
                <w:lang w:val="vi-VN" w:eastAsia="vi-VN"/>
              </w:rPr>
              <w:t>Trình tự đoạn nuclêôtit trên phân tử mARN tương ứng là: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866"/>
              <w:gridCol w:w="866"/>
              <w:gridCol w:w="867"/>
              <w:gridCol w:w="866"/>
              <w:gridCol w:w="866"/>
              <w:gridCol w:w="866"/>
              <w:gridCol w:w="867"/>
            </w:tblGrid>
            <w:tr w:rsidR="00440AA2" w:rsidRPr="002909D8">
              <w:trPr>
                <w:jc w:val="center"/>
              </w:trPr>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GUX</w:t>
                  </w:r>
                </w:p>
              </w:tc>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XAU</w:t>
                  </w:r>
                </w:p>
              </w:tc>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AUU</w:t>
                  </w:r>
                </w:p>
              </w:tc>
              <w:tc>
                <w:tcPr>
                  <w:tcW w:w="867"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XAA</w:t>
                  </w:r>
                </w:p>
              </w:tc>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AAA</w:t>
                  </w:r>
                </w:p>
              </w:tc>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XXU</w:t>
                  </w:r>
                </w:p>
              </w:tc>
              <w:tc>
                <w:tcPr>
                  <w:tcW w:w="866"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UXA</w:t>
                  </w:r>
                </w:p>
              </w:tc>
              <w:tc>
                <w:tcPr>
                  <w:tcW w:w="867" w:type="dxa"/>
                  <w:tcBorders>
                    <w:top w:val="single" w:sz="4" w:space="0" w:color="auto"/>
                    <w:left w:val="single" w:sz="4" w:space="0" w:color="auto"/>
                    <w:bottom w:val="single" w:sz="4" w:space="0" w:color="auto"/>
                    <w:right w:val="single" w:sz="4" w:space="0" w:color="auto"/>
                  </w:tcBorders>
                  <w:vAlign w:val="center"/>
                  <w:hideMark/>
                </w:tcPr>
                <w:p w:rsidR="00440AA2" w:rsidRPr="002909D8" w:rsidRDefault="00440AA2" w:rsidP="00440AA2">
                  <w:pPr>
                    <w:jc w:val="both"/>
                    <w:rPr>
                      <w:sz w:val="20"/>
                      <w:szCs w:val="20"/>
                      <w:lang w:val="pt-BR" w:eastAsia="vi-VN"/>
                    </w:rPr>
                  </w:pPr>
                  <w:r w:rsidRPr="002909D8">
                    <w:rPr>
                      <w:sz w:val="20"/>
                      <w:szCs w:val="20"/>
                      <w:lang w:val="pt-BR" w:eastAsia="vi-VN"/>
                    </w:rPr>
                    <w:t>GXU</w:t>
                  </w:r>
                </w:p>
              </w:tc>
            </w:tr>
          </w:tbl>
          <w:p w:rsidR="00440AA2" w:rsidRPr="002909D8" w:rsidRDefault="00440AA2" w:rsidP="00440AA2">
            <w:pPr>
              <w:jc w:val="both"/>
              <w:rPr>
                <w:bCs/>
                <w:iCs/>
                <w:noProof/>
                <w:sz w:val="20"/>
                <w:szCs w:val="20"/>
                <w:lang w:val="vi-VN" w:eastAsia="vi-VN"/>
              </w:rPr>
            </w:pPr>
            <w:r w:rsidRPr="002909D8">
              <w:rPr>
                <w:i/>
                <w:noProof/>
                <w:sz w:val="20"/>
                <w:szCs w:val="20"/>
                <w:lang w:val="vi-VN" w:eastAsia="vi-VN"/>
              </w:rPr>
              <w:t>(Nếu thí sinh chỉ xác định trình tự mà không giải thích =&gt; 0,25 điểm)</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tc>
      </w:tr>
      <w:tr w:rsidR="00440AA2" w:rsidRPr="002909D8" w:rsidTr="009E33E5">
        <w:trPr>
          <w:trHeight w:val="1410"/>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bCs/>
                <w:sz w:val="20"/>
                <w:szCs w:val="20"/>
                <w:lang w:val="pt-BR" w:eastAsia="vi-VN"/>
              </w:rPr>
            </w:pPr>
            <w:r w:rsidRPr="002909D8">
              <w:rPr>
                <w:bCs/>
                <w:noProof/>
                <w:sz w:val="20"/>
                <w:szCs w:val="20"/>
                <w:lang w:val="vi-VN" w:eastAsia="vi-VN"/>
              </w:rPr>
              <w:t>2.</w:t>
            </w:r>
            <w:r w:rsidRPr="002909D8">
              <w:rPr>
                <w:b/>
                <w:bCs/>
                <w:noProof/>
                <w:sz w:val="20"/>
                <w:szCs w:val="20"/>
                <w:lang w:val="vi-VN" w:eastAsia="vi-VN"/>
              </w:rPr>
              <w:t xml:space="preserve"> </w:t>
            </w:r>
            <w:r w:rsidRPr="002909D8">
              <w:rPr>
                <w:b/>
                <w:bCs/>
                <w:iCs/>
                <w:noProof/>
                <w:sz w:val="20"/>
                <w:szCs w:val="20"/>
                <w:lang w:val="vi-VN" w:eastAsia="vi-VN"/>
              </w:rPr>
              <w:t>Ta có:</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5"/>
              <w:gridCol w:w="731"/>
              <w:gridCol w:w="731"/>
              <w:gridCol w:w="731"/>
              <w:gridCol w:w="732"/>
              <w:gridCol w:w="731"/>
              <w:gridCol w:w="731"/>
              <w:gridCol w:w="731"/>
              <w:gridCol w:w="732"/>
            </w:tblGrid>
            <w:tr w:rsidR="00440AA2" w:rsidRPr="002909D8">
              <w:tc>
                <w:tcPr>
                  <w:tcW w:w="2855"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 xml:space="preserve">Đoạn S1 của biến thể </w:t>
                  </w:r>
                  <w:r w:rsidRPr="002909D8">
                    <w:rPr>
                      <w:spacing w:val="-4"/>
                      <w:sz w:val="20"/>
                      <w:szCs w:val="20"/>
                      <w:lang w:val="pt-BR" w:eastAsia="vi-VN"/>
                    </w:rPr>
                    <w:t>E1</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Val</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sz w:val="20"/>
                      <w:szCs w:val="20"/>
                      <w:lang w:val="pt-BR" w:eastAsia="vi-VN"/>
                    </w:rPr>
                  </w:pPr>
                  <w:r w:rsidRPr="002909D8">
                    <w:rPr>
                      <w:b/>
                      <w:sz w:val="20"/>
                      <w:szCs w:val="20"/>
                      <w:lang w:val="pt-BR" w:eastAsia="vi-VN"/>
                    </w:rPr>
                    <w:t>His</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Ile</w:t>
                  </w:r>
                </w:p>
              </w:tc>
              <w:tc>
                <w:tcPr>
                  <w:tcW w:w="732"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Gln</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sz w:val="20"/>
                      <w:szCs w:val="20"/>
                      <w:lang w:val="pt-BR" w:eastAsia="vi-VN"/>
                    </w:rPr>
                  </w:pPr>
                  <w:r w:rsidRPr="002909D8">
                    <w:rPr>
                      <w:b/>
                      <w:sz w:val="20"/>
                      <w:szCs w:val="20"/>
                      <w:lang w:val="pt-BR" w:eastAsia="vi-VN"/>
                    </w:rPr>
                    <w:t>Lys</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Pro</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Ser</w:t>
                  </w:r>
                </w:p>
              </w:tc>
              <w:tc>
                <w:tcPr>
                  <w:tcW w:w="732"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Ala</w:t>
                  </w:r>
                </w:p>
              </w:tc>
            </w:tr>
            <w:tr w:rsidR="00440AA2" w:rsidRPr="002909D8">
              <w:tc>
                <w:tcPr>
                  <w:tcW w:w="2855"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Đoạn S2 của biến thể</w:t>
                  </w:r>
                  <w:r w:rsidRPr="002909D8">
                    <w:rPr>
                      <w:spacing w:val="-4"/>
                      <w:sz w:val="20"/>
                      <w:szCs w:val="20"/>
                      <w:lang w:val="pt-BR" w:eastAsia="vi-VN"/>
                    </w:rPr>
                    <w:t xml:space="preserve"> E2</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Val</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sz w:val="20"/>
                      <w:szCs w:val="20"/>
                      <w:lang w:val="pt-BR" w:eastAsia="vi-VN"/>
                    </w:rPr>
                  </w:pPr>
                  <w:r w:rsidRPr="002909D8">
                    <w:rPr>
                      <w:b/>
                      <w:sz w:val="20"/>
                      <w:szCs w:val="20"/>
                      <w:lang w:val="pt-BR" w:eastAsia="vi-VN"/>
                    </w:rPr>
                    <w:t>Leu</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Ile</w:t>
                  </w:r>
                </w:p>
              </w:tc>
              <w:tc>
                <w:tcPr>
                  <w:tcW w:w="732"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Gln</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b/>
                      <w:sz w:val="20"/>
                      <w:szCs w:val="20"/>
                      <w:lang w:val="pt-BR" w:eastAsia="vi-VN"/>
                    </w:rPr>
                  </w:pPr>
                  <w:r w:rsidRPr="002909D8">
                    <w:rPr>
                      <w:b/>
                      <w:sz w:val="20"/>
                      <w:szCs w:val="20"/>
                      <w:lang w:val="pt-BR" w:eastAsia="vi-VN"/>
                    </w:rPr>
                    <w:t>Asn</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Pro</w:t>
                  </w:r>
                </w:p>
              </w:tc>
              <w:tc>
                <w:tcPr>
                  <w:tcW w:w="731"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Ser</w:t>
                  </w:r>
                </w:p>
              </w:tc>
              <w:tc>
                <w:tcPr>
                  <w:tcW w:w="732"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z w:val="20"/>
                      <w:szCs w:val="20"/>
                      <w:lang w:val="pt-BR" w:eastAsia="vi-VN"/>
                    </w:rPr>
                  </w:pPr>
                  <w:r w:rsidRPr="002909D8">
                    <w:rPr>
                      <w:sz w:val="20"/>
                      <w:szCs w:val="20"/>
                      <w:lang w:val="pt-BR" w:eastAsia="vi-VN"/>
                    </w:rPr>
                    <w:t>Ala</w:t>
                  </w:r>
                </w:p>
              </w:tc>
            </w:tr>
          </w:tbl>
          <w:p w:rsidR="00440AA2" w:rsidRPr="002909D8" w:rsidRDefault="00440AA2" w:rsidP="00A02779">
            <w:pPr>
              <w:numPr>
                <w:ilvl w:val="0"/>
                <w:numId w:val="18"/>
              </w:numPr>
              <w:ind w:left="342"/>
              <w:jc w:val="both"/>
              <w:rPr>
                <w:noProof/>
                <w:sz w:val="20"/>
                <w:szCs w:val="20"/>
                <w:lang w:val="vi-VN" w:eastAsia="vi-VN"/>
              </w:rPr>
            </w:pPr>
            <w:r w:rsidRPr="002909D8">
              <w:rPr>
                <w:spacing w:val="-4"/>
                <w:sz w:val="20"/>
                <w:szCs w:val="20"/>
                <w:lang w:val="pt-BR" w:eastAsia="vi-VN"/>
              </w:rPr>
              <w:t>E2</w:t>
            </w:r>
            <w:r w:rsidRPr="002909D8">
              <w:rPr>
                <w:noProof/>
                <w:sz w:val="20"/>
                <w:szCs w:val="20"/>
                <w:lang w:val="vi-VN" w:eastAsia="vi-VN"/>
              </w:rPr>
              <w:t xml:space="preserve"> khác </w:t>
            </w:r>
            <w:r w:rsidRPr="002909D8">
              <w:rPr>
                <w:spacing w:val="-4"/>
                <w:sz w:val="20"/>
                <w:szCs w:val="20"/>
                <w:lang w:val="pt-BR" w:eastAsia="vi-VN"/>
              </w:rPr>
              <w:t>E1</w:t>
            </w:r>
            <w:r w:rsidRPr="002909D8">
              <w:rPr>
                <w:noProof/>
                <w:sz w:val="20"/>
                <w:szCs w:val="20"/>
                <w:lang w:val="vi-VN" w:eastAsia="vi-VN"/>
              </w:rPr>
              <w:t xml:space="preserve"> ở hai axit amin: Leu ở </w:t>
            </w:r>
            <w:r w:rsidRPr="002909D8">
              <w:rPr>
                <w:spacing w:val="-4"/>
                <w:sz w:val="20"/>
                <w:szCs w:val="20"/>
                <w:lang w:val="pt-BR" w:eastAsia="vi-VN"/>
              </w:rPr>
              <w:t>E2</w:t>
            </w:r>
            <w:r w:rsidRPr="002909D8">
              <w:rPr>
                <w:noProof/>
                <w:sz w:val="20"/>
                <w:szCs w:val="20"/>
                <w:lang w:val="vi-VN" w:eastAsia="vi-VN"/>
              </w:rPr>
              <w:t xml:space="preserve"> thay thế cho His ở </w:t>
            </w:r>
            <w:r w:rsidRPr="002909D8">
              <w:rPr>
                <w:spacing w:val="-4"/>
                <w:sz w:val="20"/>
                <w:szCs w:val="20"/>
                <w:lang w:val="pt-BR" w:eastAsia="vi-VN"/>
              </w:rPr>
              <w:t xml:space="preserve">E1, </w:t>
            </w:r>
          </w:p>
          <w:p w:rsidR="00440AA2" w:rsidRPr="002909D8" w:rsidRDefault="00440AA2" w:rsidP="00440AA2">
            <w:pPr>
              <w:ind w:left="342"/>
              <w:jc w:val="both"/>
              <w:rPr>
                <w:noProof/>
                <w:sz w:val="20"/>
                <w:szCs w:val="20"/>
                <w:lang w:val="vi-VN" w:eastAsia="vi-VN"/>
              </w:rPr>
            </w:pPr>
            <w:r w:rsidRPr="002909D8">
              <w:rPr>
                <w:noProof/>
                <w:sz w:val="20"/>
                <w:szCs w:val="20"/>
                <w:lang w:val="vi-VN" w:eastAsia="vi-VN"/>
              </w:rPr>
              <w:t xml:space="preserve">                                             Asn ở </w:t>
            </w:r>
            <w:r w:rsidRPr="002909D8">
              <w:rPr>
                <w:spacing w:val="-4"/>
                <w:sz w:val="20"/>
                <w:szCs w:val="20"/>
                <w:lang w:val="pt-BR" w:eastAsia="vi-VN"/>
              </w:rPr>
              <w:t>E2</w:t>
            </w:r>
            <w:r w:rsidRPr="002909D8">
              <w:rPr>
                <w:noProof/>
                <w:sz w:val="20"/>
                <w:szCs w:val="20"/>
                <w:lang w:val="vi-VN" w:eastAsia="vi-VN"/>
              </w:rPr>
              <w:t xml:space="preserve"> thay thế cho Lys ở </w:t>
            </w:r>
            <w:r w:rsidRPr="002909D8">
              <w:rPr>
                <w:spacing w:val="-4"/>
                <w:sz w:val="20"/>
                <w:szCs w:val="20"/>
                <w:lang w:val="pt-BR" w:eastAsia="vi-VN"/>
              </w:rPr>
              <w:t>E1</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tc>
      </w:tr>
      <w:tr w:rsidR="00440AA2" w:rsidRPr="002909D8" w:rsidTr="009E33E5">
        <w:trPr>
          <w:trHeight w:val="2685"/>
        </w:trPr>
        <w:tc>
          <w:tcPr>
            <w:tcW w:w="9356"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jc w:val="both"/>
              <w:rPr>
                <w:noProof/>
                <w:sz w:val="20"/>
                <w:szCs w:val="20"/>
                <w:u w:val="single"/>
                <w:lang w:val="vi-VN" w:eastAsia="vi-VN"/>
              </w:rPr>
            </w:pPr>
            <w:r w:rsidRPr="002909D8">
              <w:rPr>
                <w:noProof/>
                <w:sz w:val="20"/>
                <w:szCs w:val="20"/>
                <w:lang w:val="vi-VN" w:eastAsia="vi-VN"/>
              </w:rPr>
              <w:t xml:space="preserve">Hai đột biến điểm thay thế cặp nuclêôtit này bằng cặp nuclêôtit khác đã xảy ra ở bộ ba </w:t>
            </w:r>
            <w:r w:rsidRPr="002909D8">
              <w:rPr>
                <w:b/>
                <w:noProof/>
                <w:sz w:val="20"/>
                <w:szCs w:val="20"/>
                <w:lang w:val="vi-VN" w:eastAsia="vi-VN"/>
              </w:rPr>
              <w:t>GTA (mã hóa His)</w:t>
            </w:r>
            <w:r w:rsidRPr="002909D8">
              <w:rPr>
                <w:noProof/>
                <w:sz w:val="20"/>
                <w:szCs w:val="20"/>
                <w:lang w:val="vi-VN" w:eastAsia="vi-VN"/>
              </w:rPr>
              <w:t xml:space="preserve"> và </w:t>
            </w:r>
            <w:r w:rsidRPr="002909D8">
              <w:rPr>
                <w:b/>
                <w:noProof/>
                <w:sz w:val="20"/>
                <w:szCs w:val="20"/>
                <w:lang w:val="vi-VN" w:eastAsia="vi-VN"/>
              </w:rPr>
              <w:t>TTT (mã hóa Lys)</w:t>
            </w:r>
            <w:r w:rsidRPr="002909D8">
              <w:rPr>
                <w:noProof/>
                <w:sz w:val="20"/>
                <w:szCs w:val="20"/>
                <w:lang w:val="vi-VN" w:eastAsia="vi-VN"/>
              </w:rPr>
              <w:t>.</w:t>
            </w:r>
          </w:p>
          <w:p w:rsidR="00440AA2" w:rsidRPr="002909D8" w:rsidRDefault="00440AA2" w:rsidP="00A02779">
            <w:pPr>
              <w:numPr>
                <w:ilvl w:val="0"/>
                <w:numId w:val="19"/>
              </w:numPr>
              <w:ind w:left="360"/>
              <w:jc w:val="both"/>
              <w:rPr>
                <w:noProof/>
                <w:sz w:val="20"/>
                <w:szCs w:val="20"/>
                <w:u w:val="single"/>
                <w:lang w:val="vi-VN" w:eastAsia="vi-VN"/>
              </w:rPr>
            </w:pPr>
            <w:r w:rsidRPr="002909D8">
              <w:rPr>
                <w:noProof/>
                <w:sz w:val="20"/>
                <w:szCs w:val="20"/>
                <w:u w:val="single"/>
                <w:lang w:val="vi-VN" w:eastAsia="vi-VN"/>
              </w:rPr>
              <w:t>Xét đột biến chuyển His thành Leu</w:t>
            </w:r>
          </w:p>
          <w:p w:rsidR="00440AA2" w:rsidRPr="002909D8" w:rsidRDefault="00440AA2" w:rsidP="00A02779">
            <w:pPr>
              <w:numPr>
                <w:ilvl w:val="0"/>
                <w:numId w:val="20"/>
              </w:numPr>
              <w:ind w:left="360"/>
              <w:jc w:val="both"/>
              <w:rPr>
                <w:b/>
                <w:noProof/>
                <w:sz w:val="20"/>
                <w:szCs w:val="20"/>
                <w:lang w:val="vi-VN" w:eastAsia="vi-VN"/>
              </w:rPr>
            </w:pPr>
            <w:r w:rsidRPr="002909D8">
              <w:rPr>
                <w:noProof/>
                <w:sz w:val="20"/>
                <w:szCs w:val="20"/>
                <w:lang w:val="vi-VN" w:eastAsia="vi-VN"/>
              </w:rPr>
              <w:t xml:space="preserve">Trước đột biến: His được mã hóa bởi bộ ba </w:t>
            </w:r>
            <w:r w:rsidRPr="002909D8">
              <w:rPr>
                <w:b/>
                <w:noProof/>
                <w:sz w:val="20"/>
                <w:szCs w:val="20"/>
                <w:lang w:val="vi-VN" w:eastAsia="vi-VN"/>
              </w:rPr>
              <w:t>XAU</w:t>
            </w:r>
          </w:p>
          <w:p w:rsidR="00440AA2" w:rsidRPr="002909D8" w:rsidRDefault="00440AA2" w:rsidP="00A02779">
            <w:pPr>
              <w:numPr>
                <w:ilvl w:val="0"/>
                <w:numId w:val="20"/>
              </w:numPr>
              <w:ind w:left="360"/>
              <w:jc w:val="both"/>
              <w:rPr>
                <w:noProof/>
                <w:sz w:val="20"/>
                <w:szCs w:val="20"/>
                <w:lang w:val="vi-VN" w:eastAsia="vi-VN"/>
              </w:rPr>
            </w:pPr>
            <w:r w:rsidRPr="002909D8">
              <w:rPr>
                <w:noProof/>
                <w:sz w:val="20"/>
                <w:szCs w:val="20"/>
                <w:lang w:val="vi-VN" w:eastAsia="vi-VN"/>
              </w:rPr>
              <w:t xml:space="preserve">Mà Leu được mã hóa bởi: UUA, UUG, </w:t>
            </w:r>
            <w:r w:rsidRPr="002909D8">
              <w:rPr>
                <w:b/>
                <w:bCs/>
                <w:noProof/>
                <w:sz w:val="20"/>
                <w:szCs w:val="20"/>
                <w:u w:val="single"/>
                <w:lang w:val="vi-VN" w:eastAsia="vi-VN"/>
              </w:rPr>
              <w:t>XUU</w:t>
            </w:r>
            <w:r w:rsidRPr="002909D8">
              <w:rPr>
                <w:noProof/>
                <w:sz w:val="20"/>
                <w:szCs w:val="20"/>
                <w:lang w:val="vi-VN" w:eastAsia="vi-VN"/>
              </w:rPr>
              <w:t>, XUX, XUA hoặc XUG.</w:t>
            </w:r>
          </w:p>
          <w:p w:rsidR="00440AA2" w:rsidRPr="002909D8" w:rsidRDefault="00440AA2" w:rsidP="00A02779">
            <w:pPr>
              <w:numPr>
                <w:ilvl w:val="0"/>
                <w:numId w:val="18"/>
              </w:numPr>
              <w:ind w:left="360"/>
              <w:jc w:val="both"/>
              <w:rPr>
                <w:noProof/>
                <w:sz w:val="20"/>
                <w:szCs w:val="20"/>
                <w:lang w:val="vi-VN" w:eastAsia="vi-VN"/>
              </w:rPr>
            </w:pPr>
            <w:r w:rsidRPr="002909D8">
              <w:rPr>
                <w:noProof/>
                <w:sz w:val="20"/>
                <w:szCs w:val="20"/>
                <w:lang w:val="vi-VN" w:eastAsia="vi-VN"/>
              </w:rPr>
              <w:t xml:space="preserve"> Khả năng cao nhất: đột biến đã chuyển XAU thành XUU </w:t>
            </w:r>
          </w:p>
          <w:p w:rsidR="00440AA2" w:rsidRPr="002909D8" w:rsidRDefault="00440AA2" w:rsidP="00440AA2">
            <w:pPr>
              <w:ind w:left="360"/>
              <w:jc w:val="both"/>
              <w:rPr>
                <w:noProof/>
                <w:sz w:val="20"/>
                <w:szCs w:val="20"/>
                <w:lang w:val="vi-VN" w:eastAsia="vi-VN"/>
              </w:rPr>
            </w:pPr>
            <w:r w:rsidRPr="002909D8">
              <w:rPr>
                <w:noProof/>
                <w:sz w:val="20"/>
                <w:szCs w:val="20"/>
              </w:rPr>
              <mc:AlternateContent>
                <mc:Choice Requires="wps">
                  <w:drawing>
                    <wp:anchor distT="0" distB="0" distL="114300" distR="114300" simplePos="0" relativeHeight="251694080" behindDoc="0" locked="0" layoutInCell="1" allowOverlap="1" wp14:anchorId="5637DF0C" wp14:editId="3874BF14">
                      <wp:simplePos x="0" y="0"/>
                      <wp:positionH relativeFrom="column">
                        <wp:posOffset>5078730</wp:posOffset>
                      </wp:positionH>
                      <wp:positionV relativeFrom="paragraph">
                        <wp:posOffset>27940</wp:posOffset>
                      </wp:positionV>
                      <wp:extent cx="90805" cy="411480"/>
                      <wp:effectExtent l="0" t="0" r="23495" b="26670"/>
                      <wp:wrapNone/>
                      <wp:docPr id="322" name="Right Brac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11480"/>
                              </a:xfrm>
                              <a:prstGeom prst="rightBrace">
                                <a:avLst>
                                  <a:gd name="adj1" fmla="val 37762"/>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85012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399.9pt;margin-top:2.2pt;width:7.15pt;height:3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R6KwIAAEgEAAAOAAAAZHJzL2Uyb0RvYy54bWysVNty0zAQfWeGf9DonfjSpEk9cTrQUoaZ&#10;Ah0KH6BIciyQJbFS4qRfz0p20hTeGPygWXnXZ/ec3fXyet9pspPglTU1LSY5JdJwK5TZ1PT7t7s3&#10;C0p8YEYwbY2s6UF6er16/WrZu0qWtrVaSCAIYnzVu5q2IbgqyzxvZcf8xDpp0NlY6FjAK2wyAaxH&#10;9E5nZZ5fZr0F4cBy6T2+vR2cdJXwm0by8KVpvAxE1xRrC+mEdK7jma2WrNoAc63iYxnsH6romDKY&#10;9AR1ywIjW1B/QXWKg/W2CRNuu8w2jeIycUA2Rf4Hm8eWOZm4oDjenWTy/w+Wf949AFGiphdlSYlh&#10;HTbpq9q0gbwDxiUpo0S98xVGProHiCS9u7f8p0dH9sITLx5jyLr/ZAUCsW2wSZZ9A138EgmTfVL/&#10;cFJf7gPh+PIqX+QzSjh6pkUxXaTmZKw6fuvAhw/SdiQaNYVYZKoxZWC7ex9SB8TIgokfBSVNp7Gh&#10;O6bJxXx+mdhgl85ikPVzzCzHJzLGvCMiWsfMEd7YO6V1GhttSI9lz8pZqsBbrUR0Jolgs77RQDAx&#10;Ek3PCPsiDOzWiATWSibej3ZgSg82JtdmlDkqO7RibcUBVQY7jDOuHxqthSdKehzlmvpfWwaSEv3R&#10;4KxcFdNpnP10mc7mJV7g3LM+9zDDEaqmgZLBvAnDvmxdkhy3PNE19i12t1HhOAZDVWOxOK5JxHG1&#10;4j6c31PU8w9g9RsAAP//AwBQSwMEFAAGAAgAAAAhAGfbI4fgAAAACAEAAA8AAABkcnMvZG93bnJl&#10;di54bWxMj8tOwzAURPdI/IN1kdhRJyUqTchNVUBsoAj1ISF2TnybRPgR2W4T/h6zguVoRjNnytWk&#10;FTuT8701COksAUamsbI3LcJh/3yzBOaDMFIoawjhmzysqsuLUhTSjmZL511oWSwxvhAIXQhDwblv&#10;OtLCz+xAJnpH67QIUbqWSyfGWK4VnyfJgmvRm7jQiYEeO2q+dieNcPzsbu3L5um11u7j7aAe1u/1&#10;2CJeX03re2CBpvAXhl/8iA5VZKrtyUjPFMJdnkf0gJBlwKK/TLMUWI2wyOfAq5L/P1D9AAAA//8D&#10;AFBLAQItABQABgAIAAAAIQC2gziS/gAAAOEBAAATAAAAAAAAAAAAAAAAAAAAAABbQ29udGVudF9U&#10;eXBlc10ueG1sUEsBAi0AFAAGAAgAAAAhADj9If/WAAAAlAEAAAsAAAAAAAAAAAAAAAAALwEAAF9y&#10;ZWxzLy5yZWxzUEsBAi0AFAAGAAgAAAAhAKJHZHorAgAASAQAAA4AAAAAAAAAAAAAAAAALgIAAGRy&#10;cy9lMm9Eb2MueG1sUEsBAi0AFAAGAAgAAAAhAGfbI4fgAAAACAEAAA8AAAAAAAAAAAAAAAAAhQQA&#10;AGRycy9kb3ducmV2LnhtbFBLBQYAAAAABAAEAPMAAACSBQAAAAA=&#10;"/>
                  </w:pict>
                </mc:Fallback>
              </mc:AlternateContent>
            </w:r>
            <w:r w:rsidRPr="002909D8">
              <w:rPr>
                <w:noProof/>
                <w:sz w:val="20"/>
                <w:szCs w:val="20"/>
                <w:lang w:val="vi-VN" w:eastAsia="vi-VN"/>
              </w:rPr>
              <w:t xml:space="preserve">=&gt; Trên mạch ADN khuôn, đột biến đã chuyển bộ ba </w:t>
            </w:r>
            <w:r w:rsidRPr="002909D8">
              <w:rPr>
                <w:b/>
                <w:noProof/>
                <w:sz w:val="20"/>
                <w:szCs w:val="20"/>
                <w:lang w:val="vi-VN" w:eastAsia="vi-VN"/>
              </w:rPr>
              <w:t>G</w:t>
            </w:r>
            <w:r w:rsidRPr="002909D8">
              <w:rPr>
                <w:b/>
                <w:noProof/>
                <w:sz w:val="20"/>
                <w:szCs w:val="20"/>
                <w:u w:val="single"/>
                <w:lang w:val="vi-VN" w:eastAsia="vi-VN"/>
              </w:rPr>
              <w:t>T</w:t>
            </w:r>
            <w:r w:rsidRPr="002909D8">
              <w:rPr>
                <w:b/>
                <w:noProof/>
                <w:sz w:val="20"/>
                <w:szCs w:val="20"/>
                <w:lang w:val="vi-VN" w:eastAsia="vi-VN"/>
              </w:rPr>
              <w:t>A</w:t>
            </w:r>
            <w:r w:rsidRPr="002909D8">
              <w:rPr>
                <w:noProof/>
                <w:sz w:val="20"/>
                <w:szCs w:val="20"/>
                <w:lang w:val="vi-VN" w:eastAsia="vi-VN"/>
              </w:rPr>
              <w:t xml:space="preserve"> thành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(1)</w:t>
            </w:r>
          </w:p>
          <w:p w:rsidR="00440AA2" w:rsidRPr="002909D8" w:rsidRDefault="00440AA2" w:rsidP="00440AA2">
            <w:pPr>
              <w:ind w:left="360"/>
              <w:jc w:val="both"/>
              <w:rPr>
                <w:noProof/>
                <w:sz w:val="20"/>
                <w:szCs w:val="20"/>
                <w:lang w:val="vi-VN" w:eastAsia="vi-VN"/>
              </w:rPr>
            </w:pPr>
            <w:r w:rsidRPr="002909D8">
              <w:rPr>
                <w:noProof/>
                <w:sz w:val="20"/>
                <w:szCs w:val="20"/>
                <w:lang w:val="vi-VN" w:eastAsia="vi-VN"/>
              </w:rPr>
              <w:t xml:space="preserve">Tức là, đột biến đã làm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A = T</w:t>
            </w:r>
            <w:r w:rsidRPr="002909D8">
              <w:rPr>
                <w:noProof/>
                <w:sz w:val="20"/>
                <w:szCs w:val="20"/>
                <w:lang w:val="vi-VN" w:eastAsia="vi-VN"/>
              </w:rPr>
              <w:t xml:space="preserve"> </w:t>
            </w:r>
          </w:p>
          <w:p w:rsidR="00440AA2" w:rsidRPr="002909D8" w:rsidRDefault="00440AA2" w:rsidP="00440AA2">
            <w:pPr>
              <w:jc w:val="both"/>
              <w:rPr>
                <w:b/>
                <w:bCs/>
                <w:noProof/>
                <w:sz w:val="20"/>
                <w:szCs w:val="20"/>
                <w:lang w:val="vi-VN" w:eastAsia="vi-VN"/>
              </w:rPr>
            </w:pP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tc>
      </w:tr>
      <w:tr w:rsidR="00440AA2" w:rsidRPr="002909D8" w:rsidTr="009E33E5">
        <w:trPr>
          <w:trHeight w:val="3015"/>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A02779">
            <w:pPr>
              <w:numPr>
                <w:ilvl w:val="0"/>
                <w:numId w:val="19"/>
              </w:numPr>
              <w:ind w:left="360"/>
              <w:jc w:val="both"/>
              <w:rPr>
                <w:noProof/>
                <w:sz w:val="20"/>
                <w:szCs w:val="20"/>
                <w:u w:val="single"/>
                <w:lang w:val="vi-VN" w:eastAsia="vi-VN"/>
              </w:rPr>
            </w:pPr>
            <w:r w:rsidRPr="002909D8">
              <w:rPr>
                <w:noProof/>
                <w:sz w:val="20"/>
                <w:szCs w:val="20"/>
                <w:u w:val="single"/>
                <w:lang w:val="vi-VN" w:eastAsia="vi-VN"/>
              </w:rPr>
              <w:t>Xét đột biến chuyển Lys thành Asn</w:t>
            </w:r>
          </w:p>
          <w:p w:rsidR="00440AA2" w:rsidRPr="002909D8" w:rsidRDefault="00440AA2" w:rsidP="00A02779">
            <w:pPr>
              <w:numPr>
                <w:ilvl w:val="0"/>
                <w:numId w:val="20"/>
              </w:numPr>
              <w:ind w:left="360"/>
              <w:jc w:val="both"/>
              <w:rPr>
                <w:noProof/>
                <w:sz w:val="20"/>
                <w:szCs w:val="20"/>
                <w:lang w:val="vi-VN" w:eastAsia="vi-VN"/>
              </w:rPr>
            </w:pPr>
            <w:r w:rsidRPr="002909D8">
              <w:rPr>
                <w:noProof/>
                <w:sz w:val="20"/>
                <w:szCs w:val="20"/>
                <w:lang w:val="vi-VN" w:eastAsia="vi-VN"/>
              </w:rPr>
              <w:t xml:space="preserve">Trước đột biến: Lys được mã hóa bởi bộ ba </w:t>
            </w:r>
            <w:r w:rsidRPr="002909D8">
              <w:rPr>
                <w:b/>
                <w:noProof/>
                <w:sz w:val="20"/>
                <w:szCs w:val="20"/>
                <w:lang w:val="vi-VN" w:eastAsia="vi-VN"/>
              </w:rPr>
              <w:t>AAA</w:t>
            </w:r>
          </w:p>
          <w:p w:rsidR="00440AA2" w:rsidRPr="002909D8" w:rsidRDefault="00440AA2" w:rsidP="00A02779">
            <w:pPr>
              <w:numPr>
                <w:ilvl w:val="0"/>
                <w:numId w:val="20"/>
              </w:numPr>
              <w:ind w:left="360"/>
              <w:jc w:val="both"/>
              <w:rPr>
                <w:noProof/>
                <w:sz w:val="20"/>
                <w:szCs w:val="20"/>
                <w:lang w:val="vi-VN" w:eastAsia="vi-VN"/>
              </w:rPr>
            </w:pPr>
            <w:r w:rsidRPr="002909D8">
              <w:rPr>
                <w:noProof/>
                <w:sz w:val="20"/>
                <w:szCs w:val="20"/>
                <w:lang w:val="vi-VN" w:eastAsia="vi-VN"/>
              </w:rPr>
              <w:t xml:space="preserve">Mà Asn được mã hóa bởi bộ ba </w:t>
            </w:r>
            <w:r w:rsidRPr="002909D8">
              <w:rPr>
                <w:b/>
                <w:noProof/>
                <w:sz w:val="20"/>
                <w:szCs w:val="20"/>
                <w:lang w:val="vi-VN" w:eastAsia="vi-VN"/>
              </w:rPr>
              <w:t>AAU</w:t>
            </w:r>
            <w:r w:rsidRPr="002909D8">
              <w:rPr>
                <w:noProof/>
                <w:sz w:val="20"/>
                <w:szCs w:val="20"/>
                <w:lang w:val="vi-VN" w:eastAsia="vi-VN"/>
              </w:rPr>
              <w:t xml:space="preserve"> hoặc </w:t>
            </w:r>
            <w:r w:rsidRPr="002909D8">
              <w:rPr>
                <w:b/>
                <w:noProof/>
                <w:sz w:val="20"/>
                <w:szCs w:val="20"/>
                <w:lang w:val="vi-VN" w:eastAsia="vi-VN"/>
              </w:rPr>
              <w:t xml:space="preserve">AAX </w:t>
            </w:r>
          </w:p>
          <w:p w:rsidR="00440AA2" w:rsidRPr="002909D8" w:rsidRDefault="00440AA2" w:rsidP="00A02779">
            <w:pPr>
              <w:numPr>
                <w:ilvl w:val="0"/>
                <w:numId w:val="18"/>
              </w:numPr>
              <w:ind w:left="720"/>
              <w:jc w:val="both"/>
              <w:rPr>
                <w:noProof/>
                <w:spacing w:val="-4"/>
                <w:sz w:val="20"/>
                <w:szCs w:val="20"/>
                <w:lang w:val="vi-VN" w:eastAsia="vi-VN"/>
              </w:rPr>
            </w:pPr>
            <w:r w:rsidRPr="002909D8">
              <w:rPr>
                <w:noProof/>
                <w:spacing w:val="-4"/>
                <w:sz w:val="20"/>
                <w:szCs w:val="20"/>
                <w:lang w:val="vi-VN" w:eastAsia="vi-VN"/>
              </w:rPr>
              <w:t xml:space="preserve">Cả hai khả năng đều có thể xảy ra =&gt; </w:t>
            </w:r>
          </w:p>
          <w:p w:rsidR="00440AA2" w:rsidRPr="002909D8" w:rsidRDefault="00440AA2" w:rsidP="00A02779">
            <w:pPr>
              <w:numPr>
                <w:ilvl w:val="1"/>
                <w:numId w:val="20"/>
              </w:numPr>
              <w:ind w:left="702"/>
              <w:jc w:val="both"/>
              <w:rPr>
                <w:noProof/>
                <w:sz w:val="20"/>
                <w:szCs w:val="20"/>
                <w:lang w:val="vi-VN" w:eastAsia="vi-VN"/>
              </w:rPr>
            </w:pPr>
            <w:r w:rsidRPr="002909D8">
              <w:rPr>
                <w:noProof/>
                <w:sz w:val="20"/>
                <w:szCs w:val="20"/>
              </w:rPr>
              <mc:AlternateContent>
                <mc:Choice Requires="wps">
                  <w:drawing>
                    <wp:anchor distT="0" distB="0" distL="114300" distR="114300" simplePos="0" relativeHeight="251695104" behindDoc="0" locked="0" layoutInCell="1" allowOverlap="1" wp14:anchorId="71D3356F" wp14:editId="4EB5D4FD">
                      <wp:simplePos x="0" y="0"/>
                      <wp:positionH relativeFrom="column">
                        <wp:posOffset>4987925</wp:posOffset>
                      </wp:positionH>
                      <wp:positionV relativeFrom="paragraph">
                        <wp:posOffset>33020</wp:posOffset>
                      </wp:positionV>
                      <wp:extent cx="90805" cy="1111885"/>
                      <wp:effectExtent l="0" t="0" r="23495" b="12065"/>
                      <wp:wrapNone/>
                      <wp:docPr id="323" name="Right Brac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111885"/>
                              </a:xfrm>
                              <a:prstGeom prst="rightBrace">
                                <a:avLst>
                                  <a:gd name="adj1" fmla="val 102040"/>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2B536" id="Right Brace 1" o:spid="_x0000_s1026" type="#_x0000_t88" style="position:absolute;margin-left:392.75pt;margin-top:2.6pt;width:7.15pt;height:8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yCmKAIAAEoEAAAOAAAAZHJzL2Uyb0RvYy54bWysVNuO0zAQfUfiHyy/s7lsC92o6Qp2WYS0&#10;wIqFD3BtpzE4HjN2m5avZ+KkpQtvCD9Ynsz4zJwz4yyv951lO43BgKt5cZFzpp0EZdym5l+/3L1Y&#10;cBaicEpYcLrmBx349er5s2XvK11CC1ZpZATiQtX7mrcx+irLgmx1J8IFeO3I2QB2IpKJm0yh6Am9&#10;s1mZ5y+zHlB5BKlDoK+3o5OvEn7TaBk/NU3QkdmaU20x7Zj29bBnq6WoNih8a+RUhviHKjphHCU9&#10;Qd2KKNgWzV9QnZEIAZp4IaHLoGmM1IkDsSnyP9g8tsLrxIXECf4kU/h/sPLj7gGZUTW/LC85c6Kj&#10;Jn02mzayNyikZsUgUe9DRZGP/gEHksHfg/weyJE98QxGoBi27j+AIiCxjZBk2TfYDTeJMNsn9Q8n&#10;9fU+Mkkfr/JFPudMkqegtVjMh9SZqI6XPYb4TkPHhkPNcagyFZlSiN19iKkFaqIh1LeCs6az1NGd&#10;sKzIy3x2bPlZUHkeNM9pTYknSCrhmHrAd3BnrE2DYx3rqfB5OU8lBLBGDc4kEm7WNxYZZSaqaU2w&#10;T8IQtk4lsFYL9XY6R2HseKbk1k1CD9qOzViDOpDOCONA0wOkQwv4k7Oehrnm4cdWoObMvnc0LVfF&#10;jIizmIzZ/FVJBp571uce4SRB1TxyNh5v4vhitj5pTv1JdB28pv42Jh4HYaxqKpYGNnVvelzDizi3&#10;U9TvX8DqFwAAAP//AwBQSwMEFAAGAAgAAAAhABs/0hjgAAAACQEAAA8AAABkcnMvZG93bnJldi54&#10;bWxMj8FOwzAQRO9I/IO1SNyoQ6vQNMSpCogLFCFKJcTNid04wl5HttuEv2c5wXE1T7NvqvXkLDvp&#10;EHuPAq5nGTCNrVc9dgL2749XBbCYJCppPWoB3zrCuj4/q2Sp/Ihv+rRLHaMSjKUUYFIaSs5ja7ST&#10;ceYHjZQdfHAy0Rk6roIcqdxZPs+yG+5kj/TByEHfG91+7Y5OwOHTLPzT9uG5ceHjZW/vNq/N2Alx&#10;eTFtboElPaU/GH71SR1qcmr8EVVkVsCyyHNCBeRzYJQvVyua0hBYZAvgdcX/L6h/AAAA//8DAFBL&#10;AQItABQABgAIAAAAIQC2gziS/gAAAOEBAAATAAAAAAAAAAAAAAAAAAAAAABbQ29udGVudF9UeXBl&#10;c10ueG1sUEsBAi0AFAAGAAgAAAAhADj9If/WAAAAlAEAAAsAAAAAAAAAAAAAAAAALwEAAF9yZWxz&#10;Ly5yZWxzUEsBAi0AFAAGAAgAAAAhAPh3IKYoAgAASgQAAA4AAAAAAAAAAAAAAAAALgIAAGRycy9l&#10;Mm9Eb2MueG1sUEsBAi0AFAAGAAgAAAAhABs/0hjgAAAACQEAAA8AAAAAAAAAAAAAAAAAggQAAGRy&#10;cy9kb3ducmV2LnhtbFBLBQYAAAAABAAEAPMAAACPBQAAAAA=&#10;"/>
                  </w:pict>
                </mc:Fallback>
              </mc:AlternateContent>
            </w:r>
            <w:r w:rsidRPr="002909D8">
              <w:rPr>
                <w:noProof/>
                <w:sz w:val="20"/>
                <w:szCs w:val="20"/>
                <w:lang w:val="vi-VN" w:eastAsia="vi-VN"/>
              </w:rPr>
              <w:t>TH1: Đột biến chuyển AAA thành AAU</w:t>
            </w:r>
          </w:p>
          <w:p w:rsidR="00440AA2" w:rsidRPr="002909D8" w:rsidRDefault="00440AA2" w:rsidP="00A02779">
            <w:pPr>
              <w:numPr>
                <w:ilvl w:val="0"/>
                <w:numId w:val="18"/>
              </w:numPr>
              <w:jc w:val="both"/>
              <w:rPr>
                <w:noProof/>
                <w:sz w:val="20"/>
                <w:szCs w:val="20"/>
                <w:lang w:val="vi-VN" w:eastAsia="vi-VN"/>
              </w:rPr>
            </w:pPr>
            <w:r w:rsidRPr="002909D8">
              <w:rPr>
                <w:noProof/>
                <w:sz w:val="20"/>
                <w:szCs w:val="20"/>
                <w:lang w:val="vi-VN" w:eastAsia="vi-VN"/>
              </w:rPr>
              <w:t>Trên mạch ADN khuôn, đột biến đã chuyển bộ ba</w:t>
            </w:r>
            <w:r w:rsidRPr="002909D8">
              <w:rPr>
                <w:b/>
                <w:noProof/>
                <w:sz w:val="20"/>
                <w:szCs w:val="20"/>
                <w:lang w:val="vi-VN" w:eastAsia="vi-VN"/>
              </w:rPr>
              <w:t xml:space="preserve"> TT</w:t>
            </w:r>
            <w:r w:rsidRPr="002909D8">
              <w:rPr>
                <w:b/>
                <w:noProof/>
                <w:sz w:val="20"/>
                <w:szCs w:val="20"/>
                <w:u w:val="single"/>
                <w:lang w:val="vi-VN" w:eastAsia="vi-VN"/>
              </w:rPr>
              <w:t>T</w:t>
            </w:r>
            <w:r w:rsidRPr="002909D8">
              <w:rPr>
                <w:noProof/>
                <w:sz w:val="20"/>
                <w:szCs w:val="20"/>
                <w:lang w:val="vi-VN" w:eastAsia="vi-VN"/>
              </w:rPr>
              <w:t xml:space="preserve"> thành </w:t>
            </w:r>
            <w:r w:rsidRPr="002909D8">
              <w:rPr>
                <w:b/>
                <w:noProof/>
                <w:sz w:val="20"/>
                <w:szCs w:val="20"/>
                <w:lang w:val="vi-VN" w:eastAsia="vi-VN"/>
              </w:rPr>
              <w:t>TT</w:t>
            </w:r>
            <w:r w:rsidRPr="002909D8">
              <w:rPr>
                <w:b/>
                <w:noProof/>
                <w:sz w:val="20"/>
                <w:szCs w:val="20"/>
                <w:u w:val="single"/>
                <w:lang w:val="vi-VN" w:eastAsia="vi-VN"/>
              </w:rPr>
              <w:t>A</w:t>
            </w:r>
            <w:r w:rsidRPr="002909D8">
              <w:rPr>
                <w:noProof/>
                <w:sz w:val="20"/>
                <w:szCs w:val="20"/>
                <w:lang w:val="vi-VN" w:eastAsia="vi-VN"/>
              </w:rPr>
              <w:t xml:space="preserve"> </w:t>
            </w:r>
          </w:p>
          <w:p w:rsidR="00440AA2" w:rsidRPr="002909D8" w:rsidRDefault="00440AA2" w:rsidP="00440AA2">
            <w:pPr>
              <w:ind w:left="1080"/>
              <w:jc w:val="both"/>
              <w:rPr>
                <w:noProof/>
                <w:sz w:val="20"/>
                <w:szCs w:val="20"/>
                <w:lang w:val="vi-VN" w:eastAsia="vi-VN"/>
              </w:rPr>
            </w:pPr>
            <w:r w:rsidRPr="002909D8">
              <w:rPr>
                <w:noProof/>
                <w:sz w:val="20"/>
                <w:szCs w:val="20"/>
                <w:lang w:val="vi-VN" w:eastAsia="vi-VN"/>
              </w:rPr>
              <w:t xml:space="preserve">Tức là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A = T</w:t>
            </w:r>
            <w:r w:rsidRPr="002909D8">
              <w:rPr>
                <w:noProof/>
                <w:sz w:val="20"/>
                <w:szCs w:val="20"/>
                <w:lang w:val="vi-VN" w:eastAsia="vi-VN"/>
              </w:rPr>
              <w:t xml:space="preserve"> </w:t>
            </w:r>
          </w:p>
          <w:p w:rsidR="00440AA2" w:rsidRPr="002909D8" w:rsidRDefault="00440AA2" w:rsidP="00A02779">
            <w:pPr>
              <w:numPr>
                <w:ilvl w:val="1"/>
                <w:numId w:val="20"/>
              </w:numPr>
              <w:ind w:left="702"/>
              <w:jc w:val="both"/>
              <w:rPr>
                <w:noProof/>
                <w:sz w:val="20"/>
                <w:szCs w:val="20"/>
                <w:lang w:val="vi-VN" w:eastAsia="vi-VN"/>
              </w:rPr>
            </w:pPr>
            <w:r w:rsidRPr="002909D8">
              <w:rPr>
                <w:noProof/>
                <w:sz w:val="20"/>
                <w:szCs w:val="20"/>
                <w:lang w:val="vi-VN" w:eastAsia="vi-VN"/>
              </w:rPr>
              <w:t>TH2: Đột biến chuyển AAA thành AAX</w:t>
            </w:r>
          </w:p>
          <w:p w:rsidR="00440AA2" w:rsidRPr="002909D8" w:rsidRDefault="00440AA2" w:rsidP="00A02779">
            <w:pPr>
              <w:numPr>
                <w:ilvl w:val="0"/>
                <w:numId w:val="18"/>
              </w:numPr>
              <w:ind w:hanging="791"/>
              <w:jc w:val="both"/>
              <w:rPr>
                <w:noProof/>
                <w:sz w:val="20"/>
                <w:szCs w:val="20"/>
                <w:lang w:val="vi-VN" w:eastAsia="vi-VN"/>
              </w:rPr>
            </w:pPr>
            <w:r w:rsidRPr="002909D8">
              <w:rPr>
                <w:noProof/>
                <w:sz w:val="20"/>
                <w:szCs w:val="20"/>
                <w:lang w:val="vi-VN" w:eastAsia="vi-VN"/>
              </w:rPr>
              <w:t>Trên mạch ADN khuôn, đột biến đã chuyển bộ ba</w:t>
            </w:r>
            <w:r w:rsidRPr="002909D8">
              <w:rPr>
                <w:b/>
                <w:noProof/>
                <w:sz w:val="20"/>
                <w:szCs w:val="20"/>
                <w:lang w:val="vi-VN" w:eastAsia="vi-VN"/>
              </w:rPr>
              <w:t xml:space="preserve"> TT</w:t>
            </w:r>
            <w:r w:rsidRPr="002909D8">
              <w:rPr>
                <w:b/>
                <w:noProof/>
                <w:sz w:val="20"/>
                <w:szCs w:val="20"/>
                <w:u w:val="single"/>
                <w:lang w:val="vi-VN" w:eastAsia="vi-VN"/>
              </w:rPr>
              <w:t>T</w:t>
            </w:r>
            <w:r w:rsidRPr="002909D8">
              <w:rPr>
                <w:noProof/>
                <w:sz w:val="20"/>
                <w:szCs w:val="20"/>
                <w:lang w:val="vi-VN" w:eastAsia="vi-VN"/>
              </w:rPr>
              <w:t xml:space="preserve"> thành </w:t>
            </w:r>
            <w:r w:rsidRPr="002909D8">
              <w:rPr>
                <w:b/>
                <w:noProof/>
                <w:sz w:val="20"/>
                <w:szCs w:val="20"/>
                <w:lang w:val="vi-VN" w:eastAsia="vi-VN"/>
              </w:rPr>
              <w:t>TT</w:t>
            </w:r>
            <w:r w:rsidRPr="002909D8">
              <w:rPr>
                <w:b/>
                <w:noProof/>
                <w:sz w:val="20"/>
                <w:szCs w:val="20"/>
                <w:u w:val="single"/>
                <w:lang w:val="vi-VN" w:eastAsia="vi-VN"/>
              </w:rPr>
              <w:t>G</w:t>
            </w:r>
            <w:r w:rsidRPr="002909D8">
              <w:rPr>
                <w:noProof/>
                <w:sz w:val="20"/>
                <w:szCs w:val="20"/>
                <w:lang w:val="vi-VN" w:eastAsia="vi-VN"/>
              </w:rPr>
              <w:t>.              (2)</w:t>
            </w:r>
          </w:p>
          <w:p w:rsidR="00440AA2" w:rsidRPr="002909D8" w:rsidRDefault="00440AA2" w:rsidP="00440AA2">
            <w:pPr>
              <w:ind w:left="1080"/>
              <w:jc w:val="both"/>
              <w:rPr>
                <w:noProof/>
                <w:sz w:val="20"/>
                <w:szCs w:val="20"/>
                <w:lang w:val="vi-VN" w:eastAsia="vi-VN"/>
              </w:rPr>
            </w:pPr>
            <w:r w:rsidRPr="002909D8">
              <w:rPr>
                <w:noProof/>
                <w:sz w:val="20"/>
                <w:szCs w:val="20"/>
                <w:lang w:val="vi-VN" w:eastAsia="vi-VN"/>
              </w:rPr>
              <w:t xml:space="preserve">Tức là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G </w:t>
            </w:r>
            <w:r w:rsidRPr="002909D8">
              <w:rPr>
                <w:b/>
                <w:noProof/>
                <w:sz w:val="20"/>
                <w:szCs w:val="20"/>
                <w:u w:val="single"/>
                <w:lang w:val="vi-VN" w:eastAsia="vi-VN"/>
              </w:rPr>
              <w:sym w:font="Symbol" w:char="F0BA"/>
            </w:r>
            <w:r w:rsidRPr="002909D8">
              <w:rPr>
                <w:b/>
                <w:noProof/>
                <w:sz w:val="20"/>
                <w:szCs w:val="20"/>
                <w:u w:val="single"/>
                <w:lang w:val="vi-VN" w:eastAsia="vi-VN"/>
              </w:rPr>
              <w:t xml:space="preserve"> X</w:t>
            </w:r>
            <w:r w:rsidRPr="002909D8">
              <w:rPr>
                <w:noProof/>
                <w:sz w:val="20"/>
                <w:szCs w:val="20"/>
                <w:lang w:val="vi-VN" w:eastAsia="vi-VN"/>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tc>
      </w:tr>
      <w:tr w:rsidR="00440AA2" w:rsidRPr="002909D8" w:rsidTr="009E33E5">
        <w:trPr>
          <w:trHeight w:val="1230"/>
        </w:trPr>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spacing w:val="-4"/>
                <w:sz w:val="20"/>
                <w:szCs w:val="20"/>
                <w:lang w:val="pt-BR" w:eastAsia="vi-VN"/>
              </w:rPr>
            </w:pPr>
            <w:r w:rsidRPr="002909D8">
              <w:rPr>
                <w:noProof/>
                <w:spacing w:val="-4"/>
                <w:sz w:val="20"/>
                <w:szCs w:val="20"/>
                <w:lang w:val="vi-VN" w:eastAsia="vi-VN"/>
              </w:rPr>
              <w:t>Từ (1) và (2) =&gt;</w:t>
            </w:r>
            <w:r w:rsidRPr="002909D8">
              <w:rPr>
                <w:spacing w:val="-4"/>
                <w:sz w:val="20"/>
                <w:szCs w:val="20"/>
                <w:lang w:val="pt-BR" w:eastAsia="vi-VN"/>
              </w:rPr>
              <w:t xml:space="preserve"> Trình tự nuclêôtit trên mạch ADN khuôn mã hóa đoạn V2 của enzim E2 là</w:t>
            </w:r>
          </w:p>
          <w:p w:rsidR="00440AA2" w:rsidRPr="002909D8" w:rsidRDefault="00440AA2" w:rsidP="00440AA2">
            <w:pPr>
              <w:jc w:val="both"/>
              <w:rPr>
                <w:noProof/>
                <w:sz w:val="20"/>
                <w:szCs w:val="20"/>
                <w:lang w:val="vi-VN" w:eastAsia="vi-VN"/>
              </w:rPr>
            </w:pPr>
            <w:r w:rsidRPr="002909D8">
              <w:rPr>
                <w:noProof/>
                <w:sz w:val="20"/>
                <w:szCs w:val="20"/>
                <w:lang w:val="vi-VN" w:eastAsia="vi-VN"/>
              </w:rPr>
              <w:t xml:space="preserve">                               XAG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TAA  GTT  </w:t>
            </w:r>
            <w:r w:rsidRPr="002909D8">
              <w:rPr>
                <w:b/>
                <w:noProof/>
                <w:sz w:val="20"/>
                <w:szCs w:val="20"/>
                <w:lang w:val="vi-VN" w:eastAsia="vi-VN"/>
              </w:rPr>
              <w:t>TT</w:t>
            </w:r>
            <w:r w:rsidRPr="002909D8">
              <w:rPr>
                <w:b/>
                <w:noProof/>
                <w:sz w:val="20"/>
                <w:szCs w:val="20"/>
                <w:u w:val="single"/>
                <w:lang w:val="vi-VN" w:eastAsia="vi-VN"/>
              </w:rPr>
              <w:t>A</w:t>
            </w:r>
            <w:r w:rsidRPr="002909D8">
              <w:rPr>
                <w:noProof/>
                <w:sz w:val="20"/>
                <w:szCs w:val="20"/>
                <w:lang w:val="vi-VN" w:eastAsia="vi-VN"/>
              </w:rPr>
              <w:t xml:space="preserve">  GGA  AGT  XGA</w:t>
            </w:r>
          </w:p>
          <w:p w:rsidR="00440AA2" w:rsidRPr="002909D8" w:rsidRDefault="00440AA2" w:rsidP="00440AA2">
            <w:pPr>
              <w:jc w:val="both"/>
              <w:rPr>
                <w:noProof/>
                <w:sz w:val="20"/>
                <w:szCs w:val="20"/>
                <w:lang w:val="vi-VN" w:eastAsia="vi-VN"/>
              </w:rPr>
            </w:pPr>
            <w:r w:rsidRPr="002909D8">
              <w:rPr>
                <w:noProof/>
                <w:sz w:val="20"/>
                <w:szCs w:val="20"/>
                <w:lang w:val="vi-VN" w:eastAsia="vi-VN"/>
              </w:rPr>
              <w:t xml:space="preserve">               Hoặc       XAG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TAA  GTT  </w:t>
            </w:r>
            <w:r w:rsidRPr="002909D8">
              <w:rPr>
                <w:b/>
                <w:noProof/>
                <w:sz w:val="20"/>
                <w:szCs w:val="20"/>
                <w:lang w:val="vi-VN" w:eastAsia="vi-VN"/>
              </w:rPr>
              <w:t>TT</w:t>
            </w:r>
            <w:r w:rsidRPr="002909D8">
              <w:rPr>
                <w:b/>
                <w:noProof/>
                <w:sz w:val="20"/>
                <w:szCs w:val="20"/>
                <w:u w:val="single"/>
                <w:lang w:val="vi-VN" w:eastAsia="vi-VN"/>
              </w:rPr>
              <w:t>G</w:t>
            </w:r>
            <w:r w:rsidRPr="002909D8">
              <w:rPr>
                <w:noProof/>
                <w:sz w:val="20"/>
                <w:szCs w:val="20"/>
                <w:lang w:val="vi-VN" w:eastAsia="vi-VN"/>
              </w:rPr>
              <w:t xml:space="preserve">  GGA  AGT  XGA</w:t>
            </w:r>
          </w:p>
          <w:p w:rsidR="00440AA2" w:rsidRPr="002909D8" w:rsidRDefault="00440AA2" w:rsidP="00440AA2">
            <w:pPr>
              <w:jc w:val="both"/>
              <w:rPr>
                <w:noProof/>
                <w:sz w:val="20"/>
                <w:szCs w:val="20"/>
                <w:u w:val="single"/>
                <w:lang w:val="vi-VN" w:eastAsia="vi-VN"/>
              </w:rPr>
            </w:pPr>
            <w:r w:rsidRPr="002909D8">
              <w:rPr>
                <w:i/>
                <w:noProof/>
                <w:sz w:val="20"/>
                <w:szCs w:val="20"/>
                <w:lang w:val="vi-VN" w:eastAsia="vi-VN"/>
              </w:rPr>
              <w:t xml:space="preserve">          Nếu HS chỉ viết đúng trình tự nhưng không giải thích chi tiết =&gt; 0.25đ)</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p w:rsidR="00440AA2" w:rsidRPr="002909D8" w:rsidRDefault="00440AA2" w:rsidP="00440AA2">
            <w:pPr>
              <w:jc w:val="center"/>
              <w:rPr>
                <w:bCs/>
                <w:iCs/>
                <w:noProof/>
                <w:sz w:val="20"/>
                <w:szCs w:val="20"/>
                <w:lang w:val="vi-VN" w:eastAsia="vi-VN"/>
              </w:rPr>
            </w:pPr>
          </w:p>
        </w:tc>
      </w:tr>
      <w:tr w:rsidR="00440AA2" w:rsidRPr="002909D8" w:rsidTr="009E33E5">
        <w:tc>
          <w:tcPr>
            <w:tcW w:w="9356"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jc w:val="both"/>
              <w:rPr>
                <w:noProof/>
                <w:sz w:val="20"/>
                <w:szCs w:val="20"/>
                <w:lang w:val="vi-VN" w:eastAsia="vi-VN"/>
              </w:rPr>
            </w:pPr>
            <w:r w:rsidRPr="002909D8">
              <w:rPr>
                <w:noProof/>
                <w:sz w:val="20"/>
                <w:szCs w:val="20"/>
                <w:lang w:val="vi-VN" w:eastAsia="vi-VN"/>
              </w:rPr>
              <w:t xml:space="preserve">3. Sự xuất hiện của Leu thay thế His, Asn thay thế Lys đã làm </w:t>
            </w:r>
            <w:r w:rsidRPr="002909D8">
              <w:rPr>
                <w:b/>
                <w:noProof/>
                <w:sz w:val="20"/>
                <w:szCs w:val="20"/>
                <w:lang w:val="vi-VN" w:eastAsia="vi-VN"/>
              </w:rPr>
              <w:t>thay đổi trình tự và thành phần các axit amin</w:t>
            </w:r>
            <w:r w:rsidRPr="002909D8">
              <w:rPr>
                <w:noProof/>
                <w:sz w:val="20"/>
                <w:szCs w:val="20"/>
                <w:lang w:val="vi-VN" w:eastAsia="vi-VN"/>
              </w:rPr>
              <w:t xml:space="preserve"> trong chuỗi pôlipeptit =&gt; làm </w:t>
            </w:r>
            <w:r w:rsidRPr="002909D8">
              <w:rPr>
                <w:b/>
                <w:noProof/>
                <w:sz w:val="20"/>
                <w:szCs w:val="20"/>
                <w:lang w:val="vi-VN" w:eastAsia="vi-VN"/>
              </w:rPr>
              <w:t>thay đổi cấu trúc bậc 1</w:t>
            </w:r>
            <w:r w:rsidRPr="002909D8">
              <w:rPr>
                <w:noProof/>
                <w:sz w:val="20"/>
                <w:szCs w:val="20"/>
                <w:lang w:val="vi-VN" w:eastAsia="vi-VN"/>
              </w:rPr>
              <w:t xml:space="preserve"> của protein =&gt; làm </w:t>
            </w:r>
            <w:r w:rsidRPr="002909D8">
              <w:rPr>
                <w:b/>
                <w:noProof/>
                <w:sz w:val="20"/>
                <w:szCs w:val="20"/>
                <w:lang w:val="vi-VN" w:eastAsia="vi-VN"/>
              </w:rPr>
              <w:t>thay đổi cấu trúc không gian</w:t>
            </w:r>
            <w:r w:rsidRPr="002909D8">
              <w:rPr>
                <w:noProof/>
                <w:sz w:val="20"/>
                <w:szCs w:val="20"/>
                <w:lang w:val="vi-VN" w:eastAsia="vi-VN"/>
              </w:rPr>
              <w:t xml:space="preserve"> 3 chiều (bậc 3, bậc 4) =&gt; ảnh hưởng tới chức năng của protein =&gt; hiệu quả xúc tác phản ứng của E2 kém hơn E1.</w:t>
            </w:r>
          </w:p>
        </w:tc>
        <w:tc>
          <w:tcPr>
            <w:tcW w:w="993" w:type="dxa"/>
            <w:tcBorders>
              <w:top w:val="single" w:sz="4" w:space="0" w:color="auto"/>
              <w:left w:val="single" w:sz="4" w:space="0" w:color="auto"/>
              <w:bottom w:val="single" w:sz="4" w:space="0" w:color="auto"/>
              <w:right w:val="single" w:sz="4" w:space="0" w:color="auto"/>
            </w:tcBorders>
            <w:vAlign w:val="center"/>
          </w:tcPr>
          <w:p w:rsidR="00440AA2" w:rsidRPr="002909D8" w:rsidRDefault="00440AA2" w:rsidP="00440AA2">
            <w:pPr>
              <w:jc w:val="center"/>
              <w:rPr>
                <w:bCs/>
                <w:iCs/>
                <w:noProof/>
                <w:sz w:val="20"/>
                <w:szCs w:val="20"/>
                <w:lang w:val="vi-VN" w:eastAsia="vi-VN"/>
              </w:rPr>
            </w:pPr>
          </w:p>
          <w:p w:rsidR="00440AA2" w:rsidRPr="002909D8" w:rsidRDefault="00440AA2" w:rsidP="00440AA2">
            <w:pPr>
              <w:jc w:val="center"/>
              <w:rPr>
                <w:bCs/>
                <w:iCs/>
                <w:noProof/>
                <w:sz w:val="20"/>
                <w:szCs w:val="20"/>
                <w:lang w:val="vi-VN" w:eastAsia="vi-VN"/>
              </w:rPr>
            </w:pPr>
            <w:r w:rsidRPr="002909D8">
              <w:rPr>
                <w:bCs/>
                <w:iCs/>
                <w:noProof/>
                <w:sz w:val="20"/>
                <w:szCs w:val="20"/>
                <w:lang w:val="vi-VN" w:eastAsia="vi-VN"/>
              </w:rPr>
              <w:t>0,25</w:t>
            </w:r>
          </w:p>
        </w:tc>
      </w:tr>
    </w:tbl>
    <w:p w:rsidR="00440AA2" w:rsidRPr="002909D8" w:rsidRDefault="00755FF4" w:rsidP="00440AA2">
      <w:pPr>
        <w:pStyle w:val="Normal0"/>
        <w:spacing w:before="120" w:after="120"/>
        <w:jc w:val="both"/>
        <w:rPr>
          <w:rFonts w:ascii="Times New Roman" w:hAnsi="Times New Roman"/>
          <w:sz w:val="20"/>
          <w:szCs w:val="20"/>
        </w:rPr>
      </w:pPr>
      <w:r w:rsidRPr="002909D8">
        <w:rPr>
          <w:rFonts w:ascii="Times New Roman" w:hAnsi="Times New Roman"/>
          <w:b/>
          <w:sz w:val="20"/>
          <w:szCs w:val="20"/>
        </w:rPr>
        <w:t>Câu 113</w:t>
      </w:r>
      <w:r w:rsidR="00440AA2" w:rsidRPr="002909D8">
        <w:rPr>
          <w:rFonts w:ascii="Times New Roman" w:hAnsi="Times New Roman"/>
          <w:b/>
          <w:sz w:val="20"/>
          <w:szCs w:val="20"/>
        </w:rPr>
        <w:t>. (2,0 điểm)</w:t>
      </w:r>
    </w:p>
    <w:p w:rsidR="00440AA2" w:rsidRPr="002909D8" w:rsidRDefault="00440AA2" w:rsidP="002909D8">
      <w:pPr>
        <w:pStyle w:val="Normal0"/>
        <w:spacing w:before="120" w:after="120"/>
        <w:ind w:firstLineChars="272" w:firstLine="544"/>
        <w:rPr>
          <w:rFonts w:ascii="Times New Roman" w:hAnsi="Times New Roman"/>
          <w:sz w:val="20"/>
          <w:szCs w:val="20"/>
        </w:rPr>
      </w:pPr>
      <w:r w:rsidRPr="002909D8">
        <w:rPr>
          <w:rFonts w:ascii="Times New Roman" w:hAnsi="Times New Roman"/>
          <w:b/>
          <w:sz w:val="20"/>
          <w:szCs w:val="20"/>
        </w:rPr>
        <w:t>1.</w:t>
      </w:r>
      <w:r w:rsidRPr="002909D8">
        <w:rPr>
          <w:rFonts w:ascii="Times New Roman" w:hAnsi="Times New Roman"/>
          <w:sz w:val="20"/>
          <w:szCs w:val="20"/>
        </w:rPr>
        <w:t xml:space="preserve"> Theo lí thuyết, một tế bào sinh tinh có kiểu gen </w:t>
      </w:r>
      <w:r w:rsidRPr="002909D8">
        <w:rPr>
          <w:rFonts w:ascii="Times New Roman" w:hAnsi="Times New Roman"/>
          <w:position w:val="-24"/>
          <w:sz w:val="20"/>
          <w:szCs w:val="20"/>
        </w:rPr>
        <w:object w:dxaOrig="435" w:dyaOrig="615">
          <v:shape id="_x0000_i1068" type="#_x0000_t75" style="width:21.75pt;height:30.75pt" o:ole="">
            <v:imagedata r:id="rId107" o:title=""/>
          </v:shape>
          <o:OLEObject Type="Embed" ProgID="Equation.DSMT4" ShapeID="_x0000_i1068" DrawAspect="Content" ObjectID="_1725207030" r:id="rId108"/>
        </w:object>
      </w:r>
      <w:r w:rsidRPr="002909D8">
        <w:rPr>
          <w:rFonts w:ascii="Times New Roman" w:hAnsi="Times New Roman"/>
          <w:sz w:val="20"/>
          <w:szCs w:val="20"/>
        </w:rPr>
        <w:t>X</w:t>
      </w:r>
      <w:r w:rsidRPr="002909D8">
        <w:rPr>
          <w:rFonts w:ascii="Times New Roman" w:hAnsi="Times New Roman"/>
          <w:sz w:val="20"/>
          <w:szCs w:val="20"/>
          <w:vertAlign w:val="superscript"/>
        </w:rPr>
        <w:t>m</w:t>
      </w:r>
      <w:r w:rsidRPr="002909D8">
        <w:rPr>
          <w:rFonts w:ascii="Times New Roman" w:hAnsi="Times New Roman"/>
          <w:sz w:val="20"/>
          <w:szCs w:val="20"/>
        </w:rPr>
        <w:t>Y khi giảm phân bình thường cho mấy loại tinh trùng? Viết thành phần gen trong các loại tinh trùng đó.</w:t>
      </w:r>
    </w:p>
    <w:p w:rsidR="00440AA2" w:rsidRPr="002909D8" w:rsidRDefault="00440AA2" w:rsidP="002909D8">
      <w:pPr>
        <w:pStyle w:val="Normal0"/>
        <w:spacing w:before="120" w:after="120"/>
        <w:ind w:firstLineChars="272" w:firstLine="544"/>
        <w:jc w:val="both"/>
        <w:rPr>
          <w:rFonts w:ascii="Times New Roman" w:hAnsi="Times New Roman"/>
          <w:sz w:val="20"/>
          <w:szCs w:val="20"/>
        </w:rPr>
      </w:pPr>
      <w:r w:rsidRPr="002909D8">
        <w:rPr>
          <w:rFonts w:ascii="Times New Roman" w:hAnsi="Times New Roman"/>
          <w:b/>
          <w:sz w:val="20"/>
          <w:szCs w:val="20"/>
        </w:rPr>
        <w:t>2.</w:t>
      </w:r>
      <w:r w:rsidRPr="002909D8">
        <w:rPr>
          <w:rFonts w:ascii="Times New Roman" w:hAnsi="Times New Roman"/>
          <w:sz w:val="20"/>
          <w:szCs w:val="20"/>
        </w:rPr>
        <w:t xml:space="preserve"> Nêu khái niệm đột biến chuyển đoạn NST. Trong trường hợp nào đột biến chuyển đoạn làm thay đổi nhóm gen liên kết? Hãy giải thích về ứng dụng của thể đột biến chuyển đoạn NST trong phòng trừ sâu hại.</w:t>
      </w:r>
    </w:p>
    <w:tbl>
      <w:tblPr>
        <w:tblW w:w="10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0"/>
        <w:gridCol w:w="719"/>
      </w:tblGrid>
      <w:tr w:rsidR="00440AA2" w:rsidRPr="002909D8" w:rsidTr="009E33E5">
        <w:trPr>
          <w:jc w:val="center"/>
        </w:trPr>
        <w:tc>
          <w:tcPr>
            <w:tcW w:w="9450" w:type="dxa"/>
            <w:tcBorders>
              <w:top w:val="single" w:sz="4" w:space="0" w:color="auto"/>
              <w:left w:val="single" w:sz="4" w:space="0" w:color="auto"/>
              <w:bottom w:val="single" w:sz="4" w:space="0" w:color="auto"/>
              <w:right w:val="single" w:sz="4" w:space="0" w:color="auto"/>
            </w:tcBorders>
            <w:hideMark/>
          </w:tcPr>
          <w:p w:rsidR="00440AA2" w:rsidRPr="002909D8" w:rsidRDefault="00440AA2" w:rsidP="00440AA2">
            <w:pPr>
              <w:widowControl w:val="0"/>
              <w:spacing w:before="120" w:after="120"/>
              <w:rPr>
                <w:b/>
                <w:sz w:val="20"/>
                <w:szCs w:val="20"/>
              </w:rPr>
            </w:pPr>
            <w:r w:rsidRPr="002909D8">
              <w:rPr>
                <w:b/>
                <w:sz w:val="20"/>
                <w:szCs w:val="20"/>
              </w:rPr>
              <w:lastRenderedPageBreak/>
              <w:t xml:space="preserve">1. Theo lí thuyết, một tế bào sinh tinh có kiểu gen </w:t>
            </w:r>
            <w:r w:rsidRPr="002909D8">
              <w:rPr>
                <w:b/>
                <w:position w:val="-24"/>
                <w:sz w:val="20"/>
                <w:szCs w:val="20"/>
              </w:rPr>
              <w:object w:dxaOrig="435" w:dyaOrig="615">
                <v:shape id="_x0000_i1069" type="#_x0000_t75" style="width:21.75pt;height:30.75pt" o:ole="">
                  <v:imagedata r:id="rId107" o:title=""/>
                </v:shape>
                <o:OLEObject Type="Embed" ProgID="Equation.DSMT4" ShapeID="_x0000_i1069" DrawAspect="Content" ObjectID="_1725207031" r:id="rId109"/>
              </w:object>
            </w:r>
            <w:r w:rsidRPr="002909D8">
              <w:rPr>
                <w:b/>
                <w:sz w:val="20"/>
                <w:szCs w:val="20"/>
              </w:rPr>
              <w:t>X</w:t>
            </w:r>
            <w:r w:rsidRPr="002909D8">
              <w:rPr>
                <w:b/>
                <w:sz w:val="20"/>
                <w:szCs w:val="20"/>
                <w:vertAlign w:val="superscript"/>
              </w:rPr>
              <w:t>m</w:t>
            </w:r>
            <w:r w:rsidRPr="002909D8">
              <w:rPr>
                <w:b/>
                <w:sz w:val="20"/>
                <w:szCs w:val="20"/>
              </w:rPr>
              <w:t>Y khi giảm phân bình thường cho mấy loại tinh trùng? Viết thành phần gen trong các loại tinh trùng đó.</w:t>
            </w:r>
          </w:p>
          <w:p w:rsidR="00440AA2" w:rsidRPr="002909D8" w:rsidRDefault="00440AA2" w:rsidP="00440AA2">
            <w:pPr>
              <w:widowControl w:val="0"/>
              <w:rPr>
                <w:sz w:val="20"/>
                <w:szCs w:val="20"/>
              </w:rPr>
            </w:pPr>
            <w:r w:rsidRPr="002909D8">
              <w:rPr>
                <w:sz w:val="20"/>
                <w:szCs w:val="20"/>
              </w:rPr>
              <w:t xml:space="preserve">Số loại tinh trùng thực tế và thành phần NST của chúng </w:t>
            </w:r>
          </w:p>
          <w:p w:rsidR="00440AA2" w:rsidRPr="002909D8" w:rsidRDefault="00440AA2" w:rsidP="00440AA2">
            <w:pPr>
              <w:widowControl w:val="0"/>
              <w:rPr>
                <w:sz w:val="20"/>
                <w:szCs w:val="20"/>
              </w:rPr>
            </w:pPr>
            <w:r w:rsidRPr="002909D8">
              <w:rPr>
                <w:sz w:val="20"/>
                <w:szCs w:val="20"/>
              </w:rPr>
              <w:t xml:space="preserve">* Trường hợp liên kết hoàn toàn: 2 khả năng  </w:t>
            </w:r>
          </w:p>
          <w:p w:rsidR="00440AA2" w:rsidRPr="002909D8" w:rsidRDefault="00440AA2" w:rsidP="00440AA2">
            <w:pPr>
              <w:widowControl w:val="0"/>
              <w:rPr>
                <w:sz w:val="20"/>
                <w:szCs w:val="20"/>
                <w:lang w:val="vi-VN"/>
              </w:rPr>
            </w:pP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và  </w:t>
            </w:r>
            <w:r w:rsidRPr="002909D8">
              <w:rPr>
                <w:sz w:val="20"/>
                <w:szCs w:val="20"/>
                <w:u w:val="single"/>
              </w:rPr>
              <w:t>ab</w:t>
            </w:r>
            <w:r w:rsidRPr="002909D8">
              <w:rPr>
                <w:sz w:val="20"/>
                <w:szCs w:val="20"/>
              </w:rPr>
              <w:t xml:space="preserve"> Y         hoặc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và   </w:t>
            </w:r>
            <w:r w:rsidRPr="002909D8">
              <w:rPr>
                <w:sz w:val="20"/>
                <w:szCs w:val="20"/>
                <w:u w:val="single"/>
              </w:rPr>
              <w:t>AB</w:t>
            </w:r>
            <w:r w:rsidRPr="002909D8">
              <w:rPr>
                <w:sz w:val="20"/>
                <w:szCs w:val="20"/>
              </w:rPr>
              <w:t xml:space="preserve"> Y </w:t>
            </w:r>
          </w:p>
          <w:p w:rsidR="00440AA2" w:rsidRPr="002909D8" w:rsidRDefault="00440AA2" w:rsidP="00440AA2">
            <w:pPr>
              <w:widowControl w:val="0"/>
              <w:rPr>
                <w:sz w:val="20"/>
                <w:szCs w:val="20"/>
              </w:rPr>
            </w:pPr>
            <w:r w:rsidRPr="002909D8">
              <w:rPr>
                <w:sz w:val="20"/>
                <w:szCs w:val="20"/>
              </w:rPr>
              <w:t>* Trường hợp liên kết không hoàn toàn: có 2 khả năng:</w:t>
            </w:r>
          </w:p>
          <w:p w:rsidR="00440AA2" w:rsidRPr="002909D8" w:rsidRDefault="00440AA2" w:rsidP="00440AA2">
            <w:pPr>
              <w:widowControl w:val="0"/>
              <w:rPr>
                <w:sz w:val="20"/>
                <w:szCs w:val="20"/>
              </w:rPr>
            </w:pPr>
            <w:r w:rsidRPr="002909D8">
              <w:rPr>
                <w:b/>
                <w:sz w:val="20"/>
                <w:szCs w:val="20"/>
              </w:rPr>
              <w:t>KN 1:</w:t>
            </w:r>
            <w:r w:rsidRPr="002909D8">
              <w:rPr>
                <w:sz w:val="20"/>
                <w:szCs w:val="20"/>
              </w:rPr>
              <w:t xml:space="preserve"> Trao đổi chéo tại cặp Aa tạo 4 loại giao tử:</w:t>
            </w:r>
          </w:p>
          <w:p w:rsidR="00440AA2" w:rsidRPr="002909D8" w:rsidRDefault="00440AA2" w:rsidP="00440AA2">
            <w:pPr>
              <w:widowControl w:val="0"/>
              <w:rPr>
                <w:sz w:val="20"/>
                <w:szCs w:val="20"/>
              </w:rPr>
            </w:pP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Y </w:t>
            </w:r>
          </w:p>
          <w:p w:rsidR="00440AA2" w:rsidRPr="002909D8" w:rsidRDefault="00440AA2" w:rsidP="00440AA2">
            <w:pPr>
              <w:widowControl w:val="0"/>
              <w:rPr>
                <w:sz w:val="20"/>
                <w:szCs w:val="20"/>
                <w:lang w:val="vi-VN"/>
              </w:rPr>
            </w:pPr>
            <w:r w:rsidRPr="002909D8">
              <w:rPr>
                <w:sz w:val="20"/>
                <w:szCs w:val="20"/>
              </w:rPr>
              <w:t xml:space="preserve">hoặc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r w:rsidRPr="002909D8">
              <w:rPr>
                <w:sz w:val="20"/>
                <w:szCs w:val="20"/>
                <w:u w:val="single"/>
              </w:rPr>
              <w:t>aB</w:t>
            </w:r>
            <w:r w:rsidRPr="002909D8">
              <w:rPr>
                <w:sz w:val="20"/>
                <w:szCs w:val="20"/>
              </w:rPr>
              <w:t xml:space="preserve"> Y</w:t>
            </w:r>
          </w:p>
          <w:p w:rsidR="00440AA2" w:rsidRPr="002909D8" w:rsidRDefault="00440AA2" w:rsidP="00440AA2">
            <w:pPr>
              <w:widowControl w:val="0"/>
              <w:rPr>
                <w:sz w:val="20"/>
                <w:szCs w:val="20"/>
              </w:rPr>
            </w:pPr>
            <w:r w:rsidRPr="002909D8">
              <w:rPr>
                <w:b/>
                <w:sz w:val="20"/>
                <w:szCs w:val="20"/>
              </w:rPr>
              <w:t>KN 2:</w:t>
            </w:r>
            <w:r w:rsidRPr="002909D8">
              <w:rPr>
                <w:sz w:val="20"/>
                <w:szCs w:val="20"/>
              </w:rPr>
              <w:t xml:space="preserve"> Trao đổi chéo tại cặp Bb tạo 4 loại giao tử:</w:t>
            </w:r>
          </w:p>
          <w:p w:rsidR="00440AA2" w:rsidRPr="002909D8" w:rsidRDefault="00440AA2" w:rsidP="00440AA2">
            <w:pPr>
              <w:widowControl w:val="0"/>
              <w:rPr>
                <w:sz w:val="20"/>
                <w:szCs w:val="20"/>
              </w:rPr>
            </w:pP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p>
          <w:p w:rsidR="00440AA2" w:rsidRPr="002909D8" w:rsidRDefault="00440AA2" w:rsidP="00440AA2">
            <w:pPr>
              <w:widowControl w:val="0"/>
              <w:rPr>
                <w:sz w:val="20"/>
                <w:szCs w:val="20"/>
                <w:lang w:val="vi-VN"/>
              </w:rPr>
            </w:pPr>
            <w:r w:rsidRPr="002909D8">
              <w:rPr>
                <w:sz w:val="20"/>
                <w:szCs w:val="20"/>
              </w:rPr>
              <w:t xml:space="preserve">hoặc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X</w:t>
            </w:r>
            <w:r w:rsidRPr="002909D8">
              <w:rPr>
                <w:sz w:val="20"/>
                <w:szCs w:val="20"/>
                <w:vertAlign w:val="superscript"/>
              </w:rPr>
              <w:t>m</w:t>
            </w:r>
          </w:p>
          <w:p w:rsidR="00440AA2" w:rsidRPr="002909D8" w:rsidRDefault="00440AA2" w:rsidP="00440AA2">
            <w:pPr>
              <w:widowControl w:val="0"/>
              <w:rPr>
                <w:b/>
                <w:i/>
                <w:sz w:val="20"/>
                <w:szCs w:val="20"/>
              </w:rPr>
            </w:pPr>
            <w:r w:rsidRPr="002909D8">
              <w:rPr>
                <w:b/>
                <w:i/>
                <w:sz w:val="20"/>
                <w:szCs w:val="20"/>
              </w:rPr>
              <w:t>(</w:t>
            </w:r>
            <w:r w:rsidRPr="002909D8">
              <w:rPr>
                <w:b/>
                <w:i/>
                <w:sz w:val="20"/>
                <w:szCs w:val="20"/>
                <w:lang w:val="vi-VN"/>
              </w:rPr>
              <w:t>t</w:t>
            </w:r>
            <w:r w:rsidRPr="002909D8">
              <w:rPr>
                <w:b/>
                <w:i/>
                <w:sz w:val="20"/>
                <w:szCs w:val="20"/>
              </w:rPr>
              <w:t>rường hợp liên kết không hoàn toàn, nếu học sinh chỉ viết được 1 khả năng thì không cho điểm)</w:t>
            </w:r>
          </w:p>
          <w:p w:rsidR="00440AA2" w:rsidRPr="002909D8" w:rsidRDefault="00440AA2" w:rsidP="00440AA2">
            <w:pPr>
              <w:widowControl w:val="0"/>
              <w:spacing w:before="120" w:after="120"/>
              <w:jc w:val="both"/>
              <w:rPr>
                <w:b/>
                <w:sz w:val="20"/>
                <w:szCs w:val="20"/>
                <w:lang w:val="vi-VN"/>
              </w:rPr>
            </w:pPr>
            <w:r w:rsidRPr="002909D8">
              <w:rPr>
                <w:b/>
                <w:sz w:val="20"/>
                <w:szCs w:val="20"/>
              </w:rPr>
              <w:t>2. Nêu khái niệm đột biến chuyển đoạn nhiễm sắc thể. Trong trường hợp nào đột biến chuyển đoạn làm thay đổi nhóm gen liên kết? Hãy giải thích về ứng dụng của thể đột biến chuyển đoạn NST trong phòng trừ sâu hại</w:t>
            </w:r>
            <w:r w:rsidRPr="002909D8">
              <w:rPr>
                <w:b/>
                <w:sz w:val="20"/>
                <w:szCs w:val="20"/>
                <w:lang w:val="vi-VN"/>
              </w:rPr>
              <w:t>.</w:t>
            </w:r>
          </w:p>
          <w:p w:rsidR="00440AA2" w:rsidRPr="002909D8" w:rsidRDefault="00440AA2" w:rsidP="00440AA2">
            <w:pPr>
              <w:widowControl w:val="0"/>
              <w:jc w:val="both"/>
              <w:rPr>
                <w:sz w:val="20"/>
                <w:szCs w:val="20"/>
              </w:rPr>
            </w:pPr>
            <w:r w:rsidRPr="002909D8">
              <w:rPr>
                <w:b/>
                <w:sz w:val="20"/>
                <w:szCs w:val="20"/>
              </w:rPr>
              <w:t xml:space="preserve">- </w:t>
            </w:r>
            <w:r w:rsidRPr="002909D8">
              <w:rPr>
                <w:sz w:val="20"/>
                <w:szCs w:val="20"/>
              </w:rPr>
              <w:t>Chuyển đoạn là dạng đột biến dẫn đến sự trao đổi đoạn trong một NST hoặc giữa các NST không tương đồng.</w:t>
            </w:r>
          </w:p>
          <w:p w:rsidR="00440AA2" w:rsidRPr="002909D8" w:rsidRDefault="00440AA2" w:rsidP="00440AA2">
            <w:pPr>
              <w:widowControl w:val="0"/>
              <w:jc w:val="both"/>
              <w:rPr>
                <w:sz w:val="20"/>
                <w:szCs w:val="20"/>
              </w:rPr>
            </w:pPr>
            <w:r w:rsidRPr="002909D8">
              <w:rPr>
                <w:sz w:val="20"/>
                <w:szCs w:val="20"/>
              </w:rPr>
              <w:t>- Trong trường hợp đột biến chuyển đoạn giữa các NST không tương đồng làm một số gen trên NST này được chuyển sang NST khác dẫn đến làm thay đổi nhóm gen liên kết.</w:t>
            </w:r>
          </w:p>
          <w:p w:rsidR="00440AA2" w:rsidRPr="002909D8" w:rsidRDefault="00440AA2" w:rsidP="00440AA2">
            <w:pPr>
              <w:widowControl w:val="0"/>
              <w:jc w:val="both"/>
              <w:rPr>
                <w:sz w:val="20"/>
                <w:szCs w:val="20"/>
              </w:rPr>
            </w:pPr>
            <w:r w:rsidRPr="002909D8">
              <w:rPr>
                <w:sz w:val="20"/>
                <w:szCs w:val="20"/>
              </w:rPr>
              <w:t>- Do thể đột biến chuyển đoạn làm giảm khả năng sinh sản nên người ta có thể sử dụng các dòng côn trùng mang chuyển đoạn làm công cụ phòng trừ sâu hại.</w:t>
            </w:r>
          </w:p>
        </w:tc>
        <w:tc>
          <w:tcPr>
            <w:tcW w:w="719"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rPr>
                <w:sz w:val="20"/>
                <w:szCs w:val="20"/>
              </w:rPr>
            </w:pPr>
          </w:p>
          <w:p w:rsidR="00440AA2" w:rsidRPr="002909D8" w:rsidRDefault="00440AA2" w:rsidP="00440AA2">
            <w:pPr>
              <w:widowControl w:val="0"/>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lang w:val="vi-VN"/>
              </w:rPr>
            </w:pPr>
            <w:r w:rsidRPr="002909D8">
              <w:rPr>
                <w:sz w:val="20"/>
                <w:szCs w:val="20"/>
              </w:rPr>
              <w:t>0,25</w:t>
            </w:r>
          </w:p>
          <w:p w:rsidR="00440AA2" w:rsidRPr="002909D8" w:rsidRDefault="00440AA2" w:rsidP="00440AA2">
            <w:pPr>
              <w:widowControl w:val="0"/>
              <w:rPr>
                <w:sz w:val="20"/>
                <w:szCs w:val="20"/>
                <w:lang w:val="vi-VN"/>
              </w:rPr>
            </w:pPr>
          </w:p>
        </w:tc>
      </w:tr>
    </w:tbl>
    <w:p w:rsidR="00440AA2" w:rsidRPr="002909D8" w:rsidRDefault="00440AA2" w:rsidP="002909D8">
      <w:pPr>
        <w:pStyle w:val="Normal0"/>
        <w:spacing w:before="120" w:after="120"/>
        <w:ind w:firstLineChars="272" w:firstLine="544"/>
        <w:jc w:val="both"/>
        <w:rPr>
          <w:rFonts w:ascii="Times New Roman" w:hAnsi="Times New Roman"/>
          <w:sz w:val="20"/>
          <w:szCs w:val="20"/>
        </w:rPr>
      </w:pPr>
    </w:p>
    <w:p w:rsidR="00440AA2" w:rsidRPr="002909D8" w:rsidRDefault="00755FF4" w:rsidP="00440AA2">
      <w:pPr>
        <w:pStyle w:val="Normal0"/>
        <w:spacing w:before="120" w:after="120"/>
        <w:jc w:val="both"/>
        <w:rPr>
          <w:rFonts w:ascii="Times New Roman" w:hAnsi="Times New Roman"/>
          <w:b/>
          <w:i/>
          <w:sz w:val="20"/>
          <w:szCs w:val="20"/>
        </w:rPr>
      </w:pPr>
      <w:r w:rsidRPr="002909D8">
        <w:rPr>
          <w:rFonts w:ascii="Times New Roman" w:hAnsi="Times New Roman"/>
          <w:b/>
          <w:sz w:val="20"/>
          <w:szCs w:val="20"/>
        </w:rPr>
        <w:t>Câu 114</w:t>
      </w:r>
      <w:r w:rsidR="00440AA2" w:rsidRPr="002909D8">
        <w:rPr>
          <w:rFonts w:ascii="Times New Roman" w:hAnsi="Times New Roman"/>
          <w:b/>
          <w:sz w:val="20"/>
          <w:szCs w:val="20"/>
        </w:rPr>
        <w:t>. (1,0 điểm)</w:t>
      </w:r>
    </w:p>
    <w:p w:rsidR="00440AA2" w:rsidRPr="002909D8" w:rsidRDefault="00440AA2" w:rsidP="00440AA2">
      <w:pPr>
        <w:pStyle w:val="Normal0"/>
        <w:spacing w:before="120" w:after="120"/>
        <w:ind w:firstLine="720"/>
        <w:rPr>
          <w:rFonts w:ascii="Times New Roman" w:hAnsi="Times New Roman"/>
          <w:b/>
          <w:sz w:val="20"/>
          <w:szCs w:val="20"/>
        </w:rPr>
      </w:pPr>
      <w:r w:rsidRPr="002909D8">
        <w:rPr>
          <w:rFonts w:ascii="Times New Roman" w:hAnsi="Times New Roman"/>
          <w:b/>
          <w:sz w:val="20"/>
          <w:szCs w:val="20"/>
        </w:rPr>
        <w:t>1.</w:t>
      </w:r>
      <w:r w:rsidRPr="002909D8">
        <w:rPr>
          <w:rFonts w:ascii="Times New Roman" w:hAnsi="Times New Roman"/>
          <w:sz w:val="20"/>
          <w:szCs w:val="20"/>
        </w:rPr>
        <w:t xml:space="preserve"> Giải thích nguyên tắc bổ sung và nguyên tắc bán bảo tồn trong nhân đôi ADN.</w:t>
      </w:r>
    </w:p>
    <w:p w:rsidR="00440AA2" w:rsidRPr="002909D8" w:rsidRDefault="00440AA2" w:rsidP="00440AA2">
      <w:pPr>
        <w:pStyle w:val="Normal0"/>
        <w:spacing w:before="120" w:after="120"/>
        <w:ind w:firstLine="720"/>
        <w:rPr>
          <w:rFonts w:ascii="Times New Roman" w:hAnsi="Times New Roman"/>
          <w:sz w:val="20"/>
          <w:szCs w:val="20"/>
        </w:rPr>
      </w:pPr>
      <w:r w:rsidRPr="002909D8">
        <w:rPr>
          <w:rFonts w:ascii="Times New Roman" w:hAnsi="Times New Roman"/>
          <w:b/>
          <w:sz w:val="20"/>
          <w:szCs w:val="20"/>
        </w:rPr>
        <w:t>2.</w:t>
      </w:r>
      <w:r w:rsidRPr="002909D8">
        <w:rPr>
          <w:rFonts w:ascii="Times New Roman" w:hAnsi="Times New Roman"/>
          <w:sz w:val="20"/>
          <w:szCs w:val="20"/>
        </w:rPr>
        <w:t xml:space="preserve"> Ở sinh vật nhân thực, tại sao ADN thường bền vững hơn ARN?  </w:t>
      </w:r>
    </w:p>
    <w:tbl>
      <w:tblPr>
        <w:tblW w:w="9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9"/>
        <w:gridCol w:w="1045"/>
      </w:tblGrid>
      <w:tr w:rsidR="00440AA2" w:rsidRPr="002909D8" w:rsidTr="009E33E5">
        <w:trPr>
          <w:jc w:val="center"/>
        </w:trPr>
        <w:tc>
          <w:tcPr>
            <w:tcW w:w="8909"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widowControl w:val="0"/>
              <w:rPr>
                <w:b/>
                <w:sz w:val="20"/>
                <w:szCs w:val="20"/>
                <w:lang w:val="vi-VN"/>
              </w:rPr>
            </w:pPr>
          </w:p>
          <w:p w:rsidR="00440AA2" w:rsidRPr="002909D8" w:rsidRDefault="00440AA2" w:rsidP="00440AA2">
            <w:pPr>
              <w:widowControl w:val="0"/>
              <w:rPr>
                <w:b/>
                <w:sz w:val="20"/>
                <w:szCs w:val="20"/>
              </w:rPr>
            </w:pPr>
            <w:r w:rsidRPr="002909D8">
              <w:rPr>
                <w:b/>
                <w:sz w:val="20"/>
                <w:szCs w:val="20"/>
              </w:rPr>
              <w:t xml:space="preserve">1. Giải thích </w:t>
            </w:r>
            <w:r w:rsidRPr="002909D8">
              <w:rPr>
                <w:b/>
                <w:sz w:val="20"/>
                <w:szCs w:val="20"/>
                <w:lang w:val="vi-VN"/>
              </w:rPr>
              <w:t>NTBS</w:t>
            </w:r>
            <w:r w:rsidRPr="002909D8">
              <w:rPr>
                <w:b/>
                <w:sz w:val="20"/>
                <w:szCs w:val="20"/>
              </w:rPr>
              <w:t xml:space="preserve"> và nguyên tắc bán bảo tồn trong nhân đôi ADN.</w:t>
            </w:r>
          </w:p>
          <w:p w:rsidR="00440AA2" w:rsidRPr="002909D8" w:rsidRDefault="00440AA2" w:rsidP="00440AA2">
            <w:pPr>
              <w:widowControl w:val="0"/>
              <w:jc w:val="both"/>
              <w:rPr>
                <w:sz w:val="20"/>
                <w:szCs w:val="20"/>
              </w:rPr>
            </w:pPr>
            <w:r w:rsidRPr="002909D8">
              <w:rPr>
                <w:sz w:val="20"/>
                <w:szCs w:val="20"/>
              </w:rPr>
              <w:t xml:space="preserve">- Nguyên tắc bổ sung: Trong quá trình tái bản AND, mỗi nucleotit trên mạch đơn của ADN mẹ liên kết với 1 nucleotit trong môi trường nội bào theo nguyên tắc bổ sung ( A liên kết với T bằng 2 liên kết H, G liên kết với X bằng 3 liên kết H và ngược lại) </w:t>
            </w:r>
          </w:p>
          <w:p w:rsidR="00440AA2" w:rsidRPr="002909D8" w:rsidRDefault="00440AA2" w:rsidP="00440AA2">
            <w:pPr>
              <w:widowControl w:val="0"/>
              <w:jc w:val="both"/>
              <w:rPr>
                <w:sz w:val="20"/>
                <w:szCs w:val="20"/>
                <w:lang w:val="vi-VN"/>
              </w:rPr>
            </w:pPr>
            <w:r w:rsidRPr="002909D8">
              <w:rPr>
                <w:sz w:val="20"/>
                <w:szCs w:val="20"/>
              </w:rPr>
              <w:t xml:space="preserve">- Nguyên tắc bán bảo tồn: Trong quá trình tái bản AND, từ 1 ADN mẹ sau 1 lần tái bản tạo ra 2 ADN con, trong mỗi ADN con có một mạch của ADN mẹ và một mạch mới được tổng hợp từ nguyên liệu của môi trường. </w:t>
            </w:r>
          </w:p>
          <w:p w:rsidR="00440AA2" w:rsidRPr="002909D8" w:rsidRDefault="00440AA2" w:rsidP="00440AA2">
            <w:pPr>
              <w:widowControl w:val="0"/>
              <w:rPr>
                <w:b/>
                <w:sz w:val="20"/>
                <w:szCs w:val="20"/>
                <w:lang w:val="vi-VN"/>
              </w:rPr>
            </w:pPr>
          </w:p>
          <w:p w:rsidR="00440AA2" w:rsidRPr="002909D8" w:rsidRDefault="00440AA2" w:rsidP="00440AA2">
            <w:pPr>
              <w:widowControl w:val="0"/>
              <w:rPr>
                <w:b/>
                <w:sz w:val="20"/>
                <w:szCs w:val="20"/>
              </w:rPr>
            </w:pPr>
            <w:r w:rsidRPr="002909D8">
              <w:rPr>
                <w:b/>
                <w:sz w:val="20"/>
                <w:szCs w:val="20"/>
              </w:rPr>
              <w:t xml:space="preserve">2. Vì sao nói ADN của sinh vật nhân thực bền vững hơn ARN? </w:t>
            </w:r>
          </w:p>
          <w:p w:rsidR="00440AA2" w:rsidRPr="002909D8" w:rsidRDefault="00440AA2" w:rsidP="00440AA2">
            <w:pPr>
              <w:widowControl w:val="0"/>
              <w:rPr>
                <w:sz w:val="20"/>
                <w:szCs w:val="20"/>
              </w:rPr>
            </w:pPr>
            <w:r w:rsidRPr="002909D8">
              <w:rPr>
                <w:sz w:val="20"/>
                <w:szCs w:val="20"/>
              </w:rPr>
              <w:t>- ADN có cấu trúc mạch kép còn ARN có cấu trúc mạch đơn.</w:t>
            </w:r>
          </w:p>
          <w:p w:rsidR="00440AA2" w:rsidRPr="002909D8" w:rsidRDefault="00440AA2" w:rsidP="00440AA2">
            <w:pPr>
              <w:widowControl w:val="0"/>
              <w:rPr>
                <w:sz w:val="20"/>
                <w:szCs w:val="20"/>
                <w:lang w:val="vi-VN"/>
              </w:rPr>
            </w:pPr>
            <w:r w:rsidRPr="002909D8">
              <w:rPr>
                <w:sz w:val="20"/>
                <w:szCs w:val="20"/>
              </w:rPr>
              <w:t>- ADN có cấu trúc xoắn kép phức tạp hơn ARN.</w:t>
            </w:r>
          </w:p>
          <w:p w:rsidR="00440AA2" w:rsidRPr="002909D8" w:rsidRDefault="00440AA2" w:rsidP="00440AA2">
            <w:pPr>
              <w:widowControl w:val="0"/>
              <w:rPr>
                <w:sz w:val="20"/>
                <w:szCs w:val="20"/>
              </w:rPr>
            </w:pPr>
            <w:r w:rsidRPr="002909D8">
              <w:rPr>
                <w:sz w:val="20"/>
                <w:szCs w:val="20"/>
              </w:rPr>
              <w:t>- AND thường liên kết với protein.</w:t>
            </w:r>
          </w:p>
          <w:p w:rsidR="00440AA2" w:rsidRPr="002909D8" w:rsidRDefault="00440AA2" w:rsidP="00440AA2">
            <w:pPr>
              <w:widowControl w:val="0"/>
              <w:rPr>
                <w:sz w:val="20"/>
                <w:szCs w:val="20"/>
              </w:rPr>
            </w:pPr>
            <w:r w:rsidRPr="002909D8">
              <w:rPr>
                <w:sz w:val="20"/>
                <w:szCs w:val="20"/>
              </w:rPr>
              <w:t>- ADN chủ yếu nằm trong nhân, tại đó thường không có enzim phân huỷ, còn ARN tồn tại ở ngoài nhân nơi có nhiều enzim phân huỷ.</w:t>
            </w:r>
          </w:p>
          <w:p w:rsidR="00440AA2" w:rsidRPr="002909D8" w:rsidRDefault="00440AA2" w:rsidP="00440AA2">
            <w:pPr>
              <w:widowControl w:val="0"/>
              <w:rPr>
                <w:sz w:val="20"/>
                <w:szCs w:val="20"/>
              </w:rPr>
            </w:pPr>
            <w:r w:rsidRPr="002909D8">
              <w:rPr>
                <w:b/>
                <w:i/>
                <w:sz w:val="20"/>
                <w:szCs w:val="20"/>
                <w:lang w:val="fr-FR"/>
              </w:rPr>
              <w:t>(</w:t>
            </w:r>
            <w:r w:rsidRPr="002909D8">
              <w:rPr>
                <w:b/>
                <w:i/>
                <w:sz w:val="20"/>
                <w:szCs w:val="20"/>
                <w:lang w:val="vi-VN"/>
              </w:rPr>
              <w:t>H</w:t>
            </w:r>
            <w:r w:rsidRPr="002909D8">
              <w:rPr>
                <w:b/>
                <w:i/>
                <w:sz w:val="20"/>
                <w:szCs w:val="20"/>
                <w:lang w:val="fr-FR"/>
              </w:rPr>
              <w:t xml:space="preserve">ọc sinh làm đủ 2-3 trong số 4 ý thì cho 0,25 điểm, nếu chỉ làm được 1 ý không cho điểm) </w:t>
            </w:r>
          </w:p>
        </w:tc>
        <w:tc>
          <w:tcPr>
            <w:tcW w:w="1045"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widowControl w:val="0"/>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lang w:val="vi-VN"/>
              </w:rPr>
            </w:pPr>
          </w:p>
          <w:p w:rsidR="00440AA2" w:rsidRPr="002909D8" w:rsidRDefault="00440AA2" w:rsidP="00440AA2">
            <w:pPr>
              <w:rPr>
                <w:sz w:val="20"/>
                <w:szCs w:val="20"/>
              </w:rPr>
            </w:pPr>
            <w:r w:rsidRPr="002909D8">
              <w:rPr>
                <w:sz w:val="20"/>
                <w:szCs w:val="20"/>
              </w:rPr>
              <w:t>0,25</w:t>
            </w:r>
          </w:p>
          <w:p w:rsidR="00440AA2" w:rsidRPr="002909D8" w:rsidRDefault="00440AA2" w:rsidP="00440AA2">
            <w:pPr>
              <w:rPr>
                <w:sz w:val="20"/>
                <w:szCs w:val="20"/>
              </w:rPr>
            </w:pPr>
          </w:p>
          <w:p w:rsidR="00440AA2" w:rsidRPr="002909D8" w:rsidRDefault="00440AA2" w:rsidP="00440AA2">
            <w:pPr>
              <w:rPr>
                <w:sz w:val="20"/>
                <w:szCs w:val="20"/>
              </w:rPr>
            </w:pPr>
          </w:p>
          <w:p w:rsidR="00440AA2" w:rsidRPr="002909D8" w:rsidRDefault="00440AA2" w:rsidP="00440AA2">
            <w:pPr>
              <w:rPr>
                <w:sz w:val="20"/>
                <w:szCs w:val="20"/>
              </w:rPr>
            </w:pPr>
            <w:r w:rsidRPr="002909D8">
              <w:rPr>
                <w:sz w:val="20"/>
                <w:szCs w:val="20"/>
              </w:rPr>
              <w:t>0,25</w:t>
            </w:r>
          </w:p>
        </w:tc>
      </w:tr>
    </w:tbl>
    <w:p w:rsidR="00440AA2" w:rsidRPr="002909D8" w:rsidRDefault="00440AA2" w:rsidP="00440AA2">
      <w:pPr>
        <w:pStyle w:val="Normal0"/>
        <w:spacing w:before="120" w:after="120"/>
        <w:ind w:firstLine="720"/>
        <w:rPr>
          <w:rFonts w:ascii="Times New Roman" w:hAnsi="Times New Roman"/>
          <w:b/>
          <w:sz w:val="20"/>
          <w:szCs w:val="20"/>
        </w:rPr>
      </w:pPr>
    </w:p>
    <w:p w:rsidR="00440AA2" w:rsidRPr="002909D8" w:rsidRDefault="00755FF4" w:rsidP="00440AA2">
      <w:pPr>
        <w:pStyle w:val="Normal0"/>
        <w:spacing w:before="120" w:after="120"/>
        <w:jc w:val="both"/>
        <w:rPr>
          <w:rFonts w:ascii="Times New Roman" w:hAnsi="Times New Roman"/>
          <w:b/>
          <w:i/>
          <w:sz w:val="20"/>
          <w:szCs w:val="20"/>
        </w:rPr>
      </w:pPr>
      <w:r w:rsidRPr="002909D8">
        <w:rPr>
          <w:rFonts w:ascii="Times New Roman" w:hAnsi="Times New Roman"/>
          <w:b/>
          <w:sz w:val="20"/>
          <w:szCs w:val="20"/>
        </w:rPr>
        <w:t>Câu 115</w:t>
      </w:r>
      <w:r w:rsidR="00440AA2" w:rsidRPr="002909D8">
        <w:rPr>
          <w:rFonts w:ascii="Times New Roman" w:hAnsi="Times New Roman"/>
          <w:b/>
          <w:sz w:val="20"/>
          <w:szCs w:val="20"/>
        </w:rPr>
        <w:t>. (1,0 điểm)</w:t>
      </w:r>
    </w:p>
    <w:p w:rsidR="00440AA2" w:rsidRPr="002909D8" w:rsidRDefault="00440AA2" w:rsidP="00440AA2">
      <w:pPr>
        <w:pStyle w:val="Normal0"/>
        <w:spacing w:before="120" w:after="120"/>
        <w:ind w:firstLine="720"/>
        <w:jc w:val="both"/>
        <w:rPr>
          <w:rFonts w:ascii="Times New Roman" w:hAnsi="Times New Roman"/>
          <w:b/>
          <w:i/>
          <w:sz w:val="20"/>
          <w:szCs w:val="20"/>
        </w:rPr>
      </w:pPr>
      <w:r w:rsidRPr="002909D8">
        <w:rPr>
          <w:rFonts w:ascii="Times New Roman" w:hAnsi="Times New Roman"/>
          <w:b/>
          <w:sz w:val="20"/>
          <w:szCs w:val="20"/>
        </w:rPr>
        <w:t>1.</w:t>
      </w:r>
      <w:r w:rsidRPr="002909D8">
        <w:rPr>
          <w:rFonts w:ascii="Times New Roman" w:hAnsi="Times New Roman"/>
          <w:sz w:val="20"/>
          <w:szCs w:val="20"/>
        </w:rPr>
        <w:t xml:space="preserve"> Gen cấu trúc D ở sinh vật nhân sơ dài 5100A</w:t>
      </w:r>
      <w:r w:rsidRPr="002909D8">
        <w:rPr>
          <w:rFonts w:ascii="Times New Roman" w:hAnsi="Times New Roman"/>
          <w:sz w:val="20"/>
          <w:szCs w:val="20"/>
          <w:vertAlign w:val="superscript"/>
        </w:rPr>
        <w:t>o</w:t>
      </w:r>
      <w:r w:rsidRPr="002909D8">
        <w:rPr>
          <w:rFonts w:ascii="Times New Roman" w:hAnsi="Times New Roman"/>
          <w:sz w:val="20"/>
          <w:szCs w:val="20"/>
        </w:rPr>
        <w:t xml:space="preserve"> và có số nuclêôtit loại A = </w:t>
      </w:r>
      <w:r w:rsidRPr="002909D8">
        <w:rPr>
          <w:rFonts w:ascii="Times New Roman" w:hAnsi="Times New Roman"/>
          <w:sz w:val="20"/>
          <w:szCs w:val="20"/>
        </w:rPr>
        <w:fldChar w:fldCharType="begin"/>
      </w:r>
      <w:r w:rsidRPr="002909D8">
        <w:rPr>
          <w:rFonts w:ascii="Times New Roman" w:hAnsi="Times New Roman"/>
          <w:sz w:val="20"/>
          <w:szCs w:val="20"/>
        </w:rPr>
        <w:instrText>eq \s\don1(\f(2,3))</w:instrText>
      </w:r>
      <w:r w:rsidRPr="002909D8">
        <w:rPr>
          <w:rFonts w:ascii="Times New Roman" w:hAnsi="Times New Roman"/>
          <w:sz w:val="20"/>
          <w:szCs w:val="20"/>
        </w:rPr>
        <w:fldChar w:fldCharType="end"/>
      </w:r>
      <w:r w:rsidRPr="002909D8">
        <w:rPr>
          <w:rFonts w:ascii="Times New Roman" w:hAnsi="Times New Roman"/>
          <w:sz w:val="20"/>
          <w:szCs w:val="20"/>
        </w:rPr>
        <w:t xml:space="preserve"> G. Gen bị đột biến điểm làm thay đổi không quá 2 liên kết hiđrô thành alen d. Tính số nuclêôtit mỗi loại của gen d. </w:t>
      </w:r>
    </w:p>
    <w:p w:rsidR="00440AA2" w:rsidRPr="002909D8" w:rsidRDefault="00440AA2" w:rsidP="00440AA2">
      <w:pPr>
        <w:pStyle w:val="Normal0"/>
        <w:spacing w:before="120" w:after="120"/>
        <w:ind w:firstLine="720"/>
        <w:jc w:val="both"/>
        <w:rPr>
          <w:rFonts w:ascii="Times New Roman" w:hAnsi="Times New Roman"/>
          <w:sz w:val="20"/>
          <w:szCs w:val="20"/>
        </w:rPr>
      </w:pPr>
      <w:r w:rsidRPr="002909D8">
        <w:rPr>
          <w:rFonts w:ascii="Times New Roman" w:hAnsi="Times New Roman"/>
          <w:b/>
          <w:sz w:val="20"/>
          <w:szCs w:val="20"/>
        </w:rPr>
        <w:t>2.</w:t>
      </w:r>
      <w:r w:rsidRPr="002909D8">
        <w:rPr>
          <w:rFonts w:ascii="Times New Roman" w:hAnsi="Times New Roman"/>
          <w:sz w:val="20"/>
          <w:szCs w:val="20"/>
        </w:rPr>
        <w:t xml:space="preserve"> Ở sinh vật nhân thực, mọi đột biến dẫn đến thay thế một axit amin trong prôtêin đều làm mất hoặc giảm hoạt tính của prôtêin là đúng hay sai? Giải thích.</w:t>
      </w:r>
    </w:p>
    <w:tbl>
      <w:tblPr>
        <w:tblW w:w="10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0"/>
        <w:gridCol w:w="730"/>
      </w:tblGrid>
      <w:tr w:rsidR="00440AA2" w:rsidRPr="002909D8" w:rsidTr="009E33E5">
        <w:trPr>
          <w:trHeight w:val="843"/>
          <w:jc w:val="center"/>
        </w:trPr>
        <w:tc>
          <w:tcPr>
            <w:tcW w:w="9380"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widowControl w:val="0"/>
              <w:spacing w:before="120" w:after="120"/>
              <w:jc w:val="both"/>
              <w:rPr>
                <w:b/>
                <w:sz w:val="20"/>
                <w:szCs w:val="20"/>
                <w:lang w:val="vi-VN"/>
              </w:rPr>
            </w:pPr>
            <w:r w:rsidRPr="002909D8">
              <w:rPr>
                <w:b/>
                <w:sz w:val="20"/>
                <w:szCs w:val="20"/>
              </w:rPr>
              <w:lastRenderedPageBreak/>
              <w:t>1. Gen cấu trúc D ở sinh vật nhân sơ dài 5100A</w:t>
            </w:r>
            <w:r w:rsidRPr="002909D8">
              <w:rPr>
                <w:b/>
                <w:sz w:val="20"/>
                <w:szCs w:val="20"/>
                <w:vertAlign w:val="superscript"/>
              </w:rPr>
              <w:t>o</w:t>
            </w:r>
            <w:r w:rsidRPr="002909D8">
              <w:rPr>
                <w:b/>
                <w:sz w:val="20"/>
                <w:szCs w:val="20"/>
              </w:rPr>
              <w:t xml:space="preserve"> và có số nuclêôtit loại A = </w:t>
            </w:r>
            <w:r w:rsidRPr="002909D8">
              <w:rPr>
                <w:b/>
                <w:sz w:val="20"/>
                <w:szCs w:val="20"/>
              </w:rPr>
              <w:fldChar w:fldCharType="begin"/>
            </w:r>
            <w:r w:rsidRPr="002909D8">
              <w:rPr>
                <w:b/>
                <w:sz w:val="20"/>
                <w:szCs w:val="20"/>
              </w:rPr>
              <w:instrText>eq \s\don1(\f(2,3))</w:instrText>
            </w:r>
            <w:r w:rsidRPr="002909D8">
              <w:rPr>
                <w:b/>
                <w:sz w:val="20"/>
                <w:szCs w:val="20"/>
              </w:rPr>
              <w:fldChar w:fldCharType="end"/>
            </w:r>
            <w:r w:rsidRPr="002909D8">
              <w:rPr>
                <w:b/>
                <w:sz w:val="20"/>
                <w:szCs w:val="20"/>
              </w:rPr>
              <w:t xml:space="preserve"> G. Gen bị đột biến điểm làm thay đổi không quá 2 liên kết hiđrô thành alen d. Tính số nuclêôtit mỗi loại của gen d. </w:t>
            </w:r>
          </w:p>
          <w:p w:rsidR="00440AA2" w:rsidRPr="002909D8" w:rsidRDefault="00440AA2" w:rsidP="00440AA2">
            <w:pPr>
              <w:widowControl w:val="0"/>
              <w:spacing w:before="120" w:after="120"/>
              <w:jc w:val="both"/>
              <w:rPr>
                <w:b/>
                <w:i/>
                <w:sz w:val="20"/>
                <w:szCs w:val="20"/>
                <w:lang w:val="vi-VN"/>
              </w:rPr>
            </w:pPr>
            <w:r w:rsidRPr="002909D8">
              <w:rPr>
                <w:sz w:val="20"/>
                <w:szCs w:val="20"/>
                <w:lang w:val="vi-VN"/>
              </w:rPr>
              <w:t xml:space="preserve">Gen D có: </w:t>
            </w:r>
            <w:r w:rsidRPr="002909D8">
              <w:rPr>
                <w:sz w:val="20"/>
                <w:szCs w:val="20"/>
                <w:lang w:val="fr-FR"/>
              </w:rPr>
              <w:t>N = 5100 :3,4 x 2 = 3000 (Nu)</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 </w:t>
            </w:r>
            <w:r w:rsidRPr="002909D8">
              <w:rPr>
                <w:sz w:val="20"/>
                <w:szCs w:val="20"/>
                <w:lang w:val="vi-VN"/>
              </w:rPr>
              <w:t>Ta</w:t>
            </w:r>
            <w:r w:rsidRPr="002909D8">
              <w:rPr>
                <w:sz w:val="20"/>
                <w:szCs w:val="20"/>
                <w:lang w:val="fr-FR"/>
              </w:rPr>
              <w:t xml:space="preserve"> có:  3A = 2G (1); A + G = 1500 (2)</w:t>
            </w:r>
          </w:p>
          <w:p w:rsidR="00440AA2" w:rsidRPr="002909D8" w:rsidRDefault="00440AA2" w:rsidP="00440AA2">
            <w:pPr>
              <w:widowControl w:val="0"/>
              <w:spacing w:before="120" w:after="120"/>
              <w:jc w:val="both"/>
              <w:rPr>
                <w:sz w:val="20"/>
                <w:szCs w:val="20"/>
                <w:lang w:val="fr-FR"/>
              </w:rPr>
            </w:pPr>
            <w:r w:rsidRPr="002909D8">
              <w:rPr>
                <w:sz w:val="20"/>
                <w:szCs w:val="20"/>
                <w:lang w:val="fr-FR"/>
              </w:rPr>
              <w:t>=&gt; A = T = 600 ; G = X = 900 (nu)</w:t>
            </w:r>
          </w:p>
          <w:p w:rsidR="00440AA2" w:rsidRPr="002909D8" w:rsidRDefault="00440AA2" w:rsidP="00440AA2">
            <w:pPr>
              <w:widowControl w:val="0"/>
              <w:spacing w:before="120" w:after="120"/>
              <w:jc w:val="both"/>
              <w:rPr>
                <w:sz w:val="20"/>
                <w:szCs w:val="20"/>
                <w:lang w:val="fr-FR"/>
              </w:rPr>
            </w:pPr>
            <w:r w:rsidRPr="002909D8">
              <w:rPr>
                <w:sz w:val="20"/>
                <w:szCs w:val="20"/>
                <w:lang w:val="fr-FR"/>
              </w:rPr>
              <w:t>- Đột biến điểm làm thay đổi không quá 2 liên kết hidro:</w:t>
            </w:r>
          </w:p>
          <w:p w:rsidR="00440AA2" w:rsidRPr="002909D8" w:rsidRDefault="00440AA2" w:rsidP="00440AA2">
            <w:pPr>
              <w:widowControl w:val="0"/>
              <w:spacing w:before="120" w:after="120"/>
              <w:jc w:val="both"/>
              <w:rPr>
                <w:sz w:val="20"/>
                <w:szCs w:val="20"/>
                <w:lang w:val="fr-FR"/>
              </w:rPr>
            </w:pPr>
            <w:r w:rsidRPr="002909D8">
              <w:rPr>
                <w:sz w:val="20"/>
                <w:szCs w:val="20"/>
                <w:lang w:val="fr-FR"/>
              </w:rPr>
              <w:t>* TH 1: Đột biến làm thay đổi 1 liên kết hidro --&gt; có 2 khả năng</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 KN 1: Đột biến làm tăng 1 liên kết hidro </w:t>
            </w:r>
          </w:p>
          <w:p w:rsidR="00440AA2" w:rsidRPr="002909D8" w:rsidRDefault="00440AA2" w:rsidP="00440AA2">
            <w:pPr>
              <w:widowControl w:val="0"/>
              <w:spacing w:before="120" w:after="120"/>
              <w:jc w:val="both"/>
              <w:rPr>
                <w:sz w:val="20"/>
                <w:szCs w:val="20"/>
                <w:lang w:val="fr-FR"/>
              </w:rPr>
            </w:pPr>
            <w:r w:rsidRPr="002909D8">
              <w:rPr>
                <w:sz w:val="20"/>
                <w:szCs w:val="20"/>
                <w:lang w:val="fr-FR"/>
              </w:rPr>
              <w:t>--&gt; ĐB thuộc dạng thay thế 1 cặp A-T bằng 1 cặp G-X</w:t>
            </w:r>
          </w:p>
          <w:p w:rsidR="00440AA2" w:rsidRPr="002909D8" w:rsidRDefault="00440AA2" w:rsidP="00440AA2">
            <w:pPr>
              <w:widowControl w:val="0"/>
              <w:spacing w:before="120" w:after="120"/>
              <w:jc w:val="both"/>
              <w:rPr>
                <w:sz w:val="20"/>
                <w:szCs w:val="20"/>
                <w:lang w:val="fr-FR"/>
              </w:rPr>
            </w:pPr>
            <w:r w:rsidRPr="002909D8">
              <w:rPr>
                <w:sz w:val="20"/>
                <w:szCs w:val="20"/>
                <w:lang w:val="fr-FR"/>
              </w:rPr>
              <w:t>--&gt;  gen d có : A=T= 600-1= 599; G=X=900+1 = 901</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 KN 2 : Đột biến làm giảm 1 liên kết hidro </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--&gt; ĐB thuộc dạng thay thế 1 cặp G-X bằng 1 cặp A-T </w:t>
            </w:r>
          </w:p>
          <w:p w:rsidR="00440AA2" w:rsidRPr="002909D8" w:rsidRDefault="00440AA2" w:rsidP="00440AA2">
            <w:pPr>
              <w:widowControl w:val="0"/>
              <w:spacing w:before="120" w:after="120"/>
              <w:jc w:val="both"/>
              <w:rPr>
                <w:sz w:val="20"/>
                <w:szCs w:val="20"/>
                <w:lang w:val="vi-VN"/>
              </w:rPr>
            </w:pPr>
            <w:r w:rsidRPr="002909D8">
              <w:rPr>
                <w:sz w:val="20"/>
                <w:szCs w:val="20"/>
                <w:lang w:val="fr-FR"/>
              </w:rPr>
              <w:t>--&gt;  gen d có : A=T= 600+1= 601; G=X=900-1 = 899</w:t>
            </w:r>
          </w:p>
          <w:p w:rsidR="00440AA2" w:rsidRPr="002909D8" w:rsidRDefault="00440AA2" w:rsidP="00440AA2">
            <w:pPr>
              <w:widowControl w:val="0"/>
              <w:spacing w:before="120" w:after="120"/>
              <w:jc w:val="both"/>
              <w:rPr>
                <w:sz w:val="20"/>
                <w:szCs w:val="20"/>
                <w:lang w:val="fr-FR"/>
              </w:rPr>
            </w:pPr>
            <w:r w:rsidRPr="002909D8">
              <w:rPr>
                <w:sz w:val="20"/>
                <w:szCs w:val="20"/>
                <w:lang w:val="fr-FR"/>
              </w:rPr>
              <w:t>* TH 2: Đột biến làm thay đổi 2 liên kết hidro --&gt; có 2 khả năng</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 KN 1: Đột biến làm tăng 2 liên kết hidro </w:t>
            </w:r>
          </w:p>
          <w:p w:rsidR="00440AA2" w:rsidRPr="002909D8" w:rsidRDefault="00440AA2" w:rsidP="00440AA2">
            <w:pPr>
              <w:widowControl w:val="0"/>
              <w:spacing w:before="120" w:after="120"/>
              <w:jc w:val="both"/>
              <w:rPr>
                <w:sz w:val="20"/>
                <w:szCs w:val="20"/>
                <w:lang w:val="fr-FR"/>
              </w:rPr>
            </w:pPr>
            <w:r w:rsidRPr="002909D8">
              <w:rPr>
                <w:sz w:val="20"/>
                <w:szCs w:val="20"/>
                <w:lang w:val="fr-FR"/>
              </w:rPr>
              <w:t>--&gt; ĐB thuộc dạng thêm 1 cặp A-T</w:t>
            </w:r>
          </w:p>
          <w:p w:rsidR="00440AA2" w:rsidRPr="002909D8" w:rsidRDefault="00440AA2" w:rsidP="00440AA2">
            <w:pPr>
              <w:widowControl w:val="0"/>
              <w:spacing w:before="120" w:after="120"/>
              <w:jc w:val="both"/>
              <w:rPr>
                <w:sz w:val="20"/>
                <w:szCs w:val="20"/>
                <w:lang w:val="fr-FR"/>
              </w:rPr>
            </w:pPr>
            <w:r w:rsidRPr="002909D8">
              <w:rPr>
                <w:sz w:val="20"/>
                <w:szCs w:val="20"/>
                <w:lang w:val="fr-FR"/>
              </w:rPr>
              <w:t>--&gt;  gen d có : A=T= 600+1= 601; G=X=900</w:t>
            </w:r>
          </w:p>
          <w:p w:rsidR="00440AA2" w:rsidRPr="002909D8" w:rsidRDefault="00440AA2" w:rsidP="00440AA2">
            <w:pPr>
              <w:widowControl w:val="0"/>
              <w:spacing w:before="120" w:after="120"/>
              <w:jc w:val="both"/>
              <w:rPr>
                <w:sz w:val="20"/>
                <w:szCs w:val="20"/>
                <w:lang w:val="fr-FR"/>
              </w:rPr>
            </w:pPr>
            <w:r w:rsidRPr="002909D8">
              <w:rPr>
                <w:sz w:val="20"/>
                <w:szCs w:val="20"/>
                <w:lang w:val="fr-FR"/>
              </w:rPr>
              <w:t xml:space="preserve">- KN 2: Đột biến làm giảm 2 liên kết hidro </w:t>
            </w:r>
          </w:p>
          <w:p w:rsidR="00440AA2" w:rsidRPr="002909D8" w:rsidRDefault="00440AA2" w:rsidP="00440AA2">
            <w:pPr>
              <w:widowControl w:val="0"/>
              <w:spacing w:before="120" w:after="120"/>
              <w:jc w:val="both"/>
              <w:rPr>
                <w:sz w:val="20"/>
                <w:szCs w:val="20"/>
                <w:lang w:val="vi-VN"/>
              </w:rPr>
            </w:pPr>
            <w:r w:rsidRPr="002909D8">
              <w:rPr>
                <w:sz w:val="20"/>
                <w:szCs w:val="20"/>
                <w:lang w:val="fr-FR"/>
              </w:rPr>
              <w:t>--&gt; ĐB thuộc dạng mất 1 cặp A-T</w:t>
            </w:r>
            <w:r w:rsidRPr="002909D8">
              <w:rPr>
                <w:sz w:val="20"/>
                <w:szCs w:val="20"/>
                <w:lang w:val="vi-VN"/>
              </w:rPr>
              <w:t xml:space="preserve"> </w:t>
            </w:r>
          </w:p>
          <w:p w:rsidR="00440AA2" w:rsidRPr="002909D8" w:rsidRDefault="00440AA2" w:rsidP="00440AA2">
            <w:pPr>
              <w:widowControl w:val="0"/>
              <w:spacing w:before="120" w:after="120"/>
              <w:jc w:val="both"/>
              <w:rPr>
                <w:sz w:val="20"/>
                <w:szCs w:val="20"/>
                <w:lang w:val="fr-FR"/>
              </w:rPr>
            </w:pPr>
            <w:r w:rsidRPr="002909D8">
              <w:rPr>
                <w:sz w:val="20"/>
                <w:szCs w:val="20"/>
                <w:lang w:val="fr-FR"/>
              </w:rPr>
              <w:t>--&gt; gen d có : A=T= 600-1= 599; G=X=900</w:t>
            </w:r>
          </w:p>
          <w:p w:rsidR="00440AA2" w:rsidRPr="002909D8" w:rsidRDefault="00440AA2" w:rsidP="00440AA2">
            <w:pPr>
              <w:widowControl w:val="0"/>
              <w:spacing w:before="120" w:after="120"/>
              <w:jc w:val="both"/>
              <w:rPr>
                <w:b/>
                <w:i/>
                <w:sz w:val="20"/>
                <w:szCs w:val="20"/>
                <w:lang w:val="fr-FR"/>
              </w:rPr>
            </w:pPr>
            <w:r w:rsidRPr="002909D8">
              <w:rPr>
                <w:b/>
                <w:i/>
                <w:sz w:val="20"/>
                <w:szCs w:val="20"/>
                <w:lang w:val="fr-FR"/>
              </w:rPr>
              <w:t>(</w:t>
            </w:r>
            <w:r w:rsidRPr="002909D8">
              <w:rPr>
                <w:b/>
                <w:i/>
                <w:sz w:val="20"/>
                <w:szCs w:val="20"/>
                <w:lang w:val="vi-VN"/>
              </w:rPr>
              <w:t>H</w:t>
            </w:r>
            <w:r w:rsidRPr="002909D8">
              <w:rPr>
                <w:b/>
                <w:i/>
                <w:sz w:val="20"/>
                <w:szCs w:val="20"/>
                <w:lang w:val="fr-FR"/>
              </w:rPr>
              <w:t xml:space="preserve">ọc sinh làm đủ 2-3 trong số 4 khả năng thì cho 0,25 điểm, nếu chỉ làm được 1 khả năng không cho điểm) </w:t>
            </w:r>
          </w:p>
          <w:p w:rsidR="00440AA2" w:rsidRPr="002909D8" w:rsidRDefault="00440AA2" w:rsidP="00440AA2">
            <w:pPr>
              <w:widowControl w:val="0"/>
              <w:spacing w:before="120" w:after="120"/>
              <w:jc w:val="both"/>
              <w:rPr>
                <w:b/>
                <w:sz w:val="20"/>
                <w:szCs w:val="20"/>
              </w:rPr>
            </w:pPr>
            <w:r w:rsidRPr="002909D8">
              <w:rPr>
                <w:b/>
                <w:sz w:val="20"/>
                <w:szCs w:val="20"/>
                <w:lang w:val="fr-FR"/>
              </w:rPr>
              <w:t>2.</w:t>
            </w:r>
            <w:r w:rsidRPr="002909D8">
              <w:rPr>
                <w:b/>
                <w:sz w:val="20"/>
                <w:szCs w:val="20"/>
              </w:rPr>
              <w:t xml:space="preserve"> Ở sinh vật nhân </w:t>
            </w:r>
            <w:r w:rsidRPr="002909D8">
              <w:rPr>
                <w:b/>
                <w:sz w:val="20"/>
                <w:szCs w:val="20"/>
                <w:lang w:val="vi-VN"/>
              </w:rPr>
              <w:t>thực</w:t>
            </w:r>
            <w:r w:rsidRPr="002909D8">
              <w:rPr>
                <w:b/>
                <w:sz w:val="20"/>
                <w:szCs w:val="20"/>
              </w:rPr>
              <w:t>, mọi đột biến dẫn đến thay thế một axit amin trong prôtêin đều làm mất hoặc giảm hoạt tính của prôtêin là đúng hay sai? Giải thích.</w:t>
            </w:r>
          </w:p>
          <w:p w:rsidR="00440AA2" w:rsidRPr="002909D8" w:rsidRDefault="00440AA2" w:rsidP="00440AA2">
            <w:pPr>
              <w:widowControl w:val="0"/>
              <w:spacing w:before="120" w:after="120"/>
              <w:jc w:val="both"/>
              <w:rPr>
                <w:sz w:val="20"/>
                <w:szCs w:val="20"/>
                <w:lang w:val="vi-VN"/>
              </w:rPr>
            </w:pPr>
            <w:r w:rsidRPr="002909D8">
              <w:rPr>
                <w:b/>
                <w:sz w:val="20"/>
                <w:szCs w:val="20"/>
                <w:lang w:val="vi-VN"/>
              </w:rPr>
              <w:t xml:space="preserve">                     </w:t>
            </w:r>
            <w:r w:rsidRPr="002909D8">
              <w:rPr>
                <w:sz w:val="20"/>
                <w:szCs w:val="20"/>
              </w:rPr>
              <w:t>Nhận định trên là sai vì:</w:t>
            </w:r>
          </w:p>
          <w:p w:rsidR="00440AA2" w:rsidRPr="002909D8" w:rsidRDefault="00440AA2" w:rsidP="00440AA2">
            <w:pPr>
              <w:widowControl w:val="0"/>
              <w:spacing w:line="276" w:lineRule="auto"/>
              <w:jc w:val="both"/>
              <w:rPr>
                <w:color w:val="000000"/>
                <w:sz w:val="20"/>
                <w:szCs w:val="20"/>
                <w:shd w:val="clear" w:color="auto" w:fill="FFFFFF"/>
                <w:lang w:val="vi-VN"/>
              </w:rPr>
            </w:pPr>
            <w:r w:rsidRPr="002909D8">
              <w:rPr>
                <w:bCs/>
                <w:color w:val="000000"/>
                <w:sz w:val="20"/>
                <w:szCs w:val="20"/>
              </w:rPr>
              <w:t>- Do vị trí của a</w:t>
            </w:r>
            <w:r w:rsidRPr="002909D8">
              <w:rPr>
                <w:bCs/>
                <w:color w:val="000000"/>
                <w:sz w:val="20"/>
                <w:szCs w:val="20"/>
                <w:lang w:val="vi-VN"/>
              </w:rPr>
              <w:t>a</w:t>
            </w:r>
            <w:r w:rsidRPr="002909D8">
              <w:rPr>
                <w:bCs/>
                <w:color w:val="000000"/>
                <w:sz w:val="20"/>
                <w:szCs w:val="20"/>
              </w:rPr>
              <w:t xml:space="preserve"> thay đổi: Nếu a</w:t>
            </w:r>
            <w:r w:rsidRPr="002909D8">
              <w:rPr>
                <w:bCs/>
                <w:color w:val="000000"/>
                <w:sz w:val="20"/>
                <w:szCs w:val="20"/>
                <w:lang w:val="vi-VN"/>
              </w:rPr>
              <w:t>a</w:t>
            </w:r>
            <w:r w:rsidRPr="002909D8">
              <w:rPr>
                <w:bCs/>
                <w:color w:val="000000"/>
                <w:sz w:val="20"/>
                <w:szCs w:val="20"/>
              </w:rPr>
              <w:t xml:space="preserve"> ở vùng trung tâm hoạt động của protein bị thay đổi thì ảnh hưởng đến chức năng của protein, nhưng nếu chỉ thay đổi 1 a</w:t>
            </w:r>
            <w:r w:rsidRPr="002909D8">
              <w:rPr>
                <w:bCs/>
                <w:color w:val="000000"/>
                <w:sz w:val="20"/>
                <w:szCs w:val="20"/>
                <w:lang w:val="vi-VN"/>
              </w:rPr>
              <w:t>a</w:t>
            </w:r>
            <w:r w:rsidRPr="002909D8">
              <w:rPr>
                <w:bCs/>
                <w:color w:val="000000"/>
                <w:sz w:val="20"/>
                <w:szCs w:val="20"/>
              </w:rPr>
              <w:t xml:space="preserve"> ở vị trí không quan trọng thì ít ảnh hưởng đến chức năng của protein.</w:t>
            </w:r>
            <w:r w:rsidRPr="002909D8">
              <w:rPr>
                <w:color w:val="000000"/>
                <w:sz w:val="20"/>
                <w:szCs w:val="20"/>
                <w:shd w:val="clear" w:color="auto" w:fill="FFFFFF"/>
              </w:rPr>
              <w:t xml:space="preserve"> </w:t>
            </w:r>
          </w:p>
          <w:p w:rsidR="00440AA2" w:rsidRPr="002909D8" w:rsidRDefault="00440AA2" w:rsidP="00440AA2">
            <w:pPr>
              <w:widowControl w:val="0"/>
              <w:spacing w:line="276" w:lineRule="auto"/>
              <w:jc w:val="both"/>
              <w:rPr>
                <w:bCs/>
                <w:color w:val="000000"/>
                <w:sz w:val="20"/>
                <w:szCs w:val="20"/>
                <w:lang w:val="vi-VN"/>
              </w:rPr>
            </w:pPr>
          </w:p>
          <w:p w:rsidR="00440AA2" w:rsidRPr="002909D8" w:rsidRDefault="00440AA2" w:rsidP="00440AA2">
            <w:pPr>
              <w:widowControl w:val="0"/>
              <w:spacing w:line="276" w:lineRule="auto"/>
              <w:jc w:val="both"/>
              <w:rPr>
                <w:color w:val="000000"/>
                <w:sz w:val="20"/>
                <w:szCs w:val="20"/>
              </w:rPr>
            </w:pPr>
            <w:r w:rsidRPr="002909D8">
              <w:rPr>
                <w:bCs/>
                <w:color w:val="000000"/>
                <w:sz w:val="20"/>
                <w:szCs w:val="20"/>
              </w:rPr>
              <w:t>- Do tính chất của a</w:t>
            </w:r>
            <w:r w:rsidRPr="002909D8">
              <w:rPr>
                <w:bCs/>
                <w:color w:val="000000"/>
                <w:sz w:val="20"/>
                <w:szCs w:val="20"/>
                <w:lang w:val="vi-VN"/>
              </w:rPr>
              <w:t xml:space="preserve">a mới </w:t>
            </w:r>
            <w:r w:rsidRPr="002909D8">
              <w:rPr>
                <w:bCs/>
                <w:color w:val="000000"/>
                <w:sz w:val="20"/>
                <w:szCs w:val="20"/>
              </w:rPr>
              <w:t>so với a</w:t>
            </w:r>
            <w:r w:rsidRPr="002909D8">
              <w:rPr>
                <w:bCs/>
                <w:color w:val="000000"/>
                <w:sz w:val="20"/>
                <w:szCs w:val="20"/>
                <w:lang w:val="vi-VN"/>
              </w:rPr>
              <w:t>a</w:t>
            </w:r>
            <w:r w:rsidRPr="002909D8">
              <w:rPr>
                <w:bCs/>
                <w:color w:val="000000"/>
                <w:sz w:val="20"/>
                <w:szCs w:val="20"/>
              </w:rPr>
              <w:t xml:space="preserve"> ban đầu: Nếu a</w:t>
            </w:r>
            <w:r w:rsidRPr="002909D8">
              <w:rPr>
                <w:bCs/>
                <w:color w:val="000000"/>
                <w:sz w:val="20"/>
                <w:szCs w:val="20"/>
                <w:lang w:val="vi-VN"/>
              </w:rPr>
              <w:t>a</w:t>
            </w:r>
            <w:r w:rsidRPr="002909D8">
              <w:rPr>
                <w:bCs/>
                <w:color w:val="000000"/>
                <w:sz w:val="20"/>
                <w:szCs w:val="20"/>
              </w:rPr>
              <w:t xml:space="preserve"> mới cùng tính chất hóa học với a</w:t>
            </w:r>
            <w:r w:rsidRPr="002909D8">
              <w:rPr>
                <w:bCs/>
                <w:color w:val="000000"/>
                <w:sz w:val="20"/>
                <w:szCs w:val="20"/>
                <w:lang w:val="vi-VN"/>
              </w:rPr>
              <w:t>a</w:t>
            </w:r>
            <w:r w:rsidRPr="002909D8">
              <w:rPr>
                <w:bCs/>
                <w:color w:val="000000"/>
                <w:sz w:val="20"/>
                <w:szCs w:val="20"/>
              </w:rPr>
              <w:t xml:space="preserve"> ban đầu thì cấu trúc và chức năng protein ít thay đổi hoặc không thay đổi.</w:t>
            </w:r>
            <w:r w:rsidRPr="002909D8">
              <w:rPr>
                <w:color w:val="000000"/>
                <w:sz w:val="20"/>
                <w:szCs w:val="20"/>
                <w:shd w:val="clear" w:color="auto" w:fill="FFFFFF"/>
              </w:rPr>
              <w:t xml:space="preserve"> </w:t>
            </w:r>
          </w:p>
          <w:p w:rsidR="00440AA2" w:rsidRPr="002909D8" w:rsidRDefault="00440AA2" w:rsidP="00440AA2">
            <w:pPr>
              <w:widowControl w:val="0"/>
              <w:spacing w:line="276" w:lineRule="auto"/>
              <w:jc w:val="both"/>
              <w:rPr>
                <w:color w:val="000000"/>
                <w:sz w:val="20"/>
                <w:szCs w:val="20"/>
                <w:shd w:val="clear" w:color="auto" w:fill="FFFFFF"/>
              </w:rPr>
            </w:pPr>
            <w:r w:rsidRPr="002909D8">
              <w:rPr>
                <w:bCs/>
                <w:color w:val="000000"/>
                <w:sz w:val="20"/>
                <w:szCs w:val="20"/>
              </w:rPr>
              <w:t>- Do a</w:t>
            </w:r>
            <w:r w:rsidRPr="002909D8">
              <w:rPr>
                <w:bCs/>
                <w:color w:val="000000"/>
                <w:sz w:val="20"/>
                <w:szCs w:val="20"/>
                <w:lang w:val="vi-VN"/>
              </w:rPr>
              <w:t>a</w:t>
            </w:r>
            <w:r w:rsidRPr="002909D8">
              <w:rPr>
                <w:bCs/>
                <w:color w:val="000000"/>
                <w:sz w:val="20"/>
                <w:szCs w:val="20"/>
              </w:rPr>
              <w:t xml:space="preserve"> đó bị cắt bỏ trong quá trình điều hòa dịch mã: Ở sinh vật nhân thực có cơ chế điều hòa sau dịch mã. Nhiều trường hợp, chuỗi polipeptit sau khi được tổng hợp thì sẽ bị enzim cắt bỏ đi một đoạn peptit (chứa một số axitamin). Nếu đột biến làm thay đổi axitamin ở đoạn bị cắt bỏ thì không gây ảnh hưởng đến cấu trúc và chức năng của protein.</w:t>
            </w:r>
            <w:r w:rsidRPr="002909D8">
              <w:rPr>
                <w:color w:val="000000"/>
                <w:sz w:val="20"/>
                <w:szCs w:val="20"/>
                <w:shd w:val="clear" w:color="auto" w:fill="FFFFFF"/>
              </w:rPr>
              <w:t xml:space="preserve"> </w:t>
            </w:r>
          </w:p>
          <w:p w:rsidR="00440AA2" w:rsidRPr="002909D8" w:rsidRDefault="00440AA2" w:rsidP="00440AA2">
            <w:pPr>
              <w:widowControl w:val="0"/>
              <w:spacing w:line="276" w:lineRule="auto"/>
              <w:jc w:val="both"/>
              <w:rPr>
                <w:b/>
                <w:bCs/>
                <w:i/>
                <w:color w:val="000000"/>
                <w:sz w:val="20"/>
                <w:szCs w:val="20"/>
              </w:rPr>
            </w:pPr>
            <w:r w:rsidRPr="002909D8">
              <w:rPr>
                <w:b/>
                <w:i/>
                <w:color w:val="000000"/>
                <w:sz w:val="20"/>
                <w:szCs w:val="20"/>
                <w:shd w:val="clear" w:color="auto" w:fill="FFFFFF"/>
              </w:rPr>
              <w:t>(</w:t>
            </w:r>
            <w:r w:rsidRPr="002909D8">
              <w:rPr>
                <w:b/>
                <w:i/>
                <w:color w:val="000000"/>
                <w:sz w:val="20"/>
                <w:szCs w:val="20"/>
                <w:shd w:val="clear" w:color="auto" w:fill="FFFFFF"/>
                <w:lang w:val="vi-VN"/>
              </w:rPr>
              <w:t>N</w:t>
            </w:r>
            <w:r w:rsidRPr="002909D8">
              <w:rPr>
                <w:b/>
                <w:i/>
                <w:color w:val="000000"/>
                <w:sz w:val="20"/>
                <w:szCs w:val="20"/>
                <w:shd w:val="clear" w:color="auto" w:fill="FFFFFF"/>
              </w:rPr>
              <w:t>ếu học sinh giải thích được 2 ý trở lên thì cho điểm tối đ</w:t>
            </w:r>
            <w:r w:rsidRPr="002909D8">
              <w:rPr>
                <w:b/>
                <w:i/>
                <w:color w:val="000000"/>
                <w:sz w:val="20"/>
                <w:szCs w:val="20"/>
                <w:shd w:val="clear" w:color="auto" w:fill="FFFFFF"/>
                <w:lang w:val="vi-VN"/>
              </w:rPr>
              <w:t xml:space="preserve">a, học sinh trả lời 1 ý đầy đủ cho 0,25 điểm) </w:t>
            </w:r>
            <w:r w:rsidRPr="002909D8">
              <w:rPr>
                <w:b/>
                <w:i/>
                <w:color w:val="000000"/>
                <w:sz w:val="20"/>
                <w:szCs w:val="20"/>
                <w:shd w:val="clear" w:color="auto" w:fill="FFFFFF"/>
              </w:rPr>
              <w:t>)</w:t>
            </w:r>
          </w:p>
        </w:tc>
        <w:tc>
          <w:tcPr>
            <w:tcW w:w="730" w:type="dxa"/>
            <w:tcBorders>
              <w:top w:val="single" w:sz="4" w:space="0" w:color="auto"/>
              <w:left w:val="single" w:sz="4" w:space="0" w:color="auto"/>
              <w:bottom w:val="single" w:sz="4" w:space="0" w:color="auto"/>
              <w:right w:val="single" w:sz="4" w:space="0" w:color="auto"/>
            </w:tcBorders>
          </w:tcPr>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jc w:val="center"/>
              <w:rPr>
                <w:sz w:val="20"/>
                <w:szCs w:val="20"/>
              </w:rPr>
            </w:pPr>
          </w:p>
          <w:p w:rsidR="00440AA2" w:rsidRPr="002909D8" w:rsidRDefault="00440AA2" w:rsidP="00440AA2">
            <w:pPr>
              <w:widowControl w:val="0"/>
              <w:rPr>
                <w:sz w:val="20"/>
                <w:szCs w:val="20"/>
              </w:rPr>
            </w:pPr>
            <w:r w:rsidRPr="002909D8">
              <w:rPr>
                <w:sz w:val="20"/>
                <w:szCs w:val="20"/>
              </w:rPr>
              <w:t>0,25</w:t>
            </w:r>
          </w:p>
        </w:tc>
      </w:tr>
    </w:tbl>
    <w:p w:rsidR="00440AA2" w:rsidRPr="002909D8" w:rsidRDefault="00440AA2" w:rsidP="00440AA2">
      <w:pPr>
        <w:pStyle w:val="Normal0"/>
        <w:spacing w:before="120" w:after="120"/>
        <w:ind w:firstLine="720"/>
        <w:jc w:val="both"/>
        <w:rPr>
          <w:rFonts w:ascii="Times New Roman" w:hAnsi="Times New Roman"/>
          <w:sz w:val="20"/>
          <w:szCs w:val="20"/>
        </w:rPr>
      </w:pPr>
    </w:p>
    <w:p w:rsidR="006D4BD4" w:rsidRPr="002909D8" w:rsidRDefault="00755FF4" w:rsidP="006D4BD4">
      <w:pPr>
        <w:rPr>
          <w:rFonts w:eastAsia="Calibri"/>
          <w:b/>
          <w:sz w:val="20"/>
          <w:szCs w:val="20"/>
          <w:lang w:val="vi-VN"/>
        </w:rPr>
      </w:pPr>
      <w:r w:rsidRPr="002909D8">
        <w:rPr>
          <w:b/>
          <w:sz w:val="20"/>
          <w:szCs w:val="20"/>
          <w:lang w:val="vi-VN"/>
        </w:rPr>
        <w:t xml:space="preserve">Câu </w:t>
      </w:r>
      <w:r w:rsidRPr="002909D8">
        <w:rPr>
          <w:b/>
          <w:sz w:val="20"/>
          <w:szCs w:val="20"/>
        </w:rPr>
        <w:t>116</w:t>
      </w:r>
      <w:r w:rsidR="006D4BD4" w:rsidRPr="002909D8">
        <w:rPr>
          <w:b/>
          <w:sz w:val="20"/>
          <w:szCs w:val="20"/>
          <w:lang w:val="vi-VN"/>
        </w:rPr>
        <w:t>.( 3,0 điểm)</w:t>
      </w:r>
    </w:p>
    <w:p w:rsidR="006D4BD4" w:rsidRPr="002909D8" w:rsidRDefault="006D4BD4" w:rsidP="006D4BD4">
      <w:pPr>
        <w:tabs>
          <w:tab w:val="left" w:pos="835"/>
        </w:tabs>
        <w:jc w:val="both"/>
        <w:rPr>
          <w:sz w:val="20"/>
          <w:szCs w:val="20"/>
          <w:lang w:val="vi-VN"/>
        </w:rPr>
      </w:pPr>
      <w:r w:rsidRPr="002909D8">
        <w:rPr>
          <w:sz w:val="20"/>
          <w:szCs w:val="20"/>
          <w:lang w:val="vi-VN"/>
        </w:rPr>
        <w:t xml:space="preserve">    </w:t>
      </w:r>
      <w:r w:rsidRPr="002909D8">
        <w:rPr>
          <w:b/>
          <w:sz w:val="20"/>
          <w:szCs w:val="20"/>
          <w:lang w:val="vi-VN"/>
        </w:rPr>
        <w:t>1</w:t>
      </w:r>
      <w:r w:rsidRPr="002909D8">
        <w:rPr>
          <w:sz w:val="20"/>
          <w:szCs w:val="20"/>
          <w:lang w:val="vi-VN"/>
        </w:rPr>
        <w:t>. Gen là gì? Dựa trên cơ sở nào người ta phân loại các gen thành gen cấu trúc và gen điều hòa?</w:t>
      </w:r>
    </w:p>
    <w:p w:rsidR="006D4BD4" w:rsidRPr="002909D8" w:rsidRDefault="006D4BD4" w:rsidP="006D4BD4">
      <w:pPr>
        <w:tabs>
          <w:tab w:val="left" w:pos="835"/>
        </w:tabs>
        <w:jc w:val="both"/>
        <w:rPr>
          <w:sz w:val="20"/>
          <w:szCs w:val="20"/>
          <w:lang w:val="vi-VN"/>
        </w:rPr>
      </w:pPr>
      <w:r w:rsidRPr="002909D8">
        <w:rPr>
          <w:b/>
          <w:sz w:val="20"/>
          <w:szCs w:val="20"/>
          <w:lang w:val="vi-VN"/>
        </w:rPr>
        <w:t xml:space="preserve">    2</w:t>
      </w:r>
      <w:r w:rsidRPr="002909D8">
        <w:rPr>
          <w:sz w:val="20"/>
          <w:szCs w:val="20"/>
          <w:lang w:val="vi-VN"/>
        </w:rPr>
        <w:t>. Trong tự nhiên dạng đột biến gen nào phổ biến nhất? Vì sao?</w:t>
      </w:r>
    </w:p>
    <w:p w:rsidR="006D4BD4" w:rsidRPr="002909D8" w:rsidRDefault="006D4BD4" w:rsidP="006D4BD4">
      <w:pPr>
        <w:tabs>
          <w:tab w:val="left" w:pos="835"/>
        </w:tabs>
        <w:jc w:val="both"/>
        <w:rPr>
          <w:sz w:val="20"/>
          <w:szCs w:val="20"/>
          <w:lang w:val="vi-VN"/>
        </w:rPr>
      </w:pPr>
      <w:r w:rsidRPr="002909D8">
        <w:rPr>
          <w:sz w:val="20"/>
          <w:szCs w:val="20"/>
          <w:lang w:val="vi-VN"/>
        </w:rPr>
        <w:t xml:space="preserve">    </w:t>
      </w:r>
      <w:r w:rsidRPr="002909D8">
        <w:rPr>
          <w:b/>
          <w:sz w:val="20"/>
          <w:szCs w:val="20"/>
          <w:lang w:val="vi-VN"/>
        </w:rPr>
        <w:t>3</w:t>
      </w:r>
      <w:r w:rsidRPr="002909D8">
        <w:rPr>
          <w:sz w:val="20"/>
          <w:szCs w:val="20"/>
          <w:lang w:val="vi-VN"/>
        </w:rPr>
        <w:t>. Giả sử trong một gen có một bazơ dạng hiếm guain (G</w:t>
      </w:r>
      <w:r w:rsidRPr="002909D8">
        <w:rPr>
          <w:sz w:val="20"/>
          <w:szCs w:val="20"/>
          <w:vertAlign w:val="superscript"/>
          <w:lang w:val="vi-VN"/>
        </w:rPr>
        <w:t>*</w:t>
      </w:r>
      <w:r w:rsidRPr="002909D8">
        <w:rPr>
          <w:sz w:val="20"/>
          <w:szCs w:val="20"/>
          <w:lang w:val="vi-VN"/>
        </w:rPr>
        <w:t>), bazơ này chỉ kết cặp với timin trong quá trình nhân đôi. Gen này tiến hành nhân đôi 3 lần. Hãy cho biết:</w:t>
      </w:r>
    </w:p>
    <w:p w:rsidR="006D4BD4" w:rsidRPr="002909D8" w:rsidRDefault="006D4BD4" w:rsidP="006D4BD4">
      <w:pPr>
        <w:tabs>
          <w:tab w:val="left" w:pos="835"/>
        </w:tabs>
        <w:jc w:val="both"/>
        <w:rPr>
          <w:sz w:val="20"/>
          <w:szCs w:val="20"/>
          <w:lang w:val="vi-VN"/>
        </w:rPr>
      </w:pPr>
      <w:r w:rsidRPr="002909D8">
        <w:rPr>
          <w:sz w:val="20"/>
          <w:szCs w:val="20"/>
          <w:lang w:val="vi-VN"/>
        </w:rPr>
        <w:t xml:space="preserve">    </w:t>
      </w:r>
      <w:r w:rsidRPr="002909D8">
        <w:rPr>
          <w:sz w:val="20"/>
          <w:szCs w:val="20"/>
        </w:rPr>
        <w:t>a. Quá trình trên có thể sẽ làm phát sinh dạng</w:t>
      </w:r>
      <w:r w:rsidRPr="002909D8">
        <w:rPr>
          <w:sz w:val="20"/>
          <w:szCs w:val="20"/>
          <w:lang w:val="vi-VN"/>
        </w:rPr>
        <w:t xml:space="preserve"> </w:t>
      </w:r>
      <w:r w:rsidRPr="002909D8">
        <w:rPr>
          <w:sz w:val="20"/>
          <w:szCs w:val="20"/>
        </w:rPr>
        <w:t xml:space="preserve"> đột biến nào?</w:t>
      </w:r>
    </w:p>
    <w:p w:rsidR="006D4BD4" w:rsidRPr="002909D8" w:rsidRDefault="006D4BD4" w:rsidP="006D4BD4">
      <w:pPr>
        <w:tabs>
          <w:tab w:val="left" w:pos="835"/>
        </w:tabs>
        <w:jc w:val="both"/>
        <w:rPr>
          <w:sz w:val="20"/>
          <w:szCs w:val="20"/>
          <w:lang w:val="vi-VN"/>
        </w:rPr>
      </w:pPr>
      <w:r w:rsidRPr="002909D8">
        <w:rPr>
          <w:sz w:val="20"/>
          <w:szCs w:val="20"/>
          <w:lang w:val="vi-VN"/>
        </w:rPr>
        <w:t xml:space="preserve">    </w:t>
      </w:r>
      <w:r w:rsidRPr="002909D8">
        <w:rPr>
          <w:sz w:val="20"/>
          <w:szCs w:val="20"/>
        </w:rPr>
        <w:t>b. Có tối đa bao nhiêu gen đột biến</w:t>
      </w:r>
      <w:r w:rsidRPr="002909D8">
        <w:rPr>
          <w:sz w:val="20"/>
          <w:szCs w:val="20"/>
          <w:lang w:val="vi-VN"/>
        </w:rPr>
        <w:t>, bao nhiêu gen bình thường</w:t>
      </w:r>
      <w:r w:rsidRPr="002909D8">
        <w:rPr>
          <w:sz w:val="20"/>
          <w:szCs w:val="20"/>
        </w:rPr>
        <w:t xml:space="preserve"> được tạo ra?</w:t>
      </w:r>
    </w:p>
    <w:tbl>
      <w:tblPr>
        <w:tblStyle w:val="TableGrid45"/>
        <w:tblW w:w="10598" w:type="dxa"/>
        <w:tblInd w:w="250" w:type="dxa"/>
        <w:tblLook w:val="04A0" w:firstRow="1" w:lastRow="0" w:firstColumn="1" w:lastColumn="0" w:noHBand="0" w:noVBand="1"/>
      </w:tblPr>
      <w:tblGrid>
        <w:gridCol w:w="534"/>
        <w:gridCol w:w="9213"/>
        <w:gridCol w:w="851"/>
      </w:tblGrid>
      <w:tr w:rsidR="006D4BD4" w:rsidRPr="002909D8" w:rsidTr="009E33E5">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Ý</w:t>
            </w:r>
          </w:p>
        </w:tc>
        <w:tc>
          <w:tcPr>
            <w:tcW w:w="9213"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Nội dung</w:t>
            </w:r>
          </w:p>
        </w:tc>
        <w:tc>
          <w:tcPr>
            <w:tcW w:w="851"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Điểm</w:t>
            </w:r>
          </w:p>
        </w:tc>
      </w:tr>
      <w:tr w:rsidR="006D4BD4" w:rsidRPr="002909D8" w:rsidTr="009E33E5">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1</w:t>
            </w:r>
          </w:p>
        </w:tc>
        <w:tc>
          <w:tcPr>
            <w:tcW w:w="9213"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lang w:val="vi-VN"/>
              </w:rPr>
            </w:pPr>
            <w:r w:rsidRPr="002909D8">
              <w:rPr>
                <w:bCs/>
                <w:iCs/>
                <w:color w:val="000000"/>
                <w:sz w:val="20"/>
                <w:szCs w:val="20"/>
                <w:lang w:val="vi-VN"/>
              </w:rPr>
              <w:t>- Gen là một đoạn của phân tử ADN mang thông tin mã hóa một chuỗi polipeptit hay một phân tử ARN</w:t>
            </w:r>
          </w:p>
          <w:p w:rsidR="006D4BD4" w:rsidRPr="002909D8" w:rsidRDefault="006D4BD4" w:rsidP="006D4BD4">
            <w:pPr>
              <w:jc w:val="both"/>
              <w:rPr>
                <w:bCs/>
                <w:iCs/>
                <w:color w:val="000000"/>
                <w:sz w:val="20"/>
                <w:szCs w:val="20"/>
                <w:lang w:val="vi-VN"/>
              </w:rPr>
            </w:pPr>
            <w:r w:rsidRPr="002909D8">
              <w:rPr>
                <w:bCs/>
                <w:iCs/>
                <w:color w:val="000000"/>
                <w:sz w:val="20"/>
                <w:szCs w:val="20"/>
                <w:lang w:val="vi-VN"/>
              </w:rPr>
              <w:t>- Dựa vào chức năng sản phẩm của gen người ta phân loại thành gen cấu trúc và gen điều hòa</w:t>
            </w:r>
          </w:p>
          <w:p w:rsidR="006D4BD4" w:rsidRPr="002909D8" w:rsidRDefault="006D4BD4" w:rsidP="006D4BD4">
            <w:pPr>
              <w:jc w:val="both"/>
              <w:rPr>
                <w:bCs/>
                <w:iCs/>
                <w:color w:val="000000"/>
                <w:sz w:val="20"/>
                <w:szCs w:val="20"/>
                <w:lang w:val="vi-VN"/>
              </w:rPr>
            </w:pPr>
            <w:r w:rsidRPr="002909D8">
              <w:rPr>
                <w:bCs/>
                <w:iCs/>
                <w:color w:val="000000"/>
                <w:sz w:val="20"/>
                <w:szCs w:val="20"/>
                <w:lang w:val="vi-VN"/>
              </w:rPr>
              <w:lastRenderedPageBreak/>
              <w:t>+ Gen điều hòa mã hóa cho các loại protein là yếu tố điều hòa biểu hiện của các gen khác trong hệ gen</w:t>
            </w:r>
          </w:p>
          <w:p w:rsidR="006D4BD4" w:rsidRPr="002909D8" w:rsidRDefault="006D4BD4" w:rsidP="006D4BD4">
            <w:pPr>
              <w:jc w:val="both"/>
              <w:rPr>
                <w:bCs/>
                <w:iCs/>
                <w:color w:val="000000"/>
                <w:sz w:val="20"/>
                <w:szCs w:val="20"/>
                <w:lang w:val="vi-VN"/>
              </w:rPr>
            </w:pPr>
            <w:r w:rsidRPr="002909D8">
              <w:rPr>
                <w:bCs/>
                <w:iCs/>
                <w:color w:val="000000"/>
                <w:sz w:val="20"/>
                <w:szCs w:val="20"/>
                <w:lang w:val="vi-VN"/>
              </w:rPr>
              <w:t>+ Gen cấu trúc mã hóa cho các sản phẩm khác như các ARN hoặc accs protein chức năng khác( cấu trúc, bảo vệ, hoocmon, xúc tác....)</w:t>
            </w:r>
          </w:p>
        </w:tc>
        <w:tc>
          <w:tcPr>
            <w:tcW w:w="851"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both"/>
              <w:rPr>
                <w:bCs/>
                <w:iCs/>
                <w:color w:val="000000"/>
                <w:sz w:val="20"/>
                <w:szCs w:val="20"/>
              </w:rPr>
            </w:pPr>
            <w:r w:rsidRPr="002909D8">
              <w:rPr>
                <w:bCs/>
                <w:iCs/>
                <w:color w:val="000000"/>
                <w:sz w:val="20"/>
                <w:szCs w:val="20"/>
              </w:rPr>
              <w:lastRenderedPageBreak/>
              <w:t>0,25</w:t>
            </w:r>
          </w:p>
          <w:p w:rsidR="006D4BD4" w:rsidRPr="002909D8" w:rsidRDefault="006D4BD4" w:rsidP="006D4BD4">
            <w:pPr>
              <w:jc w:val="both"/>
              <w:rPr>
                <w:bCs/>
                <w:iCs/>
                <w:color w:val="000000"/>
                <w:sz w:val="20"/>
                <w:szCs w:val="20"/>
              </w:rPr>
            </w:pPr>
          </w:p>
          <w:p w:rsidR="006D4BD4" w:rsidRPr="002909D8" w:rsidRDefault="006D4BD4" w:rsidP="006D4BD4">
            <w:pPr>
              <w:spacing w:before="60" w:after="60" w:line="360" w:lineRule="auto"/>
              <w:rPr>
                <w:sz w:val="20"/>
                <w:szCs w:val="20"/>
                <w:lang w:val="vi-VN"/>
              </w:rPr>
            </w:pPr>
            <w:r w:rsidRPr="002909D8">
              <w:rPr>
                <w:sz w:val="20"/>
                <w:szCs w:val="20"/>
                <w:lang w:val="vi-VN"/>
              </w:rPr>
              <w:lastRenderedPageBreak/>
              <w:t>0,25</w:t>
            </w:r>
          </w:p>
          <w:p w:rsidR="006D4BD4" w:rsidRPr="002909D8" w:rsidRDefault="006D4BD4" w:rsidP="006D4BD4">
            <w:pPr>
              <w:spacing w:before="60" w:after="60" w:line="360" w:lineRule="auto"/>
              <w:rPr>
                <w:sz w:val="20"/>
                <w:szCs w:val="20"/>
                <w:lang w:val="vi-VN"/>
              </w:rPr>
            </w:pPr>
            <w:r w:rsidRPr="002909D8">
              <w:rPr>
                <w:sz w:val="20"/>
                <w:szCs w:val="20"/>
                <w:lang w:val="vi-VN"/>
              </w:rPr>
              <w:t>0,25</w:t>
            </w:r>
          </w:p>
          <w:p w:rsidR="006D4BD4" w:rsidRPr="002909D8" w:rsidRDefault="006D4BD4" w:rsidP="006D4BD4">
            <w:pPr>
              <w:spacing w:before="60" w:after="60" w:line="360" w:lineRule="auto"/>
              <w:rPr>
                <w:sz w:val="20"/>
                <w:szCs w:val="20"/>
                <w:lang w:val="vi-VN"/>
              </w:rPr>
            </w:pPr>
            <w:r w:rsidRPr="002909D8">
              <w:rPr>
                <w:sz w:val="20"/>
                <w:szCs w:val="20"/>
                <w:lang w:val="vi-VN"/>
              </w:rPr>
              <w:t>0,25</w:t>
            </w:r>
          </w:p>
        </w:tc>
      </w:tr>
      <w:tr w:rsidR="006D4BD4" w:rsidRPr="002909D8" w:rsidTr="009E33E5">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lastRenderedPageBreak/>
              <w:t>2</w:t>
            </w:r>
          </w:p>
        </w:tc>
        <w:tc>
          <w:tcPr>
            <w:tcW w:w="9213"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sz w:val="20"/>
                <w:szCs w:val="20"/>
                <w:lang w:val="vi-VN"/>
              </w:rPr>
            </w:pPr>
            <w:r w:rsidRPr="002909D8">
              <w:rPr>
                <w:sz w:val="20"/>
                <w:szCs w:val="20"/>
                <w:lang w:val="vi-VN"/>
              </w:rPr>
              <w:t>- Trong tự nhiên dạng đột biến thay thế cặp nucleotit là  phổ biến nhất</w:t>
            </w:r>
          </w:p>
          <w:p w:rsidR="006D4BD4" w:rsidRPr="002909D8" w:rsidRDefault="006D4BD4" w:rsidP="006D4BD4">
            <w:pPr>
              <w:jc w:val="both"/>
              <w:rPr>
                <w:sz w:val="20"/>
                <w:szCs w:val="20"/>
                <w:lang w:val="vi-VN"/>
              </w:rPr>
            </w:pPr>
            <w:r w:rsidRPr="002909D8">
              <w:rPr>
                <w:sz w:val="20"/>
                <w:szCs w:val="20"/>
                <w:lang w:val="vi-VN"/>
              </w:rPr>
              <w:t>Vì: + Cơ chế phát sinh tự phát dạng thay thế dễ xảy ra hơn cả ngay cả khi không có tác nhân đột biến do các nucleotit trong tế bào tồn tại ở dạng thường và dạnh hiếm</w:t>
            </w:r>
          </w:p>
          <w:p w:rsidR="006D4BD4" w:rsidRPr="002909D8" w:rsidRDefault="006D4BD4" w:rsidP="006D4BD4">
            <w:pPr>
              <w:jc w:val="both"/>
              <w:rPr>
                <w:sz w:val="20"/>
                <w:szCs w:val="20"/>
                <w:lang w:val="vi-VN"/>
              </w:rPr>
            </w:pPr>
            <w:r w:rsidRPr="002909D8">
              <w:rPr>
                <w:sz w:val="20"/>
                <w:szCs w:val="20"/>
                <w:lang w:val="vi-VN"/>
              </w:rPr>
              <w:t>+ Trong phần lớn trường hợp, đột biến thay thế là đột biến trung tính( Ít gây hậu quả nghiêm trọng) do chỉ ảnh hưởng đến 1 codon trên gen</w:t>
            </w:r>
          </w:p>
          <w:p w:rsidR="006D4BD4" w:rsidRPr="002909D8" w:rsidRDefault="006D4BD4" w:rsidP="006D4BD4">
            <w:pPr>
              <w:jc w:val="both"/>
              <w:rPr>
                <w:sz w:val="20"/>
                <w:szCs w:val="20"/>
                <w:lang w:val="vi-VN"/>
              </w:rPr>
            </w:pPr>
            <w:r w:rsidRPr="002909D8">
              <w:rPr>
                <w:sz w:val="20"/>
                <w:szCs w:val="20"/>
                <w:lang w:val="vi-VN"/>
              </w:rPr>
              <w:t>+ Trong thực tế, dạng dạng đột biến được tìm thây phổ biến hơn cả ở hầu hết các loài</w:t>
            </w:r>
          </w:p>
        </w:tc>
        <w:tc>
          <w:tcPr>
            <w:tcW w:w="851"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both"/>
              <w:rPr>
                <w:bCs/>
                <w:iCs/>
                <w:color w:val="000000"/>
                <w:sz w:val="20"/>
                <w:szCs w:val="20"/>
              </w:rPr>
            </w:pPr>
            <w:r w:rsidRPr="002909D8">
              <w:rPr>
                <w:bCs/>
                <w:iCs/>
                <w:color w:val="000000"/>
                <w:sz w:val="20"/>
                <w:szCs w:val="20"/>
              </w:rPr>
              <w:t>0,25</w:t>
            </w:r>
          </w:p>
          <w:p w:rsidR="006D4BD4" w:rsidRPr="002909D8" w:rsidRDefault="006D4BD4" w:rsidP="006D4BD4">
            <w:pPr>
              <w:jc w:val="both"/>
              <w:rPr>
                <w:bCs/>
                <w:iCs/>
                <w:color w:val="000000"/>
                <w:sz w:val="20"/>
                <w:szCs w:val="20"/>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lang w:val="vi-VN"/>
              </w:rPr>
              <w:t>0,25</w:t>
            </w:r>
          </w:p>
        </w:tc>
      </w:tr>
      <w:tr w:rsidR="006D4BD4" w:rsidRPr="002909D8" w:rsidTr="009E33E5">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3</w:t>
            </w:r>
          </w:p>
        </w:tc>
        <w:tc>
          <w:tcPr>
            <w:tcW w:w="9213"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sz w:val="20"/>
                <w:szCs w:val="20"/>
                <w:lang w:val="vi-VN"/>
              </w:rPr>
            </w:pPr>
            <w:r w:rsidRPr="002909D8">
              <w:rPr>
                <w:sz w:val="20"/>
                <w:szCs w:val="20"/>
              </w:rPr>
              <w:t>a. Quá trình trên có thể sẽ làm phát sinh dạng</w:t>
            </w:r>
            <w:r w:rsidRPr="002909D8">
              <w:rPr>
                <w:sz w:val="20"/>
                <w:szCs w:val="20"/>
                <w:lang w:val="vi-VN"/>
              </w:rPr>
              <w:t xml:space="preserve"> </w:t>
            </w:r>
            <w:r w:rsidRPr="002909D8">
              <w:rPr>
                <w:sz w:val="20"/>
                <w:szCs w:val="20"/>
              </w:rPr>
              <w:t xml:space="preserve"> đột biến</w:t>
            </w:r>
            <w:r w:rsidRPr="002909D8">
              <w:rPr>
                <w:sz w:val="20"/>
                <w:szCs w:val="20"/>
                <w:lang w:val="vi-VN"/>
              </w:rPr>
              <w:t xml:space="preserve"> thay thế cặp G-X =cặp A-T</w:t>
            </w:r>
          </w:p>
          <w:p w:rsidR="006D4BD4" w:rsidRPr="002909D8" w:rsidRDefault="006D4BD4" w:rsidP="006D4BD4">
            <w:pPr>
              <w:jc w:val="both"/>
              <w:rPr>
                <w:sz w:val="20"/>
                <w:szCs w:val="20"/>
                <w:lang w:val="vi-VN"/>
              </w:rPr>
            </w:pPr>
            <w:r w:rsidRPr="002909D8">
              <w:rPr>
                <w:sz w:val="20"/>
                <w:szCs w:val="20"/>
                <w:lang w:val="vi-VN"/>
              </w:rPr>
              <w:t>b. Gen nhân đôi 3 lần tạo ra 2</w:t>
            </w:r>
            <w:r w:rsidRPr="002909D8">
              <w:rPr>
                <w:sz w:val="20"/>
                <w:szCs w:val="20"/>
                <w:vertAlign w:val="superscript"/>
                <w:lang w:val="vi-VN"/>
              </w:rPr>
              <w:t xml:space="preserve">3  </w:t>
            </w:r>
            <w:r w:rsidRPr="002909D8">
              <w:rPr>
                <w:sz w:val="20"/>
                <w:szCs w:val="20"/>
                <w:lang w:val="vi-VN"/>
              </w:rPr>
              <w:t xml:space="preserve">= 8 gen con trong đó có 4 gen bình thường, 3 gen đột biến và 1 gen tiền đột biến(G </w:t>
            </w:r>
            <w:r w:rsidRPr="002909D8">
              <w:rPr>
                <w:sz w:val="20"/>
                <w:szCs w:val="20"/>
                <w:vertAlign w:val="superscript"/>
                <w:lang w:val="vi-VN"/>
              </w:rPr>
              <w:t xml:space="preserve">* </w:t>
            </w:r>
            <w:r w:rsidRPr="002909D8">
              <w:rPr>
                <w:sz w:val="20"/>
                <w:szCs w:val="20"/>
                <w:lang w:val="vi-VN"/>
              </w:rPr>
              <w:t>-T)</w:t>
            </w:r>
          </w:p>
        </w:tc>
        <w:tc>
          <w:tcPr>
            <w:tcW w:w="851"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lang w:val="vi-VN"/>
              </w:rPr>
            </w:pPr>
            <w:r w:rsidRPr="002909D8">
              <w:rPr>
                <w:bCs/>
                <w:iCs/>
                <w:color w:val="000000"/>
                <w:sz w:val="20"/>
                <w:szCs w:val="20"/>
              </w:rPr>
              <w:t>0</w:t>
            </w:r>
            <w:r w:rsidRPr="002909D8">
              <w:rPr>
                <w:bCs/>
                <w:iCs/>
                <w:color w:val="000000"/>
                <w:sz w:val="20"/>
                <w:szCs w:val="20"/>
                <w:lang w:val="vi-VN"/>
              </w:rPr>
              <w:t>,5</w:t>
            </w:r>
          </w:p>
          <w:p w:rsidR="006D4BD4" w:rsidRPr="002909D8" w:rsidRDefault="006D4BD4" w:rsidP="006D4BD4">
            <w:pPr>
              <w:jc w:val="both"/>
              <w:rPr>
                <w:bCs/>
                <w:iCs/>
                <w:color w:val="000000"/>
                <w:sz w:val="20"/>
                <w:szCs w:val="20"/>
                <w:lang w:val="vi-VN"/>
              </w:rPr>
            </w:pPr>
            <w:r w:rsidRPr="002909D8">
              <w:rPr>
                <w:bCs/>
                <w:iCs/>
                <w:color w:val="000000"/>
                <w:sz w:val="20"/>
                <w:szCs w:val="20"/>
                <w:lang w:val="vi-VN"/>
              </w:rPr>
              <w:t>0,5</w:t>
            </w:r>
          </w:p>
        </w:tc>
      </w:tr>
    </w:tbl>
    <w:p w:rsidR="006D4BD4" w:rsidRPr="002909D8" w:rsidRDefault="006D4BD4" w:rsidP="006D4BD4">
      <w:pPr>
        <w:tabs>
          <w:tab w:val="left" w:pos="835"/>
        </w:tabs>
        <w:jc w:val="both"/>
        <w:rPr>
          <w:b/>
          <w:sz w:val="20"/>
          <w:szCs w:val="20"/>
          <w:lang w:val="vi-VN"/>
        </w:rPr>
      </w:pPr>
      <w:r w:rsidRPr="002909D8">
        <w:rPr>
          <w:b/>
          <w:sz w:val="20"/>
          <w:szCs w:val="20"/>
          <w:lang w:val="vi-VN"/>
        </w:rPr>
        <w:t xml:space="preserve">Câu </w:t>
      </w:r>
      <w:r w:rsidR="00755FF4" w:rsidRPr="002909D8">
        <w:rPr>
          <w:b/>
          <w:sz w:val="20"/>
          <w:szCs w:val="20"/>
        </w:rPr>
        <w:t>11</w:t>
      </w:r>
      <w:r w:rsidRPr="002909D8">
        <w:rPr>
          <w:b/>
          <w:sz w:val="20"/>
          <w:szCs w:val="20"/>
          <w:lang w:val="vi-VN"/>
        </w:rPr>
        <w:t xml:space="preserve">7. ( 3,0 điểm) </w:t>
      </w:r>
    </w:p>
    <w:p w:rsidR="006D4BD4" w:rsidRPr="002909D8" w:rsidRDefault="006D4BD4" w:rsidP="006D4BD4">
      <w:pPr>
        <w:tabs>
          <w:tab w:val="left" w:pos="855"/>
        </w:tabs>
        <w:ind w:right="20"/>
        <w:rPr>
          <w:sz w:val="20"/>
          <w:szCs w:val="20"/>
          <w:lang w:val="vi-VN"/>
        </w:rPr>
      </w:pPr>
      <w:r w:rsidRPr="002909D8">
        <w:rPr>
          <w:sz w:val="20"/>
          <w:szCs w:val="20"/>
          <w:lang w:val="vi-VN"/>
        </w:rPr>
        <w:t xml:space="preserve">    </w:t>
      </w:r>
      <w:r w:rsidRPr="002909D8">
        <w:rPr>
          <w:b/>
          <w:sz w:val="20"/>
          <w:szCs w:val="20"/>
          <w:lang w:val="vi-VN"/>
        </w:rPr>
        <w:t>1</w:t>
      </w:r>
      <w:r w:rsidRPr="002909D8">
        <w:rPr>
          <w:sz w:val="20"/>
          <w:szCs w:val="20"/>
          <w:lang w:val="vi-VN"/>
        </w:rPr>
        <w:t xml:space="preserve">. </w:t>
      </w:r>
      <w:r w:rsidRPr="002909D8">
        <w:rPr>
          <w:sz w:val="20"/>
          <w:szCs w:val="20"/>
        </w:rPr>
        <w:t>Một loài thực vật có 2n = 14. Khi quan sát tế bào của một số cá thể trong quần thể thu được kết quả sau:</w:t>
      </w:r>
    </w:p>
    <w:tbl>
      <w:tblPr>
        <w:tblW w:w="0" w:type="auto"/>
        <w:tblInd w:w="570" w:type="dxa"/>
        <w:tblLayout w:type="fixed"/>
        <w:tblCellMar>
          <w:left w:w="0" w:type="dxa"/>
          <w:right w:w="0" w:type="dxa"/>
        </w:tblCellMar>
        <w:tblLook w:val="04A0" w:firstRow="1" w:lastRow="0" w:firstColumn="1" w:lastColumn="0" w:noHBand="0" w:noVBand="1"/>
      </w:tblPr>
      <w:tblGrid>
        <w:gridCol w:w="1763"/>
        <w:gridCol w:w="1175"/>
        <w:gridCol w:w="1028"/>
        <w:gridCol w:w="1134"/>
        <w:gridCol w:w="1070"/>
        <w:gridCol w:w="1029"/>
        <w:gridCol w:w="1028"/>
        <w:gridCol w:w="1028"/>
      </w:tblGrid>
      <w:tr w:rsidR="006D4BD4" w:rsidRPr="002909D8" w:rsidTr="006D4BD4">
        <w:trPr>
          <w:trHeight w:val="155"/>
        </w:trPr>
        <w:tc>
          <w:tcPr>
            <w:tcW w:w="1763" w:type="dxa"/>
            <w:tcBorders>
              <w:top w:val="single" w:sz="8" w:space="0" w:color="auto"/>
              <w:left w:val="single" w:sz="8" w:space="0" w:color="auto"/>
              <w:bottom w:val="nil"/>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single" w:sz="8" w:space="0" w:color="auto"/>
              <w:left w:val="nil"/>
              <w:bottom w:val="nil"/>
              <w:right w:val="nil"/>
            </w:tcBorders>
            <w:vAlign w:val="bottom"/>
          </w:tcPr>
          <w:p w:rsidR="006D4BD4" w:rsidRPr="002909D8" w:rsidRDefault="006D4BD4" w:rsidP="006D4BD4">
            <w:pPr>
              <w:spacing w:before="60" w:after="60" w:line="0" w:lineRule="atLeast"/>
              <w:rPr>
                <w:sz w:val="20"/>
                <w:szCs w:val="20"/>
              </w:rPr>
            </w:pPr>
          </w:p>
        </w:tc>
        <w:tc>
          <w:tcPr>
            <w:tcW w:w="1028" w:type="dxa"/>
            <w:tcBorders>
              <w:top w:val="single" w:sz="8" w:space="0" w:color="auto"/>
              <w:left w:val="nil"/>
              <w:bottom w:val="nil"/>
              <w:right w:val="nil"/>
            </w:tcBorders>
            <w:vAlign w:val="bottom"/>
          </w:tcPr>
          <w:p w:rsidR="006D4BD4" w:rsidRPr="002909D8" w:rsidRDefault="006D4BD4" w:rsidP="006D4BD4">
            <w:pPr>
              <w:spacing w:before="60" w:after="60" w:line="0" w:lineRule="atLeast"/>
              <w:rPr>
                <w:sz w:val="20"/>
                <w:szCs w:val="20"/>
              </w:rPr>
            </w:pPr>
          </w:p>
        </w:tc>
        <w:tc>
          <w:tcPr>
            <w:tcW w:w="3233" w:type="dxa"/>
            <w:gridSpan w:val="3"/>
            <w:tcBorders>
              <w:top w:val="single" w:sz="8" w:space="0" w:color="auto"/>
              <w:left w:val="nil"/>
              <w:bottom w:val="nil"/>
              <w:right w:val="nil"/>
            </w:tcBorders>
            <w:vAlign w:val="bottom"/>
            <w:hideMark/>
          </w:tcPr>
          <w:p w:rsidR="006D4BD4" w:rsidRPr="002909D8" w:rsidRDefault="006D4BD4" w:rsidP="006D4BD4">
            <w:pPr>
              <w:spacing w:before="60" w:after="60" w:line="0" w:lineRule="atLeast"/>
              <w:ind w:left="420"/>
              <w:rPr>
                <w:b/>
                <w:sz w:val="20"/>
                <w:szCs w:val="20"/>
              </w:rPr>
            </w:pPr>
            <w:r w:rsidRPr="002909D8">
              <w:rPr>
                <w:b/>
                <w:sz w:val="20"/>
                <w:szCs w:val="20"/>
              </w:rPr>
              <w:t>Cặp nhiễm sắc thể</w:t>
            </w:r>
          </w:p>
        </w:tc>
        <w:tc>
          <w:tcPr>
            <w:tcW w:w="1028" w:type="dxa"/>
            <w:tcBorders>
              <w:top w:val="single" w:sz="8" w:space="0" w:color="auto"/>
              <w:left w:val="nil"/>
              <w:bottom w:val="nil"/>
              <w:right w:val="nil"/>
            </w:tcBorders>
            <w:vAlign w:val="bottom"/>
          </w:tcPr>
          <w:p w:rsidR="006D4BD4" w:rsidRPr="002909D8" w:rsidRDefault="006D4BD4" w:rsidP="006D4BD4">
            <w:pPr>
              <w:spacing w:before="60" w:after="60" w:line="0" w:lineRule="atLeast"/>
              <w:rPr>
                <w:sz w:val="20"/>
                <w:szCs w:val="20"/>
              </w:rPr>
            </w:pPr>
          </w:p>
        </w:tc>
        <w:tc>
          <w:tcPr>
            <w:tcW w:w="1028" w:type="dxa"/>
            <w:tcBorders>
              <w:top w:val="single" w:sz="8" w:space="0" w:color="auto"/>
              <w:left w:val="nil"/>
              <w:bottom w:val="nil"/>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27"/>
        </w:trPr>
        <w:tc>
          <w:tcPr>
            <w:tcW w:w="1763" w:type="dxa"/>
            <w:vMerge w:val="restart"/>
            <w:tcBorders>
              <w:top w:val="nil"/>
              <w:left w:val="single" w:sz="8" w:space="0" w:color="auto"/>
              <w:bottom w:val="nil"/>
              <w:right w:val="single" w:sz="8" w:space="0" w:color="auto"/>
            </w:tcBorders>
            <w:vAlign w:val="bottom"/>
            <w:hideMark/>
          </w:tcPr>
          <w:p w:rsidR="006D4BD4" w:rsidRPr="002909D8" w:rsidRDefault="006D4BD4" w:rsidP="006D4BD4">
            <w:pPr>
              <w:spacing w:before="60" w:after="60" w:line="297" w:lineRule="exact"/>
              <w:ind w:left="100"/>
              <w:rPr>
                <w:b/>
                <w:sz w:val="20"/>
                <w:szCs w:val="20"/>
              </w:rPr>
            </w:pPr>
            <w:r w:rsidRPr="002909D8">
              <w:rPr>
                <w:b/>
                <w:sz w:val="20"/>
                <w:szCs w:val="20"/>
              </w:rPr>
              <w:t>Cá thể</w:t>
            </w:r>
          </w:p>
        </w:tc>
        <w:tc>
          <w:tcPr>
            <w:tcW w:w="1175"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lang w:val="vi-VN"/>
              </w:rPr>
            </w:pPr>
          </w:p>
        </w:tc>
        <w:tc>
          <w:tcPr>
            <w:tcW w:w="1134"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nil"/>
            </w:tcBorders>
            <w:vAlign w:val="bottom"/>
          </w:tcPr>
          <w:p w:rsidR="006D4BD4" w:rsidRPr="002909D8" w:rsidRDefault="006D4BD4" w:rsidP="006D4BD4">
            <w:pPr>
              <w:spacing w:before="60" w:after="60" w:line="0" w:lineRule="atLeast"/>
              <w:rPr>
                <w:sz w:val="20"/>
                <w:szCs w:val="20"/>
                <w:lang w:val="vi-VN"/>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299"/>
        </w:trPr>
        <w:tc>
          <w:tcPr>
            <w:tcW w:w="1763" w:type="dxa"/>
            <w:vMerge/>
            <w:tcBorders>
              <w:top w:val="nil"/>
              <w:left w:val="single" w:sz="8" w:space="0" w:color="auto"/>
              <w:bottom w:val="nil"/>
              <w:right w:val="single" w:sz="8" w:space="0" w:color="auto"/>
            </w:tcBorders>
            <w:vAlign w:val="center"/>
            <w:hideMark/>
          </w:tcPr>
          <w:p w:rsidR="006D4BD4" w:rsidRPr="002909D8" w:rsidRDefault="006D4BD4" w:rsidP="006D4BD4">
            <w:pPr>
              <w:rPr>
                <w:b/>
                <w:sz w:val="20"/>
                <w:szCs w:val="20"/>
              </w:rPr>
            </w:pPr>
          </w:p>
        </w:tc>
        <w:tc>
          <w:tcPr>
            <w:tcW w:w="1175"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7"/>
                <w:sz w:val="20"/>
                <w:szCs w:val="20"/>
              </w:rPr>
            </w:pPr>
            <w:r w:rsidRPr="002909D8">
              <w:rPr>
                <w:w w:val="97"/>
                <w:sz w:val="20"/>
                <w:szCs w:val="20"/>
              </w:rPr>
              <w:t>Cặp 1</w:t>
            </w:r>
          </w:p>
        </w:tc>
        <w:tc>
          <w:tcPr>
            <w:tcW w:w="1028"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Cặp 2</w:t>
            </w:r>
          </w:p>
        </w:tc>
        <w:tc>
          <w:tcPr>
            <w:tcW w:w="1134"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ind w:left="220"/>
              <w:rPr>
                <w:sz w:val="20"/>
                <w:szCs w:val="20"/>
              </w:rPr>
            </w:pPr>
            <w:r w:rsidRPr="002909D8">
              <w:rPr>
                <w:sz w:val="20"/>
                <w:szCs w:val="20"/>
              </w:rPr>
              <w:t>Cặp 3</w:t>
            </w:r>
          </w:p>
        </w:tc>
        <w:tc>
          <w:tcPr>
            <w:tcW w:w="1070"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Cặp 4</w:t>
            </w:r>
          </w:p>
        </w:tc>
        <w:tc>
          <w:tcPr>
            <w:tcW w:w="1028"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Cặp 5</w:t>
            </w:r>
          </w:p>
        </w:tc>
        <w:tc>
          <w:tcPr>
            <w:tcW w:w="1028"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7"/>
                <w:sz w:val="20"/>
                <w:szCs w:val="20"/>
              </w:rPr>
            </w:pPr>
            <w:r w:rsidRPr="002909D8">
              <w:rPr>
                <w:w w:val="97"/>
                <w:sz w:val="20"/>
                <w:szCs w:val="20"/>
              </w:rPr>
              <w:t>Cặp 6</w:t>
            </w:r>
          </w:p>
        </w:tc>
        <w:tc>
          <w:tcPr>
            <w:tcW w:w="1028" w:type="dxa"/>
            <w:vMerge w:val="restart"/>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Cặp 7</w:t>
            </w:r>
          </w:p>
        </w:tc>
      </w:tr>
      <w:tr w:rsidR="006D4BD4" w:rsidRPr="002909D8" w:rsidTr="006D4BD4">
        <w:trPr>
          <w:trHeight w:val="105"/>
        </w:trPr>
        <w:tc>
          <w:tcPr>
            <w:tcW w:w="1763" w:type="dxa"/>
            <w:tcBorders>
              <w:top w:val="nil"/>
              <w:left w:val="single" w:sz="8" w:space="0" w:color="auto"/>
              <w:bottom w:val="nil"/>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vMerge/>
            <w:tcBorders>
              <w:top w:val="nil"/>
              <w:left w:val="nil"/>
              <w:bottom w:val="nil"/>
              <w:right w:val="single" w:sz="8" w:space="0" w:color="auto"/>
            </w:tcBorders>
            <w:vAlign w:val="center"/>
            <w:hideMark/>
          </w:tcPr>
          <w:p w:rsidR="006D4BD4" w:rsidRPr="002909D8" w:rsidRDefault="006D4BD4" w:rsidP="006D4BD4">
            <w:pPr>
              <w:rPr>
                <w:w w:val="97"/>
                <w:sz w:val="20"/>
                <w:szCs w:val="20"/>
              </w:rPr>
            </w:pPr>
          </w:p>
        </w:tc>
        <w:tc>
          <w:tcPr>
            <w:tcW w:w="1028" w:type="dxa"/>
            <w:vMerge/>
            <w:tcBorders>
              <w:top w:val="nil"/>
              <w:left w:val="nil"/>
              <w:bottom w:val="nil"/>
              <w:right w:val="single" w:sz="8" w:space="0" w:color="auto"/>
            </w:tcBorders>
            <w:vAlign w:val="center"/>
            <w:hideMark/>
          </w:tcPr>
          <w:p w:rsidR="006D4BD4" w:rsidRPr="002909D8" w:rsidRDefault="006D4BD4" w:rsidP="006D4BD4">
            <w:pPr>
              <w:rPr>
                <w:sz w:val="20"/>
                <w:szCs w:val="20"/>
              </w:rPr>
            </w:pPr>
          </w:p>
        </w:tc>
        <w:tc>
          <w:tcPr>
            <w:tcW w:w="3233" w:type="dxa"/>
            <w:vMerge/>
            <w:tcBorders>
              <w:top w:val="nil"/>
              <w:left w:val="nil"/>
              <w:bottom w:val="nil"/>
              <w:right w:val="single" w:sz="8" w:space="0" w:color="auto"/>
            </w:tcBorders>
            <w:vAlign w:val="center"/>
            <w:hideMark/>
          </w:tcPr>
          <w:p w:rsidR="006D4BD4" w:rsidRPr="002909D8" w:rsidRDefault="006D4BD4" w:rsidP="006D4BD4">
            <w:pPr>
              <w:rPr>
                <w:sz w:val="20"/>
                <w:szCs w:val="20"/>
              </w:rPr>
            </w:pPr>
          </w:p>
        </w:tc>
        <w:tc>
          <w:tcPr>
            <w:tcW w:w="1070" w:type="dxa"/>
            <w:vMerge/>
            <w:tcBorders>
              <w:top w:val="nil"/>
              <w:left w:val="nil"/>
              <w:bottom w:val="nil"/>
              <w:right w:val="single" w:sz="8" w:space="0" w:color="auto"/>
            </w:tcBorders>
            <w:vAlign w:val="center"/>
            <w:hideMark/>
          </w:tcPr>
          <w:p w:rsidR="006D4BD4" w:rsidRPr="002909D8" w:rsidRDefault="006D4BD4" w:rsidP="006D4BD4">
            <w:pPr>
              <w:rPr>
                <w:sz w:val="20"/>
                <w:szCs w:val="20"/>
              </w:rPr>
            </w:pPr>
          </w:p>
        </w:tc>
        <w:tc>
          <w:tcPr>
            <w:tcW w:w="1028" w:type="dxa"/>
            <w:vMerge/>
            <w:tcBorders>
              <w:top w:val="nil"/>
              <w:left w:val="nil"/>
              <w:bottom w:val="nil"/>
              <w:right w:val="single" w:sz="8" w:space="0" w:color="auto"/>
            </w:tcBorders>
            <w:vAlign w:val="center"/>
            <w:hideMark/>
          </w:tcPr>
          <w:p w:rsidR="006D4BD4" w:rsidRPr="002909D8" w:rsidRDefault="006D4BD4" w:rsidP="006D4BD4">
            <w:pPr>
              <w:rPr>
                <w:sz w:val="20"/>
                <w:szCs w:val="20"/>
              </w:rPr>
            </w:pPr>
          </w:p>
        </w:tc>
        <w:tc>
          <w:tcPr>
            <w:tcW w:w="1028" w:type="dxa"/>
            <w:vMerge/>
            <w:tcBorders>
              <w:top w:val="nil"/>
              <w:left w:val="nil"/>
              <w:bottom w:val="nil"/>
              <w:right w:val="single" w:sz="8" w:space="0" w:color="auto"/>
            </w:tcBorders>
            <w:vAlign w:val="center"/>
            <w:hideMark/>
          </w:tcPr>
          <w:p w:rsidR="006D4BD4" w:rsidRPr="002909D8" w:rsidRDefault="006D4BD4" w:rsidP="006D4BD4">
            <w:pPr>
              <w:rPr>
                <w:w w:val="97"/>
                <w:sz w:val="20"/>
                <w:szCs w:val="20"/>
              </w:rPr>
            </w:pPr>
          </w:p>
        </w:tc>
        <w:tc>
          <w:tcPr>
            <w:tcW w:w="1028" w:type="dxa"/>
            <w:vMerge/>
            <w:tcBorders>
              <w:top w:val="nil"/>
              <w:left w:val="nil"/>
              <w:bottom w:val="nil"/>
              <w:right w:val="single" w:sz="8" w:space="0" w:color="auto"/>
            </w:tcBorders>
            <w:vAlign w:val="center"/>
            <w:hideMark/>
          </w:tcPr>
          <w:p w:rsidR="006D4BD4" w:rsidRPr="002909D8" w:rsidRDefault="006D4BD4" w:rsidP="006D4BD4">
            <w:pPr>
              <w:rPr>
                <w:sz w:val="20"/>
                <w:szCs w:val="20"/>
              </w:rPr>
            </w:pPr>
          </w:p>
        </w:tc>
      </w:tr>
      <w:tr w:rsidR="006D4BD4" w:rsidRPr="002909D8" w:rsidTr="006D4BD4">
        <w:trPr>
          <w:trHeight w:val="90"/>
        </w:trPr>
        <w:tc>
          <w:tcPr>
            <w:tcW w:w="1763" w:type="dxa"/>
            <w:tcBorders>
              <w:top w:val="nil"/>
              <w:left w:val="single" w:sz="8" w:space="0" w:color="auto"/>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lang w:val="vi-VN"/>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34"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109"/>
        </w:trPr>
        <w:tc>
          <w:tcPr>
            <w:tcW w:w="1763" w:type="dxa"/>
            <w:tcBorders>
              <w:top w:val="nil"/>
              <w:left w:val="single" w:sz="8" w:space="0" w:color="auto"/>
              <w:bottom w:val="nil"/>
              <w:right w:val="single" w:sz="8" w:space="0" w:color="auto"/>
            </w:tcBorders>
            <w:vAlign w:val="bottom"/>
            <w:hideMark/>
          </w:tcPr>
          <w:p w:rsidR="006D4BD4" w:rsidRPr="002909D8" w:rsidRDefault="006D4BD4" w:rsidP="006D4BD4">
            <w:pPr>
              <w:spacing w:before="60" w:after="60" w:line="0" w:lineRule="atLeast"/>
              <w:ind w:left="100"/>
              <w:rPr>
                <w:sz w:val="20"/>
                <w:szCs w:val="20"/>
              </w:rPr>
            </w:pPr>
            <w:r w:rsidRPr="002909D8">
              <w:rPr>
                <w:sz w:val="20"/>
                <w:szCs w:val="20"/>
              </w:rPr>
              <w:t>Cá thể 1</w:t>
            </w:r>
          </w:p>
        </w:tc>
        <w:tc>
          <w:tcPr>
            <w:tcW w:w="1175"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c>
          <w:tcPr>
            <w:tcW w:w="1134"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ind w:left="460"/>
              <w:rPr>
                <w:sz w:val="20"/>
                <w:szCs w:val="20"/>
              </w:rPr>
            </w:pPr>
            <w:r w:rsidRPr="002909D8">
              <w:rPr>
                <w:sz w:val="20"/>
                <w:szCs w:val="20"/>
              </w:rPr>
              <w:t>2</w:t>
            </w:r>
          </w:p>
        </w:tc>
        <w:tc>
          <w:tcPr>
            <w:tcW w:w="1070"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3</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r>
      <w:tr w:rsidR="006D4BD4" w:rsidRPr="002909D8" w:rsidTr="006D4BD4">
        <w:trPr>
          <w:trHeight w:val="27"/>
        </w:trPr>
        <w:tc>
          <w:tcPr>
            <w:tcW w:w="1763" w:type="dxa"/>
            <w:tcBorders>
              <w:top w:val="nil"/>
              <w:left w:val="single" w:sz="8" w:space="0" w:color="auto"/>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34"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109"/>
        </w:trPr>
        <w:tc>
          <w:tcPr>
            <w:tcW w:w="1763" w:type="dxa"/>
            <w:tcBorders>
              <w:top w:val="nil"/>
              <w:left w:val="single" w:sz="8" w:space="0" w:color="auto"/>
              <w:bottom w:val="nil"/>
              <w:right w:val="single" w:sz="8" w:space="0" w:color="auto"/>
            </w:tcBorders>
            <w:vAlign w:val="bottom"/>
            <w:hideMark/>
          </w:tcPr>
          <w:p w:rsidR="006D4BD4" w:rsidRPr="002909D8" w:rsidRDefault="006D4BD4" w:rsidP="006D4BD4">
            <w:pPr>
              <w:spacing w:before="60" w:after="60" w:line="0" w:lineRule="atLeast"/>
              <w:ind w:left="100"/>
              <w:rPr>
                <w:sz w:val="20"/>
                <w:szCs w:val="20"/>
              </w:rPr>
            </w:pPr>
            <w:r w:rsidRPr="002909D8">
              <w:rPr>
                <w:sz w:val="20"/>
                <w:szCs w:val="20"/>
              </w:rPr>
              <w:t>Cá thể 2</w:t>
            </w:r>
          </w:p>
        </w:tc>
        <w:tc>
          <w:tcPr>
            <w:tcW w:w="1175"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1</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c>
          <w:tcPr>
            <w:tcW w:w="1134"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ind w:left="460"/>
              <w:rPr>
                <w:sz w:val="20"/>
                <w:szCs w:val="20"/>
              </w:rPr>
            </w:pPr>
            <w:r w:rsidRPr="002909D8">
              <w:rPr>
                <w:sz w:val="20"/>
                <w:szCs w:val="20"/>
              </w:rPr>
              <w:t>2</w:t>
            </w:r>
          </w:p>
        </w:tc>
        <w:tc>
          <w:tcPr>
            <w:tcW w:w="1070"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r>
      <w:tr w:rsidR="006D4BD4" w:rsidRPr="002909D8" w:rsidTr="006D4BD4">
        <w:trPr>
          <w:trHeight w:val="28"/>
        </w:trPr>
        <w:tc>
          <w:tcPr>
            <w:tcW w:w="1763" w:type="dxa"/>
            <w:tcBorders>
              <w:top w:val="nil"/>
              <w:left w:val="single" w:sz="8" w:space="0" w:color="auto"/>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34"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111"/>
        </w:trPr>
        <w:tc>
          <w:tcPr>
            <w:tcW w:w="1763" w:type="dxa"/>
            <w:tcBorders>
              <w:top w:val="nil"/>
              <w:left w:val="single" w:sz="8" w:space="0" w:color="auto"/>
              <w:bottom w:val="nil"/>
              <w:right w:val="single" w:sz="8" w:space="0" w:color="auto"/>
            </w:tcBorders>
            <w:vAlign w:val="bottom"/>
            <w:hideMark/>
          </w:tcPr>
          <w:p w:rsidR="006D4BD4" w:rsidRPr="002909D8" w:rsidRDefault="006D4BD4" w:rsidP="006D4BD4">
            <w:pPr>
              <w:spacing w:before="60" w:after="60" w:line="0" w:lineRule="atLeast"/>
              <w:ind w:left="100"/>
              <w:rPr>
                <w:sz w:val="20"/>
                <w:szCs w:val="20"/>
              </w:rPr>
            </w:pPr>
            <w:r w:rsidRPr="002909D8">
              <w:rPr>
                <w:sz w:val="20"/>
                <w:szCs w:val="20"/>
              </w:rPr>
              <w:t>Cá thể 3</w:t>
            </w:r>
          </w:p>
        </w:tc>
        <w:tc>
          <w:tcPr>
            <w:tcW w:w="1175"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c>
          <w:tcPr>
            <w:tcW w:w="1134"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ind w:left="460"/>
              <w:rPr>
                <w:sz w:val="20"/>
                <w:szCs w:val="20"/>
              </w:rPr>
            </w:pPr>
            <w:r w:rsidRPr="002909D8">
              <w:rPr>
                <w:sz w:val="20"/>
                <w:szCs w:val="20"/>
              </w:rPr>
              <w:t>2</w:t>
            </w:r>
          </w:p>
        </w:tc>
        <w:tc>
          <w:tcPr>
            <w:tcW w:w="1070"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2</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2</w:t>
            </w:r>
          </w:p>
        </w:tc>
      </w:tr>
      <w:tr w:rsidR="006D4BD4" w:rsidRPr="002909D8" w:rsidTr="006D4BD4">
        <w:trPr>
          <w:trHeight w:val="32"/>
        </w:trPr>
        <w:tc>
          <w:tcPr>
            <w:tcW w:w="1763" w:type="dxa"/>
            <w:tcBorders>
              <w:top w:val="nil"/>
              <w:left w:val="single" w:sz="8" w:space="0" w:color="auto"/>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34"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r w:rsidR="006D4BD4" w:rsidRPr="002909D8" w:rsidTr="006D4BD4">
        <w:trPr>
          <w:trHeight w:val="114"/>
        </w:trPr>
        <w:tc>
          <w:tcPr>
            <w:tcW w:w="1763" w:type="dxa"/>
            <w:tcBorders>
              <w:top w:val="nil"/>
              <w:left w:val="single" w:sz="8" w:space="0" w:color="auto"/>
              <w:bottom w:val="nil"/>
              <w:right w:val="single" w:sz="8" w:space="0" w:color="auto"/>
            </w:tcBorders>
            <w:vAlign w:val="bottom"/>
            <w:hideMark/>
          </w:tcPr>
          <w:p w:rsidR="006D4BD4" w:rsidRPr="002909D8" w:rsidRDefault="006D4BD4" w:rsidP="006D4BD4">
            <w:pPr>
              <w:spacing w:before="60" w:after="60" w:line="0" w:lineRule="atLeast"/>
              <w:ind w:left="100"/>
              <w:rPr>
                <w:sz w:val="20"/>
                <w:szCs w:val="20"/>
              </w:rPr>
            </w:pPr>
            <w:r w:rsidRPr="002909D8">
              <w:rPr>
                <w:sz w:val="20"/>
                <w:szCs w:val="20"/>
              </w:rPr>
              <w:t>Cá thể 4</w:t>
            </w:r>
          </w:p>
        </w:tc>
        <w:tc>
          <w:tcPr>
            <w:tcW w:w="1175"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3</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3</w:t>
            </w:r>
          </w:p>
        </w:tc>
        <w:tc>
          <w:tcPr>
            <w:tcW w:w="1134"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ind w:left="460"/>
              <w:rPr>
                <w:sz w:val="20"/>
                <w:szCs w:val="20"/>
              </w:rPr>
            </w:pPr>
            <w:r w:rsidRPr="002909D8">
              <w:rPr>
                <w:sz w:val="20"/>
                <w:szCs w:val="20"/>
              </w:rPr>
              <w:t>3</w:t>
            </w:r>
          </w:p>
        </w:tc>
        <w:tc>
          <w:tcPr>
            <w:tcW w:w="1070"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3</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3</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w w:val="91"/>
                <w:sz w:val="20"/>
                <w:szCs w:val="20"/>
              </w:rPr>
            </w:pPr>
            <w:r w:rsidRPr="002909D8">
              <w:rPr>
                <w:w w:val="91"/>
                <w:sz w:val="20"/>
                <w:szCs w:val="20"/>
              </w:rPr>
              <w:t>3</w:t>
            </w:r>
          </w:p>
        </w:tc>
        <w:tc>
          <w:tcPr>
            <w:tcW w:w="1028" w:type="dxa"/>
            <w:tcBorders>
              <w:top w:val="nil"/>
              <w:left w:val="nil"/>
              <w:bottom w:val="nil"/>
              <w:right w:val="single" w:sz="8" w:space="0" w:color="auto"/>
            </w:tcBorders>
            <w:vAlign w:val="bottom"/>
            <w:hideMark/>
          </w:tcPr>
          <w:p w:rsidR="006D4BD4" w:rsidRPr="002909D8" w:rsidRDefault="006D4BD4" w:rsidP="006D4BD4">
            <w:pPr>
              <w:spacing w:before="60" w:after="60" w:line="0" w:lineRule="atLeast"/>
              <w:jc w:val="center"/>
              <w:rPr>
                <w:sz w:val="20"/>
                <w:szCs w:val="20"/>
              </w:rPr>
            </w:pPr>
            <w:r w:rsidRPr="002909D8">
              <w:rPr>
                <w:sz w:val="20"/>
                <w:szCs w:val="20"/>
              </w:rPr>
              <w:t>3</w:t>
            </w:r>
          </w:p>
        </w:tc>
      </w:tr>
      <w:tr w:rsidR="006D4BD4" w:rsidRPr="002909D8" w:rsidTr="006D4BD4">
        <w:trPr>
          <w:trHeight w:val="34"/>
        </w:trPr>
        <w:tc>
          <w:tcPr>
            <w:tcW w:w="1763" w:type="dxa"/>
            <w:tcBorders>
              <w:top w:val="nil"/>
              <w:left w:val="single" w:sz="8" w:space="0" w:color="auto"/>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75"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134"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70"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c>
          <w:tcPr>
            <w:tcW w:w="1028" w:type="dxa"/>
            <w:tcBorders>
              <w:top w:val="nil"/>
              <w:left w:val="nil"/>
              <w:bottom w:val="single" w:sz="8" w:space="0" w:color="auto"/>
              <w:right w:val="single" w:sz="8" w:space="0" w:color="auto"/>
            </w:tcBorders>
            <w:vAlign w:val="bottom"/>
          </w:tcPr>
          <w:p w:rsidR="006D4BD4" w:rsidRPr="002909D8" w:rsidRDefault="006D4BD4" w:rsidP="006D4BD4">
            <w:pPr>
              <w:spacing w:before="60" w:after="60" w:line="0" w:lineRule="atLeast"/>
              <w:rPr>
                <w:sz w:val="20"/>
                <w:szCs w:val="20"/>
              </w:rPr>
            </w:pPr>
          </w:p>
        </w:tc>
      </w:tr>
    </w:tbl>
    <w:p w:rsidR="006D4BD4" w:rsidRPr="002909D8" w:rsidRDefault="006D4BD4" w:rsidP="006D4BD4">
      <w:pPr>
        <w:widowControl w:val="0"/>
        <w:spacing w:before="60" w:after="60" w:line="0" w:lineRule="atLeast"/>
        <w:rPr>
          <w:sz w:val="20"/>
          <w:szCs w:val="20"/>
          <w:lang w:val="vi-VN"/>
        </w:rPr>
      </w:pPr>
      <w:r w:rsidRPr="002909D8">
        <w:rPr>
          <w:sz w:val="20"/>
          <w:szCs w:val="20"/>
        </w:rPr>
        <w:t>Hãy cho biết các dạng đột biến số lượng nhiễm sắc thể ở các cá thể trên. Giải thích</w:t>
      </w:r>
      <w:r w:rsidRPr="002909D8">
        <w:rPr>
          <w:sz w:val="20"/>
          <w:szCs w:val="20"/>
          <w:lang w:val="vi-VN"/>
        </w:rPr>
        <w:t>?</w:t>
      </w:r>
    </w:p>
    <w:p w:rsidR="006D4BD4" w:rsidRPr="002909D8" w:rsidRDefault="006D4BD4" w:rsidP="006D4BD4">
      <w:pPr>
        <w:spacing w:before="60" w:after="60" w:line="264" w:lineRule="auto"/>
        <w:jc w:val="both"/>
        <w:rPr>
          <w:sz w:val="20"/>
          <w:szCs w:val="20"/>
        </w:rPr>
      </w:pPr>
      <w:r w:rsidRPr="002909D8">
        <w:rPr>
          <w:sz w:val="20"/>
          <w:szCs w:val="20"/>
          <w:lang w:val="vi-VN"/>
        </w:rPr>
        <w:t xml:space="preserve"> </w:t>
      </w:r>
      <w:r w:rsidRPr="002909D8">
        <w:rPr>
          <w:b/>
          <w:sz w:val="20"/>
          <w:szCs w:val="20"/>
          <w:lang w:val="vi-VN"/>
        </w:rPr>
        <w:t>2.</w:t>
      </w:r>
      <w:r w:rsidRPr="002909D8">
        <w:rPr>
          <w:sz w:val="20"/>
          <w:szCs w:val="20"/>
          <w:lang w:val="vi-VN"/>
        </w:rPr>
        <w:t xml:space="preserve"> </w:t>
      </w:r>
      <w:r w:rsidRPr="002909D8">
        <w:rPr>
          <w:sz w:val="20"/>
          <w:szCs w:val="20"/>
        </w:rPr>
        <w:t>Ở ruồi giấm có bộ nhiễm sắc thể 2n = 8</w:t>
      </w:r>
      <w:r w:rsidRPr="002909D8">
        <w:rPr>
          <w:sz w:val="20"/>
          <w:szCs w:val="20"/>
          <w:lang w:val="vi-VN"/>
        </w:rPr>
        <w:t>, trên m</w:t>
      </w:r>
      <w:r w:rsidRPr="002909D8">
        <w:rPr>
          <w:sz w:val="20"/>
          <w:szCs w:val="20"/>
        </w:rPr>
        <w:t>ỗi</w:t>
      </w:r>
      <w:r w:rsidRPr="002909D8">
        <w:rPr>
          <w:sz w:val="20"/>
          <w:szCs w:val="20"/>
          <w:lang w:val="vi-VN"/>
        </w:rPr>
        <w:t xml:space="preserve"> cặp NST thường xét một gen có 2 alen khác nhau. </w:t>
      </w:r>
      <w:r w:rsidRPr="002909D8">
        <w:rPr>
          <w:sz w:val="20"/>
          <w:szCs w:val="20"/>
        </w:rPr>
        <w:t xml:space="preserve"> Trong quá trình giảm phân ở một ruồi giấm đực</w:t>
      </w:r>
      <w:r w:rsidRPr="002909D8">
        <w:rPr>
          <w:sz w:val="20"/>
          <w:szCs w:val="20"/>
          <w:lang w:val="vi-VN"/>
        </w:rPr>
        <w:t xml:space="preserve"> có kiểu gen AaBbDdXY</w:t>
      </w:r>
      <w:r w:rsidRPr="002909D8">
        <w:rPr>
          <w:sz w:val="20"/>
          <w:szCs w:val="20"/>
        </w:rPr>
        <w:t>, một số tế bào có một cặp nhiễm sắc thể thường</w:t>
      </w:r>
      <w:r w:rsidRPr="002909D8">
        <w:rPr>
          <w:sz w:val="20"/>
          <w:szCs w:val="20"/>
          <w:lang w:val="vi-VN"/>
        </w:rPr>
        <w:t xml:space="preserve"> </w:t>
      </w:r>
      <w:r w:rsidRPr="002909D8">
        <w:rPr>
          <w:sz w:val="20"/>
          <w:szCs w:val="20"/>
        </w:rPr>
        <w:t>không phân li trong giảm phân I, giảm phân</w:t>
      </w:r>
      <w:r w:rsidRPr="002909D8">
        <w:rPr>
          <w:sz w:val="20"/>
          <w:szCs w:val="20"/>
          <w:lang w:val="vi-VN"/>
        </w:rPr>
        <w:t xml:space="preserve"> </w:t>
      </w:r>
      <w:r w:rsidRPr="002909D8">
        <w:rPr>
          <w:sz w:val="20"/>
          <w:szCs w:val="20"/>
        </w:rPr>
        <w:t>II diễn ra bình thường;các sự kiện khác trong giảm phân diễn ra bình thường và các tế bào khác giảm phân bình thường.Theo lý</w:t>
      </w:r>
      <w:r w:rsidRPr="002909D8">
        <w:rPr>
          <w:sz w:val="20"/>
          <w:szCs w:val="20"/>
          <w:lang w:val="vi-VN"/>
        </w:rPr>
        <w:t xml:space="preserve"> </w:t>
      </w:r>
      <w:r w:rsidRPr="002909D8">
        <w:rPr>
          <w:sz w:val="20"/>
          <w:szCs w:val="20"/>
        </w:rPr>
        <w:t xml:space="preserve"> thuyết, số loại</w:t>
      </w:r>
      <w:r w:rsidRPr="002909D8">
        <w:rPr>
          <w:sz w:val="20"/>
          <w:szCs w:val="20"/>
          <w:lang w:val="vi-VN"/>
        </w:rPr>
        <w:t xml:space="preserve"> </w:t>
      </w:r>
      <w:r w:rsidRPr="002909D8">
        <w:rPr>
          <w:sz w:val="20"/>
          <w:szCs w:val="20"/>
        </w:rPr>
        <w:t xml:space="preserve"> giao tử về các gen trên có thể được tạo</w:t>
      </w:r>
      <w:r w:rsidRPr="002909D8">
        <w:rPr>
          <w:sz w:val="20"/>
          <w:szCs w:val="20"/>
          <w:lang w:val="vi-VN"/>
        </w:rPr>
        <w:t xml:space="preserve"> </w:t>
      </w:r>
      <w:r w:rsidRPr="002909D8">
        <w:rPr>
          <w:sz w:val="20"/>
          <w:szCs w:val="20"/>
        </w:rPr>
        <w:t xml:space="preserve"> ra từ quá trình giảm phân của cơ</w:t>
      </w:r>
      <w:r w:rsidRPr="002909D8">
        <w:rPr>
          <w:sz w:val="20"/>
          <w:szCs w:val="20"/>
          <w:lang w:val="vi-VN"/>
        </w:rPr>
        <w:t xml:space="preserve"> </w:t>
      </w:r>
      <w:r w:rsidRPr="002909D8">
        <w:rPr>
          <w:sz w:val="20"/>
          <w:szCs w:val="20"/>
        </w:rPr>
        <w:t xml:space="preserve"> thể trên là bao nhiêu?</w:t>
      </w:r>
    </w:p>
    <w:p w:rsidR="006D4BD4" w:rsidRPr="002909D8" w:rsidRDefault="006D4BD4" w:rsidP="006D4BD4">
      <w:pPr>
        <w:tabs>
          <w:tab w:val="left" w:pos="876"/>
        </w:tabs>
        <w:spacing w:before="60" w:after="60" w:line="268" w:lineRule="auto"/>
        <w:jc w:val="both"/>
        <w:rPr>
          <w:sz w:val="20"/>
          <w:szCs w:val="20"/>
          <w:lang w:val="vi-VN"/>
        </w:rPr>
      </w:pPr>
      <w:r w:rsidRPr="002909D8">
        <w:rPr>
          <w:sz w:val="20"/>
          <w:szCs w:val="20"/>
          <w:lang w:val="vi-VN"/>
        </w:rPr>
        <w:t xml:space="preserve">    </w:t>
      </w:r>
      <w:r w:rsidRPr="002909D8">
        <w:rPr>
          <w:b/>
          <w:sz w:val="20"/>
          <w:szCs w:val="20"/>
          <w:lang w:val="vi-VN"/>
        </w:rPr>
        <w:t>3.</w:t>
      </w:r>
      <w:r w:rsidRPr="002909D8">
        <w:rPr>
          <w:sz w:val="20"/>
          <w:szCs w:val="20"/>
          <w:lang w:val="vi-VN"/>
        </w:rPr>
        <w:t xml:space="preserve"> </w:t>
      </w:r>
      <w:r w:rsidRPr="002909D8">
        <w:rPr>
          <w:sz w:val="20"/>
          <w:szCs w:val="20"/>
        </w:rPr>
        <w:t>Một cá thể ở một loài động vật có bộ nhiễm sắc thể 2n =12. Khi quan sát quá trình giảm phân của 10000 tế bào sinh tinh, người ta thấy có 10 tế bào có cặp nhiễm sắc thể số 1 xảy ra trao đổi chéo không cân giữa 2 crômatit khác nguồn gốc, các tế bào còn lại giảm phân bình thường;các sự kiện khác trong giảm phân diễn ra bình thường. Theo lí thuyết, trong tổng số tinh trùng được tạo thành, các tinh trùng mang đột biến mất đoạn nhiễm sắc thể chiếm tỷ lệ bao nhiêu?</w:t>
      </w:r>
    </w:p>
    <w:tbl>
      <w:tblPr>
        <w:tblStyle w:val="TableGrid46"/>
        <w:tblW w:w="10314" w:type="dxa"/>
        <w:tblLook w:val="04A0" w:firstRow="1" w:lastRow="0" w:firstColumn="1" w:lastColumn="0" w:noHBand="0" w:noVBand="1"/>
      </w:tblPr>
      <w:tblGrid>
        <w:gridCol w:w="534"/>
        <w:gridCol w:w="8930"/>
        <w:gridCol w:w="850"/>
      </w:tblGrid>
      <w:tr w:rsidR="006D4BD4" w:rsidRPr="002909D8" w:rsidTr="006D4BD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Ý</w:t>
            </w:r>
          </w:p>
        </w:tc>
        <w:tc>
          <w:tcPr>
            <w:tcW w:w="893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Nội dung</w:t>
            </w:r>
          </w:p>
        </w:tc>
        <w:tc>
          <w:tcPr>
            <w:tcW w:w="85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Điểm</w:t>
            </w:r>
          </w:p>
        </w:tc>
      </w:tr>
      <w:tr w:rsidR="006D4BD4" w:rsidRPr="002909D8" w:rsidTr="006D4BD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1</w:t>
            </w:r>
          </w:p>
        </w:tc>
        <w:tc>
          <w:tcPr>
            <w:tcW w:w="893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760"/>
              </w:tabs>
              <w:spacing w:line="0" w:lineRule="atLeast"/>
              <w:rPr>
                <w:sz w:val="20"/>
                <w:szCs w:val="20"/>
              </w:rPr>
            </w:pPr>
            <w:r w:rsidRPr="002909D8">
              <w:rPr>
                <w:sz w:val="20"/>
                <w:szCs w:val="20"/>
              </w:rPr>
              <w:t>Cá thể 1: là thể ba (2n+1) vì có 1 cặp</w:t>
            </w:r>
            <w:r w:rsidRPr="002909D8">
              <w:rPr>
                <w:sz w:val="20"/>
                <w:szCs w:val="20"/>
                <w:lang w:val="vi-VN"/>
              </w:rPr>
              <w:t xml:space="preserve"> số 4 </w:t>
            </w:r>
            <w:r w:rsidRPr="002909D8">
              <w:rPr>
                <w:sz w:val="20"/>
                <w:szCs w:val="20"/>
              </w:rPr>
              <w:t xml:space="preserve"> thừa 1 NST</w:t>
            </w:r>
          </w:p>
          <w:p w:rsidR="006D4BD4" w:rsidRPr="002909D8" w:rsidRDefault="006D4BD4" w:rsidP="006D4BD4">
            <w:pPr>
              <w:tabs>
                <w:tab w:val="left" w:pos="760"/>
              </w:tabs>
              <w:spacing w:line="0" w:lineRule="atLeast"/>
              <w:rPr>
                <w:sz w:val="20"/>
                <w:szCs w:val="20"/>
              </w:rPr>
            </w:pPr>
            <w:r w:rsidRPr="002909D8">
              <w:rPr>
                <w:sz w:val="20"/>
                <w:szCs w:val="20"/>
              </w:rPr>
              <w:t xml:space="preserve">Cá thể 2: là thể một (2n-1) vì có 1 cặp </w:t>
            </w:r>
            <w:r w:rsidRPr="002909D8">
              <w:rPr>
                <w:sz w:val="20"/>
                <w:szCs w:val="20"/>
                <w:lang w:val="vi-VN"/>
              </w:rPr>
              <w:t xml:space="preserve"> số 1 </w:t>
            </w:r>
            <w:r w:rsidRPr="002909D8">
              <w:rPr>
                <w:sz w:val="20"/>
                <w:szCs w:val="20"/>
              </w:rPr>
              <w:t>thiếu 1 NST</w:t>
            </w:r>
          </w:p>
          <w:p w:rsidR="006D4BD4" w:rsidRPr="002909D8" w:rsidRDefault="006D4BD4" w:rsidP="006D4BD4">
            <w:pPr>
              <w:jc w:val="both"/>
              <w:rPr>
                <w:bCs/>
                <w:iCs/>
                <w:color w:val="000000"/>
                <w:sz w:val="20"/>
                <w:szCs w:val="20"/>
                <w:lang w:val="vi-VN"/>
              </w:rPr>
            </w:pPr>
            <w:r w:rsidRPr="002909D8">
              <w:rPr>
                <w:sz w:val="20"/>
                <w:szCs w:val="20"/>
              </w:rPr>
              <w:t>Cá thể 3: là thể lưỡng bội bình thường (2n) vì các cặp đều có 2 NST</w:t>
            </w:r>
            <w:r w:rsidRPr="002909D8">
              <w:rPr>
                <w:bCs/>
                <w:iCs/>
                <w:color w:val="000000"/>
                <w:sz w:val="20"/>
                <w:szCs w:val="20"/>
                <w:lang w:val="vi-VN"/>
              </w:rPr>
              <w:t xml:space="preserve"> </w:t>
            </w:r>
          </w:p>
          <w:p w:rsidR="006D4BD4" w:rsidRPr="002909D8" w:rsidRDefault="006D4BD4" w:rsidP="006D4BD4">
            <w:pPr>
              <w:tabs>
                <w:tab w:val="left" w:pos="760"/>
              </w:tabs>
              <w:spacing w:line="0" w:lineRule="atLeast"/>
              <w:rPr>
                <w:sz w:val="20"/>
                <w:szCs w:val="20"/>
              </w:rPr>
            </w:pPr>
            <w:r w:rsidRPr="002909D8">
              <w:rPr>
                <w:sz w:val="20"/>
                <w:szCs w:val="20"/>
              </w:rPr>
              <w:t>Cá thể 4: là thể tam bội(3n) vì các cặp đều có 3 NST.</w:t>
            </w:r>
          </w:p>
        </w:tc>
        <w:tc>
          <w:tcPr>
            <w:tcW w:w="85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r w:rsidRPr="002909D8">
              <w:rPr>
                <w:bCs/>
                <w:iCs/>
                <w:color w:val="000000"/>
                <w:sz w:val="20"/>
                <w:szCs w:val="20"/>
              </w:rPr>
              <w:t>0</w:t>
            </w:r>
            <w:r w:rsidRPr="002909D8">
              <w:rPr>
                <w:bCs/>
                <w:iCs/>
                <w:color w:val="000000"/>
                <w:sz w:val="20"/>
                <w:szCs w:val="20"/>
                <w:lang w:val="vi-VN"/>
              </w:rPr>
              <w:t>,25</w:t>
            </w:r>
          </w:p>
          <w:p w:rsidR="006D4BD4" w:rsidRPr="002909D8" w:rsidRDefault="006D4BD4" w:rsidP="006D4BD4">
            <w:pPr>
              <w:rPr>
                <w:sz w:val="20"/>
                <w:szCs w:val="20"/>
                <w:lang w:val="vi-VN"/>
              </w:rPr>
            </w:pPr>
            <w:r w:rsidRPr="002909D8">
              <w:rPr>
                <w:sz w:val="20"/>
                <w:szCs w:val="20"/>
                <w:lang w:val="vi-VN"/>
              </w:rPr>
              <w:t>0,25</w:t>
            </w:r>
          </w:p>
          <w:p w:rsidR="006D4BD4" w:rsidRPr="002909D8" w:rsidRDefault="006D4BD4" w:rsidP="006D4BD4">
            <w:pPr>
              <w:rPr>
                <w:sz w:val="20"/>
                <w:szCs w:val="20"/>
                <w:lang w:val="vi-VN"/>
              </w:rPr>
            </w:pPr>
            <w:r w:rsidRPr="002909D8">
              <w:rPr>
                <w:sz w:val="20"/>
                <w:szCs w:val="20"/>
                <w:lang w:val="vi-VN"/>
              </w:rPr>
              <w:t>0,25</w:t>
            </w:r>
          </w:p>
        </w:tc>
      </w:tr>
      <w:tr w:rsidR="006D4BD4" w:rsidRPr="002909D8" w:rsidTr="006D4BD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2</w:t>
            </w:r>
          </w:p>
        </w:tc>
        <w:tc>
          <w:tcPr>
            <w:tcW w:w="893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sz w:val="20"/>
                <w:szCs w:val="20"/>
                <w:lang w:val="vi-VN"/>
              </w:rPr>
            </w:pPr>
            <w:r w:rsidRPr="002909D8">
              <w:rPr>
                <w:sz w:val="20"/>
                <w:szCs w:val="20"/>
                <w:lang w:val="vi-VN"/>
              </w:rPr>
              <w:t>- Ở các tế bào bình thường mỗi cặp NST giảm phân cho 2 loại giao tử nên số loại giao tử bình thường là 2</w:t>
            </w:r>
            <w:r w:rsidRPr="002909D8">
              <w:rPr>
                <w:sz w:val="20"/>
                <w:szCs w:val="20"/>
                <w:vertAlign w:val="superscript"/>
                <w:lang w:val="vi-VN"/>
              </w:rPr>
              <w:t xml:space="preserve">4 </w:t>
            </w:r>
            <w:r w:rsidRPr="002909D8">
              <w:rPr>
                <w:sz w:val="20"/>
                <w:szCs w:val="20"/>
                <w:lang w:val="vi-VN"/>
              </w:rPr>
              <w:t>= 16</w:t>
            </w:r>
          </w:p>
          <w:p w:rsidR="006D4BD4" w:rsidRPr="002909D8" w:rsidRDefault="006D4BD4" w:rsidP="006D4BD4">
            <w:pPr>
              <w:jc w:val="both"/>
              <w:rPr>
                <w:sz w:val="20"/>
                <w:szCs w:val="20"/>
                <w:lang w:val="vi-VN"/>
              </w:rPr>
            </w:pPr>
            <w:r w:rsidRPr="002909D8">
              <w:rPr>
                <w:sz w:val="20"/>
                <w:szCs w:val="20"/>
                <w:lang w:val="vi-VN"/>
              </w:rPr>
              <w:t>- Ở một số tế bào đột biến có 1 cặp NST không phân ly trong GPI:</w:t>
            </w:r>
          </w:p>
          <w:p w:rsidR="006D4BD4" w:rsidRPr="002909D8" w:rsidRDefault="006D4BD4" w:rsidP="006D4BD4">
            <w:pPr>
              <w:jc w:val="both"/>
              <w:rPr>
                <w:sz w:val="20"/>
                <w:szCs w:val="20"/>
                <w:lang w:val="vi-VN"/>
              </w:rPr>
            </w:pPr>
            <w:r w:rsidRPr="002909D8">
              <w:rPr>
                <w:sz w:val="20"/>
                <w:szCs w:val="20"/>
                <w:lang w:val="vi-VN"/>
              </w:rPr>
              <w:t>+ 1 Cặp không phân li trong giảm phân 1, giảm phân 2 bình thường tạo 2 loại giao tử  n+ 1 và n-1</w:t>
            </w:r>
          </w:p>
          <w:p w:rsidR="006D4BD4" w:rsidRPr="002909D8" w:rsidRDefault="006D4BD4" w:rsidP="006D4BD4">
            <w:pPr>
              <w:jc w:val="both"/>
              <w:rPr>
                <w:sz w:val="20"/>
                <w:szCs w:val="20"/>
                <w:lang w:val="vi-VN"/>
              </w:rPr>
            </w:pPr>
            <w:r w:rsidRPr="002909D8">
              <w:rPr>
                <w:sz w:val="20"/>
                <w:szCs w:val="20"/>
                <w:lang w:val="vi-VN"/>
              </w:rPr>
              <w:t xml:space="preserve">+3 cặp còn lại mỗi cặp cho 2 loại giao tử  </w:t>
            </w:r>
            <w:r w:rsidRPr="002909D8">
              <w:rPr>
                <w:sz w:val="20"/>
                <w:szCs w:val="20"/>
                <w:lang w:val="vi-VN"/>
              </w:rPr>
              <w:sym w:font="Wingdings" w:char="F0E0"/>
            </w:r>
            <w:r w:rsidRPr="002909D8">
              <w:rPr>
                <w:sz w:val="20"/>
                <w:szCs w:val="20"/>
                <w:lang w:val="vi-VN"/>
              </w:rPr>
              <w:t xml:space="preserve"> Số lọai giao tử đột biến tạo ra là :</w:t>
            </w:r>
          </w:p>
          <w:p w:rsidR="006D4BD4" w:rsidRPr="002909D8" w:rsidRDefault="006D4BD4" w:rsidP="006D4BD4">
            <w:pPr>
              <w:jc w:val="both"/>
              <w:rPr>
                <w:sz w:val="20"/>
                <w:szCs w:val="20"/>
                <w:lang w:val="vi-VN"/>
              </w:rPr>
            </w:pPr>
            <w:r w:rsidRPr="002909D8">
              <w:rPr>
                <w:sz w:val="20"/>
                <w:szCs w:val="20"/>
                <w:lang w:val="vi-VN"/>
              </w:rPr>
              <w:t xml:space="preserve">   2 x 2 </w:t>
            </w:r>
            <w:r w:rsidRPr="002909D8">
              <w:rPr>
                <w:sz w:val="20"/>
                <w:szCs w:val="20"/>
                <w:vertAlign w:val="superscript"/>
                <w:lang w:val="vi-VN"/>
              </w:rPr>
              <w:t xml:space="preserve">3 </w:t>
            </w:r>
            <w:r w:rsidRPr="002909D8">
              <w:rPr>
                <w:sz w:val="20"/>
                <w:szCs w:val="20"/>
                <w:lang w:val="vi-VN"/>
              </w:rPr>
              <w:t>= 16 loại. Vì có 3 cặp NST thường, sự không phân ly có thể xảy ra ở 1 trong 3 cặp nên tổng số loại giao tử đột biến tạo ra là : 16 x3 = 48 loại</w:t>
            </w:r>
          </w:p>
          <w:p w:rsidR="006D4BD4" w:rsidRPr="002909D8" w:rsidRDefault="006D4BD4" w:rsidP="006D4BD4">
            <w:pPr>
              <w:jc w:val="both"/>
              <w:rPr>
                <w:sz w:val="20"/>
                <w:szCs w:val="20"/>
                <w:lang w:val="vi-VN"/>
              </w:rPr>
            </w:pPr>
            <w:r w:rsidRPr="002909D8">
              <w:rPr>
                <w:sz w:val="20"/>
                <w:szCs w:val="20"/>
                <w:lang w:val="vi-VN"/>
              </w:rPr>
              <w:t>- Tổng số loại  giao tử về các gen trên có thể được tạo ra là: 16+48=64 loại</w:t>
            </w:r>
          </w:p>
        </w:tc>
        <w:tc>
          <w:tcPr>
            <w:tcW w:w="850"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both"/>
              <w:rPr>
                <w:bCs/>
                <w:iCs/>
                <w:color w:val="000000"/>
                <w:sz w:val="20"/>
                <w:szCs w:val="20"/>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rPr>
              <w:t>0,25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lang w:val="vi-VN"/>
              </w:rPr>
              <w:lastRenderedPageBreak/>
              <w:t>0,25</w:t>
            </w:r>
          </w:p>
        </w:tc>
      </w:tr>
      <w:tr w:rsidR="006D4BD4" w:rsidRPr="002909D8" w:rsidTr="006D4BD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lastRenderedPageBreak/>
              <w:t>3</w:t>
            </w:r>
          </w:p>
        </w:tc>
        <w:tc>
          <w:tcPr>
            <w:tcW w:w="893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sz w:val="20"/>
                <w:szCs w:val="20"/>
                <w:lang w:val="vi-VN"/>
              </w:rPr>
            </w:pPr>
            <w:r w:rsidRPr="002909D8">
              <w:rPr>
                <w:sz w:val="20"/>
                <w:szCs w:val="20"/>
                <w:lang w:val="vi-VN"/>
              </w:rPr>
              <w:t>- Tổng số tinh trùng được tạo ra: 4x10000 = 40000 tinh trùng</w:t>
            </w:r>
          </w:p>
          <w:p w:rsidR="006D4BD4" w:rsidRPr="002909D8" w:rsidRDefault="006D4BD4" w:rsidP="006D4BD4">
            <w:pPr>
              <w:jc w:val="both"/>
              <w:rPr>
                <w:sz w:val="20"/>
                <w:szCs w:val="20"/>
                <w:lang w:val="vi-VN"/>
              </w:rPr>
            </w:pPr>
            <w:r w:rsidRPr="002909D8">
              <w:rPr>
                <w:sz w:val="20"/>
                <w:szCs w:val="20"/>
                <w:lang w:val="vi-VN"/>
              </w:rPr>
              <w:t>- 10 tế bào có trao đổi chéo không cân giữa 2 trong 4 cromatit khác nguồn gốc tạo ra 40 tinh trùng, trong đó có 20 tinh trùng bình thường, 10 tinh trùng mang đột biến mất đoạn, 10 tinh trùng mang đột biến lặp đoạn</w:t>
            </w:r>
          </w:p>
          <w:p w:rsidR="006D4BD4" w:rsidRPr="002909D8" w:rsidRDefault="006D4BD4" w:rsidP="006D4BD4">
            <w:pPr>
              <w:jc w:val="both"/>
              <w:rPr>
                <w:sz w:val="20"/>
                <w:szCs w:val="20"/>
                <w:lang w:val="vi-VN"/>
              </w:rPr>
            </w:pPr>
            <w:r w:rsidRPr="002909D8">
              <w:rPr>
                <w:sz w:val="20"/>
                <w:szCs w:val="20"/>
                <w:lang w:val="vi-VN"/>
              </w:rPr>
              <w:sym w:font="Wingdings" w:char="F0E0"/>
            </w:r>
            <w:r w:rsidRPr="002909D8">
              <w:rPr>
                <w:sz w:val="20"/>
                <w:szCs w:val="20"/>
                <w:lang w:val="vi-VN"/>
              </w:rPr>
              <w:t xml:space="preserve"> tỷ lệ tinh trùng mang đột biến mất đoạn: 10/40000= 0,025%</w:t>
            </w:r>
          </w:p>
        </w:tc>
        <w:tc>
          <w:tcPr>
            <w:tcW w:w="850"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both"/>
              <w:rPr>
                <w:bCs/>
                <w:iCs/>
                <w:color w:val="000000"/>
                <w:sz w:val="20"/>
                <w:szCs w:val="20"/>
                <w:lang w:val="vi-VN"/>
              </w:rPr>
            </w:pPr>
            <w:r w:rsidRPr="002909D8">
              <w:rPr>
                <w:bCs/>
                <w:iCs/>
                <w:color w:val="000000"/>
                <w:sz w:val="20"/>
                <w:szCs w:val="20"/>
              </w:rPr>
              <w:t>0</w:t>
            </w:r>
            <w:r w:rsidRPr="002909D8">
              <w:rPr>
                <w:bCs/>
                <w:iCs/>
                <w:color w:val="000000"/>
                <w:sz w:val="20"/>
                <w:szCs w:val="20"/>
                <w:lang w:val="vi-VN"/>
              </w:rPr>
              <w:t>,25</w:t>
            </w:r>
          </w:p>
          <w:p w:rsidR="006D4BD4" w:rsidRPr="002909D8" w:rsidRDefault="006D4BD4" w:rsidP="006D4BD4">
            <w:pPr>
              <w:jc w:val="both"/>
              <w:rPr>
                <w:bCs/>
                <w:iCs/>
                <w:color w:val="000000"/>
                <w:sz w:val="20"/>
                <w:szCs w:val="20"/>
                <w:lang w:val="vi-VN"/>
              </w:rPr>
            </w:pPr>
            <w:r w:rsidRPr="002909D8">
              <w:rPr>
                <w:bCs/>
                <w:iCs/>
                <w:color w:val="000000"/>
                <w:sz w:val="20"/>
                <w:szCs w:val="20"/>
                <w:lang w:val="vi-VN"/>
              </w:rPr>
              <w:t>0,5</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lang w:val="vi-VN"/>
              </w:rPr>
              <w:t>0,25</w:t>
            </w:r>
          </w:p>
        </w:tc>
      </w:tr>
    </w:tbl>
    <w:p w:rsidR="006D4BD4" w:rsidRPr="002909D8" w:rsidRDefault="006D4BD4" w:rsidP="006D4BD4">
      <w:pPr>
        <w:tabs>
          <w:tab w:val="left" w:pos="835"/>
        </w:tabs>
        <w:jc w:val="both"/>
        <w:rPr>
          <w:b/>
          <w:sz w:val="20"/>
          <w:szCs w:val="20"/>
          <w:lang w:val="vi-VN"/>
        </w:rPr>
      </w:pPr>
      <w:r w:rsidRPr="002909D8">
        <w:rPr>
          <w:b/>
          <w:sz w:val="20"/>
          <w:szCs w:val="20"/>
          <w:lang w:val="vi-VN"/>
        </w:rPr>
        <w:t xml:space="preserve">Câu </w:t>
      </w:r>
      <w:r w:rsidR="00755FF4" w:rsidRPr="002909D8">
        <w:rPr>
          <w:b/>
          <w:sz w:val="20"/>
          <w:szCs w:val="20"/>
        </w:rPr>
        <w:t>11</w:t>
      </w:r>
      <w:r w:rsidRPr="002909D8">
        <w:rPr>
          <w:b/>
          <w:sz w:val="20"/>
          <w:szCs w:val="20"/>
          <w:lang w:val="vi-VN"/>
        </w:rPr>
        <w:t xml:space="preserve">8. ( 3,0 điểm) </w:t>
      </w:r>
    </w:p>
    <w:p w:rsidR="006D4BD4" w:rsidRPr="002909D8" w:rsidRDefault="006D4BD4" w:rsidP="006D4BD4">
      <w:pPr>
        <w:tabs>
          <w:tab w:val="left" w:pos="876"/>
        </w:tabs>
        <w:jc w:val="both"/>
        <w:rPr>
          <w:sz w:val="20"/>
          <w:szCs w:val="20"/>
          <w:lang w:val="vi-VN"/>
        </w:rPr>
      </w:pPr>
      <w:r w:rsidRPr="002909D8">
        <w:rPr>
          <w:b/>
          <w:sz w:val="20"/>
          <w:szCs w:val="20"/>
          <w:lang w:val="vi-VN"/>
        </w:rPr>
        <w:t xml:space="preserve">   1.</w:t>
      </w:r>
      <w:r w:rsidRPr="002909D8">
        <w:rPr>
          <w:sz w:val="20"/>
          <w:szCs w:val="20"/>
          <w:lang w:val="vi-VN"/>
        </w:rPr>
        <w:t xml:space="preserve"> Quá trình nhân đôi ADN xảy ra theo các nguyên tắc nào? Ý nghĩa của các nguyên tắc đó?</w:t>
      </w:r>
    </w:p>
    <w:p w:rsidR="006D4BD4" w:rsidRPr="002909D8" w:rsidRDefault="006D4BD4" w:rsidP="006D4BD4">
      <w:pPr>
        <w:tabs>
          <w:tab w:val="left" w:pos="876"/>
        </w:tabs>
        <w:jc w:val="both"/>
        <w:rPr>
          <w:sz w:val="20"/>
          <w:szCs w:val="20"/>
          <w:lang w:val="vi-VN"/>
        </w:rPr>
      </w:pPr>
      <w:r w:rsidRPr="002909D8">
        <w:rPr>
          <w:b/>
          <w:sz w:val="20"/>
          <w:szCs w:val="20"/>
          <w:lang w:val="vi-VN"/>
        </w:rPr>
        <w:t xml:space="preserve">    2.</w:t>
      </w:r>
      <w:r w:rsidRPr="002909D8">
        <w:rPr>
          <w:sz w:val="20"/>
          <w:szCs w:val="20"/>
          <w:lang w:val="vi-VN"/>
        </w:rPr>
        <w:t xml:space="preserve"> Gen B có 2576 liên kết hidro. Trên mạch 1 của gen có nucleotit loại G  gấp 2 lần loại X và nucleotit loại A gấp 1,5 lần loại G. Mạch 2 của gen có nucleotit loại A gấp 2 lần loại X. Gen B bị đột biến biến điểm thành gen b, khi cặp gen Bb cùng  nhân đôi 2 lần môi trường cung cấp 2016 nucleotit loại G và 4707 nucleotit loại A. Khi gen B và b cùng thực hiện phiên mã một lần thì môi trường đề cung cấp 448 nucleotit loại U. Biết rằng mạch gốc cảu gen là không đổi.</w:t>
      </w:r>
    </w:p>
    <w:p w:rsidR="006D4BD4" w:rsidRPr="002909D8" w:rsidRDefault="006D4BD4" w:rsidP="006D4BD4">
      <w:pPr>
        <w:tabs>
          <w:tab w:val="left" w:pos="876"/>
        </w:tabs>
        <w:jc w:val="both"/>
        <w:rPr>
          <w:sz w:val="20"/>
          <w:szCs w:val="20"/>
          <w:lang w:val="vi-VN"/>
        </w:rPr>
      </w:pPr>
      <w:r w:rsidRPr="002909D8">
        <w:rPr>
          <w:sz w:val="20"/>
          <w:szCs w:val="20"/>
          <w:lang w:val="vi-VN"/>
        </w:rPr>
        <w:t>a) Xác định dạng đột biến đã xảy ra đối với gen B thành gen b?</w:t>
      </w:r>
    </w:p>
    <w:p w:rsidR="006D4BD4" w:rsidRPr="002909D8" w:rsidRDefault="006D4BD4" w:rsidP="006D4BD4">
      <w:pPr>
        <w:tabs>
          <w:tab w:val="left" w:pos="876"/>
        </w:tabs>
        <w:jc w:val="both"/>
        <w:rPr>
          <w:b/>
          <w:sz w:val="20"/>
          <w:szCs w:val="20"/>
          <w:lang w:val="vi-VN"/>
        </w:rPr>
      </w:pPr>
      <w:r w:rsidRPr="002909D8">
        <w:rPr>
          <w:sz w:val="20"/>
          <w:szCs w:val="20"/>
          <w:lang w:val="vi-VN"/>
        </w:rPr>
        <w:t>b) Nếu gen b thực hiện phiên mã 3 lần thì môi trường cung cấp mỗi loại nucleotit là bao nhiêu?</w:t>
      </w:r>
    </w:p>
    <w:tbl>
      <w:tblPr>
        <w:tblStyle w:val="TableGrid47"/>
        <w:tblW w:w="10773" w:type="dxa"/>
        <w:tblInd w:w="250" w:type="dxa"/>
        <w:tblLook w:val="04A0" w:firstRow="1" w:lastRow="0" w:firstColumn="1" w:lastColumn="0" w:noHBand="0" w:noVBand="1"/>
      </w:tblPr>
      <w:tblGrid>
        <w:gridCol w:w="534"/>
        <w:gridCol w:w="9389"/>
        <w:gridCol w:w="850"/>
      </w:tblGrid>
      <w:tr w:rsidR="006D4BD4" w:rsidRPr="002909D8" w:rsidTr="00755FF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Ý</w:t>
            </w:r>
          </w:p>
        </w:tc>
        <w:tc>
          <w:tcPr>
            <w:tcW w:w="938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Nội dung</w:t>
            </w:r>
          </w:p>
        </w:tc>
        <w:tc>
          <w:tcPr>
            <w:tcW w:w="850"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
                <w:bCs/>
                <w:iCs/>
                <w:color w:val="000000"/>
                <w:sz w:val="20"/>
                <w:szCs w:val="20"/>
              </w:rPr>
            </w:pPr>
            <w:r w:rsidRPr="002909D8">
              <w:rPr>
                <w:b/>
                <w:bCs/>
                <w:iCs/>
                <w:color w:val="000000"/>
                <w:sz w:val="20"/>
                <w:szCs w:val="20"/>
              </w:rPr>
              <w:t>Điểm</w:t>
            </w:r>
          </w:p>
        </w:tc>
      </w:tr>
      <w:tr w:rsidR="006D4BD4" w:rsidRPr="002909D8" w:rsidTr="00755FF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1</w:t>
            </w:r>
          </w:p>
        </w:tc>
        <w:tc>
          <w:tcPr>
            <w:tcW w:w="938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760"/>
              </w:tabs>
              <w:spacing w:line="0" w:lineRule="atLeast"/>
              <w:rPr>
                <w:sz w:val="20"/>
                <w:szCs w:val="20"/>
                <w:lang w:val="vi-VN"/>
              </w:rPr>
            </w:pPr>
            <w:r w:rsidRPr="002909D8">
              <w:rPr>
                <w:sz w:val="20"/>
                <w:szCs w:val="20"/>
                <w:lang w:val="vi-VN"/>
              </w:rPr>
              <w:t>- Quá trình nhân đôi ADN xảy ra theo nguyên tắc:</w:t>
            </w:r>
          </w:p>
          <w:p w:rsidR="006D4BD4" w:rsidRPr="002909D8" w:rsidRDefault="006D4BD4" w:rsidP="006D4BD4">
            <w:pPr>
              <w:tabs>
                <w:tab w:val="left" w:pos="760"/>
              </w:tabs>
              <w:spacing w:line="0" w:lineRule="atLeast"/>
              <w:rPr>
                <w:sz w:val="20"/>
                <w:szCs w:val="20"/>
                <w:lang w:val="vi-VN"/>
              </w:rPr>
            </w:pPr>
            <w:r w:rsidRPr="002909D8">
              <w:rPr>
                <w:sz w:val="20"/>
                <w:szCs w:val="20"/>
                <w:lang w:val="vi-VN"/>
              </w:rPr>
              <w:t>+</w:t>
            </w:r>
            <w:r w:rsidRPr="002909D8">
              <w:rPr>
                <w:w w:val="89"/>
                <w:sz w:val="20"/>
                <w:szCs w:val="20"/>
              </w:rPr>
              <w:t xml:space="preserve"> Nguyên tắc bổ sung: các nuclêôtit tự do của môi trường liên kết với các nuclêôtit trong các mạch</w:t>
            </w:r>
            <w:r w:rsidRPr="002909D8">
              <w:rPr>
                <w:w w:val="89"/>
                <w:sz w:val="20"/>
                <w:szCs w:val="20"/>
                <w:lang w:val="vi-VN"/>
              </w:rPr>
              <w:t xml:space="preserve"> </w:t>
            </w:r>
            <w:r w:rsidRPr="002909D8">
              <w:rPr>
                <w:sz w:val="20"/>
                <w:szCs w:val="20"/>
              </w:rPr>
              <w:t>khuôn của ADN theo nguyên tắc bổ sung: A=T, G</w:t>
            </w:r>
            <w:r w:rsidRPr="002909D8">
              <w:rPr>
                <w:sz w:val="20"/>
                <w:szCs w:val="20"/>
                <w:lang w:val="vi-VN"/>
              </w:rPr>
              <w:t xml:space="preserve"> </w:t>
            </w:r>
            <w:r w:rsidRPr="002909D8">
              <w:rPr>
                <w:sz w:val="20"/>
                <w:szCs w:val="20"/>
              </w:rPr>
              <w:t>≡X</w:t>
            </w:r>
          </w:p>
          <w:p w:rsidR="006D4BD4" w:rsidRPr="002909D8" w:rsidRDefault="006D4BD4" w:rsidP="006D4BD4">
            <w:pPr>
              <w:tabs>
                <w:tab w:val="left" w:pos="760"/>
              </w:tabs>
              <w:spacing w:line="0" w:lineRule="atLeast"/>
              <w:rPr>
                <w:sz w:val="20"/>
                <w:szCs w:val="20"/>
                <w:lang w:val="vi-VN"/>
              </w:rPr>
            </w:pPr>
            <w:r w:rsidRPr="002909D8">
              <w:rPr>
                <w:sz w:val="20"/>
                <w:szCs w:val="20"/>
                <w:lang w:val="vi-VN"/>
              </w:rPr>
              <w:t>+</w:t>
            </w:r>
            <w:r w:rsidRPr="002909D8">
              <w:rPr>
                <w:sz w:val="20"/>
                <w:szCs w:val="20"/>
              </w:rPr>
              <w:t xml:space="preserve"> Nguyên tắc bán bảo toàn: mỗi ADN con có một mạch cũ của</w:t>
            </w:r>
            <w:r w:rsidRPr="002909D8">
              <w:rPr>
                <w:sz w:val="20"/>
                <w:szCs w:val="20"/>
                <w:lang w:val="vi-VN"/>
              </w:rPr>
              <w:t xml:space="preserve"> ADN mẹ </w:t>
            </w:r>
            <w:r w:rsidRPr="002909D8">
              <w:rPr>
                <w:sz w:val="20"/>
                <w:szCs w:val="20"/>
              </w:rPr>
              <w:t>và một mạch mới</w:t>
            </w:r>
            <w:r w:rsidRPr="002909D8">
              <w:rPr>
                <w:sz w:val="20"/>
                <w:szCs w:val="20"/>
                <w:lang w:val="vi-VN"/>
              </w:rPr>
              <w:t xml:space="preserve"> được tổng hợp</w:t>
            </w:r>
            <w:r w:rsidRPr="002909D8">
              <w:rPr>
                <w:sz w:val="20"/>
                <w:szCs w:val="20"/>
              </w:rPr>
              <w:t>.</w:t>
            </w:r>
          </w:p>
          <w:p w:rsidR="006D4BD4" w:rsidRPr="002909D8" w:rsidRDefault="006D4BD4" w:rsidP="006D4BD4">
            <w:pPr>
              <w:tabs>
                <w:tab w:val="left" w:pos="760"/>
              </w:tabs>
              <w:spacing w:line="0" w:lineRule="atLeast"/>
              <w:rPr>
                <w:sz w:val="20"/>
                <w:szCs w:val="20"/>
                <w:lang w:val="vi-VN"/>
              </w:rPr>
            </w:pPr>
            <w:r w:rsidRPr="002909D8">
              <w:rPr>
                <w:sz w:val="20"/>
                <w:szCs w:val="20"/>
                <w:lang w:val="vi-VN"/>
              </w:rPr>
              <w:t>-Ý nghĩa các nguyên tắc đó:</w:t>
            </w:r>
            <w:r w:rsidRPr="002909D8">
              <w:rPr>
                <w:w w:val="96"/>
                <w:sz w:val="20"/>
                <w:szCs w:val="20"/>
              </w:rPr>
              <w:t xml:space="preserve"> Nhờ các nguyên tắc trên, từ  phân tử  ADN ban đầu tạo ra các phân tử  ADN con giống nhau</w:t>
            </w:r>
            <w:r w:rsidRPr="002909D8">
              <w:rPr>
                <w:w w:val="96"/>
                <w:sz w:val="20"/>
                <w:szCs w:val="20"/>
                <w:lang w:val="vi-VN"/>
              </w:rPr>
              <w:t xml:space="preserve"> và </w:t>
            </w:r>
            <w:r w:rsidRPr="002909D8">
              <w:rPr>
                <w:w w:val="90"/>
                <w:sz w:val="20"/>
                <w:szCs w:val="20"/>
              </w:rPr>
              <w:t>giống ADN ban đầu, đảm bảo cho tính đặc trưng của các phân tử  ADN duy trì ổn định qua các thế</w:t>
            </w:r>
            <w:r w:rsidRPr="002909D8">
              <w:rPr>
                <w:w w:val="90"/>
                <w:sz w:val="20"/>
                <w:szCs w:val="20"/>
                <w:lang w:val="vi-VN"/>
              </w:rPr>
              <w:t xml:space="preserve"> tế bào.</w:t>
            </w:r>
          </w:p>
        </w:tc>
        <w:tc>
          <w:tcPr>
            <w:tcW w:w="850"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rPr>
                <w:bCs/>
                <w:iCs/>
                <w:color w:val="000000"/>
                <w:sz w:val="20"/>
                <w:szCs w:val="20"/>
                <w:lang w:val="vi-VN"/>
              </w:rPr>
            </w:pPr>
            <w:r w:rsidRPr="002909D8">
              <w:rPr>
                <w:bCs/>
                <w:iCs/>
                <w:color w:val="000000"/>
                <w:sz w:val="20"/>
                <w:szCs w:val="20"/>
                <w:lang w:val="vi-VN"/>
              </w:rPr>
              <w:t>0,5</w:t>
            </w:r>
          </w:p>
          <w:p w:rsidR="006D4BD4" w:rsidRPr="002909D8" w:rsidRDefault="006D4BD4" w:rsidP="006D4BD4">
            <w:pPr>
              <w:rPr>
                <w:bCs/>
                <w:iCs/>
                <w:color w:val="000000"/>
                <w:sz w:val="20"/>
                <w:szCs w:val="20"/>
                <w:lang w:val="vi-VN"/>
              </w:rPr>
            </w:pPr>
          </w:p>
          <w:p w:rsidR="006D4BD4" w:rsidRPr="002909D8" w:rsidRDefault="006D4BD4" w:rsidP="006D4BD4">
            <w:pPr>
              <w:rPr>
                <w:bCs/>
                <w:iCs/>
                <w:color w:val="000000"/>
                <w:sz w:val="20"/>
                <w:szCs w:val="20"/>
                <w:lang w:val="vi-VN"/>
              </w:rPr>
            </w:pPr>
          </w:p>
          <w:p w:rsidR="006D4BD4" w:rsidRPr="002909D8" w:rsidRDefault="006D4BD4" w:rsidP="006D4BD4">
            <w:pPr>
              <w:rPr>
                <w:bCs/>
                <w:iCs/>
                <w:color w:val="000000"/>
                <w:sz w:val="20"/>
                <w:szCs w:val="20"/>
                <w:lang w:val="vi-VN"/>
              </w:rPr>
            </w:pPr>
          </w:p>
          <w:p w:rsidR="006D4BD4" w:rsidRPr="002909D8" w:rsidRDefault="006D4BD4" w:rsidP="006D4BD4">
            <w:pPr>
              <w:rPr>
                <w:bCs/>
                <w:iCs/>
                <w:color w:val="000000"/>
                <w:sz w:val="20"/>
                <w:szCs w:val="20"/>
                <w:lang w:val="vi-VN"/>
              </w:rPr>
            </w:pPr>
          </w:p>
          <w:p w:rsidR="006D4BD4" w:rsidRPr="002909D8" w:rsidRDefault="006D4BD4" w:rsidP="006D4BD4">
            <w:pPr>
              <w:rPr>
                <w:sz w:val="20"/>
                <w:szCs w:val="20"/>
                <w:lang w:val="vi-VN"/>
              </w:rPr>
            </w:pPr>
            <w:r w:rsidRPr="002909D8">
              <w:rPr>
                <w:bCs/>
                <w:iCs/>
                <w:color w:val="000000"/>
                <w:sz w:val="20"/>
                <w:szCs w:val="20"/>
                <w:lang w:val="vi-VN"/>
              </w:rPr>
              <w:t>0,5</w:t>
            </w:r>
          </w:p>
        </w:tc>
      </w:tr>
      <w:tr w:rsidR="006D4BD4" w:rsidRPr="002909D8" w:rsidTr="00755FF4">
        <w:trPr>
          <w:trHeight w:val="469"/>
        </w:trPr>
        <w:tc>
          <w:tcPr>
            <w:tcW w:w="534"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bCs/>
                <w:iCs/>
                <w:color w:val="000000"/>
                <w:sz w:val="20"/>
                <w:szCs w:val="20"/>
              </w:rPr>
            </w:pPr>
            <w:r w:rsidRPr="002909D8">
              <w:rPr>
                <w:bCs/>
                <w:iCs/>
                <w:color w:val="000000"/>
                <w:sz w:val="20"/>
                <w:szCs w:val="20"/>
              </w:rPr>
              <w:t>2</w:t>
            </w:r>
          </w:p>
        </w:tc>
        <w:tc>
          <w:tcPr>
            <w:tcW w:w="938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both"/>
              <w:rPr>
                <w:sz w:val="20"/>
                <w:szCs w:val="20"/>
                <w:lang w:val="vi-VN"/>
              </w:rPr>
            </w:pPr>
            <w:r w:rsidRPr="002909D8">
              <w:rPr>
                <w:sz w:val="20"/>
                <w:szCs w:val="20"/>
                <w:lang w:val="vi-VN"/>
              </w:rPr>
              <w:t>a) - Theo bài ra và nguyên tắc bổ sung ta có:</w:t>
            </w:r>
          </w:p>
          <w:p w:rsidR="006D4BD4" w:rsidRPr="002909D8" w:rsidRDefault="006D4BD4" w:rsidP="006D4BD4">
            <w:pPr>
              <w:jc w:val="both"/>
              <w:rPr>
                <w:sz w:val="20"/>
                <w:szCs w:val="20"/>
                <w:lang w:val="vi-VN"/>
              </w:rPr>
            </w:pPr>
            <w:r w:rsidRPr="002909D8">
              <w:rPr>
                <w:sz w:val="20"/>
                <w:szCs w:val="20"/>
                <w:lang w:val="vi-VN"/>
              </w:rPr>
              <w:t>G1=2X1;           A1=1,5G1</w:t>
            </w:r>
            <w:r w:rsidRPr="002909D8">
              <w:rPr>
                <w:sz w:val="20"/>
                <w:szCs w:val="20"/>
                <w:lang w:val="vi-VN"/>
              </w:rPr>
              <w:sym w:font="Wingdings" w:char="F0E0"/>
            </w:r>
            <w:r w:rsidRPr="002909D8">
              <w:rPr>
                <w:sz w:val="20"/>
                <w:szCs w:val="20"/>
                <w:lang w:val="vi-VN"/>
              </w:rPr>
              <w:t xml:space="preserve"> A1= 3X1;         A2=2X2</w:t>
            </w:r>
            <w:r w:rsidRPr="002909D8">
              <w:rPr>
                <w:sz w:val="20"/>
                <w:szCs w:val="20"/>
                <w:lang w:val="vi-VN"/>
              </w:rPr>
              <w:sym w:font="Wingdings" w:char="F0E0"/>
            </w:r>
            <w:r w:rsidRPr="002909D8">
              <w:rPr>
                <w:sz w:val="20"/>
                <w:szCs w:val="20"/>
                <w:lang w:val="vi-VN"/>
              </w:rPr>
              <w:t xml:space="preserve"> T1=2G1</w:t>
            </w:r>
            <w:r w:rsidRPr="002909D8">
              <w:rPr>
                <w:sz w:val="20"/>
                <w:szCs w:val="20"/>
                <w:lang w:val="vi-VN"/>
              </w:rPr>
              <w:sym w:font="Wingdings" w:char="F0E0"/>
            </w:r>
            <w:r w:rsidRPr="002909D8">
              <w:rPr>
                <w:sz w:val="20"/>
                <w:szCs w:val="20"/>
                <w:lang w:val="vi-VN"/>
              </w:rPr>
              <w:t xml:space="preserve"> T1=4X1</w:t>
            </w:r>
          </w:p>
          <w:p w:rsidR="006D4BD4" w:rsidRPr="002909D8" w:rsidRDefault="006D4BD4" w:rsidP="006D4BD4">
            <w:pPr>
              <w:jc w:val="both"/>
              <w:rPr>
                <w:sz w:val="20"/>
                <w:szCs w:val="20"/>
                <w:lang w:val="vi-VN"/>
              </w:rPr>
            </w:pPr>
            <w:r w:rsidRPr="002909D8">
              <w:rPr>
                <w:sz w:val="20"/>
                <w:szCs w:val="20"/>
                <w:lang w:val="vi-VN"/>
              </w:rPr>
              <w:t xml:space="preserve"> Số liên kết hidro  H= 2A +3G=2576</w:t>
            </w:r>
            <w:r w:rsidRPr="002909D8">
              <w:rPr>
                <w:sz w:val="20"/>
                <w:szCs w:val="20"/>
                <w:lang w:val="vi-VN"/>
              </w:rPr>
              <w:sym w:font="Wingdings" w:char="F0E0"/>
            </w:r>
            <w:r w:rsidRPr="002909D8">
              <w:rPr>
                <w:sz w:val="20"/>
                <w:szCs w:val="20"/>
                <w:lang w:val="vi-VN"/>
              </w:rPr>
              <w:t xml:space="preserve"> 2( 3X1+4X1) +3(2X1+X1)=2576</w:t>
            </w:r>
          </w:p>
          <w:p w:rsidR="006D4BD4" w:rsidRPr="002909D8" w:rsidRDefault="006D4BD4" w:rsidP="006D4BD4">
            <w:pPr>
              <w:jc w:val="both"/>
              <w:rPr>
                <w:sz w:val="20"/>
                <w:szCs w:val="20"/>
                <w:lang w:val="vi-VN"/>
              </w:rPr>
            </w:pPr>
            <w:r w:rsidRPr="002909D8">
              <w:rPr>
                <w:sz w:val="20"/>
                <w:szCs w:val="20"/>
                <w:lang w:val="vi-VN"/>
              </w:rPr>
              <w:sym w:font="Wingdings" w:char="F0E0"/>
            </w:r>
            <w:r w:rsidRPr="002909D8">
              <w:rPr>
                <w:sz w:val="20"/>
                <w:szCs w:val="20"/>
                <w:lang w:val="vi-VN"/>
              </w:rPr>
              <w:t xml:space="preserve"> X1= 112( Nu) , G1= 224(Nu), A1= 336(Nu), T1= 448( Nu)</w:t>
            </w:r>
          </w:p>
          <w:p w:rsidR="006D4BD4" w:rsidRPr="002909D8" w:rsidRDefault="006D4BD4" w:rsidP="006D4BD4">
            <w:pPr>
              <w:jc w:val="both"/>
              <w:rPr>
                <w:sz w:val="20"/>
                <w:szCs w:val="20"/>
                <w:lang w:val="vi-VN"/>
              </w:rPr>
            </w:pPr>
            <w:r w:rsidRPr="002909D8">
              <w:rPr>
                <w:sz w:val="20"/>
                <w:szCs w:val="20"/>
                <w:lang w:val="vi-VN"/>
              </w:rPr>
              <w:t>- Số nucleotit mỗi loại của gen B</w:t>
            </w:r>
          </w:p>
          <w:p w:rsidR="006D4BD4" w:rsidRPr="002909D8" w:rsidRDefault="006D4BD4" w:rsidP="006D4BD4">
            <w:pPr>
              <w:jc w:val="both"/>
              <w:rPr>
                <w:sz w:val="20"/>
                <w:szCs w:val="20"/>
                <w:lang w:val="vi-VN"/>
              </w:rPr>
            </w:pPr>
            <w:r w:rsidRPr="002909D8">
              <w:rPr>
                <w:sz w:val="20"/>
                <w:szCs w:val="20"/>
                <w:lang w:val="vi-VN"/>
              </w:rPr>
              <w:t>A=T=A1+T1 = 784 (Nu)            G=X=G1+X1= 336(Nu)</w:t>
            </w:r>
          </w:p>
          <w:p w:rsidR="006D4BD4" w:rsidRPr="002909D8" w:rsidRDefault="006D4BD4" w:rsidP="006D4BD4">
            <w:pPr>
              <w:jc w:val="both"/>
              <w:rPr>
                <w:sz w:val="20"/>
                <w:szCs w:val="20"/>
                <w:lang w:val="vi-VN"/>
              </w:rPr>
            </w:pPr>
            <w:r w:rsidRPr="002909D8">
              <w:rPr>
                <w:sz w:val="20"/>
                <w:szCs w:val="20"/>
                <w:lang w:val="vi-VN"/>
              </w:rPr>
              <w:t>- Số nucleotit môi trường cung cấp cho gen B nhân đôi 2 lần</w:t>
            </w:r>
          </w:p>
          <w:p w:rsidR="006D4BD4" w:rsidRPr="002909D8" w:rsidRDefault="006D4BD4" w:rsidP="006D4BD4">
            <w:pPr>
              <w:jc w:val="both"/>
              <w:rPr>
                <w:sz w:val="20"/>
                <w:szCs w:val="20"/>
                <w:lang w:val="vi-VN"/>
              </w:rPr>
            </w:pPr>
            <w:r w:rsidRPr="002909D8">
              <w:rPr>
                <w:sz w:val="20"/>
                <w:szCs w:val="20"/>
                <w:lang w:val="vi-VN"/>
              </w:rPr>
              <w:t>Amt=Tmt= A(2</w:t>
            </w:r>
            <w:r w:rsidRPr="002909D8">
              <w:rPr>
                <w:sz w:val="20"/>
                <w:szCs w:val="20"/>
                <w:vertAlign w:val="superscript"/>
                <w:lang w:val="vi-VN"/>
              </w:rPr>
              <w:t xml:space="preserve">k </w:t>
            </w:r>
            <w:r w:rsidRPr="002909D8">
              <w:rPr>
                <w:sz w:val="20"/>
                <w:szCs w:val="20"/>
                <w:lang w:val="vi-VN"/>
              </w:rPr>
              <w:t>-1)= 784x3= 2352(Nu)    Gmt=Xmt= G(2</w:t>
            </w:r>
            <w:r w:rsidRPr="002909D8">
              <w:rPr>
                <w:sz w:val="20"/>
                <w:szCs w:val="20"/>
                <w:vertAlign w:val="superscript"/>
                <w:lang w:val="vi-VN"/>
              </w:rPr>
              <w:t xml:space="preserve">k </w:t>
            </w:r>
            <w:r w:rsidRPr="002909D8">
              <w:rPr>
                <w:sz w:val="20"/>
                <w:szCs w:val="20"/>
                <w:lang w:val="vi-VN"/>
              </w:rPr>
              <w:t>-1)= 336x3= 1008(Nu)</w:t>
            </w:r>
          </w:p>
          <w:p w:rsidR="006D4BD4" w:rsidRPr="002909D8" w:rsidRDefault="006D4BD4" w:rsidP="006D4BD4">
            <w:pPr>
              <w:jc w:val="both"/>
              <w:rPr>
                <w:sz w:val="20"/>
                <w:szCs w:val="20"/>
                <w:lang w:val="vi-VN"/>
              </w:rPr>
            </w:pPr>
            <w:r w:rsidRPr="002909D8">
              <w:rPr>
                <w:sz w:val="20"/>
                <w:szCs w:val="20"/>
                <w:lang w:val="vi-VN"/>
              </w:rPr>
              <w:t>-  Số nucleotit môi trường cung cấp cho gen b nhân đôi 2 lần</w:t>
            </w:r>
          </w:p>
          <w:p w:rsidR="006D4BD4" w:rsidRPr="002909D8" w:rsidRDefault="006D4BD4" w:rsidP="006D4BD4">
            <w:pPr>
              <w:jc w:val="both"/>
              <w:rPr>
                <w:sz w:val="20"/>
                <w:szCs w:val="20"/>
                <w:lang w:val="vi-VN"/>
              </w:rPr>
            </w:pPr>
            <w:r w:rsidRPr="002909D8">
              <w:rPr>
                <w:sz w:val="20"/>
                <w:szCs w:val="20"/>
                <w:lang w:val="vi-VN"/>
              </w:rPr>
              <w:t>Amt=Tmt=  4707-2352 = 2355(Nu)          Gmt=Xmt=  2016-1008 = 1008(Nu)</w:t>
            </w:r>
          </w:p>
          <w:p w:rsidR="006D4BD4" w:rsidRPr="002909D8" w:rsidRDefault="006D4BD4" w:rsidP="006D4BD4">
            <w:pPr>
              <w:jc w:val="both"/>
              <w:rPr>
                <w:sz w:val="20"/>
                <w:szCs w:val="20"/>
                <w:lang w:val="vi-VN"/>
              </w:rPr>
            </w:pPr>
            <w:r w:rsidRPr="002909D8">
              <w:rPr>
                <w:sz w:val="20"/>
                <w:szCs w:val="20"/>
                <w:lang w:val="vi-VN"/>
              </w:rPr>
              <w:t xml:space="preserve">- Số nucleotit mỗi loại của gen b: </w:t>
            </w:r>
          </w:p>
          <w:p w:rsidR="006D4BD4" w:rsidRPr="002909D8" w:rsidRDefault="006D4BD4" w:rsidP="006D4BD4">
            <w:pPr>
              <w:jc w:val="both"/>
              <w:rPr>
                <w:sz w:val="20"/>
                <w:szCs w:val="20"/>
                <w:lang w:val="vi-VN"/>
              </w:rPr>
            </w:pPr>
            <w:r w:rsidRPr="002909D8">
              <w:rPr>
                <w:sz w:val="20"/>
                <w:szCs w:val="20"/>
                <w:lang w:val="vi-VN"/>
              </w:rPr>
              <w:t>A=T= 2355: (2</w:t>
            </w:r>
            <w:r w:rsidRPr="002909D8">
              <w:rPr>
                <w:sz w:val="20"/>
                <w:szCs w:val="20"/>
                <w:vertAlign w:val="superscript"/>
                <w:lang w:val="vi-VN"/>
              </w:rPr>
              <w:t xml:space="preserve">k </w:t>
            </w:r>
            <w:r w:rsidRPr="002909D8">
              <w:rPr>
                <w:sz w:val="20"/>
                <w:szCs w:val="20"/>
                <w:lang w:val="vi-VN"/>
              </w:rPr>
              <w:t>-1)=  2355:3= 875 (Nu)     G=X= 1008: (2</w:t>
            </w:r>
            <w:r w:rsidRPr="002909D8">
              <w:rPr>
                <w:sz w:val="20"/>
                <w:szCs w:val="20"/>
                <w:vertAlign w:val="superscript"/>
                <w:lang w:val="vi-VN"/>
              </w:rPr>
              <w:t xml:space="preserve">k </w:t>
            </w:r>
            <w:r w:rsidRPr="002909D8">
              <w:rPr>
                <w:sz w:val="20"/>
                <w:szCs w:val="20"/>
                <w:lang w:val="vi-VN"/>
              </w:rPr>
              <w:t>-1)= 1008:3= 336(Nu)</w:t>
            </w:r>
          </w:p>
          <w:p w:rsidR="006D4BD4" w:rsidRPr="002909D8" w:rsidRDefault="006D4BD4" w:rsidP="006D4BD4">
            <w:pPr>
              <w:jc w:val="both"/>
              <w:rPr>
                <w:sz w:val="20"/>
                <w:szCs w:val="20"/>
                <w:lang w:val="vi-VN"/>
              </w:rPr>
            </w:pPr>
            <w:r w:rsidRPr="002909D8">
              <w:rPr>
                <w:sz w:val="20"/>
                <w:szCs w:val="20"/>
                <w:lang w:val="vi-VN"/>
              </w:rPr>
              <w:sym w:font="Wingdings" w:char="F0E0"/>
            </w:r>
            <w:r w:rsidRPr="002909D8">
              <w:rPr>
                <w:sz w:val="20"/>
                <w:szCs w:val="20"/>
                <w:lang w:val="vi-VN"/>
              </w:rPr>
              <w:t xml:space="preserve"> Đột biến thuộc dạng thêm một cặp A-T</w:t>
            </w:r>
          </w:p>
          <w:p w:rsidR="006D4BD4" w:rsidRPr="002909D8" w:rsidRDefault="006D4BD4" w:rsidP="006D4BD4">
            <w:pPr>
              <w:jc w:val="both"/>
              <w:rPr>
                <w:sz w:val="20"/>
                <w:szCs w:val="20"/>
                <w:lang w:val="vi-VN"/>
              </w:rPr>
            </w:pPr>
            <w:r w:rsidRPr="002909D8">
              <w:rPr>
                <w:sz w:val="20"/>
                <w:szCs w:val="20"/>
                <w:lang w:val="vi-VN"/>
              </w:rPr>
              <w:t>b) Ta có: U của mARN bổ sung với A mạch gốc</w:t>
            </w:r>
            <w:r w:rsidRPr="002909D8">
              <w:rPr>
                <w:sz w:val="20"/>
                <w:szCs w:val="20"/>
                <w:lang w:val="vi-VN"/>
              </w:rPr>
              <w:sym w:font="Wingdings" w:char="F0E0"/>
            </w:r>
            <w:r w:rsidRPr="002909D8">
              <w:rPr>
                <w:sz w:val="20"/>
                <w:szCs w:val="20"/>
                <w:lang w:val="vi-VN"/>
              </w:rPr>
              <w:t xml:space="preserve"> Um=  A1 hoặc A2</w:t>
            </w:r>
          </w:p>
          <w:p w:rsidR="006D4BD4" w:rsidRPr="002909D8" w:rsidRDefault="006D4BD4" w:rsidP="006D4BD4">
            <w:pPr>
              <w:jc w:val="both"/>
              <w:rPr>
                <w:sz w:val="20"/>
                <w:szCs w:val="20"/>
                <w:lang w:val="vi-VN"/>
              </w:rPr>
            </w:pPr>
            <w:r w:rsidRPr="002909D8">
              <w:rPr>
                <w:sz w:val="20"/>
                <w:szCs w:val="20"/>
                <w:lang w:val="vi-VN"/>
              </w:rPr>
              <w:t>Mà Um= 448 Nu= A2</w:t>
            </w:r>
            <w:r w:rsidRPr="002909D8">
              <w:rPr>
                <w:sz w:val="20"/>
                <w:szCs w:val="20"/>
                <w:lang w:val="vi-VN"/>
              </w:rPr>
              <w:sym w:font="Wingdings" w:char="F0E0"/>
            </w:r>
            <w:r w:rsidRPr="002909D8">
              <w:rPr>
                <w:sz w:val="20"/>
                <w:szCs w:val="20"/>
                <w:lang w:val="vi-VN"/>
              </w:rPr>
              <w:t xml:space="preserve"> Mạch 2 của gen B là mạch gốc</w:t>
            </w:r>
          </w:p>
          <w:p w:rsidR="006D4BD4" w:rsidRPr="002909D8" w:rsidRDefault="006D4BD4" w:rsidP="006D4BD4">
            <w:pPr>
              <w:jc w:val="both"/>
              <w:rPr>
                <w:sz w:val="20"/>
                <w:szCs w:val="20"/>
                <w:lang w:val="vi-VN"/>
              </w:rPr>
            </w:pPr>
            <w:r w:rsidRPr="002909D8">
              <w:rPr>
                <w:sz w:val="20"/>
                <w:szCs w:val="20"/>
                <w:lang w:val="vi-VN"/>
              </w:rPr>
              <w:t>- Số nucleotit mỗi loại của mARN do gen b phiên mã:</w:t>
            </w:r>
          </w:p>
          <w:p w:rsidR="006D4BD4" w:rsidRPr="002909D8" w:rsidRDefault="006D4BD4" w:rsidP="006D4BD4">
            <w:pPr>
              <w:jc w:val="both"/>
              <w:rPr>
                <w:sz w:val="20"/>
                <w:szCs w:val="20"/>
                <w:lang w:val="vi-VN"/>
              </w:rPr>
            </w:pPr>
            <w:r w:rsidRPr="002909D8">
              <w:rPr>
                <w:sz w:val="20"/>
                <w:szCs w:val="20"/>
                <w:lang w:val="vi-VN"/>
              </w:rPr>
              <w:t xml:space="preserve">Um= 448(Nu)                     </w:t>
            </w:r>
            <w:r w:rsidRPr="002909D8">
              <w:rPr>
                <w:sz w:val="20"/>
                <w:szCs w:val="20"/>
                <w:lang w:val="vi-VN"/>
              </w:rPr>
              <w:sym w:font="Wingdings" w:char="F0E0"/>
            </w:r>
            <w:r w:rsidRPr="002909D8">
              <w:rPr>
                <w:sz w:val="20"/>
                <w:szCs w:val="20"/>
                <w:lang w:val="vi-VN"/>
              </w:rPr>
              <w:t xml:space="preserve"> Am= A- Um= 785-448= 337(Nu)</w:t>
            </w:r>
          </w:p>
          <w:p w:rsidR="006D4BD4" w:rsidRPr="002909D8" w:rsidRDefault="006D4BD4" w:rsidP="006D4BD4">
            <w:pPr>
              <w:jc w:val="both"/>
              <w:rPr>
                <w:sz w:val="20"/>
                <w:szCs w:val="20"/>
                <w:lang w:val="vi-VN"/>
              </w:rPr>
            </w:pPr>
            <w:r w:rsidRPr="002909D8">
              <w:rPr>
                <w:sz w:val="20"/>
                <w:szCs w:val="20"/>
                <w:lang w:val="vi-VN"/>
              </w:rPr>
              <w:t>Xm= G2= 122( Nu)            Gm=X2= 224(Nu)</w:t>
            </w:r>
          </w:p>
          <w:p w:rsidR="006D4BD4" w:rsidRPr="002909D8" w:rsidRDefault="006D4BD4" w:rsidP="006D4BD4">
            <w:pPr>
              <w:jc w:val="both"/>
              <w:rPr>
                <w:sz w:val="20"/>
                <w:szCs w:val="20"/>
                <w:lang w:val="vi-VN"/>
              </w:rPr>
            </w:pPr>
            <w:r w:rsidRPr="002909D8">
              <w:rPr>
                <w:sz w:val="20"/>
                <w:szCs w:val="20"/>
                <w:lang w:val="vi-VN"/>
              </w:rPr>
              <w:t>- Khi gen b phiên mã 3 lần môi trường cung cấp mỗi loại:</w:t>
            </w:r>
          </w:p>
          <w:p w:rsidR="006D4BD4" w:rsidRPr="002909D8" w:rsidRDefault="006D4BD4" w:rsidP="006D4BD4">
            <w:pPr>
              <w:jc w:val="both"/>
              <w:rPr>
                <w:sz w:val="20"/>
                <w:szCs w:val="20"/>
                <w:lang w:val="vi-VN"/>
              </w:rPr>
            </w:pPr>
            <w:r w:rsidRPr="002909D8">
              <w:rPr>
                <w:sz w:val="20"/>
                <w:szCs w:val="20"/>
                <w:lang w:val="vi-VN"/>
              </w:rPr>
              <w:t xml:space="preserve"> Umt= Um. 3= 1344(Nu)    Amt= Am.3= 1011(Nu)</w:t>
            </w:r>
          </w:p>
          <w:p w:rsidR="006D4BD4" w:rsidRPr="002909D8" w:rsidRDefault="006D4BD4" w:rsidP="006D4BD4">
            <w:pPr>
              <w:jc w:val="both"/>
              <w:rPr>
                <w:sz w:val="20"/>
                <w:szCs w:val="20"/>
                <w:lang w:val="vi-VN"/>
              </w:rPr>
            </w:pPr>
            <w:r w:rsidRPr="002909D8">
              <w:rPr>
                <w:sz w:val="20"/>
                <w:szCs w:val="20"/>
                <w:lang w:val="vi-VN"/>
              </w:rPr>
              <w:t>Xmt=Xm.3= 336(Nu)         Gmt= Gm.3= 672(nu)</w:t>
            </w:r>
          </w:p>
          <w:p w:rsidR="006D4BD4" w:rsidRPr="002909D8" w:rsidRDefault="006D4BD4" w:rsidP="006D4BD4">
            <w:pPr>
              <w:jc w:val="both"/>
              <w:rPr>
                <w:b/>
                <w:sz w:val="20"/>
                <w:szCs w:val="20"/>
                <w:lang w:val="vi-VN"/>
              </w:rPr>
            </w:pPr>
            <w:r w:rsidRPr="002909D8">
              <w:rPr>
                <w:b/>
                <w:sz w:val="20"/>
                <w:szCs w:val="20"/>
                <w:lang w:val="vi-VN"/>
              </w:rPr>
              <w:t>( HS làm các khác đúng vẫn cho điểm tối đa)</w:t>
            </w:r>
          </w:p>
        </w:tc>
        <w:tc>
          <w:tcPr>
            <w:tcW w:w="850"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rPr>
              <w:t>1</w:t>
            </w:r>
            <w:r w:rsidRPr="002909D8">
              <w:rPr>
                <w:bCs/>
                <w:iCs/>
                <w:color w:val="000000"/>
                <w:sz w:val="20"/>
                <w:szCs w:val="20"/>
                <w:lang w:val="vi-VN"/>
              </w:rPr>
              <w:t>,0</w:t>
            </w: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p>
          <w:p w:rsidR="006D4BD4" w:rsidRPr="002909D8" w:rsidRDefault="006D4BD4" w:rsidP="006D4BD4">
            <w:pPr>
              <w:jc w:val="both"/>
              <w:rPr>
                <w:bCs/>
                <w:iCs/>
                <w:color w:val="000000"/>
                <w:sz w:val="20"/>
                <w:szCs w:val="20"/>
                <w:lang w:val="vi-VN"/>
              </w:rPr>
            </w:pPr>
            <w:r w:rsidRPr="002909D8">
              <w:rPr>
                <w:bCs/>
                <w:iCs/>
                <w:color w:val="000000"/>
                <w:sz w:val="20"/>
                <w:szCs w:val="20"/>
                <w:lang w:val="vi-VN"/>
              </w:rPr>
              <w:t>1,0</w:t>
            </w:r>
          </w:p>
        </w:tc>
      </w:tr>
    </w:tbl>
    <w:p w:rsidR="006D4BD4" w:rsidRPr="002909D8" w:rsidRDefault="006D4BD4" w:rsidP="006D4BD4">
      <w:pPr>
        <w:spacing w:line="360" w:lineRule="auto"/>
        <w:jc w:val="both"/>
        <w:rPr>
          <w:rFonts w:eastAsia="Calibri"/>
          <w:b/>
          <w:sz w:val="20"/>
          <w:szCs w:val="20"/>
        </w:rPr>
      </w:pPr>
      <w:r w:rsidRPr="002909D8">
        <w:rPr>
          <w:rFonts w:eastAsia="Calibri"/>
          <w:b/>
          <w:sz w:val="20"/>
          <w:szCs w:val="20"/>
        </w:rPr>
        <w:t xml:space="preserve">Câu </w:t>
      </w:r>
      <w:r w:rsidR="00755FF4" w:rsidRPr="002909D8">
        <w:rPr>
          <w:rFonts w:eastAsia="Calibri"/>
          <w:b/>
          <w:sz w:val="20"/>
          <w:szCs w:val="20"/>
        </w:rPr>
        <w:t>11</w:t>
      </w:r>
      <w:r w:rsidRPr="002909D8">
        <w:rPr>
          <w:rFonts w:eastAsia="Calibri"/>
          <w:b/>
          <w:sz w:val="20"/>
          <w:szCs w:val="20"/>
        </w:rPr>
        <w:t xml:space="preserve">9: </w:t>
      </w:r>
      <w:r w:rsidRPr="002909D8">
        <w:rPr>
          <w:rFonts w:eastAsia="Calibri"/>
          <w:b/>
          <w:i/>
          <w:sz w:val="20"/>
          <w:szCs w:val="20"/>
        </w:rPr>
        <w:t>1,5 điểm</w:t>
      </w:r>
    </w:p>
    <w:p w:rsidR="006D4BD4" w:rsidRPr="002909D8" w:rsidRDefault="006D4BD4" w:rsidP="006D4BD4">
      <w:pPr>
        <w:tabs>
          <w:tab w:val="left" w:pos="426"/>
          <w:tab w:val="left" w:pos="709"/>
        </w:tabs>
        <w:spacing w:after="40" w:line="276" w:lineRule="auto"/>
        <w:jc w:val="both"/>
        <w:rPr>
          <w:rFonts w:eastAsia="Calibri"/>
          <w:sz w:val="20"/>
          <w:szCs w:val="20"/>
        </w:rPr>
      </w:pPr>
      <w:r w:rsidRPr="002909D8">
        <w:rPr>
          <w:rFonts w:eastAsia="Calibri"/>
          <w:sz w:val="20"/>
          <w:szCs w:val="20"/>
        </w:rPr>
        <w:tab/>
      </w:r>
      <w:r w:rsidRPr="002909D8">
        <w:rPr>
          <w:rFonts w:eastAsia="Calibri"/>
          <w:sz w:val="20"/>
          <w:szCs w:val="20"/>
        </w:rPr>
        <w:tab/>
        <w:t>a. Việc nhận biết gen nào cần phiên mã của enzym ARN polimeraza ở sinh vật nhân thực và nhân sơ có gì khác nhau?</w:t>
      </w:r>
    </w:p>
    <w:p w:rsidR="006D4BD4" w:rsidRPr="002909D8" w:rsidRDefault="006D4BD4" w:rsidP="006D4BD4">
      <w:pPr>
        <w:tabs>
          <w:tab w:val="left" w:pos="709"/>
          <w:tab w:val="left" w:pos="1276"/>
        </w:tabs>
        <w:spacing w:after="40" w:line="276" w:lineRule="auto"/>
        <w:jc w:val="both"/>
        <w:rPr>
          <w:rFonts w:eastAsia="Calibri"/>
          <w:sz w:val="20"/>
          <w:szCs w:val="20"/>
        </w:rPr>
      </w:pPr>
      <w:r w:rsidRPr="002909D8">
        <w:rPr>
          <w:rFonts w:eastAsia="Calibri"/>
          <w:sz w:val="20"/>
          <w:szCs w:val="20"/>
        </w:rPr>
        <w:tab/>
        <w:t>b. Nêu sự khác biệt cơ bản giữa tổng hợp ADN invtro và trong tế bào (invivo).</w:t>
      </w:r>
    </w:p>
    <w:p w:rsidR="006D4BD4" w:rsidRPr="002909D8" w:rsidRDefault="006D4BD4" w:rsidP="006D4BD4">
      <w:pPr>
        <w:tabs>
          <w:tab w:val="left" w:pos="709"/>
          <w:tab w:val="left" w:pos="1276"/>
        </w:tabs>
        <w:spacing w:after="40" w:line="276" w:lineRule="auto"/>
        <w:jc w:val="both"/>
        <w:rPr>
          <w:rFonts w:eastAsia="Calibri"/>
          <w:sz w:val="20"/>
          <w:szCs w:val="20"/>
        </w:rPr>
      </w:pPr>
      <w:r w:rsidRPr="002909D8">
        <w:rPr>
          <w:rFonts w:eastAsia="Calibri"/>
          <w:sz w:val="20"/>
          <w:szCs w:val="20"/>
        </w:rPr>
        <w:tab/>
        <w:t>c. Trình bày cơ sở khoa học và giải thích các ứng dụng thực tiễn của lai phân tử.</w:t>
      </w:r>
    </w:p>
    <w:tbl>
      <w:tblPr>
        <w:tblStyle w:val="Table4"/>
        <w:tblW w:w="10489" w:type="dxa"/>
        <w:tblInd w:w="392" w:type="dxa"/>
        <w:tblLook w:val="04A0" w:firstRow="1" w:lastRow="0" w:firstColumn="1" w:lastColumn="0" w:noHBand="0" w:noVBand="1"/>
      </w:tblPr>
      <w:tblGrid>
        <w:gridCol w:w="958"/>
        <w:gridCol w:w="8539"/>
        <w:gridCol w:w="992"/>
      </w:tblGrid>
      <w:tr w:rsidR="006D4BD4" w:rsidRPr="002909D8" w:rsidTr="00755FF4">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Câu 9</w:t>
            </w:r>
          </w:p>
        </w:tc>
        <w:tc>
          <w:tcPr>
            <w:tcW w:w="853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Nội dung</w:t>
            </w:r>
          </w:p>
        </w:tc>
        <w:tc>
          <w:tcPr>
            <w:tcW w:w="992"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Điểm</w:t>
            </w:r>
          </w:p>
        </w:tc>
      </w:tr>
      <w:tr w:rsidR="006D4BD4" w:rsidRPr="002909D8" w:rsidTr="00755FF4">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sz w:val="20"/>
                <w:szCs w:val="20"/>
              </w:rPr>
            </w:pPr>
            <w:r w:rsidRPr="002909D8">
              <w:rPr>
                <w:sz w:val="20"/>
                <w:szCs w:val="20"/>
              </w:rPr>
              <w:t>a</w:t>
            </w:r>
          </w:p>
        </w:tc>
        <w:tc>
          <w:tcPr>
            <w:tcW w:w="853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rPr>
            </w:pPr>
            <w:r w:rsidRPr="002909D8">
              <w:rPr>
                <w:spacing w:val="-3"/>
                <w:sz w:val="20"/>
                <w:szCs w:val="20"/>
              </w:rPr>
              <w:t xml:space="preserve">- Ở sinh vật nhân sơ </w:t>
            </w:r>
            <w:r w:rsidRPr="002909D8">
              <w:rPr>
                <w:sz w:val="20"/>
                <w:szCs w:val="20"/>
              </w:rPr>
              <w:t>enzym ARN polimeraza nhận biết ra gen nào cần phiên mã nhờ các yếu tố sigma (σ)</w:t>
            </w:r>
          </w:p>
          <w:p w:rsidR="006D4BD4" w:rsidRPr="002909D8" w:rsidRDefault="006D4BD4" w:rsidP="006D4BD4">
            <w:pPr>
              <w:tabs>
                <w:tab w:val="left" w:pos="426"/>
                <w:tab w:val="left" w:pos="1276"/>
              </w:tabs>
              <w:spacing w:after="40" w:line="276" w:lineRule="auto"/>
              <w:rPr>
                <w:sz w:val="20"/>
                <w:szCs w:val="20"/>
              </w:rPr>
            </w:pPr>
            <w:r w:rsidRPr="002909D8">
              <w:rPr>
                <w:sz w:val="20"/>
                <w:szCs w:val="20"/>
              </w:rPr>
              <w:t>- Ở sinh vật nhân thực enzym ARN polimeraza không có khả năng nhận biết gen nào cần phiên mã mà nó nhận diện nhờ các yếu tố phiên mã.</w:t>
            </w:r>
          </w:p>
        </w:tc>
        <w:tc>
          <w:tcPr>
            <w:tcW w:w="992"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tc>
      </w:tr>
      <w:tr w:rsidR="006D4BD4" w:rsidRPr="002909D8" w:rsidTr="00755FF4">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sz w:val="20"/>
                <w:szCs w:val="20"/>
              </w:rPr>
            </w:pPr>
            <w:r w:rsidRPr="002909D8">
              <w:rPr>
                <w:sz w:val="20"/>
                <w:szCs w:val="20"/>
              </w:rPr>
              <w:t>b</w:t>
            </w:r>
          </w:p>
        </w:tc>
        <w:tc>
          <w:tcPr>
            <w:tcW w:w="8539" w:type="dxa"/>
            <w:tcBorders>
              <w:top w:val="single" w:sz="4" w:space="0" w:color="auto"/>
              <w:left w:val="single" w:sz="4" w:space="0" w:color="auto"/>
              <w:bottom w:val="single" w:sz="4" w:space="0" w:color="auto"/>
              <w:right w:val="single" w:sz="4" w:space="0" w:color="auto"/>
            </w:tcBorders>
            <w:hideMark/>
          </w:tcPr>
          <w:tbl>
            <w:tblPr>
              <w:tblStyle w:val="Table4"/>
              <w:tblW w:w="0" w:type="auto"/>
              <w:tblLook w:val="04A0" w:firstRow="1" w:lastRow="0" w:firstColumn="1" w:lastColumn="0" w:noHBand="0" w:noVBand="1"/>
            </w:tblPr>
            <w:tblGrid>
              <w:gridCol w:w="3711"/>
              <w:gridCol w:w="3712"/>
            </w:tblGrid>
            <w:tr w:rsidR="006D4BD4" w:rsidRPr="002909D8">
              <w:tc>
                <w:tcPr>
                  <w:tcW w:w="3711"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rPr>
                  </w:pPr>
                  <w:r w:rsidRPr="002909D8">
                    <w:rPr>
                      <w:sz w:val="20"/>
                      <w:szCs w:val="20"/>
                    </w:rPr>
                    <w:t>Tổng hợp invitro</w:t>
                  </w:r>
                </w:p>
              </w:tc>
              <w:tc>
                <w:tcPr>
                  <w:tcW w:w="3712"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rPr>
                  </w:pPr>
                  <w:r w:rsidRPr="002909D8">
                    <w:rPr>
                      <w:sz w:val="20"/>
                      <w:szCs w:val="20"/>
                    </w:rPr>
                    <w:t>Tổng hợp invivo</w:t>
                  </w:r>
                </w:p>
              </w:tc>
            </w:tr>
            <w:tr w:rsidR="006D4BD4" w:rsidRPr="002909D8">
              <w:tc>
                <w:tcPr>
                  <w:tcW w:w="3711"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rPr>
                  </w:pPr>
                  <w:r w:rsidRPr="002909D8">
                    <w:rPr>
                      <w:sz w:val="20"/>
                      <w:szCs w:val="20"/>
                    </w:rPr>
                    <w:t>Mồi là ADN</w:t>
                  </w:r>
                </w:p>
                <w:p w:rsidR="006D4BD4" w:rsidRPr="002909D8" w:rsidRDefault="006D4BD4" w:rsidP="006D4BD4">
                  <w:pPr>
                    <w:tabs>
                      <w:tab w:val="left" w:pos="426"/>
                      <w:tab w:val="left" w:pos="1276"/>
                    </w:tabs>
                    <w:spacing w:after="40" w:line="276" w:lineRule="auto"/>
                    <w:rPr>
                      <w:sz w:val="20"/>
                      <w:szCs w:val="20"/>
                    </w:rPr>
                  </w:pPr>
                  <w:r w:rsidRPr="002909D8">
                    <w:rPr>
                      <w:sz w:val="20"/>
                      <w:szCs w:val="20"/>
                    </w:rPr>
                    <w:t>Mạch mới tổng hợp liên tục</w:t>
                  </w:r>
                </w:p>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t>Nguyên liệu là 4 loại Nu</w:t>
                  </w:r>
                </w:p>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lastRenderedPageBreak/>
                    <w:t>Dùng ADN pol</w:t>
                  </w:r>
                </w:p>
              </w:tc>
              <w:tc>
                <w:tcPr>
                  <w:tcW w:w="3712"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lastRenderedPageBreak/>
                    <w:t>Mồi là ARN</w:t>
                  </w:r>
                </w:p>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t>Mạch mới tổng hợp gián đoạn</w:t>
                  </w:r>
                </w:p>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t>Nguyên liệu là 8 loại Nu</w:t>
                  </w:r>
                </w:p>
                <w:p w:rsidR="006D4BD4" w:rsidRPr="002909D8" w:rsidRDefault="006D4BD4" w:rsidP="006D4BD4">
                  <w:pPr>
                    <w:tabs>
                      <w:tab w:val="left" w:pos="426"/>
                      <w:tab w:val="left" w:pos="1276"/>
                    </w:tabs>
                    <w:spacing w:after="40" w:line="276" w:lineRule="auto"/>
                    <w:rPr>
                      <w:sz w:val="20"/>
                      <w:szCs w:val="20"/>
                      <w:lang w:val="fr-FR"/>
                    </w:rPr>
                  </w:pPr>
                  <w:r w:rsidRPr="002909D8">
                    <w:rPr>
                      <w:sz w:val="20"/>
                      <w:szCs w:val="20"/>
                      <w:lang w:val="fr-FR"/>
                    </w:rPr>
                    <w:lastRenderedPageBreak/>
                    <w:t>Dùng ARN pol và nhiều enzym tháo xoắn</w:t>
                  </w:r>
                </w:p>
              </w:tc>
            </w:tr>
          </w:tbl>
          <w:p w:rsidR="006D4BD4" w:rsidRPr="002909D8" w:rsidRDefault="006D4BD4" w:rsidP="006D4BD4">
            <w:pPr>
              <w:tabs>
                <w:tab w:val="left" w:pos="426"/>
                <w:tab w:val="left" w:pos="1276"/>
              </w:tabs>
              <w:spacing w:after="40" w:line="276" w:lineRule="auto"/>
              <w:rPr>
                <w:sz w:val="20"/>
                <w:szCs w:val="20"/>
                <w:lang w:val="fr-FR"/>
              </w:rPr>
            </w:pPr>
          </w:p>
        </w:tc>
        <w:tc>
          <w:tcPr>
            <w:tcW w:w="992"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center"/>
              <w:rPr>
                <w:sz w:val="20"/>
                <w:szCs w:val="20"/>
                <w:lang w:val="fr-FR"/>
              </w:rPr>
            </w:pPr>
          </w:p>
          <w:p w:rsidR="006D4BD4" w:rsidRPr="002909D8" w:rsidRDefault="006D4BD4" w:rsidP="006D4BD4">
            <w:pPr>
              <w:jc w:val="center"/>
              <w:rPr>
                <w:sz w:val="20"/>
                <w:szCs w:val="20"/>
                <w:lang w:val="fr-FR"/>
              </w:rPr>
            </w:pPr>
          </w:p>
          <w:p w:rsidR="006D4BD4" w:rsidRPr="002909D8" w:rsidRDefault="006D4BD4" w:rsidP="006D4BD4">
            <w:pPr>
              <w:jc w:val="center"/>
              <w:rPr>
                <w:sz w:val="20"/>
                <w:szCs w:val="20"/>
                <w:lang w:val="fr-FR"/>
              </w:rPr>
            </w:pPr>
          </w:p>
          <w:p w:rsidR="006D4BD4" w:rsidRPr="002909D8" w:rsidRDefault="006D4BD4" w:rsidP="006D4BD4">
            <w:pPr>
              <w:jc w:val="center"/>
              <w:rPr>
                <w:sz w:val="20"/>
                <w:szCs w:val="20"/>
              </w:rPr>
            </w:pPr>
            <w:r w:rsidRPr="002909D8">
              <w:rPr>
                <w:sz w:val="20"/>
                <w:szCs w:val="20"/>
              </w:rPr>
              <w:t>0,5đ</w:t>
            </w:r>
          </w:p>
        </w:tc>
      </w:tr>
      <w:tr w:rsidR="006D4BD4" w:rsidRPr="002909D8" w:rsidTr="00755FF4">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sz w:val="20"/>
                <w:szCs w:val="20"/>
              </w:rPr>
            </w:pPr>
            <w:r w:rsidRPr="002909D8">
              <w:rPr>
                <w:sz w:val="20"/>
                <w:szCs w:val="20"/>
              </w:rPr>
              <w:t>c</w:t>
            </w:r>
          </w:p>
        </w:tc>
        <w:tc>
          <w:tcPr>
            <w:tcW w:w="8539"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tabs>
                <w:tab w:val="left" w:pos="426"/>
                <w:tab w:val="left" w:pos="1276"/>
              </w:tabs>
              <w:spacing w:after="40" w:line="276" w:lineRule="auto"/>
              <w:rPr>
                <w:sz w:val="20"/>
                <w:szCs w:val="20"/>
              </w:rPr>
            </w:pPr>
            <w:r w:rsidRPr="002909D8">
              <w:rPr>
                <w:b/>
                <w:sz w:val="20"/>
                <w:szCs w:val="20"/>
              </w:rPr>
              <w:t xml:space="preserve">- </w:t>
            </w:r>
            <w:r w:rsidRPr="002909D8">
              <w:rPr>
                <w:sz w:val="20"/>
                <w:szCs w:val="20"/>
              </w:rPr>
              <w:t>Cơ sở khoa học: Dựa vào khả năng biến tính và hồi tính của axit nuclêic và nguyên tắc bắt cặp bổ sung giữa các bazơ nitơ trong phân tử axit nuclêic (ADN  -  ADN ; ADN  – ARN; ARN – ARN).</w:t>
            </w:r>
          </w:p>
          <w:p w:rsidR="006D4BD4" w:rsidRPr="002909D8" w:rsidRDefault="006D4BD4" w:rsidP="006D4BD4">
            <w:pPr>
              <w:tabs>
                <w:tab w:val="left" w:pos="426"/>
                <w:tab w:val="left" w:pos="1276"/>
              </w:tabs>
              <w:spacing w:after="40" w:line="276" w:lineRule="auto"/>
              <w:rPr>
                <w:sz w:val="20"/>
                <w:szCs w:val="20"/>
              </w:rPr>
            </w:pPr>
            <w:r w:rsidRPr="002909D8">
              <w:rPr>
                <w:sz w:val="20"/>
                <w:szCs w:val="20"/>
              </w:rPr>
              <w:t xml:space="preserve">- Các ứng dụng thực tiễn: </w:t>
            </w:r>
          </w:p>
          <w:p w:rsidR="006D4BD4" w:rsidRPr="002909D8" w:rsidRDefault="006D4BD4" w:rsidP="006D4BD4">
            <w:pPr>
              <w:rPr>
                <w:sz w:val="20"/>
                <w:szCs w:val="20"/>
              </w:rPr>
            </w:pPr>
            <w:r w:rsidRPr="002909D8">
              <w:rPr>
                <w:sz w:val="20"/>
                <w:szCs w:val="20"/>
              </w:rPr>
              <w:t xml:space="preserve">+ Xác định mức độ quan hệ họ hàng giữa 2 cá thể khác loài. </w:t>
            </w:r>
          </w:p>
          <w:p w:rsidR="006D4BD4" w:rsidRPr="002909D8" w:rsidRDefault="006D4BD4" w:rsidP="006D4BD4">
            <w:pPr>
              <w:rPr>
                <w:sz w:val="20"/>
                <w:szCs w:val="20"/>
              </w:rPr>
            </w:pPr>
            <w:r w:rsidRPr="002909D8">
              <w:rPr>
                <w:sz w:val="20"/>
                <w:szCs w:val="20"/>
              </w:rPr>
              <w:t>+ Xác định được chính xác vị trí gen trên NST</w:t>
            </w:r>
          </w:p>
          <w:p w:rsidR="006D4BD4" w:rsidRPr="002909D8" w:rsidRDefault="006D4BD4" w:rsidP="006D4BD4">
            <w:pPr>
              <w:rPr>
                <w:sz w:val="20"/>
                <w:szCs w:val="20"/>
              </w:rPr>
            </w:pPr>
            <w:r w:rsidRPr="002909D8">
              <w:rPr>
                <w:sz w:val="20"/>
                <w:szCs w:val="20"/>
              </w:rPr>
              <w:t>+ Xác định được 1 gen nào đó có bao nhiêu exon và bao nhiêu intron</w:t>
            </w:r>
          </w:p>
          <w:p w:rsidR="006D4BD4" w:rsidRPr="002909D8" w:rsidRDefault="006D4BD4" w:rsidP="006D4BD4">
            <w:pPr>
              <w:tabs>
                <w:tab w:val="left" w:pos="426"/>
                <w:tab w:val="left" w:pos="1276"/>
              </w:tabs>
              <w:spacing w:after="40" w:line="276" w:lineRule="auto"/>
              <w:rPr>
                <w:sz w:val="20"/>
                <w:szCs w:val="20"/>
              </w:rPr>
            </w:pPr>
            <w:r w:rsidRPr="002909D8">
              <w:rPr>
                <w:sz w:val="20"/>
                <w:szCs w:val="20"/>
              </w:rPr>
              <w:t>+ Dò tìm các trình tự nucleotit chưa biết</w:t>
            </w:r>
          </w:p>
        </w:tc>
        <w:tc>
          <w:tcPr>
            <w:tcW w:w="992"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tc>
      </w:tr>
    </w:tbl>
    <w:p w:rsidR="006D4BD4" w:rsidRPr="002909D8" w:rsidRDefault="006D4BD4" w:rsidP="006D4BD4">
      <w:pPr>
        <w:spacing w:line="360" w:lineRule="auto"/>
        <w:jc w:val="both"/>
        <w:rPr>
          <w:rFonts w:eastAsia="Calibri"/>
          <w:b/>
          <w:sz w:val="20"/>
          <w:szCs w:val="20"/>
        </w:rPr>
      </w:pPr>
      <w:r w:rsidRPr="002909D8">
        <w:rPr>
          <w:rFonts w:eastAsia="Calibri"/>
          <w:b/>
          <w:sz w:val="20"/>
          <w:szCs w:val="20"/>
        </w:rPr>
        <w:t xml:space="preserve">Câu 10: </w:t>
      </w:r>
      <w:r w:rsidRPr="002909D8">
        <w:rPr>
          <w:rFonts w:eastAsia="Calibri"/>
          <w:b/>
          <w:i/>
          <w:sz w:val="20"/>
          <w:szCs w:val="20"/>
        </w:rPr>
        <w:t>1,5 điểm</w:t>
      </w:r>
    </w:p>
    <w:p w:rsidR="006D4BD4" w:rsidRPr="002909D8" w:rsidRDefault="006D4BD4" w:rsidP="006D4BD4">
      <w:pPr>
        <w:tabs>
          <w:tab w:val="left" w:pos="709"/>
          <w:tab w:val="left" w:pos="1276"/>
        </w:tabs>
        <w:spacing w:after="40" w:line="276" w:lineRule="auto"/>
        <w:jc w:val="both"/>
        <w:rPr>
          <w:rFonts w:eastAsia="Calibri"/>
          <w:sz w:val="20"/>
          <w:szCs w:val="20"/>
        </w:rPr>
      </w:pPr>
      <w:r w:rsidRPr="002909D8">
        <w:rPr>
          <w:rFonts w:eastAsia="Calibri"/>
          <w:sz w:val="20"/>
          <w:szCs w:val="20"/>
        </w:rPr>
        <w:tab/>
        <w:t xml:space="preserve">a. Ở một loài thực vật, A qui định hoa đỏ; a qui định hoa trắng. Khi thực hiện phép lai giữa các cây hoa đỏ thuần chủng với cây hoa trắng, người ta thu được hầu hết cây con cho hoa đỏ, nhưng một số cây cho hoa trắng. Biết rằng, không có sự thay đổi cấu trúc của nhiễm sắc thể. </w:t>
      </w:r>
    </w:p>
    <w:p w:rsidR="006D4BD4" w:rsidRPr="002909D8" w:rsidRDefault="006D4BD4" w:rsidP="006D4BD4">
      <w:pPr>
        <w:tabs>
          <w:tab w:val="left" w:pos="709"/>
          <w:tab w:val="left" w:pos="1276"/>
        </w:tabs>
        <w:spacing w:after="40" w:line="276" w:lineRule="auto"/>
        <w:jc w:val="both"/>
        <w:rPr>
          <w:rFonts w:eastAsia="Calibri"/>
          <w:sz w:val="20"/>
          <w:szCs w:val="20"/>
        </w:rPr>
      </w:pPr>
      <w:r w:rsidRPr="002909D8">
        <w:rPr>
          <w:rFonts w:eastAsia="Calibri"/>
          <w:sz w:val="20"/>
          <w:szCs w:val="20"/>
        </w:rPr>
        <w:tab/>
        <w:t>- Hãy đề xuất 02 giả thuyết giải thích kết quả trên.</w:t>
      </w:r>
    </w:p>
    <w:p w:rsidR="006D4BD4" w:rsidRPr="002909D8" w:rsidRDefault="006D4BD4" w:rsidP="006D4BD4">
      <w:pPr>
        <w:tabs>
          <w:tab w:val="left" w:pos="709"/>
          <w:tab w:val="left" w:pos="1276"/>
        </w:tabs>
        <w:spacing w:after="40" w:line="276" w:lineRule="auto"/>
        <w:jc w:val="both"/>
        <w:rPr>
          <w:rFonts w:eastAsia="Calibri"/>
          <w:sz w:val="20"/>
          <w:szCs w:val="20"/>
        </w:rPr>
      </w:pPr>
      <w:r w:rsidRPr="002909D8">
        <w:rPr>
          <w:rFonts w:eastAsia="Calibri"/>
          <w:sz w:val="20"/>
          <w:szCs w:val="20"/>
        </w:rPr>
        <w:tab/>
        <w:t xml:space="preserve">- Làm thế nào xác định chính xác cây hoa trắng xuất hiện theo giả thuyết nào? </w:t>
      </w:r>
    </w:p>
    <w:p w:rsidR="006D4BD4" w:rsidRPr="002909D8" w:rsidRDefault="006D4BD4" w:rsidP="006D4BD4">
      <w:pPr>
        <w:ind w:firstLine="720"/>
        <w:jc w:val="both"/>
        <w:rPr>
          <w:rFonts w:eastAsia="Calibri"/>
          <w:sz w:val="20"/>
          <w:szCs w:val="20"/>
        </w:rPr>
      </w:pPr>
      <w:r w:rsidRPr="002909D8">
        <w:rPr>
          <w:rFonts w:eastAsia="Calibri"/>
          <w:sz w:val="20"/>
          <w:szCs w:val="20"/>
        </w:rPr>
        <w:t>b. Một số loại thuốc điều trị ung thư có cơ chế tác động lên thoi vô sắc. Trong số đó, một số thuốc (như cônxisin) ức chế hình thành thoi vô sắc, còn một số thuốc khác (như taxol) tăng cường độ bền của thoi vô sắc. Ở nồng độ thấp, cả hai nhóm thuốc đều có khuynh hướng ức chế nguyên phân và thúc đẩy sự chết theo chương trình của các tế bào đang phân chia.</w:t>
      </w:r>
    </w:p>
    <w:p w:rsidR="006D4BD4" w:rsidRPr="002909D8" w:rsidRDefault="006D4BD4" w:rsidP="006D4BD4">
      <w:pPr>
        <w:ind w:firstLine="720"/>
        <w:jc w:val="both"/>
        <w:rPr>
          <w:rFonts w:eastAsia="Calibri"/>
          <w:sz w:val="20"/>
          <w:szCs w:val="20"/>
        </w:rPr>
      </w:pPr>
      <w:r w:rsidRPr="002909D8">
        <w:rPr>
          <w:rFonts w:eastAsia="Calibri"/>
          <w:sz w:val="20"/>
          <w:szCs w:val="20"/>
        </w:rPr>
        <w:t xml:space="preserve">- Tại sao hai nhóm thuốc có cơ chế tác động ngược nhau nhưng đều ngăn cản sự phân bào? </w:t>
      </w:r>
    </w:p>
    <w:p w:rsidR="006D4BD4" w:rsidRPr="002909D8" w:rsidRDefault="006D4BD4" w:rsidP="006D4BD4">
      <w:pPr>
        <w:ind w:firstLine="720"/>
        <w:jc w:val="both"/>
        <w:rPr>
          <w:rFonts w:eastAsia="Calibri"/>
          <w:sz w:val="20"/>
          <w:szCs w:val="20"/>
        </w:rPr>
      </w:pPr>
      <w:r w:rsidRPr="002909D8">
        <w:rPr>
          <w:rFonts w:eastAsia="Calibri"/>
          <w:sz w:val="20"/>
          <w:szCs w:val="20"/>
        </w:rPr>
        <w:t>- Các tế bào chịu tác động thường dừng chu kỳ tế bào tại giai đoạn nào của nguyên phân?</w:t>
      </w:r>
    </w:p>
    <w:p w:rsidR="006D4BD4" w:rsidRPr="002909D8" w:rsidRDefault="006D4BD4" w:rsidP="006D4BD4">
      <w:pPr>
        <w:ind w:firstLine="720"/>
        <w:jc w:val="both"/>
        <w:rPr>
          <w:rFonts w:eastAsia="Calibri"/>
          <w:sz w:val="20"/>
          <w:szCs w:val="20"/>
        </w:rPr>
      </w:pPr>
      <w:r w:rsidRPr="002909D8">
        <w:rPr>
          <w:rFonts w:eastAsia="Calibri"/>
          <w:sz w:val="20"/>
          <w:szCs w:val="20"/>
        </w:rPr>
        <w:t>- Điều gì sẽ xảy ra nếu trong nguyên phân, những tế bào được xử lý thuốc không dừng phân chia? Giải thích.</w:t>
      </w:r>
    </w:p>
    <w:tbl>
      <w:tblPr>
        <w:tblStyle w:val="Table5"/>
        <w:tblW w:w="10348" w:type="dxa"/>
        <w:tblInd w:w="108" w:type="dxa"/>
        <w:tblLook w:val="04A0" w:firstRow="1" w:lastRow="0" w:firstColumn="1" w:lastColumn="0" w:noHBand="0" w:noVBand="1"/>
      </w:tblPr>
      <w:tblGrid>
        <w:gridCol w:w="958"/>
        <w:gridCol w:w="8398"/>
        <w:gridCol w:w="992"/>
      </w:tblGrid>
      <w:tr w:rsidR="006D4BD4" w:rsidRPr="002909D8" w:rsidTr="009E33E5">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Câu 10</w:t>
            </w:r>
          </w:p>
        </w:tc>
        <w:tc>
          <w:tcPr>
            <w:tcW w:w="839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Nội dung</w:t>
            </w:r>
          </w:p>
        </w:tc>
        <w:tc>
          <w:tcPr>
            <w:tcW w:w="992"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b/>
                <w:sz w:val="20"/>
                <w:szCs w:val="20"/>
              </w:rPr>
            </w:pPr>
            <w:r w:rsidRPr="002909D8">
              <w:rPr>
                <w:b/>
                <w:sz w:val="20"/>
                <w:szCs w:val="20"/>
              </w:rPr>
              <w:t>Điểm</w:t>
            </w:r>
          </w:p>
        </w:tc>
      </w:tr>
      <w:tr w:rsidR="006D4BD4" w:rsidRPr="002909D8" w:rsidTr="009E33E5">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sz w:val="20"/>
                <w:szCs w:val="20"/>
              </w:rPr>
            </w:pPr>
            <w:r w:rsidRPr="002909D8">
              <w:rPr>
                <w:sz w:val="20"/>
                <w:szCs w:val="20"/>
              </w:rPr>
              <w:t>a</w:t>
            </w:r>
          </w:p>
        </w:tc>
        <w:tc>
          <w:tcPr>
            <w:tcW w:w="839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rPr>
                <w:sz w:val="20"/>
                <w:szCs w:val="20"/>
              </w:rPr>
            </w:pPr>
            <w:r w:rsidRPr="002909D8">
              <w:rPr>
                <w:sz w:val="20"/>
                <w:szCs w:val="20"/>
              </w:rPr>
              <w:t xml:space="preserve">- Do không có sự thay đổi cấu trúc NST </w:t>
            </w:r>
            <w:r w:rsidRPr="002909D8">
              <w:rPr>
                <w:sz w:val="20"/>
                <w:szCs w:val="20"/>
              </w:rPr>
              <w:sym w:font="Wingdings" w:char="F0E0"/>
            </w:r>
            <w:r w:rsidRPr="002909D8">
              <w:rPr>
                <w:sz w:val="20"/>
                <w:szCs w:val="20"/>
              </w:rPr>
              <w:t xml:space="preserve"> Các cây hoa trắng có thể xuất hiện do đột biến gen hoặc đột biến số lượng nhiễm sắc thể dạng thể 1.</w:t>
            </w:r>
          </w:p>
          <w:p w:rsidR="006D4BD4" w:rsidRPr="002909D8" w:rsidRDefault="006D4BD4" w:rsidP="006D4BD4">
            <w:pPr>
              <w:rPr>
                <w:sz w:val="20"/>
                <w:szCs w:val="20"/>
              </w:rPr>
            </w:pPr>
            <w:r w:rsidRPr="002909D8">
              <w:rPr>
                <w:sz w:val="20"/>
                <w:szCs w:val="20"/>
              </w:rPr>
              <w:t>+ Trường hợp 1: Trong quá trình giảm phân hình thành giao tử của cây hoa đỏ đã xảy ra đột biến gen làm xuất hiện giao tử a, giao tử này kết hợp với giao tử của cây hoa trắng tạo hợp tử aa phát triển thành cây hoa trắng.</w:t>
            </w:r>
          </w:p>
          <w:p w:rsidR="006D4BD4" w:rsidRPr="002909D8" w:rsidRDefault="006D4BD4" w:rsidP="006D4BD4">
            <w:pPr>
              <w:rPr>
                <w:sz w:val="20"/>
                <w:szCs w:val="20"/>
              </w:rPr>
            </w:pPr>
            <w:r w:rsidRPr="002909D8">
              <w:rPr>
                <w:sz w:val="20"/>
                <w:szCs w:val="20"/>
              </w:rPr>
              <w:t>+ Trường hợp 2: Trong quá trình giảm phân hình thành giao tử của cây hoa đỏ đã xảy ra rối loạn phân li làm xuất hiện giao tử O (không mang NST chứa A), giao tử này kết hợp với giao tử của cây hoa trắng tạo hợp tử 0a phát triển thành cây hoa trắng.</w:t>
            </w:r>
          </w:p>
          <w:p w:rsidR="006D4BD4" w:rsidRPr="002909D8" w:rsidRDefault="006D4BD4" w:rsidP="006D4BD4">
            <w:pPr>
              <w:rPr>
                <w:sz w:val="20"/>
                <w:szCs w:val="20"/>
              </w:rPr>
            </w:pPr>
            <w:r w:rsidRPr="002909D8">
              <w:rPr>
                <w:sz w:val="20"/>
                <w:szCs w:val="20"/>
              </w:rPr>
              <w:t>- Để xác định chính xác ta làm tiêu bản tế bào và quan sát: Nếu số lượng NST không đổi thì cây hoa trắng xuất hiện do đột biến gen. nếu số lượng thay đổi (giảm đi) thì do đột biến số lượng nhiễm sắc thể</w:t>
            </w:r>
          </w:p>
        </w:tc>
        <w:tc>
          <w:tcPr>
            <w:tcW w:w="992"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tc>
      </w:tr>
      <w:tr w:rsidR="006D4BD4" w:rsidRPr="002909D8" w:rsidTr="009E33E5">
        <w:tc>
          <w:tcPr>
            <w:tcW w:w="95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jc w:val="center"/>
              <w:rPr>
                <w:sz w:val="20"/>
                <w:szCs w:val="20"/>
              </w:rPr>
            </w:pPr>
            <w:r w:rsidRPr="002909D8">
              <w:rPr>
                <w:sz w:val="20"/>
                <w:szCs w:val="20"/>
              </w:rPr>
              <w:t>b</w:t>
            </w:r>
          </w:p>
        </w:tc>
        <w:tc>
          <w:tcPr>
            <w:tcW w:w="8398" w:type="dxa"/>
            <w:tcBorders>
              <w:top w:val="single" w:sz="4" w:space="0" w:color="auto"/>
              <w:left w:val="single" w:sz="4" w:space="0" w:color="auto"/>
              <w:bottom w:val="single" w:sz="4" w:space="0" w:color="auto"/>
              <w:right w:val="single" w:sz="4" w:space="0" w:color="auto"/>
            </w:tcBorders>
            <w:hideMark/>
          </w:tcPr>
          <w:p w:rsidR="006D4BD4" w:rsidRPr="002909D8" w:rsidRDefault="006D4BD4" w:rsidP="006D4BD4">
            <w:pPr>
              <w:rPr>
                <w:sz w:val="20"/>
                <w:szCs w:val="20"/>
              </w:rPr>
            </w:pPr>
            <w:r w:rsidRPr="002909D8">
              <w:rPr>
                <w:sz w:val="20"/>
                <w:szCs w:val="20"/>
              </w:rPr>
              <w:t>- Sự phân bào diễn ra đòi hỏi thoi vô sắc hình thành (nhờ tổng hợp tubulin) và rút ngắn (sự phân giải tubulin) diễn ra liên tục (tuân thủ nguyên lý động năng của phản ứng trùng hợp và giải trùng hợp ở cấp phân tử) để thoi vô sắc (vi ống) có thể gắn được vào thể động của nhiễm sắc thể, rồi đẩy chúng về mặt phẳng xích đạo của tế bào ở một tốc độ “nhất định”. Điều này chỉ có thể diễn ra nhờ sự linh động của thoi vô sắc. Thoi vô sắc hoặc không hình thành hoặc cứng nhắc (tăng độ bền) đều không thực hiện được chức năng này.</w:t>
            </w:r>
          </w:p>
          <w:p w:rsidR="006D4BD4" w:rsidRPr="002909D8" w:rsidRDefault="006D4BD4" w:rsidP="006D4BD4">
            <w:pPr>
              <w:rPr>
                <w:sz w:val="20"/>
                <w:szCs w:val="20"/>
              </w:rPr>
            </w:pPr>
            <w:r w:rsidRPr="002909D8">
              <w:rPr>
                <w:sz w:val="20"/>
                <w:szCs w:val="20"/>
              </w:rPr>
              <w:t>- Đây là lý do tại sao hai nhóm thuốc có tác động khác nhau lên thoi vô sắc nhưng đều ngăn cản sự phân bào.</w:t>
            </w:r>
          </w:p>
          <w:p w:rsidR="006D4BD4" w:rsidRPr="002909D8" w:rsidRDefault="006D4BD4" w:rsidP="006D4BD4">
            <w:pPr>
              <w:rPr>
                <w:sz w:val="20"/>
                <w:szCs w:val="20"/>
              </w:rPr>
            </w:pPr>
            <w:r w:rsidRPr="002909D8">
              <w:rPr>
                <w:sz w:val="20"/>
                <w:szCs w:val="20"/>
              </w:rPr>
              <w:t xml:space="preserve">- Các tế bào được xử lý với các thuốc trên thường dừng lại </w:t>
            </w:r>
            <w:r w:rsidRPr="002909D8">
              <w:rPr>
                <w:b/>
                <w:sz w:val="20"/>
                <w:szCs w:val="20"/>
              </w:rPr>
              <w:t xml:space="preserve">trước kỳ sau </w:t>
            </w:r>
            <w:r w:rsidRPr="002909D8">
              <w:rPr>
                <w:sz w:val="20"/>
                <w:szCs w:val="20"/>
              </w:rPr>
              <w:t>của nguyên phân (tại điểm kiểm tra tế bào pha M liên quan đến trung tử/bộ máy tổ chức thoi vô sắc).</w:t>
            </w:r>
          </w:p>
          <w:p w:rsidR="006D4BD4" w:rsidRPr="002909D8" w:rsidRDefault="006D4BD4" w:rsidP="006D4BD4">
            <w:pPr>
              <w:rPr>
                <w:sz w:val="20"/>
                <w:szCs w:val="20"/>
              </w:rPr>
            </w:pPr>
            <w:r w:rsidRPr="002909D8">
              <w:rPr>
                <w:sz w:val="20"/>
                <w:szCs w:val="20"/>
              </w:rPr>
              <w:t>- Nếu tế bào không dừng lại, thì sự phân chia tế bào chất tiếp tục diễn ra mặc cho các nhiễm sắc thể không được phân li đúng về các cực. Sự phân chia bất thường các nhiễm sắc thể dẫn đến sự hình thành các tế bào đa nhân hoặc các tế bào có số lượng nhiễm sắc thể bất thường.</w:t>
            </w:r>
          </w:p>
        </w:tc>
        <w:tc>
          <w:tcPr>
            <w:tcW w:w="992" w:type="dxa"/>
            <w:tcBorders>
              <w:top w:val="single" w:sz="4" w:space="0" w:color="auto"/>
              <w:left w:val="single" w:sz="4" w:space="0" w:color="auto"/>
              <w:bottom w:val="single" w:sz="4" w:space="0" w:color="auto"/>
              <w:right w:val="single" w:sz="4" w:space="0" w:color="auto"/>
            </w:tcBorders>
          </w:tcPr>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p>
          <w:p w:rsidR="006D4BD4" w:rsidRPr="002909D8" w:rsidRDefault="006D4BD4" w:rsidP="006D4BD4">
            <w:pPr>
              <w:jc w:val="center"/>
              <w:rPr>
                <w:sz w:val="20"/>
                <w:szCs w:val="20"/>
              </w:rPr>
            </w:pPr>
            <w:r w:rsidRPr="002909D8">
              <w:rPr>
                <w:sz w:val="20"/>
                <w:szCs w:val="20"/>
              </w:rPr>
              <w:t>0,25đ</w:t>
            </w:r>
          </w:p>
        </w:tc>
      </w:tr>
    </w:tbl>
    <w:p w:rsidR="006B143C" w:rsidRPr="002909D8" w:rsidRDefault="006B143C" w:rsidP="006B143C">
      <w:pPr>
        <w:tabs>
          <w:tab w:val="left" w:pos="284"/>
        </w:tabs>
        <w:spacing w:after="200" w:line="276" w:lineRule="auto"/>
        <w:jc w:val="both"/>
        <w:rPr>
          <w:rFonts w:eastAsia="Calibri"/>
          <w:b/>
          <w:color w:val="000000" w:themeColor="text1"/>
          <w:sz w:val="20"/>
          <w:szCs w:val="20"/>
        </w:rPr>
      </w:pPr>
      <w:r w:rsidRPr="002909D8">
        <w:rPr>
          <w:rFonts w:eastAsia="Calibri"/>
          <w:b/>
          <w:color w:val="000000" w:themeColor="text1"/>
          <w:sz w:val="20"/>
          <w:szCs w:val="20"/>
        </w:rPr>
        <w:t xml:space="preserve">Câu </w:t>
      </w:r>
      <w:r w:rsidR="00F15875" w:rsidRPr="002909D8">
        <w:rPr>
          <w:rFonts w:eastAsia="Calibri"/>
          <w:b/>
          <w:color w:val="000000" w:themeColor="text1"/>
          <w:sz w:val="20"/>
          <w:szCs w:val="20"/>
        </w:rPr>
        <w:t>120</w:t>
      </w:r>
      <w:r w:rsidRPr="002909D8">
        <w:rPr>
          <w:rFonts w:eastAsia="Calibri"/>
          <w:b/>
          <w:color w:val="000000" w:themeColor="text1"/>
          <w:sz w:val="20"/>
          <w:szCs w:val="20"/>
        </w:rPr>
        <w:t>.(3điểm)</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1. Những phát biểu sau đây đúng hay sai? Giải thích.</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a) Sự bắt cặp sai của các nuclêôtit trong quá trình nhân đôi ADN nếu không được sửa chữa sẽ dẫn đến đột biến gen.</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b) Ở sinh vật nhân thực, ADN chỉ nhân đôi trong nhân tế bào.</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 xml:space="preserve">c) Có những đột biến gen làm cho một gen nào đó không bao giờ được phiên mã. </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lastRenderedPageBreak/>
        <w:tab/>
        <w:t>d) Đột biến đa bội chỉ xảy ra ở thực vật mà ít gặp ở động vật.</w:t>
      </w:r>
    </w:p>
    <w:p w:rsidR="006B143C" w:rsidRPr="002909D8" w:rsidRDefault="006B143C" w:rsidP="006B143C">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 xml:space="preserve"> 2.</w:t>
      </w:r>
      <w:r w:rsidRPr="002909D8">
        <w:rPr>
          <w:rFonts w:eastAsia="Calibri"/>
          <w:color w:val="000000" w:themeColor="text1"/>
          <w:sz w:val="20"/>
          <w:szCs w:val="20"/>
          <w:lang w:val="es-ES"/>
        </w:rPr>
        <w:t xml:space="preserve"> </w:t>
      </w:r>
      <w:r w:rsidRPr="002909D8">
        <w:rPr>
          <w:rFonts w:eastAsia="Calibri"/>
          <w:color w:val="000000" w:themeColor="text1"/>
          <w:sz w:val="20"/>
          <w:szCs w:val="20"/>
        </w:rPr>
        <w:t>Khi nuôi E.coli trong môi trường có đường glucozo, không có đường lactozo thì enzim ß- galactozidaza trong vi khuẩn rất thấp. Nhưng khi thiếu đường glucozo mà có đường lactozo thì enzim này tăng rất nhanh sau vài phút.  Qua sự hiểu biết về mô hình Operon trong cơ chế điều hòa hoạt động của gen ở sinh vật nhân sơ:</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a) Hãy giải thích hiện tượng nêu trên</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b) Trong quá trình hoạt động trên, đường lactozo được gọi là chất gì?</w:t>
      </w:r>
    </w:p>
    <w:tbl>
      <w:tblPr>
        <w:tblStyle w:val="TableGrid48"/>
        <w:tblW w:w="10348" w:type="dxa"/>
        <w:tblInd w:w="250" w:type="dxa"/>
        <w:tblLook w:val="04A0" w:firstRow="1" w:lastRow="0" w:firstColumn="1" w:lastColumn="0" w:noHBand="0" w:noVBand="1"/>
      </w:tblPr>
      <w:tblGrid>
        <w:gridCol w:w="710"/>
        <w:gridCol w:w="8646"/>
        <w:gridCol w:w="992"/>
      </w:tblGrid>
      <w:tr w:rsidR="006B143C" w:rsidRPr="002909D8" w:rsidTr="009E33E5">
        <w:tc>
          <w:tcPr>
            <w:tcW w:w="710"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Ý</w:t>
            </w:r>
          </w:p>
        </w:tc>
        <w:tc>
          <w:tcPr>
            <w:tcW w:w="8646"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Nội dung</w:t>
            </w:r>
          </w:p>
        </w:tc>
        <w:tc>
          <w:tcPr>
            <w:tcW w:w="992"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Điểm</w:t>
            </w:r>
          </w:p>
        </w:tc>
      </w:tr>
      <w:tr w:rsidR="006B143C" w:rsidRPr="002909D8" w:rsidTr="009E33E5">
        <w:tc>
          <w:tcPr>
            <w:tcW w:w="710" w:type="dxa"/>
            <w:vMerge w:val="restart"/>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sz w:val="20"/>
                <w:szCs w:val="20"/>
              </w:rPr>
            </w:pPr>
            <w:r w:rsidRPr="002909D8">
              <w:rPr>
                <w:sz w:val="20"/>
                <w:szCs w:val="20"/>
              </w:rPr>
              <w:t>1</w:t>
            </w:r>
          </w:p>
        </w:tc>
        <w:tc>
          <w:tcPr>
            <w:tcW w:w="8646"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tabs>
                <w:tab w:val="left" w:pos="284"/>
              </w:tabs>
              <w:rPr>
                <w:color w:val="000000" w:themeColor="text1"/>
                <w:sz w:val="20"/>
                <w:szCs w:val="20"/>
              </w:rPr>
            </w:pPr>
            <w:r w:rsidRPr="002909D8">
              <w:rPr>
                <w:sz w:val="20"/>
                <w:szCs w:val="20"/>
              </w:rPr>
              <w:t>a.</w:t>
            </w:r>
            <w:r w:rsidRPr="002909D8">
              <w:rPr>
                <w:color w:val="000000" w:themeColor="text1"/>
                <w:sz w:val="20"/>
                <w:szCs w:val="20"/>
              </w:rPr>
              <w:t xml:space="preserve"> Sai</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Vì nếu sự bặt cặp sai nhưng không làm thay đổi cấu trúc của gen thì không gây ra đột biến gen (VD: đột biến ở đầu mút, trình tự nối giữa các gen)</w:t>
            </w:r>
          </w:p>
          <w:p w:rsidR="006B143C" w:rsidRPr="002909D8" w:rsidRDefault="006B143C" w:rsidP="006B143C">
            <w:pPr>
              <w:tabs>
                <w:tab w:val="left" w:pos="284"/>
              </w:tabs>
              <w:rPr>
                <w:sz w:val="20"/>
                <w:szCs w:val="20"/>
              </w:rPr>
            </w:pPr>
          </w:p>
        </w:tc>
        <w:tc>
          <w:tcPr>
            <w:tcW w:w="992"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0,5 đ</w:t>
            </w:r>
          </w:p>
        </w:tc>
      </w:tr>
      <w:tr w:rsidR="006B143C" w:rsidRPr="002909D8" w:rsidTr="009E33E5">
        <w:tc>
          <w:tcPr>
            <w:tcW w:w="0" w:type="auto"/>
            <w:vMerge/>
            <w:tcBorders>
              <w:top w:val="single" w:sz="4" w:space="0" w:color="auto"/>
              <w:left w:val="single" w:sz="4" w:space="0" w:color="auto"/>
              <w:bottom w:val="single" w:sz="4" w:space="0" w:color="auto"/>
              <w:right w:val="single" w:sz="4" w:space="0" w:color="auto"/>
            </w:tcBorders>
            <w:vAlign w:val="center"/>
            <w:hideMark/>
          </w:tcPr>
          <w:p w:rsidR="006B143C" w:rsidRPr="002909D8" w:rsidRDefault="006B143C" w:rsidP="006B143C">
            <w:pPr>
              <w:rPr>
                <w:sz w:val="20"/>
                <w:szCs w:val="20"/>
              </w:rPr>
            </w:pPr>
          </w:p>
        </w:tc>
        <w:tc>
          <w:tcPr>
            <w:tcW w:w="8646"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tabs>
                <w:tab w:val="left" w:pos="284"/>
              </w:tabs>
              <w:rPr>
                <w:color w:val="000000" w:themeColor="text1"/>
                <w:sz w:val="20"/>
                <w:szCs w:val="20"/>
              </w:rPr>
            </w:pPr>
            <w:r w:rsidRPr="002909D8">
              <w:rPr>
                <w:color w:val="000000" w:themeColor="text1"/>
                <w:sz w:val="20"/>
                <w:szCs w:val="20"/>
              </w:rPr>
              <w:t>b. Sai</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Vì ở sinh vật nhân thực ADN tồn tại cả trong nhân và ngoài nhân (trong ti thể và lục lạp) của tế bào</w:t>
            </w:r>
            <w:r w:rsidRPr="002909D8">
              <w:rPr>
                <w:rFonts w:eastAsia="Times New Roman"/>
                <w:color w:val="000000" w:themeColor="text1"/>
                <w:position w:val="-6"/>
                <w:sz w:val="20"/>
                <w:szCs w:val="20"/>
                <w:lang w:val="vi-VN"/>
              </w:rPr>
              <w:object w:dxaOrig="285" w:dyaOrig="285">
                <v:shape id="_x0000_i1070" type="#_x0000_t75" style="width:14.1pt;height:14.1pt" o:ole="">
                  <v:imagedata r:id="rId110" o:title=""/>
                </v:shape>
                <o:OLEObject Type="Embed" ProgID="Equation.DSMT4" ShapeID="_x0000_i1070" DrawAspect="Content" ObjectID="_1725207032" r:id="rId111"/>
              </w:object>
            </w:r>
            <w:r w:rsidRPr="002909D8">
              <w:rPr>
                <w:color w:val="000000" w:themeColor="text1"/>
                <w:sz w:val="20"/>
                <w:szCs w:val="20"/>
              </w:rPr>
              <w:t xml:space="preserve"> Nhân đôi ADN xảy ra cả ở ngoài tế bào chất.</w:t>
            </w:r>
          </w:p>
          <w:p w:rsidR="006B143C" w:rsidRPr="002909D8" w:rsidRDefault="006B143C" w:rsidP="006B143C">
            <w:pPr>
              <w:rPr>
                <w:sz w:val="20"/>
                <w:szCs w:val="20"/>
              </w:rPr>
            </w:pPr>
          </w:p>
        </w:tc>
        <w:tc>
          <w:tcPr>
            <w:tcW w:w="992"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0,5đ</w:t>
            </w:r>
          </w:p>
        </w:tc>
      </w:tr>
      <w:tr w:rsidR="006B143C" w:rsidRPr="002909D8" w:rsidTr="009E33E5">
        <w:tc>
          <w:tcPr>
            <w:tcW w:w="0" w:type="auto"/>
            <w:vMerge/>
            <w:tcBorders>
              <w:top w:val="single" w:sz="4" w:space="0" w:color="auto"/>
              <w:left w:val="single" w:sz="4" w:space="0" w:color="auto"/>
              <w:bottom w:val="single" w:sz="4" w:space="0" w:color="auto"/>
              <w:right w:val="single" w:sz="4" w:space="0" w:color="auto"/>
            </w:tcBorders>
            <w:vAlign w:val="center"/>
            <w:hideMark/>
          </w:tcPr>
          <w:p w:rsidR="006B143C" w:rsidRPr="002909D8" w:rsidRDefault="006B143C" w:rsidP="006B143C">
            <w:pPr>
              <w:rPr>
                <w:sz w:val="20"/>
                <w:szCs w:val="20"/>
              </w:rPr>
            </w:pPr>
          </w:p>
        </w:tc>
        <w:tc>
          <w:tcPr>
            <w:tcW w:w="8646"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color w:val="000000" w:themeColor="text1"/>
                <w:sz w:val="20"/>
                <w:szCs w:val="20"/>
              </w:rPr>
            </w:pPr>
            <w:r w:rsidRPr="002909D8">
              <w:rPr>
                <w:sz w:val="20"/>
                <w:szCs w:val="20"/>
              </w:rPr>
              <w:t>c.</w:t>
            </w:r>
            <w:r w:rsidRPr="002909D8">
              <w:rPr>
                <w:color w:val="000000" w:themeColor="text1"/>
                <w:sz w:val="20"/>
                <w:szCs w:val="20"/>
              </w:rPr>
              <w:t xml:space="preserve"> Đúng vì</w:t>
            </w:r>
          </w:p>
          <w:p w:rsidR="006B143C" w:rsidRPr="002909D8" w:rsidRDefault="006B143C" w:rsidP="006B143C">
            <w:pPr>
              <w:rPr>
                <w:color w:val="000000" w:themeColor="text1"/>
                <w:sz w:val="20"/>
                <w:szCs w:val="20"/>
              </w:rPr>
            </w:pPr>
            <w:r w:rsidRPr="002909D8">
              <w:rPr>
                <w:color w:val="000000" w:themeColor="text1"/>
                <w:sz w:val="20"/>
                <w:szCs w:val="20"/>
              </w:rPr>
              <w:t>- Đột biến làm hỏng hoặc mất promoter( vùng khởi động) khiến cho ARN polimeraza không thể bám được vào vùng khởi động và do vậy gen không phiên mã</w:t>
            </w:r>
          </w:p>
          <w:p w:rsidR="006B143C" w:rsidRPr="002909D8" w:rsidRDefault="006B143C" w:rsidP="006B143C">
            <w:pPr>
              <w:rPr>
                <w:color w:val="000000" w:themeColor="text1"/>
                <w:sz w:val="20"/>
                <w:szCs w:val="20"/>
              </w:rPr>
            </w:pPr>
            <w:r w:rsidRPr="002909D8">
              <w:rPr>
                <w:color w:val="000000" w:themeColor="text1"/>
                <w:sz w:val="20"/>
                <w:szCs w:val="20"/>
              </w:rPr>
              <w:t>- Đột biến ở vùng vận hành làm cho vùng này liên kết chặt với chất ức chế khiến gen không được phiên mã</w:t>
            </w:r>
          </w:p>
          <w:p w:rsidR="006B143C" w:rsidRPr="002909D8" w:rsidRDefault="006B143C" w:rsidP="006B143C">
            <w:pPr>
              <w:rPr>
                <w:sz w:val="20"/>
                <w:szCs w:val="20"/>
              </w:rPr>
            </w:pPr>
          </w:p>
        </w:tc>
        <w:tc>
          <w:tcPr>
            <w:tcW w:w="992"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sz w:val="20"/>
                <w:szCs w:val="20"/>
              </w:rPr>
            </w:pPr>
            <w:r w:rsidRPr="002909D8">
              <w:rPr>
                <w:b/>
                <w:sz w:val="20"/>
                <w:szCs w:val="20"/>
              </w:rPr>
              <w:t>0,5đ</w:t>
            </w:r>
          </w:p>
        </w:tc>
      </w:tr>
      <w:tr w:rsidR="006B143C" w:rsidRPr="002909D8" w:rsidTr="009E33E5">
        <w:tc>
          <w:tcPr>
            <w:tcW w:w="0" w:type="auto"/>
            <w:vMerge/>
            <w:tcBorders>
              <w:top w:val="single" w:sz="4" w:space="0" w:color="auto"/>
              <w:left w:val="single" w:sz="4" w:space="0" w:color="auto"/>
              <w:bottom w:val="single" w:sz="4" w:space="0" w:color="auto"/>
              <w:right w:val="single" w:sz="4" w:space="0" w:color="auto"/>
            </w:tcBorders>
            <w:vAlign w:val="center"/>
            <w:hideMark/>
          </w:tcPr>
          <w:p w:rsidR="006B143C" w:rsidRPr="002909D8" w:rsidRDefault="006B143C" w:rsidP="006B143C">
            <w:pPr>
              <w:rPr>
                <w:sz w:val="20"/>
                <w:szCs w:val="20"/>
              </w:rPr>
            </w:pPr>
          </w:p>
        </w:tc>
        <w:tc>
          <w:tcPr>
            <w:tcW w:w="8646"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spacing w:before="30" w:after="30" w:line="288" w:lineRule="auto"/>
              <w:rPr>
                <w:color w:val="000000" w:themeColor="text1"/>
                <w:sz w:val="20"/>
                <w:szCs w:val="20"/>
              </w:rPr>
            </w:pPr>
            <w:r w:rsidRPr="002909D8">
              <w:rPr>
                <w:sz w:val="20"/>
                <w:szCs w:val="20"/>
              </w:rPr>
              <w:t>d.</w:t>
            </w:r>
            <w:r w:rsidRPr="002909D8">
              <w:rPr>
                <w:color w:val="000000" w:themeColor="text1"/>
                <w:sz w:val="20"/>
                <w:szCs w:val="20"/>
              </w:rPr>
              <w:t xml:space="preserve"> Không đúng vì: Đột biến đa bội xảy ra do rối loạn phân li NST trong quá trình nguyên phân hoặc giảm phân.  Sự phân bào của tế bào động vật và tế bào thực vật đều có thể bị rối loạn dẫn tới gây ra đột biến đa bội</w:t>
            </w:r>
          </w:p>
          <w:p w:rsidR="006B143C" w:rsidRPr="002909D8" w:rsidRDefault="006B143C" w:rsidP="006B143C">
            <w:pPr>
              <w:spacing w:before="30" w:after="30" w:line="288" w:lineRule="auto"/>
              <w:rPr>
                <w:sz w:val="20"/>
                <w:szCs w:val="20"/>
                <w:lang w:val="pt-BR" w:eastAsia="ja-JP"/>
              </w:rPr>
            </w:pPr>
            <w:r w:rsidRPr="002909D8">
              <w:rPr>
                <w:color w:val="000000" w:themeColor="text1"/>
                <w:sz w:val="20"/>
                <w:szCs w:val="20"/>
              </w:rPr>
              <w:t>-Tuy nhiên, trong tự nhiên thì ít gặp thể dột biến đa bội ở động vật, nguyên nhân là vì ở động vật, hầu hết các đột biến đa bội đều gây chết ở giai đoạn phát triển phôi nên không tạo ra thể đột biến.</w:t>
            </w:r>
          </w:p>
          <w:p w:rsidR="006B143C" w:rsidRPr="002909D8" w:rsidRDefault="006B143C" w:rsidP="006B143C">
            <w:pP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b/>
                <w:sz w:val="20"/>
                <w:szCs w:val="20"/>
              </w:rPr>
            </w:pPr>
            <w:r w:rsidRPr="002909D8">
              <w:rPr>
                <w:b/>
                <w:sz w:val="20"/>
                <w:szCs w:val="20"/>
              </w:rPr>
              <w:t>0,5 đ</w:t>
            </w: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tc>
      </w:tr>
      <w:tr w:rsidR="006B143C" w:rsidRPr="002909D8" w:rsidTr="009E33E5">
        <w:tc>
          <w:tcPr>
            <w:tcW w:w="710"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sz w:val="20"/>
                <w:szCs w:val="20"/>
              </w:rPr>
            </w:pPr>
            <w:r w:rsidRPr="002909D8">
              <w:rPr>
                <w:sz w:val="20"/>
                <w:szCs w:val="20"/>
              </w:rPr>
              <w:t>2</w:t>
            </w:r>
          </w:p>
        </w:tc>
        <w:tc>
          <w:tcPr>
            <w:tcW w:w="8646"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color w:val="000000" w:themeColor="text1"/>
                <w:sz w:val="20"/>
                <w:szCs w:val="20"/>
              </w:rPr>
            </w:pPr>
            <w:r w:rsidRPr="002909D8">
              <w:rPr>
                <w:sz w:val="20"/>
                <w:szCs w:val="20"/>
              </w:rPr>
              <w:t xml:space="preserve">a. </w:t>
            </w:r>
            <w:r w:rsidRPr="002909D8">
              <w:rPr>
                <w:color w:val="000000" w:themeColor="text1"/>
                <w:sz w:val="20"/>
                <w:szCs w:val="20"/>
              </w:rPr>
              <w:t>- Khi trong môi trường không có lactozo, gen điều hòa tổng hợp 1 protein ức chế ở trạng thái hoạt hóa gắn vào vùng vận hành ngăn trở sự hoạt động của các enzim sao mã làm các gen cấu trúc ở trạng thái không hoạt động→không có enzim ß- galactozidaza</w:t>
            </w:r>
          </w:p>
          <w:p w:rsidR="006B143C" w:rsidRPr="002909D8" w:rsidRDefault="006B143C" w:rsidP="006B143C">
            <w:pPr>
              <w:rPr>
                <w:color w:val="000000" w:themeColor="text1"/>
                <w:sz w:val="20"/>
                <w:szCs w:val="20"/>
              </w:rPr>
            </w:pPr>
            <w:r w:rsidRPr="002909D8">
              <w:rPr>
                <w:color w:val="000000" w:themeColor="text1"/>
                <w:sz w:val="20"/>
                <w:szCs w:val="20"/>
              </w:rPr>
              <w:t>- Khi có đường Lactozo nó sẽ kết hợp với protein ức chế làm cho chất này bị thay đổi cấu trúc( biến dạng) trở thành bất hoạt không liên kết được với vùng vận hành. →enzim ARN polimeraza liên kết được với vùng khởi động để phiên mã gen tổng hợp enzim ß- galactozidaza →dịch mã tổng hợp enzim ß- galactozidaza.</w:t>
            </w:r>
          </w:p>
          <w:p w:rsidR="006B143C" w:rsidRPr="002909D8" w:rsidRDefault="006B143C" w:rsidP="006B143C">
            <w:pPr>
              <w:rPr>
                <w:color w:val="000000" w:themeColor="text1"/>
                <w:sz w:val="20"/>
                <w:szCs w:val="20"/>
              </w:rPr>
            </w:pPr>
            <w:r w:rsidRPr="002909D8">
              <w:rPr>
                <w:color w:val="000000" w:themeColor="text1"/>
                <w:sz w:val="20"/>
                <w:szCs w:val="20"/>
              </w:rPr>
              <w:t>b. Trong quá trình hoạt động trên, đường lactozo được gọi là chất gì?</w:t>
            </w:r>
          </w:p>
          <w:p w:rsidR="006B143C" w:rsidRPr="002909D8" w:rsidRDefault="006B143C" w:rsidP="006B143C">
            <w:pPr>
              <w:rPr>
                <w:color w:val="000000" w:themeColor="text1"/>
                <w:sz w:val="20"/>
                <w:szCs w:val="20"/>
              </w:rPr>
            </w:pPr>
            <w:r w:rsidRPr="002909D8">
              <w:rPr>
                <w:color w:val="000000" w:themeColor="text1"/>
                <w:sz w:val="20"/>
                <w:szCs w:val="20"/>
              </w:rPr>
              <w:t>- Lactozo là chất cảm ứng, kích thích gen hoạt động.</w:t>
            </w:r>
          </w:p>
          <w:p w:rsidR="006B143C" w:rsidRPr="002909D8" w:rsidRDefault="006B143C" w:rsidP="006B143C">
            <w:pPr>
              <w:spacing w:before="30" w:after="30" w:line="288" w:lineRule="auto"/>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b/>
                <w:sz w:val="20"/>
                <w:szCs w:val="20"/>
              </w:rPr>
            </w:pPr>
            <w:r w:rsidRPr="002909D8">
              <w:rPr>
                <w:b/>
                <w:sz w:val="20"/>
                <w:szCs w:val="20"/>
              </w:rPr>
              <w:t>0,75đ</w:t>
            </w: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p>
          <w:p w:rsidR="006B143C" w:rsidRPr="002909D8" w:rsidRDefault="006B143C" w:rsidP="006B143C">
            <w:pPr>
              <w:rPr>
                <w:b/>
                <w:sz w:val="20"/>
                <w:szCs w:val="20"/>
              </w:rPr>
            </w:pPr>
            <w:r w:rsidRPr="002909D8">
              <w:rPr>
                <w:b/>
                <w:sz w:val="20"/>
                <w:szCs w:val="20"/>
              </w:rPr>
              <w:t>0,25 đ</w:t>
            </w:r>
          </w:p>
          <w:p w:rsidR="006B143C" w:rsidRPr="002909D8" w:rsidRDefault="006B143C" w:rsidP="006B143C">
            <w:pPr>
              <w:rPr>
                <w:b/>
                <w:sz w:val="20"/>
                <w:szCs w:val="20"/>
              </w:rPr>
            </w:pPr>
          </w:p>
          <w:p w:rsidR="006B143C" w:rsidRPr="002909D8" w:rsidRDefault="006B143C" w:rsidP="006B143C">
            <w:pPr>
              <w:rPr>
                <w:b/>
                <w:sz w:val="20"/>
                <w:szCs w:val="20"/>
              </w:rPr>
            </w:pPr>
          </w:p>
        </w:tc>
      </w:tr>
    </w:tbl>
    <w:p w:rsidR="006B143C" w:rsidRPr="002909D8" w:rsidRDefault="00F15875" w:rsidP="006B143C">
      <w:pPr>
        <w:spacing w:after="200" w:line="276" w:lineRule="auto"/>
        <w:rPr>
          <w:rFonts w:eastAsia="Calibri"/>
          <w:b/>
          <w:color w:val="000000" w:themeColor="text1"/>
          <w:sz w:val="20"/>
          <w:szCs w:val="20"/>
        </w:rPr>
      </w:pPr>
      <w:r w:rsidRPr="002909D8">
        <w:rPr>
          <w:rFonts w:eastAsia="Calibri"/>
          <w:b/>
          <w:color w:val="000000" w:themeColor="text1"/>
          <w:sz w:val="20"/>
          <w:szCs w:val="20"/>
        </w:rPr>
        <w:t>Câu 121</w:t>
      </w:r>
      <w:r w:rsidR="006B143C" w:rsidRPr="002909D8">
        <w:rPr>
          <w:rFonts w:eastAsia="Calibri"/>
          <w:b/>
          <w:color w:val="000000" w:themeColor="text1"/>
          <w:sz w:val="20"/>
          <w:szCs w:val="20"/>
        </w:rPr>
        <w:t>.(4 điểm)</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1.  a) Loại đột biến gen nào chỉ ảnh hưởng đến thành phần của một bộ ba mã hóa? Đột biến đó xảy ra ở vị trí nào trong gen cấu trúc sẽ ảnh hưởng nghiêm trọng đến quá trình dịch mã? </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b) Nêu những điều kiện đảm bảo cho loại đột biến đó được di truyền qua các thế hệ cơ thể ở những loài sinh sản hữu tính?</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2. Cho biết trong quá trình giảm phân của cơ thể đực có 16% số tế bào có cặp NST  mang cặp gen Aa không phân li trong giảm phân I, giảm phân II diễn ra bình thường, các tế bào khác giảm phân bình thường, cơ thể cái giảm phân bình thường. Hãy cho biết đời con của phép lai ♂AaBb×AaBB</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a) Có tối đa bao nhiêu kiểu gen đột biến</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b) Hợp tử đột biến dạng thể ba( không tính thể 3 kép) chiếm tỉ lệ bao nhiêu?</w:t>
      </w:r>
    </w:p>
    <w:p w:rsidR="006B143C" w:rsidRPr="002909D8" w:rsidRDefault="006B143C" w:rsidP="006B143C">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c) Kiểu gen aaBB chiếm tỉ lệ bao nhiêu?</w:t>
      </w:r>
    </w:p>
    <w:tbl>
      <w:tblPr>
        <w:tblStyle w:val="TableGrid48"/>
        <w:tblW w:w="10773" w:type="dxa"/>
        <w:tblInd w:w="108" w:type="dxa"/>
        <w:tblLook w:val="04A0" w:firstRow="1" w:lastRow="0" w:firstColumn="1" w:lastColumn="0" w:noHBand="0" w:noVBand="1"/>
      </w:tblPr>
      <w:tblGrid>
        <w:gridCol w:w="921"/>
        <w:gridCol w:w="8718"/>
        <w:gridCol w:w="1134"/>
      </w:tblGrid>
      <w:tr w:rsidR="006B143C" w:rsidRPr="002909D8" w:rsidTr="00F15875">
        <w:tc>
          <w:tcPr>
            <w:tcW w:w="921"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color w:val="000000" w:themeColor="text1"/>
                <w:sz w:val="20"/>
                <w:szCs w:val="20"/>
              </w:rPr>
            </w:pPr>
            <w:r w:rsidRPr="002909D8">
              <w:rPr>
                <w:b/>
                <w:color w:val="000000" w:themeColor="text1"/>
                <w:sz w:val="20"/>
                <w:szCs w:val="20"/>
              </w:rPr>
              <w:lastRenderedPageBreak/>
              <w:t>Ý</w:t>
            </w:r>
          </w:p>
        </w:tc>
        <w:tc>
          <w:tcPr>
            <w:tcW w:w="8718"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b/>
                <w:color w:val="000000" w:themeColor="text1"/>
                <w:sz w:val="20"/>
                <w:szCs w:val="20"/>
              </w:rPr>
            </w:pPr>
            <w:r w:rsidRPr="002909D8">
              <w:rPr>
                <w:b/>
                <w:color w:val="000000" w:themeColor="text1"/>
                <w:sz w:val="20"/>
                <w:szCs w:val="20"/>
              </w:rPr>
              <w:t>Nội dung</w:t>
            </w:r>
          </w:p>
        </w:tc>
        <w:tc>
          <w:tcPr>
            <w:tcW w:w="1134" w:type="dxa"/>
            <w:tcBorders>
              <w:top w:val="single" w:sz="4" w:space="0" w:color="auto"/>
              <w:left w:val="single" w:sz="4" w:space="0" w:color="auto"/>
              <w:bottom w:val="single" w:sz="4" w:space="0" w:color="auto"/>
              <w:right w:val="single" w:sz="4" w:space="0" w:color="auto"/>
            </w:tcBorders>
            <w:hideMark/>
          </w:tcPr>
          <w:p w:rsidR="006B143C" w:rsidRPr="002909D8" w:rsidRDefault="006B143C" w:rsidP="009E33E5">
            <w:pPr>
              <w:ind w:firstLine="0"/>
              <w:rPr>
                <w:b/>
                <w:color w:val="000000" w:themeColor="text1"/>
                <w:sz w:val="20"/>
                <w:szCs w:val="20"/>
              </w:rPr>
            </w:pPr>
            <w:r w:rsidRPr="002909D8">
              <w:rPr>
                <w:b/>
                <w:color w:val="000000" w:themeColor="text1"/>
                <w:sz w:val="20"/>
                <w:szCs w:val="20"/>
              </w:rPr>
              <w:t>Điểm</w:t>
            </w:r>
          </w:p>
        </w:tc>
      </w:tr>
      <w:tr w:rsidR="006B143C" w:rsidRPr="002909D8" w:rsidTr="00F15875">
        <w:tc>
          <w:tcPr>
            <w:tcW w:w="921" w:type="dxa"/>
            <w:vMerge w:val="restart"/>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color w:val="000000" w:themeColor="text1"/>
                <w:sz w:val="20"/>
                <w:szCs w:val="20"/>
              </w:rPr>
            </w:pPr>
            <w:r w:rsidRPr="002909D8">
              <w:rPr>
                <w:color w:val="000000" w:themeColor="text1"/>
                <w:sz w:val="20"/>
                <w:szCs w:val="20"/>
              </w:rPr>
              <w:t>1.</w:t>
            </w:r>
          </w:p>
        </w:tc>
        <w:tc>
          <w:tcPr>
            <w:tcW w:w="8718"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a. Loại đột biến chỉ ảnh hưởng đến thành phần của 1 bộ ba mã hóa là đột biến gen dạng thay thế 1 cặp nucleotit. Ví dụ cặp A-T được thay bằng cặp G-X</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Đột biến thay thế xảy ra ở mã mở đầu sẽ có ảnh hưởng nghiêm trọng nhất đến quá trình dịch mã vì như vậy quá trình dịch mã không xảy ra.</w:t>
            </w:r>
          </w:p>
          <w:p w:rsidR="006B143C" w:rsidRPr="002909D8" w:rsidRDefault="006B143C" w:rsidP="006B143C">
            <w:pPr>
              <w:rPr>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b/>
                <w:color w:val="000000" w:themeColor="text1"/>
                <w:sz w:val="20"/>
                <w:szCs w:val="20"/>
              </w:rPr>
            </w:pPr>
            <w:r w:rsidRPr="002909D8">
              <w:rPr>
                <w:b/>
                <w:color w:val="000000" w:themeColor="text1"/>
                <w:sz w:val="20"/>
                <w:szCs w:val="20"/>
              </w:rPr>
              <w:t>0,5đ</w:t>
            </w: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r w:rsidRPr="002909D8">
              <w:rPr>
                <w:b/>
                <w:color w:val="000000" w:themeColor="text1"/>
                <w:sz w:val="20"/>
                <w:szCs w:val="20"/>
              </w:rPr>
              <w:t>0,5đ</w:t>
            </w:r>
          </w:p>
        </w:tc>
      </w:tr>
      <w:tr w:rsidR="006B143C" w:rsidRPr="002909D8" w:rsidTr="00F15875">
        <w:tc>
          <w:tcPr>
            <w:tcW w:w="0" w:type="auto"/>
            <w:vMerge/>
            <w:tcBorders>
              <w:top w:val="single" w:sz="4" w:space="0" w:color="auto"/>
              <w:left w:val="single" w:sz="4" w:space="0" w:color="auto"/>
              <w:bottom w:val="single" w:sz="4" w:space="0" w:color="auto"/>
              <w:right w:val="single" w:sz="4" w:space="0" w:color="auto"/>
            </w:tcBorders>
            <w:vAlign w:val="center"/>
            <w:hideMark/>
          </w:tcPr>
          <w:p w:rsidR="006B143C" w:rsidRPr="002909D8" w:rsidRDefault="006B143C" w:rsidP="006B143C">
            <w:pPr>
              <w:rPr>
                <w:color w:val="000000" w:themeColor="text1"/>
                <w:sz w:val="20"/>
                <w:szCs w:val="20"/>
              </w:rPr>
            </w:pPr>
          </w:p>
        </w:tc>
        <w:tc>
          <w:tcPr>
            <w:tcW w:w="8718"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b. * Sơ đồ minh họa:</w:t>
            </w:r>
          </w:p>
          <w:p w:rsidR="006B143C" w:rsidRPr="002909D8" w:rsidRDefault="006B143C" w:rsidP="006B143C">
            <w:pPr>
              <w:spacing w:before="30"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697152" behindDoc="0" locked="0" layoutInCell="1" allowOverlap="1" wp14:anchorId="30B8DCE1" wp14:editId="3EFE7DF4">
                      <wp:simplePos x="0" y="0"/>
                      <wp:positionH relativeFrom="column">
                        <wp:posOffset>461010</wp:posOffset>
                      </wp:positionH>
                      <wp:positionV relativeFrom="paragraph">
                        <wp:posOffset>34290</wp:posOffset>
                      </wp:positionV>
                      <wp:extent cx="269240" cy="279400"/>
                      <wp:effectExtent l="0" t="38100" r="54610" b="25400"/>
                      <wp:wrapNone/>
                      <wp:docPr id="324" name="Straight Arrow Connector 1"/>
                      <wp:cNvGraphicFramePr/>
                      <a:graphic xmlns:a="http://schemas.openxmlformats.org/drawingml/2006/main">
                        <a:graphicData uri="http://schemas.microsoft.com/office/word/2010/wordprocessingShape">
                          <wps:wsp>
                            <wps:cNvCnPr/>
                            <wps:spPr>
                              <a:xfrm flipV="1">
                                <a:off x="0" y="0"/>
                                <a:ext cx="269240" cy="2787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734A7EA" id="Straight Arrow Connector 1" o:spid="_x0000_s1026" type="#_x0000_t32" style="position:absolute;margin-left:36.3pt;margin-top:2.7pt;width:21.2pt;height:22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lAd9wEAANMDAAAOAAAAZHJzL2Uyb0RvYy54bWysU02P0zAQvSPxHyzfadLQdtuo6QpayoWP&#10;Sgvcp46TWHJsa2ya9t8zdrLVAjfExZqPzJt5My/bx2uv2UWiV9ZUfD7LOZNG2FqZtuLfvx3frDnz&#10;AUwN2hpZ8Zv0/HH3+tV2cKUsbGd1LZERiPHl4CreheDKLPOikz34mXXSULKx2EMgF9usRhgIvddZ&#10;keerbLBYO7RCek/Rw5jku4TfNFKEr03jZWC64jRbSC+m9xzfbLeFskVwnRLTGPAPU/SgDDW9Qx0g&#10;APuJ6i+oXgm03jZhJmyf2aZRQiYOxGae/8HmqQMnExdajnf3Nfn/Byu+XE7IVF3xt8WCMwM9Hekp&#10;IKi2C+wdoh3Y3hpDi7TI5nFfg/Mlle3NCSfPuxNG8tcGe9Zo5X6QFNI6iCC7pm3f7tuW18AEBYvV&#10;pljQTQSliof1w2oZ0bMRJsI59OGjtD2LRsX9NNV9nLEFXD75MBY+F8RiY49Ka4pDqQ0bKr5ZFktq&#10;BiSyRkMgs3dE25uWM9AtqVcETEN7q1Udq2Oxx/a818guQApaHNfz94fxow5qOUY3yzyflOQhfLb1&#10;GJ7nz3HiNMEkfr/hx5kP4LuxJqVGUQZQ+oOpWbg5OgnES0z70SYOJpO6J+7xJuMVonW29S0dJ4se&#10;KSe1nVQepfnSJ/vlv7j7BQAA//8DAFBLAwQUAAYACAAAACEAY/2fI94AAAAHAQAADwAAAGRycy9k&#10;b3ducmV2LnhtbEyPMU/DMBSEdyT+g/WQ2KjTEBcIeakAiaEDAyFSxebGjyRq/BzFbhv49bgTjKc7&#10;3X1XrGc7iCNNvneMsFwkIIgbZ3puEeqP15t7ED5oNnpwTAjf5GFdXl4UOjfuxO90rEIrYgn7XCN0&#10;IYy5lL7pyGq/cCNx9L7cZHWIcmqlmfQplttBpkmyklb3HBc6PdJLR82+OlgEt9nu3edznfyoWt1u&#10;03ms3jYK8fpqfnoEEWgOf2E440d0KCPTzh3YeDEg3KWrmERQGYizvVTx2g4he8hAloX8z1/+AgAA&#10;//8DAFBLAQItABQABgAIAAAAIQC2gziS/gAAAOEBAAATAAAAAAAAAAAAAAAAAAAAAABbQ29udGVu&#10;dF9UeXBlc10ueG1sUEsBAi0AFAAGAAgAAAAhADj9If/WAAAAlAEAAAsAAAAAAAAAAAAAAAAALwEA&#10;AF9yZWxzLy5yZWxzUEsBAi0AFAAGAAgAAAAhAHZOUB33AQAA0wMAAA4AAAAAAAAAAAAAAAAALgIA&#10;AGRycy9lMm9Eb2MueG1sUEsBAi0AFAAGAAgAAAAhAGP9nyPeAAAABwEAAA8AAAAAAAAAAAAAAAAA&#10;UQQAAGRycy9kb3ducmV2LnhtbFBLBQYAAAAABAAEAPMAAABcBQAAAAA=&#10;" strokecolor="#4a7ebb">
                      <v:stroke endarrow="open"/>
                    </v:shape>
                  </w:pict>
                </mc:Fallback>
              </mc:AlternateContent>
            </w:r>
            <w:r w:rsidRPr="002909D8">
              <w:rPr>
                <w:sz w:val="20"/>
                <w:szCs w:val="20"/>
                <w:lang w:val="pt-BR" w:eastAsia="ja-JP"/>
              </w:rPr>
              <w:t xml:space="preserve">               A-T</w:t>
            </w:r>
          </w:p>
          <w:p w:rsidR="006B143C" w:rsidRPr="002909D8" w:rsidRDefault="006B143C" w:rsidP="006B143C">
            <w:pPr>
              <w:tabs>
                <w:tab w:val="center" w:pos="4003"/>
                <w:tab w:val="left" w:pos="4411"/>
              </w:tabs>
              <w:spacing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699200" behindDoc="0" locked="0" layoutInCell="1" allowOverlap="1" wp14:anchorId="4432C7CA" wp14:editId="6B277B87">
                      <wp:simplePos x="0" y="0"/>
                      <wp:positionH relativeFrom="column">
                        <wp:posOffset>2232025</wp:posOffset>
                      </wp:positionH>
                      <wp:positionV relativeFrom="paragraph">
                        <wp:posOffset>97790</wp:posOffset>
                      </wp:positionV>
                      <wp:extent cx="433070" cy="231140"/>
                      <wp:effectExtent l="0" t="38100" r="62230" b="35560"/>
                      <wp:wrapNone/>
                      <wp:docPr id="325" name="Straight Arrow Connector 3"/>
                      <wp:cNvGraphicFramePr/>
                      <a:graphic xmlns:a="http://schemas.openxmlformats.org/drawingml/2006/main">
                        <a:graphicData uri="http://schemas.microsoft.com/office/word/2010/wordprocessingShape">
                          <wps:wsp>
                            <wps:cNvCnPr/>
                            <wps:spPr>
                              <a:xfrm flipV="1">
                                <a:off x="0" y="0"/>
                                <a:ext cx="433070" cy="2305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279D705" id="Straight Arrow Connector 3" o:spid="_x0000_s1026" type="#_x0000_t32" style="position:absolute;margin-left:175.75pt;margin-top:7.7pt;width:34.1pt;height:18.2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2B9gEAANMDAAAOAAAAZHJzL2Uyb0RvYy54bWysU02P0zAQvSPxHyzfadJmC7tR0xW0lAsf&#10;lRa4Tx0nseTY1tg07b9nbIdqgRviYo1nMs/z3rxsHi+jZmeJXlnT8OWi5EwaYVtl+oZ/+3p4dc+Z&#10;D2Ba0NbIhl+l54/bly82k6vlyg5WtxIZgRhfT67hQwiuLgovBjmCX1gnDRU7iyMEumJftAgToY+6&#10;WJXl62Ky2Dq0QnpP2X0u8m3C7zopwpeu8zIw3XCaLaQT03mKZ7HdQN0juEGJeQz4hylGUIYevUHt&#10;IQD7geovqFEJtN52YSHsWNiuU0ImDsRmWf7B5mkAJxMXEse7m0z+/8GKz+cjMtU2vFqtOTMw0pKe&#10;AoLqh8DeItqJ7awxJKRFVkW9JudratuZI843744YyV86HFmnlftOVkhyEEF2SWpfb2rLS2CCkndV&#10;Vb6hnQgqrapyXa4jepFhIpxDHz5IO7IYNNzPU93GyU/A+aMPufFXQ2w29qC0pjzU2rCp4Q/rSFAA&#10;mazTECgcHdH2pucMdE/uFQHT0N5q1cbu2OyxP+00sjOQg+4O98t3+/zRAK3M2Yd1Wc5O8hA+2Tan&#10;l0Qp54nTDJP4/YYfZ96DH3JPKmVTBlD6vWlZuDpaCcRNzPpoEweTyd0z97iTvIUYnWx7Tcsp4o2c&#10;k56dXR6t+fxO8fN/cfsTAAD//wMAUEsDBBQABgAIAAAAIQDibsMG4AAAAAkBAAAPAAAAZHJzL2Rv&#10;d25yZXYueG1sTI8xT8MwEIV3JP6DdUhs1ElbQwlxKkBi6MBAiFSxufGRRI3PUey2gV/f6wTj6X16&#10;77t8PbleHHEMnScN6SwBgVR721Gjofp8u1uBCNGQNb0n1PCDAdbF9VVuMutP9IHHMjaCSyhkRkMb&#10;45BJGeoWnQkzPyBx9u1HZyKfYyPtaE5c7no5T5J76UxHvNCaAV9brPflwWnwm+3ef71Uya+q1GI7&#10;n4byfaO0vr2Znp9ARJziHwwXfVaHgp12/kA2iF7DQqWKUQ7UEgQDy/TxAcROg0pXIItc/v+gOAMA&#10;AP//AwBQSwECLQAUAAYACAAAACEAtoM4kv4AAADhAQAAEwAAAAAAAAAAAAAAAAAAAAAAW0NvbnRl&#10;bnRfVHlwZXNdLnhtbFBLAQItABQABgAIAAAAIQA4/SH/1gAAAJQBAAALAAAAAAAAAAAAAAAAAC8B&#10;AABfcmVscy8ucmVsc1BLAQItABQABgAIAAAAIQCbPo2B9gEAANMDAAAOAAAAAAAAAAAAAAAAAC4C&#10;AABkcnMvZTJvRG9jLnhtbFBLAQItABQABgAIAAAAIQDibsMG4AAAAAkBAAAPAAAAAAAAAAAAAAAA&#10;AFAEAABkcnMvZG93bnJldi54bWxQSwUGAAAAAAQABADzAAAAXQUAAAAA&#10;" strokecolor="#4a7ebb">
                      <v:stroke endarrow="open"/>
                    </v:shape>
                  </w:pict>
                </mc:Fallback>
              </mc:AlternateContent>
            </w:r>
            <w:r w:rsidRPr="002909D8">
              <w:rPr>
                <w:noProof/>
                <w:sz w:val="20"/>
                <w:szCs w:val="20"/>
              </w:rPr>
              <mc:AlternateContent>
                <mc:Choice Requires="wps">
                  <w:drawing>
                    <wp:anchor distT="0" distB="0" distL="114300" distR="114300" simplePos="0" relativeHeight="251698176" behindDoc="0" locked="0" layoutInCell="1" allowOverlap="1" wp14:anchorId="64BAE081" wp14:editId="70439571">
                      <wp:simplePos x="0" y="0"/>
                      <wp:positionH relativeFrom="column">
                        <wp:posOffset>461010</wp:posOffset>
                      </wp:positionH>
                      <wp:positionV relativeFrom="paragraph">
                        <wp:posOffset>49530</wp:posOffset>
                      </wp:positionV>
                      <wp:extent cx="394335" cy="154305"/>
                      <wp:effectExtent l="0" t="0" r="62865" b="74295"/>
                      <wp:wrapNone/>
                      <wp:docPr id="326" name="Straight Arrow Connector 2"/>
                      <wp:cNvGraphicFramePr/>
                      <a:graphic xmlns:a="http://schemas.openxmlformats.org/drawingml/2006/main">
                        <a:graphicData uri="http://schemas.microsoft.com/office/word/2010/wordprocessingShape">
                          <wps:wsp>
                            <wps:cNvCnPr/>
                            <wps:spPr>
                              <a:xfrm>
                                <a:off x="0" y="0"/>
                                <a:ext cx="394335" cy="15367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3363F1D" id="Straight Arrow Connector 2" o:spid="_x0000_s1026" type="#_x0000_t32" style="position:absolute;margin-left:36.3pt;margin-top:3.9pt;width:31.05pt;height:12.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yE58QEAAMkDAAAOAAAAZHJzL2Uyb0RvYy54bWysU9uO0zAQfUfiHyy/0yTtdtlWTVfQUl64&#10;VFr4gKnjJJZ809g07d8zdrJlgTfEi+uZ6RyfOXOyebwYzc4Sg3K25tWs5Exa4Rplu5p//3Z488BZ&#10;iGAb0M7Kml9l4I/b1682g1/LueudbiQyArFhPfia9zH6dVEE0UsDYea8tFRsHRqIFGJXNAgDoRtd&#10;zMvyvhgcNh6dkCFQdj8W+Tbjt60U8WvbBhmZrjlxi/nEfJ7SWWw3sO4QfK/ERAP+gYUBZenRG9Qe&#10;IrAfqP6CMkqgC66NM+FM4dpWCZlnoGmq8o9pnnrwMs9C4gR/kyn8P1jx5XxEppqaL+b3nFkwtKSn&#10;iKC6PrJ3iG5gO2ctCemQzZNegw9ratvZI05R8EdMw19aNOmXxmKXrPH1prG8RCYouVjdLRZLzgSV&#10;quXi/m3eQfGr2WOIH6UzLF1qHiYuNxJV1hnOn0Kk56nxuSG9bN1BaZ2Xqi0bar5aztNjQNZqNUS6&#10;Gk/DBttxBrojz4qIGTE4rZrUnXACdqedRnYG8s3d4aF6vx//1EMjx+xqWZaTfwLEz64Z01X5nCdq&#10;E0ym+Rt+4ryH0I89uTRaMYLSH2zD4tXTIiDpnwqEpW0iJrOnp9nTJkbt0+3kmmteSZEi8ktum7yd&#10;DPkypvvLL3D7EwAA//8DAFBLAwQUAAYACAAAACEA4PrtDd4AAAAHAQAADwAAAGRycy9kb3ducmV2&#10;LnhtbEyPQUvDQBCF74L/YRnBm90klVRiNqUIhR4UbBTscZods6nZ2ZDdtvHfuz3Z02N4j/e+KZeT&#10;7cWJRt85VpDOEhDEjdMdtwo+P9YPTyB8QNbYOyYFv+RhWd3elFhod+YtnerQiljCvkAFJoShkNI3&#10;hiz6mRuIo/ftRoshnmMr9YjnWG57mSVJLi12HBcMDvRiqPmpj1bB1ybN03pnVhTWh7fX92yH28NG&#10;qfu7afUMItAU/sNwwY/oUEWmvTuy9qJXsMjymIwaH7jY88cFiL2CeZaCrEp5zV/9AQAA//8DAFBL&#10;AQItABQABgAIAAAAIQC2gziS/gAAAOEBAAATAAAAAAAAAAAAAAAAAAAAAABbQ29udGVudF9UeXBl&#10;c10ueG1sUEsBAi0AFAAGAAgAAAAhADj9If/WAAAAlAEAAAsAAAAAAAAAAAAAAAAALwEAAF9yZWxz&#10;Ly5yZWxzUEsBAi0AFAAGAAgAAAAhAMzfITnxAQAAyQMAAA4AAAAAAAAAAAAAAAAALgIAAGRycy9l&#10;Mm9Eb2MueG1sUEsBAi0AFAAGAAgAAAAhAOD67Q3eAAAABwEAAA8AAAAAAAAAAAAAAAAASwQAAGRy&#10;cy9kb3ducmV2LnhtbFBLBQYAAAAABAAEAPMAAABWBQAAAAA=&#10;" strokecolor="#4a7ebb">
                      <v:stroke endarrow="open"/>
                    </v:shape>
                  </w:pict>
                </mc:Fallback>
              </mc:AlternateContent>
            </w:r>
            <w:r w:rsidRPr="002909D8">
              <w:rPr>
                <w:sz w:val="20"/>
                <w:szCs w:val="20"/>
                <w:lang w:val="pt-BR" w:eastAsia="ja-JP"/>
              </w:rPr>
              <w:t xml:space="preserve">A-T </w:t>
            </w:r>
            <w:r w:rsidRPr="002909D8">
              <w:rPr>
                <w:sz w:val="20"/>
                <w:szCs w:val="20"/>
                <w:lang w:val="pt-BR" w:eastAsia="ja-JP"/>
              </w:rPr>
              <w:tab/>
            </w:r>
            <w:r w:rsidRPr="002909D8">
              <w:rPr>
                <w:sz w:val="20"/>
                <w:szCs w:val="20"/>
                <w:lang w:val="pt-BR" w:eastAsia="ja-JP"/>
              </w:rPr>
              <w:tab/>
              <w:t>A-T</w:t>
            </w:r>
          </w:p>
          <w:p w:rsidR="006B143C" w:rsidRPr="002909D8" w:rsidRDefault="006B143C" w:rsidP="006B143C">
            <w:pPr>
              <w:tabs>
                <w:tab w:val="left" w:pos="4003"/>
              </w:tabs>
              <w:spacing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700224" behindDoc="0" locked="0" layoutInCell="1" allowOverlap="1" wp14:anchorId="6BC9156C" wp14:editId="1C47B65D">
                      <wp:simplePos x="0" y="0"/>
                      <wp:positionH relativeFrom="column">
                        <wp:posOffset>2232025</wp:posOffset>
                      </wp:positionH>
                      <wp:positionV relativeFrom="paragraph">
                        <wp:posOffset>135890</wp:posOffset>
                      </wp:positionV>
                      <wp:extent cx="433070" cy="57785"/>
                      <wp:effectExtent l="0" t="38100" r="43180" b="94615"/>
                      <wp:wrapNone/>
                      <wp:docPr id="327" name="Straight Arrow Connector 4"/>
                      <wp:cNvGraphicFramePr/>
                      <a:graphic xmlns:a="http://schemas.openxmlformats.org/drawingml/2006/main">
                        <a:graphicData uri="http://schemas.microsoft.com/office/word/2010/wordprocessingShape">
                          <wps:wsp>
                            <wps:cNvCnPr/>
                            <wps:spPr>
                              <a:xfrm>
                                <a:off x="0" y="0"/>
                                <a:ext cx="433070" cy="571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8F8E7AE" id="Straight Arrow Connector 4" o:spid="_x0000_s1026" type="#_x0000_t32" style="position:absolute;margin-left:175.75pt;margin-top:10.7pt;width:34.1pt;height: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Dv8QEAAMgDAAAOAAAAZHJzL2Uyb0RvYy54bWysU9uO0zAQfUfiHyy/0yS9sLtV0xW0lBcu&#10;lRY+YOo4iSXfNDZN+/eMnWxZ4A3x4npmOsdnzpxsHi9Gs7PEoJyteTUrOZNWuEbZrubfvx3e3HMW&#10;ItgGtLOy5lcZ+OP29avN4Ndy7nqnG4mMQGxYD77mfYx+XRRB9NJAmDkvLRVbhwYihdgVDcJA6EYX&#10;87J8WwwOG49OyBAoux+LfJvx21aK+LVtg4xM15y4xXxiPk/pLLYbWHcIvldiogH/wMKAsvToDWoP&#10;EdgPVH9BGSXQBdfGmXCmcG2rhMwz0DRV+cc0Tz14mWchcYK/yRT+H6z4cj4iU03NF/M7ziwYWtJT&#10;RFBdH9k7RDewnbOWhHTIlkmvwYc1te3sEaco+COm4S8tmvRLY7FL1vh601heIhOUXC4W5R1tQlBp&#10;dVet8gqKX70eQ/wonWHpUvMwUblxqLLMcP4UIr1Ojc8N6WHrDkrrvFNt2VDzh9V8RW8BOavVEOlq&#10;PM0abMcZ6I4sKyJmxOC0alJ3wgnYnXYa2RnINsvDffV+P/6ph0aO2YdVWU72CRA/u2ZMV+VznqhN&#10;MJnmb/iJ8x5CP/bk0ujECEp/sA2LV097gCR/KhCWtomYzJaeZk+LGKVPt5NrrnkjRYrILrltsnby&#10;48uY7i8/wO1PAAAA//8DAFBLAwQUAAYACAAAACEAj1lo1uAAAAAJAQAADwAAAGRycy9kb3ducmV2&#10;LnhtbEyPQUvDQBCF74L/YRnBm91sbKrGbEoRCj0o2CjY4zQZs6nZ2ZDdtvHfu570OLyP974plpPt&#10;xYlG3znWoGYJCOLaNR23Gt7f1jf3IHxAbrB3TBq+ycOyvLwoMG/cmbd0qkIrYgn7HDWYEIZcSl8b&#10;suhnbiCO2acbLYZ4jq1sRjzHctvLNEkW0mLHccHgQE+G6q/qaDV8bNRCVTuzorA+vDy/pjvcHjZa&#10;X19Nq0cQgabwB8OvflSHMjrt3ZEbL3oNt5nKIqohVXMQEZirhzsQ+5gkGciykP8/KH8AAAD//wMA&#10;UEsBAi0AFAAGAAgAAAAhALaDOJL+AAAA4QEAABMAAAAAAAAAAAAAAAAAAAAAAFtDb250ZW50X1R5&#10;cGVzXS54bWxQSwECLQAUAAYACAAAACEAOP0h/9YAAACUAQAACwAAAAAAAAAAAAAAAAAvAQAAX3Jl&#10;bHMvLnJlbHNQSwECLQAUAAYACAAAACEAmw8g7/EBAADIAwAADgAAAAAAAAAAAAAAAAAuAgAAZHJz&#10;L2Uyb0RvYy54bWxQSwECLQAUAAYACAAAACEAj1lo1uAAAAAJAQAADwAAAAAAAAAAAAAAAABLBAAA&#10;ZHJzL2Rvd25yZXYueG1sUEsFBgAAAAAEAAQA8wAAAFgFAAAAAA==&#10;" strokecolor="#4a7ebb">
                      <v:stroke endarrow="open"/>
                    </v:shape>
                  </w:pict>
                </mc:Fallback>
              </mc:AlternateContent>
            </w:r>
            <w:r w:rsidRPr="002909D8">
              <w:rPr>
                <w:sz w:val="20"/>
                <w:szCs w:val="20"/>
                <w:lang w:val="pt-BR" w:eastAsia="ja-JP"/>
              </w:rPr>
              <w:t xml:space="preserve">                   A-X(tiền đột biến) </w:t>
            </w:r>
            <w:r w:rsidRPr="002909D8">
              <w:rPr>
                <w:sz w:val="20"/>
                <w:szCs w:val="20"/>
                <w:lang w:val="pt-BR" w:eastAsia="ja-JP"/>
              </w:rPr>
              <w:tab/>
              <w:t xml:space="preserve">      </w:t>
            </w:r>
          </w:p>
          <w:p w:rsidR="006B143C" w:rsidRPr="002909D8" w:rsidRDefault="006B143C" w:rsidP="006B143C">
            <w:pPr>
              <w:tabs>
                <w:tab w:val="left" w:pos="4003"/>
              </w:tabs>
              <w:spacing w:before="30" w:after="30" w:line="288" w:lineRule="auto"/>
              <w:rPr>
                <w:sz w:val="20"/>
                <w:szCs w:val="20"/>
                <w:lang w:val="pt-BR" w:eastAsia="ja-JP"/>
              </w:rPr>
            </w:pPr>
            <w:r w:rsidRPr="002909D8">
              <w:rPr>
                <w:sz w:val="20"/>
                <w:szCs w:val="20"/>
                <w:lang w:val="pt-BR" w:eastAsia="ja-JP"/>
              </w:rPr>
              <w:t xml:space="preserve">                                                                G-X( đột biến)</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 xml:space="preserve">                                          </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 Điều kiện đảm bảo cho loại đột biến đó được di truyền qua các thế hệ cơ thể ở những loài sinh sản hữu tính:</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 Đột biến tiền phôi, đột biến giao tử</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 Giao tử mang gen đột biến trực tiếp thụ tinh</w:t>
            </w:r>
          </w:p>
          <w:p w:rsidR="006B143C" w:rsidRPr="002909D8" w:rsidRDefault="006B143C" w:rsidP="006B143C">
            <w:pPr>
              <w:spacing w:before="30" w:after="30" w:line="288" w:lineRule="auto"/>
              <w:rPr>
                <w:sz w:val="20"/>
                <w:szCs w:val="20"/>
                <w:lang w:val="pt-BR" w:eastAsia="ja-JP"/>
              </w:rPr>
            </w:pPr>
            <w:r w:rsidRPr="002909D8">
              <w:rPr>
                <w:sz w:val="20"/>
                <w:szCs w:val="20"/>
                <w:lang w:val="pt-BR" w:eastAsia="ja-JP"/>
              </w:rPr>
              <w:t>- Đột biến gen đó không gây chết hay vô sinh cho cá thể.</w:t>
            </w:r>
          </w:p>
          <w:p w:rsidR="006B143C" w:rsidRPr="002909D8" w:rsidRDefault="006B143C" w:rsidP="006B143C">
            <w:pPr>
              <w:rPr>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r w:rsidRPr="002909D8">
              <w:rPr>
                <w:b/>
                <w:color w:val="000000" w:themeColor="text1"/>
                <w:sz w:val="20"/>
                <w:szCs w:val="20"/>
              </w:rPr>
              <w:t>0,5đ</w:t>
            </w: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r w:rsidRPr="002909D8">
              <w:rPr>
                <w:b/>
                <w:color w:val="000000" w:themeColor="text1"/>
                <w:sz w:val="20"/>
                <w:szCs w:val="20"/>
              </w:rPr>
              <w:t>0,5đ</w:t>
            </w:r>
          </w:p>
        </w:tc>
      </w:tr>
      <w:tr w:rsidR="006B143C" w:rsidRPr="002909D8" w:rsidTr="00F15875">
        <w:tc>
          <w:tcPr>
            <w:tcW w:w="921" w:type="dxa"/>
            <w:tcBorders>
              <w:top w:val="single" w:sz="4" w:space="0" w:color="auto"/>
              <w:left w:val="single" w:sz="4" w:space="0" w:color="auto"/>
              <w:bottom w:val="single" w:sz="4" w:space="0" w:color="auto"/>
              <w:right w:val="single" w:sz="4" w:space="0" w:color="auto"/>
            </w:tcBorders>
            <w:hideMark/>
          </w:tcPr>
          <w:p w:rsidR="006B143C" w:rsidRPr="002909D8" w:rsidRDefault="006B143C" w:rsidP="006B143C">
            <w:pPr>
              <w:rPr>
                <w:color w:val="000000" w:themeColor="text1"/>
                <w:sz w:val="20"/>
                <w:szCs w:val="20"/>
              </w:rPr>
            </w:pPr>
            <w:r w:rsidRPr="002909D8">
              <w:rPr>
                <w:color w:val="000000" w:themeColor="text1"/>
                <w:sz w:val="20"/>
                <w:szCs w:val="20"/>
              </w:rPr>
              <w:t>2</w:t>
            </w:r>
          </w:p>
        </w:tc>
        <w:tc>
          <w:tcPr>
            <w:tcW w:w="8718"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color w:val="000000" w:themeColor="text1"/>
                <w:sz w:val="20"/>
                <w:szCs w:val="20"/>
              </w:rPr>
            </w:pPr>
            <w:r w:rsidRPr="002909D8">
              <w:rPr>
                <w:color w:val="000000" w:themeColor="text1"/>
                <w:sz w:val="20"/>
                <w:szCs w:val="20"/>
              </w:rPr>
              <w:t>*Xét cặp Aa: cơ thể đực giảm phân cho các loại giao tử: 8%Aa, 8%0, 42%A, 42%a</w:t>
            </w:r>
          </w:p>
          <w:p w:rsidR="006B143C" w:rsidRPr="002909D8" w:rsidRDefault="006B143C" w:rsidP="006B143C">
            <w:pPr>
              <w:rPr>
                <w:color w:val="000000" w:themeColor="text1"/>
                <w:sz w:val="20"/>
                <w:szCs w:val="20"/>
              </w:rPr>
            </w:pPr>
            <w:r w:rsidRPr="002909D8">
              <w:rPr>
                <w:color w:val="000000" w:themeColor="text1"/>
                <w:sz w:val="20"/>
                <w:szCs w:val="20"/>
              </w:rPr>
              <w:t>Cơ thể cái giảm phân bình thường cho 2 loại giao tử : 50%A, 50%a.</w:t>
            </w:r>
          </w:p>
          <w:p w:rsidR="006B143C" w:rsidRPr="002909D8" w:rsidRDefault="006B143C" w:rsidP="006B143C">
            <w:pPr>
              <w:tabs>
                <w:tab w:val="left" w:pos="284"/>
              </w:tabs>
              <w:rPr>
                <w:color w:val="000000" w:themeColor="text1"/>
                <w:sz w:val="20"/>
                <w:szCs w:val="20"/>
              </w:rPr>
            </w:pPr>
            <w:r w:rsidRPr="002909D8">
              <w:rPr>
                <w:b/>
                <w:color w:val="000000" w:themeColor="text1"/>
                <w:sz w:val="20"/>
                <w:szCs w:val="20"/>
              </w:rPr>
              <w:t xml:space="preserve">    </w:t>
            </w:r>
            <w:r w:rsidRPr="002909D8">
              <w:rPr>
                <w:color w:val="000000" w:themeColor="text1"/>
                <w:sz w:val="20"/>
                <w:szCs w:val="20"/>
              </w:rPr>
              <w:t xml:space="preserve">    ♂Aa × ♀Aa→đời con thu được các tổ hợp kiểu gen: Aaa, Aaa, A, a, AA, Aa, aa. Trong đó có 4 kiểu gen đột biến</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*Xét cặp Bb: giảm phân bình thường</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 xml:space="preserve">         ♂Bb×BB→đời con có 2 loại kiểu gen BB, Bb</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a. Số kiểu gen đột biến tối đa thu được ở đời con là 4×2=8(kiểu)</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b.Hợp tử đột biến dạng thể 3 chiếm tỉ lệ: 4%×50%×4=8%</w:t>
            </w:r>
          </w:p>
          <w:p w:rsidR="006B143C" w:rsidRPr="002909D8" w:rsidRDefault="006B143C" w:rsidP="006B143C">
            <w:pPr>
              <w:tabs>
                <w:tab w:val="left" w:pos="284"/>
              </w:tabs>
              <w:rPr>
                <w:color w:val="000000" w:themeColor="text1"/>
                <w:sz w:val="20"/>
                <w:szCs w:val="20"/>
              </w:rPr>
            </w:pPr>
            <w:r w:rsidRPr="002909D8">
              <w:rPr>
                <w:color w:val="000000" w:themeColor="text1"/>
                <w:sz w:val="20"/>
                <w:szCs w:val="20"/>
              </w:rPr>
              <w:t>c. Kiểu gen aaBB chiếm tỉ lệ: 0,42×0,5×0,5=10,5%</w:t>
            </w:r>
          </w:p>
          <w:p w:rsidR="006B143C" w:rsidRPr="002909D8" w:rsidRDefault="006B143C" w:rsidP="006B143C">
            <w:pPr>
              <w:tabs>
                <w:tab w:val="left" w:pos="284"/>
              </w:tabs>
              <w:rPr>
                <w:color w:val="000000" w:themeColor="text1"/>
                <w:sz w:val="20"/>
                <w:szCs w:val="20"/>
              </w:rPr>
            </w:pPr>
          </w:p>
          <w:p w:rsidR="006B143C" w:rsidRPr="002909D8" w:rsidRDefault="006B143C" w:rsidP="006B143C">
            <w:pPr>
              <w:rPr>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tcPr>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r w:rsidRPr="002909D8">
              <w:rPr>
                <w:b/>
                <w:color w:val="000000" w:themeColor="text1"/>
                <w:sz w:val="20"/>
                <w:szCs w:val="20"/>
              </w:rPr>
              <w:t>0,5đ</w:t>
            </w: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p>
          <w:p w:rsidR="006B143C" w:rsidRPr="002909D8" w:rsidRDefault="006B143C" w:rsidP="006B143C">
            <w:pPr>
              <w:rPr>
                <w:b/>
                <w:color w:val="000000" w:themeColor="text1"/>
                <w:sz w:val="20"/>
                <w:szCs w:val="20"/>
              </w:rPr>
            </w:pPr>
            <w:r w:rsidRPr="002909D8">
              <w:rPr>
                <w:b/>
                <w:color w:val="000000" w:themeColor="text1"/>
                <w:sz w:val="20"/>
                <w:szCs w:val="20"/>
              </w:rPr>
              <w:t>0,5đ</w:t>
            </w:r>
          </w:p>
          <w:p w:rsidR="006B143C" w:rsidRPr="002909D8" w:rsidRDefault="006B143C" w:rsidP="006B143C">
            <w:pPr>
              <w:rPr>
                <w:b/>
                <w:color w:val="000000" w:themeColor="text1"/>
                <w:sz w:val="20"/>
                <w:szCs w:val="20"/>
              </w:rPr>
            </w:pPr>
            <w:r w:rsidRPr="002909D8">
              <w:rPr>
                <w:b/>
                <w:color w:val="000000" w:themeColor="text1"/>
                <w:sz w:val="20"/>
                <w:szCs w:val="20"/>
              </w:rPr>
              <w:t>0,5</w:t>
            </w:r>
          </w:p>
          <w:p w:rsidR="006B143C" w:rsidRPr="002909D8" w:rsidRDefault="006B143C" w:rsidP="006B143C">
            <w:pPr>
              <w:rPr>
                <w:b/>
                <w:color w:val="000000" w:themeColor="text1"/>
                <w:sz w:val="20"/>
                <w:szCs w:val="20"/>
              </w:rPr>
            </w:pPr>
            <w:r w:rsidRPr="002909D8">
              <w:rPr>
                <w:b/>
                <w:color w:val="000000" w:themeColor="text1"/>
                <w:sz w:val="20"/>
                <w:szCs w:val="20"/>
              </w:rPr>
              <w:t>0,5</w:t>
            </w:r>
          </w:p>
        </w:tc>
      </w:tr>
    </w:tbl>
    <w:p w:rsidR="006B143C" w:rsidRPr="002909D8" w:rsidRDefault="006B143C" w:rsidP="006B143C">
      <w:pPr>
        <w:rPr>
          <w:rFonts w:eastAsiaTheme="minorHAnsi"/>
          <w:i/>
          <w:sz w:val="20"/>
          <w:szCs w:val="20"/>
        </w:rPr>
      </w:pPr>
      <w:r w:rsidRPr="002909D8">
        <w:rPr>
          <w:rFonts w:eastAsiaTheme="minorHAnsi"/>
          <w:b/>
          <w:sz w:val="20"/>
          <w:szCs w:val="20"/>
        </w:rPr>
        <w:t>Câu 1</w:t>
      </w:r>
      <w:r w:rsidR="00F15875" w:rsidRPr="002909D8">
        <w:rPr>
          <w:rFonts w:eastAsiaTheme="minorHAnsi"/>
          <w:b/>
          <w:sz w:val="20"/>
          <w:szCs w:val="20"/>
        </w:rPr>
        <w:t>22</w:t>
      </w:r>
      <w:r w:rsidRPr="002909D8">
        <w:rPr>
          <w:rFonts w:eastAsiaTheme="minorHAnsi"/>
          <w:b/>
          <w:sz w:val="20"/>
          <w:szCs w:val="20"/>
        </w:rPr>
        <w:t>.</w:t>
      </w:r>
      <w:r w:rsidRPr="002909D8">
        <w:rPr>
          <w:rFonts w:eastAsiaTheme="minorHAnsi"/>
          <w:sz w:val="20"/>
          <w:szCs w:val="20"/>
        </w:rPr>
        <w:t xml:space="preserve"> </w:t>
      </w:r>
      <w:r w:rsidRPr="002909D8">
        <w:rPr>
          <w:rFonts w:eastAsiaTheme="minorHAnsi"/>
          <w:i/>
          <w:sz w:val="20"/>
          <w:szCs w:val="20"/>
        </w:rPr>
        <w:t>(2,0 điểm)</w:t>
      </w:r>
    </w:p>
    <w:p w:rsidR="006B143C" w:rsidRPr="002909D8" w:rsidRDefault="006B143C" w:rsidP="006B143C">
      <w:pPr>
        <w:rPr>
          <w:rFonts w:eastAsiaTheme="minorHAnsi"/>
          <w:sz w:val="20"/>
          <w:szCs w:val="20"/>
        </w:rPr>
      </w:pPr>
      <w:r w:rsidRPr="002909D8">
        <w:rPr>
          <w:rFonts w:eastAsiaTheme="minorHAnsi"/>
          <w:sz w:val="20"/>
          <w:szCs w:val="20"/>
        </w:rPr>
        <w:tab/>
        <w:t>Các đột biến A, B, C, D, E, F, được nằm trong vùng mất đoạn, nhưng trình tự của các đột biến trên NST chưa được biết. Các con ruồi đồng hợp tử về các kiểu hình mất đoạn được nhận biết qua kết quả ở bảng sau:</w:t>
      </w:r>
    </w:p>
    <w:tbl>
      <w:tblPr>
        <w:tblStyle w:val="TableGrid49"/>
        <w:tblW w:w="0" w:type="auto"/>
        <w:tblInd w:w="250" w:type="dxa"/>
        <w:tblLook w:val="04A0" w:firstRow="1" w:lastRow="0" w:firstColumn="1" w:lastColumn="0" w:noHBand="0" w:noVBand="1"/>
      </w:tblPr>
      <w:tblGrid>
        <w:gridCol w:w="1448"/>
        <w:gridCol w:w="1448"/>
        <w:gridCol w:w="1448"/>
        <w:gridCol w:w="1448"/>
        <w:gridCol w:w="1448"/>
        <w:gridCol w:w="1449"/>
        <w:gridCol w:w="1449"/>
      </w:tblGrid>
      <w:tr w:rsidR="006B143C" w:rsidRPr="002909D8" w:rsidTr="00F678E4">
        <w:tc>
          <w:tcPr>
            <w:tcW w:w="1448" w:type="dxa"/>
            <w:vMerge w:val="restart"/>
            <w:tcBorders>
              <w:right w:val="single" w:sz="4" w:space="0" w:color="auto"/>
            </w:tcBorders>
          </w:tcPr>
          <w:p w:rsidR="006B143C" w:rsidRPr="002909D8" w:rsidRDefault="006B143C" w:rsidP="006B143C">
            <w:pPr>
              <w:jc w:val="center"/>
              <w:rPr>
                <w:rFonts w:cs="Times New Roman"/>
                <w:sz w:val="20"/>
                <w:szCs w:val="20"/>
              </w:rPr>
            </w:pPr>
            <w:r w:rsidRPr="002909D8">
              <w:rPr>
                <w:noProof/>
                <w:sz w:val="20"/>
                <w:szCs w:val="20"/>
              </w:rPr>
              <mc:AlternateContent>
                <mc:Choice Requires="wps">
                  <w:drawing>
                    <wp:anchor distT="0" distB="0" distL="114300" distR="114300" simplePos="0" relativeHeight="251702272" behindDoc="0" locked="0" layoutInCell="1" allowOverlap="1" wp14:anchorId="062BD772" wp14:editId="5AF4D2BB">
                      <wp:simplePos x="0" y="0"/>
                      <wp:positionH relativeFrom="column">
                        <wp:posOffset>-43815</wp:posOffset>
                      </wp:positionH>
                      <wp:positionV relativeFrom="paragraph">
                        <wp:posOffset>8255</wp:posOffset>
                      </wp:positionV>
                      <wp:extent cx="866775" cy="371475"/>
                      <wp:effectExtent l="9525" t="9525" r="9525" b="9525"/>
                      <wp:wrapNone/>
                      <wp:docPr id="328" name="Straight Arrow Connector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AA5ACC" id="Straight Arrow Connector 328" o:spid="_x0000_s1026" type="#_x0000_t32" style="position:absolute;margin-left:-3.45pt;margin-top:.65pt;width:68.25pt;height:2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2zLQIAAFIEAAAOAAAAZHJzL2Uyb0RvYy54bWysVE2P2jAQvVfqf7B8Z0PY8LERYbVKoJdt&#10;i7TbH2Bsh1hNPJbtJaCq/71jE2hpL1VVDmZsz7x582ac5eOxa8lBWqdAFzS9G1MiNQeh9L6gX143&#10;owUlzjMtWAtaFvQkHX1cvX+37E0uJ9BAK6QlCKJd3puCNt6bPEkcb2TH3B0YqfGyBtsxj1u7T4Rl&#10;PaJ3bTIZj2dJD1YYC1w6h6fV+ZKuIn5dS+4/17WTnrQFRW4+rjauu7AmqyXL95aZRvGBBvsHFh1T&#10;GpNeoSrmGXmz6g+oTnELDmp/x6FLoK4Vl7EGrCYd/1bNS8OMjLWgOM5cZXL/D5Z/OmwtUaKg9xNs&#10;lWYdNunFW6b2jSdP1kJPStAahQRLgg8q1huXY2CptzbUzI/6xTwD/+qIhrJhei8j89eTQbA0RCQ3&#10;IWHjDObd9R9BoA978xDlO9a2C5AoDDnGLp2uXZJHTzgeLmaz+XxKCcer+3maoR0ysPwSbKzzHyR0&#10;JBgFdUM11zLSmIodnp0/B14CQmYNG9W2eM7yVpO+oA/TyTQGOGiVCJfhztn9rmwtObAwWPE3sLhx&#10;s/CmRQRrJBPrwfZMtWcbWbc64GFxSGewzpPz7WH8sF6sF9kom8zWo2xcVaOnTZmNZpt0Pq3uq7Ks&#10;0u+BWprljRJC6sDuMsVp9ndTMryn8/xd5/gqQ3KLHoVGspf/SDp2NzT0PBo7EKetDdKGRuPgRufh&#10;kYWX8es+ev38FKx+AAAA//8DAFBLAwQUAAYACAAAACEA8++74dsAAAAHAQAADwAAAGRycy9kb3du&#10;cmV2LnhtbEyOzW6CQBSF9018h8k16abRQRqJUC7GNOmiy6qJ25G5BVrmDmEGoT59x5Uuz0/O+fLt&#10;ZFpxod41lhFWywgEcWl1wxXC8fCx2IBwXrFWrWVC+CMH22L2lKtM25G/6LL3lQgj7DKFUHvfZVK6&#10;siaj3NJ2xCH7tr1RPsi+krpXYxg3rYyjKJFGNRweatXRe03l734wCOSG9SrapaY6fl7Hl1N8/Rm7&#10;A+LzfNq9gfA0+XsZbvgBHYrAdLYDaydahEWShmbwX0Hc4jhNQJwR1ukGZJHLR/7iHwAA//8DAFBL&#10;AQItABQABgAIAAAAIQC2gziS/gAAAOEBAAATAAAAAAAAAAAAAAAAAAAAAABbQ29udGVudF9UeXBl&#10;c10ueG1sUEsBAi0AFAAGAAgAAAAhADj9If/WAAAAlAEAAAsAAAAAAAAAAAAAAAAALwEAAF9yZWxz&#10;Ly5yZWxzUEsBAi0AFAAGAAgAAAAhAP2v7bMtAgAAUgQAAA4AAAAAAAAAAAAAAAAALgIAAGRycy9l&#10;Mm9Eb2MueG1sUEsBAi0AFAAGAAgAAAAhAPPvu+HbAAAABwEAAA8AAAAAAAAAAAAAAAAAhwQAAGRy&#10;cy9kb3ducmV2LnhtbFBLBQYAAAAABAAEAPMAAACPBQAAAAA=&#10;"/>
                  </w:pict>
                </mc:Fallback>
              </mc:AlternateContent>
            </w:r>
            <w:r w:rsidRPr="002909D8">
              <w:rPr>
                <w:rFonts w:cs="Times New Roman"/>
                <w:sz w:val="20"/>
                <w:szCs w:val="20"/>
              </w:rPr>
              <w:t xml:space="preserve">      Mất đoạn</w:t>
            </w:r>
          </w:p>
          <w:p w:rsidR="006B143C" w:rsidRPr="002909D8" w:rsidRDefault="006B143C" w:rsidP="006B143C">
            <w:pPr>
              <w:rPr>
                <w:rFonts w:cs="Times New Roman"/>
                <w:sz w:val="20"/>
                <w:szCs w:val="20"/>
              </w:rPr>
            </w:pPr>
            <w:r w:rsidRPr="002909D8">
              <w:rPr>
                <w:rFonts w:cs="Times New Roman"/>
                <w:sz w:val="20"/>
                <w:szCs w:val="20"/>
              </w:rPr>
              <w:t>Dạng</w:t>
            </w:r>
          </w:p>
        </w:tc>
        <w:tc>
          <w:tcPr>
            <w:tcW w:w="1448" w:type="dxa"/>
            <w:tcBorders>
              <w:top w:val="single" w:sz="4" w:space="0" w:color="auto"/>
              <w:left w:val="single" w:sz="4" w:space="0" w:color="auto"/>
              <w:bottom w:val="single" w:sz="4" w:space="0" w:color="auto"/>
              <w:right w:val="nil"/>
            </w:tcBorders>
          </w:tcPr>
          <w:p w:rsidR="006B143C" w:rsidRPr="002909D8" w:rsidRDefault="006B143C" w:rsidP="006B143C">
            <w:pPr>
              <w:rPr>
                <w:rFonts w:cs="Times New Roman"/>
                <w:sz w:val="20"/>
                <w:szCs w:val="20"/>
              </w:rPr>
            </w:pPr>
          </w:p>
        </w:tc>
        <w:tc>
          <w:tcPr>
            <w:tcW w:w="1448" w:type="dxa"/>
            <w:tcBorders>
              <w:top w:val="single" w:sz="4" w:space="0" w:color="auto"/>
              <w:left w:val="nil"/>
              <w:bottom w:val="single" w:sz="4" w:space="0" w:color="auto"/>
              <w:right w:val="nil"/>
            </w:tcBorders>
          </w:tcPr>
          <w:p w:rsidR="006B143C" w:rsidRPr="002909D8" w:rsidRDefault="006B143C" w:rsidP="006B143C">
            <w:pPr>
              <w:rPr>
                <w:rFonts w:cs="Times New Roman"/>
                <w:sz w:val="20"/>
                <w:szCs w:val="20"/>
              </w:rPr>
            </w:pPr>
          </w:p>
        </w:tc>
        <w:tc>
          <w:tcPr>
            <w:tcW w:w="1448" w:type="dxa"/>
            <w:tcBorders>
              <w:top w:val="single" w:sz="4" w:space="0" w:color="auto"/>
              <w:left w:val="nil"/>
              <w:bottom w:val="single" w:sz="4" w:space="0" w:color="auto"/>
              <w:right w:val="nil"/>
            </w:tcBorders>
          </w:tcPr>
          <w:p w:rsidR="006B143C" w:rsidRPr="002909D8" w:rsidRDefault="006B143C" w:rsidP="006B143C">
            <w:pPr>
              <w:rPr>
                <w:rFonts w:cs="Times New Roman"/>
                <w:sz w:val="20"/>
                <w:szCs w:val="20"/>
              </w:rPr>
            </w:pPr>
            <w:r w:rsidRPr="002909D8">
              <w:rPr>
                <w:rFonts w:cs="Times New Roman"/>
                <w:sz w:val="20"/>
                <w:szCs w:val="20"/>
              </w:rPr>
              <w:t>Đột biến</w:t>
            </w:r>
          </w:p>
        </w:tc>
        <w:tc>
          <w:tcPr>
            <w:tcW w:w="1448" w:type="dxa"/>
            <w:tcBorders>
              <w:top w:val="single" w:sz="4" w:space="0" w:color="auto"/>
              <w:left w:val="nil"/>
              <w:bottom w:val="single" w:sz="4" w:space="0" w:color="auto"/>
              <w:right w:val="nil"/>
            </w:tcBorders>
          </w:tcPr>
          <w:p w:rsidR="006B143C" w:rsidRPr="002909D8" w:rsidRDefault="006B143C" w:rsidP="006B143C">
            <w:pPr>
              <w:rPr>
                <w:rFonts w:cs="Times New Roman"/>
                <w:sz w:val="20"/>
                <w:szCs w:val="20"/>
              </w:rPr>
            </w:pPr>
          </w:p>
        </w:tc>
        <w:tc>
          <w:tcPr>
            <w:tcW w:w="1449" w:type="dxa"/>
            <w:tcBorders>
              <w:top w:val="single" w:sz="4" w:space="0" w:color="auto"/>
              <w:left w:val="nil"/>
              <w:bottom w:val="single" w:sz="4" w:space="0" w:color="auto"/>
              <w:right w:val="nil"/>
            </w:tcBorders>
          </w:tcPr>
          <w:p w:rsidR="006B143C" w:rsidRPr="002909D8" w:rsidRDefault="006B143C" w:rsidP="006B143C">
            <w:pPr>
              <w:rPr>
                <w:rFonts w:cs="Times New Roman"/>
                <w:sz w:val="20"/>
                <w:szCs w:val="20"/>
              </w:rPr>
            </w:pPr>
          </w:p>
        </w:tc>
        <w:tc>
          <w:tcPr>
            <w:tcW w:w="1449" w:type="dxa"/>
            <w:tcBorders>
              <w:top w:val="single" w:sz="4" w:space="0" w:color="auto"/>
              <w:left w:val="nil"/>
              <w:bottom w:val="single" w:sz="4" w:space="0" w:color="auto"/>
              <w:right w:val="single" w:sz="4" w:space="0" w:color="auto"/>
            </w:tcBorders>
          </w:tcPr>
          <w:p w:rsidR="006B143C" w:rsidRPr="002909D8" w:rsidRDefault="006B143C" w:rsidP="006B143C">
            <w:pPr>
              <w:rPr>
                <w:rFonts w:cs="Times New Roman"/>
                <w:sz w:val="20"/>
                <w:szCs w:val="20"/>
              </w:rPr>
            </w:pPr>
          </w:p>
        </w:tc>
      </w:tr>
      <w:tr w:rsidR="006B143C" w:rsidRPr="002909D8" w:rsidTr="00F678E4">
        <w:tc>
          <w:tcPr>
            <w:tcW w:w="1448" w:type="dxa"/>
            <w:vMerge/>
            <w:tcBorders>
              <w:right w:val="single" w:sz="4" w:space="0" w:color="auto"/>
            </w:tcBorders>
          </w:tcPr>
          <w:p w:rsidR="006B143C" w:rsidRPr="002909D8" w:rsidRDefault="006B143C" w:rsidP="006B143C">
            <w:pPr>
              <w:jc w:val="center"/>
              <w:rPr>
                <w:rFonts w:cs="Times New Roman"/>
                <w:sz w:val="20"/>
                <w:szCs w:val="20"/>
              </w:rPr>
            </w:pPr>
          </w:p>
        </w:tc>
        <w:tc>
          <w:tcPr>
            <w:tcW w:w="1448" w:type="dxa"/>
            <w:tcBorders>
              <w:top w:val="single" w:sz="4" w:space="0" w:color="auto"/>
              <w:left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A</w:t>
            </w:r>
          </w:p>
        </w:tc>
        <w:tc>
          <w:tcPr>
            <w:tcW w:w="1448" w:type="dxa"/>
            <w:tcBorders>
              <w:top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B</w:t>
            </w:r>
          </w:p>
        </w:tc>
        <w:tc>
          <w:tcPr>
            <w:tcW w:w="1448" w:type="dxa"/>
            <w:tcBorders>
              <w:top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C</w:t>
            </w:r>
          </w:p>
        </w:tc>
        <w:tc>
          <w:tcPr>
            <w:tcW w:w="1448" w:type="dxa"/>
            <w:tcBorders>
              <w:top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D</w:t>
            </w:r>
          </w:p>
        </w:tc>
        <w:tc>
          <w:tcPr>
            <w:tcW w:w="1449" w:type="dxa"/>
            <w:tcBorders>
              <w:top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E</w:t>
            </w:r>
          </w:p>
        </w:tc>
        <w:tc>
          <w:tcPr>
            <w:tcW w:w="1449" w:type="dxa"/>
            <w:tcBorders>
              <w:top w:val="single" w:sz="4" w:space="0" w:color="auto"/>
            </w:tcBorders>
          </w:tcPr>
          <w:p w:rsidR="006B143C" w:rsidRPr="002909D8" w:rsidRDefault="006B143C" w:rsidP="006B143C">
            <w:pPr>
              <w:jc w:val="center"/>
              <w:rPr>
                <w:rFonts w:cs="Times New Roman"/>
                <w:sz w:val="20"/>
                <w:szCs w:val="20"/>
              </w:rPr>
            </w:pPr>
            <w:r w:rsidRPr="002909D8">
              <w:rPr>
                <w:rFonts w:cs="Times New Roman"/>
                <w:sz w:val="20"/>
                <w:szCs w:val="20"/>
              </w:rPr>
              <w:t>F</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1</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m</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2</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m</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3</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4</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5</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r>
      <w:tr w:rsidR="006B143C" w:rsidRPr="002909D8" w:rsidTr="00F678E4">
        <w:tc>
          <w:tcPr>
            <w:tcW w:w="1448" w:type="dxa"/>
          </w:tcPr>
          <w:p w:rsidR="006B143C" w:rsidRPr="002909D8" w:rsidRDefault="006B143C" w:rsidP="006B143C">
            <w:pPr>
              <w:jc w:val="center"/>
              <w:rPr>
                <w:rFonts w:cs="Times New Roman"/>
                <w:sz w:val="20"/>
                <w:szCs w:val="20"/>
              </w:rPr>
            </w:pPr>
            <w:r w:rsidRPr="002909D8">
              <w:rPr>
                <w:rFonts w:cs="Times New Roman"/>
                <w:sz w:val="20"/>
                <w:szCs w:val="20"/>
              </w:rPr>
              <w:t>6</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8"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m</w:t>
            </w:r>
          </w:p>
        </w:tc>
        <w:tc>
          <w:tcPr>
            <w:tcW w:w="1449" w:type="dxa"/>
          </w:tcPr>
          <w:p w:rsidR="006B143C" w:rsidRPr="002909D8" w:rsidRDefault="006B143C" w:rsidP="006B143C">
            <w:pPr>
              <w:jc w:val="center"/>
              <w:rPr>
                <w:rFonts w:cs="Times New Roman"/>
                <w:sz w:val="20"/>
                <w:szCs w:val="20"/>
              </w:rPr>
            </w:pPr>
            <w:r w:rsidRPr="002909D8">
              <w:rPr>
                <w:rFonts w:cs="Times New Roman"/>
                <w:sz w:val="20"/>
                <w:szCs w:val="20"/>
              </w:rPr>
              <w:t>+</w:t>
            </w:r>
          </w:p>
        </w:tc>
      </w:tr>
    </w:tbl>
    <w:p w:rsidR="006B143C" w:rsidRPr="002909D8" w:rsidRDefault="006B143C" w:rsidP="006B143C">
      <w:pPr>
        <w:ind w:left="720"/>
        <w:contextualSpacing/>
        <w:rPr>
          <w:rFonts w:eastAsiaTheme="minorHAnsi"/>
          <w:sz w:val="20"/>
          <w:szCs w:val="20"/>
        </w:rPr>
      </w:pPr>
      <w:r w:rsidRPr="002909D8">
        <w:rPr>
          <w:rFonts w:eastAsiaTheme="minorHAnsi"/>
          <w:sz w:val="20"/>
          <w:szCs w:val="20"/>
        </w:rPr>
        <w:t>Hãy cho biết:</w:t>
      </w:r>
    </w:p>
    <w:p w:rsidR="006B143C" w:rsidRPr="002909D8" w:rsidRDefault="006B143C" w:rsidP="006B143C">
      <w:pPr>
        <w:ind w:left="1080"/>
        <w:contextualSpacing/>
        <w:rPr>
          <w:rFonts w:eastAsiaTheme="minorHAnsi"/>
          <w:sz w:val="20"/>
          <w:szCs w:val="20"/>
        </w:rPr>
      </w:pPr>
      <w:r w:rsidRPr="002909D8">
        <w:rPr>
          <w:rFonts w:eastAsiaTheme="minorHAnsi"/>
          <w:sz w:val="20"/>
          <w:szCs w:val="20"/>
        </w:rPr>
        <w:t>a. Đột biến mất đoạn nào ngắn nhất? Giải thích.</w:t>
      </w:r>
    </w:p>
    <w:p w:rsidR="006B143C" w:rsidRPr="002909D8" w:rsidRDefault="006B143C" w:rsidP="006B143C">
      <w:pPr>
        <w:ind w:left="1080"/>
        <w:contextualSpacing/>
        <w:rPr>
          <w:rFonts w:eastAsiaTheme="minorHAnsi"/>
          <w:sz w:val="20"/>
          <w:szCs w:val="20"/>
        </w:rPr>
      </w:pPr>
      <w:r w:rsidRPr="002909D8">
        <w:rPr>
          <w:rFonts w:eastAsiaTheme="minorHAnsi"/>
          <w:sz w:val="20"/>
          <w:szCs w:val="20"/>
        </w:rPr>
        <w:t>b. Đột biến mất đoạn nào dài nhất? Giải thích.</w:t>
      </w:r>
    </w:p>
    <w:p w:rsidR="006B143C" w:rsidRPr="002909D8" w:rsidRDefault="006B143C" w:rsidP="006B143C">
      <w:pPr>
        <w:ind w:left="1080"/>
        <w:contextualSpacing/>
        <w:rPr>
          <w:rFonts w:eastAsiaTheme="minorHAnsi"/>
          <w:sz w:val="20"/>
          <w:szCs w:val="20"/>
        </w:rPr>
      </w:pPr>
      <w:r w:rsidRPr="002909D8">
        <w:rPr>
          <w:rFonts w:eastAsiaTheme="minorHAnsi"/>
          <w:sz w:val="20"/>
          <w:szCs w:val="20"/>
        </w:rPr>
        <w:t>(Cho biết kí hiệu “m” là kiểu hình bình thường (kiểu dại); “+”là  kiểu hình đột biến)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7584"/>
        <w:gridCol w:w="846"/>
      </w:tblGrid>
      <w:tr w:rsidR="006B143C" w:rsidRPr="002909D8" w:rsidTr="00F678E4">
        <w:trPr>
          <w:jc w:val="center"/>
        </w:trPr>
        <w:tc>
          <w:tcPr>
            <w:tcW w:w="1688" w:type="dxa"/>
            <w:shd w:val="clear" w:color="auto" w:fill="auto"/>
          </w:tcPr>
          <w:p w:rsidR="006B143C" w:rsidRPr="002909D8" w:rsidRDefault="006B143C" w:rsidP="006B143C">
            <w:pPr>
              <w:jc w:val="center"/>
              <w:rPr>
                <w:b/>
                <w:color w:val="000000"/>
                <w:sz w:val="20"/>
                <w:szCs w:val="20"/>
              </w:rPr>
            </w:pPr>
            <w:r w:rsidRPr="002909D8">
              <w:rPr>
                <w:b/>
                <w:color w:val="000000"/>
                <w:sz w:val="20"/>
                <w:szCs w:val="20"/>
              </w:rPr>
              <w:t>Câu 1</w:t>
            </w:r>
          </w:p>
        </w:tc>
        <w:tc>
          <w:tcPr>
            <w:tcW w:w="7584" w:type="dxa"/>
            <w:shd w:val="clear" w:color="auto" w:fill="auto"/>
          </w:tcPr>
          <w:p w:rsidR="006B143C" w:rsidRPr="002909D8" w:rsidRDefault="006B143C" w:rsidP="006B143C">
            <w:pPr>
              <w:jc w:val="center"/>
              <w:rPr>
                <w:b/>
                <w:color w:val="000000"/>
                <w:sz w:val="20"/>
                <w:szCs w:val="20"/>
              </w:rPr>
            </w:pPr>
            <w:r w:rsidRPr="002909D8">
              <w:rPr>
                <w:b/>
                <w:color w:val="000000"/>
                <w:sz w:val="20"/>
                <w:szCs w:val="20"/>
              </w:rPr>
              <w:t>Hướng dẫn trả lời</w:t>
            </w:r>
          </w:p>
        </w:tc>
        <w:tc>
          <w:tcPr>
            <w:tcW w:w="846" w:type="dxa"/>
            <w:shd w:val="clear" w:color="auto" w:fill="auto"/>
            <w:vAlign w:val="center"/>
          </w:tcPr>
          <w:p w:rsidR="006B143C" w:rsidRPr="002909D8" w:rsidRDefault="006B143C" w:rsidP="006B143C">
            <w:pPr>
              <w:jc w:val="center"/>
              <w:rPr>
                <w:b/>
                <w:color w:val="000000"/>
                <w:sz w:val="20"/>
                <w:szCs w:val="20"/>
              </w:rPr>
            </w:pPr>
            <w:r w:rsidRPr="002909D8">
              <w:rPr>
                <w:b/>
                <w:color w:val="000000"/>
                <w:sz w:val="20"/>
                <w:szCs w:val="20"/>
              </w:rPr>
              <w:t>Điểm</w:t>
            </w:r>
          </w:p>
        </w:tc>
      </w:tr>
      <w:tr w:rsidR="006B143C" w:rsidRPr="002909D8" w:rsidTr="00F678E4">
        <w:trPr>
          <w:jc w:val="center"/>
        </w:trPr>
        <w:tc>
          <w:tcPr>
            <w:tcW w:w="1688" w:type="dxa"/>
            <w:shd w:val="clear" w:color="auto" w:fill="auto"/>
          </w:tcPr>
          <w:p w:rsidR="006B143C" w:rsidRPr="002909D8" w:rsidRDefault="006B143C" w:rsidP="006B143C">
            <w:pPr>
              <w:jc w:val="center"/>
              <w:rPr>
                <w:color w:val="000000"/>
                <w:sz w:val="20"/>
                <w:szCs w:val="20"/>
              </w:rPr>
            </w:pPr>
            <w:r w:rsidRPr="002909D8">
              <w:rPr>
                <w:color w:val="000000"/>
                <w:sz w:val="20"/>
                <w:szCs w:val="20"/>
              </w:rPr>
              <w:t>a</w:t>
            </w:r>
          </w:p>
        </w:tc>
        <w:tc>
          <w:tcPr>
            <w:tcW w:w="7584" w:type="dxa"/>
            <w:shd w:val="clear" w:color="auto" w:fill="auto"/>
          </w:tcPr>
          <w:p w:rsidR="006B143C" w:rsidRPr="002909D8" w:rsidRDefault="006B143C" w:rsidP="006B143C">
            <w:pPr>
              <w:spacing w:after="60"/>
              <w:jc w:val="both"/>
              <w:rPr>
                <w:color w:val="000000"/>
                <w:sz w:val="20"/>
                <w:szCs w:val="20"/>
              </w:rPr>
            </w:pPr>
            <w:r w:rsidRPr="002909D8">
              <w:rPr>
                <w:color w:val="000000"/>
                <w:sz w:val="20"/>
                <w:szCs w:val="20"/>
              </w:rPr>
              <w:t>- Đột biến mất đoạn D ngắn nhất.</w:t>
            </w:r>
          </w:p>
          <w:p w:rsidR="006B143C" w:rsidRPr="002909D8" w:rsidRDefault="006B143C" w:rsidP="006B143C">
            <w:pPr>
              <w:spacing w:after="60"/>
              <w:jc w:val="both"/>
              <w:rPr>
                <w:color w:val="000000"/>
                <w:sz w:val="20"/>
                <w:szCs w:val="20"/>
              </w:rPr>
            </w:pPr>
            <w:r w:rsidRPr="002909D8">
              <w:rPr>
                <w:color w:val="000000"/>
                <w:sz w:val="20"/>
                <w:szCs w:val="20"/>
              </w:rPr>
              <w:t>- Giải thích: Đột biến mất đoạn D có 5/6 kiểu hình dại; 1/6 kiểu hình đột biến.</w:t>
            </w:r>
          </w:p>
        </w:tc>
        <w:tc>
          <w:tcPr>
            <w:tcW w:w="846" w:type="dxa"/>
            <w:shd w:val="clear" w:color="auto" w:fill="auto"/>
          </w:tcPr>
          <w:p w:rsidR="006B143C" w:rsidRPr="002909D8" w:rsidRDefault="006B143C" w:rsidP="006B143C">
            <w:pPr>
              <w:jc w:val="center"/>
              <w:rPr>
                <w:color w:val="000000"/>
                <w:sz w:val="20"/>
                <w:szCs w:val="20"/>
              </w:rPr>
            </w:pPr>
            <w:r w:rsidRPr="002909D8">
              <w:rPr>
                <w:color w:val="000000"/>
                <w:sz w:val="20"/>
                <w:szCs w:val="20"/>
              </w:rPr>
              <w:t>0,5</w:t>
            </w:r>
          </w:p>
          <w:p w:rsidR="006B143C" w:rsidRPr="002909D8" w:rsidRDefault="006B143C" w:rsidP="006B143C">
            <w:pPr>
              <w:jc w:val="center"/>
              <w:rPr>
                <w:color w:val="000000"/>
                <w:sz w:val="20"/>
                <w:szCs w:val="20"/>
              </w:rPr>
            </w:pPr>
            <w:r w:rsidRPr="002909D8">
              <w:rPr>
                <w:color w:val="000000"/>
                <w:sz w:val="20"/>
                <w:szCs w:val="20"/>
              </w:rPr>
              <w:t>0,5</w:t>
            </w:r>
          </w:p>
          <w:p w:rsidR="006B143C" w:rsidRPr="002909D8" w:rsidRDefault="006B143C" w:rsidP="006B143C">
            <w:pPr>
              <w:jc w:val="center"/>
              <w:rPr>
                <w:color w:val="000000"/>
                <w:sz w:val="20"/>
                <w:szCs w:val="20"/>
              </w:rPr>
            </w:pPr>
          </w:p>
          <w:p w:rsidR="006B143C" w:rsidRPr="002909D8" w:rsidRDefault="006B143C" w:rsidP="006B143C">
            <w:pPr>
              <w:jc w:val="center"/>
              <w:rPr>
                <w:color w:val="000000"/>
                <w:sz w:val="20"/>
                <w:szCs w:val="20"/>
              </w:rPr>
            </w:pPr>
          </w:p>
        </w:tc>
      </w:tr>
      <w:tr w:rsidR="006B143C" w:rsidRPr="002909D8" w:rsidTr="00F678E4">
        <w:trPr>
          <w:jc w:val="center"/>
        </w:trPr>
        <w:tc>
          <w:tcPr>
            <w:tcW w:w="1688" w:type="dxa"/>
            <w:shd w:val="clear" w:color="auto" w:fill="auto"/>
          </w:tcPr>
          <w:p w:rsidR="006B143C" w:rsidRPr="002909D8" w:rsidRDefault="006B143C" w:rsidP="006B143C">
            <w:pPr>
              <w:jc w:val="center"/>
              <w:rPr>
                <w:color w:val="000000"/>
                <w:sz w:val="20"/>
                <w:szCs w:val="20"/>
              </w:rPr>
            </w:pPr>
            <w:r w:rsidRPr="002909D8">
              <w:rPr>
                <w:color w:val="000000"/>
                <w:sz w:val="20"/>
                <w:szCs w:val="20"/>
              </w:rPr>
              <w:t>b</w:t>
            </w:r>
          </w:p>
        </w:tc>
        <w:tc>
          <w:tcPr>
            <w:tcW w:w="7584" w:type="dxa"/>
            <w:shd w:val="clear" w:color="auto" w:fill="auto"/>
          </w:tcPr>
          <w:p w:rsidR="006B143C" w:rsidRPr="002909D8" w:rsidRDefault="006B143C" w:rsidP="006B143C">
            <w:pPr>
              <w:spacing w:after="60"/>
              <w:jc w:val="both"/>
              <w:rPr>
                <w:color w:val="000000"/>
                <w:sz w:val="20"/>
                <w:szCs w:val="20"/>
              </w:rPr>
            </w:pPr>
            <w:r w:rsidRPr="002909D8">
              <w:rPr>
                <w:color w:val="000000"/>
                <w:sz w:val="20"/>
                <w:szCs w:val="20"/>
              </w:rPr>
              <w:t>- Đột biến mất đoạn A dài nhất.</w:t>
            </w:r>
          </w:p>
          <w:p w:rsidR="006B143C" w:rsidRPr="002909D8" w:rsidRDefault="006B143C" w:rsidP="006B143C">
            <w:pPr>
              <w:spacing w:after="60"/>
              <w:jc w:val="both"/>
              <w:rPr>
                <w:color w:val="000000"/>
                <w:sz w:val="20"/>
                <w:szCs w:val="20"/>
              </w:rPr>
            </w:pPr>
            <w:r w:rsidRPr="002909D8">
              <w:rPr>
                <w:color w:val="000000"/>
                <w:sz w:val="20"/>
                <w:szCs w:val="20"/>
              </w:rPr>
              <w:t>- Giải thích: Đột biến mất đoạn A có 1/6 kiểu hình dại; 5/6 kiểu hình đột biến.</w:t>
            </w:r>
          </w:p>
        </w:tc>
        <w:tc>
          <w:tcPr>
            <w:tcW w:w="846" w:type="dxa"/>
            <w:shd w:val="clear" w:color="auto" w:fill="auto"/>
          </w:tcPr>
          <w:p w:rsidR="006B143C" w:rsidRPr="002909D8" w:rsidRDefault="006B143C" w:rsidP="006B143C">
            <w:pPr>
              <w:jc w:val="center"/>
              <w:rPr>
                <w:color w:val="000000"/>
                <w:sz w:val="20"/>
                <w:szCs w:val="20"/>
              </w:rPr>
            </w:pPr>
            <w:r w:rsidRPr="002909D8">
              <w:rPr>
                <w:color w:val="000000"/>
                <w:sz w:val="20"/>
                <w:szCs w:val="20"/>
              </w:rPr>
              <w:t>0,5</w:t>
            </w:r>
          </w:p>
          <w:p w:rsidR="006B143C" w:rsidRPr="002909D8" w:rsidRDefault="006B143C" w:rsidP="006B143C">
            <w:pPr>
              <w:jc w:val="center"/>
              <w:rPr>
                <w:color w:val="000000"/>
                <w:sz w:val="20"/>
                <w:szCs w:val="20"/>
              </w:rPr>
            </w:pPr>
            <w:r w:rsidRPr="002909D8">
              <w:rPr>
                <w:color w:val="000000"/>
                <w:sz w:val="20"/>
                <w:szCs w:val="20"/>
              </w:rPr>
              <w:t>0,5</w:t>
            </w:r>
          </w:p>
        </w:tc>
      </w:tr>
    </w:tbl>
    <w:p w:rsidR="006B143C" w:rsidRPr="002909D8" w:rsidRDefault="006B143C" w:rsidP="006B143C">
      <w:pPr>
        <w:spacing w:after="60"/>
        <w:jc w:val="both"/>
        <w:rPr>
          <w:rFonts w:eastAsiaTheme="minorHAnsi"/>
          <w:b/>
          <w:sz w:val="20"/>
          <w:szCs w:val="20"/>
        </w:rPr>
      </w:pPr>
    </w:p>
    <w:p w:rsidR="006B143C" w:rsidRPr="002909D8" w:rsidRDefault="008937D7" w:rsidP="006B143C">
      <w:pPr>
        <w:rPr>
          <w:rFonts w:eastAsiaTheme="minorHAnsi"/>
          <w:i/>
          <w:sz w:val="20"/>
          <w:szCs w:val="20"/>
        </w:rPr>
      </w:pPr>
      <w:r w:rsidRPr="002909D8">
        <w:rPr>
          <w:rFonts w:eastAsiaTheme="minorHAnsi"/>
          <w:b/>
          <w:sz w:val="20"/>
          <w:szCs w:val="20"/>
        </w:rPr>
        <w:t>Câu 123</w:t>
      </w:r>
      <w:r w:rsidR="006B143C" w:rsidRPr="002909D8">
        <w:rPr>
          <w:rFonts w:eastAsiaTheme="minorHAnsi"/>
          <w:b/>
          <w:sz w:val="20"/>
          <w:szCs w:val="20"/>
        </w:rPr>
        <w:t xml:space="preserve">. </w:t>
      </w:r>
      <w:r w:rsidR="006B143C" w:rsidRPr="002909D8">
        <w:rPr>
          <w:rFonts w:eastAsiaTheme="minorHAnsi"/>
          <w:i/>
          <w:sz w:val="20"/>
          <w:szCs w:val="20"/>
        </w:rPr>
        <w:t>(1,0 điểm)</w:t>
      </w:r>
    </w:p>
    <w:p w:rsidR="006B143C" w:rsidRPr="002909D8" w:rsidRDefault="006B143C" w:rsidP="006B143C">
      <w:pPr>
        <w:spacing w:after="60"/>
        <w:ind w:firstLine="720"/>
        <w:jc w:val="both"/>
        <w:rPr>
          <w:rFonts w:eastAsiaTheme="minorHAnsi"/>
          <w:sz w:val="20"/>
          <w:szCs w:val="20"/>
          <w:lang w:val="nl-NL"/>
        </w:rPr>
      </w:pPr>
      <w:r w:rsidRPr="002909D8">
        <w:rPr>
          <w:rFonts w:eastAsiaTheme="minorHAnsi"/>
          <w:sz w:val="20"/>
          <w:szCs w:val="20"/>
          <w:lang w:val="nl-NL"/>
        </w:rPr>
        <w:t>Hệ miễn dịch của người có thể tạo ra hàng triệu loại kháng thể (có bản chất prôtêin) khác nhau để chống lại nhiều kháng nguyên gây bệnh, mặc dù hệ gen chỉ có khoảng vài chục nghìn gen. Tại sao có hiện tượng đó?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12"/>
        <w:gridCol w:w="851"/>
      </w:tblGrid>
      <w:tr w:rsidR="006B143C" w:rsidRPr="002909D8" w:rsidTr="008F6597">
        <w:trPr>
          <w:jc w:val="center"/>
        </w:trPr>
        <w:tc>
          <w:tcPr>
            <w:tcW w:w="1747" w:type="dxa"/>
            <w:shd w:val="clear" w:color="auto" w:fill="auto"/>
          </w:tcPr>
          <w:p w:rsidR="006B143C" w:rsidRPr="002909D8" w:rsidRDefault="006B143C" w:rsidP="006B143C">
            <w:pPr>
              <w:jc w:val="center"/>
              <w:rPr>
                <w:b/>
                <w:color w:val="000000"/>
                <w:sz w:val="20"/>
                <w:szCs w:val="20"/>
              </w:rPr>
            </w:pPr>
            <w:r w:rsidRPr="002909D8">
              <w:rPr>
                <w:b/>
                <w:color w:val="000000"/>
                <w:sz w:val="20"/>
                <w:szCs w:val="20"/>
              </w:rPr>
              <w:lastRenderedPageBreak/>
              <w:t>Câu 2</w:t>
            </w:r>
          </w:p>
        </w:tc>
        <w:tc>
          <w:tcPr>
            <w:tcW w:w="7512" w:type="dxa"/>
            <w:shd w:val="clear" w:color="auto" w:fill="auto"/>
          </w:tcPr>
          <w:p w:rsidR="006B143C" w:rsidRPr="002909D8" w:rsidRDefault="006B143C" w:rsidP="006B143C">
            <w:pPr>
              <w:jc w:val="center"/>
              <w:rPr>
                <w:b/>
                <w:color w:val="000000"/>
                <w:sz w:val="20"/>
                <w:szCs w:val="20"/>
              </w:rPr>
            </w:pPr>
            <w:r w:rsidRPr="002909D8">
              <w:rPr>
                <w:b/>
                <w:color w:val="000000"/>
                <w:sz w:val="20"/>
                <w:szCs w:val="20"/>
              </w:rPr>
              <w:t>Hướng dẫn trả lời</w:t>
            </w:r>
          </w:p>
        </w:tc>
        <w:tc>
          <w:tcPr>
            <w:tcW w:w="851" w:type="dxa"/>
            <w:shd w:val="clear" w:color="auto" w:fill="auto"/>
            <w:vAlign w:val="center"/>
          </w:tcPr>
          <w:p w:rsidR="006B143C" w:rsidRPr="002909D8" w:rsidRDefault="006B143C" w:rsidP="006B143C">
            <w:pPr>
              <w:jc w:val="center"/>
              <w:rPr>
                <w:b/>
                <w:color w:val="000000"/>
                <w:sz w:val="20"/>
                <w:szCs w:val="20"/>
              </w:rPr>
            </w:pPr>
            <w:r w:rsidRPr="002909D8">
              <w:rPr>
                <w:b/>
                <w:color w:val="000000"/>
                <w:sz w:val="20"/>
                <w:szCs w:val="20"/>
              </w:rPr>
              <w:t>Điểm</w:t>
            </w:r>
          </w:p>
        </w:tc>
      </w:tr>
      <w:tr w:rsidR="006B143C" w:rsidRPr="002909D8" w:rsidTr="008F6597">
        <w:trPr>
          <w:jc w:val="center"/>
        </w:trPr>
        <w:tc>
          <w:tcPr>
            <w:tcW w:w="1747" w:type="dxa"/>
            <w:shd w:val="clear" w:color="auto" w:fill="auto"/>
          </w:tcPr>
          <w:p w:rsidR="006B143C" w:rsidRPr="002909D8" w:rsidRDefault="006B143C" w:rsidP="006B143C">
            <w:pPr>
              <w:jc w:val="center"/>
              <w:rPr>
                <w:color w:val="000000"/>
                <w:sz w:val="20"/>
                <w:szCs w:val="20"/>
              </w:rPr>
            </w:pPr>
          </w:p>
        </w:tc>
        <w:tc>
          <w:tcPr>
            <w:tcW w:w="7512" w:type="dxa"/>
            <w:shd w:val="clear" w:color="auto" w:fill="auto"/>
          </w:tcPr>
          <w:p w:rsidR="006B143C" w:rsidRPr="002909D8" w:rsidRDefault="006B143C" w:rsidP="00A02779">
            <w:pPr>
              <w:numPr>
                <w:ilvl w:val="0"/>
                <w:numId w:val="21"/>
              </w:numPr>
              <w:spacing w:before="30" w:after="30" w:line="276" w:lineRule="auto"/>
              <w:ind w:left="958" w:hanging="958"/>
              <w:rPr>
                <w:sz w:val="20"/>
                <w:szCs w:val="20"/>
                <w:lang w:val="nl-NL"/>
              </w:rPr>
            </w:pPr>
            <w:r w:rsidRPr="002909D8">
              <w:rPr>
                <w:sz w:val="20"/>
                <w:szCs w:val="20"/>
                <w:lang w:val="nl-NL"/>
              </w:rPr>
              <w:t>- Sự thay đổi thành phần và trình tự các intron trong các gen mã hóa</w:t>
            </w:r>
          </w:p>
          <w:p w:rsidR="006B143C" w:rsidRPr="002909D8" w:rsidRDefault="006B143C" w:rsidP="00A02779">
            <w:pPr>
              <w:numPr>
                <w:ilvl w:val="0"/>
                <w:numId w:val="21"/>
              </w:numPr>
              <w:spacing w:before="30" w:after="30" w:line="276" w:lineRule="auto"/>
              <w:ind w:left="958" w:hanging="958"/>
              <w:rPr>
                <w:sz w:val="20"/>
                <w:szCs w:val="20"/>
                <w:lang w:val="nl-NL"/>
              </w:rPr>
            </w:pPr>
            <w:r w:rsidRPr="002909D8">
              <w:rPr>
                <w:sz w:val="20"/>
                <w:szCs w:val="20"/>
                <w:lang w:val="nl-NL"/>
              </w:rPr>
              <w:t>globulin miễn dịch.</w:t>
            </w:r>
          </w:p>
          <w:p w:rsidR="006B143C" w:rsidRPr="002909D8" w:rsidRDefault="006B143C" w:rsidP="00A02779">
            <w:pPr>
              <w:numPr>
                <w:ilvl w:val="0"/>
                <w:numId w:val="21"/>
              </w:numPr>
              <w:spacing w:before="30" w:after="30" w:line="276" w:lineRule="auto"/>
              <w:ind w:left="958" w:hanging="958"/>
              <w:jc w:val="both"/>
              <w:rPr>
                <w:sz w:val="20"/>
                <w:szCs w:val="20"/>
                <w:lang w:val="nl-NL"/>
              </w:rPr>
            </w:pPr>
            <w:r w:rsidRPr="002909D8">
              <w:rPr>
                <w:sz w:val="20"/>
                <w:szCs w:val="20"/>
                <w:lang w:val="nl-NL"/>
              </w:rPr>
              <w:t>- Sự cắt, nối khác nhau của các intron.</w:t>
            </w:r>
          </w:p>
        </w:tc>
        <w:tc>
          <w:tcPr>
            <w:tcW w:w="851" w:type="dxa"/>
            <w:shd w:val="clear" w:color="auto" w:fill="auto"/>
          </w:tcPr>
          <w:p w:rsidR="006B143C" w:rsidRPr="002909D8" w:rsidRDefault="006B143C" w:rsidP="006B143C">
            <w:pPr>
              <w:jc w:val="center"/>
              <w:rPr>
                <w:color w:val="000000"/>
                <w:sz w:val="20"/>
                <w:szCs w:val="20"/>
              </w:rPr>
            </w:pPr>
            <w:r w:rsidRPr="002909D8">
              <w:rPr>
                <w:color w:val="000000"/>
                <w:sz w:val="20"/>
                <w:szCs w:val="20"/>
              </w:rPr>
              <w:t>0,5</w:t>
            </w:r>
          </w:p>
          <w:p w:rsidR="006B143C" w:rsidRPr="002909D8" w:rsidRDefault="006B143C" w:rsidP="006B143C">
            <w:pPr>
              <w:jc w:val="center"/>
              <w:rPr>
                <w:color w:val="000000"/>
                <w:sz w:val="20"/>
                <w:szCs w:val="20"/>
              </w:rPr>
            </w:pPr>
            <w:r w:rsidRPr="002909D8">
              <w:rPr>
                <w:color w:val="000000"/>
                <w:sz w:val="20"/>
                <w:szCs w:val="20"/>
              </w:rPr>
              <w:t>0,5</w:t>
            </w:r>
          </w:p>
        </w:tc>
      </w:tr>
    </w:tbl>
    <w:p w:rsidR="006B143C" w:rsidRPr="002909D8" w:rsidRDefault="006B143C" w:rsidP="006B143C">
      <w:pPr>
        <w:spacing w:after="60"/>
        <w:jc w:val="both"/>
        <w:rPr>
          <w:rFonts w:eastAsiaTheme="minorHAnsi"/>
          <w:b/>
          <w:sz w:val="20"/>
          <w:szCs w:val="20"/>
        </w:rPr>
      </w:pPr>
    </w:p>
    <w:p w:rsidR="008F4FF4" w:rsidRPr="002909D8" w:rsidRDefault="0042262D" w:rsidP="008F6597">
      <w:pPr>
        <w:widowControl w:val="0"/>
        <w:autoSpaceDE w:val="0"/>
        <w:autoSpaceDN w:val="0"/>
        <w:spacing w:before="85"/>
        <w:outlineLvl w:val="0"/>
        <w:rPr>
          <w:b/>
          <w:bCs/>
          <w:sz w:val="20"/>
          <w:szCs w:val="20"/>
          <w:lang w:val="vi"/>
        </w:rPr>
      </w:pPr>
      <w:r w:rsidRPr="002909D8">
        <w:rPr>
          <w:b/>
          <w:bCs/>
          <w:sz w:val="20"/>
          <w:szCs w:val="20"/>
          <w:lang w:val="vi"/>
        </w:rPr>
        <w:t xml:space="preserve">Câu </w:t>
      </w:r>
      <w:r w:rsidRPr="002909D8">
        <w:rPr>
          <w:b/>
          <w:bCs/>
          <w:sz w:val="20"/>
          <w:szCs w:val="20"/>
        </w:rPr>
        <w:t>124</w:t>
      </w:r>
      <w:r w:rsidR="008F4FF4" w:rsidRPr="002909D8">
        <w:rPr>
          <w:b/>
          <w:bCs/>
          <w:sz w:val="20"/>
          <w:szCs w:val="20"/>
          <w:lang w:val="vi"/>
        </w:rPr>
        <w:t>.</w:t>
      </w:r>
      <w:r w:rsidR="008F6597" w:rsidRPr="002909D8">
        <w:rPr>
          <w:b/>
          <w:bCs/>
          <w:sz w:val="20"/>
          <w:szCs w:val="20"/>
        </w:rPr>
        <w:t xml:space="preserve"> </w:t>
      </w:r>
      <w:r w:rsidR="008F4FF4" w:rsidRPr="002909D8">
        <w:rPr>
          <w:sz w:val="20"/>
          <w:szCs w:val="20"/>
          <w:lang w:val="vi"/>
        </w:rPr>
        <w:t>Nghiên cứu sự điều hòa biểu hiện gen của Operon Lac ở một chủng E. Coli đột biến người</w:t>
      </w:r>
    </w:p>
    <w:p w:rsidR="008F4FF4" w:rsidRPr="002909D8" w:rsidRDefault="008F4FF4" w:rsidP="008F4FF4">
      <w:pPr>
        <w:widowControl w:val="0"/>
        <w:autoSpaceDE w:val="0"/>
        <w:autoSpaceDN w:val="0"/>
        <w:spacing w:before="59" w:line="295" w:lineRule="auto"/>
        <w:ind w:left="1171" w:right="327"/>
        <w:jc w:val="both"/>
        <w:rPr>
          <w:sz w:val="20"/>
          <w:szCs w:val="20"/>
          <w:lang w:val="vi"/>
        </w:rPr>
      </w:pPr>
      <w:r w:rsidRPr="002909D8">
        <w:rPr>
          <w:sz w:val="20"/>
          <w:szCs w:val="20"/>
          <w:lang w:val="vi"/>
        </w:rPr>
        <w:t>ta phát hiện thấy có bất thường. Để xác định nguyên nhân của sự bất thường đó xảy ra ở vị trí nào trong Operon Lac, người ta đánh giá mức độ biểu hiện của gen LacZ ở chủng E. Coli đột biến này trong các điều kiện môi trường nuôi cấy khác nhau và được thể hiện ở bảng sau:</w:t>
      </w:r>
    </w:p>
    <w:tbl>
      <w:tblPr>
        <w:tblW w:w="0" w:type="auto"/>
        <w:tblInd w:w="1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50"/>
        <w:gridCol w:w="2948"/>
        <w:gridCol w:w="2943"/>
      </w:tblGrid>
      <w:tr w:rsidR="008F4FF4" w:rsidRPr="002909D8" w:rsidTr="00797D6D">
        <w:trPr>
          <w:trHeight w:val="311"/>
        </w:trPr>
        <w:tc>
          <w:tcPr>
            <w:tcW w:w="5898" w:type="dxa"/>
            <w:gridSpan w:val="2"/>
          </w:tcPr>
          <w:p w:rsidR="008F4FF4" w:rsidRPr="002909D8" w:rsidRDefault="008F4FF4" w:rsidP="008F4FF4">
            <w:pPr>
              <w:widowControl w:val="0"/>
              <w:autoSpaceDE w:val="0"/>
              <w:autoSpaceDN w:val="0"/>
              <w:ind w:left="1564"/>
              <w:rPr>
                <w:i/>
                <w:sz w:val="20"/>
                <w:szCs w:val="20"/>
                <w:lang w:val="vi"/>
              </w:rPr>
            </w:pPr>
            <w:r w:rsidRPr="002909D8">
              <w:rPr>
                <w:i/>
                <w:sz w:val="20"/>
                <w:szCs w:val="20"/>
                <w:lang w:val="vi"/>
              </w:rPr>
              <w:t>Điều kiện môi trường nuôi cấy</w:t>
            </w:r>
          </w:p>
        </w:tc>
        <w:tc>
          <w:tcPr>
            <w:tcW w:w="2943" w:type="dxa"/>
          </w:tcPr>
          <w:p w:rsidR="008F4FF4" w:rsidRPr="002909D8" w:rsidRDefault="008F4FF4" w:rsidP="008F4FF4">
            <w:pPr>
              <w:widowControl w:val="0"/>
              <w:autoSpaceDE w:val="0"/>
              <w:autoSpaceDN w:val="0"/>
              <w:ind w:left="671" w:right="678"/>
              <w:jc w:val="center"/>
              <w:rPr>
                <w:i/>
                <w:sz w:val="20"/>
                <w:szCs w:val="20"/>
                <w:lang w:val="vi"/>
              </w:rPr>
            </w:pPr>
            <w:r w:rsidRPr="002909D8">
              <w:rPr>
                <w:i/>
                <w:sz w:val="20"/>
                <w:szCs w:val="20"/>
                <w:lang w:val="vi"/>
              </w:rPr>
              <w:t>Mức độ biểu hiện</w:t>
            </w:r>
          </w:p>
        </w:tc>
      </w:tr>
      <w:tr w:rsidR="008F4FF4" w:rsidRPr="002909D8" w:rsidTr="00797D6D">
        <w:trPr>
          <w:trHeight w:val="309"/>
        </w:trPr>
        <w:tc>
          <w:tcPr>
            <w:tcW w:w="2950" w:type="dxa"/>
          </w:tcPr>
          <w:p w:rsidR="008F4FF4" w:rsidRPr="002909D8" w:rsidRDefault="008F4FF4" w:rsidP="008F4FF4">
            <w:pPr>
              <w:widowControl w:val="0"/>
              <w:autoSpaceDE w:val="0"/>
              <w:autoSpaceDN w:val="0"/>
              <w:spacing w:line="251" w:lineRule="exact"/>
              <w:ind w:left="1110" w:right="1104"/>
              <w:jc w:val="center"/>
              <w:rPr>
                <w:i/>
                <w:sz w:val="20"/>
                <w:szCs w:val="20"/>
                <w:lang w:val="vi"/>
              </w:rPr>
            </w:pPr>
            <w:r w:rsidRPr="002909D8">
              <w:rPr>
                <w:i/>
                <w:sz w:val="20"/>
                <w:szCs w:val="20"/>
                <w:lang w:val="vi"/>
              </w:rPr>
              <w:t>Lactose</w:t>
            </w:r>
          </w:p>
        </w:tc>
        <w:tc>
          <w:tcPr>
            <w:tcW w:w="2948" w:type="dxa"/>
          </w:tcPr>
          <w:p w:rsidR="008F4FF4" w:rsidRPr="002909D8" w:rsidRDefault="008F4FF4" w:rsidP="008F4FF4">
            <w:pPr>
              <w:widowControl w:val="0"/>
              <w:autoSpaceDE w:val="0"/>
              <w:autoSpaceDN w:val="0"/>
              <w:spacing w:line="251" w:lineRule="exact"/>
              <w:ind w:left="1088" w:right="1088"/>
              <w:jc w:val="center"/>
              <w:rPr>
                <w:i/>
                <w:sz w:val="20"/>
                <w:szCs w:val="20"/>
                <w:lang w:val="vi"/>
              </w:rPr>
            </w:pPr>
            <w:r w:rsidRPr="002909D8">
              <w:rPr>
                <w:i/>
                <w:sz w:val="20"/>
                <w:szCs w:val="20"/>
                <w:lang w:val="vi"/>
              </w:rPr>
              <w:t>Glucose</w:t>
            </w:r>
          </w:p>
        </w:tc>
        <w:tc>
          <w:tcPr>
            <w:tcW w:w="2943" w:type="dxa"/>
          </w:tcPr>
          <w:p w:rsidR="008F4FF4" w:rsidRPr="002909D8" w:rsidRDefault="008F4FF4" w:rsidP="008F4FF4">
            <w:pPr>
              <w:widowControl w:val="0"/>
              <w:autoSpaceDE w:val="0"/>
              <w:autoSpaceDN w:val="0"/>
              <w:rPr>
                <w:sz w:val="20"/>
                <w:szCs w:val="20"/>
                <w:lang w:val="vi"/>
              </w:rPr>
            </w:pPr>
          </w:p>
        </w:tc>
      </w:tr>
      <w:tr w:rsidR="008F4FF4" w:rsidRPr="002909D8" w:rsidTr="00797D6D">
        <w:trPr>
          <w:trHeight w:val="311"/>
        </w:trPr>
        <w:tc>
          <w:tcPr>
            <w:tcW w:w="2950" w:type="dxa"/>
          </w:tcPr>
          <w:p w:rsidR="008F4FF4" w:rsidRPr="002909D8" w:rsidRDefault="008F4FF4" w:rsidP="008F4FF4">
            <w:pPr>
              <w:widowControl w:val="0"/>
              <w:autoSpaceDE w:val="0"/>
              <w:autoSpaceDN w:val="0"/>
              <w:spacing w:line="251" w:lineRule="exact"/>
              <w:ind w:left="100"/>
              <w:rPr>
                <w:sz w:val="20"/>
                <w:szCs w:val="20"/>
                <w:lang w:val="vi"/>
              </w:rPr>
            </w:pPr>
            <w:r w:rsidRPr="002909D8">
              <w:rPr>
                <w:sz w:val="20"/>
                <w:szCs w:val="20"/>
                <w:lang w:val="vi"/>
              </w:rPr>
              <w:t>Có</w:t>
            </w:r>
          </w:p>
        </w:tc>
        <w:tc>
          <w:tcPr>
            <w:tcW w:w="2948" w:type="dxa"/>
          </w:tcPr>
          <w:p w:rsidR="008F4FF4" w:rsidRPr="002909D8" w:rsidRDefault="008F4FF4" w:rsidP="008F4FF4">
            <w:pPr>
              <w:widowControl w:val="0"/>
              <w:autoSpaceDE w:val="0"/>
              <w:autoSpaceDN w:val="0"/>
              <w:spacing w:line="251" w:lineRule="exact"/>
              <w:ind w:left="97"/>
              <w:rPr>
                <w:sz w:val="20"/>
                <w:szCs w:val="20"/>
                <w:lang w:val="vi"/>
              </w:rPr>
            </w:pPr>
            <w:r w:rsidRPr="002909D8">
              <w:rPr>
                <w:sz w:val="20"/>
                <w:szCs w:val="20"/>
                <w:lang w:val="vi"/>
              </w:rPr>
              <w:t>Không</w:t>
            </w:r>
          </w:p>
        </w:tc>
        <w:tc>
          <w:tcPr>
            <w:tcW w:w="2943" w:type="dxa"/>
          </w:tcPr>
          <w:p w:rsidR="008F4FF4" w:rsidRPr="002909D8" w:rsidRDefault="008F4FF4" w:rsidP="008F4FF4">
            <w:pPr>
              <w:widowControl w:val="0"/>
              <w:autoSpaceDE w:val="0"/>
              <w:autoSpaceDN w:val="0"/>
              <w:spacing w:line="251" w:lineRule="exact"/>
              <w:ind w:left="671" w:right="671"/>
              <w:jc w:val="center"/>
              <w:rPr>
                <w:sz w:val="20"/>
                <w:szCs w:val="20"/>
                <w:lang w:val="vi"/>
              </w:rPr>
            </w:pPr>
            <w:r w:rsidRPr="002909D8">
              <w:rPr>
                <w:sz w:val="20"/>
                <w:szCs w:val="20"/>
                <w:lang w:val="vi"/>
              </w:rPr>
              <w:t>100</w:t>
            </w:r>
          </w:p>
        </w:tc>
      </w:tr>
      <w:tr w:rsidR="008F4FF4" w:rsidRPr="002909D8" w:rsidTr="00797D6D">
        <w:trPr>
          <w:trHeight w:val="309"/>
        </w:trPr>
        <w:tc>
          <w:tcPr>
            <w:tcW w:w="2950" w:type="dxa"/>
          </w:tcPr>
          <w:p w:rsidR="008F4FF4" w:rsidRPr="002909D8" w:rsidRDefault="008F4FF4" w:rsidP="008F4FF4">
            <w:pPr>
              <w:widowControl w:val="0"/>
              <w:autoSpaceDE w:val="0"/>
              <w:autoSpaceDN w:val="0"/>
              <w:spacing w:line="251" w:lineRule="exact"/>
              <w:ind w:left="100"/>
              <w:rPr>
                <w:sz w:val="20"/>
                <w:szCs w:val="20"/>
                <w:lang w:val="vi"/>
              </w:rPr>
            </w:pPr>
            <w:r w:rsidRPr="002909D8">
              <w:rPr>
                <w:sz w:val="20"/>
                <w:szCs w:val="20"/>
                <w:lang w:val="vi"/>
              </w:rPr>
              <w:t>Không</w:t>
            </w:r>
          </w:p>
        </w:tc>
        <w:tc>
          <w:tcPr>
            <w:tcW w:w="2948" w:type="dxa"/>
          </w:tcPr>
          <w:p w:rsidR="008F4FF4" w:rsidRPr="002909D8" w:rsidRDefault="008F4FF4" w:rsidP="008F4FF4">
            <w:pPr>
              <w:widowControl w:val="0"/>
              <w:autoSpaceDE w:val="0"/>
              <w:autoSpaceDN w:val="0"/>
              <w:spacing w:line="251" w:lineRule="exact"/>
              <w:ind w:left="96"/>
              <w:rPr>
                <w:sz w:val="20"/>
                <w:szCs w:val="20"/>
                <w:lang w:val="vi"/>
              </w:rPr>
            </w:pPr>
            <w:r w:rsidRPr="002909D8">
              <w:rPr>
                <w:sz w:val="20"/>
                <w:szCs w:val="20"/>
                <w:lang w:val="vi"/>
              </w:rPr>
              <w:t>Không</w:t>
            </w:r>
          </w:p>
        </w:tc>
        <w:tc>
          <w:tcPr>
            <w:tcW w:w="2943" w:type="dxa"/>
          </w:tcPr>
          <w:p w:rsidR="008F4FF4" w:rsidRPr="002909D8" w:rsidRDefault="008F4FF4" w:rsidP="008F4FF4">
            <w:pPr>
              <w:widowControl w:val="0"/>
              <w:autoSpaceDE w:val="0"/>
              <w:autoSpaceDN w:val="0"/>
              <w:spacing w:line="251" w:lineRule="exact"/>
              <w:ind w:left="671" w:right="670"/>
              <w:jc w:val="center"/>
              <w:rPr>
                <w:sz w:val="20"/>
                <w:szCs w:val="20"/>
                <w:lang w:val="vi"/>
              </w:rPr>
            </w:pPr>
            <w:r w:rsidRPr="002909D8">
              <w:rPr>
                <w:sz w:val="20"/>
                <w:szCs w:val="20"/>
                <w:lang w:val="vi"/>
              </w:rPr>
              <w:t>100</w:t>
            </w:r>
          </w:p>
        </w:tc>
      </w:tr>
      <w:tr w:rsidR="008F4FF4" w:rsidRPr="002909D8" w:rsidTr="00797D6D">
        <w:trPr>
          <w:trHeight w:val="310"/>
        </w:trPr>
        <w:tc>
          <w:tcPr>
            <w:tcW w:w="2950" w:type="dxa"/>
          </w:tcPr>
          <w:p w:rsidR="008F4FF4" w:rsidRPr="002909D8" w:rsidRDefault="008F4FF4" w:rsidP="008F4FF4">
            <w:pPr>
              <w:widowControl w:val="0"/>
              <w:autoSpaceDE w:val="0"/>
              <w:autoSpaceDN w:val="0"/>
              <w:spacing w:line="251" w:lineRule="exact"/>
              <w:ind w:left="100"/>
              <w:rPr>
                <w:sz w:val="20"/>
                <w:szCs w:val="20"/>
                <w:lang w:val="vi"/>
              </w:rPr>
            </w:pPr>
            <w:r w:rsidRPr="002909D8">
              <w:rPr>
                <w:sz w:val="20"/>
                <w:szCs w:val="20"/>
                <w:lang w:val="vi"/>
              </w:rPr>
              <w:t>Có</w:t>
            </w:r>
          </w:p>
        </w:tc>
        <w:tc>
          <w:tcPr>
            <w:tcW w:w="2948" w:type="dxa"/>
          </w:tcPr>
          <w:p w:rsidR="008F4FF4" w:rsidRPr="002909D8" w:rsidRDefault="008F4FF4" w:rsidP="008F4FF4">
            <w:pPr>
              <w:widowControl w:val="0"/>
              <w:autoSpaceDE w:val="0"/>
              <w:autoSpaceDN w:val="0"/>
              <w:spacing w:line="251" w:lineRule="exact"/>
              <w:ind w:left="97"/>
              <w:rPr>
                <w:sz w:val="20"/>
                <w:szCs w:val="20"/>
                <w:lang w:val="vi"/>
              </w:rPr>
            </w:pPr>
            <w:r w:rsidRPr="002909D8">
              <w:rPr>
                <w:sz w:val="20"/>
                <w:szCs w:val="20"/>
                <w:lang w:val="vi"/>
              </w:rPr>
              <w:t>Có</w:t>
            </w:r>
          </w:p>
        </w:tc>
        <w:tc>
          <w:tcPr>
            <w:tcW w:w="2943" w:type="dxa"/>
          </w:tcPr>
          <w:p w:rsidR="008F4FF4" w:rsidRPr="002909D8" w:rsidRDefault="008F4FF4" w:rsidP="008F4FF4">
            <w:pPr>
              <w:widowControl w:val="0"/>
              <w:autoSpaceDE w:val="0"/>
              <w:autoSpaceDN w:val="0"/>
              <w:spacing w:line="251" w:lineRule="exact"/>
              <w:ind w:left="2"/>
              <w:jc w:val="center"/>
              <w:rPr>
                <w:sz w:val="20"/>
                <w:szCs w:val="20"/>
                <w:lang w:val="vi"/>
              </w:rPr>
            </w:pPr>
            <w:r w:rsidRPr="002909D8">
              <w:rPr>
                <w:w w:val="102"/>
                <w:sz w:val="20"/>
                <w:szCs w:val="20"/>
                <w:lang w:val="vi"/>
              </w:rPr>
              <w:t>0</w:t>
            </w:r>
          </w:p>
        </w:tc>
      </w:tr>
      <w:tr w:rsidR="008F4FF4" w:rsidRPr="002909D8" w:rsidTr="00797D6D">
        <w:trPr>
          <w:trHeight w:val="312"/>
        </w:trPr>
        <w:tc>
          <w:tcPr>
            <w:tcW w:w="2950" w:type="dxa"/>
          </w:tcPr>
          <w:p w:rsidR="008F4FF4" w:rsidRPr="002909D8" w:rsidRDefault="008F4FF4" w:rsidP="008F4FF4">
            <w:pPr>
              <w:widowControl w:val="0"/>
              <w:autoSpaceDE w:val="0"/>
              <w:autoSpaceDN w:val="0"/>
              <w:spacing w:line="252" w:lineRule="exact"/>
              <w:ind w:left="100"/>
              <w:rPr>
                <w:sz w:val="20"/>
                <w:szCs w:val="20"/>
                <w:lang w:val="vi"/>
              </w:rPr>
            </w:pPr>
            <w:r w:rsidRPr="002909D8">
              <w:rPr>
                <w:sz w:val="20"/>
                <w:szCs w:val="20"/>
                <w:lang w:val="vi"/>
              </w:rPr>
              <w:t>Không</w:t>
            </w:r>
          </w:p>
        </w:tc>
        <w:tc>
          <w:tcPr>
            <w:tcW w:w="2948" w:type="dxa"/>
          </w:tcPr>
          <w:p w:rsidR="008F4FF4" w:rsidRPr="002909D8" w:rsidRDefault="008F4FF4" w:rsidP="008F4FF4">
            <w:pPr>
              <w:widowControl w:val="0"/>
              <w:autoSpaceDE w:val="0"/>
              <w:autoSpaceDN w:val="0"/>
              <w:spacing w:line="252" w:lineRule="exact"/>
              <w:ind w:left="96"/>
              <w:rPr>
                <w:sz w:val="20"/>
                <w:szCs w:val="20"/>
                <w:lang w:val="vi"/>
              </w:rPr>
            </w:pPr>
            <w:r w:rsidRPr="002909D8">
              <w:rPr>
                <w:sz w:val="20"/>
                <w:szCs w:val="20"/>
                <w:lang w:val="vi"/>
              </w:rPr>
              <w:t>Có</w:t>
            </w:r>
          </w:p>
        </w:tc>
        <w:tc>
          <w:tcPr>
            <w:tcW w:w="2943" w:type="dxa"/>
          </w:tcPr>
          <w:p w:rsidR="008F4FF4" w:rsidRPr="002909D8" w:rsidRDefault="008F4FF4" w:rsidP="008F4FF4">
            <w:pPr>
              <w:widowControl w:val="0"/>
              <w:autoSpaceDE w:val="0"/>
              <w:autoSpaceDN w:val="0"/>
              <w:spacing w:line="252" w:lineRule="exact"/>
              <w:jc w:val="center"/>
              <w:rPr>
                <w:sz w:val="20"/>
                <w:szCs w:val="20"/>
                <w:lang w:val="vi"/>
              </w:rPr>
            </w:pPr>
            <w:r w:rsidRPr="002909D8">
              <w:rPr>
                <w:w w:val="102"/>
                <w:sz w:val="20"/>
                <w:szCs w:val="20"/>
                <w:lang w:val="vi"/>
              </w:rPr>
              <w:t>0</w:t>
            </w:r>
          </w:p>
        </w:tc>
      </w:tr>
    </w:tbl>
    <w:p w:rsidR="008F4FF4" w:rsidRPr="002909D8" w:rsidRDefault="008F4FF4" w:rsidP="00A02779">
      <w:pPr>
        <w:widowControl w:val="0"/>
        <w:numPr>
          <w:ilvl w:val="0"/>
          <w:numId w:val="22"/>
        </w:numPr>
        <w:tabs>
          <w:tab w:val="left" w:pos="1930"/>
        </w:tabs>
        <w:autoSpaceDE w:val="0"/>
        <w:autoSpaceDN w:val="0"/>
        <w:spacing w:line="295" w:lineRule="auto"/>
        <w:ind w:right="360" w:firstLine="532"/>
        <w:rPr>
          <w:sz w:val="20"/>
          <w:szCs w:val="20"/>
          <w:lang w:val="vi"/>
        </w:rPr>
      </w:pPr>
      <w:r w:rsidRPr="002909D8">
        <w:rPr>
          <w:sz w:val="20"/>
          <w:szCs w:val="20"/>
          <w:lang w:val="vi"/>
        </w:rPr>
        <w:t>Từ thông tin ở bảng, hãy cho biết nguyên nhân bất thường xảy ra ở vị trí nào trên Operon Lac ở chủng E. Coli đột biến này? Giải</w:t>
      </w:r>
      <w:r w:rsidRPr="002909D8">
        <w:rPr>
          <w:spacing w:val="16"/>
          <w:sz w:val="20"/>
          <w:szCs w:val="20"/>
          <w:lang w:val="vi"/>
        </w:rPr>
        <w:t xml:space="preserve"> </w:t>
      </w:r>
      <w:r w:rsidRPr="002909D8">
        <w:rPr>
          <w:sz w:val="20"/>
          <w:szCs w:val="20"/>
          <w:lang w:val="vi"/>
        </w:rPr>
        <w:t>thích?</w:t>
      </w:r>
    </w:p>
    <w:p w:rsidR="008F4FF4" w:rsidRPr="002909D8" w:rsidRDefault="008F4FF4" w:rsidP="00A02779">
      <w:pPr>
        <w:widowControl w:val="0"/>
        <w:numPr>
          <w:ilvl w:val="0"/>
          <w:numId w:val="22"/>
        </w:numPr>
        <w:tabs>
          <w:tab w:val="left" w:pos="1930"/>
        </w:tabs>
        <w:autoSpaceDE w:val="0"/>
        <w:autoSpaceDN w:val="0"/>
        <w:spacing w:before="1" w:line="292" w:lineRule="auto"/>
        <w:ind w:right="548" w:firstLine="532"/>
        <w:rPr>
          <w:sz w:val="20"/>
          <w:szCs w:val="20"/>
          <w:lang w:val="vi"/>
        </w:rPr>
      </w:pPr>
      <w:r w:rsidRPr="002909D8">
        <w:rPr>
          <w:sz w:val="20"/>
          <w:szCs w:val="20"/>
          <w:lang w:val="vi"/>
        </w:rPr>
        <w:t>Tại sao từ một phân tử mARN được phiên mã từ Operon Lac nhưng các gen khác nhau lại được dịch mã với tốc độ rất khác</w:t>
      </w:r>
      <w:r w:rsidRPr="002909D8">
        <w:rPr>
          <w:spacing w:val="15"/>
          <w:sz w:val="20"/>
          <w:szCs w:val="20"/>
          <w:lang w:val="vi"/>
        </w:rPr>
        <w:t xml:space="preserve"> </w:t>
      </w:r>
      <w:r w:rsidRPr="002909D8">
        <w:rPr>
          <w:sz w:val="20"/>
          <w:szCs w:val="20"/>
          <w:lang w:val="vi"/>
        </w:rPr>
        <w:t>nhau?</w:t>
      </w:r>
    </w:p>
    <w:tbl>
      <w:tblPr>
        <w:tblW w:w="1026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22"/>
        <w:gridCol w:w="738"/>
      </w:tblGrid>
      <w:tr w:rsidR="008F4FF4" w:rsidRPr="002909D8" w:rsidTr="008F6597">
        <w:trPr>
          <w:trHeight w:val="745"/>
        </w:trPr>
        <w:tc>
          <w:tcPr>
            <w:tcW w:w="9522" w:type="dxa"/>
            <w:vMerge w:val="restart"/>
            <w:tcBorders>
              <w:bottom w:val="single" w:sz="8" w:space="0" w:color="000000"/>
            </w:tcBorders>
          </w:tcPr>
          <w:p w:rsidR="008F4FF4" w:rsidRPr="002909D8" w:rsidRDefault="008F4FF4" w:rsidP="008F4FF4">
            <w:pPr>
              <w:widowControl w:val="0"/>
              <w:autoSpaceDE w:val="0"/>
              <w:autoSpaceDN w:val="0"/>
              <w:spacing w:before="3"/>
              <w:ind w:left="199"/>
              <w:rPr>
                <w:b/>
                <w:sz w:val="20"/>
                <w:szCs w:val="20"/>
                <w:lang w:val="vi"/>
              </w:rPr>
            </w:pPr>
            <w:r w:rsidRPr="002909D8">
              <w:rPr>
                <w:b/>
                <w:sz w:val="20"/>
                <w:szCs w:val="20"/>
                <w:lang w:val="vi"/>
              </w:rPr>
              <w:t>1.</w:t>
            </w:r>
          </w:p>
          <w:p w:rsidR="008F4FF4" w:rsidRPr="002909D8" w:rsidRDefault="008F4FF4" w:rsidP="00A02779">
            <w:pPr>
              <w:widowControl w:val="0"/>
              <w:numPr>
                <w:ilvl w:val="0"/>
                <w:numId w:val="23"/>
              </w:numPr>
              <w:tabs>
                <w:tab w:val="left" w:pos="330"/>
              </w:tabs>
              <w:autoSpaceDE w:val="0"/>
              <w:autoSpaceDN w:val="0"/>
              <w:spacing w:before="59" w:line="295" w:lineRule="auto"/>
              <w:ind w:right="335" w:firstLine="0"/>
              <w:rPr>
                <w:sz w:val="20"/>
                <w:szCs w:val="20"/>
                <w:lang w:val="vi"/>
              </w:rPr>
            </w:pPr>
            <w:r w:rsidRPr="002909D8">
              <w:rPr>
                <w:sz w:val="20"/>
                <w:szCs w:val="20"/>
                <w:lang w:val="vi"/>
              </w:rPr>
              <w:t xml:space="preserve">Khi có glucose </w:t>
            </w:r>
            <w:r w:rsidRPr="002909D8">
              <w:rPr>
                <w:sz w:val="20"/>
                <w:szCs w:val="20"/>
                <w:lang w:val="vi"/>
              </w:rPr>
              <w:t xml:space="preserve"> mức độ biểu hiện bằng 0; khi không có glucose </w:t>
            </w:r>
            <w:r w:rsidRPr="002909D8">
              <w:rPr>
                <w:sz w:val="20"/>
                <w:szCs w:val="20"/>
                <w:lang w:val="vi"/>
              </w:rPr>
              <w:t xml:space="preserve"> mức </w:t>
            </w:r>
            <w:r w:rsidRPr="002909D8">
              <w:rPr>
                <w:spacing w:val="-3"/>
                <w:sz w:val="20"/>
                <w:szCs w:val="20"/>
                <w:lang w:val="vi"/>
              </w:rPr>
              <w:t xml:space="preserve">độ </w:t>
            </w:r>
            <w:r w:rsidRPr="002909D8">
              <w:rPr>
                <w:sz w:val="20"/>
                <w:szCs w:val="20"/>
                <w:lang w:val="vi"/>
              </w:rPr>
              <w:t xml:space="preserve">biểu hiện bằng 100 </w:t>
            </w:r>
            <w:r w:rsidRPr="002909D8">
              <w:rPr>
                <w:sz w:val="20"/>
                <w:szCs w:val="20"/>
                <w:lang w:val="vi"/>
              </w:rPr>
              <w:t> điều hòa bởi cơ chất glucose bình</w:t>
            </w:r>
            <w:r w:rsidRPr="002909D8">
              <w:rPr>
                <w:spacing w:val="24"/>
                <w:sz w:val="20"/>
                <w:szCs w:val="20"/>
                <w:lang w:val="vi"/>
              </w:rPr>
              <w:t xml:space="preserve"> </w:t>
            </w:r>
            <w:r w:rsidRPr="002909D8">
              <w:rPr>
                <w:sz w:val="20"/>
                <w:szCs w:val="20"/>
                <w:lang w:val="vi"/>
              </w:rPr>
              <w:t>thường.</w:t>
            </w:r>
          </w:p>
          <w:p w:rsidR="008F4FF4" w:rsidRPr="002909D8" w:rsidRDefault="008F4FF4" w:rsidP="00A02779">
            <w:pPr>
              <w:widowControl w:val="0"/>
              <w:numPr>
                <w:ilvl w:val="0"/>
                <w:numId w:val="23"/>
              </w:numPr>
              <w:tabs>
                <w:tab w:val="left" w:pos="330"/>
              </w:tabs>
              <w:autoSpaceDE w:val="0"/>
              <w:autoSpaceDN w:val="0"/>
              <w:spacing w:line="295" w:lineRule="auto"/>
              <w:ind w:right="460" w:firstLine="0"/>
              <w:rPr>
                <w:sz w:val="20"/>
                <w:szCs w:val="20"/>
                <w:lang w:val="vi"/>
              </w:rPr>
            </w:pPr>
            <w:r w:rsidRPr="002909D8">
              <w:rPr>
                <w:sz w:val="20"/>
                <w:szCs w:val="20"/>
                <w:lang w:val="vi"/>
              </w:rPr>
              <w:t xml:space="preserve">Có lactose/ không có lactose </w:t>
            </w:r>
            <w:r w:rsidRPr="002909D8">
              <w:rPr>
                <w:sz w:val="20"/>
                <w:szCs w:val="20"/>
                <w:lang w:val="vi"/>
              </w:rPr>
              <w:t xml:space="preserve"> mức độ biểu hiện bằng 100 </w:t>
            </w:r>
            <w:r w:rsidRPr="002909D8">
              <w:rPr>
                <w:sz w:val="20"/>
                <w:szCs w:val="20"/>
                <w:lang w:val="vi"/>
              </w:rPr>
              <w:t> gen luôn được hoạt động dù có hay ko</w:t>
            </w:r>
            <w:r w:rsidRPr="002909D8">
              <w:rPr>
                <w:spacing w:val="3"/>
                <w:sz w:val="20"/>
                <w:szCs w:val="20"/>
                <w:lang w:val="vi"/>
              </w:rPr>
              <w:t xml:space="preserve"> </w:t>
            </w:r>
            <w:r w:rsidRPr="002909D8">
              <w:rPr>
                <w:sz w:val="20"/>
                <w:szCs w:val="20"/>
                <w:lang w:val="vi"/>
              </w:rPr>
              <w:t>Lactose.</w:t>
            </w:r>
          </w:p>
          <w:p w:rsidR="008F4FF4" w:rsidRPr="002909D8" w:rsidRDefault="008F4FF4" w:rsidP="008F4FF4">
            <w:pPr>
              <w:widowControl w:val="0"/>
              <w:autoSpaceDE w:val="0"/>
              <w:autoSpaceDN w:val="0"/>
              <w:ind w:left="199"/>
              <w:rPr>
                <w:sz w:val="20"/>
                <w:szCs w:val="20"/>
                <w:lang w:val="vi"/>
              </w:rPr>
            </w:pPr>
            <w:r w:rsidRPr="002909D8">
              <w:rPr>
                <w:sz w:val="20"/>
                <w:szCs w:val="20"/>
                <w:lang w:val="vi"/>
              </w:rPr>
              <w:t xml:space="preserve"> bất thường ở vùng O (protein ức chế không bám được vào O) </w:t>
            </w:r>
            <w:r w:rsidRPr="002909D8">
              <w:rPr>
                <w:b/>
                <w:sz w:val="20"/>
                <w:szCs w:val="20"/>
                <w:lang w:val="vi"/>
              </w:rPr>
              <w:t xml:space="preserve">hoặc </w:t>
            </w:r>
            <w:r w:rsidRPr="002909D8">
              <w:rPr>
                <w:sz w:val="20"/>
                <w:szCs w:val="20"/>
                <w:lang w:val="vi"/>
              </w:rPr>
              <w:t>bất thường ở vùng</w:t>
            </w:r>
          </w:p>
          <w:p w:rsidR="008F4FF4" w:rsidRPr="002909D8" w:rsidRDefault="008F4FF4" w:rsidP="008F4FF4">
            <w:pPr>
              <w:widowControl w:val="0"/>
              <w:autoSpaceDE w:val="0"/>
              <w:autoSpaceDN w:val="0"/>
              <w:spacing w:before="57"/>
              <w:ind w:left="538"/>
              <w:rPr>
                <w:sz w:val="20"/>
                <w:szCs w:val="20"/>
                <w:lang w:val="vi"/>
              </w:rPr>
            </w:pPr>
            <w:r w:rsidRPr="002909D8">
              <w:rPr>
                <w:i/>
                <w:sz w:val="20"/>
                <w:szCs w:val="20"/>
                <w:lang w:val="vi"/>
              </w:rPr>
              <w:t xml:space="preserve">lacI </w:t>
            </w:r>
            <w:r w:rsidRPr="002909D8">
              <w:rPr>
                <w:sz w:val="20"/>
                <w:szCs w:val="20"/>
                <w:lang w:val="vi"/>
              </w:rPr>
              <w:t>(gen R bị hỏng không tạo ra protein ức chế).</w:t>
            </w:r>
          </w:p>
          <w:p w:rsidR="008F4FF4" w:rsidRPr="002909D8" w:rsidRDefault="008F4FF4" w:rsidP="008F4FF4">
            <w:pPr>
              <w:widowControl w:val="0"/>
              <w:autoSpaceDE w:val="0"/>
              <w:autoSpaceDN w:val="0"/>
              <w:spacing w:before="13" w:line="312" w:lineRule="exact"/>
              <w:ind w:left="199" w:right="340"/>
              <w:rPr>
                <w:sz w:val="20"/>
                <w:szCs w:val="20"/>
                <w:lang w:val="vi"/>
              </w:rPr>
            </w:pPr>
            <w:r w:rsidRPr="002909D8">
              <w:rPr>
                <w:b/>
                <w:sz w:val="20"/>
                <w:szCs w:val="20"/>
                <w:lang w:val="vi"/>
              </w:rPr>
              <w:t xml:space="preserve">2. </w:t>
            </w:r>
            <w:r w:rsidRPr="002909D8">
              <w:rPr>
                <w:sz w:val="20"/>
                <w:szCs w:val="20"/>
                <w:lang w:val="vi"/>
              </w:rPr>
              <w:t xml:space="preserve">Một Operon Lac </w:t>
            </w:r>
            <w:r w:rsidRPr="002909D8">
              <w:rPr>
                <w:sz w:val="20"/>
                <w:szCs w:val="20"/>
                <w:lang w:val="vi"/>
              </w:rPr>
              <w:t xml:space="preserve"> phiên mã tạo ra 1 ARN </w:t>
            </w:r>
            <w:r w:rsidRPr="002909D8">
              <w:rPr>
                <w:sz w:val="20"/>
                <w:szCs w:val="20"/>
                <w:lang w:val="vi"/>
              </w:rPr>
              <w:t xml:space="preserve"> dịch mã ra 3 loại protein. Tùy vào nhu cầu sử dụng protein của các gen khác nhau </w:t>
            </w:r>
            <w:r w:rsidRPr="002909D8">
              <w:rPr>
                <w:sz w:val="20"/>
                <w:szCs w:val="20"/>
                <w:lang w:val="vi"/>
              </w:rPr>
              <w:t> dịch mã khác nhau.</w:t>
            </w:r>
          </w:p>
        </w:tc>
        <w:tc>
          <w:tcPr>
            <w:tcW w:w="738" w:type="dxa"/>
            <w:tcBorders>
              <w:bottom w:val="nil"/>
            </w:tcBorders>
          </w:tcPr>
          <w:p w:rsidR="008F4FF4" w:rsidRPr="002909D8" w:rsidRDefault="008F4FF4" w:rsidP="008F4FF4">
            <w:pPr>
              <w:widowControl w:val="0"/>
              <w:autoSpaceDE w:val="0"/>
              <w:autoSpaceDN w:val="0"/>
              <w:spacing w:before="4"/>
              <w:rPr>
                <w:b/>
                <w:sz w:val="20"/>
                <w:szCs w:val="20"/>
                <w:lang w:val="vi"/>
              </w:rPr>
            </w:pPr>
          </w:p>
          <w:p w:rsidR="008F4FF4" w:rsidRPr="002909D8" w:rsidRDefault="008F4FF4" w:rsidP="008F4FF4">
            <w:pPr>
              <w:widowControl w:val="0"/>
              <w:autoSpaceDE w:val="0"/>
              <w:autoSpaceDN w:val="0"/>
              <w:ind w:left="98"/>
              <w:rPr>
                <w:sz w:val="20"/>
                <w:szCs w:val="20"/>
                <w:lang w:val="vi"/>
              </w:rPr>
            </w:pPr>
            <w:r w:rsidRPr="002909D8">
              <w:rPr>
                <w:sz w:val="20"/>
                <w:szCs w:val="20"/>
                <w:lang w:val="vi"/>
              </w:rPr>
              <w:t>0,5</w:t>
            </w:r>
          </w:p>
        </w:tc>
      </w:tr>
      <w:tr w:rsidR="008F4FF4" w:rsidRPr="002909D8" w:rsidTr="008F6597">
        <w:trPr>
          <w:trHeight w:val="446"/>
        </w:trPr>
        <w:tc>
          <w:tcPr>
            <w:tcW w:w="9522" w:type="dxa"/>
            <w:vMerge/>
            <w:tcBorders>
              <w:top w:val="nil"/>
              <w:bottom w:val="single" w:sz="8" w:space="0" w:color="000000"/>
            </w:tcBorders>
          </w:tcPr>
          <w:p w:rsidR="008F4FF4" w:rsidRPr="002909D8" w:rsidRDefault="008F4FF4" w:rsidP="008F4FF4">
            <w:pPr>
              <w:widowControl w:val="0"/>
              <w:autoSpaceDE w:val="0"/>
              <w:autoSpaceDN w:val="0"/>
              <w:rPr>
                <w:sz w:val="20"/>
                <w:szCs w:val="20"/>
                <w:lang w:val="vi"/>
              </w:rPr>
            </w:pPr>
          </w:p>
        </w:tc>
        <w:tc>
          <w:tcPr>
            <w:tcW w:w="738" w:type="dxa"/>
            <w:tcBorders>
              <w:top w:val="nil"/>
              <w:bottom w:val="nil"/>
            </w:tcBorders>
          </w:tcPr>
          <w:p w:rsidR="008F4FF4" w:rsidRPr="002909D8" w:rsidRDefault="008F4FF4" w:rsidP="008F4FF4">
            <w:pPr>
              <w:widowControl w:val="0"/>
              <w:autoSpaceDE w:val="0"/>
              <w:autoSpaceDN w:val="0"/>
              <w:spacing w:before="171"/>
              <w:ind w:left="98"/>
              <w:rPr>
                <w:sz w:val="20"/>
                <w:szCs w:val="20"/>
                <w:lang w:val="vi"/>
              </w:rPr>
            </w:pPr>
            <w:r w:rsidRPr="002909D8">
              <w:rPr>
                <w:sz w:val="20"/>
                <w:szCs w:val="20"/>
                <w:lang w:val="vi"/>
              </w:rPr>
              <w:t>0, 5</w:t>
            </w:r>
          </w:p>
        </w:tc>
      </w:tr>
      <w:tr w:rsidR="008F4FF4" w:rsidRPr="002909D8" w:rsidTr="008F6597">
        <w:trPr>
          <w:trHeight w:val="292"/>
        </w:trPr>
        <w:tc>
          <w:tcPr>
            <w:tcW w:w="9522" w:type="dxa"/>
            <w:vMerge/>
            <w:tcBorders>
              <w:top w:val="nil"/>
              <w:bottom w:val="single" w:sz="8" w:space="0" w:color="000000"/>
            </w:tcBorders>
          </w:tcPr>
          <w:p w:rsidR="008F4FF4" w:rsidRPr="002909D8" w:rsidRDefault="008F4FF4" w:rsidP="008F4FF4">
            <w:pPr>
              <w:widowControl w:val="0"/>
              <w:autoSpaceDE w:val="0"/>
              <w:autoSpaceDN w:val="0"/>
              <w:rPr>
                <w:sz w:val="20"/>
                <w:szCs w:val="20"/>
                <w:lang w:val="vi"/>
              </w:rPr>
            </w:pPr>
          </w:p>
        </w:tc>
        <w:tc>
          <w:tcPr>
            <w:tcW w:w="738" w:type="dxa"/>
            <w:tcBorders>
              <w:top w:val="nil"/>
              <w:bottom w:val="nil"/>
            </w:tcBorders>
          </w:tcPr>
          <w:p w:rsidR="008F4FF4" w:rsidRPr="002909D8" w:rsidRDefault="008F4FF4" w:rsidP="008F4FF4">
            <w:pPr>
              <w:widowControl w:val="0"/>
              <w:autoSpaceDE w:val="0"/>
              <w:autoSpaceDN w:val="0"/>
              <w:rPr>
                <w:sz w:val="20"/>
                <w:szCs w:val="20"/>
                <w:lang w:val="vi"/>
              </w:rPr>
            </w:pPr>
          </w:p>
        </w:tc>
      </w:tr>
      <w:tr w:rsidR="008F4FF4" w:rsidRPr="002909D8" w:rsidTr="008F6597">
        <w:trPr>
          <w:trHeight w:val="602"/>
        </w:trPr>
        <w:tc>
          <w:tcPr>
            <w:tcW w:w="9522" w:type="dxa"/>
            <w:vMerge/>
            <w:tcBorders>
              <w:top w:val="nil"/>
              <w:bottom w:val="single" w:sz="8" w:space="0" w:color="000000"/>
            </w:tcBorders>
          </w:tcPr>
          <w:p w:rsidR="008F4FF4" w:rsidRPr="002909D8" w:rsidRDefault="008F4FF4" w:rsidP="008F4FF4">
            <w:pPr>
              <w:widowControl w:val="0"/>
              <w:autoSpaceDE w:val="0"/>
              <w:autoSpaceDN w:val="0"/>
              <w:rPr>
                <w:sz w:val="20"/>
                <w:szCs w:val="20"/>
                <w:lang w:val="vi"/>
              </w:rPr>
            </w:pPr>
          </w:p>
        </w:tc>
        <w:tc>
          <w:tcPr>
            <w:tcW w:w="738" w:type="dxa"/>
            <w:tcBorders>
              <w:top w:val="nil"/>
              <w:bottom w:val="nil"/>
            </w:tcBorders>
          </w:tcPr>
          <w:p w:rsidR="008F4FF4" w:rsidRPr="002909D8" w:rsidRDefault="008F4FF4" w:rsidP="008F4FF4">
            <w:pPr>
              <w:widowControl w:val="0"/>
              <w:autoSpaceDE w:val="0"/>
              <w:autoSpaceDN w:val="0"/>
              <w:spacing w:before="16"/>
              <w:ind w:left="98"/>
              <w:rPr>
                <w:sz w:val="20"/>
                <w:szCs w:val="20"/>
                <w:lang w:val="vi"/>
              </w:rPr>
            </w:pPr>
            <w:r w:rsidRPr="002909D8">
              <w:rPr>
                <w:sz w:val="20"/>
                <w:szCs w:val="20"/>
                <w:lang w:val="vi"/>
              </w:rPr>
              <w:t>0,5</w:t>
            </w:r>
          </w:p>
        </w:tc>
      </w:tr>
      <w:tr w:rsidR="008F4FF4" w:rsidRPr="002909D8" w:rsidTr="008F6597">
        <w:trPr>
          <w:trHeight w:val="633"/>
        </w:trPr>
        <w:tc>
          <w:tcPr>
            <w:tcW w:w="9522" w:type="dxa"/>
            <w:vMerge/>
            <w:tcBorders>
              <w:top w:val="nil"/>
              <w:bottom w:val="single" w:sz="8" w:space="0" w:color="000000"/>
            </w:tcBorders>
          </w:tcPr>
          <w:p w:rsidR="008F4FF4" w:rsidRPr="002909D8" w:rsidRDefault="008F4FF4" w:rsidP="008F4FF4">
            <w:pPr>
              <w:widowControl w:val="0"/>
              <w:autoSpaceDE w:val="0"/>
              <w:autoSpaceDN w:val="0"/>
              <w:rPr>
                <w:sz w:val="20"/>
                <w:szCs w:val="20"/>
                <w:lang w:val="vi"/>
              </w:rPr>
            </w:pPr>
          </w:p>
        </w:tc>
        <w:tc>
          <w:tcPr>
            <w:tcW w:w="738" w:type="dxa"/>
            <w:tcBorders>
              <w:top w:val="nil"/>
            </w:tcBorders>
          </w:tcPr>
          <w:p w:rsidR="008F4FF4" w:rsidRPr="002909D8" w:rsidRDefault="008F4FF4" w:rsidP="008F4FF4">
            <w:pPr>
              <w:widowControl w:val="0"/>
              <w:autoSpaceDE w:val="0"/>
              <w:autoSpaceDN w:val="0"/>
              <w:spacing w:before="5"/>
              <w:rPr>
                <w:b/>
                <w:sz w:val="20"/>
                <w:szCs w:val="20"/>
                <w:lang w:val="vi"/>
              </w:rPr>
            </w:pPr>
          </w:p>
          <w:p w:rsidR="008F4FF4" w:rsidRPr="002909D8" w:rsidRDefault="008F4FF4" w:rsidP="008F4FF4">
            <w:pPr>
              <w:widowControl w:val="0"/>
              <w:autoSpaceDE w:val="0"/>
              <w:autoSpaceDN w:val="0"/>
              <w:ind w:left="98"/>
              <w:rPr>
                <w:sz w:val="20"/>
                <w:szCs w:val="20"/>
                <w:lang w:val="vi"/>
              </w:rPr>
            </w:pPr>
            <w:r w:rsidRPr="002909D8">
              <w:rPr>
                <w:sz w:val="20"/>
                <w:szCs w:val="20"/>
                <w:lang w:val="vi"/>
              </w:rPr>
              <w:t>0,5</w:t>
            </w:r>
          </w:p>
        </w:tc>
      </w:tr>
    </w:tbl>
    <w:p w:rsidR="008F4FF4" w:rsidRPr="002909D8" w:rsidRDefault="008F4FF4" w:rsidP="008F4FF4">
      <w:pPr>
        <w:widowControl w:val="0"/>
        <w:autoSpaceDE w:val="0"/>
        <w:autoSpaceDN w:val="0"/>
        <w:spacing w:before="5"/>
        <w:ind w:left="1171"/>
        <w:outlineLvl w:val="0"/>
        <w:rPr>
          <w:b/>
          <w:bCs/>
          <w:sz w:val="20"/>
          <w:szCs w:val="20"/>
        </w:rPr>
      </w:pPr>
    </w:p>
    <w:p w:rsidR="008F4FF4" w:rsidRPr="002909D8" w:rsidRDefault="0042262D" w:rsidP="008F6597">
      <w:pPr>
        <w:widowControl w:val="0"/>
        <w:autoSpaceDE w:val="0"/>
        <w:autoSpaceDN w:val="0"/>
        <w:spacing w:before="5"/>
        <w:outlineLvl w:val="0"/>
        <w:rPr>
          <w:b/>
          <w:bCs/>
          <w:sz w:val="20"/>
          <w:szCs w:val="20"/>
          <w:lang w:val="vi"/>
        </w:rPr>
      </w:pPr>
      <w:r w:rsidRPr="002909D8">
        <w:rPr>
          <w:b/>
          <w:bCs/>
          <w:sz w:val="20"/>
          <w:szCs w:val="20"/>
          <w:lang w:val="vi"/>
        </w:rPr>
        <w:t xml:space="preserve">Câu </w:t>
      </w:r>
      <w:r w:rsidRPr="002909D8">
        <w:rPr>
          <w:b/>
          <w:bCs/>
          <w:sz w:val="20"/>
          <w:szCs w:val="20"/>
        </w:rPr>
        <w:t>125</w:t>
      </w:r>
      <w:r w:rsidR="008F4FF4" w:rsidRPr="002909D8">
        <w:rPr>
          <w:b/>
          <w:bCs/>
          <w:sz w:val="20"/>
          <w:szCs w:val="20"/>
          <w:lang w:val="vi"/>
        </w:rPr>
        <w:t>.</w:t>
      </w:r>
      <w:r w:rsidR="008F6597" w:rsidRPr="002909D8">
        <w:rPr>
          <w:b/>
          <w:bCs/>
          <w:sz w:val="20"/>
          <w:szCs w:val="20"/>
        </w:rPr>
        <w:t xml:space="preserve"> </w:t>
      </w:r>
      <w:r w:rsidR="008F4FF4" w:rsidRPr="002909D8">
        <w:rPr>
          <w:sz w:val="20"/>
          <w:szCs w:val="20"/>
          <w:lang w:val="vi"/>
        </w:rPr>
        <w:t>Hãy nêu sự khác biệt giữa mARN đã thành thục và tiền mARN trong quá trình phiên mã ở sinh vật nhân thật (Eukaryote).</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4"/>
        <w:gridCol w:w="245"/>
        <w:gridCol w:w="3504"/>
        <w:gridCol w:w="4822"/>
        <w:gridCol w:w="197"/>
        <w:gridCol w:w="738"/>
      </w:tblGrid>
      <w:tr w:rsidR="008F4FF4" w:rsidRPr="002909D8" w:rsidTr="00797D6D">
        <w:trPr>
          <w:trHeight w:val="310"/>
        </w:trPr>
        <w:tc>
          <w:tcPr>
            <w:tcW w:w="604" w:type="dxa"/>
            <w:vMerge w:val="restart"/>
          </w:tcPr>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spacing w:before="8"/>
              <w:rPr>
                <w:b/>
                <w:sz w:val="20"/>
                <w:szCs w:val="20"/>
                <w:lang w:val="vi"/>
              </w:rPr>
            </w:pPr>
          </w:p>
          <w:p w:rsidR="008F4FF4" w:rsidRPr="002909D8" w:rsidRDefault="008F4FF4" w:rsidP="008F4FF4">
            <w:pPr>
              <w:widowControl w:val="0"/>
              <w:autoSpaceDE w:val="0"/>
              <w:autoSpaceDN w:val="0"/>
              <w:ind w:left="98"/>
              <w:rPr>
                <w:sz w:val="20"/>
                <w:szCs w:val="20"/>
                <w:lang w:val="vi"/>
              </w:rPr>
            </w:pPr>
            <w:r w:rsidRPr="002909D8">
              <w:rPr>
                <w:w w:val="102"/>
                <w:sz w:val="20"/>
                <w:szCs w:val="20"/>
                <w:lang w:val="vi"/>
              </w:rPr>
              <w:t>8</w:t>
            </w:r>
          </w:p>
        </w:tc>
        <w:tc>
          <w:tcPr>
            <w:tcW w:w="245" w:type="dxa"/>
            <w:vMerge w:val="restart"/>
            <w:tcBorders>
              <w:bottom w:val="nil"/>
            </w:tcBorders>
          </w:tcPr>
          <w:p w:rsidR="008F4FF4" w:rsidRPr="002909D8" w:rsidRDefault="008F4FF4" w:rsidP="008F4FF4">
            <w:pPr>
              <w:widowControl w:val="0"/>
              <w:autoSpaceDE w:val="0"/>
              <w:autoSpaceDN w:val="0"/>
              <w:rPr>
                <w:sz w:val="20"/>
                <w:szCs w:val="20"/>
                <w:lang w:val="vi"/>
              </w:rPr>
            </w:pPr>
          </w:p>
        </w:tc>
        <w:tc>
          <w:tcPr>
            <w:tcW w:w="3504" w:type="dxa"/>
            <w:tcBorders>
              <w:top w:val="single" w:sz="8" w:space="0" w:color="000000"/>
            </w:tcBorders>
          </w:tcPr>
          <w:p w:rsidR="008F4FF4" w:rsidRPr="002909D8" w:rsidRDefault="008F4FF4" w:rsidP="008F4FF4">
            <w:pPr>
              <w:widowControl w:val="0"/>
              <w:autoSpaceDE w:val="0"/>
              <w:autoSpaceDN w:val="0"/>
              <w:spacing w:before="3"/>
              <w:ind w:left="1182" w:right="1178"/>
              <w:jc w:val="center"/>
              <w:rPr>
                <w:sz w:val="20"/>
                <w:szCs w:val="20"/>
                <w:lang w:val="vi"/>
              </w:rPr>
            </w:pPr>
            <w:r w:rsidRPr="002909D8">
              <w:rPr>
                <w:sz w:val="20"/>
                <w:szCs w:val="20"/>
                <w:lang w:val="vi"/>
              </w:rPr>
              <w:t>Tiền mARN</w:t>
            </w:r>
          </w:p>
        </w:tc>
        <w:tc>
          <w:tcPr>
            <w:tcW w:w="4822" w:type="dxa"/>
            <w:tcBorders>
              <w:top w:val="single" w:sz="8" w:space="0" w:color="000000"/>
            </w:tcBorders>
          </w:tcPr>
          <w:p w:rsidR="008F4FF4" w:rsidRPr="002909D8" w:rsidRDefault="008F4FF4" w:rsidP="008F4FF4">
            <w:pPr>
              <w:widowControl w:val="0"/>
              <w:autoSpaceDE w:val="0"/>
              <w:autoSpaceDN w:val="0"/>
              <w:spacing w:before="3"/>
              <w:ind w:left="1581"/>
              <w:rPr>
                <w:sz w:val="20"/>
                <w:szCs w:val="20"/>
                <w:lang w:val="vi"/>
              </w:rPr>
            </w:pPr>
            <w:r w:rsidRPr="002909D8">
              <w:rPr>
                <w:sz w:val="20"/>
                <w:szCs w:val="20"/>
                <w:lang w:val="vi"/>
              </w:rPr>
              <w:t>mARN thành thục</w:t>
            </w:r>
          </w:p>
        </w:tc>
        <w:tc>
          <w:tcPr>
            <w:tcW w:w="197" w:type="dxa"/>
            <w:vMerge w:val="restart"/>
            <w:tcBorders>
              <w:bottom w:val="nil"/>
            </w:tcBorders>
          </w:tcPr>
          <w:p w:rsidR="008F4FF4" w:rsidRPr="002909D8" w:rsidRDefault="008F4FF4" w:rsidP="008F4FF4">
            <w:pPr>
              <w:widowControl w:val="0"/>
              <w:autoSpaceDE w:val="0"/>
              <w:autoSpaceDN w:val="0"/>
              <w:rPr>
                <w:sz w:val="20"/>
                <w:szCs w:val="20"/>
                <w:lang w:val="vi"/>
              </w:rPr>
            </w:pPr>
          </w:p>
        </w:tc>
        <w:tc>
          <w:tcPr>
            <w:tcW w:w="738" w:type="dxa"/>
            <w:vMerge w:val="restart"/>
          </w:tcPr>
          <w:p w:rsidR="008F4FF4" w:rsidRPr="002909D8" w:rsidRDefault="008F4FF4" w:rsidP="008F4FF4">
            <w:pPr>
              <w:widowControl w:val="0"/>
              <w:autoSpaceDE w:val="0"/>
              <w:autoSpaceDN w:val="0"/>
              <w:spacing w:before="6"/>
              <w:rPr>
                <w:b/>
                <w:sz w:val="20"/>
                <w:szCs w:val="20"/>
                <w:lang w:val="vi"/>
              </w:rPr>
            </w:pPr>
          </w:p>
          <w:p w:rsidR="008F4FF4" w:rsidRPr="002909D8" w:rsidRDefault="008F4FF4" w:rsidP="008F4FF4">
            <w:pPr>
              <w:widowControl w:val="0"/>
              <w:autoSpaceDE w:val="0"/>
              <w:autoSpaceDN w:val="0"/>
              <w:ind w:left="98"/>
              <w:rPr>
                <w:sz w:val="20"/>
                <w:szCs w:val="20"/>
                <w:lang w:val="vi"/>
              </w:rPr>
            </w:pPr>
            <w:r w:rsidRPr="002909D8">
              <w:rPr>
                <w:sz w:val="20"/>
                <w:szCs w:val="20"/>
                <w:lang w:val="vi"/>
              </w:rPr>
              <w:t>0,5</w:t>
            </w:r>
          </w:p>
          <w:p w:rsidR="008F4FF4" w:rsidRPr="002909D8" w:rsidRDefault="008F4FF4" w:rsidP="008F4FF4">
            <w:pPr>
              <w:widowControl w:val="0"/>
              <w:autoSpaceDE w:val="0"/>
              <w:autoSpaceDN w:val="0"/>
              <w:spacing w:before="3"/>
              <w:rPr>
                <w:b/>
                <w:sz w:val="20"/>
                <w:szCs w:val="20"/>
                <w:lang w:val="vi"/>
              </w:rPr>
            </w:pPr>
          </w:p>
          <w:p w:rsidR="008F4FF4" w:rsidRPr="002909D8" w:rsidRDefault="008F4FF4" w:rsidP="008F4FF4">
            <w:pPr>
              <w:widowControl w:val="0"/>
              <w:autoSpaceDE w:val="0"/>
              <w:autoSpaceDN w:val="0"/>
              <w:ind w:left="98"/>
              <w:rPr>
                <w:sz w:val="20"/>
                <w:szCs w:val="20"/>
                <w:lang w:val="vi"/>
              </w:rPr>
            </w:pPr>
            <w:r w:rsidRPr="002909D8">
              <w:rPr>
                <w:sz w:val="20"/>
                <w:szCs w:val="20"/>
                <w:lang w:val="vi"/>
              </w:rPr>
              <w:t>0,</w:t>
            </w:r>
            <w:r w:rsidRPr="002909D8">
              <w:rPr>
                <w:spacing w:val="7"/>
                <w:sz w:val="20"/>
                <w:szCs w:val="20"/>
                <w:lang w:val="vi"/>
              </w:rPr>
              <w:t xml:space="preserve"> </w:t>
            </w:r>
            <w:r w:rsidRPr="002909D8">
              <w:rPr>
                <w:sz w:val="20"/>
                <w:szCs w:val="20"/>
                <w:lang w:val="vi"/>
              </w:rPr>
              <w:t>5</w:t>
            </w:r>
          </w:p>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rPr>
                <w:b/>
                <w:sz w:val="20"/>
                <w:szCs w:val="20"/>
                <w:lang w:val="vi"/>
              </w:rPr>
            </w:pPr>
          </w:p>
          <w:p w:rsidR="008F4FF4" w:rsidRPr="002909D8" w:rsidRDefault="008F4FF4" w:rsidP="008F4FF4">
            <w:pPr>
              <w:widowControl w:val="0"/>
              <w:autoSpaceDE w:val="0"/>
              <w:autoSpaceDN w:val="0"/>
              <w:spacing w:before="165"/>
              <w:ind w:left="98"/>
              <w:rPr>
                <w:sz w:val="20"/>
                <w:szCs w:val="20"/>
                <w:lang w:val="vi"/>
              </w:rPr>
            </w:pPr>
            <w:r w:rsidRPr="002909D8">
              <w:rPr>
                <w:sz w:val="20"/>
                <w:szCs w:val="20"/>
                <w:lang w:val="vi"/>
              </w:rPr>
              <w:t>0,5</w:t>
            </w:r>
          </w:p>
        </w:tc>
      </w:tr>
      <w:tr w:rsidR="008F4FF4" w:rsidRPr="002909D8" w:rsidTr="00797D6D">
        <w:trPr>
          <w:trHeight w:val="931"/>
        </w:trPr>
        <w:tc>
          <w:tcPr>
            <w:tcW w:w="604" w:type="dxa"/>
            <w:vMerge/>
            <w:tcBorders>
              <w:top w:val="nil"/>
            </w:tcBorders>
          </w:tcPr>
          <w:p w:rsidR="008F4FF4" w:rsidRPr="002909D8" w:rsidRDefault="008F4FF4" w:rsidP="008F4FF4">
            <w:pPr>
              <w:widowControl w:val="0"/>
              <w:autoSpaceDE w:val="0"/>
              <w:autoSpaceDN w:val="0"/>
              <w:rPr>
                <w:sz w:val="20"/>
                <w:szCs w:val="20"/>
                <w:lang w:val="vi"/>
              </w:rPr>
            </w:pPr>
          </w:p>
        </w:tc>
        <w:tc>
          <w:tcPr>
            <w:tcW w:w="245"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3504" w:type="dxa"/>
          </w:tcPr>
          <w:p w:rsidR="008F4FF4" w:rsidRPr="002909D8" w:rsidRDefault="008F4FF4" w:rsidP="008F4FF4">
            <w:pPr>
              <w:widowControl w:val="0"/>
              <w:autoSpaceDE w:val="0"/>
              <w:autoSpaceDN w:val="0"/>
              <w:spacing w:before="4" w:line="292" w:lineRule="auto"/>
              <w:ind w:left="98"/>
              <w:rPr>
                <w:sz w:val="20"/>
                <w:szCs w:val="20"/>
                <w:lang w:val="vi"/>
              </w:rPr>
            </w:pPr>
            <w:r w:rsidRPr="002909D8">
              <w:rPr>
                <w:sz w:val="20"/>
                <w:szCs w:val="20"/>
                <w:lang w:val="vi"/>
              </w:rPr>
              <w:t>Vừa được phiên mã từ ADN, nằm trong nhân</w:t>
            </w:r>
          </w:p>
        </w:tc>
        <w:tc>
          <w:tcPr>
            <w:tcW w:w="4822" w:type="dxa"/>
          </w:tcPr>
          <w:p w:rsidR="008F4FF4" w:rsidRPr="002909D8" w:rsidRDefault="008F4FF4" w:rsidP="008F4FF4">
            <w:pPr>
              <w:widowControl w:val="0"/>
              <w:autoSpaceDE w:val="0"/>
              <w:autoSpaceDN w:val="0"/>
              <w:spacing w:before="4" w:line="292" w:lineRule="auto"/>
              <w:ind w:left="98"/>
              <w:rPr>
                <w:sz w:val="20"/>
                <w:szCs w:val="20"/>
                <w:lang w:val="vi"/>
              </w:rPr>
            </w:pPr>
            <w:r w:rsidRPr="002909D8">
              <w:rPr>
                <w:sz w:val="20"/>
                <w:szCs w:val="20"/>
                <w:lang w:val="vi"/>
              </w:rPr>
              <w:t>Là sản phẩm của quá trình chế biến tiền mARN đã hoàn chỉnh chuẩn bị được vận chuyển ra tế</w:t>
            </w:r>
            <w:r w:rsidRPr="002909D8">
              <w:rPr>
                <w:spacing w:val="54"/>
                <w:sz w:val="20"/>
                <w:szCs w:val="20"/>
                <w:lang w:val="vi"/>
              </w:rPr>
              <w:t xml:space="preserve"> </w:t>
            </w:r>
            <w:r w:rsidRPr="002909D8">
              <w:rPr>
                <w:sz w:val="20"/>
                <w:szCs w:val="20"/>
                <w:lang w:val="vi"/>
              </w:rPr>
              <w:t>bào</w:t>
            </w:r>
          </w:p>
          <w:p w:rsidR="008F4FF4" w:rsidRPr="002909D8" w:rsidRDefault="008F4FF4" w:rsidP="008F4FF4">
            <w:pPr>
              <w:widowControl w:val="0"/>
              <w:autoSpaceDE w:val="0"/>
              <w:autoSpaceDN w:val="0"/>
              <w:spacing w:before="4"/>
              <w:ind w:left="98"/>
              <w:rPr>
                <w:sz w:val="20"/>
                <w:szCs w:val="20"/>
                <w:lang w:val="vi"/>
              </w:rPr>
            </w:pPr>
            <w:r w:rsidRPr="002909D8">
              <w:rPr>
                <w:sz w:val="20"/>
                <w:szCs w:val="20"/>
                <w:lang w:val="vi"/>
              </w:rPr>
              <w:t>chất</w:t>
            </w:r>
          </w:p>
        </w:tc>
        <w:tc>
          <w:tcPr>
            <w:tcW w:w="197"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738" w:type="dxa"/>
            <w:vMerge/>
            <w:tcBorders>
              <w:top w:val="nil"/>
            </w:tcBorders>
          </w:tcPr>
          <w:p w:rsidR="008F4FF4" w:rsidRPr="002909D8" w:rsidRDefault="008F4FF4" w:rsidP="008F4FF4">
            <w:pPr>
              <w:widowControl w:val="0"/>
              <w:autoSpaceDE w:val="0"/>
              <w:autoSpaceDN w:val="0"/>
              <w:rPr>
                <w:sz w:val="20"/>
                <w:szCs w:val="20"/>
                <w:lang w:val="vi"/>
              </w:rPr>
            </w:pPr>
          </w:p>
        </w:tc>
      </w:tr>
      <w:tr w:rsidR="008F4FF4" w:rsidRPr="002909D8" w:rsidTr="00797D6D">
        <w:trPr>
          <w:trHeight w:val="622"/>
        </w:trPr>
        <w:tc>
          <w:tcPr>
            <w:tcW w:w="604" w:type="dxa"/>
            <w:vMerge/>
            <w:tcBorders>
              <w:top w:val="nil"/>
            </w:tcBorders>
          </w:tcPr>
          <w:p w:rsidR="008F4FF4" w:rsidRPr="002909D8" w:rsidRDefault="008F4FF4" w:rsidP="008F4FF4">
            <w:pPr>
              <w:widowControl w:val="0"/>
              <w:autoSpaceDE w:val="0"/>
              <w:autoSpaceDN w:val="0"/>
              <w:rPr>
                <w:sz w:val="20"/>
                <w:szCs w:val="20"/>
                <w:lang w:val="vi"/>
              </w:rPr>
            </w:pPr>
          </w:p>
        </w:tc>
        <w:tc>
          <w:tcPr>
            <w:tcW w:w="245"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3504" w:type="dxa"/>
          </w:tcPr>
          <w:p w:rsidR="008F4FF4" w:rsidRPr="002909D8" w:rsidRDefault="008F4FF4" w:rsidP="008F4FF4">
            <w:pPr>
              <w:widowControl w:val="0"/>
              <w:autoSpaceDE w:val="0"/>
              <w:autoSpaceDN w:val="0"/>
              <w:spacing w:before="5"/>
              <w:ind w:left="98"/>
              <w:rPr>
                <w:sz w:val="20"/>
                <w:szCs w:val="20"/>
                <w:lang w:val="vi"/>
              </w:rPr>
            </w:pPr>
            <w:r w:rsidRPr="002909D8">
              <w:rPr>
                <w:sz w:val="20"/>
                <w:szCs w:val="20"/>
                <w:lang w:val="vi"/>
              </w:rPr>
              <w:t>Kích thước dài bởi mang cả exon và</w:t>
            </w:r>
          </w:p>
          <w:p w:rsidR="008F4FF4" w:rsidRPr="002909D8" w:rsidRDefault="008F4FF4" w:rsidP="008F4FF4">
            <w:pPr>
              <w:widowControl w:val="0"/>
              <w:autoSpaceDE w:val="0"/>
              <w:autoSpaceDN w:val="0"/>
              <w:spacing w:before="57"/>
              <w:ind w:left="98"/>
              <w:rPr>
                <w:sz w:val="20"/>
                <w:szCs w:val="20"/>
                <w:lang w:val="vi"/>
              </w:rPr>
            </w:pPr>
            <w:r w:rsidRPr="002909D8">
              <w:rPr>
                <w:sz w:val="20"/>
                <w:szCs w:val="20"/>
                <w:lang w:val="vi"/>
              </w:rPr>
              <w:t>intron</w:t>
            </w:r>
          </w:p>
        </w:tc>
        <w:tc>
          <w:tcPr>
            <w:tcW w:w="4822" w:type="dxa"/>
          </w:tcPr>
          <w:p w:rsidR="008F4FF4" w:rsidRPr="002909D8" w:rsidRDefault="008F4FF4" w:rsidP="008F4FF4">
            <w:pPr>
              <w:widowControl w:val="0"/>
              <w:autoSpaceDE w:val="0"/>
              <w:autoSpaceDN w:val="0"/>
              <w:spacing w:before="5"/>
              <w:ind w:left="98"/>
              <w:rPr>
                <w:sz w:val="20"/>
                <w:szCs w:val="20"/>
                <w:lang w:val="vi"/>
              </w:rPr>
            </w:pPr>
            <w:r w:rsidRPr="002909D8">
              <w:rPr>
                <w:sz w:val="20"/>
                <w:szCs w:val="20"/>
                <w:lang w:val="vi"/>
              </w:rPr>
              <w:t>Kích thước ngắn bởi chỉ mang các exon trong</w:t>
            </w:r>
          </w:p>
          <w:p w:rsidR="008F4FF4" w:rsidRPr="002909D8" w:rsidRDefault="008F4FF4" w:rsidP="008F4FF4">
            <w:pPr>
              <w:widowControl w:val="0"/>
              <w:autoSpaceDE w:val="0"/>
              <w:autoSpaceDN w:val="0"/>
              <w:spacing w:before="57"/>
              <w:ind w:left="98"/>
              <w:rPr>
                <w:sz w:val="20"/>
                <w:szCs w:val="20"/>
                <w:lang w:val="vi"/>
              </w:rPr>
            </w:pPr>
            <w:r w:rsidRPr="002909D8">
              <w:rPr>
                <w:sz w:val="20"/>
                <w:szCs w:val="20"/>
                <w:lang w:val="vi"/>
              </w:rPr>
              <w:t>vùng mã hóa (nếu không tính đuôi polyA)</w:t>
            </w:r>
          </w:p>
        </w:tc>
        <w:tc>
          <w:tcPr>
            <w:tcW w:w="197"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738" w:type="dxa"/>
            <w:vMerge/>
            <w:tcBorders>
              <w:top w:val="nil"/>
            </w:tcBorders>
          </w:tcPr>
          <w:p w:rsidR="008F4FF4" w:rsidRPr="002909D8" w:rsidRDefault="008F4FF4" w:rsidP="008F4FF4">
            <w:pPr>
              <w:widowControl w:val="0"/>
              <w:autoSpaceDE w:val="0"/>
              <w:autoSpaceDN w:val="0"/>
              <w:rPr>
                <w:sz w:val="20"/>
                <w:szCs w:val="20"/>
                <w:lang w:val="vi"/>
              </w:rPr>
            </w:pPr>
          </w:p>
        </w:tc>
      </w:tr>
      <w:tr w:rsidR="008F4FF4" w:rsidRPr="002909D8" w:rsidTr="00797D6D">
        <w:trPr>
          <w:trHeight w:val="624"/>
        </w:trPr>
        <w:tc>
          <w:tcPr>
            <w:tcW w:w="604" w:type="dxa"/>
            <w:vMerge/>
            <w:tcBorders>
              <w:top w:val="nil"/>
            </w:tcBorders>
          </w:tcPr>
          <w:p w:rsidR="008F4FF4" w:rsidRPr="002909D8" w:rsidRDefault="008F4FF4" w:rsidP="008F4FF4">
            <w:pPr>
              <w:widowControl w:val="0"/>
              <w:autoSpaceDE w:val="0"/>
              <w:autoSpaceDN w:val="0"/>
              <w:rPr>
                <w:sz w:val="20"/>
                <w:szCs w:val="20"/>
                <w:lang w:val="vi"/>
              </w:rPr>
            </w:pPr>
          </w:p>
        </w:tc>
        <w:tc>
          <w:tcPr>
            <w:tcW w:w="245"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3504" w:type="dxa"/>
          </w:tcPr>
          <w:p w:rsidR="008F4FF4" w:rsidRPr="002909D8" w:rsidRDefault="008F4FF4" w:rsidP="008F4FF4">
            <w:pPr>
              <w:widowControl w:val="0"/>
              <w:autoSpaceDE w:val="0"/>
              <w:autoSpaceDN w:val="0"/>
              <w:spacing w:before="4"/>
              <w:ind w:left="98"/>
              <w:rPr>
                <w:sz w:val="20"/>
                <w:szCs w:val="20"/>
                <w:lang w:val="vi"/>
              </w:rPr>
            </w:pPr>
            <w:r w:rsidRPr="002909D8">
              <w:rPr>
                <w:sz w:val="20"/>
                <w:szCs w:val="20"/>
                <w:lang w:val="vi"/>
              </w:rPr>
              <w:t>Không có phần dầu 3’ và 5’ được</w:t>
            </w:r>
          </w:p>
          <w:p w:rsidR="008F4FF4" w:rsidRPr="002909D8" w:rsidRDefault="008F4FF4" w:rsidP="008F4FF4">
            <w:pPr>
              <w:widowControl w:val="0"/>
              <w:autoSpaceDE w:val="0"/>
              <w:autoSpaceDN w:val="0"/>
              <w:spacing w:before="59"/>
              <w:ind w:left="98"/>
              <w:rPr>
                <w:sz w:val="20"/>
                <w:szCs w:val="20"/>
                <w:lang w:val="vi"/>
              </w:rPr>
            </w:pPr>
            <w:r w:rsidRPr="002909D8">
              <w:rPr>
                <w:sz w:val="20"/>
                <w:szCs w:val="20"/>
                <w:lang w:val="vi"/>
              </w:rPr>
              <w:t>cải biến</w:t>
            </w:r>
          </w:p>
        </w:tc>
        <w:tc>
          <w:tcPr>
            <w:tcW w:w="4822" w:type="dxa"/>
          </w:tcPr>
          <w:p w:rsidR="008F4FF4" w:rsidRPr="002909D8" w:rsidRDefault="008F4FF4" w:rsidP="008F4FF4">
            <w:pPr>
              <w:widowControl w:val="0"/>
              <w:autoSpaceDE w:val="0"/>
              <w:autoSpaceDN w:val="0"/>
              <w:spacing w:before="4"/>
              <w:ind w:left="98"/>
              <w:rPr>
                <w:sz w:val="20"/>
                <w:szCs w:val="20"/>
                <w:lang w:val="vi"/>
              </w:rPr>
            </w:pPr>
            <w:r w:rsidRPr="002909D8">
              <w:rPr>
                <w:sz w:val="20"/>
                <w:szCs w:val="20"/>
                <w:lang w:val="vi"/>
              </w:rPr>
              <w:t>Có “mũ” 7-metylguanin ở đầu 5’ và đuôi polyA ở</w:t>
            </w:r>
          </w:p>
          <w:p w:rsidR="008F4FF4" w:rsidRPr="002909D8" w:rsidRDefault="008F4FF4" w:rsidP="008F4FF4">
            <w:pPr>
              <w:widowControl w:val="0"/>
              <w:autoSpaceDE w:val="0"/>
              <w:autoSpaceDN w:val="0"/>
              <w:spacing w:before="59"/>
              <w:ind w:left="98"/>
              <w:rPr>
                <w:sz w:val="20"/>
                <w:szCs w:val="20"/>
                <w:lang w:val="vi"/>
              </w:rPr>
            </w:pPr>
            <w:r w:rsidRPr="002909D8">
              <w:rPr>
                <w:sz w:val="20"/>
                <w:szCs w:val="20"/>
                <w:lang w:val="vi"/>
              </w:rPr>
              <w:t>đầu 3’</w:t>
            </w:r>
          </w:p>
        </w:tc>
        <w:tc>
          <w:tcPr>
            <w:tcW w:w="197" w:type="dxa"/>
            <w:vMerge/>
            <w:tcBorders>
              <w:top w:val="nil"/>
              <w:bottom w:val="nil"/>
            </w:tcBorders>
          </w:tcPr>
          <w:p w:rsidR="008F4FF4" w:rsidRPr="002909D8" w:rsidRDefault="008F4FF4" w:rsidP="008F4FF4">
            <w:pPr>
              <w:widowControl w:val="0"/>
              <w:autoSpaceDE w:val="0"/>
              <w:autoSpaceDN w:val="0"/>
              <w:rPr>
                <w:sz w:val="20"/>
                <w:szCs w:val="20"/>
                <w:lang w:val="vi"/>
              </w:rPr>
            </w:pPr>
          </w:p>
        </w:tc>
        <w:tc>
          <w:tcPr>
            <w:tcW w:w="738" w:type="dxa"/>
            <w:vMerge/>
            <w:tcBorders>
              <w:top w:val="nil"/>
            </w:tcBorders>
          </w:tcPr>
          <w:p w:rsidR="008F4FF4" w:rsidRPr="002909D8" w:rsidRDefault="008F4FF4" w:rsidP="008F4FF4">
            <w:pPr>
              <w:widowControl w:val="0"/>
              <w:autoSpaceDE w:val="0"/>
              <w:autoSpaceDN w:val="0"/>
              <w:rPr>
                <w:sz w:val="20"/>
                <w:szCs w:val="20"/>
                <w:lang w:val="vi"/>
              </w:rPr>
            </w:pPr>
          </w:p>
        </w:tc>
      </w:tr>
      <w:tr w:rsidR="008F4FF4" w:rsidRPr="002909D8" w:rsidTr="00797D6D">
        <w:trPr>
          <w:trHeight w:val="262"/>
        </w:trPr>
        <w:tc>
          <w:tcPr>
            <w:tcW w:w="604" w:type="dxa"/>
            <w:vMerge/>
            <w:tcBorders>
              <w:top w:val="nil"/>
            </w:tcBorders>
          </w:tcPr>
          <w:p w:rsidR="008F4FF4" w:rsidRPr="002909D8" w:rsidRDefault="008F4FF4" w:rsidP="008F4FF4">
            <w:pPr>
              <w:widowControl w:val="0"/>
              <w:autoSpaceDE w:val="0"/>
              <w:autoSpaceDN w:val="0"/>
              <w:rPr>
                <w:sz w:val="20"/>
                <w:szCs w:val="20"/>
                <w:lang w:val="vi"/>
              </w:rPr>
            </w:pPr>
          </w:p>
        </w:tc>
        <w:tc>
          <w:tcPr>
            <w:tcW w:w="8768" w:type="dxa"/>
            <w:gridSpan w:val="4"/>
            <w:tcBorders>
              <w:top w:val="nil"/>
            </w:tcBorders>
          </w:tcPr>
          <w:p w:rsidR="008F4FF4" w:rsidRPr="002909D8" w:rsidRDefault="008F4FF4" w:rsidP="008F4FF4">
            <w:pPr>
              <w:widowControl w:val="0"/>
              <w:autoSpaceDE w:val="0"/>
              <w:autoSpaceDN w:val="0"/>
              <w:rPr>
                <w:sz w:val="20"/>
                <w:szCs w:val="20"/>
                <w:lang w:val="vi"/>
              </w:rPr>
            </w:pPr>
          </w:p>
        </w:tc>
        <w:tc>
          <w:tcPr>
            <w:tcW w:w="738" w:type="dxa"/>
            <w:vMerge/>
            <w:tcBorders>
              <w:top w:val="nil"/>
            </w:tcBorders>
          </w:tcPr>
          <w:p w:rsidR="008F4FF4" w:rsidRPr="002909D8" w:rsidRDefault="008F4FF4" w:rsidP="008F4FF4">
            <w:pPr>
              <w:widowControl w:val="0"/>
              <w:autoSpaceDE w:val="0"/>
              <w:autoSpaceDN w:val="0"/>
              <w:rPr>
                <w:sz w:val="20"/>
                <w:szCs w:val="20"/>
                <w:lang w:val="vi"/>
              </w:rPr>
            </w:pPr>
          </w:p>
        </w:tc>
      </w:tr>
      <w:tr w:rsidR="008F4FF4" w:rsidRPr="002909D8" w:rsidTr="00797D6D">
        <w:trPr>
          <w:trHeight w:val="931"/>
        </w:trPr>
        <w:tc>
          <w:tcPr>
            <w:tcW w:w="604" w:type="dxa"/>
            <w:vMerge w:val="restart"/>
          </w:tcPr>
          <w:p w:rsidR="008F4FF4" w:rsidRPr="002909D8" w:rsidRDefault="008F4FF4" w:rsidP="00797D6D">
            <w:pPr>
              <w:widowControl w:val="0"/>
              <w:autoSpaceDE w:val="0"/>
              <w:autoSpaceDN w:val="0"/>
              <w:rPr>
                <w:sz w:val="20"/>
                <w:szCs w:val="20"/>
                <w:lang w:val="vi"/>
              </w:rPr>
            </w:pPr>
          </w:p>
        </w:tc>
        <w:tc>
          <w:tcPr>
            <w:tcW w:w="245" w:type="dxa"/>
            <w:vMerge w:val="restart"/>
          </w:tcPr>
          <w:p w:rsidR="008F4FF4" w:rsidRPr="002909D8" w:rsidRDefault="008F4FF4" w:rsidP="00797D6D">
            <w:pPr>
              <w:widowControl w:val="0"/>
              <w:autoSpaceDE w:val="0"/>
              <w:autoSpaceDN w:val="0"/>
              <w:rPr>
                <w:sz w:val="20"/>
                <w:szCs w:val="20"/>
                <w:lang w:val="vi"/>
              </w:rPr>
            </w:pPr>
          </w:p>
        </w:tc>
        <w:tc>
          <w:tcPr>
            <w:tcW w:w="3504" w:type="dxa"/>
            <w:tcBorders>
              <w:top w:val="single" w:sz="8" w:space="0" w:color="000000"/>
            </w:tcBorders>
          </w:tcPr>
          <w:p w:rsidR="008F4FF4" w:rsidRPr="002909D8" w:rsidRDefault="008F4FF4" w:rsidP="00797D6D">
            <w:pPr>
              <w:widowControl w:val="0"/>
              <w:autoSpaceDE w:val="0"/>
              <w:autoSpaceDN w:val="0"/>
              <w:spacing w:before="4" w:line="292" w:lineRule="auto"/>
              <w:ind w:left="98"/>
              <w:rPr>
                <w:sz w:val="20"/>
                <w:szCs w:val="20"/>
                <w:lang w:val="vi"/>
              </w:rPr>
            </w:pPr>
            <w:r w:rsidRPr="002909D8">
              <w:rPr>
                <w:sz w:val="20"/>
                <w:szCs w:val="20"/>
                <w:lang w:val="vi"/>
              </w:rPr>
              <w:t xml:space="preserve">Thường ít khi có kích thước hoàn chỉnh, bởi sự cắt intron có thể </w:t>
            </w:r>
            <w:r w:rsidRPr="002909D8">
              <w:rPr>
                <w:spacing w:val="12"/>
                <w:sz w:val="20"/>
                <w:szCs w:val="20"/>
                <w:lang w:val="vi"/>
              </w:rPr>
              <w:t xml:space="preserve"> </w:t>
            </w:r>
            <w:r w:rsidRPr="002909D8">
              <w:rPr>
                <w:spacing w:val="-4"/>
                <w:sz w:val="20"/>
                <w:szCs w:val="20"/>
                <w:lang w:val="vi"/>
              </w:rPr>
              <w:t>xảy</w:t>
            </w:r>
          </w:p>
          <w:p w:rsidR="008F4FF4" w:rsidRPr="002909D8" w:rsidRDefault="008F4FF4" w:rsidP="00797D6D">
            <w:pPr>
              <w:widowControl w:val="0"/>
              <w:autoSpaceDE w:val="0"/>
              <w:autoSpaceDN w:val="0"/>
              <w:spacing w:before="4"/>
              <w:ind w:left="98"/>
              <w:rPr>
                <w:sz w:val="20"/>
                <w:szCs w:val="20"/>
                <w:lang w:val="vi"/>
              </w:rPr>
            </w:pPr>
            <w:r w:rsidRPr="002909D8">
              <w:rPr>
                <w:sz w:val="20"/>
                <w:szCs w:val="20"/>
                <w:lang w:val="vi"/>
              </w:rPr>
              <w:t xml:space="preserve">ra ngay khi phiên mã chưa kết </w:t>
            </w:r>
            <w:r w:rsidRPr="002909D8">
              <w:rPr>
                <w:spacing w:val="12"/>
                <w:sz w:val="20"/>
                <w:szCs w:val="20"/>
                <w:lang w:val="vi"/>
              </w:rPr>
              <w:t xml:space="preserve"> </w:t>
            </w:r>
            <w:r w:rsidRPr="002909D8">
              <w:rPr>
                <w:sz w:val="20"/>
                <w:szCs w:val="20"/>
                <w:lang w:val="vi"/>
              </w:rPr>
              <w:t>thúc</w:t>
            </w:r>
          </w:p>
        </w:tc>
        <w:tc>
          <w:tcPr>
            <w:tcW w:w="4822" w:type="dxa"/>
            <w:tcBorders>
              <w:top w:val="single" w:sz="8" w:space="0" w:color="000000"/>
            </w:tcBorders>
          </w:tcPr>
          <w:p w:rsidR="008F4FF4" w:rsidRPr="002909D8" w:rsidRDefault="008F4FF4" w:rsidP="00797D6D">
            <w:pPr>
              <w:widowControl w:val="0"/>
              <w:autoSpaceDE w:val="0"/>
              <w:autoSpaceDN w:val="0"/>
              <w:spacing w:before="4" w:line="292" w:lineRule="auto"/>
              <w:ind w:left="98" w:right="107"/>
              <w:rPr>
                <w:sz w:val="20"/>
                <w:szCs w:val="20"/>
                <w:lang w:val="vi"/>
              </w:rPr>
            </w:pPr>
            <w:r w:rsidRPr="002909D8">
              <w:rPr>
                <w:sz w:val="20"/>
                <w:szCs w:val="20"/>
                <w:lang w:val="vi"/>
              </w:rPr>
              <w:t>Có chiều dài hoàn chỉnh từ  khi được vận chuyển  từ</w:t>
            </w:r>
            <w:r w:rsidRPr="002909D8">
              <w:rPr>
                <w:spacing w:val="11"/>
                <w:sz w:val="20"/>
                <w:szCs w:val="20"/>
                <w:lang w:val="vi"/>
              </w:rPr>
              <w:t xml:space="preserve"> </w:t>
            </w:r>
            <w:r w:rsidRPr="002909D8">
              <w:rPr>
                <w:sz w:val="20"/>
                <w:szCs w:val="20"/>
                <w:lang w:val="vi"/>
              </w:rPr>
              <w:t>nhân</w:t>
            </w:r>
            <w:r w:rsidRPr="002909D8">
              <w:rPr>
                <w:spacing w:val="8"/>
                <w:sz w:val="20"/>
                <w:szCs w:val="20"/>
                <w:lang w:val="vi"/>
              </w:rPr>
              <w:t xml:space="preserve"> </w:t>
            </w:r>
            <w:r w:rsidRPr="002909D8">
              <w:rPr>
                <w:sz w:val="20"/>
                <w:szCs w:val="20"/>
                <w:lang w:val="vi"/>
              </w:rPr>
              <w:t>ra</w:t>
            </w:r>
            <w:r w:rsidRPr="002909D8">
              <w:rPr>
                <w:spacing w:val="7"/>
                <w:sz w:val="20"/>
                <w:szCs w:val="20"/>
                <w:lang w:val="vi"/>
              </w:rPr>
              <w:t xml:space="preserve"> </w:t>
            </w:r>
            <w:r w:rsidRPr="002909D8">
              <w:rPr>
                <w:sz w:val="20"/>
                <w:szCs w:val="20"/>
                <w:lang w:val="vi"/>
              </w:rPr>
              <w:t>tế</w:t>
            </w:r>
            <w:r w:rsidRPr="002909D8">
              <w:rPr>
                <w:spacing w:val="7"/>
                <w:sz w:val="20"/>
                <w:szCs w:val="20"/>
                <w:lang w:val="vi"/>
              </w:rPr>
              <w:t xml:space="preserve"> </w:t>
            </w:r>
            <w:r w:rsidRPr="002909D8">
              <w:rPr>
                <w:sz w:val="20"/>
                <w:szCs w:val="20"/>
                <w:lang w:val="vi"/>
              </w:rPr>
              <w:t>bào</w:t>
            </w:r>
            <w:r w:rsidRPr="002909D8">
              <w:rPr>
                <w:spacing w:val="6"/>
                <w:sz w:val="20"/>
                <w:szCs w:val="20"/>
                <w:lang w:val="vi"/>
              </w:rPr>
              <w:t xml:space="preserve"> </w:t>
            </w:r>
            <w:r w:rsidRPr="002909D8">
              <w:rPr>
                <w:sz w:val="20"/>
                <w:szCs w:val="20"/>
                <w:lang w:val="vi"/>
              </w:rPr>
              <w:t>chất</w:t>
            </w:r>
            <w:r w:rsidRPr="002909D8">
              <w:rPr>
                <w:spacing w:val="9"/>
                <w:sz w:val="20"/>
                <w:szCs w:val="20"/>
                <w:lang w:val="vi"/>
              </w:rPr>
              <w:t xml:space="preserve"> </w:t>
            </w:r>
            <w:r w:rsidRPr="002909D8">
              <w:rPr>
                <w:sz w:val="20"/>
                <w:szCs w:val="20"/>
                <w:lang w:val="vi"/>
              </w:rPr>
              <w:t>cho</w:t>
            </w:r>
            <w:r w:rsidRPr="002909D8">
              <w:rPr>
                <w:spacing w:val="9"/>
                <w:sz w:val="20"/>
                <w:szCs w:val="20"/>
                <w:lang w:val="vi"/>
              </w:rPr>
              <w:t xml:space="preserve"> </w:t>
            </w:r>
            <w:r w:rsidRPr="002909D8">
              <w:rPr>
                <w:sz w:val="20"/>
                <w:szCs w:val="20"/>
                <w:lang w:val="vi"/>
              </w:rPr>
              <w:t>đến</w:t>
            </w:r>
            <w:r w:rsidRPr="002909D8">
              <w:rPr>
                <w:spacing w:val="9"/>
                <w:sz w:val="20"/>
                <w:szCs w:val="20"/>
                <w:lang w:val="vi"/>
              </w:rPr>
              <w:t xml:space="preserve"> </w:t>
            </w:r>
            <w:r w:rsidRPr="002909D8">
              <w:rPr>
                <w:sz w:val="20"/>
                <w:szCs w:val="20"/>
                <w:lang w:val="vi"/>
              </w:rPr>
              <w:t>khi</w:t>
            </w:r>
            <w:r w:rsidRPr="002909D8">
              <w:rPr>
                <w:spacing w:val="9"/>
                <w:sz w:val="20"/>
                <w:szCs w:val="20"/>
                <w:lang w:val="vi"/>
              </w:rPr>
              <w:t xml:space="preserve"> </w:t>
            </w:r>
            <w:r w:rsidRPr="002909D8">
              <w:rPr>
                <w:sz w:val="20"/>
                <w:szCs w:val="20"/>
                <w:lang w:val="vi"/>
              </w:rPr>
              <w:t>kết</w:t>
            </w:r>
            <w:r w:rsidRPr="002909D8">
              <w:rPr>
                <w:spacing w:val="6"/>
                <w:sz w:val="20"/>
                <w:szCs w:val="20"/>
                <w:lang w:val="vi"/>
              </w:rPr>
              <w:t xml:space="preserve"> </w:t>
            </w:r>
            <w:r w:rsidRPr="002909D8">
              <w:rPr>
                <w:sz w:val="20"/>
                <w:szCs w:val="20"/>
                <w:lang w:val="vi"/>
              </w:rPr>
              <w:t>thúc</w:t>
            </w:r>
            <w:r w:rsidRPr="002909D8">
              <w:rPr>
                <w:spacing w:val="9"/>
                <w:sz w:val="20"/>
                <w:szCs w:val="20"/>
                <w:lang w:val="vi"/>
              </w:rPr>
              <w:t xml:space="preserve"> </w:t>
            </w:r>
            <w:r w:rsidRPr="002909D8">
              <w:rPr>
                <w:sz w:val="20"/>
                <w:szCs w:val="20"/>
                <w:lang w:val="vi"/>
              </w:rPr>
              <w:t>dịch</w:t>
            </w:r>
            <w:r w:rsidRPr="002909D8">
              <w:rPr>
                <w:spacing w:val="9"/>
                <w:sz w:val="20"/>
                <w:szCs w:val="20"/>
                <w:lang w:val="vi"/>
              </w:rPr>
              <w:t xml:space="preserve"> </w:t>
            </w:r>
            <w:r w:rsidRPr="002909D8">
              <w:rPr>
                <w:sz w:val="20"/>
                <w:szCs w:val="20"/>
                <w:lang w:val="vi"/>
              </w:rPr>
              <w:t>mã</w:t>
            </w:r>
          </w:p>
        </w:tc>
        <w:tc>
          <w:tcPr>
            <w:tcW w:w="197" w:type="dxa"/>
            <w:vMerge w:val="restart"/>
          </w:tcPr>
          <w:p w:rsidR="008F4FF4" w:rsidRPr="002909D8" w:rsidRDefault="008F4FF4" w:rsidP="00797D6D">
            <w:pPr>
              <w:widowControl w:val="0"/>
              <w:autoSpaceDE w:val="0"/>
              <w:autoSpaceDN w:val="0"/>
              <w:rPr>
                <w:sz w:val="20"/>
                <w:szCs w:val="20"/>
                <w:lang w:val="vi"/>
              </w:rPr>
            </w:pPr>
          </w:p>
        </w:tc>
        <w:tc>
          <w:tcPr>
            <w:tcW w:w="738" w:type="dxa"/>
            <w:vMerge w:val="restart"/>
          </w:tcPr>
          <w:p w:rsidR="008F4FF4" w:rsidRPr="002909D8" w:rsidRDefault="008F4FF4" w:rsidP="00797D6D">
            <w:pPr>
              <w:widowControl w:val="0"/>
              <w:autoSpaceDE w:val="0"/>
              <w:autoSpaceDN w:val="0"/>
              <w:spacing w:before="7"/>
              <w:rPr>
                <w:b/>
                <w:sz w:val="20"/>
                <w:szCs w:val="20"/>
                <w:lang w:val="vi"/>
              </w:rPr>
            </w:pPr>
          </w:p>
          <w:p w:rsidR="008F4FF4" w:rsidRPr="002909D8" w:rsidRDefault="008F4FF4" w:rsidP="00797D6D">
            <w:pPr>
              <w:widowControl w:val="0"/>
              <w:autoSpaceDE w:val="0"/>
              <w:autoSpaceDN w:val="0"/>
              <w:ind w:left="98"/>
              <w:rPr>
                <w:sz w:val="20"/>
                <w:szCs w:val="20"/>
                <w:lang w:val="vi"/>
              </w:rPr>
            </w:pPr>
            <w:r w:rsidRPr="002909D8">
              <w:rPr>
                <w:sz w:val="20"/>
                <w:szCs w:val="20"/>
                <w:lang w:val="vi"/>
              </w:rPr>
              <w:t>0, 5</w:t>
            </w:r>
          </w:p>
        </w:tc>
      </w:tr>
      <w:tr w:rsidR="008F4FF4" w:rsidRPr="002909D8" w:rsidTr="00797D6D">
        <w:trPr>
          <w:trHeight w:val="1244"/>
        </w:trPr>
        <w:tc>
          <w:tcPr>
            <w:tcW w:w="604" w:type="dxa"/>
            <w:vMerge/>
            <w:tcBorders>
              <w:top w:val="nil"/>
            </w:tcBorders>
          </w:tcPr>
          <w:p w:rsidR="008F4FF4" w:rsidRPr="002909D8" w:rsidRDefault="008F4FF4" w:rsidP="00797D6D">
            <w:pPr>
              <w:widowControl w:val="0"/>
              <w:autoSpaceDE w:val="0"/>
              <w:autoSpaceDN w:val="0"/>
              <w:rPr>
                <w:sz w:val="20"/>
                <w:szCs w:val="20"/>
                <w:lang w:val="vi"/>
              </w:rPr>
            </w:pPr>
          </w:p>
        </w:tc>
        <w:tc>
          <w:tcPr>
            <w:tcW w:w="245" w:type="dxa"/>
            <w:vMerge/>
            <w:tcBorders>
              <w:top w:val="nil"/>
            </w:tcBorders>
          </w:tcPr>
          <w:p w:rsidR="008F4FF4" w:rsidRPr="002909D8" w:rsidRDefault="008F4FF4" w:rsidP="00797D6D">
            <w:pPr>
              <w:widowControl w:val="0"/>
              <w:autoSpaceDE w:val="0"/>
              <w:autoSpaceDN w:val="0"/>
              <w:rPr>
                <w:sz w:val="20"/>
                <w:szCs w:val="20"/>
                <w:lang w:val="vi"/>
              </w:rPr>
            </w:pPr>
          </w:p>
        </w:tc>
        <w:tc>
          <w:tcPr>
            <w:tcW w:w="3504" w:type="dxa"/>
            <w:tcBorders>
              <w:bottom w:val="single" w:sz="8" w:space="0" w:color="000000"/>
            </w:tcBorders>
          </w:tcPr>
          <w:p w:rsidR="008F4FF4" w:rsidRPr="002909D8" w:rsidRDefault="008F4FF4" w:rsidP="00797D6D">
            <w:pPr>
              <w:widowControl w:val="0"/>
              <w:autoSpaceDE w:val="0"/>
              <w:autoSpaceDN w:val="0"/>
              <w:spacing w:before="5" w:line="295" w:lineRule="auto"/>
              <w:ind w:left="98"/>
              <w:rPr>
                <w:sz w:val="20"/>
                <w:szCs w:val="20"/>
                <w:lang w:val="vi"/>
              </w:rPr>
            </w:pPr>
            <w:r w:rsidRPr="002909D8">
              <w:rPr>
                <w:sz w:val="20"/>
                <w:szCs w:val="20"/>
                <w:lang w:val="vi"/>
              </w:rPr>
              <w:t>Là sản phẩm từ đó hình thành nên mARN thành thục (một phân tử tiền mARN có thể tạo nên một số</w:t>
            </w:r>
            <w:r w:rsidRPr="002909D8">
              <w:rPr>
                <w:spacing w:val="52"/>
                <w:sz w:val="20"/>
                <w:szCs w:val="20"/>
                <w:lang w:val="vi"/>
              </w:rPr>
              <w:t xml:space="preserve"> </w:t>
            </w:r>
            <w:r w:rsidRPr="002909D8">
              <w:rPr>
                <w:sz w:val="20"/>
                <w:szCs w:val="20"/>
                <w:lang w:val="vi"/>
              </w:rPr>
              <w:t>phân</w:t>
            </w:r>
          </w:p>
          <w:p w:rsidR="008F4FF4" w:rsidRPr="002909D8" w:rsidRDefault="008F4FF4" w:rsidP="00797D6D">
            <w:pPr>
              <w:widowControl w:val="0"/>
              <w:autoSpaceDE w:val="0"/>
              <w:autoSpaceDN w:val="0"/>
              <w:ind w:left="98"/>
              <w:rPr>
                <w:sz w:val="20"/>
                <w:szCs w:val="20"/>
                <w:lang w:val="vi"/>
              </w:rPr>
            </w:pPr>
            <w:r w:rsidRPr="002909D8">
              <w:rPr>
                <w:sz w:val="20"/>
                <w:szCs w:val="20"/>
                <w:lang w:val="vi"/>
              </w:rPr>
              <w:t>tử mARN thành thục khác nhau)</w:t>
            </w:r>
          </w:p>
        </w:tc>
        <w:tc>
          <w:tcPr>
            <w:tcW w:w="4822" w:type="dxa"/>
            <w:tcBorders>
              <w:bottom w:val="single" w:sz="8" w:space="0" w:color="000000"/>
            </w:tcBorders>
          </w:tcPr>
          <w:p w:rsidR="008F4FF4" w:rsidRPr="002909D8" w:rsidRDefault="008F4FF4" w:rsidP="00797D6D">
            <w:pPr>
              <w:widowControl w:val="0"/>
              <w:autoSpaceDE w:val="0"/>
              <w:autoSpaceDN w:val="0"/>
              <w:spacing w:before="5" w:line="295" w:lineRule="auto"/>
              <w:ind w:left="98"/>
              <w:rPr>
                <w:sz w:val="20"/>
                <w:szCs w:val="20"/>
                <w:lang w:val="vi"/>
              </w:rPr>
            </w:pPr>
            <w:r w:rsidRPr="002909D8">
              <w:rPr>
                <w:sz w:val="20"/>
                <w:szCs w:val="20"/>
                <w:lang w:val="vi"/>
              </w:rPr>
              <w:t>Là khuôn tổng hợp nên phân tử prôtêin (Ở sinh vật nhân thực, thường một phân tử mARN thành thục được dùng để tổng hợp một chuỗi polypeptit duy</w:t>
            </w:r>
          </w:p>
          <w:p w:rsidR="008F4FF4" w:rsidRPr="002909D8" w:rsidRDefault="008F4FF4" w:rsidP="00797D6D">
            <w:pPr>
              <w:widowControl w:val="0"/>
              <w:autoSpaceDE w:val="0"/>
              <w:autoSpaceDN w:val="0"/>
              <w:ind w:left="98"/>
              <w:rPr>
                <w:sz w:val="20"/>
                <w:szCs w:val="20"/>
                <w:lang w:val="vi"/>
              </w:rPr>
            </w:pPr>
            <w:r w:rsidRPr="002909D8">
              <w:rPr>
                <w:sz w:val="20"/>
                <w:szCs w:val="20"/>
                <w:lang w:val="vi"/>
              </w:rPr>
              <w:t>nhất)</w:t>
            </w:r>
          </w:p>
        </w:tc>
        <w:tc>
          <w:tcPr>
            <w:tcW w:w="197" w:type="dxa"/>
            <w:vMerge/>
            <w:tcBorders>
              <w:top w:val="nil"/>
            </w:tcBorders>
          </w:tcPr>
          <w:p w:rsidR="008F4FF4" w:rsidRPr="002909D8" w:rsidRDefault="008F4FF4" w:rsidP="00797D6D">
            <w:pPr>
              <w:widowControl w:val="0"/>
              <w:autoSpaceDE w:val="0"/>
              <w:autoSpaceDN w:val="0"/>
              <w:rPr>
                <w:sz w:val="20"/>
                <w:szCs w:val="20"/>
                <w:lang w:val="vi"/>
              </w:rPr>
            </w:pPr>
          </w:p>
        </w:tc>
        <w:tc>
          <w:tcPr>
            <w:tcW w:w="738" w:type="dxa"/>
            <w:vMerge/>
            <w:tcBorders>
              <w:top w:val="nil"/>
            </w:tcBorders>
          </w:tcPr>
          <w:p w:rsidR="008F4FF4" w:rsidRPr="002909D8" w:rsidRDefault="008F4FF4" w:rsidP="00797D6D">
            <w:pPr>
              <w:widowControl w:val="0"/>
              <w:autoSpaceDE w:val="0"/>
              <w:autoSpaceDN w:val="0"/>
              <w:rPr>
                <w:sz w:val="20"/>
                <w:szCs w:val="20"/>
                <w:lang w:val="vi"/>
              </w:rPr>
            </w:pPr>
          </w:p>
        </w:tc>
      </w:tr>
    </w:tbl>
    <w:p w:rsidR="004A59A9" w:rsidRPr="002909D8" w:rsidRDefault="008F6597" w:rsidP="004A59A9">
      <w:pPr>
        <w:tabs>
          <w:tab w:val="left" w:pos="2977"/>
          <w:tab w:val="left" w:pos="3686"/>
          <w:tab w:val="left" w:pos="3969"/>
          <w:tab w:val="left" w:pos="4111"/>
          <w:tab w:val="left" w:pos="4253"/>
          <w:tab w:val="left" w:pos="4820"/>
        </w:tabs>
        <w:spacing w:before="120" w:line="276" w:lineRule="auto"/>
        <w:ind w:hanging="360"/>
        <w:jc w:val="both"/>
        <w:rPr>
          <w:rFonts w:eastAsiaTheme="minorEastAsia"/>
          <w:b/>
          <w:i/>
          <w:sz w:val="20"/>
          <w:szCs w:val="20"/>
          <w:lang w:eastAsia="zh-CN"/>
        </w:rPr>
      </w:pPr>
      <w:r w:rsidRPr="002909D8">
        <w:rPr>
          <w:rFonts w:eastAsiaTheme="minorEastAsia"/>
          <w:b/>
          <w:sz w:val="20"/>
          <w:szCs w:val="20"/>
          <w:lang w:eastAsia="zh-CN"/>
        </w:rPr>
        <w:lastRenderedPageBreak/>
        <w:t xml:space="preserve">      </w:t>
      </w:r>
      <w:r w:rsidR="0042262D" w:rsidRPr="002909D8">
        <w:rPr>
          <w:rFonts w:eastAsiaTheme="minorEastAsia"/>
          <w:b/>
          <w:sz w:val="20"/>
          <w:szCs w:val="20"/>
          <w:lang w:eastAsia="zh-CN"/>
        </w:rPr>
        <w:t>Câu 126</w:t>
      </w:r>
      <w:r w:rsidR="004A59A9" w:rsidRPr="002909D8">
        <w:rPr>
          <w:rFonts w:eastAsiaTheme="minorEastAsia"/>
          <w:b/>
          <w:sz w:val="20"/>
          <w:szCs w:val="20"/>
          <w:lang w:eastAsia="zh-CN"/>
        </w:rPr>
        <w:t xml:space="preserve">. </w:t>
      </w:r>
      <w:r w:rsidR="004A59A9" w:rsidRPr="002909D8">
        <w:rPr>
          <w:rFonts w:eastAsiaTheme="minorEastAsia"/>
          <w:sz w:val="20"/>
          <w:szCs w:val="20"/>
          <w:lang w:eastAsia="zh-CN"/>
        </w:rPr>
        <w:t xml:space="preserve">(2,0 điểm) </w:t>
      </w:r>
      <w:r w:rsidR="004A59A9" w:rsidRPr="002909D8">
        <w:rPr>
          <w:rFonts w:eastAsiaTheme="minorEastAsia"/>
          <w:b/>
          <w:sz w:val="20"/>
          <w:szCs w:val="20"/>
          <w:lang w:eastAsia="zh-CN"/>
        </w:rPr>
        <w:t>chọn Hà Tĩnh 2020-2021</w:t>
      </w:r>
    </w:p>
    <w:p w:rsidR="004A59A9" w:rsidRPr="002909D8" w:rsidRDefault="004A59A9" w:rsidP="004A59A9">
      <w:pPr>
        <w:tabs>
          <w:tab w:val="left" w:pos="2977"/>
          <w:tab w:val="left" w:pos="3686"/>
          <w:tab w:val="left" w:pos="3969"/>
          <w:tab w:val="left" w:pos="4111"/>
          <w:tab w:val="left" w:pos="4253"/>
          <w:tab w:val="left" w:pos="4820"/>
        </w:tabs>
        <w:spacing w:line="276" w:lineRule="auto"/>
        <w:jc w:val="both"/>
        <w:rPr>
          <w:rFonts w:eastAsiaTheme="minorEastAsia"/>
          <w:color w:val="000000"/>
          <w:sz w:val="20"/>
          <w:szCs w:val="20"/>
          <w:lang w:eastAsia="zh-CN"/>
        </w:rPr>
      </w:pPr>
      <w:r w:rsidRPr="002909D8">
        <w:rPr>
          <w:rFonts w:eastAsiaTheme="minorEastAsia"/>
          <w:color w:val="000000"/>
          <w:sz w:val="20"/>
          <w:szCs w:val="20"/>
          <w:lang w:eastAsia="zh-CN"/>
        </w:rPr>
        <w:t xml:space="preserve">Có hai mẫu ADN, mỗi mẫu đều biến tính ở 92°C. Sau khi biến tính, trộn hai mẫu ADN với nhau và để hỗn hợp nguội dần cho phép các sợi ADN bắt cặp trở lại (hồi tính). Khi ADN mới hồi tính được biến tính lần thứ hai, mẫu này có nhiệt độ biến tính 85°C . </w:t>
      </w:r>
    </w:p>
    <w:p w:rsidR="004A59A9" w:rsidRPr="002909D8" w:rsidRDefault="004A59A9" w:rsidP="004A59A9">
      <w:pPr>
        <w:tabs>
          <w:tab w:val="left" w:pos="2977"/>
          <w:tab w:val="left" w:pos="3686"/>
          <w:tab w:val="left" w:pos="3969"/>
          <w:tab w:val="left" w:pos="4111"/>
          <w:tab w:val="left" w:pos="4253"/>
          <w:tab w:val="left" w:pos="4820"/>
        </w:tabs>
        <w:spacing w:line="276" w:lineRule="auto"/>
        <w:jc w:val="both"/>
        <w:rPr>
          <w:rFonts w:eastAsiaTheme="minorEastAsia"/>
          <w:color w:val="000000"/>
          <w:sz w:val="20"/>
          <w:szCs w:val="20"/>
          <w:lang w:eastAsia="zh-CN"/>
        </w:rPr>
      </w:pPr>
      <w:r w:rsidRPr="002909D8">
        <w:rPr>
          <w:rFonts w:eastAsiaTheme="minorEastAsia"/>
          <w:color w:val="000000"/>
          <w:sz w:val="20"/>
          <w:szCs w:val="20"/>
          <w:lang w:eastAsia="zh-CN"/>
        </w:rPr>
        <w:t xml:space="preserve">a) Hãy giải thích vì sao nhiệt độ biến tính ở lần 2 thấp hơn so với lần đầu ? </w:t>
      </w:r>
    </w:p>
    <w:p w:rsidR="004A59A9" w:rsidRPr="002909D8" w:rsidRDefault="004A59A9" w:rsidP="004A59A9">
      <w:pPr>
        <w:tabs>
          <w:tab w:val="left" w:pos="2977"/>
          <w:tab w:val="left" w:pos="3686"/>
          <w:tab w:val="left" w:pos="3969"/>
          <w:tab w:val="left" w:pos="4111"/>
          <w:tab w:val="left" w:pos="4253"/>
          <w:tab w:val="left" w:pos="4820"/>
        </w:tabs>
        <w:spacing w:line="276" w:lineRule="auto"/>
        <w:jc w:val="both"/>
        <w:rPr>
          <w:rFonts w:eastAsiaTheme="minorEastAsia"/>
          <w:color w:val="000000"/>
          <w:sz w:val="20"/>
          <w:szCs w:val="20"/>
          <w:lang w:eastAsia="zh-CN"/>
        </w:rPr>
      </w:pPr>
      <w:r w:rsidRPr="002909D8">
        <w:rPr>
          <w:rFonts w:eastAsiaTheme="minorEastAsia"/>
          <w:color w:val="000000"/>
          <w:sz w:val="20"/>
          <w:szCs w:val="20"/>
          <w:lang w:eastAsia="zh-CN"/>
        </w:rPr>
        <w:t xml:space="preserve">b) Hãy tiến hành thí nghiệm để kiểm tra giả thiết đó của bạn? </w:t>
      </w:r>
    </w:p>
    <w:p w:rsidR="004A59A9" w:rsidRPr="002909D8" w:rsidRDefault="004A59A9" w:rsidP="004A59A9">
      <w:pPr>
        <w:tabs>
          <w:tab w:val="left" w:pos="2977"/>
          <w:tab w:val="left" w:pos="3686"/>
          <w:tab w:val="left" w:pos="3969"/>
          <w:tab w:val="left" w:pos="4111"/>
          <w:tab w:val="left" w:pos="4253"/>
          <w:tab w:val="left" w:pos="4820"/>
        </w:tabs>
        <w:spacing w:line="276" w:lineRule="auto"/>
        <w:jc w:val="both"/>
        <w:rPr>
          <w:rFonts w:eastAsiaTheme="minorEastAsia"/>
          <w:color w:val="000000"/>
          <w:sz w:val="20"/>
          <w:szCs w:val="20"/>
          <w:lang w:eastAsia="zh-CN"/>
        </w:rPr>
      </w:pPr>
      <w:r w:rsidRPr="002909D8">
        <w:rPr>
          <w:rFonts w:eastAsiaTheme="minorEastAsia"/>
          <w:color w:val="000000"/>
          <w:sz w:val="20"/>
          <w:szCs w:val="20"/>
          <w:lang w:eastAsia="zh-CN"/>
        </w:rPr>
        <w:t>c) Nếu ADN mới được hồi tính có nhiệt độ biến tính vẫn là 92°C, có thể kết luận gì về trình tự ADN của hai mẫu ban đầu ?</w:t>
      </w:r>
    </w:p>
    <w:p w:rsidR="004A59A9" w:rsidRPr="002909D8" w:rsidRDefault="0042262D"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b/>
          <w:sz w:val="20"/>
          <w:szCs w:val="20"/>
          <w:lang w:eastAsia="zh-CN"/>
        </w:rPr>
        <w:t>Câu 130</w:t>
      </w:r>
      <w:r w:rsidR="004A59A9" w:rsidRPr="002909D8">
        <w:rPr>
          <w:rFonts w:eastAsiaTheme="minorEastAsia"/>
          <w:b/>
          <w:sz w:val="20"/>
          <w:szCs w:val="20"/>
          <w:lang w:eastAsia="zh-CN"/>
        </w:rPr>
        <w:t xml:space="preserve"> </w:t>
      </w:r>
      <w:r w:rsidR="004A59A9" w:rsidRPr="002909D8">
        <w:rPr>
          <w:rFonts w:eastAsiaTheme="minorEastAsia"/>
          <w:sz w:val="20"/>
          <w:szCs w:val="20"/>
          <w:lang w:eastAsia="zh-CN"/>
        </w:rPr>
        <w:t>(2,0 điểm)</w:t>
      </w:r>
      <w:r w:rsidR="004A59A9" w:rsidRPr="002909D8">
        <w:rPr>
          <w:rFonts w:eastAsiaTheme="minorEastAsia"/>
          <w:b/>
          <w:sz w:val="20"/>
          <w:szCs w:val="20"/>
          <w:lang w:eastAsia="zh-CN"/>
        </w:rPr>
        <w:t xml:space="preserve"> </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a) </w:t>
      </w:r>
      <w:r w:rsidRPr="002909D8">
        <w:rPr>
          <w:rFonts w:eastAsiaTheme="minorEastAsia"/>
          <w:b/>
          <w:sz w:val="20"/>
          <w:szCs w:val="20"/>
          <w:lang w:eastAsia="zh-CN"/>
        </w:rPr>
        <w:t>(1,0đ)</w:t>
      </w:r>
    </w:p>
    <w:p w:rsidR="004A59A9" w:rsidRPr="002909D8" w:rsidRDefault="004A59A9" w:rsidP="004A59A9">
      <w:pPr>
        <w:tabs>
          <w:tab w:val="left" w:pos="3686"/>
          <w:tab w:val="left" w:pos="3969"/>
          <w:tab w:val="left" w:pos="4111"/>
          <w:tab w:val="left" w:pos="4253"/>
        </w:tabs>
        <w:rPr>
          <w:rFonts w:eastAsiaTheme="minorEastAsia"/>
          <w:b/>
          <w:sz w:val="20"/>
          <w:szCs w:val="20"/>
          <w:lang w:eastAsia="zh-CN"/>
        </w:rPr>
      </w:pPr>
      <w:r w:rsidRPr="002909D8">
        <w:rPr>
          <w:rFonts w:eastAsiaTheme="minorEastAsia"/>
          <w:sz w:val="20"/>
          <w:szCs w:val="20"/>
          <w:lang w:eastAsia="zh-CN"/>
        </w:rPr>
        <w:t xml:space="preserve">- Trường hợp 1: Hai mạch của ADN ban đầu tự bắt cặp lại… </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Trường hợp 2: một mạch của ADN này liên kết với một mạch của ADN còn lại…</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b) </w:t>
      </w:r>
      <w:r w:rsidRPr="002909D8">
        <w:rPr>
          <w:rFonts w:eastAsiaTheme="minorEastAsia"/>
          <w:b/>
          <w:sz w:val="20"/>
          <w:szCs w:val="20"/>
          <w:lang w:eastAsia="zh-CN"/>
        </w:rPr>
        <w:t>(0,5 đ)</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C1: Đánh dấu một mạch của ADN này là mẫu dò có đánh dấu huỳnh quang phóng xạ</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 Nếu thấy có sự bắt cặp </w:t>
      </w:r>
      <w:r w:rsidRPr="002909D8">
        <w:rPr>
          <w:rFonts w:eastAsiaTheme="minorEastAsia"/>
          <w:bCs/>
          <w:sz w:val="20"/>
          <w:szCs w:val="20"/>
          <w:lang w:eastAsia="zh-CN"/>
        </w:rPr>
        <w:t>→</w:t>
      </w:r>
      <w:r w:rsidRPr="002909D8">
        <w:rPr>
          <w:rFonts w:eastAsiaTheme="minorEastAsia"/>
          <w:sz w:val="20"/>
          <w:szCs w:val="20"/>
          <w:lang w:eastAsia="zh-CN"/>
        </w:rPr>
        <w:t xml:space="preserve"> chứng tỏ chúng có trình tự tương đồng </w:t>
      </w:r>
      <w:r w:rsidRPr="002909D8">
        <w:rPr>
          <w:rFonts w:eastAsiaTheme="minorEastAsia"/>
          <w:bCs/>
          <w:sz w:val="20"/>
          <w:szCs w:val="20"/>
          <w:lang w:eastAsia="zh-CN"/>
        </w:rPr>
        <w:t>→</w:t>
      </w:r>
      <w:r w:rsidRPr="002909D8">
        <w:rPr>
          <w:rFonts w:eastAsiaTheme="minorEastAsia"/>
          <w:sz w:val="20"/>
          <w:szCs w:val="20"/>
          <w:lang w:eastAsia="zh-CN"/>
        </w:rPr>
        <w:t xml:space="preserve"> giả thuyết 2.</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 Nếu không thấy có sự bắt gặp </w:t>
      </w:r>
      <w:r w:rsidRPr="002909D8">
        <w:rPr>
          <w:rFonts w:eastAsiaTheme="minorEastAsia"/>
          <w:bCs/>
          <w:sz w:val="20"/>
          <w:szCs w:val="20"/>
          <w:lang w:eastAsia="zh-CN"/>
        </w:rPr>
        <w:t xml:space="preserve">→ </w:t>
      </w:r>
      <w:r w:rsidRPr="002909D8">
        <w:rPr>
          <w:rFonts w:eastAsiaTheme="minorEastAsia"/>
          <w:sz w:val="20"/>
          <w:szCs w:val="20"/>
          <w:lang w:eastAsia="zh-CN"/>
        </w:rPr>
        <w:t xml:space="preserve">chứng tỏ chúng không có sự tương đồng </w:t>
      </w:r>
      <w:r w:rsidRPr="002909D8">
        <w:rPr>
          <w:rFonts w:eastAsiaTheme="minorEastAsia"/>
          <w:bCs/>
          <w:sz w:val="20"/>
          <w:szCs w:val="20"/>
          <w:lang w:eastAsia="zh-CN"/>
        </w:rPr>
        <w:t xml:space="preserve">→ </w:t>
      </w:r>
      <w:r w:rsidRPr="002909D8">
        <w:rPr>
          <w:rFonts w:eastAsiaTheme="minorEastAsia"/>
          <w:sz w:val="20"/>
          <w:szCs w:val="20"/>
          <w:lang w:eastAsia="zh-CN"/>
        </w:rPr>
        <w:t xml:space="preserve">giả thuyết 1. </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C2: Giải trình tự hệ gen.</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c) </w:t>
      </w:r>
      <w:r w:rsidRPr="002909D8">
        <w:rPr>
          <w:rFonts w:eastAsiaTheme="minorEastAsia"/>
          <w:b/>
          <w:sz w:val="20"/>
          <w:szCs w:val="20"/>
          <w:lang w:eastAsia="zh-CN"/>
        </w:rPr>
        <w:t>(0,5đ)</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xml:space="preserve">- TH1: Đây là hai mẫu AND có trình tự hoàn toàn giống nhau, và không có trình tự lặp lại. </w:t>
      </w:r>
    </w:p>
    <w:p w:rsidR="004A59A9" w:rsidRPr="002909D8" w:rsidRDefault="004A59A9" w:rsidP="004A59A9">
      <w:pPr>
        <w:tabs>
          <w:tab w:val="left" w:pos="3686"/>
          <w:tab w:val="left" w:pos="3969"/>
          <w:tab w:val="left" w:pos="4111"/>
          <w:tab w:val="left" w:pos="4253"/>
        </w:tabs>
        <w:rPr>
          <w:rFonts w:eastAsiaTheme="minorEastAsia"/>
          <w:sz w:val="20"/>
          <w:szCs w:val="20"/>
          <w:lang w:eastAsia="zh-CN"/>
        </w:rPr>
      </w:pPr>
      <w:r w:rsidRPr="002909D8">
        <w:rPr>
          <w:rFonts w:eastAsiaTheme="minorEastAsia"/>
          <w:sz w:val="20"/>
          <w:szCs w:val="20"/>
          <w:lang w:eastAsia="zh-CN"/>
        </w:rPr>
        <w:t>- TH2: Trình tự của hai mẫu ADN là khác nhau, nhưng tỉ lệ thành phần A+T/G+X của hai mạch AND là như nhau</w:t>
      </w:r>
    </w:p>
    <w:p w:rsidR="00217630" w:rsidRPr="002909D8" w:rsidRDefault="0042262D" w:rsidP="00217630">
      <w:pPr>
        <w:tabs>
          <w:tab w:val="left" w:pos="2977"/>
          <w:tab w:val="left" w:pos="3686"/>
          <w:tab w:val="left" w:pos="3969"/>
          <w:tab w:val="left" w:pos="4111"/>
          <w:tab w:val="left" w:pos="4253"/>
          <w:tab w:val="left" w:pos="4820"/>
        </w:tabs>
        <w:spacing w:before="120" w:line="276" w:lineRule="auto"/>
        <w:jc w:val="both"/>
        <w:rPr>
          <w:rFonts w:eastAsiaTheme="minorEastAsia"/>
          <w:b/>
          <w:i/>
          <w:sz w:val="20"/>
          <w:szCs w:val="20"/>
          <w:lang w:eastAsia="zh-CN"/>
        </w:rPr>
      </w:pPr>
      <w:r w:rsidRPr="002909D8">
        <w:rPr>
          <w:rFonts w:eastAsiaTheme="minorEastAsia"/>
          <w:b/>
          <w:sz w:val="20"/>
          <w:szCs w:val="20"/>
          <w:lang w:eastAsia="zh-CN"/>
        </w:rPr>
        <w:t>Câu 131</w:t>
      </w:r>
      <w:r w:rsidR="00217630" w:rsidRPr="002909D8">
        <w:rPr>
          <w:rFonts w:eastAsiaTheme="minorEastAsia"/>
          <w:b/>
          <w:sz w:val="20"/>
          <w:szCs w:val="20"/>
          <w:lang w:eastAsia="zh-CN"/>
        </w:rPr>
        <w:t xml:space="preserve">. </w:t>
      </w:r>
      <w:r w:rsidR="00217630" w:rsidRPr="002909D8">
        <w:rPr>
          <w:rFonts w:eastAsiaTheme="minorEastAsia"/>
          <w:sz w:val="20"/>
          <w:szCs w:val="20"/>
          <w:lang w:eastAsia="zh-CN"/>
        </w:rPr>
        <w:t>(2,0 điểm)</w:t>
      </w:r>
      <w:r w:rsidR="00217630" w:rsidRPr="002909D8">
        <w:rPr>
          <w:rFonts w:eastAsiaTheme="minorEastAsia"/>
          <w:b/>
          <w:sz w:val="20"/>
          <w:szCs w:val="20"/>
          <w:lang w:eastAsia="zh-CN"/>
        </w:rPr>
        <w:t xml:space="preserve"> chọn Hà Tĩnh 2020-2021</w:t>
      </w:r>
    </w:p>
    <w:p w:rsidR="00217630" w:rsidRPr="002909D8" w:rsidRDefault="00217630" w:rsidP="00217630">
      <w:pPr>
        <w:tabs>
          <w:tab w:val="left" w:pos="2977"/>
          <w:tab w:val="left" w:pos="3686"/>
          <w:tab w:val="left" w:pos="3969"/>
          <w:tab w:val="left" w:pos="4111"/>
          <w:tab w:val="left" w:pos="4253"/>
          <w:tab w:val="left" w:pos="4820"/>
        </w:tabs>
        <w:spacing w:line="276" w:lineRule="auto"/>
        <w:jc w:val="both"/>
        <w:rPr>
          <w:rFonts w:eastAsiaTheme="minorEastAsia"/>
          <w:bCs/>
          <w:sz w:val="20"/>
          <w:szCs w:val="20"/>
          <w:lang w:val="vi-VN" w:eastAsia="zh-CN"/>
        </w:rPr>
      </w:pPr>
      <w:r w:rsidRPr="002909D8">
        <w:rPr>
          <w:rFonts w:eastAsiaTheme="minorEastAsia"/>
          <w:bCs/>
          <w:sz w:val="20"/>
          <w:szCs w:val="20"/>
          <w:lang w:val="vi-VN" w:eastAsia="zh-CN"/>
        </w:rPr>
        <w:t>a</w:t>
      </w:r>
      <w:r w:rsidRPr="002909D8">
        <w:rPr>
          <w:rFonts w:eastAsiaTheme="minorEastAsia"/>
          <w:bCs/>
          <w:sz w:val="20"/>
          <w:szCs w:val="20"/>
          <w:lang w:eastAsia="zh-CN"/>
        </w:rPr>
        <w:t>)</w:t>
      </w:r>
      <w:r w:rsidRPr="002909D8">
        <w:rPr>
          <w:rFonts w:eastAsiaTheme="minorEastAsia"/>
          <w:b/>
          <w:bCs/>
          <w:sz w:val="20"/>
          <w:szCs w:val="20"/>
          <w:lang w:val="vi-VN" w:eastAsia="zh-CN"/>
        </w:rPr>
        <w:t xml:space="preserve"> </w:t>
      </w:r>
      <w:r w:rsidRPr="002909D8">
        <w:rPr>
          <w:rFonts w:eastAsiaTheme="minorEastAsia"/>
          <w:bCs/>
          <w:sz w:val="20"/>
          <w:szCs w:val="20"/>
          <w:lang w:val="vi-VN" w:eastAsia="zh-CN"/>
        </w:rPr>
        <w:t>Các mARN mang đột biến vô nghĩa có thể được hình thành từ những nguyên nhân nào?</w:t>
      </w:r>
    </w:p>
    <w:p w:rsidR="00217630" w:rsidRPr="002909D8" w:rsidRDefault="00217630" w:rsidP="00217630">
      <w:pPr>
        <w:tabs>
          <w:tab w:val="left" w:pos="2977"/>
          <w:tab w:val="left" w:pos="3686"/>
          <w:tab w:val="left" w:pos="3969"/>
          <w:tab w:val="left" w:pos="4111"/>
          <w:tab w:val="left" w:pos="4253"/>
          <w:tab w:val="left" w:pos="4820"/>
        </w:tabs>
        <w:spacing w:line="276" w:lineRule="auto"/>
        <w:jc w:val="both"/>
        <w:rPr>
          <w:rFonts w:eastAsiaTheme="minorEastAsia"/>
          <w:bCs/>
          <w:sz w:val="20"/>
          <w:szCs w:val="20"/>
          <w:lang w:eastAsia="zh-CN"/>
        </w:rPr>
      </w:pPr>
      <w:r w:rsidRPr="002909D8">
        <w:rPr>
          <w:rFonts w:eastAsiaTheme="minorEastAsia"/>
          <w:bCs/>
          <w:sz w:val="20"/>
          <w:szCs w:val="20"/>
          <w:lang w:val="vi-VN" w:eastAsia="zh-CN"/>
        </w:rPr>
        <w:t>b</w:t>
      </w:r>
      <w:r w:rsidRPr="002909D8">
        <w:rPr>
          <w:rFonts w:eastAsiaTheme="minorEastAsia"/>
          <w:bCs/>
          <w:sz w:val="20"/>
          <w:szCs w:val="20"/>
          <w:lang w:eastAsia="zh-CN"/>
        </w:rPr>
        <w:t>)</w:t>
      </w:r>
      <w:r w:rsidRPr="002909D8">
        <w:rPr>
          <w:rFonts w:eastAsiaTheme="minorEastAsia"/>
          <w:bCs/>
          <w:sz w:val="20"/>
          <w:szCs w:val="20"/>
          <w:lang w:val="vi-VN" w:eastAsia="zh-CN"/>
        </w:rPr>
        <w:t xml:space="preserve"> </w:t>
      </w:r>
      <w:r w:rsidRPr="002909D8">
        <w:rPr>
          <w:rFonts w:eastAsiaTheme="minorEastAsia"/>
          <w:bCs/>
          <w:sz w:val="20"/>
          <w:szCs w:val="20"/>
          <w:lang w:eastAsia="zh-CN"/>
        </w:rPr>
        <w:t>Tại sao vẫn có trường hợp đột biến đồng nghĩa ảnh hưởng đến sự biểu hiện kiểu hình?</w:t>
      </w:r>
    </w:p>
    <w:p w:rsidR="00217630" w:rsidRPr="002909D8" w:rsidRDefault="00217630" w:rsidP="00217630">
      <w:pPr>
        <w:tabs>
          <w:tab w:val="left" w:pos="2977"/>
          <w:tab w:val="left" w:pos="3686"/>
          <w:tab w:val="left" w:pos="3969"/>
          <w:tab w:val="left" w:pos="4111"/>
          <w:tab w:val="left" w:pos="4253"/>
          <w:tab w:val="left" w:pos="4820"/>
        </w:tabs>
        <w:spacing w:line="276" w:lineRule="auto"/>
        <w:jc w:val="both"/>
        <w:rPr>
          <w:rFonts w:eastAsiaTheme="minorEastAsia"/>
          <w:bCs/>
          <w:sz w:val="20"/>
          <w:szCs w:val="20"/>
          <w:lang w:eastAsia="zh-CN"/>
        </w:rPr>
      </w:pPr>
      <w:r w:rsidRPr="002909D8">
        <w:rPr>
          <w:rFonts w:eastAsiaTheme="minorEastAsia"/>
          <w:bCs/>
          <w:sz w:val="20"/>
          <w:szCs w:val="20"/>
          <w:lang w:val="vi-VN" w:eastAsia="zh-CN"/>
        </w:rPr>
        <w:t>c</w:t>
      </w:r>
      <w:r w:rsidRPr="002909D8">
        <w:rPr>
          <w:rFonts w:eastAsiaTheme="minorEastAsia"/>
          <w:bCs/>
          <w:sz w:val="20"/>
          <w:szCs w:val="20"/>
          <w:lang w:eastAsia="zh-CN"/>
        </w:rPr>
        <w:t>)</w:t>
      </w:r>
      <w:r w:rsidRPr="002909D8">
        <w:rPr>
          <w:rFonts w:eastAsiaTheme="minorEastAsia"/>
          <w:bCs/>
          <w:sz w:val="20"/>
          <w:szCs w:val="20"/>
          <w:lang w:val="vi-VN" w:eastAsia="zh-CN"/>
        </w:rPr>
        <w:t xml:space="preserve"> </w:t>
      </w:r>
      <w:r w:rsidRPr="002909D8">
        <w:rPr>
          <w:rFonts w:eastAsiaTheme="minorEastAsia"/>
          <w:bCs/>
          <w:sz w:val="20"/>
          <w:szCs w:val="20"/>
          <w:lang w:eastAsia="zh-CN"/>
        </w:rPr>
        <w:t>Tại sao đột biến đồng hoán lại phổ biến hơn đột biến dị hoán?</w:t>
      </w:r>
    </w:p>
    <w:p w:rsidR="00217630" w:rsidRPr="002909D8" w:rsidRDefault="00217630" w:rsidP="00217630">
      <w:pPr>
        <w:tabs>
          <w:tab w:val="left" w:pos="3686"/>
          <w:tab w:val="left" w:pos="3969"/>
          <w:tab w:val="left" w:pos="4111"/>
          <w:tab w:val="left" w:pos="4253"/>
        </w:tabs>
        <w:jc w:val="both"/>
        <w:rPr>
          <w:rFonts w:eastAsiaTheme="minorEastAsia"/>
          <w:bCs/>
          <w:sz w:val="20"/>
          <w:szCs w:val="20"/>
          <w:lang w:val="vi-VN" w:eastAsia="zh-CN"/>
        </w:rPr>
      </w:pPr>
      <w:r w:rsidRPr="002909D8">
        <w:rPr>
          <w:rFonts w:eastAsiaTheme="minorEastAsia"/>
          <w:b/>
          <w:bCs/>
          <w:sz w:val="20"/>
          <w:szCs w:val="20"/>
          <w:lang w:val="vi-VN" w:eastAsia="zh-CN"/>
        </w:rPr>
        <w:t>Câu 1</w:t>
      </w:r>
      <w:r w:rsidRPr="002909D8">
        <w:rPr>
          <w:rFonts w:eastAsiaTheme="minorEastAsia"/>
          <w:b/>
          <w:bCs/>
          <w:sz w:val="20"/>
          <w:szCs w:val="20"/>
          <w:lang w:eastAsia="zh-CN"/>
        </w:rPr>
        <w:t xml:space="preserve">0 </w:t>
      </w:r>
      <w:r w:rsidRPr="002909D8">
        <w:rPr>
          <w:rFonts w:eastAsiaTheme="minorEastAsia"/>
          <w:sz w:val="20"/>
          <w:szCs w:val="20"/>
          <w:lang w:eastAsia="zh-CN"/>
        </w:rPr>
        <w:t>(2,0 điểm)</w:t>
      </w:r>
    </w:p>
    <w:p w:rsidR="00217630" w:rsidRPr="002909D8" w:rsidRDefault="00217630" w:rsidP="00217630">
      <w:pPr>
        <w:tabs>
          <w:tab w:val="left" w:pos="3686"/>
          <w:tab w:val="left" w:pos="3969"/>
          <w:tab w:val="left" w:pos="4111"/>
          <w:tab w:val="left" w:pos="4253"/>
        </w:tabs>
        <w:jc w:val="both"/>
        <w:rPr>
          <w:rFonts w:eastAsiaTheme="minorEastAsia"/>
          <w:sz w:val="20"/>
          <w:szCs w:val="20"/>
          <w:lang w:eastAsia="zh-CN"/>
        </w:rPr>
      </w:pPr>
      <w:r w:rsidRPr="002909D8">
        <w:rPr>
          <w:rFonts w:eastAsiaTheme="minorEastAsia"/>
          <w:sz w:val="20"/>
          <w:szCs w:val="20"/>
          <w:lang w:val="vi-VN" w:eastAsia="zh-CN"/>
        </w:rPr>
        <w:t>a</w:t>
      </w:r>
      <w:r w:rsidRPr="002909D8">
        <w:rPr>
          <w:rFonts w:eastAsiaTheme="minorEastAsia"/>
          <w:sz w:val="20"/>
          <w:szCs w:val="20"/>
          <w:lang w:eastAsia="zh-CN"/>
        </w:rPr>
        <w:t xml:space="preserve">) </w:t>
      </w:r>
      <w:r w:rsidRPr="002909D8">
        <w:rPr>
          <w:rFonts w:eastAsiaTheme="minorEastAsia"/>
          <w:b/>
          <w:sz w:val="20"/>
          <w:szCs w:val="20"/>
          <w:lang w:eastAsia="zh-CN"/>
        </w:rPr>
        <w:t>(1,0đ)</w:t>
      </w:r>
    </w:p>
    <w:p w:rsidR="00217630" w:rsidRPr="002909D8" w:rsidRDefault="00217630" w:rsidP="00217630">
      <w:pPr>
        <w:tabs>
          <w:tab w:val="left" w:pos="3686"/>
          <w:tab w:val="left" w:pos="3969"/>
          <w:tab w:val="left" w:pos="4111"/>
          <w:tab w:val="left" w:pos="4253"/>
        </w:tabs>
        <w:jc w:val="both"/>
        <w:rPr>
          <w:rFonts w:eastAsia="Segoe UI Historic"/>
          <w:sz w:val="20"/>
          <w:szCs w:val="20"/>
          <w:lang w:eastAsia="zh-CN"/>
        </w:rPr>
      </w:pPr>
      <w:r w:rsidRPr="002909D8">
        <w:rPr>
          <w:rFonts w:eastAsiaTheme="minorEastAsia"/>
          <w:sz w:val="20"/>
          <w:szCs w:val="20"/>
          <w:lang w:val="vi-VN" w:eastAsia="zh-CN"/>
        </w:rPr>
        <w:t xml:space="preserve">- </w:t>
      </w:r>
      <w:r w:rsidRPr="002909D8">
        <w:rPr>
          <w:rFonts w:eastAsia="Segoe UI Historic"/>
          <w:sz w:val="20"/>
          <w:szCs w:val="20"/>
          <w:lang w:eastAsia="zh-CN"/>
        </w:rPr>
        <w:t>Do một gen</w:t>
      </w:r>
      <w:r w:rsidRPr="002909D8">
        <w:rPr>
          <w:rFonts w:eastAsia="Segoe UI Historic"/>
          <w:sz w:val="20"/>
          <w:szCs w:val="20"/>
          <w:lang w:val="vi-VN" w:eastAsia="zh-CN"/>
        </w:rPr>
        <w:t xml:space="preserve"> </w:t>
      </w:r>
      <w:r w:rsidRPr="002909D8">
        <w:rPr>
          <w:rFonts w:eastAsia="Segoe UI Historic"/>
          <w:sz w:val="20"/>
          <w:szCs w:val="20"/>
          <w:lang w:eastAsia="zh-CN"/>
        </w:rPr>
        <w:t xml:space="preserve">đột biến hình thành một bộ ba kết thúc sớm. </w:t>
      </w:r>
    </w:p>
    <w:p w:rsidR="00217630" w:rsidRPr="002909D8" w:rsidRDefault="00217630" w:rsidP="00217630">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 xml:space="preserve">Do sai sót xảy ra trong quá trình phiên mã dẫn đến hình thành bộ ba kết thúc sớm trên mARN. Những sai sót này có thể gây ra bởi: </w:t>
      </w:r>
    </w:p>
    <w:p w:rsidR="00217630" w:rsidRPr="002909D8" w:rsidRDefault="00217630" w:rsidP="00217630">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Sai sót do ARN pol lắp ráp sai…</w:t>
      </w:r>
    </w:p>
    <w:p w:rsidR="00217630" w:rsidRPr="002909D8" w:rsidRDefault="00217630" w:rsidP="00217630">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 xml:space="preserve">Sai sót trong quá trình cắt bỏ intron </w:t>
      </w:r>
    </w:p>
    <w:p w:rsidR="00217630" w:rsidRPr="002909D8" w:rsidRDefault="00217630" w:rsidP="00217630">
      <w:pPr>
        <w:tabs>
          <w:tab w:val="left" w:pos="3686"/>
          <w:tab w:val="left" w:pos="3969"/>
          <w:tab w:val="left" w:pos="4111"/>
          <w:tab w:val="left" w:pos="4253"/>
        </w:tabs>
        <w:jc w:val="both"/>
        <w:rPr>
          <w:rFonts w:eastAsia="Segoe UI Historic"/>
          <w:sz w:val="20"/>
          <w:szCs w:val="20"/>
          <w:lang w:eastAsia="zh-CN"/>
        </w:rPr>
      </w:pPr>
      <w:r w:rsidRPr="002909D8">
        <w:rPr>
          <w:rFonts w:eastAsia="Segoe UI Historic"/>
          <w:sz w:val="20"/>
          <w:szCs w:val="20"/>
          <w:lang w:val="vi-VN" w:eastAsia="zh-CN"/>
        </w:rPr>
        <w:t xml:space="preserve">+ </w:t>
      </w:r>
      <w:r w:rsidRPr="002909D8">
        <w:rPr>
          <w:rFonts w:eastAsia="Segoe UI Historic"/>
          <w:sz w:val="20"/>
          <w:szCs w:val="20"/>
          <w:lang w:eastAsia="zh-CN"/>
        </w:rPr>
        <w:t>Sai sót trong cắt bỏ intron dẫn đến một phần hoặc toàn bộ intron</w:t>
      </w:r>
    </w:p>
    <w:p w:rsidR="00217630" w:rsidRPr="002909D8" w:rsidRDefault="00217630" w:rsidP="00217630">
      <w:pPr>
        <w:tabs>
          <w:tab w:val="left" w:pos="3686"/>
          <w:tab w:val="left" w:pos="3969"/>
          <w:tab w:val="left" w:pos="4111"/>
          <w:tab w:val="left" w:pos="4253"/>
        </w:tabs>
        <w:jc w:val="both"/>
        <w:rPr>
          <w:rFonts w:eastAsia="Segoe UI Historic"/>
          <w:sz w:val="20"/>
          <w:szCs w:val="20"/>
          <w:lang w:val="vi-VN" w:eastAsia="zh-CN"/>
        </w:rPr>
      </w:pPr>
      <w:r w:rsidRPr="002909D8">
        <w:rPr>
          <w:rFonts w:eastAsia="Segoe UI Historic"/>
          <w:sz w:val="20"/>
          <w:szCs w:val="20"/>
          <w:lang w:val="vi-VN" w:eastAsia="zh-CN"/>
        </w:rPr>
        <w:t>b</w:t>
      </w:r>
      <w:r w:rsidRPr="002909D8">
        <w:rPr>
          <w:rFonts w:eastAsia="Segoe UI Historic"/>
          <w:sz w:val="20"/>
          <w:szCs w:val="20"/>
          <w:lang w:eastAsia="zh-CN"/>
        </w:rPr>
        <w:t>)</w:t>
      </w:r>
      <w:r w:rsidRPr="002909D8">
        <w:rPr>
          <w:rFonts w:eastAsia="Segoe UI Historic"/>
          <w:sz w:val="20"/>
          <w:szCs w:val="20"/>
          <w:lang w:val="vi-VN" w:eastAsia="zh-CN"/>
        </w:rPr>
        <w:t xml:space="preserve"> </w:t>
      </w:r>
      <w:r w:rsidRPr="002909D8">
        <w:rPr>
          <w:rFonts w:eastAsiaTheme="minorEastAsia"/>
          <w:b/>
          <w:sz w:val="20"/>
          <w:szCs w:val="20"/>
          <w:lang w:eastAsia="zh-CN"/>
        </w:rPr>
        <w:t>(0,5đ)</w:t>
      </w:r>
    </w:p>
    <w:p w:rsidR="00217630" w:rsidRPr="002909D8" w:rsidRDefault="00217630" w:rsidP="00217630">
      <w:pPr>
        <w:tabs>
          <w:tab w:val="left" w:pos="3686"/>
          <w:tab w:val="left" w:pos="3969"/>
          <w:tab w:val="left" w:pos="4111"/>
          <w:tab w:val="left" w:pos="4253"/>
        </w:tabs>
        <w:jc w:val="both"/>
        <w:rPr>
          <w:rFonts w:eastAsiaTheme="minorEastAsia"/>
          <w:sz w:val="20"/>
          <w:szCs w:val="20"/>
          <w:lang w:eastAsia="zh-CN"/>
        </w:rPr>
      </w:pPr>
      <w:r w:rsidRPr="002909D8">
        <w:rPr>
          <w:rFonts w:eastAsia="Segoe UI Historic"/>
          <w:sz w:val="20"/>
          <w:szCs w:val="20"/>
          <w:lang w:val="vi-VN" w:eastAsia="zh-CN"/>
        </w:rPr>
        <w:t xml:space="preserve">- </w:t>
      </w:r>
      <w:r w:rsidRPr="002909D8">
        <w:rPr>
          <w:rFonts w:eastAsiaTheme="minorEastAsia"/>
          <w:sz w:val="20"/>
          <w:szCs w:val="20"/>
          <w:lang w:eastAsia="zh-CN"/>
        </w:rPr>
        <w:t>Mỗi tARN thường ưu tiên sử dụng một bộ ba mã hóa axit amin</w:t>
      </w:r>
    </w:p>
    <w:p w:rsidR="00217630" w:rsidRPr="002909D8" w:rsidRDefault="00217630" w:rsidP="00217630">
      <w:pPr>
        <w:tabs>
          <w:tab w:val="left" w:pos="3686"/>
          <w:tab w:val="left" w:pos="3969"/>
          <w:tab w:val="left" w:pos="4111"/>
          <w:tab w:val="left" w:pos="4253"/>
        </w:tabs>
        <w:jc w:val="both"/>
        <w:rPr>
          <w:rFonts w:eastAsiaTheme="minorEastAsia"/>
          <w:sz w:val="20"/>
          <w:szCs w:val="20"/>
          <w:lang w:eastAsia="zh-CN"/>
        </w:rPr>
      </w:pPr>
      <w:r w:rsidRPr="002909D8">
        <w:rPr>
          <w:rFonts w:eastAsiaTheme="minorEastAsia"/>
          <w:sz w:val="20"/>
          <w:szCs w:val="20"/>
          <w:lang w:val="vi-VN" w:eastAsia="zh-CN"/>
        </w:rPr>
        <w:t xml:space="preserve">- </w:t>
      </w:r>
      <w:r w:rsidRPr="002909D8">
        <w:rPr>
          <w:rFonts w:eastAsiaTheme="minorEastAsia"/>
          <w:sz w:val="20"/>
          <w:szCs w:val="20"/>
          <w:lang w:eastAsia="zh-CN"/>
        </w:rPr>
        <w:t>Do đó nếu một bộ ba mã hóa axit amin được dùng phổ biến bị đột biến…</w:t>
      </w:r>
    </w:p>
    <w:p w:rsidR="00217630" w:rsidRPr="002909D8" w:rsidRDefault="00217630" w:rsidP="00217630">
      <w:pPr>
        <w:tabs>
          <w:tab w:val="left" w:pos="3686"/>
          <w:tab w:val="left" w:pos="3969"/>
          <w:tab w:val="left" w:pos="4111"/>
          <w:tab w:val="left" w:pos="4253"/>
        </w:tabs>
        <w:jc w:val="both"/>
        <w:rPr>
          <w:rFonts w:eastAsia="Segoe UI Historic"/>
          <w:sz w:val="20"/>
          <w:szCs w:val="20"/>
          <w:lang w:val="vi-VN" w:eastAsia="zh-CN"/>
        </w:rPr>
      </w:pPr>
      <w:r w:rsidRPr="002909D8">
        <w:rPr>
          <w:rFonts w:eastAsia="Segoe UI Historic"/>
          <w:sz w:val="20"/>
          <w:szCs w:val="20"/>
          <w:lang w:val="vi-VN" w:eastAsia="zh-CN"/>
        </w:rPr>
        <w:t>c</w:t>
      </w:r>
      <w:r w:rsidRPr="002909D8">
        <w:rPr>
          <w:rFonts w:eastAsia="Segoe UI Historic"/>
          <w:sz w:val="20"/>
          <w:szCs w:val="20"/>
          <w:lang w:eastAsia="zh-CN"/>
        </w:rPr>
        <w:t>)</w:t>
      </w:r>
      <w:r w:rsidRPr="002909D8">
        <w:rPr>
          <w:rFonts w:eastAsia="Segoe UI Historic"/>
          <w:sz w:val="20"/>
          <w:szCs w:val="20"/>
          <w:lang w:val="vi-VN" w:eastAsia="zh-CN"/>
        </w:rPr>
        <w:t xml:space="preserve"> </w:t>
      </w:r>
      <w:r w:rsidRPr="002909D8">
        <w:rPr>
          <w:rFonts w:eastAsiaTheme="minorEastAsia"/>
          <w:b/>
          <w:sz w:val="20"/>
          <w:szCs w:val="20"/>
          <w:lang w:eastAsia="zh-CN"/>
        </w:rPr>
        <w:t>(0,5đ)</w:t>
      </w:r>
    </w:p>
    <w:p w:rsidR="00217630" w:rsidRPr="002909D8" w:rsidRDefault="00217630" w:rsidP="00217630">
      <w:pPr>
        <w:tabs>
          <w:tab w:val="left" w:pos="3686"/>
          <w:tab w:val="left" w:pos="3969"/>
          <w:tab w:val="left" w:pos="4111"/>
          <w:tab w:val="left" w:pos="4253"/>
        </w:tabs>
        <w:jc w:val="both"/>
        <w:rPr>
          <w:rFonts w:eastAsiaTheme="minorEastAsia"/>
          <w:sz w:val="20"/>
          <w:szCs w:val="20"/>
          <w:lang w:eastAsia="zh-CN"/>
        </w:rPr>
      </w:pPr>
      <w:r w:rsidRPr="002909D8">
        <w:rPr>
          <w:rFonts w:eastAsiaTheme="minorEastAsia"/>
          <w:sz w:val="20"/>
          <w:szCs w:val="20"/>
          <w:lang w:val="vi-VN" w:eastAsia="zh-CN"/>
        </w:rPr>
        <w:t xml:space="preserve">- </w:t>
      </w:r>
      <w:r w:rsidRPr="002909D8">
        <w:rPr>
          <w:rFonts w:eastAsiaTheme="minorEastAsia"/>
          <w:sz w:val="20"/>
          <w:szCs w:val="20"/>
          <w:lang w:eastAsia="zh-CN"/>
        </w:rPr>
        <w:t>Đường kính của ADN khoảng 20 A</w:t>
      </w:r>
      <w:r w:rsidRPr="002909D8">
        <w:rPr>
          <w:rFonts w:eastAsiaTheme="minorEastAsia"/>
          <w:sz w:val="20"/>
          <w:szCs w:val="20"/>
          <w:vertAlign w:val="superscript"/>
          <w:lang w:eastAsia="zh-CN"/>
        </w:rPr>
        <w:t xml:space="preserve">o </w:t>
      </w:r>
      <w:r w:rsidRPr="002909D8">
        <w:rPr>
          <w:rFonts w:eastAsiaTheme="minorEastAsia"/>
          <w:sz w:val="20"/>
          <w:szCs w:val="20"/>
          <w:lang w:eastAsia="zh-CN"/>
        </w:rPr>
        <w:t>….</w:t>
      </w:r>
    </w:p>
    <w:p w:rsidR="00217630" w:rsidRPr="002909D8" w:rsidRDefault="00217630" w:rsidP="00217630">
      <w:pPr>
        <w:tabs>
          <w:tab w:val="left" w:pos="3686"/>
          <w:tab w:val="left" w:pos="3969"/>
          <w:tab w:val="left" w:pos="4111"/>
          <w:tab w:val="left" w:pos="4253"/>
        </w:tabs>
        <w:jc w:val="both"/>
        <w:rPr>
          <w:rFonts w:eastAsiaTheme="minorEastAsia"/>
          <w:sz w:val="20"/>
          <w:szCs w:val="20"/>
          <w:lang w:eastAsia="zh-CN"/>
        </w:rPr>
      </w:pPr>
      <w:r w:rsidRPr="002909D8">
        <w:rPr>
          <w:rFonts w:eastAsiaTheme="minorEastAsia"/>
          <w:sz w:val="20"/>
          <w:szCs w:val="20"/>
          <w:lang w:val="vi-VN" w:eastAsia="zh-CN"/>
        </w:rPr>
        <w:t xml:space="preserve">- </w:t>
      </w:r>
      <w:r w:rsidRPr="002909D8">
        <w:rPr>
          <w:rFonts w:eastAsiaTheme="minorEastAsia"/>
          <w:sz w:val="20"/>
          <w:szCs w:val="20"/>
          <w:lang w:eastAsia="zh-CN"/>
        </w:rPr>
        <w:t>ĐB đồng hoán thường không thay đổi axit amin…</w:t>
      </w:r>
    </w:p>
    <w:p w:rsidR="00217630" w:rsidRPr="002909D8" w:rsidRDefault="00217630" w:rsidP="00217630">
      <w:pPr>
        <w:rPr>
          <w:sz w:val="20"/>
          <w:szCs w:val="20"/>
        </w:rPr>
        <w:sectPr w:rsidR="00217630" w:rsidRPr="002909D8">
          <w:pgSz w:w="12240" w:h="15840"/>
          <w:pgMar w:top="800" w:right="1060" w:bottom="520" w:left="840" w:header="0" w:footer="334" w:gutter="0"/>
          <w:cols w:space="720"/>
        </w:sectPr>
      </w:pPr>
    </w:p>
    <w:p w:rsidR="00217630" w:rsidRPr="002909D8" w:rsidRDefault="00182827" w:rsidP="00217630">
      <w:pPr>
        <w:tabs>
          <w:tab w:val="left" w:pos="2977"/>
          <w:tab w:val="left" w:pos="3686"/>
          <w:tab w:val="left" w:pos="3969"/>
          <w:tab w:val="left" w:pos="4111"/>
          <w:tab w:val="left" w:pos="4253"/>
          <w:tab w:val="left" w:pos="4820"/>
        </w:tabs>
        <w:spacing w:before="120" w:line="276" w:lineRule="auto"/>
        <w:ind w:hanging="360"/>
        <w:jc w:val="both"/>
        <w:rPr>
          <w:rFonts w:eastAsiaTheme="minorEastAsia"/>
          <w:b/>
          <w:i/>
          <w:sz w:val="20"/>
          <w:szCs w:val="20"/>
          <w:lang w:eastAsia="zh-CN"/>
        </w:rPr>
      </w:pPr>
      <w:r w:rsidRPr="002909D8">
        <w:rPr>
          <w:b/>
          <w:bCs/>
          <w:noProof/>
          <w:sz w:val="20"/>
          <w:szCs w:val="20"/>
        </w:rPr>
        <w:lastRenderedPageBreak/>
        <w:t xml:space="preserve">      </w:t>
      </w:r>
      <w:r w:rsidR="00217630" w:rsidRPr="002909D8">
        <w:rPr>
          <w:b/>
          <w:bCs/>
          <w:noProof/>
          <w:sz w:val="20"/>
          <w:szCs w:val="20"/>
          <w:lang w:val="vi-VN"/>
        </w:rPr>
        <w:t xml:space="preserve">Câu </w:t>
      </w:r>
      <w:r w:rsidR="0042262D" w:rsidRPr="002909D8">
        <w:rPr>
          <w:b/>
          <w:bCs/>
          <w:noProof/>
          <w:sz w:val="20"/>
          <w:szCs w:val="20"/>
        </w:rPr>
        <w:t>132</w:t>
      </w:r>
      <w:r w:rsidR="00217630" w:rsidRPr="002909D8">
        <w:rPr>
          <w:b/>
          <w:bCs/>
          <w:noProof/>
          <w:sz w:val="20"/>
          <w:szCs w:val="20"/>
          <w:lang w:val="vi-VN"/>
        </w:rPr>
        <w:t xml:space="preserve">. </w:t>
      </w:r>
      <w:r w:rsidR="00217630" w:rsidRPr="002909D8">
        <w:rPr>
          <w:noProof/>
          <w:sz w:val="20"/>
          <w:szCs w:val="20"/>
          <w:lang w:val="vi-VN"/>
        </w:rPr>
        <w:t>(</w:t>
      </w:r>
      <w:r w:rsidR="00217630" w:rsidRPr="002909D8">
        <w:rPr>
          <w:noProof/>
          <w:sz w:val="20"/>
          <w:szCs w:val="20"/>
        </w:rPr>
        <w:t>2</w:t>
      </w:r>
      <w:r w:rsidR="00217630" w:rsidRPr="002909D8">
        <w:rPr>
          <w:noProof/>
          <w:sz w:val="20"/>
          <w:szCs w:val="20"/>
          <w:lang w:val="vi-VN"/>
        </w:rPr>
        <w:t xml:space="preserve"> điểm)</w:t>
      </w:r>
      <w:r w:rsidR="00217630" w:rsidRPr="002909D8">
        <w:rPr>
          <w:rFonts w:eastAsiaTheme="minorEastAsia"/>
          <w:b/>
          <w:sz w:val="20"/>
          <w:szCs w:val="20"/>
          <w:lang w:eastAsia="zh-CN"/>
        </w:rPr>
        <w:t xml:space="preserve"> chọn Hà Tĩnh 2020-2021</w:t>
      </w:r>
    </w:p>
    <w:p w:rsidR="00217630" w:rsidRPr="002909D8" w:rsidRDefault="00217630" w:rsidP="00217630">
      <w:pPr>
        <w:tabs>
          <w:tab w:val="left" w:pos="360"/>
        </w:tabs>
        <w:jc w:val="both"/>
        <w:rPr>
          <w:color w:val="000000"/>
          <w:sz w:val="20"/>
          <w:szCs w:val="20"/>
        </w:rPr>
      </w:pPr>
      <w:r w:rsidRPr="002909D8">
        <w:rPr>
          <w:sz w:val="20"/>
          <w:szCs w:val="20"/>
        </w:rPr>
        <w:t xml:space="preserve">a. </w:t>
      </w:r>
      <w:r w:rsidRPr="002909D8">
        <w:rPr>
          <w:color w:val="000000"/>
          <w:sz w:val="20"/>
          <w:szCs w:val="20"/>
        </w:rPr>
        <w:t xml:space="preserve">Một nhà nghiên cứu thu thập lá cây từ một quần thể lớn của loài cây </w:t>
      </w:r>
      <w:r w:rsidRPr="002909D8">
        <w:rPr>
          <w:i/>
          <w:color w:val="000000"/>
          <w:sz w:val="20"/>
          <w:szCs w:val="20"/>
        </w:rPr>
        <w:t>Mimulus guttatus</w:t>
      </w:r>
      <w:r w:rsidRPr="002909D8">
        <w:rPr>
          <w:color w:val="000000"/>
          <w:sz w:val="20"/>
          <w:szCs w:val="20"/>
        </w:rPr>
        <w:t>. Mỗi lá được lấy từ một cây, sau đó được nghiền riêng để thu enzym X. Enzym này sau đó được phân tích bằng điện di SDS-PAGE. Điện di đồ của enzym X từ lá của 6 cây khác nhau (kí hiệu 1 - 6) thu được như hình dưới đây.</w:t>
      </w:r>
      <w:r w:rsidRPr="002909D8">
        <w:rPr>
          <w:noProof/>
          <w:color w:val="000000"/>
          <w:sz w:val="20"/>
          <w:szCs w:val="20"/>
        </w:rPr>
        <w:t xml:space="preserve"> </w:t>
      </w:r>
    </w:p>
    <w:p w:rsidR="00217630" w:rsidRPr="002909D8" w:rsidRDefault="00217630" w:rsidP="00217630">
      <w:pPr>
        <w:tabs>
          <w:tab w:val="left" w:pos="360"/>
        </w:tabs>
        <w:jc w:val="both"/>
        <w:rPr>
          <w:color w:val="000000"/>
          <w:sz w:val="20"/>
          <w:szCs w:val="20"/>
        </w:rPr>
      </w:pPr>
      <w:r w:rsidRPr="002909D8">
        <w:rPr>
          <w:noProof/>
          <w:color w:val="000000"/>
          <w:sz w:val="20"/>
          <w:szCs w:val="20"/>
        </w:rPr>
        <mc:AlternateContent>
          <mc:Choice Requires="wpg">
            <w:drawing>
              <wp:anchor distT="0" distB="0" distL="114300" distR="114300" simplePos="0" relativeHeight="251704320" behindDoc="0" locked="0" layoutInCell="1" allowOverlap="1" wp14:anchorId="7D45311D" wp14:editId="627A15ED">
                <wp:simplePos x="0" y="0"/>
                <wp:positionH relativeFrom="column">
                  <wp:posOffset>2719070</wp:posOffset>
                </wp:positionH>
                <wp:positionV relativeFrom="paragraph">
                  <wp:posOffset>5080</wp:posOffset>
                </wp:positionV>
                <wp:extent cx="3117850" cy="1606550"/>
                <wp:effectExtent l="0" t="0" r="0" b="0"/>
                <wp:wrapSquare wrapText="bothSides"/>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7850" cy="1606550"/>
                          <a:chOff x="2819" y="6250"/>
                          <a:chExt cx="6387" cy="3218"/>
                        </a:xfrm>
                      </wpg:grpSpPr>
                      <wps:wsp>
                        <wps:cNvPr id="52" name="Text Box 4"/>
                        <wps:cNvSpPr txBox="1">
                          <a:spLocks noChangeArrowheads="1"/>
                        </wps:cNvSpPr>
                        <wps:spPr bwMode="auto">
                          <a:xfrm>
                            <a:off x="3655" y="6284"/>
                            <a:ext cx="124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B56CD" w:rsidRDefault="00075FCB" w:rsidP="00217630">
                              <w:pPr>
                                <w:rPr>
                                  <w:rFonts w:ascii=".VnArial Narrow" w:hAnsi=".VnArial Narrow"/>
                                  <w:i/>
                                  <w:sz w:val="20"/>
                                </w:rPr>
                              </w:pPr>
                              <w:r w:rsidRPr="00AB56CD">
                                <w:rPr>
                                  <w:rFonts w:ascii=".VnArial Narrow" w:hAnsi=".VnArial Narrow"/>
                                  <w:i/>
                                  <w:sz w:val="20"/>
                                </w:rPr>
                                <w:t>Chó thÝch</w:t>
                              </w:r>
                            </w:p>
                          </w:txbxContent>
                        </wps:txbx>
                        <wps:bodyPr rot="0" vert="horz" wrap="square" lIns="91440" tIns="45720" rIns="91440" bIns="45720" anchor="t" anchorCtr="0" upright="1">
                          <a:noAutofit/>
                        </wps:bodyPr>
                      </wps:wsp>
                      <wps:wsp>
                        <wps:cNvPr id="53" name="Text Box 5"/>
                        <wps:cNvSpPr txBox="1">
                          <a:spLocks noChangeArrowheads="1"/>
                        </wps:cNvSpPr>
                        <wps:spPr bwMode="auto">
                          <a:xfrm>
                            <a:off x="3142" y="6881"/>
                            <a:ext cx="169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207B90" w:rsidRDefault="00075FCB" w:rsidP="00217630">
                              <w:pPr>
                                <w:rPr>
                                  <w:rFonts w:ascii=".VnArial Narrow" w:hAnsi=".VnArial Narrow"/>
                                  <w:sz w:val="18"/>
                                </w:rPr>
                              </w:pPr>
                              <w:r w:rsidRPr="00207B90">
                                <w:rPr>
                                  <w:rFonts w:ascii=".VnArial Narrow" w:hAnsi=".VnArial Narrow"/>
                                  <w:sz w:val="18"/>
                                </w:rPr>
                                <w:t>B¶n gel ®iÖn di</w:t>
                              </w:r>
                            </w:p>
                          </w:txbxContent>
                        </wps:txbx>
                        <wps:bodyPr rot="0" vert="horz" wrap="square" lIns="91440" tIns="45720" rIns="91440" bIns="45720" anchor="t" anchorCtr="0" upright="1">
                          <a:noAutofit/>
                        </wps:bodyPr>
                      </wps:wsp>
                      <wps:wsp>
                        <wps:cNvPr id="54" name="Text Box 6"/>
                        <wps:cNvSpPr txBox="1">
                          <a:spLocks noChangeArrowheads="1"/>
                        </wps:cNvSpPr>
                        <wps:spPr bwMode="auto">
                          <a:xfrm>
                            <a:off x="3313" y="7172"/>
                            <a:ext cx="1556"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207B90" w:rsidRDefault="00075FCB" w:rsidP="00217630">
                              <w:pPr>
                                <w:rPr>
                                  <w:rFonts w:ascii=".VnArial Narrow" w:hAnsi=".VnArial Narrow"/>
                                  <w:sz w:val="18"/>
                                </w:rPr>
                              </w:pPr>
                              <w:r w:rsidRPr="00207B90">
                                <w:rPr>
                                  <w:rFonts w:ascii=".VnArial Narrow" w:hAnsi=".VnArial Narrow"/>
                                  <w:sz w:val="18"/>
                                </w:rPr>
                                <w:t>B¨ng ®iÖn di</w:t>
                              </w:r>
                            </w:p>
                          </w:txbxContent>
                        </wps:txbx>
                        <wps:bodyPr rot="0" vert="horz" wrap="square" lIns="91440" tIns="45720" rIns="91440" bIns="45720" anchor="t" anchorCtr="0" upright="1">
                          <a:noAutofit/>
                        </wps:bodyPr>
                      </wps:wsp>
                      <wps:wsp>
                        <wps:cNvPr id="55" name="Text Box 7"/>
                        <wps:cNvSpPr txBox="1">
                          <a:spLocks noChangeArrowheads="1"/>
                        </wps:cNvSpPr>
                        <wps:spPr bwMode="auto">
                          <a:xfrm>
                            <a:off x="5213" y="6250"/>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spacing w:before="20"/>
                                <w:jc w:val="center"/>
                                <w:rPr>
                                  <w:b/>
                                </w:rPr>
                              </w:pPr>
                              <w:r>
                                <w:rPr>
                                  <w:b/>
                                </w:rPr>
                                <w:t>1</w:t>
                              </w:r>
                            </w:p>
                          </w:txbxContent>
                        </wps:txbx>
                        <wps:bodyPr rot="0" vert="horz" wrap="square" lIns="91440" tIns="45720" rIns="91440" bIns="45720" anchor="t" anchorCtr="0" upright="1">
                          <a:noAutofit/>
                        </wps:bodyPr>
                      </wps:wsp>
                      <wps:wsp>
                        <wps:cNvPr id="56" name="Text Box 8"/>
                        <wps:cNvSpPr txBox="1">
                          <a:spLocks noChangeArrowheads="1"/>
                        </wps:cNvSpPr>
                        <wps:spPr bwMode="auto">
                          <a:xfrm>
                            <a:off x="5746" y="6266"/>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jc w:val="center"/>
                                <w:rPr>
                                  <w:b/>
                                </w:rPr>
                              </w:pPr>
                              <w:r>
                                <w:rPr>
                                  <w:b/>
                                </w:rPr>
                                <w:t>2</w:t>
                              </w:r>
                            </w:p>
                          </w:txbxContent>
                        </wps:txbx>
                        <wps:bodyPr rot="0" vert="horz" wrap="square" lIns="91440" tIns="45720" rIns="91440" bIns="45720" anchor="t" anchorCtr="0" upright="1">
                          <a:noAutofit/>
                        </wps:bodyPr>
                      </wps:wsp>
                      <wps:wsp>
                        <wps:cNvPr id="57" name="Text Box 9"/>
                        <wps:cNvSpPr txBox="1">
                          <a:spLocks noChangeArrowheads="1"/>
                        </wps:cNvSpPr>
                        <wps:spPr bwMode="auto">
                          <a:xfrm>
                            <a:off x="6283" y="6266"/>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jc w:val="center"/>
                                <w:rPr>
                                  <w:b/>
                                </w:rPr>
                              </w:pPr>
                              <w:r>
                                <w:rPr>
                                  <w:b/>
                                </w:rPr>
                                <w:t>3</w:t>
                              </w:r>
                            </w:p>
                          </w:txbxContent>
                        </wps:txbx>
                        <wps:bodyPr rot="0" vert="horz" wrap="square" lIns="91440" tIns="45720" rIns="91440" bIns="45720" anchor="t" anchorCtr="0" upright="1">
                          <a:noAutofit/>
                        </wps:bodyPr>
                      </wps:wsp>
                      <wps:wsp>
                        <wps:cNvPr id="58" name="Text Box 10"/>
                        <wps:cNvSpPr txBox="1">
                          <a:spLocks noChangeArrowheads="1"/>
                        </wps:cNvSpPr>
                        <wps:spPr bwMode="auto">
                          <a:xfrm>
                            <a:off x="6848" y="6268"/>
                            <a:ext cx="62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jc w:val="center"/>
                                <w:rPr>
                                  <w:b/>
                                </w:rPr>
                              </w:pPr>
                              <w:r>
                                <w:rPr>
                                  <w:b/>
                                </w:rPr>
                                <w:t>4</w:t>
                              </w:r>
                            </w:p>
                          </w:txbxContent>
                        </wps:txbx>
                        <wps:bodyPr rot="0" vert="horz" wrap="square" lIns="91440" tIns="45720" rIns="91440" bIns="45720" anchor="t" anchorCtr="0" upright="1">
                          <a:noAutofit/>
                        </wps:bodyPr>
                      </wps:wsp>
                      <wps:wsp>
                        <wps:cNvPr id="59" name="Rectangle 11"/>
                        <wps:cNvSpPr>
                          <a:spLocks noChangeArrowheads="1"/>
                        </wps:cNvSpPr>
                        <wps:spPr bwMode="auto">
                          <a:xfrm>
                            <a:off x="4953" y="6670"/>
                            <a:ext cx="3665" cy="2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 name="Text Box 12"/>
                        <wps:cNvSpPr txBox="1">
                          <a:spLocks noChangeArrowheads="1"/>
                        </wps:cNvSpPr>
                        <wps:spPr bwMode="auto">
                          <a:xfrm>
                            <a:off x="7410" y="6269"/>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jc w:val="center"/>
                                <w:rPr>
                                  <w:b/>
                                </w:rPr>
                              </w:pPr>
                              <w:r>
                                <w:rPr>
                                  <w:b/>
                                </w:rPr>
                                <w:t>5</w:t>
                              </w:r>
                            </w:p>
                          </w:txbxContent>
                        </wps:txbx>
                        <wps:bodyPr rot="0" vert="horz" wrap="square" lIns="91440" tIns="45720" rIns="91440" bIns="45720" anchor="t" anchorCtr="0" upright="1">
                          <a:noAutofit/>
                        </wps:bodyPr>
                      </wps:wsp>
                      <wps:wsp>
                        <wps:cNvPr id="61" name="Text Box 13"/>
                        <wps:cNvSpPr txBox="1">
                          <a:spLocks noChangeArrowheads="1"/>
                        </wps:cNvSpPr>
                        <wps:spPr bwMode="auto">
                          <a:xfrm>
                            <a:off x="7965" y="6271"/>
                            <a:ext cx="62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077F7" w:rsidRDefault="00075FCB" w:rsidP="00217630">
                              <w:pPr>
                                <w:jc w:val="center"/>
                                <w:rPr>
                                  <w:b/>
                                </w:rPr>
                              </w:pPr>
                              <w:r>
                                <w:rPr>
                                  <w:b/>
                                </w:rPr>
                                <w:t>6</w:t>
                              </w:r>
                            </w:p>
                          </w:txbxContent>
                        </wps:txbx>
                        <wps:bodyPr rot="0" vert="horz" wrap="square" lIns="91440" tIns="45720" rIns="91440" bIns="45720" anchor="t" anchorCtr="0" upright="1">
                          <a:noAutofit/>
                        </wps:bodyPr>
                      </wps:wsp>
                      <wps:wsp>
                        <wps:cNvPr id="62" name="Line 14"/>
                        <wps:cNvCnPr/>
                        <wps:spPr bwMode="auto">
                          <a:xfrm>
                            <a:off x="5341" y="7391"/>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63" name="Line 15"/>
                        <wps:cNvCnPr/>
                        <wps:spPr bwMode="auto">
                          <a:xfrm>
                            <a:off x="6996" y="7391"/>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64" name="Line 16"/>
                        <wps:cNvCnPr/>
                        <wps:spPr bwMode="auto">
                          <a:xfrm>
                            <a:off x="5881" y="8330"/>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65" name="Line 17"/>
                        <wps:cNvCnPr/>
                        <wps:spPr bwMode="auto">
                          <a:xfrm>
                            <a:off x="6421" y="8725"/>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66" name="Line 18"/>
                        <wps:cNvCnPr/>
                        <wps:spPr bwMode="auto">
                          <a:xfrm>
                            <a:off x="6985" y="8326"/>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67" name="Line 19"/>
                        <wps:cNvCnPr/>
                        <wps:spPr bwMode="auto">
                          <a:xfrm>
                            <a:off x="7547" y="7391"/>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68" name="Line 20"/>
                        <wps:cNvCnPr/>
                        <wps:spPr bwMode="auto">
                          <a:xfrm>
                            <a:off x="7549" y="8728"/>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69" name="Line 21"/>
                        <wps:cNvCnPr/>
                        <wps:spPr bwMode="auto">
                          <a:xfrm>
                            <a:off x="8102" y="8327"/>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70" name="Line 22"/>
                        <wps:cNvCnPr/>
                        <wps:spPr bwMode="auto">
                          <a:xfrm>
                            <a:off x="8104" y="8728"/>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71" name="Rectangle 23"/>
                        <wps:cNvSpPr>
                          <a:spLocks noChangeArrowheads="1"/>
                        </wps:cNvSpPr>
                        <wps:spPr bwMode="auto">
                          <a:xfrm>
                            <a:off x="5341" y="6813"/>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2" name="Rectangle 24"/>
                        <wps:cNvSpPr>
                          <a:spLocks noChangeArrowheads="1"/>
                        </wps:cNvSpPr>
                        <wps:spPr bwMode="auto">
                          <a:xfrm>
                            <a:off x="5894" y="6804"/>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3" name="Rectangle 25"/>
                        <wps:cNvSpPr>
                          <a:spLocks noChangeArrowheads="1"/>
                        </wps:cNvSpPr>
                        <wps:spPr bwMode="auto">
                          <a:xfrm>
                            <a:off x="6434" y="6804"/>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4" name="Rectangle 26"/>
                        <wps:cNvSpPr>
                          <a:spLocks noChangeArrowheads="1"/>
                        </wps:cNvSpPr>
                        <wps:spPr bwMode="auto">
                          <a:xfrm>
                            <a:off x="7000" y="6800"/>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5" name="Rectangle 27"/>
                        <wps:cNvSpPr>
                          <a:spLocks noChangeArrowheads="1"/>
                        </wps:cNvSpPr>
                        <wps:spPr bwMode="auto">
                          <a:xfrm>
                            <a:off x="7553" y="6798"/>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 name="Rectangle 28"/>
                        <wps:cNvSpPr>
                          <a:spLocks noChangeArrowheads="1"/>
                        </wps:cNvSpPr>
                        <wps:spPr bwMode="auto">
                          <a:xfrm>
                            <a:off x="8093" y="6791"/>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 name="Line 29"/>
                        <wps:cNvCnPr/>
                        <wps:spPr bwMode="auto">
                          <a:xfrm flipH="1">
                            <a:off x="4710" y="7390"/>
                            <a:ext cx="504"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8" name="Line 30"/>
                        <wps:cNvCnPr/>
                        <wps:spPr bwMode="auto">
                          <a:xfrm flipH="1">
                            <a:off x="4608" y="7105"/>
                            <a:ext cx="34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9" name="Text Box 31"/>
                        <wps:cNvSpPr txBox="1">
                          <a:spLocks noChangeArrowheads="1"/>
                        </wps:cNvSpPr>
                        <wps:spPr bwMode="auto">
                          <a:xfrm>
                            <a:off x="2819" y="6607"/>
                            <a:ext cx="2340"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207B90" w:rsidRDefault="00075FCB" w:rsidP="00217630">
                              <w:pPr>
                                <w:rPr>
                                  <w:rFonts w:ascii=".VnArial Narrow" w:hAnsi=".VnArial Narrow"/>
                                  <w:sz w:val="20"/>
                                </w:rPr>
                              </w:pPr>
                              <w:r w:rsidRPr="00207B90">
                                <w:rPr>
                                  <w:rFonts w:ascii=".VnArial Narrow" w:hAnsi=".VnArial Narrow"/>
                                  <w:sz w:val="20"/>
                                </w:rPr>
                                <w:t>GiÕng tra mÉu enzym</w:t>
                              </w:r>
                            </w:p>
                          </w:txbxContent>
                        </wps:txbx>
                        <wps:bodyPr rot="0" vert="horz" wrap="square" lIns="91440" tIns="45720" rIns="91440" bIns="45720" anchor="t" anchorCtr="0" upright="1">
                          <a:noAutofit/>
                        </wps:bodyPr>
                      </wps:wsp>
                      <wps:wsp>
                        <wps:cNvPr id="80" name="Line 32"/>
                        <wps:cNvCnPr/>
                        <wps:spPr bwMode="auto">
                          <a:xfrm flipH="1">
                            <a:off x="4885" y="6850"/>
                            <a:ext cx="34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81" name="Text Box 33"/>
                        <wps:cNvSpPr txBox="1">
                          <a:spLocks noChangeArrowheads="1"/>
                        </wps:cNvSpPr>
                        <wps:spPr bwMode="auto">
                          <a:xfrm>
                            <a:off x="8570" y="6412"/>
                            <a:ext cx="627"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3C2FCD" w:rsidRDefault="00075FCB" w:rsidP="00217630">
                              <w:pPr>
                                <w:rPr>
                                  <w:sz w:val="32"/>
                                  <w:szCs w:val="32"/>
                                </w:rPr>
                              </w:pPr>
                              <w:r w:rsidRPr="003C2FCD">
                                <w:rPr>
                                  <w:b/>
                                  <w:sz w:val="32"/>
                                  <w:szCs w:val="32"/>
                                </w:rPr>
                                <w:sym w:font="Symbol" w:char="F0C5"/>
                              </w:r>
                            </w:p>
                          </w:txbxContent>
                        </wps:txbx>
                        <wps:bodyPr rot="0" vert="horz" wrap="square" lIns="91440" tIns="45720" rIns="91440" bIns="45720" anchor="t" anchorCtr="0" upright="1">
                          <a:noAutofit/>
                        </wps:bodyPr>
                      </wps:wsp>
                      <wpg:grpSp>
                        <wpg:cNvPr id="82" name="Group 34"/>
                        <wpg:cNvGrpSpPr>
                          <a:grpSpLocks/>
                        </wpg:cNvGrpSpPr>
                        <wpg:grpSpPr bwMode="auto">
                          <a:xfrm>
                            <a:off x="8579" y="8999"/>
                            <a:ext cx="627" cy="469"/>
                            <a:chOff x="7447" y="9271"/>
                            <a:chExt cx="627" cy="469"/>
                          </a:xfrm>
                        </wpg:grpSpPr>
                        <wps:wsp>
                          <wps:cNvPr id="83" name="Text Box 35"/>
                          <wps:cNvSpPr txBox="1">
                            <a:spLocks noChangeArrowheads="1"/>
                          </wps:cNvSpPr>
                          <wps:spPr bwMode="auto">
                            <a:xfrm>
                              <a:off x="7447" y="9271"/>
                              <a:ext cx="627"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3C2FCD" w:rsidRDefault="00075FCB" w:rsidP="00217630">
                                <w:r>
                                  <w:rPr>
                                    <w:b/>
                                  </w:rPr>
                                  <w:sym w:font="Symbol" w:char="F02D"/>
                                </w:r>
                              </w:p>
                            </w:txbxContent>
                          </wps:txbx>
                          <wps:bodyPr rot="0" vert="horz" wrap="square" lIns="91440" tIns="45720" rIns="91440" bIns="45720" anchor="t" anchorCtr="0" upright="1">
                            <a:noAutofit/>
                          </wps:bodyPr>
                        </wps:wsp>
                        <wps:wsp>
                          <wps:cNvPr id="84" name="Oval 36"/>
                          <wps:cNvSpPr>
                            <a:spLocks noChangeArrowheads="1"/>
                          </wps:cNvSpPr>
                          <wps:spPr bwMode="auto">
                            <a:xfrm>
                              <a:off x="7597" y="9399"/>
                              <a:ext cx="230" cy="23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45311D" id="Group 51" o:spid="_x0000_s1160" style="position:absolute;left:0;text-align:left;margin-left:214.1pt;margin-top:.4pt;width:245.5pt;height:126.5pt;z-index:251704320;mso-position-horizontal-relative:text;mso-position-vertical-relative:text" coordorigin="2819,6250" coordsize="6387,3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SWY/QgAAPBpAAAOAAAAZHJzL2Uyb0RvYy54bWzsXd2Om0YUvq/Ud0DcO+Z3ACveKFmv00pp&#10;EzXpA7CAbVQMFNjY26rv3nNmhmGMbWXtjdm6mr1Y2cYG5syZ7/x9c3j9ZrvOtK9JVadFPtXNV4au&#10;JXlUxGm+nOq/f5mPfF2rmzCPw6zIk6n+mNT6m5sff3i9KSeJVayKLE4qDU6S15NNOdVXTVNOxuM6&#10;WiXrsH5VlEkOBxdFtQ4beFstx3EVbuDs62xsGQYZb4oqLqsiSuoaPp2xg/oNPf9ikUTNx8WiThot&#10;m+pwbw39X9H/9/h/fPM6nCyrsFylEb+N8Iy7WIdpDhcVp5qFTag9VOneqdZpVBV1sWheRcV6XCwW&#10;aZTQMcBoTKM3mvdV8VDSsSwnm2UpxASi7cnp7NNGv379VGlpPNVdU9fycA1zRC+rwXsQzqZcTuA7&#10;76vyc/mpYiOElx+K6I8aDo/7x/H9kn1Zu9/8UsRwvvChKahwtotqjaeAYWtbOgePYg6SbaNF8KFt&#10;mp7vwlRFcMwkBnHhDZ2laAVTib+zfDPQNThMrO7YHf89sX2P/di2TB9/OQ4n7ML0ZvnN4chA4+pO&#10;qPXzhPp5FZYJnasaBdYK1WqF+gUH+K7Yag4TK/0WylRrtvAxjJWKqGai1fLidhXmy+RtVRWbVRLG&#10;cHt0QmAQ4qdsEDWe5FuytkGOXGY+vYNw0krctBxYpChu16GiFgILJ2VVN++TYq3hi6lewXqitxl+&#10;/VA3TLbtV3Bi82KeZhmdrSzf+QDOyT6Bq8JP8Rheny6RvwMjuPPvfGfkWORu5Biz2ejt/NYZkbnp&#10;uTN7dns7M//B65rOZJXGcZLjZdrlajpPmzkOHGyhiQVbF1ka4+nwlupqeX+bVdrXEOBiTv+4Bklf&#10;G+/eBlUwGEtvSCBV450VjObE90bO3HFHgWf4I8MM3gXEcAJnNt8d0oc0T54/JG0z1QPXcpkyHR2b&#10;Qf/2xxZO1mkDgJyl66nuiy+FE1TBuzymU9uEacZeS6LA2+9EAdPdTjRVWNRRpq3N9n5L8YYE7UK4&#10;L+JHUOGqAA2DhQ/WBF6siuovXdsAMk/1+s+HsEp0Lfs5h2UQmA7oqdbQN47rWfCmko/cy0fCPIJT&#10;TfVG19jL24bB/0NZpcsVXIktvLx4CzC1SKlW4xpjd0UhjgLFUIhh7yGG2woKcGVAxDAdAC9EWd+n&#10;yCMhBgkUYijE4KA5GGJ41Dp1a1MhBnPcnD3EIC+DGLYJ4AWI4ZmehXcgIYbrEuZjeOC7Mceh9QZb&#10;B0L5GJ25lgwr802YQW1Fyt0m5WNwZ/KYj+HxGKa15goxGGJAKMBCPRGVeC+CGK7FEaOL5DAqwDiQ&#10;WK2LYbO4p43iVFAyn3MEVUHJ9w5KmN1SLgbNjkhpDDDePcCgqRUpFzFMGsP1HLgVmvoh1MnpXAwF&#10;GCqLIRI5w8Ukdms4VRZDzntCDrYHGCLdM2gWA1CBxSTEUoBhjFXaE3Ka+97TgGlPT+T/FWDIgAHe&#10;fg8wTJHuGRYxfCyHMBeDOjmyi8FLS66KSVShZKhCiSfy/woxZMSAGjBDjN+gKgm10izRTJHv4ZBB&#10;i3oXKqk6gctdC8Iy0x1Q2IRAigVLqpYn7M2Z+U4pyH9igRJLrUPXAWl1t5eGU+oqqSuBKmXfwNEk&#10;+eAxtOeAZeUGjjrlnd6qGFrF0C8QQ4tylUIMGTEEIUtk6SFbDrWz4REjQHNGXWJWUZERQ7nEigkw&#10;OBNAlKsUYsiIIdiGlExmilQDeMO3+aeKY8eTCIOu7QD+wJr37KBH/7HRl0Hnts2kHPFsM6CEPZkt&#10;iA6rawDl7GzmGpBlOUHtGFntP0pBFKzJo1X/43Q6pv9IqECrAHzWgWhqRNDUmKqJGPUMVSNBwIo6&#10;A6qaDcxSpWqCS/sU5uaLqZrgNzFVE97iGarmIpcRUc23bYpenSejUO37EquvEtUEMYapmnAzzlA1&#10;4lhc1TygYwNCK1XbJbxjqP18wjvK9SpVTVAqmKrJfIpTfTWgY7P4zLetHiviYqimDOjOZpT/tAEV&#10;xXimanIl/lRV81wHzjZsWKBU7XpUTZRxqarB1pwuX3WGqrFtfr4HXNBhDKhStetRNVH/Y6oml/5O&#10;VTXfNNheJzCg1OcbwFdTqnY1qgblXV67Y6om1+3OUDWIZzECVah24a291xgWQH1lj9Vg9as+l2Q1&#10;iLwv8Vm16QAUMpY8JCWPJH6/tU1cURraTcxXvVUZ1GBfV+WaA25Wvqiu+gHDUuIbvaYGIu5Vuqq2&#10;1cdYxTqgq3LR4tK6Shxb6SrWqVgjEEUVw3ZFh5vGAEV8H1flqseldRU4i5whhvXYw5G3wlWFq4ir&#10;omLSsXBZCC2xlC7pA3huy8L1oCmJ0lUUOxI8GA9A0WMkeownSi6Srsp1l0vjqm8EnDHuHeXUKFxV&#10;uIq4uluzsU6u2WiLLC1/artb8Y57jsep38C06Rl2FyKoi5C6ntWNbI/TpTWPJbQUbKqU7viADmFT&#10;fZ3E0Bssgf6T+IqaALlFmWJ9sV6aJ/WIPOKZ7pZ3GIWGG/onJUIPayUx2I470M4+UwI7vV2Caqi0&#10;8nA7xKvMmYpKkCDKs/2Zkgs6THuKrjMpMXp1JMtuVdlh+dzz06dijtqemuIDHlzTlK3qsqm6bIIf&#10;IfxbFQpIoYC/W9GzT67oHTZkPudhEexgvBuLtquffn587WencuaVIfv/GDLkJvf2iNr92t8whsx3&#10;seYNVWrimL1WjgTSO9QlI4ZqzKa6RQ/ULdoTAfD12DHeCR8zcbSJPu8J74uyKWu0D3UhMBX9Rvr4&#10;KIHv1WgfVjNn0gXB3o5vvpod1o87nIg2+57DqZ6B1e76jFZ3oj3j7u+ERYPCjngCwEB7kbDDUx82&#10;+6W9YWDzgMi6fpZHBKb6Wap+ltxZPLZvURDlkH72FKa5aLIPfi7FFtUAlz01o4VgUWH9CI960OxB&#10;i6tuAEgArlVg98HYgoQada3wBcybANU9jEgyyO7Wp+2uNWkvGlqL6xpN91rK0Cc+tNfeoWntZWJp&#10;eHMFedadUTzvAR8wH0eeanEtTklnnUG70FLDY4WonvFHIOFzi+T39Fvdg5pu/gUAAP//AwBQSwME&#10;FAAGAAgAAAAhALq0XabfAAAACAEAAA8AAABkcnMvZG93bnJldi54bWxMj0FLw0AUhO+C/2F5gje7&#10;SWolTbMppainItgK0ts2+5qEZt+G7DZJ/73Pkx6HGWa+ydeTbcWAvW8cKYhnEQik0pmGKgVfh7en&#10;FIQPmoxuHaGCG3pYF/d3uc6MG+kTh32oBJeQz7SCOoQuk9KXNVrtZ65DYu/seqsDy76Sptcjl9tW&#10;JlH0Iq1uiBdq3eG2xvKyv1oF76MeN/P4ddhdztvb8bD4+N7FqNTjw7RZgQg4hb8w/OIzOhTMdHJX&#10;Ml60Cp6TNOGoAj7A9jJesjwpSBbzFGSRy/8Hih8AAAD//wMAUEsBAi0AFAAGAAgAAAAhALaDOJL+&#10;AAAA4QEAABMAAAAAAAAAAAAAAAAAAAAAAFtDb250ZW50X1R5cGVzXS54bWxQSwECLQAUAAYACAAA&#10;ACEAOP0h/9YAAACUAQAACwAAAAAAAAAAAAAAAAAvAQAAX3JlbHMvLnJlbHNQSwECLQAUAAYACAAA&#10;ACEA1tklmP0IAADwaQAADgAAAAAAAAAAAAAAAAAuAgAAZHJzL2Uyb0RvYy54bWxQSwECLQAUAAYA&#10;CAAAACEAurRdpt8AAAAIAQAADwAAAAAAAAAAAAAAAABXCwAAZHJzL2Rvd25yZXYueG1sUEsFBgAA&#10;AAAEAAQA8wAAAGMMAAAAAA==&#10;">
                <v:shape id="_x0000_s1161" type="#_x0000_t202" style="position:absolute;left:3655;top:6284;width:124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075FCB" w:rsidRPr="00AB56CD" w:rsidRDefault="00075FCB" w:rsidP="00217630">
                        <w:pPr>
                          <w:rPr>
                            <w:rFonts w:ascii=".VnArial Narrow" w:hAnsi=".VnArial Narrow"/>
                            <w:i/>
                            <w:sz w:val="20"/>
                          </w:rPr>
                        </w:pPr>
                        <w:r w:rsidRPr="00AB56CD">
                          <w:rPr>
                            <w:rFonts w:ascii=".VnArial Narrow" w:hAnsi=".VnArial Narrow"/>
                            <w:i/>
                            <w:sz w:val="20"/>
                          </w:rPr>
                          <w:t>Chó thÝch</w:t>
                        </w:r>
                      </w:p>
                    </w:txbxContent>
                  </v:textbox>
                </v:shape>
                <v:shape id="Text Box 5" o:spid="_x0000_s1162" type="#_x0000_t202" style="position:absolute;left:3142;top:6881;width:169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rsidR="00075FCB" w:rsidRPr="00207B90" w:rsidRDefault="00075FCB" w:rsidP="00217630">
                        <w:pPr>
                          <w:rPr>
                            <w:rFonts w:ascii=".VnArial Narrow" w:hAnsi=".VnArial Narrow"/>
                            <w:sz w:val="18"/>
                          </w:rPr>
                        </w:pPr>
                        <w:r w:rsidRPr="00207B90">
                          <w:rPr>
                            <w:rFonts w:ascii=".VnArial Narrow" w:hAnsi=".VnArial Narrow"/>
                            <w:sz w:val="18"/>
                          </w:rPr>
                          <w:t>B¶n gel ®iÖn di</w:t>
                        </w:r>
                      </w:p>
                    </w:txbxContent>
                  </v:textbox>
                </v:shape>
                <v:shape id="_x0000_s1163" type="#_x0000_t202" style="position:absolute;left:3313;top:7172;width:1556;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rsidR="00075FCB" w:rsidRPr="00207B90" w:rsidRDefault="00075FCB" w:rsidP="00217630">
                        <w:pPr>
                          <w:rPr>
                            <w:rFonts w:ascii=".VnArial Narrow" w:hAnsi=".VnArial Narrow"/>
                            <w:sz w:val="18"/>
                          </w:rPr>
                        </w:pPr>
                        <w:r w:rsidRPr="00207B90">
                          <w:rPr>
                            <w:rFonts w:ascii=".VnArial Narrow" w:hAnsi=".VnArial Narrow"/>
                            <w:sz w:val="18"/>
                          </w:rPr>
                          <w:t>B¨ng ®iÖn di</w:t>
                        </w:r>
                      </w:p>
                    </w:txbxContent>
                  </v:textbox>
                </v:shape>
                <v:shape id="Text Box 7" o:spid="_x0000_s1164" type="#_x0000_t202" style="position:absolute;left:5213;top:6250;width:628;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rsidR="00075FCB" w:rsidRPr="00A077F7" w:rsidRDefault="00075FCB" w:rsidP="00217630">
                        <w:pPr>
                          <w:spacing w:before="20"/>
                          <w:jc w:val="center"/>
                          <w:rPr>
                            <w:b/>
                          </w:rPr>
                        </w:pPr>
                        <w:r>
                          <w:rPr>
                            <w:b/>
                          </w:rPr>
                          <w:t>1</w:t>
                        </w:r>
                      </w:p>
                    </w:txbxContent>
                  </v:textbox>
                </v:shape>
                <v:shape id="Text Box 8" o:spid="_x0000_s1165" type="#_x0000_t202" style="position:absolute;left:5746;top:6266;width:628;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rsidR="00075FCB" w:rsidRPr="00A077F7" w:rsidRDefault="00075FCB" w:rsidP="00217630">
                        <w:pPr>
                          <w:jc w:val="center"/>
                          <w:rPr>
                            <w:b/>
                          </w:rPr>
                        </w:pPr>
                        <w:r>
                          <w:rPr>
                            <w:b/>
                          </w:rPr>
                          <w:t>2</w:t>
                        </w:r>
                      </w:p>
                    </w:txbxContent>
                  </v:textbox>
                </v:shape>
                <v:shape id="Text Box 9" o:spid="_x0000_s1166" type="#_x0000_t202" style="position:absolute;left:6283;top:6266;width:628;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rsidR="00075FCB" w:rsidRPr="00A077F7" w:rsidRDefault="00075FCB" w:rsidP="00217630">
                        <w:pPr>
                          <w:jc w:val="center"/>
                          <w:rPr>
                            <w:b/>
                          </w:rPr>
                        </w:pPr>
                        <w:r>
                          <w:rPr>
                            <w:b/>
                          </w:rPr>
                          <w:t>3</w:t>
                        </w:r>
                      </w:p>
                    </w:txbxContent>
                  </v:textbox>
                </v:shape>
                <v:shape id="Text Box 10" o:spid="_x0000_s1167" type="#_x0000_t202" style="position:absolute;left:6848;top:6268;width:627;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075FCB" w:rsidRPr="00A077F7" w:rsidRDefault="00075FCB" w:rsidP="00217630">
                        <w:pPr>
                          <w:jc w:val="center"/>
                          <w:rPr>
                            <w:b/>
                          </w:rPr>
                        </w:pPr>
                        <w:r>
                          <w:rPr>
                            <w:b/>
                          </w:rPr>
                          <w:t>4</w:t>
                        </w:r>
                      </w:p>
                    </w:txbxContent>
                  </v:textbox>
                </v:shape>
                <v:rect id="Rectangle 11" o:spid="_x0000_s1168" style="position:absolute;left:4953;top:6670;width:3665;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DxAAAANsAAAAPAAAAZHJzL2Rvd25yZXYueG1sRI9Ba8JA&#10;FITvBf/D8oTemo0WSx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J3/XcPEAAAA2wAAAA8A&#10;AAAAAAAAAAAAAAAABwIAAGRycy9kb3ducmV2LnhtbFBLBQYAAAAAAwADALcAAAD4AgAAAAA=&#10;"/>
                <v:shape id="Text Box 12" o:spid="_x0000_s1169" type="#_x0000_t202" style="position:absolute;left:7410;top:6269;width:628;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rsidR="00075FCB" w:rsidRPr="00A077F7" w:rsidRDefault="00075FCB" w:rsidP="00217630">
                        <w:pPr>
                          <w:jc w:val="center"/>
                          <w:rPr>
                            <w:b/>
                          </w:rPr>
                        </w:pPr>
                        <w:r>
                          <w:rPr>
                            <w:b/>
                          </w:rPr>
                          <w:t>5</w:t>
                        </w:r>
                      </w:p>
                    </w:txbxContent>
                  </v:textbox>
                </v:shape>
                <v:shape id="Text Box 13" o:spid="_x0000_s1170" type="#_x0000_t202" style="position:absolute;left:7965;top:6271;width:627;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rsidR="00075FCB" w:rsidRPr="00A077F7" w:rsidRDefault="00075FCB" w:rsidP="00217630">
                        <w:pPr>
                          <w:jc w:val="center"/>
                          <w:rPr>
                            <w:b/>
                          </w:rPr>
                        </w:pPr>
                        <w:r>
                          <w:rPr>
                            <w:b/>
                          </w:rPr>
                          <w:t>6</w:t>
                        </w:r>
                      </w:p>
                    </w:txbxContent>
                  </v:textbox>
                </v:shape>
                <v:line id="Line 14" o:spid="_x0000_s1171" style="position:absolute;visibility:visible;mso-wrap-style:square" from="5341,7391" to="5701,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5I/xwAAANsAAAAPAAAAZHJzL2Rvd25yZXYueG1sRI9BT8JA&#10;FITvJv6HzTPxZrcSU6GyEJCAoOFANZ6f3Wdb7b5tdleo/nqWxITjZGa+yYynvWnFnpxvLCu4TVIQ&#10;xKXVDVcK3l6XN0MQPiBrbC2Tgl/yMJ1cXowx1/bAO9oXoRIRwj5HBXUIXS6lL2sy6BPbEUfv0zqD&#10;IUpXSe3wEOGmlYM0zaTBhuNCjR091lR+Fz9Gwd27+ZttF25xP9+sPp6/hnr+9DJS6vqqnz2ACNSH&#10;c/i/vdYKsgGcvsQfICdHAAAA//8DAFBLAQItABQABgAIAAAAIQDb4fbL7gAAAIUBAAATAAAAAAAA&#10;AAAAAAAAAAAAAABbQ29udGVudF9UeXBlc10ueG1sUEsBAi0AFAAGAAgAAAAhAFr0LFu/AAAAFQEA&#10;AAsAAAAAAAAAAAAAAAAAHwEAAF9yZWxzLy5yZWxzUEsBAi0AFAAGAAgAAAAhAHKDkj/HAAAA2wAA&#10;AA8AAAAAAAAAAAAAAAAABwIAAGRycy9kb3ducmV2LnhtbFBLBQYAAAAAAwADALcAAAD7AgAAAAA=&#10;" strokeweight="4pt"/>
                <v:line id="Line 15" o:spid="_x0000_s1172" style="position:absolute;visibility:visible;mso-wrap-style:square" from="6996,7391" to="7356,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J+dwwAAANsAAAAPAAAAZHJzL2Rvd25yZXYueG1sRI/RasJA&#10;FETfC/7DcoW+1U3aIjW6igQE6UOC1g+4ZK9JSPZu3N3G+PfdQqGPw8ycYTa7yfRiJOdbywrSRQKC&#10;uLK65VrB5evw8gHCB2SNvWVS8CAPu+3saYOZtnc+0XgOtYgQ9hkqaEIYMil91ZBBv7ADcfSu1hkM&#10;Ubpaaof3CDe9fE2SpTTYclxocKC8oao7fxsF+ed70abdqXTU8Yqnviwet1Gp5/m0X4MINIX/8F/7&#10;qBUs3+D3S/wBcvsDAAD//wMAUEsBAi0AFAAGAAgAAAAhANvh9svuAAAAhQEAABMAAAAAAAAAAAAA&#10;AAAAAAAAAFtDb250ZW50X1R5cGVzXS54bWxQSwECLQAUAAYACAAAACEAWvQsW78AAAAVAQAACwAA&#10;AAAAAAAAAAAAAAAfAQAAX3JlbHMvLnJlbHNQSwECLQAUAAYACAAAACEA+mifncMAAADbAAAADwAA&#10;AAAAAAAAAAAAAAAHAgAAZHJzL2Rvd25yZXYueG1sUEsFBgAAAAADAAMAtwAAAPcCAAAAAA==&#10;" strokeweight="2.5pt"/>
                <v:line id="Line 16" o:spid="_x0000_s1173" style="position:absolute;visibility:visible;mso-wrap-style:square" from="5881,8330" to="6241,8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QxgAAANsAAAAPAAAAZHJzL2Rvd25yZXYueG1sRI9PawIx&#10;FMTvgt8hPKE3zSqidjWKVlr7hx6q4vl187q7unlZkqjbfvqmIPQ4zMxvmNmiMZW4kPOlZQX9XgKC&#10;OLO65FzBfvfYnYDwAVljZZkUfJOHxbzdmmGq7ZU/6LINuYgQ9ikqKEKoUyl9VpBB37M1cfS+rDMY&#10;onS51A6vEW4qOUiSkTRYclwosKaHgrLT9mwUDA/mZ/m+duvx6uXp8/U40avN271Sd51mOQURqAn/&#10;4Vv7WSsYDeHvS/wBcv4LAAD//wMAUEsBAi0AFAAGAAgAAAAhANvh9svuAAAAhQEAABMAAAAAAAAA&#10;AAAAAAAAAAAAAFtDb250ZW50X1R5cGVzXS54bWxQSwECLQAUAAYACAAAACEAWvQsW78AAAAVAQAA&#10;CwAAAAAAAAAAAAAAAAAfAQAAX3JlbHMvLnJlbHNQSwECLQAUAAYACAAAACEAkiav0MYAAADbAAAA&#10;DwAAAAAAAAAAAAAAAAAHAgAAZHJzL2Rvd25yZXYueG1sUEsFBgAAAAADAAMAtwAAAPoCAAAAAA==&#10;" strokeweight="4pt"/>
                <v:line id="Line 17" o:spid="_x0000_s1174" style="position:absolute;visibility:visible;mso-wrap-style:square" from="6421,8725" to="6781,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gpLxwAAANsAAAAPAAAAZHJzL2Rvd25yZXYueG1sRI/NbsIw&#10;EITvSLyDtUjcwKGilKYYBEWF/qiH0qrnJV6S0Hgd2QZSnh4jVepxNDPfaCazxlTiSM6XlhUM+gkI&#10;4szqknMFX59PvTEIH5A1VpZJwS95mE3brQmm2p74g46bkIsIYZ+igiKEOpXSZwUZ9H1bE0dvZ53B&#10;EKXLpXZ4inBTyZskGUmDJceFAmt6LCj72RyMguG3Oc/fl255t3hZbV/3Y71Yv90r1e008wcQgZrw&#10;H/5rP2sFo1u4fok/QE4vAAAA//8DAFBLAQItABQABgAIAAAAIQDb4fbL7gAAAIUBAAATAAAAAAAA&#10;AAAAAAAAAAAAAABbQ29udGVudF9UeXBlc10ueG1sUEsBAi0AFAAGAAgAAAAhAFr0LFu/AAAAFQEA&#10;AAsAAAAAAAAAAAAAAAAAHwEAAF9yZWxzLy5yZWxzUEsBAi0AFAAGAAgAAAAhAP1qCkvHAAAA2wAA&#10;AA8AAAAAAAAAAAAAAAAABwIAAGRycy9kb3ducmV2LnhtbFBLBQYAAAAAAwADALcAAAD7AgAAAAA=&#10;" strokeweight="4pt"/>
                <v:line id="Line 18" o:spid="_x0000_s1175" style="position:absolute;visibility:visible;mso-wrap-style:square" from="6985,8326" to="7345,8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wFwwAAANsAAAAPAAAAZHJzL2Rvd25yZXYueG1sRI/BasMw&#10;EETvhfyD2EJvjZwSTONGCcVQCDnEOMkHLNbWNrZWjqQ49t9XhUKPw8y8Ybb7yfRiJOdbywpWywQE&#10;cWV1y7WC6+Xr9R2ED8gae8ukYCYP+93iaYuZtg8uaTyHWkQI+wwVNCEMmZS+asigX9qBOHrf1hkM&#10;UbpaaoePCDe9fEuSVBpsOS40OFDeUNWd70ZBflyf2lVXFo463vDUF6f5Nir18jx9foAINIX/8F/7&#10;oBWkKfx+iT9A7n4AAAD//wMAUEsBAi0AFAAGAAgAAAAhANvh9svuAAAAhQEAABMAAAAAAAAAAAAA&#10;AAAAAAAAAFtDb250ZW50X1R5cGVzXS54bWxQSwECLQAUAAYACAAAACEAWvQsW78AAAAVAQAACwAA&#10;AAAAAAAAAAAAAAAfAQAAX3JlbHMvLnJlbHNQSwECLQAUAAYACAAAACEA6h88BcMAAADbAAAADwAA&#10;AAAAAAAAAAAAAAAHAgAAZHJzL2Rvd25yZXYueG1sUEsFBgAAAAADAAMAtwAAAPcCAAAAAA==&#10;" strokeweight="2.5pt"/>
                <v:line id="Line 19" o:spid="_x0000_s1176" style="position:absolute;visibility:visible;mso-wrap-style:square" from="7547,7391" to="7907,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5mewwAAANsAAAAPAAAAZHJzL2Rvd25yZXYueG1sRI/RasJA&#10;FETfC/7DcoW+1U1KSWt0FQkI0oeI1g+4ZK9JSPZu3N3G+PfdQqGPw8ycYdbbyfRiJOdbywrSRQKC&#10;uLK65VrB5Wv/8gHCB2SNvWVS8CAP283saY25tnc+0XgOtYgQ9jkqaEIYcil91ZBBv7ADcfSu1hkM&#10;Ubpaaof3CDe9fE2STBpsOS40OFDRUNWdv42C4vOtbNPudHTU8ZKn/lg+bqNSz/NptwIRaAr/4b/2&#10;QSvI3uH3S/wBcvMDAAD//wMAUEsBAi0AFAAGAAgAAAAhANvh9svuAAAAhQEAABMAAAAAAAAAAAAA&#10;AAAAAAAAAFtDb250ZW50X1R5cGVzXS54bWxQSwECLQAUAAYACAAAACEAWvQsW78AAAAVAQAACwAA&#10;AAAAAAAAAAAAAAAfAQAAX3JlbHMvLnJlbHNQSwECLQAUAAYACAAAACEAhVOZnsMAAADbAAAADwAA&#10;AAAAAAAAAAAAAAAHAgAAZHJzL2Rvd25yZXYueG1sUEsFBgAAAAADAAMAtwAAAPcCAAAAAA==&#10;" strokeweight="2.5pt"/>
                <v:line id="Line 20" o:spid="_x0000_s1177" style="position:absolute;visibility:visible;mso-wrap-style:square" from="7549,8728" to="7909,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A3svgAAANsAAAAPAAAAZHJzL2Rvd25yZXYueG1sRE/LisIw&#10;FN0L/kO4wuxs6jCIVqOIIIgLxccHXJprW9rc1CRT69+bheDycN7LdW8a0ZHzlWUFkyQFQZxbXXGh&#10;4HbdjWcgfEDW2FgmBS/ysF4NB0vMtH3ymbpLKEQMYZ+hgjKENpPS5yUZ9IltiSN3t85giNAVUjt8&#10;xnDTyN80nUqDFceGElvalpTXl3+jYHv4O1aT+nxyVPOc++Z0fD06pX5G/WYBIlAfvuKPe68VTOPY&#10;+CX+ALl6AwAA//8DAFBLAQItABQABgAIAAAAIQDb4fbL7gAAAIUBAAATAAAAAAAAAAAAAAAAAAAA&#10;AABbQ29udGVudF9UeXBlc10ueG1sUEsBAi0AFAAGAAgAAAAhAFr0LFu/AAAAFQEAAAsAAAAAAAAA&#10;AAAAAAAAHwEAAF9yZWxzLy5yZWxzUEsBAi0AFAAGAAgAAAAhAPTMDey+AAAA2wAAAA8AAAAAAAAA&#10;AAAAAAAABwIAAGRycy9kb3ducmV2LnhtbFBLBQYAAAAAAwADALcAAADyAgAAAAA=&#10;" strokeweight="2.5pt"/>
                <v:line id="Line 21" o:spid="_x0000_s1178" style="position:absolute;visibility:visible;mso-wrap-style:square" from="8102,8327" to="8462,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Kh3wwAAANsAAAAPAAAAZHJzL2Rvd25yZXYueG1sRI/dasJA&#10;FITvC77DcoTe1Y1FpEZXkUBBvIho+wCH7DEJyZ6Nu2t+3r5bKPRymJlvmN1hNK3oyfnasoLlIgFB&#10;XFhdc6ng++vz7QOED8gaW8ukYCIPh/3sZYeptgNfqb+FUkQI+xQVVCF0qZS+qMigX9iOOHp36wyG&#10;KF0ptcMhwk0r35NkLQ3WHBcq7CirqGhuT6MgO6/yetlcL44a3vDYXvLp0Sv1Oh+PWxCBxvAf/muf&#10;tIL1Bn6/xB8g9z8AAAD//wMAUEsBAi0AFAAGAAgAAAAhANvh9svuAAAAhQEAABMAAAAAAAAAAAAA&#10;AAAAAAAAAFtDb250ZW50X1R5cGVzXS54bWxQSwECLQAUAAYACAAAACEAWvQsW78AAAAVAQAACwAA&#10;AAAAAAAAAAAAAAAfAQAAX3JlbHMvLnJlbHNQSwECLQAUAAYACAAAACEAm4Cod8MAAADbAAAADwAA&#10;AAAAAAAAAAAAAAAHAgAAZHJzL2Rvd25yZXYueG1sUEsFBgAAAAADAAMAtwAAAPcCAAAAAA==&#10;" strokeweight="2.5pt"/>
                <v:line id="Line 22" o:spid="_x0000_s1179" style="position:absolute;visibility:visible;mso-wrap-style:square" from="8104,8728" to="8464,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5c3vgAAANsAAAAPAAAAZHJzL2Rvd25yZXYueG1sRE/LisIw&#10;FN0L/kO4wuw0VQZHq1FEEMSF4uMDLs21LW1uahJr/XuzEGZ5OO/lujO1aMn50rKC8SgBQZxZXXKu&#10;4HbdDWcgfEDWWFsmBW/ysF71e0tMtX3xmdpLyEUMYZ+igiKEJpXSZwUZ9CPbEEfubp3BEKHLpXb4&#10;iuGmlpMkmUqDJceGAhvaFpRVl6dRsD38HstxdT45qnjOXX06vh+tUj+DbrMAEagL/+Kve68V/MX1&#10;8Uv8AXL1AQAA//8DAFBLAQItABQABgAIAAAAIQDb4fbL7gAAAIUBAAATAAAAAAAAAAAAAAAAAAAA&#10;AABbQ29udGVudF9UeXBlc10ueG1sUEsBAi0AFAAGAAgAAAAhAFr0LFu/AAAAFQEAAAsAAAAAAAAA&#10;AAAAAAAAHwEAAF9yZWxzLy5yZWxzUEsBAi0AFAAGAAgAAAAhAI9jlze+AAAA2wAAAA8AAAAAAAAA&#10;AAAAAAAABwIAAGRycy9kb3ducmV2LnhtbFBLBQYAAAAAAwADALcAAADyAgAAAAA=&#10;" strokeweight="2.5pt"/>
                <v:rect id="Rectangle 23" o:spid="_x0000_s1180" style="position:absolute;left:5341;top:6813;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A2lxAAAANsAAAAPAAAAZHJzL2Rvd25yZXYueG1sRI9Ba8JA&#10;FITvhf6H5RV6azZa0DZmlaJY9KjJpbdn9jVJm30bsmuS+utdQehxmJlvmHQ1mkb01LnasoJJFIMg&#10;LqyuuVSQZ9uXNxDOI2tsLJOCP3KwWj4+pJhoO/CB+qMvRYCwS1BB5X2bSOmKigy6yLbEwfu2nUEf&#10;ZFdK3eEQ4KaR0zieSYM1h4UKW1pXVPwez0bBqZ7meDlkn7F53776/Zj9nL82Sj0/jR8LEJ5G/x++&#10;t3dawXwCty/hB8jlFQAA//8DAFBLAQItABQABgAIAAAAIQDb4fbL7gAAAIUBAAATAAAAAAAAAAAA&#10;AAAAAAAAAABbQ29udGVudF9UeXBlc10ueG1sUEsBAi0AFAAGAAgAAAAhAFr0LFu/AAAAFQEAAAsA&#10;AAAAAAAAAAAAAAAAHwEAAF9yZWxzLy5yZWxzUEsBAi0AFAAGAAgAAAAhACg8DaXEAAAA2wAAAA8A&#10;AAAAAAAAAAAAAAAABwIAAGRycy9kb3ducmV2LnhtbFBLBQYAAAAAAwADALcAAAD4AgAAAAA=&#10;"/>
                <v:rect id="Rectangle 24" o:spid="_x0000_s1181" style="position:absolute;left:5894;top:6804;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SxAAAANsAAAAPAAAAZHJzL2Rvd25yZXYueG1sRI9Ba8JA&#10;FITvBf/D8gq9NZumYGt0FVEs9miSS2/P7DNJm30bsqtJ/fVuoeBxmJlvmMVqNK24UO8aywpeohgE&#10;cWl1w5WCIt89v4NwHllja5kU/JKD1XLysMBU24EPdMl8JQKEXYoKau+7VEpX1mTQRbYjDt7J9gZ9&#10;kH0ldY9DgJtWJnE8lQYbDgs1drSpqfzJzkbBsUkKvB7yj9jMdq/+c8y/z19bpZ4ex/UchKfR38P/&#10;7b1W8JbA35fwA+TyBgAA//8DAFBLAQItABQABgAIAAAAIQDb4fbL7gAAAIUBAAATAAAAAAAAAAAA&#10;AAAAAAAAAABbQ29udGVudF9UeXBlc10ueG1sUEsBAi0AFAAGAAgAAAAhAFr0LFu/AAAAFQEAAAsA&#10;AAAAAAAAAAAAAAAAHwEAAF9yZWxzLy5yZWxzUEsBAi0AFAAGAAgAAAAhANjuk9LEAAAA2wAAAA8A&#10;AAAAAAAAAAAAAAAABwIAAGRycy9kb3ducmV2LnhtbFBLBQYAAAAAAwADALcAAAD4AgAAAAA=&#10;"/>
                <v:rect id="Rectangle 25" o:spid="_x0000_s1182" style="position:absolute;left:6434;top:6804;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jZJwgAAANsAAAAPAAAAZHJzL2Rvd25yZXYueG1sRI9Bi8Iw&#10;FITvgv8hPMGbpiqsazWKKMruUevF27N5ttXmpTRRq7/eLAh7HGbmG2a2aEwp7lS7wrKCQT8CQZxa&#10;XXCm4JBset8gnEfWWFomBU9ysJi3WzOMtX3wju57n4kAYRejgtz7KpbSpTkZdH1bEQfvbGuDPsg6&#10;k7rGR4CbUg6j6EsaLDgs5FjRKqf0ur8ZBadieMDXLtlGZrIZ+d8mudyOa6W6nWY5BeGp8f/hT/tH&#10;KxiP4O9L+AFy/gYAAP//AwBQSwECLQAUAAYACAAAACEA2+H2y+4AAACFAQAAEwAAAAAAAAAAAAAA&#10;AAAAAAAAW0NvbnRlbnRfVHlwZXNdLnhtbFBLAQItABQABgAIAAAAIQBa9CxbvwAAABUBAAALAAAA&#10;AAAAAAAAAAAAAB8BAABfcmVscy8ucmVsc1BLAQItABQABgAIAAAAIQC3ojZJwgAAANsAAAAPAAAA&#10;AAAAAAAAAAAAAAcCAABkcnMvZG93bnJldi54bWxQSwUGAAAAAAMAAwC3AAAA9gIAAAAA&#10;"/>
                <v:rect id="Rectangle 26" o:spid="_x0000_s1183" style="position:absolute;left:7000;top:6800;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49xQAAANsAAAAPAAAAZHJzL2Rvd25yZXYueG1sRI9Ba8JA&#10;FITvBf/D8oTe6kYt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A4S649xQAAANsAAAAP&#10;AAAAAAAAAAAAAAAAAAcCAABkcnMvZG93bnJldi54bWxQSwUGAAAAAAMAAwC3AAAA+QIAAAAA&#10;"/>
                <v:rect id="Rectangle 27" o:spid="_x0000_s1184" style="position:absolute;left:7553;top:6798;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rect id="Rectangle 28" o:spid="_x0000_s1185" style="position:absolute;left:8093;top:6791;width:36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line id="Line 29" o:spid="_x0000_s1186" style="position:absolute;flip:x;visibility:visible;mso-wrap-style:square" from="4710,7390" to="5214,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aqwwAAANsAAAAPAAAAZHJzL2Rvd25yZXYueG1sRI/NasMw&#10;EITvhb6D2EAupZETSh3cKCEUAiGn5u++WGvZxFoZS7EdP31UKPQ4zMw3zGoz2Fp01PrKsYL5LAFB&#10;nDtdsVFwOe/elyB8QNZYOyYFD/KwWb++rDDTrucjdadgRISwz1BBGUKTSenzkiz6mWuIo1e41mKI&#10;sjVSt9hHuK3lIkk+pcWK40KJDX2XlN9Od6tg8TYO3uTFcTl24+HH9ebjWmyVmk6G7ReIQEP4D/+1&#10;91pBmsLvl/gD5PoJAAD//wMAUEsBAi0AFAAGAAgAAAAhANvh9svuAAAAhQEAABMAAAAAAAAAAAAA&#10;AAAAAAAAAFtDb250ZW50X1R5cGVzXS54bWxQSwECLQAUAAYACAAAACEAWvQsW78AAAAVAQAACwAA&#10;AAAAAAAAAAAAAAAfAQAAX3JlbHMvLnJlbHNQSwECLQAUAAYACAAAACEAizL2qsMAAADbAAAADwAA&#10;AAAAAAAAAAAAAAAHAgAAZHJzL2Rvd25yZXYueG1sUEsFBgAAAAADAAMAtwAAAPcCAAAAAA==&#10;">
                  <v:stroke startarrow="block"/>
                </v:line>
                <v:line id="Line 30" o:spid="_x0000_s1187" style="position:absolute;flip:x;visibility:visible;mso-wrap-style:square" from="4608,7105" to="4948,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LYwAAAANsAAAAPAAAAZHJzL2Rvd25yZXYueG1sRE/LisIw&#10;FN0L/kO4wmxkTEfEkWoUGRAGVz5m9pfmNi02N6WJbe3Xm4Xg8nDem11vK9FS40vHCr5mCQjizOmS&#10;jYK/6+FzBcIHZI2VY1LwIA+77Xi0wVS7js/UXoIRMYR9igqKEOpUSp8VZNHPXE0cudw1FkOEjZG6&#10;wS6G20rOk2QpLZYcGwqs6aeg7Ha5WwXz6dB7k+Xn1dAOx5PrzOI/3yv1Men3axCB+vAWv9y/WsF3&#10;HBu/xB8gt08AAAD//wMAUEsBAi0AFAAGAAgAAAAhANvh9svuAAAAhQEAABMAAAAAAAAAAAAAAAAA&#10;AAAAAFtDb250ZW50X1R5cGVzXS54bWxQSwECLQAUAAYACAAAACEAWvQsW78AAAAVAQAACwAAAAAA&#10;AAAAAAAAAAAfAQAAX3JlbHMvLnJlbHNQSwECLQAUAAYACAAAACEA+q1i2MAAAADbAAAADwAAAAAA&#10;AAAAAAAAAAAHAgAAZHJzL2Rvd25yZXYueG1sUEsFBgAAAAADAAMAtwAAAPQCAAAAAA==&#10;">
                  <v:stroke startarrow="block"/>
                </v:line>
                <v:shape id="Text Box 31" o:spid="_x0000_s1188" type="#_x0000_t202" style="position:absolute;left:2819;top:6607;width:2340;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rsidR="00075FCB" w:rsidRPr="00207B90" w:rsidRDefault="00075FCB" w:rsidP="00217630">
                        <w:pPr>
                          <w:rPr>
                            <w:rFonts w:ascii=".VnArial Narrow" w:hAnsi=".VnArial Narrow"/>
                            <w:sz w:val="20"/>
                          </w:rPr>
                        </w:pPr>
                        <w:r w:rsidRPr="00207B90">
                          <w:rPr>
                            <w:rFonts w:ascii=".VnArial Narrow" w:hAnsi=".VnArial Narrow"/>
                            <w:sz w:val="20"/>
                          </w:rPr>
                          <w:t>GiÕng tra mÉu enzym</w:t>
                        </w:r>
                      </w:p>
                    </w:txbxContent>
                  </v:textbox>
                </v:shape>
                <v:line id="Line 32" o:spid="_x0000_s1189" style="position:absolute;flip:x;visibility:visible;mso-wrap-style:square" from="4885,6850" to="5225,6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75vwAAANsAAAAPAAAAZHJzL2Rvd25yZXYueG1sRE9Ni8Iw&#10;EL0v+B/CLHhZNFVESjWKCIJ4WnX3PjTTtGwzKU1sa3+9OSx4fLzv7X6wteio9ZVjBYt5AoI4d7pi&#10;o+DnfpqlIHxA1lg7JgVP8rDfTT62mGnX85W6WzAihrDPUEEZQpNJ6fOSLPq5a4gjV7jWYoiwNVK3&#10;2MdwW8tlkqylxYpjQ4kNHUvK/24Pq2D5NQ7e5MU1Hbvx8u16s/otDkpNP4fDBkSgIbzF/+6zVpDG&#10;9fFL/AFy9wIAAP//AwBQSwECLQAUAAYACAAAACEA2+H2y+4AAACFAQAAEwAAAAAAAAAAAAAAAAAA&#10;AAAAW0NvbnRlbnRfVHlwZXNdLnhtbFBLAQItABQABgAIAAAAIQBa9CxbvwAAABUBAAALAAAAAAAA&#10;AAAAAAAAAB8BAABfcmVscy8ucmVsc1BLAQItABQABgAIAAAAIQAxDh75vwAAANsAAAAPAAAAAAAA&#10;AAAAAAAAAAcCAABkcnMvZG93bnJldi54bWxQSwUGAAAAAAMAAwC3AAAA8wIAAAAA&#10;">
                  <v:stroke startarrow="block"/>
                </v:line>
                <v:shape id="Text Box 33" o:spid="_x0000_s1190" type="#_x0000_t202" style="position:absolute;left:8570;top:6412;width:627;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rsidR="00075FCB" w:rsidRPr="003C2FCD" w:rsidRDefault="00075FCB" w:rsidP="00217630">
                        <w:pPr>
                          <w:rPr>
                            <w:sz w:val="32"/>
                            <w:szCs w:val="32"/>
                          </w:rPr>
                        </w:pPr>
                        <w:r w:rsidRPr="003C2FCD">
                          <w:rPr>
                            <w:b/>
                            <w:sz w:val="32"/>
                            <w:szCs w:val="32"/>
                          </w:rPr>
                          <w:sym w:font="Symbol" w:char="F0C5"/>
                        </w:r>
                      </w:p>
                    </w:txbxContent>
                  </v:textbox>
                </v:shape>
                <v:group id="Group 34" o:spid="_x0000_s1191" style="position:absolute;left:8579;top:8999;width:627;height:469" coordorigin="7447,9271" coordsize="62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Text Box 35" o:spid="_x0000_s1192" type="#_x0000_t202" style="position:absolute;left:7447;top:9271;width:627;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rsidR="00075FCB" w:rsidRPr="003C2FCD" w:rsidRDefault="00075FCB" w:rsidP="00217630">
                          <w:r>
                            <w:rPr>
                              <w:b/>
                            </w:rPr>
                            <w:sym w:font="Symbol" w:char="F02D"/>
                          </w:r>
                        </w:p>
                      </w:txbxContent>
                    </v:textbox>
                  </v:shape>
                  <v:oval id="Oval 36" o:spid="_x0000_s1193" style="position:absolute;left:7597;top:9399;width:230;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coJxgAAANsAAAAPAAAAZHJzL2Rvd25yZXYueG1sRI9Pa8JA&#10;FMTvgt9heYIXqRv/IBJdRaRiPVhQi+DtmX0m0ezbNLtq+u27hYLHYWZ+w0zntSnEgyqXW1bQ60Yg&#10;iBOrc04VfB1Wb2MQziNrLCyTgh9yMJ81G1OMtX3yjh57n4oAYRejgsz7MpbSJRkZdF1bEgfvYiuD&#10;PsgqlbrCZ4CbQvajaCQN5hwWMixpmVFy29+NgpM5X4+H9Wj7PjgnF/qmTrpZfyrVbtWLCQhPtX+F&#10;/9sfWsF4CH9fwg+Qs18AAAD//wMAUEsBAi0AFAAGAAgAAAAhANvh9svuAAAAhQEAABMAAAAAAAAA&#10;AAAAAAAAAAAAAFtDb250ZW50X1R5cGVzXS54bWxQSwECLQAUAAYACAAAACEAWvQsW78AAAAVAQAA&#10;CwAAAAAAAAAAAAAAAAAfAQAAX3JlbHMvLnJlbHNQSwECLQAUAAYACAAAACEA3vHKCcYAAADbAAAA&#10;DwAAAAAAAAAAAAAAAAAHAgAAZHJzL2Rvd25yZXYueG1sUEsFBgAAAAADAAMAtwAAAPoCAAAAAA==&#10;" filled="f" strokeweight="1pt"/>
                </v:group>
                <w10:wrap type="square"/>
              </v:group>
            </w:pict>
          </mc:Fallback>
        </mc:AlternateContent>
      </w:r>
      <w:r w:rsidRPr="002909D8">
        <w:rPr>
          <w:color w:val="000000"/>
          <w:sz w:val="20"/>
          <w:szCs w:val="20"/>
        </w:rPr>
        <w:t xml:space="preserve">Cho biết alen qui định enzym X ở vị trí số 1 trên bản gel là alen kiểu dại, còn các alen khác là các dạng đột biến. </w:t>
      </w:r>
    </w:p>
    <w:p w:rsidR="00217630" w:rsidRPr="002909D8" w:rsidRDefault="00217630" w:rsidP="00217630">
      <w:pPr>
        <w:tabs>
          <w:tab w:val="left" w:pos="360"/>
        </w:tabs>
        <w:jc w:val="both"/>
        <w:rPr>
          <w:color w:val="000000"/>
          <w:sz w:val="20"/>
          <w:szCs w:val="20"/>
        </w:rPr>
      </w:pPr>
      <w:r w:rsidRPr="002909D8">
        <w:rPr>
          <w:color w:val="000000"/>
          <w:sz w:val="20"/>
          <w:szCs w:val="20"/>
        </w:rPr>
        <w:t>- Hãy so sánh kích thước của enzim ở giếng 1, 2 và 3. Cơ chế đột biến gen nào đã tạo nên dạng 2 và dạng 3? Biết rằng enzim ở 1, 2, 3 có hoạt tính như nhau.</w:t>
      </w:r>
    </w:p>
    <w:p w:rsidR="00217630" w:rsidRPr="002909D8" w:rsidRDefault="00217630" w:rsidP="00217630">
      <w:pPr>
        <w:tabs>
          <w:tab w:val="left" w:pos="360"/>
        </w:tabs>
        <w:jc w:val="both"/>
        <w:rPr>
          <w:color w:val="000000"/>
          <w:sz w:val="20"/>
          <w:szCs w:val="20"/>
        </w:rPr>
      </w:pPr>
      <w:r w:rsidRPr="002909D8">
        <w:rPr>
          <w:color w:val="000000"/>
          <w:sz w:val="20"/>
          <w:szCs w:val="20"/>
        </w:rPr>
        <w:t>- Dựa vào kết quả của điện di, hãy dự đoán kiểu gen của 6 cây trên và thiết kế thí nghiệm để kiểm tra dự đoán vừa nêu.</w:t>
      </w:r>
    </w:p>
    <w:p w:rsidR="00217630" w:rsidRPr="002909D8" w:rsidRDefault="00217630" w:rsidP="00217630">
      <w:pPr>
        <w:spacing w:line="276" w:lineRule="auto"/>
        <w:jc w:val="both"/>
        <w:rPr>
          <w:sz w:val="20"/>
          <w:szCs w:val="20"/>
        </w:rPr>
      </w:pPr>
      <w:r w:rsidRPr="002909D8">
        <w:rPr>
          <w:sz w:val="20"/>
          <w:szCs w:val="20"/>
        </w:rPr>
        <w:t>b. Các nhà khoa học đã có nhiều bằng chứng cho thấy quá trình hình thành nên một khối u được bắt nguồn từ một tế bào bị đột biến nhiều lần. Nguyên nhân gây ung thư ở người cũng được biết là do virus. Giả sử rằng, một tế bào bình thường thoạt đầu bị virus chèn gen ung thư (oncogene) vào hệ gen, sau đó tích lũy thêm các đột biến khác nhau, dần dần phát triển thành một khối u ác tính, gồm nhiều dòng tế bào khác nhau. Thành phần các dòng tế bào như vậy thường thay đổi trong quá trình phát triển khối u.</w:t>
      </w:r>
    </w:p>
    <w:p w:rsidR="00217630" w:rsidRPr="002909D8" w:rsidRDefault="00217630" w:rsidP="00217630">
      <w:pPr>
        <w:spacing w:line="276" w:lineRule="auto"/>
        <w:ind w:hanging="720"/>
        <w:jc w:val="both"/>
        <w:rPr>
          <w:sz w:val="20"/>
          <w:szCs w:val="20"/>
        </w:rPr>
      </w:pPr>
      <w:r w:rsidRPr="002909D8">
        <w:rPr>
          <w:sz w:val="20"/>
          <w:szCs w:val="20"/>
        </w:rPr>
        <w:tab/>
        <w:t>- Làm thế nào người ta có thể xác định được một khối u nào đó ở người được hình thành bằng cách: tế bào bình thường trước tiên nhận gen ung thư từ virus rồi sau đó mới tích lũy thêm các đột biến dẫn đến hình thành khối u ác tính?</w:t>
      </w:r>
    </w:p>
    <w:p w:rsidR="00217630" w:rsidRPr="002909D8" w:rsidRDefault="00217630" w:rsidP="00217630">
      <w:pPr>
        <w:spacing w:line="276" w:lineRule="auto"/>
        <w:ind w:hanging="720"/>
        <w:jc w:val="both"/>
        <w:rPr>
          <w:sz w:val="20"/>
          <w:szCs w:val="20"/>
        </w:rPr>
      </w:pPr>
      <w:r w:rsidRPr="002909D8">
        <w:rPr>
          <w:sz w:val="20"/>
          <w:szCs w:val="20"/>
        </w:rPr>
        <w:tab/>
        <w:t>- Giải thích tại sao thành phần các dòng tế bào khác nhau của cùng một khối u lại liên tục biến đổi trong quá trình phát sinh khối u?</w:t>
      </w:r>
    </w:p>
    <w:p w:rsidR="00217630" w:rsidRPr="002909D8" w:rsidRDefault="00217630" w:rsidP="00217630">
      <w:pPr>
        <w:tabs>
          <w:tab w:val="left" w:pos="2977"/>
          <w:tab w:val="left" w:pos="3686"/>
          <w:tab w:val="left" w:pos="3969"/>
          <w:tab w:val="left" w:pos="4111"/>
          <w:tab w:val="left" w:pos="4253"/>
          <w:tab w:val="left" w:pos="4820"/>
        </w:tabs>
        <w:spacing w:before="120" w:line="276" w:lineRule="auto"/>
        <w:ind w:hanging="360"/>
        <w:jc w:val="center"/>
        <w:rPr>
          <w:rFonts w:eastAsiaTheme="minorEastAsia"/>
          <w:b/>
          <w:i/>
          <w:sz w:val="20"/>
          <w:szCs w:val="20"/>
          <w:lang w:eastAsia="zh-CN"/>
        </w:rPr>
      </w:pPr>
      <w:r w:rsidRPr="002909D8">
        <w:rPr>
          <w:b/>
          <w:bCs/>
          <w:noProof/>
          <w:sz w:val="20"/>
          <w:szCs w:val="20"/>
        </w:rPr>
        <w:t>Trả lời</w:t>
      </w:r>
    </w:p>
    <w:p w:rsidR="00217630" w:rsidRPr="002909D8" w:rsidRDefault="00217630" w:rsidP="00217630">
      <w:pPr>
        <w:tabs>
          <w:tab w:val="left" w:pos="360"/>
        </w:tabs>
        <w:spacing w:line="276" w:lineRule="auto"/>
        <w:jc w:val="both"/>
        <w:rPr>
          <w:color w:val="000000"/>
          <w:sz w:val="20"/>
          <w:szCs w:val="20"/>
        </w:rPr>
      </w:pPr>
      <w:r w:rsidRPr="002909D8">
        <w:rPr>
          <w:sz w:val="20"/>
          <w:szCs w:val="20"/>
        </w:rPr>
        <w:t xml:space="preserve">a. </w:t>
      </w:r>
      <w:r w:rsidRPr="002909D8">
        <w:rPr>
          <w:b/>
          <w:sz w:val="20"/>
          <w:szCs w:val="20"/>
        </w:rPr>
        <w:t xml:space="preserve">(1đ) </w:t>
      </w:r>
      <w:r w:rsidRPr="002909D8">
        <w:rPr>
          <w:sz w:val="20"/>
          <w:szCs w:val="20"/>
        </w:rPr>
        <w:t xml:space="preserve">- </w:t>
      </w:r>
      <w:r w:rsidRPr="002909D8">
        <w:rPr>
          <w:color w:val="000000"/>
          <w:sz w:val="20"/>
          <w:szCs w:val="20"/>
        </w:rPr>
        <w:t>Kích thước các enzim theo thứ tự từ lớn đến nhỏ là 1 – 2 – 3. Vì trên băng điện di enzim 3 di chuyển nhanh nhất, xa nhất tiếp đến là enzim 2 và cuối cùng là enzim 1.</w:t>
      </w:r>
      <w:r w:rsidRPr="002909D8">
        <w:rPr>
          <w:color w:val="000000"/>
          <w:sz w:val="20"/>
          <w:szCs w:val="20"/>
        </w:rPr>
        <w:tab/>
      </w:r>
      <w:r w:rsidRPr="002909D8">
        <w:rPr>
          <w:b/>
          <w:sz w:val="20"/>
          <w:szCs w:val="20"/>
        </w:rPr>
        <w:t>(0,25đ)</w:t>
      </w:r>
    </w:p>
    <w:p w:rsidR="00217630" w:rsidRPr="002909D8" w:rsidRDefault="00217630" w:rsidP="00217630">
      <w:pPr>
        <w:tabs>
          <w:tab w:val="left" w:pos="360"/>
        </w:tabs>
        <w:spacing w:line="276" w:lineRule="auto"/>
        <w:jc w:val="both"/>
        <w:rPr>
          <w:color w:val="000000"/>
          <w:sz w:val="20"/>
          <w:szCs w:val="20"/>
        </w:rPr>
      </w:pPr>
      <w:r w:rsidRPr="002909D8">
        <w:rPr>
          <w:color w:val="000000"/>
          <w:sz w:val="20"/>
          <w:szCs w:val="20"/>
        </w:rPr>
        <w:t xml:space="preserve">Đột biến gen: Do hoạt tính enzim như nhau nhưng kích thước khác nhau → đột biến gen làm kết thúc sớm quá trình dịch mã, làm cho chuỗi polipeptit ngắn hơn bình thường và nhưng không làm biến đổi trung tâm hoạt động của enzim. </w:t>
      </w:r>
      <w:r w:rsidRPr="002909D8">
        <w:rPr>
          <w:b/>
          <w:sz w:val="20"/>
          <w:szCs w:val="20"/>
        </w:rPr>
        <w:t>(0,25đ</w:t>
      </w:r>
      <w:r w:rsidRPr="002909D8">
        <w:rPr>
          <w:color w:val="000000"/>
          <w:sz w:val="20"/>
          <w:szCs w:val="20"/>
        </w:rPr>
        <w:tab/>
      </w:r>
    </w:p>
    <w:p w:rsidR="00217630" w:rsidRPr="002909D8" w:rsidRDefault="00217630" w:rsidP="00217630">
      <w:pPr>
        <w:tabs>
          <w:tab w:val="left" w:pos="360"/>
        </w:tabs>
        <w:spacing w:line="276" w:lineRule="auto"/>
        <w:jc w:val="both"/>
        <w:rPr>
          <w:color w:val="000000"/>
          <w:sz w:val="20"/>
          <w:szCs w:val="20"/>
        </w:rPr>
      </w:pPr>
      <w:r w:rsidRPr="002909D8">
        <w:rPr>
          <w:color w:val="000000"/>
          <w:sz w:val="20"/>
          <w:szCs w:val="20"/>
        </w:rPr>
        <w:t>- Các cây 1, 2, 3 có kiểu gen đồng hợp, gen này có 3 alen: A</w:t>
      </w:r>
      <w:r w:rsidRPr="002909D8">
        <w:rPr>
          <w:color w:val="000000"/>
          <w:sz w:val="20"/>
          <w:szCs w:val="20"/>
          <w:vertAlign w:val="subscript"/>
        </w:rPr>
        <w:t>1</w:t>
      </w:r>
      <w:r w:rsidRPr="002909D8">
        <w:rPr>
          <w:color w:val="000000"/>
          <w:sz w:val="20"/>
          <w:szCs w:val="20"/>
        </w:rPr>
        <w:t>, A</w:t>
      </w:r>
      <w:r w:rsidRPr="002909D8">
        <w:rPr>
          <w:color w:val="000000"/>
          <w:sz w:val="20"/>
          <w:szCs w:val="20"/>
          <w:vertAlign w:val="subscript"/>
        </w:rPr>
        <w:t>2</w:t>
      </w:r>
      <w:r w:rsidRPr="002909D8">
        <w:rPr>
          <w:color w:val="000000"/>
          <w:sz w:val="20"/>
          <w:szCs w:val="20"/>
        </w:rPr>
        <w:t>, A</w:t>
      </w:r>
      <w:r w:rsidRPr="002909D8">
        <w:rPr>
          <w:color w:val="000000"/>
          <w:sz w:val="20"/>
          <w:szCs w:val="20"/>
          <w:vertAlign w:val="subscript"/>
        </w:rPr>
        <w:t>3</w:t>
      </w:r>
      <w:r w:rsidRPr="002909D8">
        <w:rPr>
          <w:color w:val="000000"/>
          <w:sz w:val="20"/>
          <w:szCs w:val="20"/>
        </w:rPr>
        <w:t>.</w:t>
      </w:r>
      <w:r w:rsidRPr="002909D8">
        <w:rPr>
          <w:color w:val="000000"/>
          <w:sz w:val="20"/>
          <w:szCs w:val="20"/>
        </w:rPr>
        <w:tab/>
      </w:r>
    </w:p>
    <w:p w:rsidR="00217630" w:rsidRPr="002909D8" w:rsidRDefault="00217630" w:rsidP="00217630">
      <w:pPr>
        <w:tabs>
          <w:tab w:val="left" w:pos="360"/>
        </w:tabs>
        <w:spacing w:line="276" w:lineRule="auto"/>
        <w:jc w:val="both"/>
        <w:rPr>
          <w:color w:val="000000"/>
          <w:sz w:val="20"/>
          <w:szCs w:val="20"/>
        </w:rPr>
      </w:pPr>
      <w:r w:rsidRPr="002909D8">
        <w:rPr>
          <w:color w:val="000000"/>
          <w:sz w:val="20"/>
          <w:szCs w:val="20"/>
        </w:rPr>
        <w:t>Qui ước: Cây 1: A</w:t>
      </w:r>
      <w:r w:rsidRPr="002909D8">
        <w:rPr>
          <w:color w:val="000000"/>
          <w:sz w:val="20"/>
          <w:szCs w:val="20"/>
          <w:vertAlign w:val="subscript"/>
        </w:rPr>
        <w:t>1</w:t>
      </w:r>
      <w:r w:rsidRPr="002909D8">
        <w:rPr>
          <w:color w:val="000000"/>
          <w:sz w:val="20"/>
          <w:szCs w:val="20"/>
        </w:rPr>
        <w:t>A</w:t>
      </w:r>
      <w:r w:rsidRPr="002909D8">
        <w:rPr>
          <w:color w:val="000000"/>
          <w:sz w:val="20"/>
          <w:szCs w:val="20"/>
          <w:vertAlign w:val="subscript"/>
        </w:rPr>
        <w:t>1</w:t>
      </w:r>
      <w:r w:rsidRPr="002909D8">
        <w:rPr>
          <w:color w:val="000000"/>
          <w:sz w:val="20"/>
          <w:szCs w:val="20"/>
        </w:rPr>
        <w:t>; cây 2: A</w:t>
      </w:r>
      <w:r w:rsidRPr="002909D8">
        <w:rPr>
          <w:color w:val="000000"/>
          <w:sz w:val="20"/>
          <w:szCs w:val="20"/>
          <w:vertAlign w:val="subscript"/>
        </w:rPr>
        <w:t>2</w:t>
      </w:r>
      <w:r w:rsidRPr="002909D8">
        <w:rPr>
          <w:color w:val="000000"/>
          <w:sz w:val="20"/>
          <w:szCs w:val="20"/>
        </w:rPr>
        <w:t>A</w:t>
      </w:r>
      <w:r w:rsidRPr="002909D8">
        <w:rPr>
          <w:color w:val="000000"/>
          <w:sz w:val="20"/>
          <w:szCs w:val="20"/>
          <w:vertAlign w:val="subscript"/>
        </w:rPr>
        <w:t>2</w:t>
      </w:r>
      <w:r w:rsidRPr="002909D8">
        <w:rPr>
          <w:color w:val="000000"/>
          <w:sz w:val="20"/>
          <w:szCs w:val="20"/>
        </w:rPr>
        <w:t>; cây 3: A</w:t>
      </w:r>
      <w:r w:rsidRPr="002909D8">
        <w:rPr>
          <w:color w:val="000000"/>
          <w:sz w:val="20"/>
          <w:szCs w:val="20"/>
          <w:vertAlign w:val="subscript"/>
        </w:rPr>
        <w:t>3</w:t>
      </w:r>
      <w:r w:rsidRPr="002909D8">
        <w:rPr>
          <w:color w:val="000000"/>
          <w:sz w:val="20"/>
          <w:szCs w:val="20"/>
        </w:rPr>
        <w:t>A</w:t>
      </w:r>
      <w:r w:rsidRPr="002909D8">
        <w:rPr>
          <w:color w:val="000000"/>
          <w:sz w:val="20"/>
          <w:szCs w:val="20"/>
          <w:vertAlign w:val="subscript"/>
        </w:rPr>
        <w:t>3</w:t>
      </w:r>
      <w:r w:rsidRPr="002909D8">
        <w:rPr>
          <w:color w:val="000000"/>
          <w:sz w:val="20"/>
          <w:szCs w:val="20"/>
        </w:rPr>
        <w:t xml:space="preserve">. </w:t>
      </w:r>
    </w:p>
    <w:p w:rsidR="00217630" w:rsidRPr="002909D8" w:rsidRDefault="00217630" w:rsidP="00217630">
      <w:pPr>
        <w:tabs>
          <w:tab w:val="left" w:pos="360"/>
        </w:tabs>
        <w:spacing w:line="276" w:lineRule="auto"/>
        <w:jc w:val="both"/>
        <w:rPr>
          <w:color w:val="000000"/>
          <w:sz w:val="20"/>
          <w:szCs w:val="20"/>
        </w:rPr>
      </w:pPr>
      <w:r w:rsidRPr="002909D8">
        <w:rPr>
          <w:color w:val="000000"/>
          <w:sz w:val="20"/>
          <w:szCs w:val="20"/>
        </w:rPr>
        <w:t>Cây 4, 5, 6 có kiểu gen dị hợp: 4 là A</w:t>
      </w:r>
      <w:r w:rsidRPr="002909D8">
        <w:rPr>
          <w:color w:val="000000"/>
          <w:sz w:val="20"/>
          <w:szCs w:val="20"/>
          <w:vertAlign w:val="subscript"/>
        </w:rPr>
        <w:t>1</w:t>
      </w:r>
      <w:r w:rsidRPr="002909D8">
        <w:rPr>
          <w:color w:val="000000"/>
          <w:sz w:val="20"/>
          <w:szCs w:val="20"/>
        </w:rPr>
        <w:t>A</w:t>
      </w:r>
      <w:r w:rsidRPr="002909D8">
        <w:rPr>
          <w:color w:val="000000"/>
          <w:sz w:val="20"/>
          <w:szCs w:val="20"/>
          <w:vertAlign w:val="subscript"/>
        </w:rPr>
        <w:t>2</w:t>
      </w:r>
      <w:r w:rsidRPr="002909D8">
        <w:rPr>
          <w:color w:val="000000"/>
          <w:sz w:val="20"/>
          <w:szCs w:val="20"/>
        </w:rPr>
        <w:t>; 5 là A</w:t>
      </w:r>
      <w:r w:rsidRPr="002909D8">
        <w:rPr>
          <w:color w:val="000000"/>
          <w:sz w:val="20"/>
          <w:szCs w:val="20"/>
          <w:vertAlign w:val="subscript"/>
        </w:rPr>
        <w:t>1</w:t>
      </w:r>
      <w:r w:rsidRPr="002909D8">
        <w:rPr>
          <w:color w:val="000000"/>
          <w:sz w:val="20"/>
          <w:szCs w:val="20"/>
        </w:rPr>
        <w:t>A</w:t>
      </w:r>
      <w:r w:rsidRPr="002909D8">
        <w:rPr>
          <w:color w:val="000000"/>
          <w:sz w:val="20"/>
          <w:szCs w:val="20"/>
          <w:vertAlign w:val="subscript"/>
        </w:rPr>
        <w:t>3</w:t>
      </w:r>
      <w:r w:rsidRPr="002909D8">
        <w:rPr>
          <w:color w:val="000000"/>
          <w:sz w:val="20"/>
          <w:szCs w:val="20"/>
        </w:rPr>
        <w:t>; 6 là A</w:t>
      </w:r>
      <w:r w:rsidRPr="002909D8">
        <w:rPr>
          <w:color w:val="000000"/>
          <w:sz w:val="20"/>
          <w:szCs w:val="20"/>
          <w:vertAlign w:val="subscript"/>
        </w:rPr>
        <w:t>2</w:t>
      </w:r>
      <w:r w:rsidRPr="002909D8">
        <w:rPr>
          <w:color w:val="000000"/>
          <w:sz w:val="20"/>
          <w:szCs w:val="20"/>
        </w:rPr>
        <w:t>A</w:t>
      </w:r>
      <w:r w:rsidRPr="002909D8">
        <w:rPr>
          <w:color w:val="000000"/>
          <w:sz w:val="20"/>
          <w:szCs w:val="20"/>
          <w:vertAlign w:val="subscript"/>
        </w:rPr>
        <w:t>3</w:t>
      </w:r>
      <w:r w:rsidRPr="002909D8">
        <w:rPr>
          <w:color w:val="000000"/>
          <w:sz w:val="20"/>
          <w:szCs w:val="20"/>
        </w:rPr>
        <w:tab/>
      </w:r>
      <w:r w:rsidRPr="002909D8">
        <w:rPr>
          <w:b/>
          <w:sz w:val="20"/>
          <w:szCs w:val="20"/>
        </w:rPr>
        <w:t>(0,25đ)</w:t>
      </w:r>
    </w:p>
    <w:p w:rsidR="00217630" w:rsidRPr="002909D8" w:rsidRDefault="00217630" w:rsidP="00217630">
      <w:pPr>
        <w:tabs>
          <w:tab w:val="left" w:pos="360"/>
        </w:tabs>
        <w:spacing w:line="276" w:lineRule="auto"/>
        <w:jc w:val="both"/>
        <w:rPr>
          <w:sz w:val="20"/>
          <w:szCs w:val="20"/>
        </w:rPr>
      </w:pPr>
      <w:r w:rsidRPr="002909D8">
        <w:rPr>
          <w:sz w:val="20"/>
          <w:szCs w:val="20"/>
        </w:rPr>
        <w:t>- Kiểm tra giả thuyết: Cho cây dị hợp (A</w:t>
      </w:r>
      <w:r w:rsidRPr="002909D8">
        <w:rPr>
          <w:sz w:val="20"/>
          <w:szCs w:val="20"/>
          <w:vertAlign w:val="subscript"/>
        </w:rPr>
        <w:t>1</w:t>
      </w:r>
      <w:r w:rsidRPr="002909D8">
        <w:rPr>
          <w:sz w:val="20"/>
          <w:szCs w:val="20"/>
        </w:rPr>
        <w:t>A</w:t>
      </w:r>
      <w:r w:rsidRPr="002909D8">
        <w:rPr>
          <w:sz w:val="20"/>
          <w:szCs w:val="20"/>
          <w:vertAlign w:val="subscript"/>
        </w:rPr>
        <w:t>2</w:t>
      </w:r>
      <w:r w:rsidRPr="002909D8">
        <w:rPr>
          <w:sz w:val="20"/>
          <w:szCs w:val="20"/>
        </w:rPr>
        <w:t xml:space="preserve">) tự thụ phấn, sau đó tách enzyme X từ lá của các cây con và đem điện di. </w:t>
      </w:r>
    </w:p>
    <w:p w:rsidR="00217630" w:rsidRPr="002909D8" w:rsidRDefault="00217630" w:rsidP="00217630">
      <w:pPr>
        <w:spacing w:line="276" w:lineRule="auto"/>
        <w:ind w:left="80"/>
        <w:jc w:val="both"/>
        <w:rPr>
          <w:sz w:val="20"/>
          <w:szCs w:val="20"/>
        </w:rPr>
      </w:pPr>
      <w:r w:rsidRPr="002909D8">
        <w:rPr>
          <w:sz w:val="20"/>
          <w:szCs w:val="20"/>
        </w:rPr>
        <w:t>Nếu đời con có tỉ lệ phân li: 1/4 số cây con có 1 băng điện di kiểu gen đồng hợp (A</w:t>
      </w:r>
      <w:r w:rsidRPr="002909D8">
        <w:rPr>
          <w:sz w:val="20"/>
          <w:szCs w:val="20"/>
          <w:vertAlign w:val="subscript"/>
        </w:rPr>
        <w:t>1</w:t>
      </w:r>
      <w:r w:rsidRPr="002909D8">
        <w:rPr>
          <w:sz w:val="20"/>
          <w:szCs w:val="20"/>
        </w:rPr>
        <w:t>A</w:t>
      </w:r>
      <w:r w:rsidRPr="002909D8">
        <w:rPr>
          <w:sz w:val="20"/>
          <w:szCs w:val="20"/>
          <w:vertAlign w:val="subscript"/>
        </w:rPr>
        <w:t>1</w:t>
      </w:r>
      <w:r w:rsidRPr="002909D8">
        <w:rPr>
          <w:sz w:val="20"/>
          <w:szCs w:val="20"/>
        </w:rPr>
        <w:t>): 1/2 số cây có 2 băng điện di kiểu dị hợp (A</w:t>
      </w:r>
      <w:r w:rsidRPr="002909D8">
        <w:rPr>
          <w:sz w:val="20"/>
          <w:szCs w:val="20"/>
          <w:vertAlign w:val="subscript"/>
        </w:rPr>
        <w:t>1</w:t>
      </w:r>
      <w:r w:rsidRPr="002909D8">
        <w:rPr>
          <w:sz w:val="20"/>
          <w:szCs w:val="20"/>
        </w:rPr>
        <w:t>A</w:t>
      </w:r>
      <w:r w:rsidRPr="002909D8">
        <w:rPr>
          <w:sz w:val="20"/>
          <w:szCs w:val="20"/>
          <w:vertAlign w:val="subscript"/>
        </w:rPr>
        <w:t>2</w:t>
      </w:r>
      <w:r w:rsidRPr="002909D8">
        <w:rPr>
          <w:sz w:val="20"/>
          <w:szCs w:val="20"/>
        </w:rPr>
        <w:t>) : 1/4 số cây có 1 băng điện di kiểu gen đồng hợp A</w:t>
      </w:r>
      <w:r w:rsidRPr="002909D8">
        <w:rPr>
          <w:sz w:val="20"/>
          <w:szCs w:val="20"/>
          <w:vertAlign w:val="subscript"/>
        </w:rPr>
        <w:t>2</w:t>
      </w:r>
      <w:r w:rsidRPr="002909D8">
        <w:rPr>
          <w:sz w:val="20"/>
          <w:szCs w:val="20"/>
        </w:rPr>
        <w:t>A</w:t>
      </w:r>
      <w:r w:rsidRPr="002909D8">
        <w:rPr>
          <w:sz w:val="20"/>
          <w:szCs w:val="20"/>
          <w:vertAlign w:val="subscript"/>
        </w:rPr>
        <w:t>2</w:t>
      </w:r>
      <w:r w:rsidRPr="002909D8">
        <w:rPr>
          <w:sz w:val="20"/>
          <w:szCs w:val="20"/>
        </w:rPr>
        <w:t xml:space="preserve"> (tỉ lệ 1:2:1) thì giả thuyết đưa ra là phù hợp. </w:t>
      </w:r>
      <w:r w:rsidRPr="002909D8">
        <w:rPr>
          <w:b/>
          <w:sz w:val="20"/>
          <w:szCs w:val="20"/>
        </w:rPr>
        <w:t>(0,25đ)</w:t>
      </w:r>
    </w:p>
    <w:p w:rsidR="00217630" w:rsidRPr="002909D8" w:rsidRDefault="00217630" w:rsidP="00217630">
      <w:pPr>
        <w:spacing w:line="276" w:lineRule="auto"/>
        <w:ind w:left="80"/>
        <w:jc w:val="both"/>
        <w:rPr>
          <w:sz w:val="20"/>
          <w:szCs w:val="20"/>
        </w:rPr>
      </w:pPr>
      <w:r w:rsidRPr="002909D8">
        <w:rPr>
          <w:sz w:val="20"/>
          <w:szCs w:val="20"/>
        </w:rPr>
        <w:t xml:space="preserve">b. </w:t>
      </w:r>
      <w:r w:rsidRPr="002909D8">
        <w:rPr>
          <w:b/>
          <w:sz w:val="20"/>
          <w:szCs w:val="20"/>
        </w:rPr>
        <w:t xml:space="preserve">(1đ) </w:t>
      </w:r>
      <w:r w:rsidRPr="002909D8">
        <w:rPr>
          <w:sz w:val="20"/>
          <w:szCs w:val="20"/>
        </w:rPr>
        <w:t xml:space="preserve">-  Tiến hành thí nghiệm lai phân tử: lai đoạn dò có đánh dấu huỳnh quang hoặc phóng xạ có trình tự nucleotide đặc thù của gen ung thư virus với ADN một mạch của tế bào khối u cũng như lai với ADN của tế bào bình thường. Nếu mẫu dò chỉ lai được với ADN của tế bào ung thư  mà không bắt đôi với ADN của tế bào không bị ung thư thì chứng tỏ virus đã truyền gen ung thư sang người. </w:t>
      </w:r>
      <w:r w:rsidRPr="002909D8">
        <w:rPr>
          <w:b/>
          <w:sz w:val="20"/>
          <w:szCs w:val="20"/>
        </w:rPr>
        <w:t>(0,25đ)</w:t>
      </w:r>
    </w:p>
    <w:p w:rsidR="00217630" w:rsidRPr="002909D8" w:rsidRDefault="00217630" w:rsidP="00217630">
      <w:pPr>
        <w:spacing w:line="276" w:lineRule="auto"/>
        <w:ind w:left="34" w:hanging="34"/>
        <w:jc w:val="both"/>
        <w:rPr>
          <w:sz w:val="20"/>
          <w:szCs w:val="20"/>
        </w:rPr>
      </w:pPr>
      <w:r w:rsidRPr="002909D8">
        <w:rPr>
          <w:sz w:val="20"/>
          <w:szCs w:val="20"/>
        </w:rPr>
        <w:tab/>
        <w:t xml:space="preserve">Tiến hành thí nghiệm lai phân tử như trên với tất cả các dòng tế bào khác nhau của cùng khối u. Nếu đều có kết quả tương tự như trên chứng tỏ gen ung thư đã được virus chèn vào hệ gen của một tế bào gốc ban đầu, sau đó gen này được truyền cho các tế bào con cháu của nó. </w:t>
      </w:r>
      <w:r w:rsidRPr="002909D8">
        <w:rPr>
          <w:b/>
          <w:sz w:val="20"/>
          <w:szCs w:val="20"/>
        </w:rPr>
        <w:t>(0,25đ)</w:t>
      </w:r>
    </w:p>
    <w:p w:rsidR="00217630" w:rsidRPr="002909D8" w:rsidRDefault="00217630" w:rsidP="00217630">
      <w:pPr>
        <w:spacing w:line="276" w:lineRule="auto"/>
        <w:ind w:left="34" w:hanging="34"/>
        <w:jc w:val="both"/>
        <w:rPr>
          <w:sz w:val="20"/>
          <w:szCs w:val="20"/>
        </w:rPr>
      </w:pPr>
      <w:r w:rsidRPr="002909D8">
        <w:rPr>
          <w:sz w:val="20"/>
          <w:szCs w:val="20"/>
        </w:rPr>
        <w:t xml:space="preserve">- Do tế bào bị đột biến đặc biệt là các đột biến liên quan đến các loại gen ức chế khối u qui định các enzyme sửa sai đột biến. Các đột biến này được tích lũy và nhân lên qua phân bào. </w:t>
      </w:r>
      <w:r w:rsidRPr="002909D8">
        <w:rPr>
          <w:b/>
          <w:sz w:val="20"/>
          <w:szCs w:val="20"/>
        </w:rPr>
        <w:t>(0,25đ)</w:t>
      </w:r>
    </w:p>
    <w:p w:rsidR="00217630" w:rsidRPr="002909D8" w:rsidRDefault="00217630" w:rsidP="00217630">
      <w:pPr>
        <w:spacing w:line="276" w:lineRule="auto"/>
        <w:jc w:val="both"/>
        <w:rPr>
          <w:sz w:val="20"/>
          <w:szCs w:val="20"/>
        </w:rPr>
      </w:pPr>
      <w:r w:rsidRPr="002909D8">
        <w:rPr>
          <w:sz w:val="20"/>
          <w:szCs w:val="20"/>
        </w:rPr>
        <w:t xml:space="preserve">Chọn lọc tự nhiên sẽ chọn lọc các dòng tế bào mang các đột biến có khả năng sinh sản vượt trội hơn so với các dòng tế bào khác qua các thế hệ. </w:t>
      </w:r>
      <w:r w:rsidRPr="002909D8">
        <w:rPr>
          <w:b/>
          <w:sz w:val="20"/>
          <w:szCs w:val="20"/>
        </w:rPr>
        <w:t>(0,25đ)</w:t>
      </w:r>
    </w:p>
    <w:p w:rsidR="00217630" w:rsidRPr="002909D8" w:rsidRDefault="00182827" w:rsidP="00217630">
      <w:pPr>
        <w:tabs>
          <w:tab w:val="left" w:pos="2977"/>
          <w:tab w:val="left" w:pos="3686"/>
          <w:tab w:val="left" w:pos="3969"/>
          <w:tab w:val="left" w:pos="4111"/>
          <w:tab w:val="left" w:pos="4253"/>
          <w:tab w:val="left" w:pos="4820"/>
        </w:tabs>
        <w:spacing w:before="120" w:line="276" w:lineRule="auto"/>
        <w:ind w:hanging="360"/>
        <w:jc w:val="both"/>
        <w:rPr>
          <w:rFonts w:eastAsiaTheme="minorEastAsia"/>
          <w:b/>
          <w:i/>
          <w:sz w:val="20"/>
          <w:szCs w:val="20"/>
          <w:lang w:eastAsia="zh-CN"/>
        </w:rPr>
      </w:pPr>
      <w:r w:rsidRPr="002909D8">
        <w:rPr>
          <w:b/>
          <w:sz w:val="20"/>
          <w:szCs w:val="20"/>
        </w:rPr>
        <w:t xml:space="preserve">      </w:t>
      </w:r>
      <w:r w:rsidR="00217630" w:rsidRPr="002909D8">
        <w:rPr>
          <w:b/>
          <w:sz w:val="20"/>
          <w:szCs w:val="20"/>
        </w:rPr>
        <w:t xml:space="preserve">Câu </w:t>
      </w:r>
      <w:r w:rsidR="0042262D" w:rsidRPr="002909D8">
        <w:rPr>
          <w:b/>
          <w:sz w:val="20"/>
          <w:szCs w:val="20"/>
        </w:rPr>
        <w:t>133</w:t>
      </w:r>
      <w:r w:rsidR="00217630" w:rsidRPr="002909D8">
        <w:rPr>
          <w:sz w:val="20"/>
          <w:szCs w:val="20"/>
        </w:rPr>
        <w:t>. (2 điểm)</w:t>
      </w:r>
      <w:r w:rsidR="00217630" w:rsidRPr="002909D8">
        <w:rPr>
          <w:rFonts w:eastAsiaTheme="minorEastAsia"/>
          <w:b/>
          <w:sz w:val="20"/>
          <w:szCs w:val="20"/>
          <w:lang w:eastAsia="zh-CN"/>
        </w:rPr>
        <w:t xml:space="preserve"> chọn Hà Tĩnh 2020-2021</w:t>
      </w:r>
    </w:p>
    <w:p w:rsidR="00217630" w:rsidRPr="002909D8" w:rsidRDefault="00217630" w:rsidP="00217630">
      <w:pPr>
        <w:widowControl w:val="0"/>
        <w:autoSpaceDE w:val="0"/>
        <w:autoSpaceDN w:val="0"/>
        <w:spacing w:line="276" w:lineRule="auto"/>
        <w:jc w:val="both"/>
        <w:textAlignment w:val="baseline"/>
        <w:rPr>
          <w:color w:val="000000"/>
          <w:kern w:val="24"/>
          <w:sz w:val="20"/>
          <w:szCs w:val="20"/>
          <w:lang w:bidi="en-US"/>
        </w:rPr>
      </w:pPr>
      <w:r w:rsidRPr="002909D8">
        <w:rPr>
          <w:color w:val="000000"/>
          <w:kern w:val="24"/>
          <w:sz w:val="20"/>
          <w:szCs w:val="20"/>
          <w:lang w:bidi="en-US"/>
        </w:rPr>
        <w:t>a. Khi xem xét quá trình tổng hợp threonin, người ta nhận thấy có 5 cơ chất tham gia vào quá trình đó. Khi nghiên cứu gen mã hóa cho các protein tham gia vào quá trình tổng hợp threonin, người ta đã tiến hành gây đột biến và chọn lọc được 4 dòng đột biến và tất cả đều cần bổ sung threonin cho quá trình phát triển. Người ta tiến hành nuôi cấy các đột biến ở trên trong các môi trường chứa các cơ chất khác nhau để xác định trình tự quá trình biến đổi. Kết quả thu được trình bày ở bảng sau (+: phát triển; -: không phát triển).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767"/>
        <w:gridCol w:w="850"/>
        <w:gridCol w:w="709"/>
        <w:gridCol w:w="709"/>
        <w:gridCol w:w="709"/>
        <w:gridCol w:w="1177"/>
      </w:tblGrid>
      <w:tr w:rsidR="00217630" w:rsidRPr="002909D8" w:rsidTr="00797D6D">
        <w:trPr>
          <w:jc w:val="center"/>
        </w:trPr>
        <w:tc>
          <w:tcPr>
            <w:tcW w:w="1326" w:type="dxa"/>
            <w:shd w:val="clear" w:color="auto" w:fill="auto"/>
          </w:tcPr>
          <w:p w:rsidR="00217630" w:rsidRPr="002909D8" w:rsidRDefault="00217630" w:rsidP="00217630">
            <w:pPr>
              <w:widowControl w:val="0"/>
              <w:autoSpaceDE w:val="0"/>
              <w:autoSpaceDN w:val="0"/>
              <w:spacing w:line="276" w:lineRule="auto"/>
              <w:jc w:val="both"/>
              <w:textAlignment w:val="baseline"/>
              <w:rPr>
                <w:sz w:val="20"/>
                <w:szCs w:val="20"/>
                <w:lang w:bidi="en-US"/>
              </w:rPr>
            </w:pPr>
          </w:p>
        </w:tc>
        <w:tc>
          <w:tcPr>
            <w:tcW w:w="76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A</w:t>
            </w:r>
          </w:p>
        </w:tc>
        <w:tc>
          <w:tcPr>
            <w:tcW w:w="850"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B</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C</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D</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E</w:t>
            </w:r>
          </w:p>
        </w:tc>
        <w:tc>
          <w:tcPr>
            <w:tcW w:w="117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Threonin</w:t>
            </w:r>
          </w:p>
        </w:tc>
      </w:tr>
      <w:tr w:rsidR="00217630" w:rsidRPr="002909D8" w:rsidTr="00797D6D">
        <w:trPr>
          <w:jc w:val="center"/>
        </w:trPr>
        <w:tc>
          <w:tcPr>
            <w:tcW w:w="1326" w:type="dxa"/>
            <w:shd w:val="clear" w:color="auto" w:fill="auto"/>
          </w:tcPr>
          <w:p w:rsidR="00217630" w:rsidRPr="002909D8" w:rsidRDefault="00217630" w:rsidP="00217630">
            <w:pPr>
              <w:widowControl w:val="0"/>
              <w:autoSpaceDE w:val="0"/>
              <w:autoSpaceDN w:val="0"/>
              <w:spacing w:line="276" w:lineRule="auto"/>
              <w:jc w:val="both"/>
              <w:textAlignment w:val="baseline"/>
              <w:rPr>
                <w:sz w:val="20"/>
                <w:szCs w:val="20"/>
                <w:lang w:bidi="en-US"/>
              </w:rPr>
            </w:pPr>
            <w:r w:rsidRPr="002909D8">
              <w:rPr>
                <w:sz w:val="20"/>
                <w:szCs w:val="20"/>
                <w:lang w:bidi="en-US"/>
              </w:rPr>
              <w:t>Đột biến 1</w:t>
            </w:r>
          </w:p>
        </w:tc>
        <w:tc>
          <w:tcPr>
            <w:tcW w:w="76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217630" w:rsidRPr="002909D8" w:rsidTr="00797D6D">
        <w:trPr>
          <w:jc w:val="center"/>
        </w:trPr>
        <w:tc>
          <w:tcPr>
            <w:tcW w:w="1326" w:type="dxa"/>
            <w:shd w:val="clear" w:color="auto" w:fill="auto"/>
          </w:tcPr>
          <w:p w:rsidR="00217630" w:rsidRPr="002909D8" w:rsidRDefault="00217630" w:rsidP="00217630">
            <w:pPr>
              <w:widowControl w:val="0"/>
              <w:autoSpaceDE w:val="0"/>
              <w:autoSpaceDN w:val="0"/>
              <w:spacing w:line="276" w:lineRule="auto"/>
              <w:jc w:val="both"/>
              <w:textAlignment w:val="baseline"/>
              <w:rPr>
                <w:sz w:val="20"/>
                <w:szCs w:val="20"/>
                <w:lang w:bidi="en-US"/>
              </w:rPr>
            </w:pPr>
            <w:r w:rsidRPr="002909D8">
              <w:rPr>
                <w:sz w:val="20"/>
                <w:szCs w:val="20"/>
                <w:lang w:bidi="en-US"/>
              </w:rPr>
              <w:t>Đột biến 2</w:t>
            </w:r>
          </w:p>
        </w:tc>
        <w:tc>
          <w:tcPr>
            <w:tcW w:w="76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shd w:val="clear" w:color="auto" w:fill="auto"/>
          </w:tcPr>
          <w:p w:rsidR="00217630" w:rsidRPr="002909D8" w:rsidRDefault="00217630" w:rsidP="00217630">
            <w:pPr>
              <w:widowControl w:val="0"/>
              <w:tabs>
                <w:tab w:val="center" w:pos="317"/>
              </w:tabs>
              <w:autoSpaceDE w:val="0"/>
              <w:autoSpaceDN w:val="0"/>
              <w:spacing w:line="276" w:lineRule="auto"/>
              <w:textAlignment w:val="baseline"/>
              <w:rPr>
                <w:sz w:val="20"/>
                <w:szCs w:val="20"/>
                <w:lang w:bidi="en-US"/>
              </w:rPr>
            </w:pPr>
            <w:r w:rsidRPr="002909D8">
              <w:rPr>
                <w:sz w:val="20"/>
                <w:szCs w:val="20"/>
                <w:lang w:bidi="en-US"/>
              </w:rPr>
              <w:tab/>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217630" w:rsidRPr="002909D8" w:rsidTr="00797D6D">
        <w:trPr>
          <w:jc w:val="center"/>
        </w:trPr>
        <w:tc>
          <w:tcPr>
            <w:tcW w:w="1326" w:type="dxa"/>
            <w:shd w:val="clear" w:color="auto" w:fill="auto"/>
          </w:tcPr>
          <w:p w:rsidR="00217630" w:rsidRPr="002909D8" w:rsidRDefault="00217630" w:rsidP="00217630">
            <w:pPr>
              <w:widowControl w:val="0"/>
              <w:autoSpaceDE w:val="0"/>
              <w:autoSpaceDN w:val="0"/>
              <w:spacing w:line="276" w:lineRule="auto"/>
              <w:jc w:val="both"/>
              <w:textAlignment w:val="baseline"/>
              <w:rPr>
                <w:sz w:val="20"/>
                <w:szCs w:val="20"/>
                <w:lang w:bidi="en-US"/>
              </w:rPr>
            </w:pPr>
            <w:r w:rsidRPr="002909D8">
              <w:rPr>
                <w:sz w:val="20"/>
                <w:szCs w:val="20"/>
                <w:lang w:bidi="en-US"/>
              </w:rPr>
              <w:lastRenderedPageBreak/>
              <w:t>Đột biến 3</w:t>
            </w:r>
          </w:p>
        </w:tc>
        <w:tc>
          <w:tcPr>
            <w:tcW w:w="76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r w:rsidR="00217630" w:rsidRPr="002909D8" w:rsidTr="00797D6D">
        <w:trPr>
          <w:jc w:val="center"/>
        </w:trPr>
        <w:tc>
          <w:tcPr>
            <w:tcW w:w="1326" w:type="dxa"/>
            <w:shd w:val="clear" w:color="auto" w:fill="auto"/>
          </w:tcPr>
          <w:p w:rsidR="00217630" w:rsidRPr="002909D8" w:rsidRDefault="00217630" w:rsidP="00217630">
            <w:pPr>
              <w:widowControl w:val="0"/>
              <w:autoSpaceDE w:val="0"/>
              <w:autoSpaceDN w:val="0"/>
              <w:spacing w:line="276" w:lineRule="auto"/>
              <w:jc w:val="both"/>
              <w:textAlignment w:val="baseline"/>
              <w:rPr>
                <w:sz w:val="20"/>
                <w:szCs w:val="20"/>
                <w:lang w:bidi="en-US"/>
              </w:rPr>
            </w:pPr>
            <w:r w:rsidRPr="002909D8">
              <w:rPr>
                <w:sz w:val="20"/>
                <w:szCs w:val="20"/>
                <w:lang w:bidi="en-US"/>
              </w:rPr>
              <w:t>Đột biến 4</w:t>
            </w:r>
          </w:p>
        </w:tc>
        <w:tc>
          <w:tcPr>
            <w:tcW w:w="76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850"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709"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c>
          <w:tcPr>
            <w:tcW w:w="1177" w:type="dxa"/>
            <w:shd w:val="clear" w:color="auto" w:fill="auto"/>
          </w:tcPr>
          <w:p w:rsidR="00217630" w:rsidRPr="002909D8" w:rsidRDefault="00217630" w:rsidP="00217630">
            <w:pPr>
              <w:widowControl w:val="0"/>
              <w:autoSpaceDE w:val="0"/>
              <w:autoSpaceDN w:val="0"/>
              <w:spacing w:line="276" w:lineRule="auto"/>
              <w:jc w:val="center"/>
              <w:textAlignment w:val="baseline"/>
              <w:rPr>
                <w:sz w:val="20"/>
                <w:szCs w:val="20"/>
                <w:lang w:bidi="en-US"/>
              </w:rPr>
            </w:pPr>
            <w:r w:rsidRPr="002909D8">
              <w:rPr>
                <w:sz w:val="20"/>
                <w:szCs w:val="20"/>
                <w:lang w:bidi="en-US"/>
              </w:rPr>
              <w:t>+</w:t>
            </w:r>
          </w:p>
        </w:tc>
      </w:tr>
    </w:tbl>
    <w:p w:rsidR="00217630" w:rsidRPr="002909D8" w:rsidRDefault="00217630" w:rsidP="00217630">
      <w:pPr>
        <w:widowControl w:val="0"/>
        <w:autoSpaceDE w:val="0"/>
        <w:autoSpaceDN w:val="0"/>
        <w:spacing w:line="276" w:lineRule="auto"/>
        <w:jc w:val="both"/>
        <w:textAlignment w:val="baseline"/>
        <w:rPr>
          <w:sz w:val="20"/>
          <w:szCs w:val="20"/>
          <w:lang w:bidi="en-US"/>
        </w:rPr>
      </w:pPr>
      <w:r w:rsidRPr="002909D8">
        <w:rPr>
          <w:sz w:val="20"/>
          <w:szCs w:val="20"/>
          <w:lang w:bidi="en-US"/>
        </w:rPr>
        <w:t>Xác định trật tự chuyển hóa của các chất A, B, C, D, E và cho biết các đột biến 1, 2, 3, 4 tương ứng với enzim xúc tác cho phản ứng chuyển hóa nào trong chuỗi. Giải thích.</w:t>
      </w:r>
    </w:p>
    <w:p w:rsidR="00217630" w:rsidRPr="002909D8" w:rsidRDefault="00217630" w:rsidP="00217630">
      <w:pPr>
        <w:spacing w:line="276" w:lineRule="auto"/>
        <w:jc w:val="both"/>
        <w:rPr>
          <w:sz w:val="20"/>
          <w:szCs w:val="20"/>
          <w:lang w:val="nl-NL"/>
        </w:rPr>
      </w:pPr>
      <w:r w:rsidRPr="002909D8">
        <w:rPr>
          <w:sz w:val="20"/>
          <w:szCs w:val="20"/>
        </w:rPr>
        <w:t xml:space="preserve">b. </w:t>
      </w:r>
      <w:r w:rsidRPr="002909D8">
        <w:rPr>
          <w:sz w:val="20"/>
          <w:szCs w:val="20"/>
          <w:lang w:val="nl-NL"/>
        </w:rPr>
        <w:t>Một vùng ADN sợi kép có chứa bộ ba mở đầu với trình tự nuclêôtit như sau:</w:t>
      </w:r>
    </w:p>
    <w:p w:rsidR="00217630" w:rsidRPr="002909D8" w:rsidRDefault="00217630" w:rsidP="00217630">
      <w:pPr>
        <w:spacing w:line="276" w:lineRule="auto"/>
        <w:ind w:left="-720" w:firstLine="720"/>
        <w:jc w:val="both"/>
        <w:rPr>
          <w:sz w:val="20"/>
          <w:szCs w:val="20"/>
          <w:lang w:val="nl-NL"/>
        </w:rPr>
      </w:pPr>
    </w:p>
    <w:p w:rsidR="00217630" w:rsidRPr="002909D8" w:rsidRDefault="00217630" w:rsidP="00217630">
      <w:pPr>
        <w:spacing w:line="276" w:lineRule="auto"/>
        <w:ind w:left="-720" w:firstLine="720"/>
        <w:jc w:val="both"/>
        <w:rPr>
          <w:sz w:val="20"/>
          <w:szCs w:val="20"/>
          <w:lang w:val="nl-NL"/>
        </w:rPr>
      </w:pPr>
      <w:r w:rsidRPr="002909D8">
        <w:rPr>
          <w:sz w:val="20"/>
          <w:szCs w:val="20"/>
          <w:lang w:val="nl-NL"/>
        </w:rPr>
        <w:t xml:space="preserve">3’ --XAT </w:t>
      </w:r>
      <w:r w:rsidRPr="002909D8">
        <w:rPr>
          <w:b/>
          <w:sz w:val="20"/>
          <w:szCs w:val="20"/>
          <w:lang w:val="nl-NL"/>
        </w:rPr>
        <w:t>XGT TGT AXA GAG GTX</w:t>
      </w:r>
      <w:r w:rsidRPr="002909D8">
        <w:rPr>
          <w:sz w:val="20"/>
          <w:szCs w:val="20"/>
          <w:lang w:val="nl-NL"/>
        </w:rPr>
        <w:t xml:space="preserve"> GAA GTA --5’</w:t>
      </w:r>
    </w:p>
    <w:p w:rsidR="00217630" w:rsidRPr="002909D8" w:rsidRDefault="00217630" w:rsidP="00217630">
      <w:pPr>
        <w:spacing w:line="276" w:lineRule="auto"/>
        <w:ind w:left="-720" w:firstLine="720"/>
        <w:jc w:val="both"/>
        <w:rPr>
          <w:sz w:val="20"/>
          <w:szCs w:val="20"/>
          <w:lang w:val="nl-NL"/>
        </w:rPr>
      </w:pPr>
      <w:r w:rsidRPr="002909D8">
        <w:rPr>
          <w:sz w:val="20"/>
          <w:szCs w:val="20"/>
          <w:lang w:val="nl-NL"/>
        </w:rPr>
        <w:t xml:space="preserve">5’ --GTA </w:t>
      </w:r>
      <w:r w:rsidRPr="002909D8">
        <w:rPr>
          <w:b/>
          <w:sz w:val="20"/>
          <w:szCs w:val="20"/>
          <w:lang w:val="nl-NL"/>
        </w:rPr>
        <w:t>GXA AXA TGT XTX XAG</w:t>
      </w:r>
      <w:r w:rsidRPr="002909D8">
        <w:rPr>
          <w:sz w:val="20"/>
          <w:szCs w:val="20"/>
          <w:lang w:val="nl-NL"/>
        </w:rPr>
        <w:t xml:space="preserve"> XTT XAT -- 3’</w:t>
      </w:r>
    </w:p>
    <w:p w:rsidR="00217630" w:rsidRPr="002909D8" w:rsidRDefault="00217630" w:rsidP="00217630">
      <w:pPr>
        <w:spacing w:line="276" w:lineRule="auto"/>
        <w:jc w:val="both"/>
        <w:rPr>
          <w:sz w:val="20"/>
          <w:szCs w:val="20"/>
          <w:lang w:val="nl-NL"/>
        </w:rPr>
      </w:pPr>
      <w:r w:rsidRPr="002909D8">
        <w:rPr>
          <w:sz w:val="20"/>
          <w:szCs w:val="20"/>
          <w:lang w:val="nl-NL"/>
        </w:rPr>
        <w:t>Xảy ra đột biến đảo đoạn nhiễm sắc thể có chứa  đoạn ADN có trình tự nuclêôtit được tô đậm. Xác định trình tự axit amin của chuỗi polypeptit sinh ra từ vùng ADN trên trong trường hợp sau đột biến? Giải thích.</w:t>
      </w:r>
    </w:p>
    <w:p w:rsidR="00217630" w:rsidRPr="002909D8" w:rsidRDefault="00217630" w:rsidP="00217630">
      <w:pPr>
        <w:spacing w:line="276" w:lineRule="auto"/>
        <w:ind w:left="90" w:hanging="810"/>
        <w:jc w:val="both"/>
        <w:rPr>
          <w:sz w:val="20"/>
          <w:szCs w:val="20"/>
          <w:lang w:val="nl-NL"/>
        </w:rPr>
      </w:pPr>
      <w:r w:rsidRPr="002909D8">
        <w:rPr>
          <w:sz w:val="20"/>
          <w:szCs w:val="20"/>
          <w:lang w:val="nl-NL"/>
        </w:rPr>
        <w:t xml:space="preserve">           Biết các codon mã hóa axit amin là XUX – leu; XAG – gln;  AUG – met;  AXA – thr; AAG – lys; GXA – ala; UGU – cys; UAX- tyr. </w:t>
      </w:r>
    </w:p>
    <w:p w:rsidR="00217630" w:rsidRPr="002909D8" w:rsidRDefault="00217630" w:rsidP="00217630">
      <w:pPr>
        <w:spacing w:line="276" w:lineRule="auto"/>
        <w:jc w:val="center"/>
        <w:rPr>
          <w:sz w:val="20"/>
          <w:szCs w:val="20"/>
        </w:rPr>
      </w:pPr>
      <w:r w:rsidRPr="002909D8">
        <w:rPr>
          <w:b/>
          <w:sz w:val="20"/>
          <w:szCs w:val="20"/>
        </w:rPr>
        <w:t>Trả lời</w:t>
      </w:r>
    </w:p>
    <w:p w:rsidR="00217630" w:rsidRPr="002909D8" w:rsidRDefault="00217630" w:rsidP="00217630">
      <w:pPr>
        <w:spacing w:line="276" w:lineRule="auto"/>
        <w:jc w:val="both"/>
        <w:rPr>
          <w:sz w:val="20"/>
          <w:szCs w:val="20"/>
        </w:rPr>
      </w:pPr>
      <w:r w:rsidRPr="002909D8">
        <w:rPr>
          <w:sz w:val="20"/>
          <w:szCs w:val="20"/>
        </w:rPr>
        <w:t>a.</w:t>
      </w:r>
      <w:r w:rsidRPr="002909D8">
        <w:rPr>
          <w:b/>
          <w:sz w:val="20"/>
          <w:szCs w:val="20"/>
        </w:rPr>
        <w:t xml:space="preserve"> (1đ)</w:t>
      </w:r>
      <w:r w:rsidRPr="002909D8">
        <w:rPr>
          <w:sz w:val="20"/>
          <w:szCs w:val="20"/>
        </w:rPr>
        <w:t xml:space="preserve"> Khi bổ sung một mình cơ chất A, tất cả đều không phát triển → chất A là cơ chất đầu tiên của dãy chuyển hóa. </w:t>
      </w:r>
    </w:p>
    <w:p w:rsidR="00217630" w:rsidRPr="002909D8" w:rsidRDefault="00217630" w:rsidP="00217630">
      <w:pPr>
        <w:spacing w:line="276" w:lineRule="auto"/>
        <w:jc w:val="both"/>
        <w:rPr>
          <w:sz w:val="20"/>
          <w:szCs w:val="20"/>
        </w:rPr>
      </w:pPr>
      <w:r w:rsidRPr="002909D8">
        <w:rPr>
          <w:sz w:val="20"/>
          <w:szCs w:val="20"/>
        </w:rPr>
        <w:t>Khi bổ sung một mình threonin tất cả đều không phát triển → threonin là sản phẩm cuối của chuỗi chuyển hóa.</w:t>
      </w:r>
    </w:p>
    <w:p w:rsidR="00217630" w:rsidRPr="002909D8" w:rsidRDefault="00217630" w:rsidP="00217630">
      <w:pPr>
        <w:spacing w:line="276" w:lineRule="auto"/>
        <w:jc w:val="both"/>
        <w:rPr>
          <w:sz w:val="20"/>
          <w:szCs w:val="20"/>
        </w:rPr>
      </w:pPr>
      <w:r w:rsidRPr="002909D8">
        <w:rPr>
          <w:sz w:val="20"/>
          <w:szCs w:val="20"/>
        </w:rPr>
        <w:t>Tương tự với B, C, D → trật tự chuyển hóa là: A</w:t>
      </w:r>
      <w:r w:rsidRPr="002909D8">
        <w:rPr>
          <w:sz w:val="20"/>
          <w:szCs w:val="20"/>
        </w:rPr>
        <w:sym w:font="Wingdings" w:char="F0E0"/>
      </w:r>
      <w:r w:rsidRPr="002909D8">
        <w:rPr>
          <w:sz w:val="20"/>
          <w:szCs w:val="20"/>
        </w:rPr>
        <w:t xml:space="preserve"> D </w:t>
      </w:r>
      <w:r w:rsidRPr="002909D8">
        <w:rPr>
          <w:sz w:val="20"/>
          <w:szCs w:val="20"/>
        </w:rPr>
        <w:sym w:font="Wingdings" w:char="F0E0"/>
      </w:r>
      <w:r w:rsidRPr="002909D8">
        <w:rPr>
          <w:sz w:val="20"/>
          <w:szCs w:val="20"/>
        </w:rPr>
        <w:t xml:space="preserve">C </w:t>
      </w:r>
      <w:r w:rsidRPr="002909D8">
        <w:rPr>
          <w:sz w:val="20"/>
          <w:szCs w:val="20"/>
        </w:rPr>
        <w:sym w:font="Wingdings" w:char="F0E0"/>
      </w:r>
      <w:r w:rsidRPr="002909D8">
        <w:rPr>
          <w:sz w:val="20"/>
          <w:szCs w:val="20"/>
        </w:rPr>
        <w:t xml:space="preserve">B hoặc E </w:t>
      </w:r>
      <w:r w:rsidRPr="002909D8">
        <w:rPr>
          <w:sz w:val="20"/>
          <w:szCs w:val="20"/>
        </w:rPr>
        <w:sym w:font="Wingdings" w:char="F0E0"/>
      </w:r>
      <w:r w:rsidRPr="002909D8">
        <w:rPr>
          <w:sz w:val="20"/>
          <w:szCs w:val="20"/>
        </w:rPr>
        <w:t xml:space="preserve"> Threonin. </w:t>
      </w:r>
      <w:r w:rsidRPr="002909D8">
        <w:rPr>
          <w:b/>
          <w:sz w:val="20"/>
          <w:szCs w:val="20"/>
        </w:rPr>
        <w:t>(0,25đ)</w:t>
      </w:r>
    </w:p>
    <w:p w:rsidR="00217630" w:rsidRPr="002909D8" w:rsidRDefault="00217630" w:rsidP="00217630">
      <w:pPr>
        <w:spacing w:line="276" w:lineRule="auto"/>
        <w:jc w:val="both"/>
        <w:rPr>
          <w:sz w:val="20"/>
          <w:szCs w:val="20"/>
        </w:rPr>
      </w:pPr>
      <w:r w:rsidRPr="002909D8">
        <w:rPr>
          <w:sz w:val="20"/>
          <w:szCs w:val="20"/>
        </w:rPr>
        <w:t xml:space="preserve">Do sự chuyển hóa giữa B và E chưa có dữ liệu để khẳng định, nên nhiều khả năng B và E là 2 cơ chất có đặc tính tương đồng và có khả năng chuyển vị nội phân tử của chất này để hình thành chất kia. </w:t>
      </w:r>
      <w:r w:rsidRPr="002909D8">
        <w:rPr>
          <w:b/>
          <w:sz w:val="20"/>
          <w:szCs w:val="20"/>
        </w:rPr>
        <w:t>(0,25đ)</w:t>
      </w:r>
    </w:p>
    <w:p w:rsidR="00217630" w:rsidRPr="002909D8" w:rsidRDefault="00217630" w:rsidP="00217630">
      <w:pPr>
        <w:spacing w:line="276" w:lineRule="auto"/>
        <w:jc w:val="both"/>
        <w:rPr>
          <w:sz w:val="20"/>
          <w:szCs w:val="20"/>
        </w:rPr>
      </w:pPr>
      <w:r w:rsidRPr="002909D8">
        <w:rPr>
          <w:sz w:val="20"/>
          <w:szCs w:val="20"/>
        </w:rPr>
        <w:t xml:space="preserve">- Các đột biến tương ứng với enzim xúc tác cho các phản ứng chuyển hóa trong chuỗi là: </w:t>
      </w:r>
      <w:r w:rsidRPr="002909D8">
        <w:rPr>
          <w:b/>
          <w:sz w:val="20"/>
          <w:szCs w:val="20"/>
        </w:rPr>
        <w:t>(0,5đ)</w:t>
      </w:r>
    </w:p>
    <w:p w:rsidR="00217630" w:rsidRPr="002909D8" w:rsidRDefault="00217630" w:rsidP="00217630">
      <w:pPr>
        <w:spacing w:line="276" w:lineRule="auto"/>
        <w:jc w:val="both"/>
        <w:rPr>
          <w:sz w:val="20"/>
          <w:szCs w:val="20"/>
        </w:rPr>
      </w:pPr>
      <w:r w:rsidRPr="002909D8">
        <w:rPr>
          <w:sz w:val="20"/>
          <w:szCs w:val="20"/>
        </w:rPr>
        <w:t xml:space="preserve">Đột biến 1: A </w:t>
      </w:r>
      <w:r w:rsidRPr="002909D8">
        <w:rPr>
          <w:sz w:val="20"/>
          <w:szCs w:val="20"/>
        </w:rPr>
        <w:sym w:font="Wingdings" w:char="F0E0"/>
      </w:r>
      <w:r w:rsidRPr="002909D8">
        <w:rPr>
          <w:sz w:val="20"/>
          <w:szCs w:val="20"/>
        </w:rPr>
        <w:t xml:space="preserve"> D. Đột biến 2: E hoặc B → threonin. </w:t>
      </w:r>
    </w:p>
    <w:p w:rsidR="00217630" w:rsidRPr="002909D8" w:rsidRDefault="00217630" w:rsidP="00217630">
      <w:pPr>
        <w:spacing w:line="276" w:lineRule="auto"/>
        <w:jc w:val="both"/>
        <w:rPr>
          <w:sz w:val="20"/>
          <w:szCs w:val="20"/>
        </w:rPr>
      </w:pPr>
      <w:r w:rsidRPr="002909D8">
        <w:rPr>
          <w:sz w:val="20"/>
          <w:szCs w:val="20"/>
        </w:rPr>
        <w:t>Đột biến 3: D → E hoặc B.Đột biến 4: D</w:t>
      </w:r>
      <w:r w:rsidRPr="002909D8">
        <w:rPr>
          <w:sz w:val="20"/>
          <w:szCs w:val="20"/>
        </w:rPr>
        <w:sym w:font="Wingdings" w:char="F0E0"/>
      </w:r>
      <w:r w:rsidRPr="002909D8">
        <w:rPr>
          <w:sz w:val="20"/>
          <w:szCs w:val="20"/>
        </w:rPr>
        <w:t xml:space="preserve">C. </w:t>
      </w:r>
    </w:p>
    <w:p w:rsidR="00217630" w:rsidRPr="002909D8" w:rsidRDefault="00217630" w:rsidP="00217630">
      <w:pPr>
        <w:spacing w:line="276" w:lineRule="auto"/>
        <w:jc w:val="both"/>
        <w:rPr>
          <w:sz w:val="20"/>
          <w:szCs w:val="20"/>
        </w:rPr>
      </w:pPr>
      <w:r w:rsidRPr="002909D8">
        <w:rPr>
          <w:sz w:val="20"/>
          <w:szCs w:val="20"/>
        </w:rPr>
        <w:t xml:space="preserve">Từ đó, ta có thể vẽ sơ đồ chuyển hóa như sau: </w:t>
      </w:r>
    </w:p>
    <w:p w:rsidR="00217630" w:rsidRPr="002909D8" w:rsidRDefault="00217630" w:rsidP="00217630">
      <w:pPr>
        <w:spacing w:line="276" w:lineRule="auto"/>
        <w:jc w:val="both"/>
        <w:rPr>
          <w:b/>
          <w:sz w:val="20"/>
          <w:szCs w:val="20"/>
        </w:rPr>
      </w:pPr>
    </w:p>
    <w:p w:rsidR="00217630" w:rsidRPr="002909D8" w:rsidRDefault="00217630" w:rsidP="00217630">
      <w:pPr>
        <w:spacing w:line="276" w:lineRule="auto"/>
        <w:jc w:val="both"/>
        <w:rPr>
          <w:b/>
          <w:sz w:val="20"/>
          <w:szCs w:val="20"/>
        </w:rPr>
      </w:pPr>
    </w:p>
    <w:p w:rsidR="00217630" w:rsidRPr="002909D8" w:rsidRDefault="00217630" w:rsidP="00217630">
      <w:pPr>
        <w:spacing w:line="276" w:lineRule="auto"/>
        <w:jc w:val="both"/>
        <w:rPr>
          <w:b/>
          <w:sz w:val="20"/>
          <w:szCs w:val="20"/>
        </w:rPr>
      </w:pPr>
    </w:p>
    <w:p w:rsidR="00217630" w:rsidRPr="002909D8" w:rsidRDefault="00217630" w:rsidP="00217630">
      <w:pPr>
        <w:spacing w:line="276" w:lineRule="auto"/>
        <w:jc w:val="both"/>
        <w:rPr>
          <w:b/>
          <w:sz w:val="20"/>
          <w:szCs w:val="20"/>
        </w:rPr>
      </w:pPr>
      <w:r w:rsidRPr="002909D8">
        <w:rPr>
          <w:b/>
          <w:noProof/>
          <w:sz w:val="20"/>
          <w:szCs w:val="20"/>
        </w:rPr>
        <mc:AlternateContent>
          <mc:Choice Requires="wpg">
            <w:drawing>
              <wp:anchor distT="0" distB="0" distL="114300" distR="114300" simplePos="0" relativeHeight="251705344" behindDoc="0" locked="0" layoutInCell="1" allowOverlap="1" wp14:anchorId="00A810A0" wp14:editId="4A927057">
                <wp:simplePos x="0" y="0"/>
                <wp:positionH relativeFrom="column">
                  <wp:posOffset>203200</wp:posOffset>
                </wp:positionH>
                <wp:positionV relativeFrom="paragraph">
                  <wp:posOffset>-9525</wp:posOffset>
                </wp:positionV>
                <wp:extent cx="4639945" cy="1036955"/>
                <wp:effectExtent l="0" t="0" r="27305" b="10795"/>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9945" cy="1036955"/>
                          <a:chOff x="1830" y="7923"/>
                          <a:chExt cx="8880" cy="1620"/>
                        </a:xfrm>
                      </wpg:grpSpPr>
                      <wps:wsp>
                        <wps:cNvPr id="33" name="Text Box 33"/>
                        <wps:cNvSpPr txBox="1">
                          <a:spLocks noChangeArrowheads="1"/>
                        </wps:cNvSpPr>
                        <wps:spPr bwMode="auto">
                          <a:xfrm>
                            <a:off x="2595" y="8463"/>
                            <a:ext cx="959"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Pr="003567D6" w:rsidRDefault="00075FCB" w:rsidP="00217630">
                              <w:pPr>
                                <w:rPr>
                                  <w:sz w:val="20"/>
                                  <w:szCs w:val="20"/>
                                </w:rPr>
                              </w:pPr>
                              <w:r w:rsidRPr="003567D6">
                                <w:rPr>
                                  <w:sz w:val="20"/>
                                  <w:szCs w:val="20"/>
                                </w:rPr>
                                <w:t>ĐB 1</w:t>
                              </w:r>
                            </w:p>
                          </w:txbxContent>
                        </wps:txbx>
                        <wps:bodyPr rot="0" vert="horz" wrap="square" lIns="91440" tIns="45720" rIns="91440" bIns="45720" anchor="t" anchorCtr="0" upright="1">
                          <a:noAutofit/>
                        </wps:bodyPr>
                      </wps:wsp>
                      <wps:wsp>
                        <wps:cNvPr id="34" name="Text Box 34"/>
                        <wps:cNvSpPr txBox="1">
                          <a:spLocks noChangeArrowheads="1"/>
                        </wps:cNvSpPr>
                        <wps:spPr bwMode="auto">
                          <a:xfrm>
                            <a:off x="4485" y="8478"/>
                            <a:ext cx="976"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Pr="003567D6" w:rsidRDefault="00075FCB" w:rsidP="00217630">
                              <w:pPr>
                                <w:rPr>
                                  <w:sz w:val="20"/>
                                  <w:szCs w:val="20"/>
                                </w:rPr>
                              </w:pPr>
                              <w:r w:rsidRPr="003567D6">
                                <w:rPr>
                                  <w:sz w:val="20"/>
                                  <w:szCs w:val="20"/>
                                </w:rPr>
                                <w:t>ĐB 4</w:t>
                              </w:r>
                            </w:p>
                          </w:txbxContent>
                        </wps:txbx>
                        <wps:bodyPr rot="0" vert="horz" wrap="square" lIns="91440" tIns="45720" rIns="91440" bIns="45720" anchor="t" anchorCtr="0" upright="1">
                          <a:noAutofit/>
                        </wps:bodyPr>
                      </wps:wsp>
                      <wps:wsp>
                        <wps:cNvPr id="35" name="Text Box 35"/>
                        <wps:cNvSpPr txBox="1">
                          <a:spLocks noChangeArrowheads="1"/>
                        </wps:cNvSpPr>
                        <wps:spPr bwMode="auto">
                          <a:xfrm>
                            <a:off x="8460" y="8341"/>
                            <a:ext cx="1062"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Pr="003567D6" w:rsidRDefault="00075FCB" w:rsidP="00217630">
                              <w:pPr>
                                <w:rPr>
                                  <w:sz w:val="20"/>
                                  <w:szCs w:val="20"/>
                                </w:rPr>
                              </w:pPr>
                              <w:r w:rsidRPr="003567D6">
                                <w:rPr>
                                  <w:sz w:val="20"/>
                                  <w:szCs w:val="20"/>
                                </w:rPr>
                                <w:t>ĐB 2</w:t>
                              </w:r>
                            </w:p>
                          </w:txbxContent>
                        </wps:txbx>
                        <wps:bodyPr rot="0" vert="horz" wrap="square" lIns="91440" tIns="45720" rIns="91440" bIns="45720" anchor="t" anchorCtr="0" upright="1">
                          <a:noAutofit/>
                        </wps:bodyPr>
                      </wps:wsp>
                      <wps:wsp>
                        <wps:cNvPr id="36" name="Text Box 36"/>
                        <wps:cNvSpPr txBox="1">
                          <a:spLocks noChangeArrowheads="1"/>
                        </wps:cNvSpPr>
                        <wps:spPr bwMode="auto">
                          <a:xfrm>
                            <a:off x="6120" y="8478"/>
                            <a:ext cx="973"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Pr="003567D6" w:rsidRDefault="00075FCB" w:rsidP="00217630">
                              <w:pPr>
                                <w:rPr>
                                  <w:sz w:val="20"/>
                                  <w:szCs w:val="20"/>
                                </w:rPr>
                              </w:pPr>
                              <w:r w:rsidRPr="003567D6">
                                <w:rPr>
                                  <w:sz w:val="20"/>
                                  <w:szCs w:val="20"/>
                                </w:rPr>
                                <w:t>ĐB 3</w:t>
                              </w:r>
                            </w:p>
                          </w:txbxContent>
                        </wps:txbx>
                        <wps:bodyPr rot="0" vert="horz" wrap="square" lIns="91440" tIns="45720" rIns="91440" bIns="45720" anchor="t" anchorCtr="0" upright="1">
                          <a:noAutofit/>
                        </wps:bodyPr>
                      </wps:wsp>
                      <wps:wsp>
                        <wps:cNvPr id="37" name="Text Box 37"/>
                        <wps:cNvSpPr txBox="1">
                          <a:spLocks noChangeArrowheads="1"/>
                        </wps:cNvSpPr>
                        <wps:spPr bwMode="auto">
                          <a:xfrm>
                            <a:off x="3690" y="8613"/>
                            <a:ext cx="555"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D</w:t>
                              </w:r>
                            </w:p>
                          </w:txbxContent>
                        </wps:txbx>
                        <wps:bodyPr rot="0" vert="horz" wrap="square" lIns="91440" tIns="45720" rIns="91440" bIns="45720" anchor="t" anchorCtr="0" upright="1">
                          <a:noAutofit/>
                        </wps:bodyPr>
                      </wps:wsp>
                      <wps:wsp>
                        <wps:cNvPr id="38" name="Text Box 38"/>
                        <wps:cNvSpPr txBox="1">
                          <a:spLocks noChangeArrowheads="1"/>
                        </wps:cNvSpPr>
                        <wps:spPr bwMode="auto">
                          <a:xfrm>
                            <a:off x="1830" y="8598"/>
                            <a:ext cx="495"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A</w:t>
                              </w:r>
                            </w:p>
                          </w:txbxContent>
                        </wps:txbx>
                        <wps:bodyPr rot="0" vert="horz" wrap="square" lIns="91440" tIns="45720" rIns="91440" bIns="45720" anchor="t" anchorCtr="0" upright="1">
                          <a:noAutofit/>
                        </wps:bodyPr>
                      </wps:wsp>
                      <wps:wsp>
                        <wps:cNvPr id="39" name="Text Box 39"/>
                        <wps:cNvSpPr txBox="1">
                          <a:spLocks noChangeArrowheads="1"/>
                        </wps:cNvSpPr>
                        <wps:spPr bwMode="auto">
                          <a:xfrm>
                            <a:off x="7410" y="7923"/>
                            <a:ext cx="495"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B</w:t>
                              </w:r>
                            </w:p>
                          </w:txbxContent>
                        </wps:txbx>
                        <wps:bodyPr rot="0" vert="horz" wrap="square" lIns="91440" tIns="45720" rIns="91440" bIns="45720" anchor="t" anchorCtr="0" upright="1">
                          <a:noAutofit/>
                        </wps:bodyPr>
                      </wps:wsp>
                      <wps:wsp>
                        <wps:cNvPr id="40" name="Text Box 40"/>
                        <wps:cNvSpPr txBox="1">
                          <a:spLocks noChangeArrowheads="1"/>
                        </wps:cNvSpPr>
                        <wps:spPr bwMode="auto">
                          <a:xfrm>
                            <a:off x="5655" y="8613"/>
                            <a:ext cx="480"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C</w:t>
                              </w:r>
                            </w:p>
                          </w:txbxContent>
                        </wps:txbx>
                        <wps:bodyPr rot="0" vert="horz" wrap="square" lIns="91440" tIns="45720" rIns="91440" bIns="45720" anchor="t" anchorCtr="0" upright="1">
                          <a:noAutofit/>
                        </wps:bodyPr>
                      </wps:wsp>
                      <wps:wsp>
                        <wps:cNvPr id="41" name="Text Box 41"/>
                        <wps:cNvSpPr txBox="1">
                          <a:spLocks noChangeArrowheads="1"/>
                        </wps:cNvSpPr>
                        <wps:spPr bwMode="auto">
                          <a:xfrm>
                            <a:off x="7440" y="9153"/>
                            <a:ext cx="465"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E</w:t>
                              </w:r>
                            </w:p>
                          </w:txbxContent>
                        </wps:txbx>
                        <wps:bodyPr rot="0" vert="horz" wrap="square" lIns="91440" tIns="45720" rIns="91440" bIns="45720" anchor="t" anchorCtr="0" upright="1">
                          <a:noAutofit/>
                        </wps:bodyPr>
                      </wps:wsp>
                      <wps:wsp>
                        <wps:cNvPr id="42" name="Text Box 42"/>
                        <wps:cNvSpPr txBox="1">
                          <a:spLocks noChangeArrowheads="1"/>
                        </wps:cNvSpPr>
                        <wps:spPr bwMode="auto">
                          <a:xfrm>
                            <a:off x="9435" y="8538"/>
                            <a:ext cx="1275" cy="390"/>
                          </a:xfrm>
                          <a:prstGeom prst="rect">
                            <a:avLst/>
                          </a:prstGeom>
                          <a:solidFill>
                            <a:srgbClr val="FFFFFF"/>
                          </a:solidFill>
                          <a:ln w="9525">
                            <a:solidFill>
                              <a:srgbClr val="000000"/>
                            </a:solidFill>
                            <a:miter lim="800000"/>
                            <a:headEnd/>
                            <a:tailEnd/>
                          </a:ln>
                        </wps:spPr>
                        <wps:txbx>
                          <w:txbxContent>
                            <w:p w:rsidR="00075FCB" w:rsidRPr="003567D6" w:rsidRDefault="00075FCB" w:rsidP="00217630">
                              <w:pPr>
                                <w:rPr>
                                  <w:sz w:val="20"/>
                                  <w:szCs w:val="20"/>
                                </w:rPr>
                              </w:pPr>
                              <w:r w:rsidRPr="003567D6">
                                <w:rPr>
                                  <w:sz w:val="20"/>
                                  <w:szCs w:val="20"/>
                                </w:rPr>
                                <w:t>Threonin</w:t>
                              </w:r>
                            </w:p>
                          </w:txbxContent>
                        </wps:txbx>
                        <wps:bodyPr rot="0" vert="horz" wrap="square" lIns="91440" tIns="45720" rIns="91440" bIns="45720" anchor="t" anchorCtr="0" upright="1">
                          <a:noAutofit/>
                        </wps:bodyPr>
                      </wps:wsp>
                      <wps:wsp>
                        <wps:cNvPr id="43" name="AutoShape 13"/>
                        <wps:cNvCnPr>
                          <a:cxnSpLocks noChangeShapeType="1"/>
                        </wps:cNvCnPr>
                        <wps:spPr bwMode="auto">
                          <a:xfrm>
                            <a:off x="2430" y="8835"/>
                            <a:ext cx="1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14"/>
                        <wps:cNvCnPr>
                          <a:cxnSpLocks noChangeShapeType="1"/>
                        </wps:cNvCnPr>
                        <wps:spPr bwMode="auto">
                          <a:xfrm>
                            <a:off x="4365" y="8835"/>
                            <a:ext cx="1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15"/>
                        <wps:cNvCnPr>
                          <a:cxnSpLocks noChangeShapeType="1"/>
                        </wps:cNvCnPr>
                        <wps:spPr bwMode="auto">
                          <a:xfrm>
                            <a:off x="6855" y="8835"/>
                            <a:ext cx="555" cy="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6"/>
                        <wps:cNvCnPr>
                          <a:cxnSpLocks noChangeShapeType="1"/>
                        </wps:cNvCnPr>
                        <wps:spPr bwMode="auto">
                          <a:xfrm flipV="1">
                            <a:off x="6855" y="8161"/>
                            <a:ext cx="480" cy="6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17"/>
                        <wps:cNvCnPr>
                          <a:cxnSpLocks noChangeShapeType="1"/>
                        </wps:cNvCnPr>
                        <wps:spPr bwMode="auto">
                          <a:xfrm>
                            <a:off x="7905" y="8085"/>
                            <a:ext cx="555"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18"/>
                        <wps:cNvCnPr>
                          <a:cxnSpLocks noChangeShapeType="1"/>
                        </wps:cNvCnPr>
                        <wps:spPr bwMode="auto">
                          <a:xfrm flipV="1">
                            <a:off x="7905" y="8730"/>
                            <a:ext cx="555"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AutoShape 19"/>
                        <wps:cNvCnPr>
                          <a:cxnSpLocks noChangeShapeType="1"/>
                        </wps:cNvCnPr>
                        <wps:spPr bwMode="auto">
                          <a:xfrm>
                            <a:off x="8460" y="8730"/>
                            <a:ext cx="9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AutoShape 20"/>
                        <wps:cNvCnPr>
                          <a:cxnSpLocks noChangeShapeType="1"/>
                        </wps:cNvCnPr>
                        <wps:spPr bwMode="auto">
                          <a:xfrm>
                            <a:off x="6135" y="8835"/>
                            <a:ext cx="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21"/>
                        <wps:cNvCnPr>
                          <a:cxnSpLocks noChangeShapeType="1"/>
                        </wps:cNvCnPr>
                        <wps:spPr bwMode="auto">
                          <a:xfrm>
                            <a:off x="7620" y="8445"/>
                            <a:ext cx="15" cy="5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22"/>
                        <wps:cNvCnPr>
                          <a:cxnSpLocks noChangeShapeType="1"/>
                        </wps:cNvCnPr>
                        <wps:spPr bwMode="auto">
                          <a:xfrm flipH="1" flipV="1">
                            <a:off x="7785" y="8415"/>
                            <a:ext cx="15" cy="5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A810A0" id="Group 32" o:spid="_x0000_s1194" style="position:absolute;left:0;text-align:left;margin-left:16pt;margin-top:-.75pt;width:365.35pt;height:81.65pt;z-index:251705344;mso-position-horizontal-relative:text;mso-position-vertical-relative:text" coordorigin="1830,7923" coordsize="88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auLhAYAAL89AAAOAAAAZHJzL2Uyb0RvYy54bWzsW1tv2zYUfh+w/yDo3bVkU1fUKVo77gZk&#10;W4F2e2ck2RYmixqlxE6H/fedQ0oUI9tL187usjEPjiRSFHn4nfvhy1f7bWHdZ7zOWTmz3ReObWVl&#10;wtK8XM/snz8sR6Ft1Q0tU1qwMpvZD1ltv7r69puXuyrOJmzDijTjFgxS1vGumtmbpqni8bhONtmW&#10;1i9YlZXQuGJ8Sxu45etxyukORt8W44nj+OMd42nFWZLVNTxdyEb7Soy/WmVJ89NqVWeNVcxsmFsj&#10;frn4vcXf8dVLGq85rTZ50k6DfsYstjQv4aNqqAVtqHXH84OhtnnCWc1WzYuEbcdstcqTTKwBVuM6&#10;g9W85eyuEmtZx7t1pcgEpB3Q6bOHTX68f8etPJ3Z04ltlXQLeyQ+a8E9EGdXrWPo85ZX76t3XK4Q&#10;Lm9Y8msNzeNhO96vZWfrdvcDS2E8etcwQZz9im9xCFi2tRd78KD2INs3VgIPiT+NIuLZVgJtrjP1&#10;I8+Tu5RsYCvxPTecwlZCcxBNpl3bdft+GIbQKF72J2J/xzSWHxaTbSeHKwPE1T1R6y8j6vsNrTKx&#10;VzUSrCPqtCPqB1zgG7a3pmLK+HXohkS1mj08h2UJGtWStlbJ5htarrPXnLPdJqMpzM/FxcIq1Kty&#10;FTUO8hSxJ14ERAWihUBhSbSO5JEXSYoRNxBf6AhG44rXzduMbS28mNkc+EnMkt7f1A1Opu+CG1uz&#10;Ik+XeVGIG76+nRfcuqfAe0vx147+qFtRYueS4WtyRPkEZgffwDacp+Cl3yN3Qpw3k2i09MNgRJbE&#10;G0WBE44cN3oT+Q6JyGL5B07QJfEmT9OsvMnLrONrl3zaFrcSRnKk4GxrN7Mjb+LJHTq5SEf8HVvk&#10;Nm9AzBX5FuivOtEY9/W6TGHZNG5oXsjr8ePpCyoDDbr/gioCBbjxEgLN/nYvuDgUGEGI3LL0AXDB&#10;GewbcATIaLjYMP7RtnYg72Z2/dsd5ZltFd+XgK3IJQQFpLghXgC8Y3G95VZvoWUCQ83sxrbk5byR&#10;QvWu4vl6A1+SaC7Za2D+VS6w0s+qRTGw36X4kBzyIcGN0pjpMnxISNjxYRDiDCS+UfRFgW/4UFOL&#10;z5oPW+1p+FBqq04fAvalkdHrQ6HeL86HoAZBwqE+nBIhM3s+dB0fbCE0IYxCFPbps2ZEZW4Zhagb&#10;pqBqhozofxWF6LtoagjD9FAhgvls+FD5ic+aD5W5ZfhQ58PgkA+FE3ZxhQiedsuHvjtwED1wwQUf&#10;TqGL9NE6V/4iDuKl3a8YPdCTHpayVwyQdSBDoG+oUIR/c3Egq/BQ6EUDD4tgDAQVigEyGL5K3xsg&#10;60CGYNgQyNFXsYwC4kqJ3Mc5u5CdAXId9zEvpTANkDUgYzhvAGR49DViXp6PBgSa+AemBemi9UYi&#10;A3mUwjRA1oHsHgJZhbkvmkQJRIwcgBy53sBGJr4xLXqJrBSmAbIOZJViVdFPouLEFwVyRKatRPam&#10;AxvZnQQGyQrJ0uFFH8YgWUeyymtjfk/kvi0ZNWjdvXkpqwWSfdlWC6iMtuj94aGCyoBHCW35Cr7/&#10;aQlt0lYBhCFg+VEizXUxx4Z+3hPhirrhFNOVc1aWkNpmXGYtT2S3VY6aQoDgi2MSUNvRZn6PZIGt&#10;RtCn4TnUABQZpGxn9jZLIVmbQZkNXskwzF+kyp3oOrwOyYhM/OsRcRaL0evlnIz8pRt4i+liPl+4&#10;j1PlmID/8lQ5JjQVobRMtqwKgHqBJzLZks1wdYiEy2WIicoQa4hWMUsQzudHNJmiDYFmskH0seIP&#10;g2iodTtWJ3a89giLqKT/pyFaBS8vgmg/7By/A0SrmLInnVJVpdVXFLVFR0ZIa/VM/3MhrbKWGqRV&#10;GPN8kLZWRV790hU1teWLPbhdf1BBoKIafiBUiAG3sUC0KuUT8lqlAjVwq9Dm+cCNFlsL6SByWgvE&#10;AQv6kU2t5LUPekUanydygP9aeW1MZq2y/m9VjJ8ArEr5aYBVIczzAfaoNO6hG4BfaKBrvD15IuQE&#10;dFWST4OuClqeD7qarO0LEA8AG2Fkw4QvTPji0509TyX7ekBDXR3IwYsF5CC3dyp8IU4TPGdAG9Ph&#10;nzUdMD47jE1M9Jze+aNtAR4Pk3Wn0qLVCsBhdohWzxPWjPHejPf2pPcG1VSHiNaTe2dCtDCGv8PQ&#10;xHGzOFDHjdyBRwf3BuX/nZgy5EvEKWFxTLA90YzHkPV7kVXpz11f/QkAAP//AwBQSwMEFAAGAAgA&#10;AAAhAIeH8NbgAAAACQEAAA8AAABkcnMvZG93bnJldi54bWxMj0FrwkAUhO+F/oflFXrTTSJGSbMR&#10;kbYnKVQLpbdn9pkEs7shuybx3/f1VI/DDDPf5JvJtGKg3jfOKojnEQiypdONrRR8Hd9maxA+oNXY&#10;OksKbuRhUzw+5JhpN9pPGg6hElxifYYK6hC6TEpf1mTQz11Hlr2z6w0Gln0ldY8jl5tWJlGUSoON&#10;5YUaO9rVVF4OV6PgfcRxu4hfh/3lvLv9HJcf3/uYlHp+mrYvIAJN4T8Mf/iMDgUzndzVai9aBYuE&#10;rwQFs3gJgv1VmqxAnDiYxmuQRS7vHxS/AAAA//8DAFBLAQItABQABgAIAAAAIQC2gziS/gAAAOEB&#10;AAATAAAAAAAAAAAAAAAAAAAAAABbQ29udGVudF9UeXBlc10ueG1sUEsBAi0AFAAGAAgAAAAhADj9&#10;If/WAAAAlAEAAAsAAAAAAAAAAAAAAAAALwEAAF9yZWxzLy5yZWxzUEsBAi0AFAAGAAgAAAAhAGbV&#10;q4uEBgAAvz0AAA4AAAAAAAAAAAAAAAAALgIAAGRycy9lMm9Eb2MueG1sUEsBAi0AFAAGAAgAAAAh&#10;AIeH8NbgAAAACQEAAA8AAAAAAAAAAAAAAAAA3ggAAGRycy9kb3ducmV2LnhtbFBLBQYAAAAABAAE&#10;APMAAADrCQAAAAA=&#10;">
                <v:shape id="Text Box 33" o:spid="_x0000_s1195" type="#_x0000_t202" style="position:absolute;left:2595;top:8463;width:959;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rsidR="00075FCB" w:rsidRPr="003567D6" w:rsidRDefault="00075FCB" w:rsidP="00217630">
                        <w:pPr>
                          <w:rPr>
                            <w:sz w:val="20"/>
                            <w:szCs w:val="20"/>
                          </w:rPr>
                        </w:pPr>
                        <w:r w:rsidRPr="003567D6">
                          <w:rPr>
                            <w:sz w:val="20"/>
                            <w:szCs w:val="20"/>
                          </w:rPr>
                          <w:t>ĐB 1</w:t>
                        </w:r>
                      </w:p>
                    </w:txbxContent>
                  </v:textbox>
                </v:shape>
                <v:shape id="Text Box 34" o:spid="_x0000_s1196" type="#_x0000_t202" style="position:absolute;left:4485;top:8478;width:976;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rsidR="00075FCB" w:rsidRPr="003567D6" w:rsidRDefault="00075FCB" w:rsidP="00217630">
                        <w:pPr>
                          <w:rPr>
                            <w:sz w:val="20"/>
                            <w:szCs w:val="20"/>
                          </w:rPr>
                        </w:pPr>
                        <w:r w:rsidRPr="003567D6">
                          <w:rPr>
                            <w:sz w:val="20"/>
                            <w:szCs w:val="20"/>
                          </w:rPr>
                          <w:t>ĐB 4</w:t>
                        </w:r>
                      </w:p>
                    </w:txbxContent>
                  </v:textbox>
                </v:shape>
                <v:shape id="Text Box 35" o:spid="_x0000_s1197" type="#_x0000_t202" style="position:absolute;left:8460;top:8341;width:1062;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rsidR="00075FCB" w:rsidRPr="003567D6" w:rsidRDefault="00075FCB" w:rsidP="00217630">
                        <w:pPr>
                          <w:rPr>
                            <w:sz w:val="20"/>
                            <w:szCs w:val="20"/>
                          </w:rPr>
                        </w:pPr>
                        <w:r w:rsidRPr="003567D6">
                          <w:rPr>
                            <w:sz w:val="20"/>
                            <w:szCs w:val="20"/>
                          </w:rPr>
                          <w:t>ĐB 2</w:t>
                        </w:r>
                      </w:p>
                    </w:txbxContent>
                  </v:textbox>
                </v:shape>
                <v:shape id="Text Box 36" o:spid="_x0000_s1198" type="#_x0000_t202" style="position:absolute;left:6120;top:8478;width:973;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rsidR="00075FCB" w:rsidRPr="003567D6" w:rsidRDefault="00075FCB" w:rsidP="00217630">
                        <w:pPr>
                          <w:rPr>
                            <w:sz w:val="20"/>
                            <w:szCs w:val="20"/>
                          </w:rPr>
                        </w:pPr>
                        <w:r w:rsidRPr="003567D6">
                          <w:rPr>
                            <w:sz w:val="20"/>
                            <w:szCs w:val="20"/>
                          </w:rPr>
                          <w:t>ĐB 3</w:t>
                        </w:r>
                      </w:p>
                    </w:txbxContent>
                  </v:textbox>
                </v:shape>
                <v:shape id="Text Box 37" o:spid="_x0000_s1199" type="#_x0000_t202" style="position:absolute;left:3690;top:8613;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rsidR="00075FCB" w:rsidRPr="003567D6" w:rsidRDefault="00075FCB" w:rsidP="00217630">
                        <w:pPr>
                          <w:rPr>
                            <w:sz w:val="20"/>
                            <w:szCs w:val="20"/>
                          </w:rPr>
                        </w:pPr>
                        <w:r w:rsidRPr="003567D6">
                          <w:rPr>
                            <w:sz w:val="20"/>
                            <w:szCs w:val="20"/>
                          </w:rPr>
                          <w:t>D</w:t>
                        </w:r>
                      </w:p>
                    </w:txbxContent>
                  </v:textbox>
                </v:shape>
                <v:shape id="Text Box 38" o:spid="_x0000_s1200" type="#_x0000_t202" style="position:absolute;left:1830;top:8598;width:49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rsidR="00075FCB" w:rsidRPr="003567D6" w:rsidRDefault="00075FCB" w:rsidP="00217630">
                        <w:pPr>
                          <w:rPr>
                            <w:sz w:val="20"/>
                            <w:szCs w:val="20"/>
                          </w:rPr>
                        </w:pPr>
                        <w:r w:rsidRPr="003567D6">
                          <w:rPr>
                            <w:sz w:val="20"/>
                            <w:szCs w:val="20"/>
                          </w:rPr>
                          <w:t>A</w:t>
                        </w:r>
                      </w:p>
                    </w:txbxContent>
                  </v:textbox>
                </v:shape>
                <v:shape id="Text Box 39" o:spid="_x0000_s1201" type="#_x0000_t202" style="position:absolute;left:7410;top:7923;width:49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rsidR="00075FCB" w:rsidRPr="003567D6" w:rsidRDefault="00075FCB" w:rsidP="00217630">
                        <w:pPr>
                          <w:rPr>
                            <w:sz w:val="20"/>
                            <w:szCs w:val="20"/>
                          </w:rPr>
                        </w:pPr>
                        <w:r w:rsidRPr="003567D6">
                          <w:rPr>
                            <w:sz w:val="20"/>
                            <w:szCs w:val="20"/>
                          </w:rPr>
                          <w:t>B</w:t>
                        </w:r>
                      </w:p>
                    </w:txbxContent>
                  </v:textbox>
                </v:shape>
                <v:shape id="Text Box 40" o:spid="_x0000_s1202" type="#_x0000_t202" style="position:absolute;left:5655;top:8613;width:48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rsidR="00075FCB" w:rsidRPr="003567D6" w:rsidRDefault="00075FCB" w:rsidP="00217630">
                        <w:pPr>
                          <w:rPr>
                            <w:sz w:val="20"/>
                            <w:szCs w:val="20"/>
                          </w:rPr>
                        </w:pPr>
                        <w:r w:rsidRPr="003567D6">
                          <w:rPr>
                            <w:sz w:val="20"/>
                            <w:szCs w:val="20"/>
                          </w:rPr>
                          <w:t>C</w:t>
                        </w:r>
                      </w:p>
                    </w:txbxContent>
                  </v:textbox>
                </v:shape>
                <v:shape id="Text Box 41" o:spid="_x0000_s1203" type="#_x0000_t202" style="position:absolute;left:7440;top:9153;width:46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rsidR="00075FCB" w:rsidRPr="003567D6" w:rsidRDefault="00075FCB" w:rsidP="00217630">
                        <w:pPr>
                          <w:rPr>
                            <w:sz w:val="20"/>
                            <w:szCs w:val="20"/>
                          </w:rPr>
                        </w:pPr>
                        <w:r w:rsidRPr="003567D6">
                          <w:rPr>
                            <w:sz w:val="20"/>
                            <w:szCs w:val="20"/>
                          </w:rPr>
                          <w:t>E</w:t>
                        </w:r>
                      </w:p>
                    </w:txbxContent>
                  </v:textbox>
                </v:shape>
                <v:shape id="Text Box 42" o:spid="_x0000_s1204" type="#_x0000_t202" style="position:absolute;left:9435;top:8538;width:127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rsidR="00075FCB" w:rsidRPr="003567D6" w:rsidRDefault="00075FCB" w:rsidP="00217630">
                        <w:pPr>
                          <w:rPr>
                            <w:sz w:val="20"/>
                            <w:szCs w:val="20"/>
                          </w:rPr>
                        </w:pPr>
                        <w:r w:rsidRPr="003567D6">
                          <w:rPr>
                            <w:sz w:val="20"/>
                            <w:szCs w:val="20"/>
                          </w:rPr>
                          <w:t>Threonin</w:t>
                        </w:r>
                      </w:p>
                    </w:txbxContent>
                  </v:textbox>
                </v:shape>
                <v:shape id="AutoShape 13" o:spid="_x0000_s1205" type="#_x0000_t32" style="position:absolute;left:2430;top:8835;width:11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 id="AutoShape 14" o:spid="_x0000_s1206" type="#_x0000_t32" style="position:absolute;left:4365;top:8835;width:11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FnxAAAANsAAAAPAAAAZHJzL2Rvd25yZXYueG1sRI9Ba8JA&#10;FITvhf6H5RW81Y0i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LOJwWfEAAAA2wAAAA8A&#10;AAAAAAAAAAAAAAAABwIAAGRycy9kb3ducmV2LnhtbFBLBQYAAAAAAwADALcAAAD4AgAAAAA=&#10;">
                  <v:stroke endarrow="block"/>
                </v:shape>
                <v:shape id="AutoShape 15" o:spid="_x0000_s1207" type="#_x0000_t32" style="position:absolute;left:6855;top:8835;width:555;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 id="AutoShape 16" o:spid="_x0000_s1208" type="#_x0000_t32" style="position:absolute;left:6855;top:8161;width:480;height: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AKpwwAAANsAAAAPAAAAZHJzL2Rvd25yZXYueG1sRI/BasMw&#10;EETvhfyD2EBvtZzQhOJGMYmhEHoJSQvtcbE2toi1MpZqOX9fFQo5DjPzhtmUk+3ESIM3jhUsshwE&#10;ce204UbB58fb0wsIH5A1do5JwY08lNvZwwYL7SKfaDyHRiQI+wIVtCH0hZS+bsmiz1xPnLyLGyyG&#10;JIdG6gFjgttOLvN8LS0aTgst9lS1VF/PP1aBiUcz9ocq7t+/vr2OZG4rZ5R6nE+7VxCBpnAP/7cP&#10;WsHzGv6+pB8gt78AAAD//wMAUEsBAi0AFAAGAAgAAAAhANvh9svuAAAAhQEAABMAAAAAAAAAAAAA&#10;AAAAAAAAAFtDb250ZW50X1R5cGVzXS54bWxQSwECLQAUAAYACAAAACEAWvQsW78AAAAVAQAACwAA&#10;AAAAAAAAAAAAAAAfAQAAX3JlbHMvLnJlbHNQSwECLQAUAAYACAAAACEARGwCqcMAAADbAAAADwAA&#10;AAAAAAAAAAAAAAAHAgAAZHJzL2Rvd25yZXYueG1sUEsFBgAAAAADAAMAtwAAAPcCAAAAAA==&#10;">
                  <v:stroke endarrow="block"/>
                </v:shape>
                <v:shape id="AutoShape 17" o:spid="_x0000_s1209" type="#_x0000_t32" style="position:absolute;left:7905;top:8085;width:555;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3UxQAAANsAAAAPAAAAZHJzL2Rvd25yZXYueG1sRI9BawIx&#10;FITvBf9DeIKXUrNKtWU1ylYQVPCgbe/PzesmdPOy3UTd/vumIHgcZuYbZr7sXC0u1AbrWcFomIEg&#10;Lr22XCn4eF8/vYIIEVlj7ZkU/FKA5aL3MMdc+ysf6HKMlUgQDjkqMDE2uZShNOQwDH1DnLwv3zqM&#10;SbaV1C1eE9zVcpxlU+nQclow2NDKUPl9PDsF++3orTgZu90dfux+si7qc/X4qdSg3xUzEJG6eA/f&#10;2hut4PkF/r+kHyAXfwAAAP//AwBQSwECLQAUAAYACAAAACEA2+H2y+4AAACFAQAAEwAAAAAAAAAA&#10;AAAAAAAAAAAAW0NvbnRlbnRfVHlwZXNdLnhtbFBLAQItABQABgAIAAAAIQBa9CxbvwAAABUBAAAL&#10;AAAAAAAAAAAAAAAAAB8BAABfcmVscy8ucmVsc1BLAQItABQABgAIAAAAIQA3Uz3UxQAAANsAAAAP&#10;AAAAAAAAAAAAAAAAAAcCAABkcnMvZG93bnJldi54bWxQSwUGAAAAAAMAAwC3AAAA+QIAAAAA&#10;"/>
                <v:shape id="AutoShape 18" o:spid="_x0000_s1210" type="#_x0000_t32" style="position:absolute;left:7905;top:8730;width:555;height:6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BlNwAAAANsAAAAPAAAAZHJzL2Rvd25yZXYueG1sRE9Ni8Iw&#10;EL0v7H8II+xl0bTLIlKNIoIgHoTVHjwOydgWm0k3ibX+e3MQPD7e92I12Fb05EPjWEE+yUAQa2ca&#10;rhSUp+14BiJEZIOtY1LwoACr5efHAgvj7vxH/TFWIoVwKFBBHWNXSBl0TRbDxHXEibs4bzEm6Ctp&#10;PN5TuG3lT5ZNpcWGU0ONHW1q0tfjzSpo9uWh7L//o9ezfX72eTidW63U12hYz0FEGuJb/HLvjILf&#10;NDZ9ST9ALp8AAAD//wMAUEsBAi0AFAAGAAgAAAAhANvh9svuAAAAhQEAABMAAAAAAAAAAAAAAAAA&#10;AAAAAFtDb250ZW50X1R5cGVzXS54bWxQSwECLQAUAAYACAAAACEAWvQsW78AAAAVAQAACwAAAAAA&#10;AAAAAAAAAAAfAQAAX3JlbHMvLnJlbHNQSwECLQAUAAYACAAAACEAFsgZTcAAAADbAAAADwAAAAAA&#10;AAAAAAAAAAAHAgAAZHJzL2Rvd25yZXYueG1sUEsFBgAAAAADAAMAtwAAAPQCAAAAAA==&#10;"/>
                <v:shape id="AutoShape 19" o:spid="_x0000_s1211" type="#_x0000_t32" style="position:absolute;left:8460;top:8730;width:9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75xAAAANsAAAAPAAAAZHJzL2Rvd25yZXYueG1sRI9Ba8JA&#10;FITvgv9heYXedKMU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F2IbvnEAAAA2wAAAA8A&#10;AAAAAAAAAAAAAAAABwIAAGRycy9kb3ducmV2LnhtbFBLBQYAAAAAAwADALcAAAD4AgAAAAA=&#10;">
                  <v:stroke endarrow="block"/>
                </v:shape>
                <v:shape id="AutoShape 20" o:spid="_x0000_s1212" type="#_x0000_t32" style="position:absolute;left:6135;top:8835;width:7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zN9wQAAANsAAAAPAAAAZHJzL2Rvd25yZXYueG1sRE9NawIx&#10;EL0X/A9hhF6KZi0oZTXKWhCq4EGt93EzboKbybqJuv775lDw+Hjfs0XnanGnNljPCkbDDARx6bXl&#10;SsHvYTX4AhEissbaMyl4UoDFvPc2w1z7B+/ovo+VSCEcclRgYmxyKUNpyGEY+oY4cWffOowJtpXU&#10;LT5SuKvlZ5ZNpEPLqcFgQ9+Gysv+5hRs16NlcTJ2vdld7Xa8Kupb9XFU6r3fFVMQkbr4Ev+7f7SC&#10;cVqfvqQfIOd/AAAA//8DAFBLAQItABQABgAIAAAAIQDb4fbL7gAAAIUBAAATAAAAAAAAAAAAAAAA&#10;AAAAAABbQ29udGVudF9UeXBlc10ueG1sUEsBAi0AFAAGAAgAAAAhAFr0LFu/AAAAFQEAAAsAAAAA&#10;AAAAAAAAAAAAHwEAAF9yZWxzLy5yZWxzUEsBAi0AFAAGAAgAAAAhAD1jM33BAAAA2wAAAA8AAAAA&#10;AAAAAAAAAAAABwIAAGRycy9kb3ducmV2LnhtbFBLBQYAAAAAAwADALcAAAD1AgAAAAA=&#10;"/>
                <v:shape id="AutoShape 21" o:spid="_x0000_s1213" type="#_x0000_t32" style="position:absolute;left:7620;top:8445;width:15;height: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5mxAAAANsAAAAPAAAAZHJzL2Rvd25yZXYueG1sRI9Ba8JA&#10;FITvBf/D8oTe6sZCRa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Cd83mbEAAAA2wAAAA8A&#10;AAAAAAAAAAAAAAAABwIAAGRycy9kb3ducmV2LnhtbFBLBQYAAAAAAwADALcAAAD4AgAAAAA=&#10;">
                  <v:stroke endarrow="block"/>
                </v:shape>
                <v:shape id="AutoShape 22" o:spid="_x0000_s1214" type="#_x0000_t32" style="position:absolute;left:7785;top:8415;width:15;height:5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v5wwAAANsAAAAPAAAAZHJzL2Rvd25yZXYueG1sRI9Ba8JA&#10;FITvQv/D8gq96aYhBE1dRSqFUnrRePD4yL5ugtm3IfvU9N93C4Ueh5n5hllvJ9+rG42xC2zgeZGB&#10;Im6C7dgZONVv8yWoKMgW+8Bk4JsibDcPszVWNtz5QLejOJUgHCs00IoMldaxacljXISBOHlfYfQo&#10;SY5O2xHvCe57nWdZqT12nBZaHOi1peZyvHoD55P/XOXF3rvC1XIQ+ujyojTm6XHavYASmuQ//Nd+&#10;twaWJfx+ST9Ab34AAAD//wMAUEsBAi0AFAAGAAgAAAAhANvh9svuAAAAhQEAABMAAAAAAAAAAAAA&#10;AAAAAAAAAFtDb250ZW50X1R5cGVzXS54bWxQSwECLQAUAAYACAAAACEAWvQsW78AAAAVAQAACwAA&#10;AAAAAAAAAAAAAAAfAQAAX3JlbHMvLnJlbHNQSwECLQAUAAYACAAAACEAxear+cMAAADbAAAADwAA&#10;AAAAAAAAAAAAAAAHAgAAZHJzL2Rvd25yZXYueG1sUEsFBgAAAAADAAMAtwAAAPcCAAAAAA==&#10;">
                  <v:stroke endarrow="block"/>
                </v:shape>
              </v:group>
            </w:pict>
          </mc:Fallback>
        </mc:AlternateContent>
      </w:r>
    </w:p>
    <w:p w:rsidR="00217630" w:rsidRPr="002909D8" w:rsidRDefault="00217630" w:rsidP="00217630">
      <w:pPr>
        <w:spacing w:line="276" w:lineRule="auto"/>
        <w:jc w:val="both"/>
        <w:rPr>
          <w:b/>
          <w:sz w:val="20"/>
          <w:szCs w:val="20"/>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p>
    <w:p w:rsidR="00217630" w:rsidRPr="002909D8" w:rsidRDefault="00217630" w:rsidP="00217630">
      <w:pPr>
        <w:spacing w:line="276" w:lineRule="auto"/>
        <w:jc w:val="both"/>
        <w:rPr>
          <w:sz w:val="20"/>
          <w:szCs w:val="20"/>
          <w:lang w:val="nl-NL"/>
        </w:rPr>
      </w:pPr>
      <w:r w:rsidRPr="002909D8">
        <w:rPr>
          <w:sz w:val="20"/>
          <w:szCs w:val="20"/>
          <w:lang w:val="nl-NL"/>
        </w:rPr>
        <w:t xml:space="preserve">b. </w:t>
      </w:r>
      <w:r w:rsidRPr="002909D8">
        <w:rPr>
          <w:b/>
          <w:sz w:val="20"/>
          <w:szCs w:val="20"/>
        </w:rPr>
        <w:t xml:space="preserve">(1đ) </w:t>
      </w:r>
      <w:r w:rsidRPr="002909D8">
        <w:rPr>
          <w:sz w:val="20"/>
          <w:szCs w:val="20"/>
          <w:lang w:val="nl-NL"/>
        </w:rPr>
        <w:t>-   Đoạn ADN sau đột biến có trình tự nuclêôtit:</w:t>
      </w:r>
    </w:p>
    <w:p w:rsidR="00217630" w:rsidRPr="002909D8" w:rsidRDefault="00217630" w:rsidP="00217630">
      <w:pPr>
        <w:spacing w:line="276" w:lineRule="auto"/>
        <w:ind w:left="-720" w:firstLine="720"/>
        <w:jc w:val="both"/>
        <w:rPr>
          <w:sz w:val="20"/>
          <w:szCs w:val="20"/>
          <w:lang w:val="nl-NL"/>
        </w:rPr>
      </w:pPr>
      <w:r w:rsidRPr="002909D8">
        <w:rPr>
          <w:sz w:val="20"/>
          <w:szCs w:val="20"/>
          <w:lang w:val="nl-NL"/>
        </w:rPr>
        <w:t xml:space="preserve">3’ --XAT </w:t>
      </w:r>
      <w:r w:rsidRPr="002909D8">
        <w:rPr>
          <w:b/>
          <w:sz w:val="20"/>
          <w:szCs w:val="20"/>
          <w:lang w:val="nl-NL"/>
        </w:rPr>
        <w:t>GAX XTX TGT AXA AXG</w:t>
      </w:r>
      <w:r w:rsidRPr="002909D8">
        <w:rPr>
          <w:sz w:val="20"/>
          <w:szCs w:val="20"/>
          <w:lang w:val="nl-NL"/>
        </w:rPr>
        <w:t xml:space="preserve"> GAA GTA --5’</w:t>
      </w:r>
    </w:p>
    <w:p w:rsidR="00217630" w:rsidRPr="002909D8" w:rsidRDefault="00217630" w:rsidP="00217630">
      <w:pPr>
        <w:spacing w:line="276" w:lineRule="auto"/>
        <w:ind w:left="-720" w:firstLine="720"/>
        <w:jc w:val="both"/>
        <w:rPr>
          <w:sz w:val="20"/>
          <w:szCs w:val="20"/>
          <w:lang w:val="nl-NL"/>
        </w:rPr>
      </w:pPr>
      <w:r w:rsidRPr="002909D8">
        <w:rPr>
          <w:sz w:val="20"/>
          <w:szCs w:val="20"/>
          <w:lang w:val="nl-NL"/>
        </w:rPr>
        <w:t xml:space="preserve">5’ --GTA </w:t>
      </w:r>
      <w:r w:rsidRPr="002909D8">
        <w:rPr>
          <w:b/>
          <w:sz w:val="20"/>
          <w:szCs w:val="20"/>
          <w:lang w:val="nl-NL"/>
        </w:rPr>
        <w:t>XTG GAG AXA TGT TGX</w:t>
      </w:r>
      <w:r w:rsidRPr="002909D8">
        <w:rPr>
          <w:sz w:val="20"/>
          <w:szCs w:val="20"/>
          <w:lang w:val="nl-NL"/>
        </w:rPr>
        <w:t xml:space="preserve"> XTT XAT -- 3’ </w:t>
      </w:r>
      <w:r w:rsidRPr="002909D8">
        <w:rPr>
          <w:b/>
          <w:sz w:val="20"/>
          <w:szCs w:val="20"/>
        </w:rPr>
        <w:t>(0,25đ)</w:t>
      </w:r>
    </w:p>
    <w:p w:rsidR="00217630" w:rsidRPr="002909D8" w:rsidRDefault="00217630" w:rsidP="00217630">
      <w:pPr>
        <w:spacing w:line="276" w:lineRule="auto"/>
        <w:jc w:val="both"/>
        <w:rPr>
          <w:sz w:val="20"/>
          <w:szCs w:val="20"/>
          <w:lang w:val="nl-NL"/>
        </w:rPr>
      </w:pPr>
      <w:r w:rsidRPr="002909D8">
        <w:rPr>
          <w:sz w:val="20"/>
          <w:szCs w:val="20"/>
          <w:lang w:val="nl-NL"/>
        </w:rPr>
        <w:t xml:space="preserve">- Mạch khuôn chứa mã mở đầu là: 3’ --- TAX  TTX XGT TGT AXA GAG GTX ATG --5’  . </w:t>
      </w:r>
      <w:r w:rsidRPr="002909D8">
        <w:rPr>
          <w:b/>
          <w:sz w:val="20"/>
          <w:szCs w:val="20"/>
        </w:rPr>
        <w:t>(0,25đ)</w:t>
      </w:r>
      <w:r w:rsidRPr="002909D8">
        <w:rPr>
          <w:sz w:val="20"/>
          <w:szCs w:val="20"/>
          <w:lang w:val="nl-NL"/>
        </w:rPr>
        <w:t xml:space="preserve"> </w:t>
      </w:r>
    </w:p>
    <w:p w:rsidR="00217630" w:rsidRPr="002909D8" w:rsidRDefault="00217630" w:rsidP="00217630">
      <w:pPr>
        <w:spacing w:line="276" w:lineRule="auto"/>
        <w:jc w:val="both"/>
        <w:rPr>
          <w:sz w:val="20"/>
          <w:szCs w:val="20"/>
          <w:lang w:val="nl-NL"/>
        </w:rPr>
      </w:pPr>
      <w:r w:rsidRPr="002909D8">
        <w:rPr>
          <w:sz w:val="20"/>
          <w:szCs w:val="20"/>
          <w:lang w:val="nl-NL"/>
        </w:rPr>
        <w:t xml:space="preserve">- Trình tự ribonucleotit trên đoạn mARN tương ứng là: </w:t>
      </w:r>
    </w:p>
    <w:p w:rsidR="00217630" w:rsidRPr="002909D8" w:rsidRDefault="00217630" w:rsidP="00217630">
      <w:pPr>
        <w:spacing w:line="276" w:lineRule="auto"/>
        <w:jc w:val="both"/>
        <w:rPr>
          <w:sz w:val="20"/>
          <w:szCs w:val="20"/>
          <w:lang w:val="nl-NL"/>
        </w:rPr>
      </w:pPr>
      <w:r w:rsidRPr="002909D8">
        <w:rPr>
          <w:sz w:val="20"/>
          <w:szCs w:val="20"/>
          <w:lang w:val="nl-NL"/>
        </w:rPr>
        <w:t xml:space="preserve">5’ -- AUG  AAG GXA AXA UGU XUX XAG UAX -- 3’  </w:t>
      </w:r>
      <w:r w:rsidRPr="002909D8">
        <w:rPr>
          <w:b/>
          <w:sz w:val="20"/>
          <w:szCs w:val="20"/>
        </w:rPr>
        <w:t>(0,25đ)</w:t>
      </w:r>
    </w:p>
    <w:p w:rsidR="00217630" w:rsidRPr="002909D8" w:rsidRDefault="00217630" w:rsidP="00217630">
      <w:pPr>
        <w:spacing w:line="276" w:lineRule="auto"/>
        <w:jc w:val="both"/>
        <w:rPr>
          <w:sz w:val="20"/>
          <w:szCs w:val="20"/>
        </w:rPr>
      </w:pPr>
      <w:r w:rsidRPr="002909D8">
        <w:rPr>
          <w:sz w:val="20"/>
          <w:szCs w:val="20"/>
          <w:lang w:val="nl-NL"/>
        </w:rPr>
        <w:t xml:space="preserve">- Trình tự axit amin của chuỗi popypetit :  Met – lys – ala – thr – cys – leu – gln – tyr-- </w:t>
      </w:r>
      <w:r w:rsidRPr="002909D8">
        <w:rPr>
          <w:b/>
          <w:sz w:val="20"/>
          <w:szCs w:val="20"/>
        </w:rPr>
        <w:t>(0,25đ)</w:t>
      </w:r>
    </w:p>
    <w:p w:rsidR="00217630" w:rsidRPr="002909D8" w:rsidRDefault="00217630" w:rsidP="00217630">
      <w:pPr>
        <w:jc w:val="both"/>
        <w:rPr>
          <w:rFonts w:eastAsia="Calibri"/>
          <w:b/>
          <w:bCs/>
          <w:sz w:val="20"/>
          <w:szCs w:val="20"/>
          <w:lang w:val="de-DE"/>
        </w:rPr>
      </w:pPr>
      <w:r w:rsidRPr="002909D8">
        <w:rPr>
          <w:rFonts w:eastAsia="Calibri"/>
          <w:b/>
          <w:bCs/>
          <w:i/>
          <w:sz w:val="20"/>
          <w:szCs w:val="20"/>
          <w:lang w:val="de-DE"/>
        </w:rPr>
        <w:t>Câu 1</w:t>
      </w:r>
      <w:r w:rsidR="0042262D" w:rsidRPr="002909D8">
        <w:rPr>
          <w:rFonts w:eastAsia="Calibri"/>
          <w:b/>
          <w:bCs/>
          <w:i/>
          <w:sz w:val="20"/>
          <w:szCs w:val="20"/>
          <w:lang w:val="de-DE"/>
        </w:rPr>
        <w:t>34</w:t>
      </w:r>
      <w:r w:rsidRPr="002909D8">
        <w:rPr>
          <w:rFonts w:eastAsia="Calibri"/>
          <w:b/>
          <w:bCs/>
          <w:i/>
          <w:sz w:val="20"/>
          <w:szCs w:val="20"/>
          <w:lang w:val="de-DE"/>
        </w:rPr>
        <w:t>. (1,5 điểm)</w:t>
      </w:r>
      <w:r w:rsidRPr="002909D8">
        <w:rPr>
          <w:rFonts w:eastAsia="Calibri"/>
          <w:b/>
          <w:bCs/>
          <w:sz w:val="20"/>
          <w:szCs w:val="20"/>
          <w:lang w:val="de-DE"/>
        </w:rPr>
        <w:t>Quảng trị 2021</w:t>
      </w:r>
    </w:p>
    <w:p w:rsidR="00217630" w:rsidRPr="002909D8" w:rsidRDefault="00217630" w:rsidP="00217630">
      <w:pPr>
        <w:ind w:firstLine="567"/>
        <w:jc w:val="both"/>
        <w:rPr>
          <w:rFonts w:eastAsia="Calibri"/>
          <w:i/>
          <w:sz w:val="20"/>
          <w:szCs w:val="20"/>
          <w:lang w:val="de-DE"/>
        </w:rPr>
      </w:pPr>
      <w:r w:rsidRPr="002909D8">
        <w:rPr>
          <w:rFonts w:eastAsia="Calibri"/>
          <w:i/>
          <w:sz w:val="20"/>
          <w:szCs w:val="20"/>
          <w:lang w:val="de-DE"/>
        </w:rPr>
        <w:t>Một nhà khoa học đã tinh sạch ADN thu được từ các tế bào mô cơ ở các pha khác nhau trong chu kì tế bào. Bằng kỹ thuật phù hợp, nhà khoa học đã tách và đo riêng rẽ lượng ADN của nhân và của ty thể. Hãy cho biết hàm lượng tương đối của ADN nhân và ADN ty thể trong tế bào thay đổi như thế nào ở các pha khác nhau của chu kì tế bào? Giải thích.</w:t>
      </w:r>
    </w:p>
    <w:tbl>
      <w:tblPr>
        <w:tblStyle w:val="TableGrid50"/>
        <w:tblW w:w="10031" w:type="dxa"/>
        <w:tblInd w:w="108" w:type="dxa"/>
        <w:tblLook w:val="04A0" w:firstRow="1" w:lastRow="0" w:firstColumn="1" w:lastColumn="0" w:noHBand="0" w:noVBand="1"/>
      </w:tblPr>
      <w:tblGrid>
        <w:gridCol w:w="9261"/>
        <w:gridCol w:w="770"/>
      </w:tblGrid>
      <w:tr w:rsidR="00217630" w:rsidRPr="002909D8" w:rsidTr="00182827">
        <w:tc>
          <w:tcPr>
            <w:tcW w:w="9261" w:type="dxa"/>
          </w:tcPr>
          <w:p w:rsidR="00217630" w:rsidRPr="002909D8" w:rsidRDefault="00217630" w:rsidP="00217630">
            <w:pPr>
              <w:jc w:val="center"/>
              <w:rPr>
                <w:lang w:val="de-DE"/>
              </w:rPr>
            </w:pPr>
            <w:r w:rsidRPr="002909D8">
              <w:rPr>
                <w:lang w:val="de-DE"/>
              </w:rPr>
              <w:t>Nội dung</w:t>
            </w:r>
          </w:p>
        </w:tc>
        <w:tc>
          <w:tcPr>
            <w:tcW w:w="770" w:type="dxa"/>
          </w:tcPr>
          <w:p w:rsidR="00217630" w:rsidRPr="002909D8" w:rsidRDefault="00217630" w:rsidP="00217630">
            <w:pPr>
              <w:jc w:val="center"/>
              <w:rPr>
                <w:lang w:val="de-DE"/>
              </w:rPr>
            </w:pPr>
            <w:r w:rsidRPr="002909D8">
              <w:rPr>
                <w:lang w:val="de-DE"/>
              </w:rPr>
              <w:t>Điểm</w:t>
            </w:r>
          </w:p>
        </w:tc>
      </w:tr>
      <w:tr w:rsidR="00217630" w:rsidRPr="002909D8" w:rsidTr="00182827">
        <w:trPr>
          <w:trHeight w:val="5330"/>
        </w:trPr>
        <w:tc>
          <w:tcPr>
            <w:tcW w:w="9261" w:type="dxa"/>
          </w:tcPr>
          <w:p w:rsidR="00217630" w:rsidRPr="002909D8" w:rsidRDefault="00217630" w:rsidP="00217630">
            <w:pPr>
              <w:jc w:val="both"/>
              <w:rPr>
                <w:bCs/>
              </w:rPr>
            </w:pPr>
            <w:r w:rsidRPr="002909D8">
              <w:rPr>
                <w:bCs/>
              </w:rPr>
              <w:lastRenderedPageBreak/>
              <w:t>- ADN trong nhân tế bào thay đổi liên quan đến các pha của chu kì tế bào:</w:t>
            </w:r>
          </w:p>
          <w:p w:rsidR="00217630" w:rsidRPr="002909D8" w:rsidRDefault="00217630" w:rsidP="00217630">
            <w:pPr>
              <w:jc w:val="both"/>
              <w:rPr>
                <w:bCs/>
              </w:rPr>
            </w:pPr>
            <w:r w:rsidRPr="002909D8">
              <w:rPr>
                <w:bCs/>
              </w:rPr>
              <w:t>+ Ở pha G1: hàm lượng ADN không thay đổi do các gen trong tế bào xảy ra quá trình phiên mã và dịch mã để tổng hợp các chất cần cho tăng trưởng kích thước và chuẩn bị tổng hợp ADN.</w:t>
            </w:r>
          </w:p>
          <w:p w:rsidR="00217630" w:rsidRPr="002909D8" w:rsidRDefault="00217630" w:rsidP="00217630">
            <w:pPr>
              <w:jc w:val="both"/>
              <w:rPr>
                <w:bCs/>
              </w:rPr>
            </w:pPr>
            <w:r w:rsidRPr="002909D8">
              <w:rPr>
                <w:bCs/>
              </w:rPr>
              <w:t>+ Ở pha S: diễn ra quá trình tổng hợp ADN, hàm lượng ADN tăng dần trong pha S và đạt đến lượng gấp đôi so với pha G1 khi kết thúc pha S và bắt đầu pha G2.</w:t>
            </w:r>
          </w:p>
          <w:p w:rsidR="00217630" w:rsidRPr="002909D8" w:rsidRDefault="00217630" w:rsidP="00217630">
            <w:pPr>
              <w:jc w:val="both"/>
              <w:rPr>
                <w:bCs/>
              </w:rPr>
            </w:pPr>
            <w:r w:rsidRPr="002909D8">
              <w:rPr>
                <w:bCs/>
              </w:rPr>
              <w:t>+ Ở pha G2: ADN tiếp tục được biểu hiện để tổng hợp các chất cần thiết cho sự phân chia, không tăng hàm lượng so với cuối pha S.</w:t>
            </w:r>
          </w:p>
          <w:p w:rsidR="00217630" w:rsidRPr="002909D8" w:rsidRDefault="00217630" w:rsidP="00217630">
            <w:pPr>
              <w:jc w:val="both"/>
              <w:rPr>
                <w:bCs/>
              </w:rPr>
            </w:pPr>
            <w:r w:rsidRPr="002909D8">
              <w:rPr>
                <w:bCs/>
              </w:rPr>
              <w:t>+ Ở pha M: Nhân tế bào phân chia, sự phân ly nhiễm sắc thể về 2 cực tế bào và kết thúc phân chia nhân sẽ tạo ra 2 nhân tế bào có hàm lượng ADN tương đương và giảm đi một nửa so với pha G2, trở về bằng pha G1. Sự phân chia tế bào chất sẽ tạo ra 2 tế bào con, trong mỗi tế bào lượng ADN sẽ không thay đổi so với tế bào ban đầu ở pha G1.</w:t>
            </w:r>
          </w:p>
          <w:p w:rsidR="00217630" w:rsidRPr="002909D8" w:rsidRDefault="00217630" w:rsidP="00217630">
            <w:pPr>
              <w:jc w:val="both"/>
              <w:rPr>
                <w:bCs/>
              </w:rPr>
            </w:pPr>
            <w:r w:rsidRPr="002909D8">
              <w:rPr>
                <w:bCs/>
              </w:rPr>
              <w:t>- ADN trong ty thể:</w:t>
            </w:r>
          </w:p>
          <w:p w:rsidR="00217630" w:rsidRPr="002909D8" w:rsidRDefault="00217630" w:rsidP="00217630">
            <w:pPr>
              <w:jc w:val="both"/>
              <w:rPr>
                <w:bCs/>
              </w:rPr>
            </w:pPr>
            <w:r w:rsidRPr="002909D8">
              <w:rPr>
                <w:bCs/>
              </w:rPr>
              <w:t xml:space="preserve">+ Hàm lượng ADN tăng dần từ pha G1 đến bắt đầu pha M, vì trong tế bào đang tăng trưởng để chuẩn bị cho phân chia, </w:t>
            </w:r>
            <w:r w:rsidRPr="002909D8">
              <w:rPr>
                <w:bCs/>
                <w:color w:val="FF0000"/>
              </w:rPr>
              <w:t>aDN</w:t>
            </w:r>
            <w:r w:rsidRPr="002909D8">
              <w:rPr>
                <w:bCs/>
              </w:rPr>
              <w:t xml:space="preserve"> ty thể nhân đôi độc lập với ADN nhân. Khi tế bào tăng trưởng về kich thước và lượng các chất, ADN ty thể cũng nhân đôi tăng dần, vì thế hàm lượng ADN ty thể cũng tăng dần từ pha G1 đến bắt đầu pha M.</w:t>
            </w:r>
          </w:p>
          <w:p w:rsidR="00217630" w:rsidRPr="002909D8" w:rsidRDefault="00217630" w:rsidP="00217630">
            <w:pPr>
              <w:jc w:val="both"/>
              <w:rPr>
                <w:bCs/>
              </w:rPr>
            </w:pPr>
            <w:r w:rsidRPr="002909D8">
              <w:rPr>
                <w:bCs/>
              </w:rPr>
              <w:t>+ Ở pha M, khi tế bào chất phân chia, ADN ty thể sẽ được phân chia tương đối đồng đều về 2 tế bào con, mỗi tế bào con có hàm lượng ADN trở về tương đương tế bào ban đầu.</w:t>
            </w:r>
          </w:p>
        </w:tc>
        <w:tc>
          <w:tcPr>
            <w:tcW w:w="770" w:type="dxa"/>
          </w:tcPr>
          <w:p w:rsidR="00217630" w:rsidRPr="002909D8" w:rsidRDefault="00217630" w:rsidP="00217630">
            <w:pPr>
              <w:jc w:val="both"/>
              <w:rPr>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jc w:val="both"/>
              <w:rPr>
                <w:b/>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jc w:val="both"/>
              <w:rPr>
                <w:b/>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p>
          <w:p w:rsidR="00217630" w:rsidRPr="002909D8" w:rsidRDefault="00217630" w:rsidP="00217630">
            <w:pPr>
              <w:jc w:val="both"/>
              <w:rPr>
                <w:b/>
                <w:lang w:val="de-DE"/>
              </w:rPr>
            </w:pPr>
            <w:r w:rsidRPr="002909D8">
              <w:rPr>
                <w:b/>
                <w:lang w:val="de-DE"/>
              </w:rPr>
              <w:t>0,25đ</w:t>
            </w:r>
          </w:p>
          <w:p w:rsidR="00217630" w:rsidRPr="002909D8" w:rsidRDefault="00217630" w:rsidP="00217630">
            <w:pPr>
              <w:rPr>
                <w:lang w:val="de-DE"/>
              </w:rPr>
            </w:pPr>
          </w:p>
        </w:tc>
      </w:tr>
    </w:tbl>
    <w:p w:rsidR="004D1B06" w:rsidRPr="002909D8" w:rsidRDefault="0042262D" w:rsidP="004D1B06">
      <w:pPr>
        <w:jc w:val="both"/>
        <w:rPr>
          <w:rFonts w:eastAsia="Calibri"/>
          <w:b/>
          <w:bCs/>
          <w:sz w:val="20"/>
          <w:szCs w:val="20"/>
          <w:lang w:val="de-DE"/>
        </w:rPr>
      </w:pPr>
      <w:r w:rsidRPr="002909D8">
        <w:rPr>
          <w:rFonts w:eastAsia="Calibri"/>
          <w:b/>
          <w:bCs/>
          <w:sz w:val="20"/>
          <w:szCs w:val="20"/>
          <w:lang w:val="de-DE"/>
        </w:rPr>
        <w:t>Câu 135</w:t>
      </w:r>
      <w:r w:rsidR="004D1B06" w:rsidRPr="002909D8">
        <w:rPr>
          <w:rFonts w:eastAsia="Calibri"/>
          <w:b/>
          <w:bCs/>
          <w:sz w:val="20"/>
          <w:szCs w:val="20"/>
          <w:lang w:val="de-DE"/>
        </w:rPr>
        <w:t xml:space="preserve">. </w:t>
      </w:r>
      <w:r w:rsidR="004D1B06" w:rsidRPr="002909D8">
        <w:rPr>
          <w:rFonts w:eastAsia="Calibri"/>
          <w:bCs/>
          <w:i/>
          <w:sz w:val="20"/>
          <w:szCs w:val="20"/>
          <w:lang w:val="de-DE"/>
        </w:rPr>
        <w:t>(1,5 điểm)</w:t>
      </w:r>
      <w:r w:rsidR="004D1B06" w:rsidRPr="002909D8">
        <w:rPr>
          <w:rFonts w:eastAsia="Calibri"/>
          <w:b/>
          <w:bCs/>
          <w:sz w:val="20"/>
          <w:szCs w:val="20"/>
          <w:lang w:val="de-DE"/>
        </w:rPr>
        <w:t xml:space="preserve"> Quảng trị 2021</w:t>
      </w:r>
    </w:p>
    <w:p w:rsidR="004D1B06" w:rsidRPr="002909D8" w:rsidRDefault="004D1B06" w:rsidP="004D1B06">
      <w:pPr>
        <w:ind w:firstLine="448"/>
        <w:jc w:val="both"/>
        <w:rPr>
          <w:rFonts w:eastAsia="Calibri"/>
          <w:i/>
          <w:sz w:val="20"/>
          <w:szCs w:val="20"/>
          <w:lang w:val="de-DE"/>
        </w:rPr>
      </w:pPr>
      <w:r w:rsidRPr="002909D8">
        <w:rPr>
          <w:rFonts w:eastAsia="Calibri"/>
          <w:i/>
          <w:sz w:val="20"/>
          <w:szCs w:val="20"/>
          <w:lang w:val="de-DE"/>
        </w:rPr>
        <w:t xml:space="preserve">Nấm men Saccharomyces cerevisiae là sinh vật đơn bào. Quá trình tổng hợp axit amin trong tế bào nấm men xảy ra qua con đường trao đổi chất nhờ các enzim. Các enzim này được mã hóa bởi các gen khác nhau. Quá trình tổng hợp một axit amin cụ thể có thể bị gián đoạn do các đột biến gen mã hóa loại enzim quan trọng nào đó trong chuỗi chuyển hóa. </w:t>
      </w:r>
    </w:p>
    <w:p w:rsidR="004D1B06" w:rsidRPr="002909D8" w:rsidRDefault="004D1B06" w:rsidP="004D1B06">
      <w:pPr>
        <w:ind w:firstLine="448"/>
        <w:jc w:val="both"/>
        <w:rPr>
          <w:rFonts w:eastAsia="Calibri"/>
          <w:i/>
          <w:spacing w:val="-2"/>
          <w:sz w:val="20"/>
          <w:szCs w:val="20"/>
          <w:lang w:val="de-DE"/>
        </w:rPr>
      </w:pPr>
      <w:r w:rsidRPr="002909D8">
        <w:rPr>
          <w:rFonts w:eastAsia="Calibri"/>
          <w:i/>
          <w:spacing w:val="-2"/>
          <w:sz w:val="20"/>
          <w:szCs w:val="20"/>
          <w:lang w:val="de-DE"/>
        </w:rPr>
        <w:t xml:space="preserve">Một nhà nghiên cứu đã tiến hành các thí nghiệm để xác định khả năng phát triển của nấm men trên các </w:t>
      </w:r>
      <w:r w:rsidRPr="002909D8">
        <w:rPr>
          <w:rFonts w:eastAsia="Calibri"/>
          <w:i/>
          <w:sz w:val="20"/>
          <w:szCs w:val="20"/>
          <w:lang w:val="de-DE"/>
        </w:rPr>
        <w:t>môi</w:t>
      </w:r>
      <w:r w:rsidRPr="002909D8">
        <w:rPr>
          <w:rFonts w:eastAsia="Calibri"/>
          <w:i/>
          <w:spacing w:val="-2"/>
          <w:sz w:val="20"/>
          <w:szCs w:val="20"/>
          <w:lang w:val="de-DE"/>
        </w:rPr>
        <w:t xml:space="preserve"> trường khác nhau về hàm lượng axit amin. Nấm men có thể phát triển dưới dạng cả tế bào đơn bội và lưỡng bội. Nhà nghiên cứu đã thử nghiệm 3 chủng nấm men đơn bội khác nhau gồm: chủng đột biến 1, chủng đột biến 2 và chủng kiểu dại. Trong đó, mỗi chủng đột biến đều có một đột biến lặn duy nhất. Các điều kiện khác của thí nghiệm là đầy đủ cho nấm men và như nhau ở các ống nghiệm. Dữ liệu kết quả được thể hiện trong bảng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02"/>
        <w:gridCol w:w="3271"/>
        <w:gridCol w:w="1319"/>
        <w:gridCol w:w="1260"/>
        <w:gridCol w:w="1249"/>
      </w:tblGrid>
      <w:tr w:rsidR="004D1B06" w:rsidRPr="002909D8" w:rsidTr="00797D6D">
        <w:trPr>
          <w:trHeight w:val="227"/>
          <w:jc w:val="center"/>
        </w:trPr>
        <w:tc>
          <w:tcPr>
            <w:tcW w:w="1702" w:type="dxa"/>
            <w:vMerge w:val="restart"/>
            <w:vAlign w:val="center"/>
          </w:tcPr>
          <w:p w:rsidR="004D1B06" w:rsidRPr="002909D8" w:rsidRDefault="004D1B06" w:rsidP="004D1B06">
            <w:pPr>
              <w:ind w:left="-284" w:firstLine="567"/>
              <w:jc w:val="center"/>
              <w:rPr>
                <w:rFonts w:eastAsia="Calibri"/>
                <w:i/>
                <w:sz w:val="20"/>
                <w:szCs w:val="20"/>
                <w:lang w:val="de-DE"/>
              </w:rPr>
            </w:pPr>
            <w:r w:rsidRPr="002909D8">
              <w:rPr>
                <w:rFonts w:eastAsia="Calibri"/>
                <w:i/>
                <w:sz w:val="20"/>
                <w:szCs w:val="20"/>
                <w:lang w:val="de-DE"/>
              </w:rPr>
              <w:t>Thí nghiệm</w:t>
            </w:r>
          </w:p>
        </w:tc>
        <w:tc>
          <w:tcPr>
            <w:tcW w:w="3271" w:type="dxa"/>
            <w:vMerge w:val="restart"/>
            <w:vAlign w:val="center"/>
          </w:tcPr>
          <w:p w:rsidR="004D1B06" w:rsidRPr="002909D8" w:rsidRDefault="004D1B06" w:rsidP="004D1B06">
            <w:pPr>
              <w:ind w:left="148"/>
              <w:jc w:val="center"/>
              <w:rPr>
                <w:rFonts w:eastAsia="Calibri"/>
                <w:i/>
                <w:sz w:val="20"/>
                <w:szCs w:val="20"/>
              </w:rPr>
            </w:pPr>
            <w:r w:rsidRPr="002909D8">
              <w:rPr>
                <w:rFonts w:eastAsia="Calibri"/>
                <w:i/>
                <w:sz w:val="20"/>
                <w:szCs w:val="20"/>
              </w:rPr>
              <w:t>Môi trường</w:t>
            </w:r>
          </w:p>
        </w:tc>
        <w:tc>
          <w:tcPr>
            <w:tcW w:w="3828" w:type="dxa"/>
            <w:gridSpan w:val="3"/>
            <w:vAlign w:val="center"/>
          </w:tcPr>
          <w:p w:rsidR="004D1B06" w:rsidRPr="002909D8" w:rsidRDefault="004D1B06" w:rsidP="004D1B06">
            <w:pPr>
              <w:jc w:val="center"/>
              <w:rPr>
                <w:rFonts w:eastAsia="Calibri"/>
                <w:i/>
                <w:sz w:val="20"/>
                <w:szCs w:val="20"/>
              </w:rPr>
            </w:pPr>
            <w:r w:rsidRPr="002909D8">
              <w:rPr>
                <w:rFonts w:eastAsia="Calibri"/>
                <w:i/>
                <w:sz w:val="20"/>
                <w:szCs w:val="20"/>
              </w:rPr>
              <w:t>Các chủng</w:t>
            </w:r>
          </w:p>
        </w:tc>
      </w:tr>
      <w:tr w:rsidR="004D1B06" w:rsidRPr="002909D8" w:rsidTr="00797D6D">
        <w:trPr>
          <w:trHeight w:val="227"/>
          <w:jc w:val="center"/>
        </w:trPr>
        <w:tc>
          <w:tcPr>
            <w:tcW w:w="1702" w:type="dxa"/>
            <w:vMerge/>
            <w:vAlign w:val="center"/>
          </w:tcPr>
          <w:p w:rsidR="004D1B06" w:rsidRPr="002909D8" w:rsidRDefault="004D1B06" w:rsidP="004D1B06">
            <w:pPr>
              <w:ind w:left="-284" w:firstLine="567"/>
              <w:jc w:val="center"/>
              <w:rPr>
                <w:rFonts w:eastAsia="Calibri"/>
                <w:i/>
                <w:sz w:val="20"/>
                <w:szCs w:val="20"/>
              </w:rPr>
            </w:pPr>
          </w:p>
        </w:tc>
        <w:tc>
          <w:tcPr>
            <w:tcW w:w="3271" w:type="dxa"/>
            <w:vMerge/>
            <w:vAlign w:val="center"/>
          </w:tcPr>
          <w:p w:rsidR="004D1B06" w:rsidRPr="002909D8" w:rsidRDefault="004D1B06" w:rsidP="004D1B06">
            <w:pPr>
              <w:ind w:left="148"/>
              <w:jc w:val="center"/>
              <w:rPr>
                <w:rFonts w:eastAsia="Calibri"/>
                <w:i/>
                <w:sz w:val="20"/>
                <w:szCs w:val="20"/>
              </w:rPr>
            </w:pPr>
          </w:p>
        </w:tc>
        <w:tc>
          <w:tcPr>
            <w:tcW w:w="1319" w:type="dxa"/>
            <w:vAlign w:val="center"/>
          </w:tcPr>
          <w:p w:rsidR="004D1B06" w:rsidRPr="002909D8" w:rsidRDefault="004D1B06" w:rsidP="004D1B06">
            <w:pPr>
              <w:jc w:val="center"/>
              <w:rPr>
                <w:rFonts w:eastAsia="Calibri"/>
                <w:i/>
                <w:sz w:val="20"/>
                <w:szCs w:val="20"/>
              </w:rPr>
            </w:pPr>
            <w:r w:rsidRPr="002909D8">
              <w:rPr>
                <w:rFonts w:eastAsia="Calibri"/>
                <w:i/>
                <w:sz w:val="20"/>
                <w:szCs w:val="20"/>
              </w:rPr>
              <w:t>Kiểu dại</w:t>
            </w:r>
          </w:p>
        </w:tc>
        <w:tc>
          <w:tcPr>
            <w:tcW w:w="1260" w:type="dxa"/>
            <w:vAlign w:val="center"/>
          </w:tcPr>
          <w:p w:rsidR="004D1B06" w:rsidRPr="002909D8" w:rsidRDefault="004D1B06" w:rsidP="004D1B06">
            <w:pPr>
              <w:jc w:val="center"/>
              <w:rPr>
                <w:rFonts w:eastAsia="Calibri"/>
                <w:i/>
                <w:sz w:val="20"/>
                <w:szCs w:val="20"/>
              </w:rPr>
            </w:pPr>
            <w:r w:rsidRPr="002909D8">
              <w:rPr>
                <w:rFonts w:eastAsia="Calibri"/>
                <w:i/>
                <w:sz w:val="20"/>
                <w:szCs w:val="20"/>
              </w:rPr>
              <w:t>Đột biến 1</w:t>
            </w:r>
          </w:p>
        </w:tc>
        <w:tc>
          <w:tcPr>
            <w:tcW w:w="1249" w:type="dxa"/>
            <w:vAlign w:val="center"/>
          </w:tcPr>
          <w:p w:rsidR="004D1B06" w:rsidRPr="002909D8" w:rsidRDefault="004D1B06" w:rsidP="004D1B06">
            <w:pPr>
              <w:jc w:val="center"/>
              <w:rPr>
                <w:rFonts w:eastAsia="Calibri"/>
                <w:i/>
                <w:sz w:val="20"/>
                <w:szCs w:val="20"/>
              </w:rPr>
            </w:pPr>
            <w:r w:rsidRPr="002909D8">
              <w:rPr>
                <w:rFonts w:eastAsia="Calibri"/>
                <w:i/>
                <w:sz w:val="20"/>
                <w:szCs w:val="20"/>
              </w:rPr>
              <w:t>Đột biến  2</w:t>
            </w:r>
          </w:p>
        </w:tc>
      </w:tr>
      <w:tr w:rsidR="004D1B06" w:rsidRPr="002909D8" w:rsidTr="00797D6D">
        <w:trPr>
          <w:trHeight w:val="227"/>
          <w:jc w:val="center"/>
        </w:trPr>
        <w:tc>
          <w:tcPr>
            <w:tcW w:w="1702" w:type="dxa"/>
            <w:vAlign w:val="center"/>
          </w:tcPr>
          <w:p w:rsidR="004D1B06" w:rsidRPr="002909D8" w:rsidRDefault="004D1B06" w:rsidP="004D1B06">
            <w:pPr>
              <w:jc w:val="center"/>
              <w:rPr>
                <w:rFonts w:eastAsia="Calibri"/>
                <w:i/>
                <w:sz w:val="20"/>
                <w:szCs w:val="20"/>
              </w:rPr>
            </w:pPr>
            <w:r w:rsidRPr="002909D8">
              <w:rPr>
                <w:rFonts w:eastAsia="Calibri"/>
                <w:i/>
                <w:sz w:val="20"/>
                <w:szCs w:val="20"/>
              </w:rPr>
              <w:t>Thí nghiệm  I</w:t>
            </w:r>
          </w:p>
        </w:tc>
        <w:tc>
          <w:tcPr>
            <w:tcW w:w="3271" w:type="dxa"/>
            <w:vAlign w:val="center"/>
          </w:tcPr>
          <w:p w:rsidR="004D1B06" w:rsidRPr="002909D8" w:rsidRDefault="004D1B06" w:rsidP="004D1B06">
            <w:pPr>
              <w:ind w:left="148"/>
              <w:jc w:val="both"/>
              <w:rPr>
                <w:rFonts w:eastAsia="Calibri"/>
                <w:i/>
                <w:sz w:val="20"/>
                <w:szCs w:val="20"/>
                <w:lang w:val="fr-FR"/>
              </w:rPr>
            </w:pPr>
            <w:r w:rsidRPr="002909D8">
              <w:rPr>
                <w:rFonts w:eastAsia="Calibri"/>
                <w:i/>
                <w:sz w:val="20"/>
                <w:szCs w:val="20"/>
                <w:lang w:val="fr-FR"/>
              </w:rPr>
              <w:t>Đủ các loại axit amin</w:t>
            </w:r>
          </w:p>
        </w:tc>
        <w:tc>
          <w:tcPr>
            <w:tcW w:w="131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60"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4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r>
      <w:tr w:rsidR="004D1B06" w:rsidRPr="002909D8" w:rsidTr="00797D6D">
        <w:trPr>
          <w:trHeight w:val="227"/>
          <w:jc w:val="center"/>
        </w:trPr>
        <w:tc>
          <w:tcPr>
            <w:tcW w:w="1702" w:type="dxa"/>
            <w:vAlign w:val="center"/>
          </w:tcPr>
          <w:p w:rsidR="004D1B06" w:rsidRPr="002909D8" w:rsidRDefault="004D1B06" w:rsidP="004D1B06">
            <w:pPr>
              <w:jc w:val="center"/>
              <w:rPr>
                <w:rFonts w:eastAsia="Calibri"/>
                <w:i/>
                <w:sz w:val="20"/>
                <w:szCs w:val="20"/>
              </w:rPr>
            </w:pPr>
            <w:r w:rsidRPr="002909D8">
              <w:rPr>
                <w:rFonts w:eastAsia="Calibri"/>
                <w:i/>
                <w:sz w:val="20"/>
                <w:szCs w:val="20"/>
              </w:rPr>
              <w:t>Thí nghiệm II</w:t>
            </w:r>
          </w:p>
        </w:tc>
        <w:tc>
          <w:tcPr>
            <w:tcW w:w="3271" w:type="dxa"/>
            <w:vAlign w:val="center"/>
          </w:tcPr>
          <w:p w:rsidR="004D1B06" w:rsidRPr="002909D8" w:rsidRDefault="004D1B06" w:rsidP="004D1B06">
            <w:pPr>
              <w:ind w:left="148"/>
              <w:jc w:val="both"/>
              <w:rPr>
                <w:rFonts w:eastAsia="Calibri"/>
                <w:i/>
                <w:sz w:val="20"/>
                <w:szCs w:val="20"/>
              </w:rPr>
            </w:pPr>
            <w:r w:rsidRPr="002909D8">
              <w:rPr>
                <w:rFonts w:eastAsia="Calibri"/>
                <w:i/>
                <w:sz w:val="20"/>
                <w:szCs w:val="20"/>
              </w:rPr>
              <w:t>Không có axit amin</w:t>
            </w:r>
          </w:p>
        </w:tc>
        <w:tc>
          <w:tcPr>
            <w:tcW w:w="131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60"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4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r>
      <w:tr w:rsidR="004D1B06" w:rsidRPr="002909D8" w:rsidTr="00797D6D">
        <w:trPr>
          <w:trHeight w:val="227"/>
          <w:jc w:val="center"/>
        </w:trPr>
        <w:tc>
          <w:tcPr>
            <w:tcW w:w="1702" w:type="dxa"/>
            <w:vAlign w:val="center"/>
          </w:tcPr>
          <w:p w:rsidR="004D1B06" w:rsidRPr="002909D8" w:rsidRDefault="004D1B06" w:rsidP="004D1B06">
            <w:pPr>
              <w:jc w:val="center"/>
              <w:rPr>
                <w:rFonts w:eastAsia="Calibri"/>
                <w:i/>
                <w:sz w:val="20"/>
                <w:szCs w:val="20"/>
              </w:rPr>
            </w:pPr>
            <w:r w:rsidRPr="002909D8">
              <w:rPr>
                <w:rFonts w:eastAsia="Calibri"/>
                <w:i/>
                <w:sz w:val="20"/>
                <w:szCs w:val="20"/>
              </w:rPr>
              <w:t>Thí nghiệm III</w:t>
            </w:r>
          </w:p>
        </w:tc>
        <w:tc>
          <w:tcPr>
            <w:tcW w:w="3271" w:type="dxa"/>
            <w:vAlign w:val="center"/>
          </w:tcPr>
          <w:p w:rsidR="004D1B06" w:rsidRPr="002909D8" w:rsidRDefault="004D1B06" w:rsidP="004D1B06">
            <w:pPr>
              <w:ind w:left="148"/>
              <w:jc w:val="both"/>
              <w:rPr>
                <w:rFonts w:eastAsia="Calibri"/>
                <w:i/>
                <w:sz w:val="20"/>
                <w:szCs w:val="20"/>
              </w:rPr>
            </w:pPr>
            <w:r w:rsidRPr="002909D8">
              <w:rPr>
                <w:rFonts w:eastAsia="Calibri"/>
                <w:i/>
                <w:sz w:val="20"/>
                <w:szCs w:val="20"/>
              </w:rPr>
              <w:t>Thiếu mêtiônin, đủ các loại axit amin khác</w:t>
            </w:r>
          </w:p>
        </w:tc>
        <w:tc>
          <w:tcPr>
            <w:tcW w:w="131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60"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4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r>
      <w:tr w:rsidR="004D1B06" w:rsidRPr="002909D8" w:rsidTr="00797D6D">
        <w:trPr>
          <w:trHeight w:val="227"/>
          <w:jc w:val="center"/>
        </w:trPr>
        <w:tc>
          <w:tcPr>
            <w:tcW w:w="1702" w:type="dxa"/>
            <w:vAlign w:val="center"/>
          </w:tcPr>
          <w:p w:rsidR="004D1B06" w:rsidRPr="002909D8" w:rsidRDefault="004D1B06" w:rsidP="004D1B06">
            <w:pPr>
              <w:jc w:val="center"/>
              <w:rPr>
                <w:rFonts w:eastAsia="Calibri"/>
                <w:i/>
                <w:sz w:val="20"/>
                <w:szCs w:val="20"/>
              </w:rPr>
            </w:pPr>
            <w:r w:rsidRPr="002909D8">
              <w:rPr>
                <w:rFonts w:eastAsia="Calibri"/>
                <w:i/>
                <w:sz w:val="20"/>
                <w:szCs w:val="20"/>
              </w:rPr>
              <w:t>Thí nghiệm IV</w:t>
            </w:r>
          </w:p>
        </w:tc>
        <w:tc>
          <w:tcPr>
            <w:tcW w:w="3271" w:type="dxa"/>
            <w:vAlign w:val="center"/>
          </w:tcPr>
          <w:p w:rsidR="004D1B06" w:rsidRPr="002909D8" w:rsidRDefault="004D1B06" w:rsidP="004D1B06">
            <w:pPr>
              <w:ind w:left="148"/>
              <w:jc w:val="both"/>
              <w:rPr>
                <w:rFonts w:eastAsia="Calibri"/>
                <w:i/>
                <w:sz w:val="20"/>
                <w:szCs w:val="20"/>
              </w:rPr>
            </w:pPr>
            <w:r w:rsidRPr="002909D8">
              <w:rPr>
                <w:rFonts w:eastAsia="Calibri"/>
                <w:i/>
                <w:sz w:val="20"/>
                <w:szCs w:val="20"/>
              </w:rPr>
              <w:t>Thiếu lơxin, đủ các loại axit amin khác</w:t>
            </w:r>
          </w:p>
        </w:tc>
        <w:tc>
          <w:tcPr>
            <w:tcW w:w="131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60"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c>
          <w:tcPr>
            <w:tcW w:w="1249" w:type="dxa"/>
            <w:vAlign w:val="center"/>
          </w:tcPr>
          <w:p w:rsidR="004D1B06" w:rsidRPr="002909D8" w:rsidRDefault="004D1B06" w:rsidP="004D1B06">
            <w:pPr>
              <w:jc w:val="center"/>
              <w:rPr>
                <w:rFonts w:eastAsia="Calibri"/>
                <w:i/>
                <w:sz w:val="20"/>
                <w:szCs w:val="20"/>
              </w:rPr>
            </w:pPr>
            <w:r w:rsidRPr="002909D8">
              <w:rPr>
                <w:rFonts w:eastAsia="Calibri"/>
                <w:i/>
                <w:sz w:val="20"/>
                <w:szCs w:val="20"/>
              </w:rPr>
              <w:t>−</w:t>
            </w:r>
          </w:p>
        </w:tc>
      </w:tr>
    </w:tbl>
    <w:p w:rsidR="004D1B06" w:rsidRPr="002909D8" w:rsidRDefault="004D1B06" w:rsidP="004D1B06">
      <w:pPr>
        <w:jc w:val="center"/>
        <w:rPr>
          <w:rFonts w:eastAsia="Calibri"/>
          <w:bCs/>
          <w:i/>
          <w:iCs/>
          <w:spacing w:val="-8"/>
          <w:sz w:val="20"/>
          <w:szCs w:val="20"/>
        </w:rPr>
      </w:pPr>
      <w:r w:rsidRPr="002909D8">
        <w:rPr>
          <w:rFonts w:eastAsia="Calibri"/>
          <w:bCs/>
          <w:i/>
          <w:sz w:val="20"/>
          <w:szCs w:val="20"/>
        </w:rPr>
        <w:t xml:space="preserve"> </w:t>
      </w:r>
      <w:r w:rsidRPr="002909D8">
        <w:rPr>
          <w:rFonts w:eastAsia="Calibri"/>
          <w:bCs/>
          <w:i/>
          <w:spacing w:val="-8"/>
          <w:sz w:val="20"/>
          <w:szCs w:val="20"/>
        </w:rPr>
        <w:t xml:space="preserve">Dữ liệu mô tả sự sinh trưởng của thể đơn bội Saccharomyces cerevisiae </w:t>
      </w:r>
      <w:r w:rsidRPr="002909D8">
        <w:rPr>
          <w:rFonts w:eastAsia="Calibri"/>
          <w:bCs/>
          <w:i/>
          <w:iCs/>
          <w:spacing w:val="-8"/>
          <w:sz w:val="20"/>
          <w:szCs w:val="20"/>
        </w:rPr>
        <w:t xml:space="preserve">trong các môi trường có thành phần axit amin khác nhau (Dấu +: Có khuẩn lạc; Dấu </w:t>
      </w:r>
      <w:r w:rsidRPr="002909D8">
        <w:rPr>
          <w:rFonts w:eastAsia="Calibri"/>
          <w:bCs/>
          <w:i/>
          <w:spacing w:val="-8"/>
          <w:sz w:val="20"/>
          <w:szCs w:val="20"/>
        </w:rPr>
        <w:t>−: Không có khuẩn lạc</w:t>
      </w:r>
      <w:r w:rsidRPr="002909D8">
        <w:rPr>
          <w:rFonts w:eastAsia="Calibri"/>
          <w:bCs/>
          <w:i/>
          <w:iCs/>
          <w:spacing w:val="-8"/>
          <w:sz w:val="20"/>
          <w:szCs w:val="20"/>
        </w:rPr>
        <w:t>).</w:t>
      </w:r>
    </w:p>
    <w:p w:rsidR="004D1B06" w:rsidRPr="002909D8" w:rsidRDefault="004D1B06" w:rsidP="004D1B06">
      <w:pPr>
        <w:ind w:firstLine="448"/>
        <w:jc w:val="both"/>
        <w:rPr>
          <w:rFonts w:eastAsia="Calibri"/>
          <w:i/>
          <w:sz w:val="20"/>
          <w:szCs w:val="20"/>
        </w:rPr>
      </w:pPr>
      <w:r w:rsidRPr="002909D8">
        <w:rPr>
          <w:rFonts w:eastAsia="Calibri"/>
          <w:b/>
          <w:bCs/>
          <w:i/>
          <w:sz w:val="20"/>
          <w:szCs w:val="20"/>
        </w:rPr>
        <w:t>a)</w:t>
      </w:r>
      <w:r w:rsidRPr="002909D8">
        <w:rPr>
          <w:rFonts w:eastAsia="Calibri"/>
          <w:i/>
          <w:sz w:val="20"/>
          <w:szCs w:val="20"/>
        </w:rPr>
        <w:t xml:space="preserve"> Đưa ra lý do để giải thích làm thế nào chủng đột biến 1 có thể phát triển trên môi trường thí nghiệm I nhưng không thể phát triển trên môi trường thí nghiệm III.</w:t>
      </w:r>
    </w:p>
    <w:p w:rsidR="004D1B06" w:rsidRPr="002909D8" w:rsidRDefault="004D1B06" w:rsidP="004D1B06">
      <w:pPr>
        <w:ind w:firstLine="448"/>
        <w:jc w:val="both"/>
        <w:rPr>
          <w:rFonts w:eastAsia="Calibri"/>
          <w:i/>
          <w:sz w:val="20"/>
          <w:szCs w:val="20"/>
        </w:rPr>
      </w:pPr>
      <w:r w:rsidRPr="002909D8">
        <w:rPr>
          <w:rFonts w:eastAsia="Calibri"/>
          <w:b/>
          <w:bCs/>
          <w:i/>
          <w:sz w:val="20"/>
          <w:szCs w:val="20"/>
        </w:rPr>
        <w:t>b)</w:t>
      </w:r>
      <w:r w:rsidRPr="002909D8">
        <w:rPr>
          <w:rFonts w:eastAsia="Calibri"/>
          <w:i/>
          <w:sz w:val="20"/>
          <w:szCs w:val="20"/>
        </w:rPr>
        <w:t xml:space="preserve"> Tại </w:t>
      </w:r>
      <w:r w:rsidRPr="002909D8">
        <w:rPr>
          <w:rFonts w:eastAsia="Calibri"/>
          <w:i/>
          <w:sz w:val="20"/>
          <w:szCs w:val="20"/>
          <w:lang w:val="de-DE"/>
        </w:rPr>
        <w:t>sao</w:t>
      </w:r>
      <w:r w:rsidRPr="002909D8">
        <w:rPr>
          <w:rFonts w:eastAsia="Calibri"/>
          <w:i/>
          <w:sz w:val="20"/>
          <w:szCs w:val="20"/>
        </w:rPr>
        <w:t xml:space="preserve"> nói đột biến 1 và đột biến 2 là đột biến gây ra khuyết dưỡng?</w:t>
      </w:r>
    </w:p>
    <w:p w:rsidR="004D1B06" w:rsidRPr="002909D8" w:rsidRDefault="004D1B06" w:rsidP="004D1B06">
      <w:pPr>
        <w:ind w:firstLine="448"/>
        <w:jc w:val="both"/>
        <w:rPr>
          <w:rFonts w:eastAsia="Calibri"/>
          <w:i/>
          <w:sz w:val="20"/>
          <w:szCs w:val="20"/>
        </w:rPr>
      </w:pPr>
      <w:r w:rsidRPr="002909D8">
        <w:rPr>
          <w:rFonts w:eastAsia="Calibri"/>
          <w:b/>
          <w:bCs/>
          <w:i/>
          <w:sz w:val="20"/>
          <w:szCs w:val="20"/>
        </w:rPr>
        <w:t>c)</w:t>
      </w:r>
      <w:r w:rsidRPr="002909D8">
        <w:rPr>
          <w:rFonts w:eastAsia="Calibri"/>
          <w:i/>
          <w:sz w:val="20"/>
          <w:szCs w:val="20"/>
        </w:rPr>
        <w:t xml:space="preserve"> Nấm men có thể dung hợp hai tế bào đơn bội để tạo ra tế bào lưỡng bội. Lấy dòng đơn bội của đột biến 1 dung hợp với dòng đơn bội của đột biến 2 để tạo ra các tế bào lưỡng bội. Các tế bào lưỡng bội này có phát triển được trong các môi trường thí nghiệm từ I đến IV ở trên hay không? Giải thích.</w:t>
      </w:r>
    </w:p>
    <w:tbl>
      <w:tblPr>
        <w:tblStyle w:val="TableGrid51"/>
        <w:tblW w:w="10173" w:type="dxa"/>
        <w:tblInd w:w="250" w:type="dxa"/>
        <w:tblLook w:val="04A0" w:firstRow="1" w:lastRow="0" w:firstColumn="1" w:lastColumn="0" w:noHBand="0" w:noVBand="1"/>
      </w:tblPr>
      <w:tblGrid>
        <w:gridCol w:w="392"/>
        <w:gridCol w:w="9011"/>
        <w:gridCol w:w="770"/>
      </w:tblGrid>
      <w:tr w:rsidR="004D1B06" w:rsidRPr="002909D8" w:rsidTr="0042262D">
        <w:tc>
          <w:tcPr>
            <w:tcW w:w="392" w:type="dxa"/>
          </w:tcPr>
          <w:p w:rsidR="004D1B06" w:rsidRPr="002909D8" w:rsidRDefault="004D1B06" w:rsidP="004D1B06">
            <w:pPr>
              <w:jc w:val="center"/>
              <w:rPr>
                <w:b/>
                <w:bCs/>
                <w:lang w:val="it-IT"/>
              </w:rPr>
            </w:pPr>
            <w:r w:rsidRPr="002909D8">
              <w:rPr>
                <w:b/>
                <w:bCs/>
                <w:lang w:val="it-IT"/>
              </w:rPr>
              <w:t>Ý</w:t>
            </w:r>
          </w:p>
        </w:tc>
        <w:tc>
          <w:tcPr>
            <w:tcW w:w="9011" w:type="dxa"/>
          </w:tcPr>
          <w:p w:rsidR="004D1B06" w:rsidRPr="002909D8" w:rsidRDefault="004D1B06" w:rsidP="004D1B06">
            <w:pPr>
              <w:jc w:val="center"/>
              <w:rPr>
                <w:b/>
                <w:bCs/>
                <w:lang w:val="it-IT"/>
              </w:rPr>
            </w:pPr>
            <w:r w:rsidRPr="002909D8">
              <w:rPr>
                <w:b/>
                <w:bCs/>
                <w:lang w:val="it-IT"/>
              </w:rPr>
              <w:t>Nội dung</w:t>
            </w:r>
          </w:p>
        </w:tc>
        <w:tc>
          <w:tcPr>
            <w:tcW w:w="770" w:type="dxa"/>
          </w:tcPr>
          <w:p w:rsidR="004D1B06" w:rsidRPr="002909D8" w:rsidRDefault="004D1B06" w:rsidP="004D1B06">
            <w:pPr>
              <w:jc w:val="center"/>
              <w:rPr>
                <w:b/>
                <w:bCs/>
                <w:lang w:val="it-IT"/>
              </w:rPr>
            </w:pPr>
            <w:r w:rsidRPr="002909D8">
              <w:rPr>
                <w:b/>
                <w:bCs/>
                <w:lang w:val="it-IT"/>
              </w:rPr>
              <w:t>Điểm</w:t>
            </w:r>
          </w:p>
        </w:tc>
      </w:tr>
      <w:tr w:rsidR="004D1B06" w:rsidRPr="002909D8" w:rsidTr="0042262D">
        <w:tc>
          <w:tcPr>
            <w:tcW w:w="392" w:type="dxa"/>
          </w:tcPr>
          <w:p w:rsidR="004D1B06" w:rsidRPr="002909D8" w:rsidRDefault="004D1B06" w:rsidP="004D1B06">
            <w:pPr>
              <w:jc w:val="both"/>
              <w:rPr>
                <w:b/>
                <w:bCs/>
                <w:lang w:val="it-IT"/>
              </w:rPr>
            </w:pPr>
            <w:r w:rsidRPr="002909D8">
              <w:rPr>
                <w:b/>
                <w:bCs/>
                <w:lang w:val="it-IT"/>
              </w:rPr>
              <w:t>a</w:t>
            </w:r>
          </w:p>
        </w:tc>
        <w:tc>
          <w:tcPr>
            <w:tcW w:w="9011" w:type="dxa"/>
          </w:tcPr>
          <w:p w:rsidR="004D1B06" w:rsidRPr="002909D8" w:rsidRDefault="004D1B06" w:rsidP="004D1B06">
            <w:pPr>
              <w:ind w:hanging="108"/>
              <w:jc w:val="both"/>
              <w:rPr>
                <w:iCs/>
                <w:lang w:val="it-IT"/>
              </w:rPr>
            </w:pPr>
            <w:r w:rsidRPr="002909D8">
              <w:rPr>
                <w:iCs/>
                <w:lang w:val="it-IT"/>
              </w:rPr>
              <w:t>- Đột biến 1 không thể tự tổng hợp methionin mà phải sử dụng methionin có sẵn mặt trong môi trường.</w:t>
            </w:r>
          </w:p>
        </w:tc>
        <w:tc>
          <w:tcPr>
            <w:tcW w:w="770" w:type="dxa"/>
          </w:tcPr>
          <w:p w:rsidR="004D1B06" w:rsidRPr="002909D8" w:rsidRDefault="004D1B06" w:rsidP="004D1B06">
            <w:pPr>
              <w:jc w:val="both"/>
              <w:rPr>
                <w:b/>
                <w:lang w:val="de-DE"/>
              </w:rPr>
            </w:pPr>
            <w:r w:rsidRPr="002909D8">
              <w:rPr>
                <w:b/>
                <w:lang w:val="de-DE"/>
              </w:rPr>
              <w:t>0,25đ</w:t>
            </w:r>
          </w:p>
        </w:tc>
      </w:tr>
      <w:tr w:rsidR="004D1B06" w:rsidRPr="002909D8" w:rsidTr="0042262D">
        <w:tc>
          <w:tcPr>
            <w:tcW w:w="392" w:type="dxa"/>
          </w:tcPr>
          <w:p w:rsidR="004D1B06" w:rsidRPr="002909D8" w:rsidRDefault="004D1B06" w:rsidP="004D1B06">
            <w:pPr>
              <w:jc w:val="both"/>
              <w:rPr>
                <w:b/>
                <w:bCs/>
                <w:lang w:val="it-IT"/>
              </w:rPr>
            </w:pPr>
          </w:p>
          <w:p w:rsidR="004D1B06" w:rsidRPr="002909D8" w:rsidRDefault="004D1B06" w:rsidP="004D1B06">
            <w:pPr>
              <w:jc w:val="both"/>
              <w:rPr>
                <w:b/>
                <w:bCs/>
                <w:lang w:val="it-IT"/>
              </w:rPr>
            </w:pPr>
            <w:r w:rsidRPr="002909D8">
              <w:rPr>
                <w:b/>
                <w:bCs/>
                <w:lang w:val="it-IT"/>
              </w:rPr>
              <w:t>b</w:t>
            </w:r>
          </w:p>
        </w:tc>
        <w:tc>
          <w:tcPr>
            <w:tcW w:w="9011" w:type="dxa"/>
          </w:tcPr>
          <w:p w:rsidR="004D1B06" w:rsidRPr="002909D8" w:rsidRDefault="004D1B06" w:rsidP="004D1B06">
            <w:pPr>
              <w:ind w:hanging="108"/>
              <w:jc w:val="both"/>
              <w:rPr>
                <w:iCs/>
                <w:lang w:val="it-IT"/>
              </w:rPr>
            </w:pPr>
            <w:r w:rsidRPr="002909D8">
              <w:rPr>
                <w:iCs/>
                <w:lang w:val="it-IT"/>
              </w:rPr>
              <w:t>- Ở thí nghiệm II, kiểu dại có thể sinh trưởng bình thường trong môi trường không có axit amin,  còn đột biến 1 và 2 không sinh trưởng.</w:t>
            </w:r>
          </w:p>
          <w:p w:rsidR="004D1B06" w:rsidRPr="002909D8" w:rsidRDefault="004D1B06" w:rsidP="004D1B06">
            <w:pPr>
              <w:ind w:hanging="108"/>
              <w:jc w:val="both"/>
              <w:rPr>
                <w:iCs/>
                <w:lang w:val="it-IT"/>
              </w:rPr>
            </w:pPr>
            <w:r w:rsidRPr="002909D8">
              <w:rPr>
                <w:iCs/>
                <w:lang w:val="it-IT"/>
              </w:rPr>
              <w:t>- Ở thí nghiệm III đột biến 1 không phát triển =&gt; ít nhất là khuyết Methionine.</w:t>
            </w:r>
          </w:p>
          <w:p w:rsidR="004D1B06" w:rsidRPr="002909D8" w:rsidRDefault="004D1B06" w:rsidP="004D1B06">
            <w:pPr>
              <w:ind w:hanging="108"/>
              <w:jc w:val="both"/>
              <w:rPr>
                <w:iCs/>
                <w:lang w:val="it-IT"/>
              </w:rPr>
            </w:pPr>
            <w:r w:rsidRPr="002909D8">
              <w:rPr>
                <w:iCs/>
                <w:lang w:val="it-IT"/>
              </w:rPr>
              <w:t>- Ở thí nghiệm IV đột biến 2 không phát triển =&gt; ít nhất khuyết Leucine.</w:t>
            </w:r>
          </w:p>
          <w:p w:rsidR="004D1B06" w:rsidRPr="002909D8" w:rsidRDefault="004D1B06" w:rsidP="004D1B06">
            <w:pPr>
              <w:ind w:hanging="108"/>
              <w:jc w:val="both"/>
              <w:rPr>
                <w:b/>
                <w:i/>
                <w:iCs/>
                <w:lang w:val="it-IT"/>
              </w:rPr>
            </w:pPr>
            <w:r w:rsidRPr="002909D8">
              <w:rPr>
                <w:b/>
                <w:i/>
                <w:iCs/>
                <w:lang w:val="it-IT"/>
              </w:rPr>
              <w:t>HS giải thích trọn vẹn thì cho 0,5đ, thiếu 1 trong các ý trên cho 0,25đ</w:t>
            </w:r>
          </w:p>
        </w:tc>
        <w:tc>
          <w:tcPr>
            <w:tcW w:w="770" w:type="dxa"/>
          </w:tcPr>
          <w:p w:rsidR="004D1B06" w:rsidRPr="002909D8" w:rsidRDefault="004D1B06" w:rsidP="004D1B06">
            <w:pPr>
              <w:jc w:val="both"/>
              <w:rPr>
                <w:b/>
                <w:lang w:val="de-DE"/>
              </w:rPr>
            </w:pPr>
            <w:r w:rsidRPr="002909D8">
              <w:rPr>
                <w:b/>
                <w:lang w:val="de-DE"/>
              </w:rPr>
              <w:t>0,5đ</w:t>
            </w:r>
          </w:p>
          <w:p w:rsidR="004D1B06" w:rsidRPr="002909D8" w:rsidRDefault="004D1B06" w:rsidP="004D1B06">
            <w:pPr>
              <w:jc w:val="both"/>
              <w:rPr>
                <w:b/>
                <w:lang w:val="de-DE"/>
              </w:rPr>
            </w:pPr>
          </w:p>
          <w:p w:rsidR="004D1B06" w:rsidRPr="002909D8" w:rsidRDefault="004D1B06" w:rsidP="004D1B06">
            <w:pPr>
              <w:jc w:val="both"/>
              <w:rPr>
                <w:b/>
                <w:lang w:val="de-DE"/>
              </w:rPr>
            </w:pPr>
          </w:p>
        </w:tc>
      </w:tr>
      <w:tr w:rsidR="004D1B06" w:rsidRPr="002909D8" w:rsidTr="0042262D">
        <w:tc>
          <w:tcPr>
            <w:tcW w:w="392" w:type="dxa"/>
          </w:tcPr>
          <w:p w:rsidR="004D1B06" w:rsidRPr="002909D8" w:rsidRDefault="004D1B06" w:rsidP="004D1B06">
            <w:pPr>
              <w:jc w:val="both"/>
              <w:rPr>
                <w:b/>
                <w:bCs/>
                <w:lang w:val="it-IT"/>
              </w:rPr>
            </w:pPr>
            <w:r w:rsidRPr="002909D8">
              <w:rPr>
                <w:b/>
                <w:bCs/>
                <w:lang w:val="it-IT"/>
              </w:rPr>
              <w:t>c</w:t>
            </w:r>
          </w:p>
        </w:tc>
        <w:tc>
          <w:tcPr>
            <w:tcW w:w="9011" w:type="dxa"/>
          </w:tcPr>
          <w:p w:rsidR="004D1B06" w:rsidRPr="002909D8" w:rsidRDefault="004D1B06" w:rsidP="004D1B06">
            <w:pPr>
              <w:ind w:hanging="108"/>
              <w:jc w:val="both"/>
              <w:rPr>
                <w:bCs/>
                <w:lang w:val="it-IT"/>
              </w:rPr>
            </w:pPr>
            <w:r w:rsidRPr="002909D8">
              <w:rPr>
                <w:bCs/>
                <w:lang w:val="it-IT"/>
              </w:rPr>
              <w:t>- Thể lưỡng bội có thể phát triển được trong tất cả các môi trường của 4 thí nghiệm.</w:t>
            </w:r>
          </w:p>
          <w:p w:rsidR="004D1B06" w:rsidRPr="002909D8" w:rsidRDefault="004D1B06" w:rsidP="004D1B06">
            <w:pPr>
              <w:ind w:hanging="108"/>
              <w:jc w:val="both"/>
              <w:rPr>
                <w:lang w:val="it-IT"/>
              </w:rPr>
            </w:pPr>
            <w:r w:rsidRPr="002909D8">
              <w:rPr>
                <w:lang w:val="it-IT"/>
              </w:rPr>
              <w:t>- Thí nghiệm I phát triển được, vì môi trường đầy đủ các chất.</w:t>
            </w:r>
          </w:p>
          <w:p w:rsidR="004D1B06" w:rsidRPr="002909D8" w:rsidRDefault="004D1B06" w:rsidP="004D1B06">
            <w:pPr>
              <w:ind w:hanging="108"/>
              <w:jc w:val="both"/>
              <w:rPr>
                <w:iCs/>
                <w:lang w:val="it-IT"/>
              </w:rPr>
            </w:pPr>
            <w:r w:rsidRPr="002909D8">
              <w:rPr>
                <w:iCs/>
                <w:lang w:val="it-IT"/>
              </w:rPr>
              <w:t>- Thí nghiệm II phát triển được, vì: có sự bổ sung cho nhau =&gt; đột biến 1 có khả năng tổng hợp leucine và đột biến 2 tổng hợp được methionine.</w:t>
            </w:r>
          </w:p>
          <w:p w:rsidR="004D1B06" w:rsidRPr="002909D8" w:rsidRDefault="004D1B06" w:rsidP="004D1B06">
            <w:pPr>
              <w:ind w:hanging="108"/>
              <w:jc w:val="both"/>
              <w:rPr>
                <w:bCs/>
                <w:lang w:val="it-IT"/>
              </w:rPr>
            </w:pPr>
            <w:r w:rsidRPr="002909D8">
              <w:rPr>
                <w:bCs/>
                <w:lang w:val="it-IT"/>
              </w:rPr>
              <w:t xml:space="preserve">- Thí nghiệm III, IV đều phát triển được, là do có sự bổ sung cho nhau =&gt; Thí nghiệm III, đột biến 2 bổ sung cho đột biến 1 và thí nghiệm IV bổ sung cho đột biến 2. </w:t>
            </w:r>
          </w:p>
          <w:p w:rsidR="004D1B06" w:rsidRPr="002909D8" w:rsidRDefault="004D1B06" w:rsidP="004D1B06">
            <w:pPr>
              <w:ind w:hanging="108"/>
              <w:jc w:val="both"/>
              <w:rPr>
                <w:bCs/>
                <w:lang w:val="it-IT"/>
              </w:rPr>
            </w:pPr>
            <w:r w:rsidRPr="002909D8">
              <w:rPr>
                <w:b/>
                <w:bCs/>
                <w:i/>
                <w:iCs/>
                <w:lang w:val="it-IT"/>
              </w:rPr>
              <w:t>HS giải thích trọn vẹn thì cho 0,75đ, thiếu 1 trong các ý trên cho 0,5đ, thiếu 2 ý cho 0,25đ</w:t>
            </w:r>
          </w:p>
        </w:tc>
        <w:tc>
          <w:tcPr>
            <w:tcW w:w="770" w:type="dxa"/>
          </w:tcPr>
          <w:p w:rsidR="004D1B06" w:rsidRPr="002909D8" w:rsidRDefault="004D1B06" w:rsidP="004D1B06">
            <w:pPr>
              <w:jc w:val="both"/>
              <w:rPr>
                <w:b/>
                <w:lang w:val="de-DE"/>
              </w:rPr>
            </w:pPr>
            <w:r w:rsidRPr="002909D8">
              <w:rPr>
                <w:b/>
                <w:lang w:val="de-DE"/>
              </w:rPr>
              <w:t>0,75đ</w:t>
            </w:r>
          </w:p>
          <w:p w:rsidR="004D1B06" w:rsidRPr="002909D8" w:rsidRDefault="004D1B06" w:rsidP="004D1B06">
            <w:pPr>
              <w:jc w:val="both"/>
              <w:rPr>
                <w:b/>
                <w:bCs/>
                <w:lang w:val="it-IT"/>
              </w:rPr>
            </w:pPr>
          </w:p>
        </w:tc>
      </w:tr>
    </w:tbl>
    <w:p w:rsidR="004D1B06" w:rsidRPr="002909D8" w:rsidRDefault="0042262D" w:rsidP="004D1B06">
      <w:pPr>
        <w:jc w:val="both"/>
        <w:rPr>
          <w:rFonts w:eastAsia="Calibri"/>
          <w:b/>
          <w:bCs/>
          <w:sz w:val="20"/>
          <w:szCs w:val="20"/>
          <w:lang w:val="de-DE"/>
        </w:rPr>
      </w:pPr>
      <w:r w:rsidRPr="002909D8">
        <w:rPr>
          <w:rFonts w:eastAsia="Calibri"/>
          <w:b/>
          <w:bCs/>
          <w:i/>
          <w:sz w:val="20"/>
          <w:szCs w:val="20"/>
          <w:lang w:val="it-IT"/>
        </w:rPr>
        <w:lastRenderedPageBreak/>
        <w:t>Câu 136</w:t>
      </w:r>
      <w:r w:rsidR="004D1B06" w:rsidRPr="002909D8">
        <w:rPr>
          <w:rFonts w:eastAsia="Calibri"/>
          <w:b/>
          <w:bCs/>
          <w:i/>
          <w:sz w:val="20"/>
          <w:szCs w:val="20"/>
          <w:lang w:val="it-IT"/>
        </w:rPr>
        <w:t>. (2,5 điểm)</w:t>
      </w:r>
      <w:r w:rsidR="004D1B06" w:rsidRPr="002909D8">
        <w:rPr>
          <w:rFonts w:eastAsia="Calibri"/>
          <w:b/>
          <w:bCs/>
          <w:sz w:val="20"/>
          <w:szCs w:val="20"/>
          <w:lang w:val="de-DE"/>
        </w:rPr>
        <w:t xml:space="preserve"> Quảng trị 2021</w:t>
      </w:r>
    </w:p>
    <w:p w:rsidR="004D1B06" w:rsidRPr="002909D8" w:rsidRDefault="004D1B06" w:rsidP="004D1B06">
      <w:pPr>
        <w:ind w:firstLine="567"/>
        <w:jc w:val="both"/>
        <w:rPr>
          <w:rFonts w:eastAsia="Calibri"/>
          <w:bCs/>
          <w:i/>
          <w:sz w:val="20"/>
          <w:szCs w:val="20"/>
          <w:lang w:val="it-IT"/>
        </w:rPr>
      </w:pPr>
      <w:r w:rsidRPr="002909D8">
        <w:rPr>
          <w:rFonts w:eastAsia="Calibri"/>
          <w:bCs/>
          <w:i/>
          <w:sz w:val="20"/>
          <w:szCs w:val="20"/>
          <w:lang w:val="it-IT"/>
        </w:rPr>
        <w:t>Khung đọc mở (ORF) được định nghĩa là đoạn trình tự của hệ gen có khả năng được dùng để mã hóa một chuỗi polipeptit. ORF được xác định là đoạn trình tự nằm giữa một bộ ba mở đầu (start codon) và một bộ ba mã kết thúc (stop codon) có cùng khung đọc. Có 3 đoạn ADN mạch đơn được tìm thấy ở thực khuẩn thể (phagơ) như sau:</w:t>
      </w:r>
    </w:p>
    <w:p w:rsidR="004D1B06" w:rsidRPr="002909D8" w:rsidRDefault="004D1B06" w:rsidP="004D1B06">
      <w:pPr>
        <w:jc w:val="both"/>
        <w:rPr>
          <w:rFonts w:eastAsia="Calibri"/>
          <w:bCs/>
          <w:i/>
          <w:sz w:val="20"/>
          <w:szCs w:val="20"/>
          <w:lang w:val="it-IT"/>
        </w:rPr>
      </w:pPr>
      <w:r w:rsidRPr="002909D8">
        <w:rPr>
          <w:rFonts w:eastAsia="Calibri"/>
          <w:bCs/>
          <w:i/>
          <w:sz w:val="20"/>
          <w:szCs w:val="20"/>
          <w:lang w:val="it-IT"/>
        </w:rPr>
        <w:t>Đoạn ADN 1: 3’-XAGTTAXAAGTTTAXAATAATTXXXAXXGTAATXAAAXTGG-5’.</w:t>
      </w:r>
    </w:p>
    <w:p w:rsidR="004D1B06" w:rsidRPr="002909D8" w:rsidRDefault="004D1B06" w:rsidP="004D1B06">
      <w:pPr>
        <w:jc w:val="both"/>
        <w:rPr>
          <w:rFonts w:eastAsia="Calibri"/>
          <w:bCs/>
          <w:i/>
          <w:sz w:val="20"/>
          <w:szCs w:val="20"/>
          <w:lang w:val="it-IT"/>
        </w:rPr>
      </w:pPr>
      <w:r w:rsidRPr="002909D8">
        <w:rPr>
          <w:rFonts w:eastAsia="Calibri"/>
          <w:bCs/>
          <w:i/>
          <w:sz w:val="20"/>
          <w:szCs w:val="20"/>
          <w:lang w:val="it-IT"/>
        </w:rPr>
        <w:t>Đoạn ADN 2: 3’-XAGTTAXAAGTTTAXAATAATTXXXAXXXTAATXAAAXTGG-5’.</w:t>
      </w:r>
    </w:p>
    <w:p w:rsidR="004D1B06" w:rsidRPr="002909D8" w:rsidRDefault="004D1B06" w:rsidP="004D1B06">
      <w:pPr>
        <w:jc w:val="both"/>
        <w:rPr>
          <w:rFonts w:eastAsia="Calibri"/>
          <w:bCs/>
          <w:i/>
          <w:sz w:val="20"/>
          <w:szCs w:val="20"/>
          <w:lang w:val="it-IT"/>
        </w:rPr>
      </w:pPr>
      <w:r w:rsidRPr="002909D8">
        <w:rPr>
          <w:rFonts w:eastAsia="Calibri"/>
          <w:bCs/>
          <w:i/>
          <w:sz w:val="20"/>
          <w:szCs w:val="20"/>
          <w:lang w:val="it-IT"/>
        </w:rPr>
        <w:t>Đoạn ADN 3: 5’-XAGTTAXAAGTTTAXAATAATTXXXAXXXTAATXAAAXTGG-3’.</w:t>
      </w:r>
    </w:p>
    <w:p w:rsidR="004D1B06" w:rsidRPr="002909D8" w:rsidRDefault="004D1B06" w:rsidP="004D1B06">
      <w:pPr>
        <w:jc w:val="both"/>
        <w:rPr>
          <w:rFonts w:eastAsia="Calibri"/>
          <w:bCs/>
          <w:i/>
          <w:sz w:val="20"/>
          <w:szCs w:val="20"/>
          <w:lang w:val="it-IT"/>
        </w:rPr>
      </w:pPr>
      <w:r w:rsidRPr="002909D8">
        <w:rPr>
          <w:rFonts w:eastAsia="Calibri"/>
          <w:bCs/>
          <w:i/>
          <w:sz w:val="20"/>
          <w:szCs w:val="20"/>
          <w:lang w:val="it-IT"/>
        </w:rPr>
        <w:t xml:space="preserve">      Hãy cho biết số khung đọc mở có trong mỗi đoạn ADN sợi kép tương ứng là bao nhiêu?</w:t>
      </w:r>
    </w:p>
    <w:tbl>
      <w:tblPr>
        <w:tblStyle w:val="TableGrid51"/>
        <w:tblW w:w="10138" w:type="dxa"/>
        <w:tblInd w:w="108" w:type="dxa"/>
        <w:tblLook w:val="04A0" w:firstRow="1" w:lastRow="0" w:firstColumn="1" w:lastColumn="0" w:noHBand="0" w:noVBand="1"/>
      </w:tblPr>
      <w:tblGrid>
        <w:gridCol w:w="9322"/>
        <w:gridCol w:w="816"/>
      </w:tblGrid>
      <w:tr w:rsidR="004D1B06" w:rsidRPr="002909D8" w:rsidTr="00182827">
        <w:tc>
          <w:tcPr>
            <w:tcW w:w="9322" w:type="dxa"/>
          </w:tcPr>
          <w:p w:rsidR="004D1B06" w:rsidRPr="002909D8" w:rsidRDefault="004D1B06" w:rsidP="004D1B06">
            <w:pPr>
              <w:jc w:val="both"/>
              <w:rPr>
                <w:lang w:val="fr-FR"/>
              </w:rPr>
            </w:pPr>
            <w:r w:rsidRPr="002909D8">
              <w:rPr>
                <w:lang w:val="fr-FR"/>
              </w:rPr>
              <w:t>Nội dung</w:t>
            </w:r>
          </w:p>
        </w:tc>
        <w:tc>
          <w:tcPr>
            <w:tcW w:w="816" w:type="dxa"/>
          </w:tcPr>
          <w:p w:rsidR="004D1B06" w:rsidRPr="002909D8" w:rsidRDefault="004D1B06" w:rsidP="004D1B06">
            <w:pPr>
              <w:jc w:val="both"/>
              <w:rPr>
                <w:lang w:val="fr-FR"/>
              </w:rPr>
            </w:pPr>
            <w:r w:rsidRPr="002909D8">
              <w:rPr>
                <w:lang w:val="fr-FR"/>
              </w:rPr>
              <w:t>Điểm</w:t>
            </w:r>
          </w:p>
        </w:tc>
      </w:tr>
      <w:tr w:rsidR="004D1B06" w:rsidRPr="002909D8" w:rsidTr="00182827">
        <w:tc>
          <w:tcPr>
            <w:tcW w:w="9322" w:type="dxa"/>
          </w:tcPr>
          <w:p w:rsidR="004D1B06" w:rsidRPr="002909D8" w:rsidRDefault="004D1B06" w:rsidP="004D1B06">
            <w:pPr>
              <w:jc w:val="both"/>
              <w:rPr>
                <w:bCs/>
                <w:lang w:val="it-IT"/>
              </w:rPr>
            </w:pPr>
            <w:r w:rsidRPr="002909D8">
              <w:rPr>
                <w:bCs/>
                <w:lang w:val="it-IT"/>
              </w:rPr>
              <w:t>+ ADN1: phiên mã tạo ra mARN:</w:t>
            </w:r>
          </w:p>
          <w:p w:rsidR="004D1B06" w:rsidRPr="002909D8" w:rsidRDefault="004D1B06" w:rsidP="004D1B06">
            <w:pPr>
              <w:jc w:val="both"/>
              <w:rPr>
                <w:bCs/>
                <w:lang w:val="it-IT"/>
              </w:rPr>
            </w:pPr>
            <w:r w:rsidRPr="002909D8">
              <w:rPr>
                <w:bCs/>
                <w:lang w:val="it-IT"/>
              </w:rPr>
              <w:t xml:space="preserve">             3’-XAGTTAXAAGTTTAXAATAATTXXXAXXGTAATXAAAXTGG-5’.</w:t>
            </w:r>
          </w:p>
          <w:p w:rsidR="004D1B06" w:rsidRPr="002909D8" w:rsidRDefault="004D1B06" w:rsidP="004D1B06">
            <w:pPr>
              <w:jc w:val="both"/>
              <w:rPr>
                <w:bCs/>
                <w:lang w:val="it-IT"/>
              </w:rPr>
            </w:pPr>
            <w:r w:rsidRPr="002909D8">
              <w:rPr>
                <w:bCs/>
                <w:lang w:val="it-IT"/>
              </w:rPr>
              <w:t>mARN:5’-GUXA</w:t>
            </w:r>
            <w:r w:rsidRPr="002909D8">
              <w:rPr>
                <w:bCs/>
                <w:u w:val="single"/>
                <w:lang w:val="it-IT"/>
              </w:rPr>
              <w:t>AUG</w:t>
            </w:r>
            <w:r w:rsidRPr="002909D8">
              <w:rPr>
                <w:bCs/>
                <w:lang w:val="it-IT"/>
              </w:rPr>
              <w:t>UUXAA</w:t>
            </w:r>
            <w:r w:rsidRPr="002909D8">
              <w:rPr>
                <w:b/>
                <w:bCs/>
                <w:lang w:val="it-IT"/>
              </w:rPr>
              <w:t>AUG</w:t>
            </w:r>
            <w:r w:rsidRPr="002909D8">
              <w:rPr>
                <w:bCs/>
                <w:lang w:val="it-IT"/>
              </w:rPr>
              <w:t>UUAU</w:t>
            </w:r>
            <w:r w:rsidRPr="002909D8">
              <w:rPr>
                <w:bCs/>
                <w:u w:val="single"/>
                <w:lang w:val="it-IT"/>
              </w:rPr>
              <w:t>UAA</w:t>
            </w:r>
            <w:r w:rsidRPr="002909D8">
              <w:rPr>
                <w:bCs/>
                <w:lang w:val="it-IT"/>
              </w:rPr>
              <w:t>GGGUGGXAUUAGUU</w:t>
            </w:r>
            <w:r w:rsidRPr="002909D8">
              <w:rPr>
                <w:b/>
                <w:bCs/>
                <w:lang w:val="it-IT"/>
              </w:rPr>
              <w:t>UGA</w:t>
            </w:r>
            <w:r w:rsidRPr="002909D8">
              <w:rPr>
                <w:bCs/>
                <w:lang w:val="it-IT"/>
              </w:rPr>
              <w:t>XX-3’</w:t>
            </w:r>
          </w:p>
          <w:p w:rsidR="004D1B06" w:rsidRPr="002909D8" w:rsidRDefault="004D1B06" w:rsidP="004D1B06">
            <w:pPr>
              <w:jc w:val="both"/>
              <w:rPr>
                <w:bCs/>
                <w:lang w:val="it-IT"/>
              </w:rPr>
            </w:pPr>
            <w:r w:rsidRPr="002909D8">
              <w:rPr>
                <w:bCs/>
                <w:lang w:val="it-IT"/>
              </w:rPr>
              <w:t xml:space="preserve">                               (1)                   (2)               (1)                                              (2)                             </w:t>
            </w:r>
          </w:p>
          <w:p w:rsidR="004D1B06" w:rsidRPr="002909D8" w:rsidRDefault="004D1B06" w:rsidP="004D1B06">
            <w:pPr>
              <w:jc w:val="both"/>
              <w:rPr>
                <w:bCs/>
                <w:lang w:val="it-IT"/>
              </w:rPr>
            </w:pPr>
            <w:r w:rsidRPr="002909D8">
              <w:rPr>
                <w:bCs/>
                <w:lang w:val="it-IT"/>
              </w:rPr>
              <w:t>- Nếu mạch ADN 1 làm nhiệm vụ phiên mã thì sẽ tạo ra được 1 mARN có chứa 2 khung đọc mã.</w:t>
            </w:r>
          </w:p>
          <w:p w:rsidR="004D1B06" w:rsidRPr="002909D8" w:rsidRDefault="004D1B06" w:rsidP="004D1B06">
            <w:pPr>
              <w:jc w:val="both"/>
              <w:rPr>
                <w:bCs/>
                <w:lang w:val="it-IT"/>
              </w:rPr>
            </w:pPr>
            <w:r w:rsidRPr="002909D8">
              <w:rPr>
                <w:bCs/>
                <w:lang w:val="it-IT"/>
              </w:rPr>
              <w:t xml:space="preserve">- Nếu mạch bổ sung với mạch ADN nói trên </w:t>
            </w:r>
            <w:r w:rsidRPr="002909D8">
              <w:rPr>
                <w:bCs/>
                <w:color w:val="FF0000"/>
                <w:lang w:val="it-IT"/>
              </w:rPr>
              <w:t xml:space="preserve">làm nhiệm vụ phiên mã </w:t>
            </w:r>
            <w:r w:rsidRPr="002909D8">
              <w:rPr>
                <w:bCs/>
                <w:lang w:val="it-IT"/>
              </w:rPr>
              <w:t>thì sẽ có trình tự nucleotit tương tự với mạch ADN1 chỉ có thay T bằng U. Nhưng vì mã di truyền đọc theo chiều 5’ đến 3’ nên phải đọc ngược lại:</w:t>
            </w:r>
          </w:p>
          <w:p w:rsidR="004D1B06" w:rsidRPr="002909D8" w:rsidRDefault="004D1B06" w:rsidP="004D1B06">
            <w:pPr>
              <w:jc w:val="both"/>
              <w:rPr>
                <w:bCs/>
                <w:lang w:val="it-IT"/>
              </w:rPr>
            </w:pPr>
            <w:r w:rsidRPr="002909D8">
              <w:rPr>
                <w:bCs/>
                <w:lang w:val="it-IT"/>
              </w:rPr>
              <w:tab/>
              <w:t>5’-GGUXAAAXUA</w:t>
            </w:r>
            <w:r w:rsidRPr="002909D8">
              <w:rPr>
                <w:b/>
                <w:bCs/>
                <w:u w:val="single"/>
                <w:lang w:val="it-IT"/>
              </w:rPr>
              <w:t>AUG</w:t>
            </w:r>
            <w:r w:rsidRPr="002909D8">
              <w:rPr>
                <w:bCs/>
                <w:lang w:val="it-IT"/>
              </w:rPr>
              <w:t>XXAXXXUUAAUAAXAUUUGAAXAU</w:t>
            </w:r>
            <w:r w:rsidRPr="002909D8">
              <w:rPr>
                <w:b/>
                <w:bCs/>
                <w:u w:val="single"/>
                <w:lang w:val="it-IT"/>
              </w:rPr>
              <w:t>UGA</w:t>
            </w:r>
            <w:r w:rsidRPr="002909D8">
              <w:rPr>
                <w:bCs/>
                <w:lang w:val="it-IT"/>
              </w:rPr>
              <w:t xml:space="preserve">X-3’ </w:t>
            </w:r>
          </w:p>
          <w:p w:rsidR="004D1B06" w:rsidRPr="002909D8" w:rsidRDefault="004D1B06" w:rsidP="004D1B06">
            <w:pPr>
              <w:jc w:val="both"/>
              <w:rPr>
                <w:bCs/>
                <w:lang w:val="it-IT"/>
              </w:rPr>
            </w:pPr>
            <w:r w:rsidRPr="002909D8">
              <w:rPr>
                <w:bCs/>
                <w:lang w:val="it-IT"/>
              </w:rPr>
              <w:t>Với phân tử mARN này chỉ có 1 khung đọc mã.</w:t>
            </w:r>
          </w:p>
          <w:p w:rsidR="004D1B06" w:rsidRPr="002909D8" w:rsidRDefault="004D1B06" w:rsidP="004D1B06">
            <w:pPr>
              <w:jc w:val="both"/>
              <w:rPr>
                <w:bCs/>
                <w:lang w:val="it-IT"/>
              </w:rPr>
            </w:pPr>
            <w:r w:rsidRPr="002909D8">
              <w:rPr>
                <w:bCs/>
                <w:lang w:val="it-IT"/>
              </w:rPr>
              <w:t>=&gt; Vậy trong đoạn ADN1 sợi kép sẽ có 3 khung đọc mã.</w:t>
            </w:r>
          </w:p>
          <w:p w:rsidR="004D1B06" w:rsidRPr="002909D8" w:rsidRDefault="004D1B06" w:rsidP="004D1B06">
            <w:pPr>
              <w:jc w:val="both"/>
              <w:rPr>
                <w:bCs/>
                <w:lang w:val="it-IT"/>
              </w:rPr>
            </w:pPr>
            <w:r w:rsidRPr="002909D8">
              <w:rPr>
                <w:bCs/>
                <w:lang w:val="it-IT"/>
              </w:rPr>
              <w:t>+ ADN2: phiên mã tạo ra mARN:</w:t>
            </w:r>
          </w:p>
          <w:p w:rsidR="004D1B06" w:rsidRPr="002909D8" w:rsidRDefault="004D1B06" w:rsidP="004D1B06">
            <w:pPr>
              <w:jc w:val="both"/>
              <w:rPr>
                <w:bCs/>
                <w:color w:val="FF0000"/>
                <w:lang w:val="it-IT"/>
              </w:rPr>
            </w:pPr>
            <w:r w:rsidRPr="002909D8">
              <w:rPr>
                <w:bCs/>
                <w:color w:val="FF0000"/>
                <w:lang w:val="it-IT"/>
              </w:rPr>
              <w:t xml:space="preserve">- Nếu mạch ADN 2 làm nhiệm vụ phiên mã thì sẽ tạo ra được 1 mARN như sau: </w:t>
            </w:r>
          </w:p>
          <w:p w:rsidR="004D1B06" w:rsidRPr="002909D8" w:rsidRDefault="004D1B06" w:rsidP="004D1B06">
            <w:pPr>
              <w:jc w:val="both"/>
              <w:rPr>
                <w:bCs/>
                <w:color w:val="FF0000"/>
                <w:lang w:val="it-IT"/>
              </w:rPr>
            </w:pPr>
            <w:r w:rsidRPr="002909D8">
              <w:rPr>
                <w:bCs/>
                <w:color w:val="FF0000"/>
                <w:lang w:val="it-IT"/>
              </w:rPr>
              <w:t>mARN: 5’-GUXA</w:t>
            </w:r>
            <w:r w:rsidRPr="002909D8">
              <w:rPr>
                <w:bCs/>
                <w:color w:val="FF0000"/>
                <w:u w:val="single"/>
                <w:lang w:val="it-IT"/>
              </w:rPr>
              <w:t>AUG</w:t>
            </w:r>
            <w:r w:rsidRPr="002909D8">
              <w:rPr>
                <w:bCs/>
                <w:color w:val="FF0000"/>
                <w:lang w:val="it-IT"/>
              </w:rPr>
              <w:t>UUXAA</w:t>
            </w:r>
            <w:r w:rsidRPr="002909D8">
              <w:rPr>
                <w:b/>
                <w:bCs/>
                <w:color w:val="FF0000"/>
                <w:lang w:val="it-IT"/>
              </w:rPr>
              <w:t>AUG</w:t>
            </w:r>
            <w:r w:rsidRPr="002909D8">
              <w:rPr>
                <w:bCs/>
                <w:color w:val="FF0000"/>
                <w:lang w:val="it-IT"/>
              </w:rPr>
              <w:t>UUAU</w:t>
            </w:r>
            <w:r w:rsidRPr="002909D8">
              <w:rPr>
                <w:bCs/>
                <w:color w:val="FF0000"/>
                <w:u w:val="single"/>
                <w:lang w:val="it-IT"/>
              </w:rPr>
              <w:t>UAA</w:t>
            </w:r>
            <w:r w:rsidRPr="002909D8">
              <w:rPr>
                <w:bCs/>
                <w:color w:val="FF0000"/>
                <w:lang w:val="it-IT"/>
              </w:rPr>
              <w:t>GGGUGGGAUUAGUU</w:t>
            </w:r>
            <w:r w:rsidRPr="002909D8">
              <w:rPr>
                <w:b/>
                <w:bCs/>
                <w:color w:val="FF0000"/>
                <w:lang w:val="it-IT"/>
              </w:rPr>
              <w:t>UGA</w:t>
            </w:r>
            <w:r w:rsidRPr="002909D8">
              <w:rPr>
                <w:bCs/>
                <w:color w:val="FF0000"/>
                <w:lang w:val="it-IT"/>
              </w:rPr>
              <w:t>XX-3’</w:t>
            </w:r>
          </w:p>
          <w:p w:rsidR="004D1B06" w:rsidRPr="002909D8" w:rsidRDefault="004D1B06" w:rsidP="004D1B06">
            <w:pPr>
              <w:jc w:val="both"/>
              <w:rPr>
                <w:bCs/>
                <w:lang w:val="it-IT"/>
              </w:rPr>
            </w:pPr>
            <w:r w:rsidRPr="002909D8">
              <w:rPr>
                <w:bCs/>
                <w:lang w:val="it-IT"/>
              </w:rPr>
              <w:t xml:space="preserve">                               (1)                   (2)                (1)                                              (2) </w:t>
            </w:r>
          </w:p>
          <w:p w:rsidR="004D1B06" w:rsidRPr="002909D8" w:rsidRDefault="004D1B06" w:rsidP="004D1B06">
            <w:pPr>
              <w:jc w:val="both"/>
              <w:rPr>
                <w:bCs/>
                <w:lang w:val="it-IT"/>
              </w:rPr>
            </w:pPr>
            <w:r w:rsidRPr="002909D8">
              <w:rPr>
                <w:bCs/>
                <w:lang w:val="it-IT"/>
              </w:rPr>
              <w:t>- Với mARN này có 2 khung đọc mã.</w:t>
            </w:r>
          </w:p>
          <w:p w:rsidR="004D1B06" w:rsidRPr="002909D8" w:rsidRDefault="004D1B06" w:rsidP="004D1B06">
            <w:pPr>
              <w:jc w:val="both"/>
              <w:rPr>
                <w:bCs/>
                <w:lang w:val="it-IT"/>
              </w:rPr>
            </w:pPr>
            <w:r w:rsidRPr="002909D8">
              <w:rPr>
                <w:bCs/>
                <w:lang w:val="it-IT"/>
              </w:rPr>
              <w:t>- Nếu mạch bổ sung với mạch ADN2 làm nhiệm vụ phiên mã:</w:t>
            </w:r>
          </w:p>
          <w:p w:rsidR="004D1B06" w:rsidRPr="002909D8" w:rsidRDefault="004D1B06" w:rsidP="004D1B06">
            <w:pPr>
              <w:jc w:val="both"/>
              <w:rPr>
                <w:bCs/>
                <w:lang w:val="it-IT"/>
              </w:rPr>
            </w:pPr>
            <w:r w:rsidRPr="002909D8">
              <w:rPr>
                <w:bCs/>
                <w:lang w:val="it-IT"/>
              </w:rPr>
              <w:t xml:space="preserve">           3’-XAGTTAXAAGTTTAXAATAATTXXXAXXXTAATXAAAXTGG-5’.</w:t>
            </w:r>
          </w:p>
          <w:p w:rsidR="004D1B06" w:rsidRPr="002909D8" w:rsidRDefault="004D1B06" w:rsidP="004D1B06">
            <w:pPr>
              <w:jc w:val="both"/>
              <w:rPr>
                <w:bCs/>
                <w:lang w:val="it-IT"/>
              </w:rPr>
            </w:pPr>
            <w:r w:rsidRPr="002909D8">
              <w:rPr>
                <w:bCs/>
                <w:lang w:val="it-IT"/>
              </w:rPr>
              <w:t>=&gt;      5’-GGUXAAAXUAAUXXXAXXXUUAAUAAXAUUUGAAXAUUGAX-3’</w:t>
            </w:r>
            <w:r w:rsidRPr="002909D8">
              <w:rPr>
                <w:bCs/>
                <w:lang w:val="it-IT"/>
              </w:rPr>
              <w:tab/>
            </w:r>
          </w:p>
          <w:p w:rsidR="004D1B06" w:rsidRPr="002909D8" w:rsidRDefault="004D1B06" w:rsidP="004D1B06">
            <w:pPr>
              <w:jc w:val="both"/>
              <w:rPr>
                <w:bCs/>
                <w:lang w:val="it-IT"/>
              </w:rPr>
            </w:pPr>
            <w:r w:rsidRPr="002909D8">
              <w:rPr>
                <w:bCs/>
                <w:lang w:val="it-IT"/>
              </w:rPr>
              <w:t>- Với mARN không có bộ ba mở đầu nên không có khung đọc mã.</w:t>
            </w:r>
          </w:p>
          <w:p w:rsidR="004D1B06" w:rsidRPr="002909D8" w:rsidRDefault="004D1B06" w:rsidP="004D1B06">
            <w:pPr>
              <w:jc w:val="both"/>
              <w:rPr>
                <w:bCs/>
                <w:lang w:val="it-IT"/>
              </w:rPr>
            </w:pPr>
            <w:r w:rsidRPr="002909D8">
              <w:rPr>
                <w:bCs/>
                <w:lang w:val="it-IT"/>
              </w:rPr>
              <w:t>=&gt; ADN2 có 2 khung đọc mã.</w:t>
            </w:r>
          </w:p>
          <w:p w:rsidR="004D1B06" w:rsidRPr="002909D8" w:rsidRDefault="004D1B06" w:rsidP="004D1B06">
            <w:pPr>
              <w:jc w:val="both"/>
              <w:rPr>
                <w:bCs/>
                <w:lang w:val="it-IT"/>
              </w:rPr>
            </w:pPr>
            <w:r w:rsidRPr="002909D8">
              <w:rPr>
                <w:bCs/>
                <w:lang w:val="it-IT"/>
              </w:rPr>
              <w:t xml:space="preserve">+ ADN3: </w:t>
            </w:r>
          </w:p>
          <w:p w:rsidR="004D1B06" w:rsidRPr="002909D8" w:rsidRDefault="004D1B06" w:rsidP="004D1B06">
            <w:pPr>
              <w:jc w:val="both"/>
              <w:rPr>
                <w:bCs/>
                <w:lang w:val="it-IT"/>
              </w:rPr>
            </w:pPr>
            <w:r w:rsidRPr="002909D8">
              <w:rPr>
                <w:bCs/>
                <w:lang w:val="it-IT"/>
              </w:rPr>
              <w:t>Đoạn ADN 3: 5’-XAGTTAXAAGTTTAXAATAATTXXXAXXXTAATXAAAXTGG-3’.</w:t>
            </w:r>
          </w:p>
          <w:p w:rsidR="004D1B06" w:rsidRPr="002909D8" w:rsidRDefault="004D1B06" w:rsidP="004D1B06">
            <w:pPr>
              <w:jc w:val="both"/>
              <w:rPr>
                <w:bCs/>
                <w:lang w:val="it-IT"/>
              </w:rPr>
            </w:pPr>
            <w:r w:rsidRPr="002909D8">
              <w:rPr>
                <w:bCs/>
                <w:lang w:val="it-IT"/>
              </w:rPr>
              <w:t>mARN:       3’-GUXAAUGUUXAAAUGUUAUUAAGGGUGGGAUUAGUUUGAXX-5’.</w:t>
            </w:r>
          </w:p>
          <w:p w:rsidR="004D1B06" w:rsidRPr="002909D8" w:rsidRDefault="004D1B06" w:rsidP="004D1B06">
            <w:pPr>
              <w:jc w:val="both"/>
              <w:rPr>
                <w:bCs/>
                <w:lang w:val="it-IT"/>
              </w:rPr>
            </w:pPr>
            <w:r w:rsidRPr="002909D8">
              <w:rPr>
                <w:bCs/>
                <w:lang w:val="it-IT"/>
              </w:rPr>
              <w:t>- Đọc ngược lại:</w:t>
            </w:r>
          </w:p>
          <w:p w:rsidR="004D1B06" w:rsidRPr="002909D8" w:rsidRDefault="004D1B06" w:rsidP="004D1B06">
            <w:pPr>
              <w:jc w:val="both"/>
              <w:rPr>
                <w:bCs/>
                <w:lang w:val="it-IT"/>
              </w:rPr>
            </w:pPr>
            <w:r w:rsidRPr="002909D8">
              <w:rPr>
                <w:bCs/>
                <w:lang w:val="it-IT"/>
              </w:rPr>
              <w:tab/>
            </w:r>
            <w:r w:rsidRPr="002909D8">
              <w:rPr>
                <w:bCs/>
                <w:lang w:val="it-IT"/>
              </w:rPr>
              <w:tab/>
              <w:t>5’-XXAGUUUGAUUAGGGUGGGAAUUAUUGUAAAXUUGUAAXUG-3’</w:t>
            </w:r>
          </w:p>
          <w:p w:rsidR="004D1B06" w:rsidRPr="002909D8" w:rsidRDefault="004D1B06" w:rsidP="004D1B06">
            <w:pPr>
              <w:jc w:val="both"/>
              <w:rPr>
                <w:bCs/>
                <w:lang w:val="it-IT"/>
              </w:rPr>
            </w:pPr>
            <w:r w:rsidRPr="002909D8">
              <w:rPr>
                <w:bCs/>
                <w:lang w:val="it-IT"/>
              </w:rPr>
              <w:t>=&gt; mARN này không có bộ ba mã mở đầu nên không có khung đọc mã.</w:t>
            </w:r>
          </w:p>
          <w:p w:rsidR="004D1B06" w:rsidRPr="002909D8" w:rsidRDefault="004D1B06" w:rsidP="004D1B06">
            <w:pPr>
              <w:jc w:val="both"/>
              <w:rPr>
                <w:bCs/>
                <w:lang w:val="it-IT"/>
              </w:rPr>
            </w:pPr>
            <w:r w:rsidRPr="002909D8">
              <w:rPr>
                <w:bCs/>
                <w:lang w:val="it-IT"/>
              </w:rPr>
              <w:t>Mạch bổ sung với mạch ADN3:</w:t>
            </w:r>
          </w:p>
          <w:p w:rsidR="004D1B06" w:rsidRPr="002909D8" w:rsidRDefault="004D1B06" w:rsidP="004D1B06">
            <w:pPr>
              <w:jc w:val="both"/>
              <w:rPr>
                <w:bCs/>
                <w:lang w:val="it-IT"/>
              </w:rPr>
            </w:pPr>
            <w:r w:rsidRPr="002909D8">
              <w:rPr>
                <w:bCs/>
                <w:lang w:val="it-IT"/>
              </w:rPr>
              <w:t>mARN:          5’-XAGUUAXAAGUUUAXAAUAAUUXXXAXXXUAAUXAAAXUGG-3’.</w:t>
            </w:r>
          </w:p>
          <w:p w:rsidR="004D1B06" w:rsidRPr="002909D8" w:rsidRDefault="004D1B06" w:rsidP="004D1B06">
            <w:pPr>
              <w:jc w:val="both"/>
              <w:rPr>
                <w:bCs/>
                <w:lang w:val="it-IT"/>
              </w:rPr>
            </w:pPr>
            <w:r w:rsidRPr="002909D8">
              <w:rPr>
                <w:bCs/>
                <w:lang w:val="it-IT"/>
              </w:rPr>
              <w:t>=&gt; mARN này không có bộ ba mã mở đầu nên không có khung đọc mã.</w:t>
            </w:r>
          </w:p>
          <w:p w:rsidR="004D1B06" w:rsidRPr="002909D8" w:rsidRDefault="004D1B06" w:rsidP="004D1B06">
            <w:pPr>
              <w:jc w:val="both"/>
              <w:rPr>
                <w:bCs/>
                <w:lang w:val="it-IT"/>
              </w:rPr>
            </w:pPr>
            <w:r w:rsidRPr="002909D8">
              <w:rPr>
                <w:bCs/>
                <w:lang w:val="it-IT"/>
              </w:rPr>
              <w:t>=&gt; ADN 3 không có khung đọc mã.</w:t>
            </w:r>
          </w:p>
        </w:tc>
        <w:tc>
          <w:tcPr>
            <w:tcW w:w="816" w:type="dxa"/>
          </w:tcPr>
          <w:p w:rsidR="004D1B06" w:rsidRPr="002909D8" w:rsidRDefault="004D1B06" w:rsidP="004D1B06">
            <w:pPr>
              <w:jc w:val="both"/>
              <w:rPr>
                <w:b/>
                <w:lang w:val="it-IT"/>
              </w:rPr>
            </w:pPr>
          </w:p>
          <w:p w:rsidR="004D1B06" w:rsidRPr="002909D8" w:rsidRDefault="004D1B06" w:rsidP="004D1B06">
            <w:pPr>
              <w:jc w:val="both"/>
              <w:rPr>
                <w:b/>
                <w:lang w:val="it-IT"/>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p w:rsidR="004D1B06" w:rsidRPr="002909D8" w:rsidRDefault="004D1B06" w:rsidP="004D1B06">
            <w:pPr>
              <w:jc w:val="both"/>
              <w:rPr>
                <w:b/>
                <w:lang w:val="fr-FR"/>
              </w:rPr>
            </w:pPr>
          </w:p>
          <w:p w:rsidR="004D1B06" w:rsidRPr="002909D8" w:rsidRDefault="004D1B06" w:rsidP="004D1B06">
            <w:pPr>
              <w:jc w:val="both"/>
              <w:rPr>
                <w:b/>
                <w:lang w:val="fr-FR"/>
              </w:rPr>
            </w:pPr>
            <w:r w:rsidRPr="002909D8">
              <w:rPr>
                <w:b/>
                <w:lang w:val="fr-FR"/>
              </w:rPr>
              <w:t>0,25đ</w:t>
            </w:r>
          </w:p>
          <w:p w:rsidR="004D1B06" w:rsidRPr="002909D8" w:rsidRDefault="004D1B06" w:rsidP="004D1B06">
            <w:pPr>
              <w:jc w:val="both"/>
              <w:rPr>
                <w:b/>
                <w:lang w:val="fr-FR"/>
              </w:rPr>
            </w:pPr>
          </w:p>
        </w:tc>
      </w:tr>
    </w:tbl>
    <w:p w:rsidR="004D1B06" w:rsidRPr="002909D8" w:rsidRDefault="0042262D" w:rsidP="004D1B06">
      <w:pPr>
        <w:jc w:val="both"/>
        <w:rPr>
          <w:rFonts w:eastAsia="Calibri"/>
          <w:b/>
          <w:bCs/>
          <w:sz w:val="20"/>
          <w:szCs w:val="20"/>
          <w:lang w:val="de-DE"/>
        </w:rPr>
      </w:pPr>
      <w:r w:rsidRPr="002909D8">
        <w:rPr>
          <w:rFonts w:eastAsia="Calibri"/>
          <w:b/>
          <w:i/>
          <w:sz w:val="20"/>
          <w:szCs w:val="20"/>
        </w:rPr>
        <w:t>Câu 137</w:t>
      </w:r>
      <w:r w:rsidR="004D1B06" w:rsidRPr="002909D8">
        <w:rPr>
          <w:rFonts w:eastAsia="Calibri"/>
          <w:b/>
          <w:i/>
          <w:sz w:val="20"/>
          <w:szCs w:val="20"/>
        </w:rPr>
        <w:t>. (2,5 điểm)</w:t>
      </w:r>
      <w:r w:rsidR="004D1B06" w:rsidRPr="002909D8">
        <w:rPr>
          <w:rFonts w:eastAsia="Calibri"/>
          <w:b/>
          <w:bCs/>
          <w:sz w:val="20"/>
          <w:szCs w:val="20"/>
          <w:lang w:val="de-DE"/>
        </w:rPr>
        <w:t xml:space="preserve"> Quảng trị 2021</w:t>
      </w:r>
    </w:p>
    <w:p w:rsidR="004D1B06" w:rsidRPr="002909D8" w:rsidRDefault="004D1B06" w:rsidP="004D1B06">
      <w:pPr>
        <w:ind w:firstLine="567"/>
        <w:jc w:val="both"/>
        <w:rPr>
          <w:rFonts w:eastAsia="Calibri"/>
          <w:i/>
          <w:sz w:val="20"/>
          <w:szCs w:val="20"/>
        </w:rPr>
      </w:pPr>
      <w:r w:rsidRPr="002909D8">
        <w:rPr>
          <w:rFonts w:eastAsia="Calibri"/>
          <w:i/>
          <w:sz w:val="20"/>
          <w:szCs w:val="20"/>
        </w:rPr>
        <w:t xml:space="preserve">Enzim tổng hợp </w:t>
      </w:r>
      <w:r w:rsidRPr="002909D8">
        <w:rPr>
          <w:rFonts w:eastAsia="Calibri"/>
          <w:bCs/>
          <w:i/>
          <w:sz w:val="20"/>
          <w:szCs w:val="20"/>
          <w:lang w:val="it-IT"/>
        </w:rPr>
        <w:t>triptophan</w:t>
      </w:r>
      <w:r w:rsidRPr="002909D8">
        <w:rPr>
          <w:rFonts w:eastAsia="Calibri"/>
          <w:i/>
          <w:sz w:val="20"/>
          <w:szCs w:val="20"/>
        </w:rPr>
        <w:t xml:space="preserve"> kiểu dại ở E.coli chứa glixin (Gly) ở vị trí 38. Có hai thể đột biến được phân lập là A23 và A46. Trong đó, thể đột biến A23 được thay thế glixin thành acginin (Arg) và thể đột biến A46 được thay thế glixin thành axit glutamic (Glu). Cả hai thể đột biến khi được nuôi cấy trên môi trường tối thiểu thì từ dòng A23 tạo ra được 4 thể đột biến mới, còn từ dòng A46 tạo ra được 3 thể đột biến mới.</w:t>
      </w:r>
    </w:p>
    <w:p w:rsidR="004D1B06" w:rsidRPr="002909D8" w:rsidRDefault="004D1B06" w:rsidP="004D1B06">
      <w:pPr>
        <w:ind w:firstLine="567"/>
        <w:jc w:val="both"/>
        <w:rPr>
          <w:rFonts w:eastAsia="Calibri"/>
          <w:i/>
          <w:sz w:val="20"/>
          <w:szCs w:val="20"/>
        </w:rPr>
      </w:pPr>
      <w:r w:rsidRPr="002909D8">
        <w:rPr>
          <w:rFonts w:eastAsia="Calibri"/>
          <w:i/>
          <w:noProof/>
          <w:sz w:val="20"/>
          <w:szCs w:val="20"/>
        </w:rPr>
        <w:drawing>
          <wp:anchor distT="0" distB="0" distL="114300" distR="114300" simplePos="0" relativeHeight="251707392" behindDoc="0" locked="0" layoutInCell="1" allowOverlap="1" wp14:anchorId="6EEC8582" wp14:editId="02CAB19C">
            <wp:simplePos x="0" y="0"/>
            <wp:positionH relativeFrom="margin">
              <wp:posOffset>2797810</wp:posOffset>
            </wp:positionH>
            <wp:positionV relativeFrom="paragraph">
              <wp:posOffset>120650</wp:posOffset>
            </wp:positionV>
            <wp:extent cx="3590925" cy="3228975"/>
            <wp:effectExtent l="0" t="0" r="9525" b="9525"/>
            <wp:wrapSquare wrapText="bothSides"/>
            <wp:docPr id="87" name="Picture 87" descr="m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t"/>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735" t="5099" r="8250" b="44965"/>
                    <a:stretch/>
                  </pic:blipFill>
                  <pic:spPr bwMode="auto">
                    <a:xfrm>
                      <a:off x="0" y="0"/>
                      <a:ext cx="3590925" cy="3228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09D8">
        <w:rPr>
          <w:rFonts w:eastAsia="Calibri"/>
          <w:i/>
          <w:sz w:val="20"/>
          <w:szCs w:val="20"/>
        </w:rPr>
        <w:t xml:space="preserve">Bảng dưới đây </w:t>
      </w:r>
      <w:r w:rsidRPr="002909D8">
        <w:rPr>
          <w:rFonts w:eastAsia="Calibri"/>
          <w:bCs/>
          <w:i/>
          <w:sz w:val="20"/>
          <w:szCs w:val="20"/>
          <w:lang w:val="it-IT"/>
        </w:rPr>
        <w:t>thể</w:t>
      </w:r>
      <w:r w:rsidRPr="002909D8">
        <w:rPr>
          <w:rFonts w:eastAsia="Calibri"/>
          <w:i/>
          <w:sz w:val="20"/>
          <w:szCs w:val="20"/>
        </w:rPr>
        <w:t xml:space="preserve"> hiện các axit amin được thay thế ở vị trí 38 của các dòng đột biến A23 và A46: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993"/>
        <w:gridCol w:w="1848"/>
      </w:tblGrid>
      <w:tr w:rsidR="004D1B06" w:rsidRPr="002909D8" w:rsidTr="00797D6D">
        <w:tc>
          <w:tcPr>
            <w:tcW w:w="1008" w:type="dxa"/>
            <w:shd w:val="clear" w:color="auto" w:fill="auto"/>
          </w:tcPr>
          <w:p w:rsidR="004D1B06" w:rsidRPr="002909D8" w:rsidRDefault="004D1B06" w:rsidP="004D1B06">
            <w:pPr>
              <w:tabs>
                <w:tab w:val="left" w:pos="351"/>
              </w:tabs>
              <w:ind w:left="-113" w:hanging="29"/>
              <w:jc w:val="center"/>
              <w:rPr>
                <w:rFonts w:eastAsia="Calibri"/>
                <w:i/>
                <w:sz w:val="20"/>
                <w:szCs w:val="20"/>
              </w:rPr>
            </w:pPr>
            <w:r w:rsidRPr="002909D8">
              <w:rPr>
                <w:rFonts w:eastAsia="Calibri"/>
                <w:i/>
                <w:sz w:val="20"/>
                <w:szCs w:val="20"/>
              </w:rPr>
              <w:t>Dòng đột biến</w:t>
            </w:r>
          </w:p>
        </w:tc>
        <w:tc>
          <w:tcPr>
            <w:tcW w:w="993" w:type="dxa"/>
            <w:shd w:val="clear" w:color="auto" w:fill="auto"/>
          </w:tcPr>
          <w:p w:rsidR="004D1B06" w:rsidRPr="002909D8" w:rsidRDefault="004D1B06" w:rsidP="004D1B06">
            <w:pPr>
              <w:tabs>
                <w:tab w:val="left" w:pos="0"/>
              </w:tabs>
              <w:ind w:left="-113" w:hanging="19"/>
              <w:jc w:val="center"/>
              <w:rPr>
                <w:rFonts w:eastAsia="Calibri"/>
                <w:i/>
                <w:sz w:val="20"/>
                <w:szCs w:val="20"/>
              </w:rPr>
            </w:pPr>
            <w:r w:rsidRPr="002909D8">
              <w:rPr>
                <w:rFonts w:eastAsia="Calibri"/>
                <w:i/>
                <w:sz w:val="20"/>
                <w:szCs w:val="20"/>
              </w:rPr>
              <w:t>Thể đột biến</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 xml:space="preserve">Axit amin ở </w:t>
            </w:r>
          </w:p>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vị trí 38</w:t>
            </w:r>
          </w:p>
        </w:tc>
      </w:tr>
      <w:tr w:rsidR="004D1B06" w:rsidRPr="002909D8" w:rsidTr="00797D6D">
        <w:tc>
          <w:tcPr>
            <w:tcW w:w="1008" w:type="dxa"/>
            <w:vMerge w:val="restart"/>
            <w:shd w:val="clear" w:color="auto" w:fill="auto"/>
            <w:vAlign w:val="center"/>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A23</w:t>
            </w: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1</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Izôlơxin (Ile)</w:t>
            </w:r>
          </w:p>
        </w:tc>
      </w:tr>
      <w:tr w:rsidR="004D1B06" w:rsidRPr="002909D8" w:rsidTr="00797D6D">
        <w:tc>
          <w:tcPr>
            <w:tcW w:w="1008" w:type="dxa"/>
            <w:vMerge/>
            <w:shd w:val="clear" w:color="auto" w:fill="auto"/>
            <w:vAlign w:val="center"/>
          </w:tcPr>
          <w:p w:rsidR="004D1B06" w:rsidRPr="002909D8" w:rsidRDefault="004D1B06" w:rsidP="004D1B06">
            <w:pPr>
              <w:tabs>
                <w:tab w:val="left" w:pos="351"/>
              </w:tabs>
              <w:ind w:left="-284" w:firstLine="567"/>
              <w:jc w:val="center"/>
              <w:rPr>
                <w:rFonts w:eastAsia="Calibri"/>
                <w:i/>
                <w:sz w:val="20"/>
                <w:szCs w:val="20"/>
                <w:lang w:val="fr-FR"/>
              </w:rPr>
            </w:pP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2</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Threônin (Thr)</w:t>
            </w:r>
          </w:p>
        </w:tc>
      </w:tr>
      <w:tr w:rsidR="004D1B06" w:rsidRPr="002909D8" w:rsidTr="00797D6D">
        <w:tc>
          <w:tcPr>
            <w:tcW w:w="1008" w:type="dxa"/>
            <w:vMerge/>
            <w:shd w:val="clear" w:color="auto" w:fill="auto"/>
            <w:vAlign w:val="center"/>
          </w:tcPr>
          <w:p w:rsidR="004D1B06" w:rsidRPr="002909D8" w:rsidRDefault="004D1B06" w:rsidP="004D1B06">
            <w:pPr>
              <w:tabs>
                <w:tab w:val="left" w:pos="351"/>
              </w:tabs>
              <w:ind w:left="-284" w:firstLine="567"/>
              <w:jc w:val="center"/>
              <w:rPr>
                <w:rFonts w:eastAsia="Calibri"/>
                <w:i/>
                <w:sz w:val="20"/>
                <w:szCs w:val="20"/>
                <w:lang w:val="fr-FR"/>
              </w:rPr>
            </w:pP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3</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Xêrin (Ser)</w:t>
            </w:r>
          </w:p>
        </w:tc>
      </w:tr>
      <w:tr w:rsidR="004D1B06" w:rsidRPr="002909D8" w:rsidTr="00797D6D">
        <w:tc>
          <w:tcPr>
            <w:tcW w:w="1008" w:type="dxa"/>
            <w:vMerge/>
            <w:shd w:val="clear" w:color="auto" w:fill="auto"/>
            <w:vAlign w:val="center"/>
          </w:tcPr>
          <w:p w:rsidR="004D1B06" w:rsidRPr="002909D8" w:rsidRDefault="004D1B06" w:rsidP="004D1B06">
            <w:pPr>
              <w:tabs>
                <w:tab w:val="left" w:pos="351"/>
              </w:tabs>
              <w:ind w:left="-284" w:firstLine="567"/>
              <w:jc w:val="center"/>
              <w:rPr>
                <w:rFonts w:eastAsia="Calibri"/>
                <w:i/>
                <w:sz w:val="20"/>
                <w:szCs w:val="20"/>
                <w:lang w:val="fr-FR"/>
              </w:rPr>
            </w:pP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4</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Glixin (Gly)</w:t>
            </w:r>
          </w:p>
        </w:tc>
      </w:tr>
      <w:tr w:rsidR="004D1B06" w:rsidRPr="002909D8" w:rsidTr="00797D6D">
        <w:tc>
          <w:tcPr>
            <w:tcW w:w="1008" w:type="dxa"/>
            <w:vMerge w:val="restart"/>
            <w:shd w:val="clear" w:color="auto" w:fill="auto"/>
            <w:vAlign w:val="center"/>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A46</w:t>
            </w: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1</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Glixin (Gly)</w:t>
            </w:r>
          </w:p>
        </w:tc>
      </w:tr>
      <w:tr w:rsidR="004D1B06" w:rsidRPr="002909D8" w:rsidTr="00797D6D">
        <w:tc>
          <w:tcPr>
            <w:tcW w:w="1008" w:type="dxa"/>
            <w:vMerge/>
            <w:shd w:val="clear" w:color="auto" w:fill="auto"/>
          </w:tcPr>
          <w:p w:rsidR="004D1B06" w:rsidRPr="002909D8" w:rsidRDefault="004D1B06" w:rsidP="004D1B06">
            <w:pPr>
              <w:tabs>
                <w:tab w:val="left" w:pos="351"/>
              </w:tabs>
              <w:ind w:left="-284" w:firstLine="567"/>
              <w:jc w:val="both"/>
              <w:rPr>
                <w:rFonts w:eastAsia="Calibri"/>
                <w:i/>
                <w:sz w:val="20"/>
                <w:szCs w:val="20"/>
                <w:lang w:val="fr-FR"/>
              </w:rPr>
            </w:pP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2</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Alanin (Ala)</w:t>
            </w:r>
          </w:p>
        </w:tc>
      </w:tr>
      <w:tr w:rsidR="004D1B06" w:rsidRPr="002909D8" w:rsidTr="00797D6D">
        <w:tc>
          <w:tcPr>
            <w:tcW w:w="1008" w:type="dxa"/>
            <w:vMerge/>
            <w:shd w:val="clear" w:color="auto" w:fill="auto"/>
          </w:tcPr>
          <w:p w:rsidR="004D1B06" w:rsidRPr="002909D8" w:rsidRDefault="004D1B06" w:rsidP="004D1B06">
            <w:pPr>
              <w:tabs>
                <w:tab w:val="left" w:pos="351"/>
              </w:tabs>
              <w:ind w:left="-284" w:firstLine="567"/>
              <w:jc w:val="both"/>
              <w:rPr>
                <w:rFonts w:eastAsia="Calibri"/>
                <w:i/>
                <w:sz w:val="20"/>
                <w:szCs w:val="20"/>
                <w:lang w:val="fr-FR"/>
              </w:rPr>
            </w:pPr>
          </w:p>
        </w:tc>
        <w:tc>
          <w:tcPr>
            <w:tcW w:w="993" w:type="dxa"/>
            <w:shd w:val="clear" w:color="auto" w:fill="auto"/>
          </w:tcPr>
          <w:p w:rsidR="004D1B06" w:rsidRPr="002909D8" w:rsidRDefault="004D1B06" w:rsidP="004D1B06">
            <w:pPr>
              <w:ind w:left="-284" w:right="37" w:firstLine="293"/>
              <w:jc w:val="center"/>
              <w:rPr>
                <w:rFonts w:eastAsia="Calibri"/>
                <w:i/>
                <w:sz w:val="20"/>
                <w:szCs w:val="20"/>
                <w:lang w:val="fr-FR"/>
              </w:rPr>
            </w:pPr>
            <w:r w:rsidRPr="002909D8">
              <w:rPr>
                <w:rFonts w:eastAsia="Calibri"/>
                <w:i/>
                <w:sz w:val="20"/>
                <w:szCs w:val="20"/>
                <w:lang w:val="fr-FR"/>
              </w:rPr>
              <w:t>3</w:t>
            </w:r>
          </w:p>
        </w:tc>
        <w:tc>
          <w:tcPr>
            <w:tcW w:w="1848" w:type="dxa"/>
            <w:shd w:val="clear" w:color="auto" w:fill="auto"/>
          </w:tcPr>
          <w:p w:rsidR="004D1B06" w:rsidRPr="002909D8" w:rsidRDefault="004D1B06" w:rsidP="004D1B06">
            <w:pPr>
              <w:tabs>
                <w:tab w:val="left" w:pos="351"/>
              </w:tabs>
              <w:ind w:left="-284" w:firstLine="293"/>
              <w:jc w:val="center"/>
              <w:rPr>
                <w:rFonts w:eastAsia="Calibri"/>
                <w:i/>
                <w:sz w:val="20"/>
                <w:szCs w:val="20"/>
                <w:lang w:val="fr-FR"/>
              </w:rPr>
            </w:pPr>
            <w:r w:rsidRPr="002909D8">
              <w:rPr>
                <w:rFonts w:eastAsia="Calibri"/>
                <w:i/>
                <w:sz w:val="20"/>
                <w:szCs w:val="20"/>
                <w:lang w:val="fr-FR"/>
              </w:rPr>
              <w:t>Valin (Val)</w:t>
            </w:r>
          </w:p>
        </w:tc>
      </w:tr>
    </w:tbl>
    <w:p w:rsidR="004D1B06" w:rsidRPr="002909D8" w:rsidRDefault="004D1B06" w:rsidP="004D1B06">
      <w:pPr>
        <w:ind w:firstLine="567"/>
        <w:jc w:val="both"/>
        <w:rPr>
          <w:rFonts w:eastAsia="Calibri"/>
          <w:i/>
          <w:sz w:val="20"/>
          <w:szCs w:val="20"/>
          <w:lang w:val="fr-FR"/>
        </w:rPr>
      </w:pPr>
      <w:r w:rsidRPr="002909D8">
        <w:rPr>
          <w:rFonts w:eastAsia="Calibri"/>
          <w:i/>
          <w:sz w:val="20"/>
          <w:szCs w:val="20"/>
          <w:lang w:val="fr-FR"/>
        </w:rPr>
        <w:t xml:space="preserve"> </w:t>
      </w:r>
      <w:r w:rsidRPr="002909D8">
        <w:rPr>
          <w:rFonts w:eastAsia="Calibri"/>
          <w:i/>
          <w:sz w:val="20"/>
          <w:szCs w:val="20"/>
          <w:lang w:val="fr-FR"/>
        </w:rPr>
        <w:tab/>
      </w:r>
    </w:p>
    <w:p w:rsidR="004D1B06" w:rsidRPr="002909D8" w:rsidRDefault="004D1B06" w:rsidP="004D1B06">
      <w:pPr>
        <w:ind w:firstLine="567"/>
        <w:jc w:val="both"/>
        <w:rPr>
          <w:rFonts w:eastAsia="Calibri"/>
          <w:i/>
          <w:sz w:val="20"/>
          <w:szCs w:val="20"/>
          <w:lang w:val="fr-FR"/>
        </w:rPr>
      </w:pPr>
      <w:r w:rsidRPr="002909D8">
        <w:rPr>
          <w:rFonts w:eastAsia="Calibri"/>
          <w:i/>
          <w:sz w:val="20"/>
          <w:szCs w:val="20"/>
          <w:lang w:val="fr-FR"/>
        </w:rPr>
        <w:lastRenderedPageBreak/>
        <w:t>Sử dụng bảng mã di truyền, hãy tìm bộ ba quy định axit amin ở vị trí 38 của dòng kiểu dại, dòng đột biến A23 và dòng đột biến A46 cũng như ở các thể đột biến của A23 và A46, biết rằng chỉ có đột biến điểm xảy ra ở vị trí axit amin 38. Giải thích.</w:t>
      </w:r>
    </w:p>
    <w:tbl>
      <w:tblPr>
        <w:tblStyle w:val="TableGrid51"/>
        <w:tblW w:w="10031" w:type="dxa"/>
        <w:tblInd w:w="108" w:type="dxa"/>
        <w:tblLook w:val="04A0" w:firstRow="1" w:lastRow="0" w:firstColumn="1" w:lastColumn="0" w:noHBand="0" w:noVBand="1"/>
      </w:tblPr>
      <w:tblGrid>
        <w:gridCol w:w="9261"/>
        <w:gridCol w:w="770"/>
      </w:tblGrid>
      <w:tr w:rsidR="004D1B06" w:rsidRPr="002909D8" w:rsidTr="00C4196B">
        <w:tc>
          <w:tcPr>
            <w:tcW w:w="9261" w:type="dxa"/>
          </w:tcPr>
          <w:p w:rsidR="004D1B06" w:rsidRPr="002909D8" w:rsidRDefault="004D1B06" w:rsidP="004D1B06">
            <w:pPr>
              <w:jc w:val="center"/>
              <w:rPr>
                <w:lang w:val="de-DE"/>
              </w:rPr>
            </w:pPr>
            <w:r w:rsidRPr="002909D8">
              <w:rPr>
                <w:lang w:val="de-DE"/>
              </w:rPr>
              <w:t>Nội dung</w:t>
            </w:r>
          </w:p>
        </w:tc>
        <w:tc>
          <w:tcPr>
            <w:tcW w:w="770" w:type="dxa"/>
          </w:tcPr>
          <w:p w:rsidR="004D1B06" w:rsidRPr="002909D8" w:rsidRDefault="004D1B06" w:rsidP="004D1B06">
            <w:pPr>
              <w:jc w:val="center"/>
              <w:rPr>
                <w:lang w:val="de-DE"/>
              </w:rPr>
            </w:pPr>
            <w:r w:rsidRPr="002909D8">
              <w:rPr>
                <w:lang w:val="de-DE"/>
              </w:rPr>
              <w:t>Điểm</w:t>
            </w:r>
          </w:p>
        </w:tc>
      </w:tr>
      <w:tr w:rsidR="004D1B06" w:rsidRPr="002909D8" w:rsidTr="00C4196B">
        <w:tc>
          <w:tcPr>
            <w:tcW w:w="9261" w:type="dxa"/>
          </w:tcPr>
          <w:p w:rsidR="004D1B06" w:rsidRPr="002909D8" w:rsidRDefault="004D1B06" w:rsidP="004D1B06">
            <w:pPr>
              <w:jc w:val="both"/>
            </w:pPr>
            <w:r w:rsidRPr="002909D8">
              <w:t>- Kiểu dại có chứa Glyxin ở vị trí 38 có các codon: GGU, GGA, GGG, GGX.</w:t>
            </w:r>
          </w:p>
          <w:p w:rsidR="004D1B06" w:rsidRPr="002909D8" w:rsidRDefault="004D1B06" w:rsidP="004D1B06">
            <w:pPr>
              <w:jc w:val="both"/>
            </w:pPr>
            <w:r w:rsidRPr="002909D8">
              <w:t xml:space="preserve">- Dòng đột biến A23 được thay thế bởi acginin có các codon: </w:t>
            </w:r>
          </w:p>
          <w:p w:rsidR="004D1B06" w:rsidRPr="002909D8" w:rsidRDefault="004D1B06" w:rsidP="004D1B06">
            <w:pPr>
              <w:jc w:val="both"/>
            </w:pPr>
            <w:r w:rsidRPr="002909D8">
              <w:t>XGU, XGA, XGG, XGX, AGA, AGG.</w:t>
            </w:r>
          </w:p>
          <w:p w:rsidR="004D1B06" w:rsidRPr="002909D8" w:rsidRDefault="004D1B06" w:rsidP="004D1B06">
            <w:pPr>
              <w:jc w:val="both"/>
              <w:rPr>
                <w:i/>
                <w:color w:val="FF0000"/>
              </w:rPr>
            </w:pPr>
            <w:r w:rsidRPr="002909D8">
              <w:t xml:space="preserve">=&gt; Đột biến thay thế xảy ra ở nucleotit </w:t>
            </w:r>
            <w:r w:rsidRPr="002909D8">
              <w:rPr>
                <w:i/>
                <w:color w:val="FF0000"/>
              </w:rPr>
              <w:t>thứ nhất trong một codon</w:t>
            </w:r>
            <w:r w:rsidRPr="002909D8">
              <w:t xml:space="preserve"> và kết quả thay </w:t>
            </w:r>
            <w:r w:rsidRPr="002909D8">
              <w:rPr>
                <w:i/>
                <w:color w:val="FF0000"/>
              </w:rPr>
              <w:t xml:space="preserve">G bằng X hoặc G bằng A. </w:t>
            </w:r>
          </w:p>
          <w:p w:rsidR="004D1B06" w:rsidRPr="002909D8" w:rsidRDefault="004D1B06" w:rsidP="004D1B06">
            <w:pPr>
              <w:jc w:val="both"/>
            </w:pPr>
            <w:r w:rsidRPr="002909D8">
              <w:t>- Đột biến ở A23 tạo ra dòng đột biến thứ 1 có Izolơxin ở vị trí 38, các codon tương ứng với izolơxin: AUU, AUX, AUA.</w:t>
            </w:r>
          </w:p>
          <w:p w:rsidR="004D1B06" w:rsidRPr="002909D8" w:rsidRDefault="004D1B06" w:rsidP="004D1B06">
            <w:pPr>
              <w:jc w:val="both"/>
            </w:pPr>
            <w:r w:rsidRPr="002909D8">
              <w:t xml:space="preserve">=&gt; So sánh 6 codon ở A23 thì chỉ có thay thế ở </w:t>
            </w:r>
            <w:r w:rsidRPr="002909D8">
              <w:rPr>
                <w:i/>
                <w:color w:val="FF0000"/>
              </w:rPr>
              <w:t>vị trí thứ 2 trong codon</w:t>
            </w:r>
            <w:r w:rsidRPr="002909D8">
              <w:rPr>
                <w:color w:val="FF0000"/>
              </w:rPr>
              <w:t xml:space="preserve"> </w:t>
            </w:r>
            <w:r w:rsidRPr="002909D8">
              <w:rPr>
                <w:i/>
                <w:color w:val="FF0000"/>
              </w:rPr>
              <w:t>AGA</w:t>
            </w:r>
            <w:r w:rsidRPr="002909D8">
              <w:t xml:space="preserve"> =&gt; đột biến 1 của A23 là </w:t>
            </w:r>
            <w:r w:rsidRPr="002909D8">
              <w:rPr>
                <w:i/>
                <w:color w:val="FF0000"/>
              </w:rPr>
              <w:t>AUA kết quả thay G bằng U</w:t>
            </w:r>
            <w:r w:rsidRPr="002909D8">
              <w:t>.</w:t>
            </w:r>
          </w:p>
          <w:p w:rsidR="004D1B06" w:rsidRPr="002909D8" w:rsidRDefault="004D1B06" w:rsidP="004D1B06">
            <w:pPr>
              <w:jc w:val="both"/>
            </w:pPr>
            <w:r w:rsidRPr="002909D8">
              <w:t>- Đột biến ở A23 tạo ra dòng đột biến thứ 2 có threônin ở vị trí thứ 38, các codon tương ứng: AXU, AXA, AXX, AXG.</w:t>
            </w:r>
          </w:p>
          <w:p w:rsidR="004D1B06" w:rsidRPr="002909D8" w:rsidRDefault="004D1B06" w:rsidP="004D1B06">
            <w:pPr>
              <w:jc w:val="both"/>
            </w:pPr>
            <w:r w:rsidRPr="002909D8">
              <w:t xml:space="preserve">=&gt; So sánh với A23 thì chỉ có thay thế </w:t>
            </w:r>
            <w:r w:rsidRPr="002909D8">
              <w:rPr>
                <w:i/>
                <w:color w:val="FF0000"/>
              </w:rPr>
              <w:t>ở vị trí thứ 2 trong codon</w:t>
            </w:r>
            <w:r w:rsidRPr="002909D8">
              <w:rPr>
                <w:color w:val="FF0000"/>
              </w:rPr>
              <w:t xml:space="preserve"> </w:t>
            </w:r>
            <w:r w:rsidRPr="002909D8">
              <w:rPr>
                <w:i/>
                <w:color w:val="FF0000"/>
              </w:rPr>
              <w:t>AGA</w:t>
            </w:r>
            <w:r w:rsidRPr="002909D8">
              <w:t xml:space="preserve"> =&gt; đột biến 2 của A23 là </w:t>
            </w:r>
            <w:r w:rsidRPr="002909D8">
              <w:rPr>
                <w:i/>
                <w:color w:val="FF0000"/>
              </w:rPr>
              <w:t>AXA</w:t>
            </w:r>
            <w:r w:rsidRPr="002909D8">
              <w:t xml:space="preserve"> </w:t>
            </w:r>
            <w:r w:rsidRPr="002909D8">
              <w:rPr>
                <w:i/>
                <w:color w:val="FF0000"/>
              </w:rPr>
              <w:t>kết quả là thay G bằng X</w:t>
            </w:r>
            <w:r w:rsidRPr="002909D8">
              <w:t>.</w:t>
            </w:r>
          </w:p>
          <w:p w:rsidR="004D1B06" w:rsidRPr="002909D8" w:rsidRDefault="004D1B06" w:rsidP="004D1B06">
            <w:pPr>
              <w:jc w:val="both"/>
            </w:pPr>
            <w:r w:rsidRPr="002909D8">
              <w:t>- Đột biến ở A23 tạo ra dòng đột biến thứ 3 tạo ra có xêrin ở vị trí 38, các codon tương ứng: UXU, UXA, UXG, UXX, AGU, AGX.</w:t>
            </w:r>
          </w:p>
          <w:p w:rsidR="004D1B06" w:rsidRPr="002909D8" w:rsidRDefault="004D1B06" w:rsidP="004D1B06">
            <w:pPr>
              <w:jc w:val="both"/>
            </w:pPr>
            <w:r w:rsidRPr="002909D8">
              <w:t xml:space="preserve">=&gt; So sánh với A23 thì chỉ có thay thế ở </w:t>
            </w:r>
            <w:r w:rsidRPr="002909D8">
              <w:rPr>
                <w:i/>
                <w:color w:val="FF0000"/>
              </w:rPr>
              <w:t>vị trí thứ 3 trong codon</w:t>
            </w:r>
            <w:r w:rsidRPr="002909D8">
              <w:rPr>
                <w:color w:val="FF0000"/>
              </w:rPr>
              <w:t xml:space="preserve"> </w:t>
            </w:r>
            <w:r w:rsidRPr="002909D8">
              <w:rPr>
                <w:i/>
                <w:color w:val="FF0000"/>
              </w:rPr>
              <w:t>AGA</w:t>
            </w:r>
            <w:r w:rsidRPr="002909D8">
              <w:t xml:space="preserve"> =&gt; đột biến 3 của A23 là </w:t>
            </w:r>
            <w:r w:rsidRPr="002909D8">
              <w:rPr>
                <w:i/>
                <w:color w:val="FF0000"/>
              </w:rPr>
              <w:t>AGU kết quả là thay A bằng U</w:t>
            </w:r>
            <w:r w:rsidRPr="002909D8">
              <w:t>.</w:t>
            </w:r>
          </w:p>
          <w:p w:rsidR="004D1B06" w:rsidRPr="002909D8" w:rsidRDefault="004D1B06" w:rsidP="004D1B06">
            <w:pPr>
              <w:jc w:val="both"/>
            </w:pPr>
            <w:r w:rsidRPr="002909D8">
              <w:t>- Đột biến ở A23 tạo dòng đột biến thứ 4 tạo ra glixin ở vị trí 38, các codon tương ứng : GGU, GGA, GGG, GGX.</w:t>
            </w:r>
          </w:p>
          <w:p w:rsidR="004D1B06" w:rsidRPr="002909D8" w:rsidRDefault="004D1B06" w:rsidP="004D1B06">
            <w:pPr>
              <w:jc w:val="both"/>
            </w:pPr>
            <w:r w:rsidRPr="002909D8">
              <w:t xml:space="preserve">=&gt; So sánh với A23 thì chỉ có thay thế </w:t>
            </w:r>
            <w:r w:rsidRPr="002909D8">
              <w:rPr>
                <w:i/>
                <w:color w:val="FF0000"/>
              </w:rPr>
              <w:t>ở vị trí thứ 1 trong codon AGA</w:t>
            </w:r>
            <w:r w:rsidRPr="002909D8">
              <w:rPr>
                <w:color w:val="FF0000"/>
              </w:rPr>
              <w:t xml:space="preserve"> </w:t>
            </w:r>
            <w:r w:rsidRPr="002909D8">
              <w:t xml:space="preserve">=&gt; đột biến 4 của A23 là </w:t>
            </w:r>
            <w:r w:rsidRPr="002909D8">
              <w:rPr>
                <w:i/>
              </w:rPr>
              <w:t>GGA kết quả là thay A bằng G</w:t>
            </w:r>
            <w:r w:rsidRPr="002909D8">
              <w:t>.</w:t>
            </w:r>
          </w:p>
          <w:p w:rsidR="004D1B06" w:rsidRPr="002909D8" w:rsidRDefault="004D1B06" w:rsidP="004D1B06">
            <w:pPr>
              <w:jc w:val="both"/>
            </w:pPr>
            <w:r w:rsidRPr="002909D8">
              <w:t xml:space="preserve">=&gt; Thể đột biến A23 ở vị trí 38 mang codon </w:t>
            </w:r>
            <w:r w:rsidRPr="002909D8">
              <w:rPr>
                <w:i/>
                <w:color w:val="FF0000"/>
              </w:rPr>
              <w:t>AGA</w:t>
            </w:r>
            <w:r w:rsidRPr="002909D8">
              <w:t>.</w:t>
            </w:r>
          </w:p>
          <w:p w:rsidR="004D1B06" w:rsidRPr="002909D8" w:rsidRDefault="004D1B06" w:rsidP="004D1B06">
            <w:pPr>
              <w:jc w:val="both"/>
            </w:pPr>
            <w:r w:rsidRPr="002909D8">
              <w:t xml:space="preserve">=&gt; Kiểu dại ở vị trí 38 mang codon </w:t>
            </w:r>
            <w:r w:rsidRPr="002909D8">
              <w:rPr>
                <w:i/>
                <w:color w:val="FF0000"/>
                <w:u w:val="single"/>
              </w:rPr>
              <w:t>GGA</w:t>
            </w:r>
            <w:r w:rsidRPr="002909D8">
              <w:t>. Đây là dạng đột biến thay thế nucleotit ở vị trí thứ nhất trong codon GGA.</w:t>
            </w:r>
          </w:p>
          <w:p w:rsidR="004D1B06" w:rsidRPr="002909D8" w:rsidRDefault="004D1B06" w:rsidP="004D1B06">
            <w:pPr>
              <w:jc w:val="both"/>
            </w:pPr>
            <w:r w:rsidRPr="002909D8">
              <w:t xml:space="preserve">- Dòng đột biến A46: được thay thế bởi glutamic, có các codon tương ứng: GAA, GAG. </w:t>
            </w:r>
          </w:p>
          <w:p w:rsidR="004D1B06" w:rsidRPr="002909D8" w:rsidRDefault="004D1B06" w:rsidP="004D1B06">
            <w:pPr>
              <w:jc w:val="both"/>
              <w:rPr>
                <w:i/>
                <w:color w:val="FF0000"/>
              </w:rPr>
            </w:pPr>
            <w:r w:rsidRPr="002909D8">
              <w:t xml:space="preserve">=&gt; So sánh với các bộ của kiểu dại chứa glixin =&gt; thể đột biến A46 có codon </w:t>
            </w:r>
            <w:r w:rsidRPr="002909D8">
              <w:rPr>
                <w:i/>
              </w:rPr>
              <w:t>GAA</w:t>
            </w:r>
            <w:r w:rsidRPr="002909D8">
              <w:t xml:space="preserve">, đây là dạng đột biến thay thế dẫn đến kết quả </w:t>
            </w:r>
            <w:r w:rsidRPr="002909D8">
              <w:rPr>
                <w:i/>
                <w:color w:val="FF0000"/>
              </w:rPr>
              <w:t>G được thay bằng A</w:t>
            </w:r>
            <w:r w:rsidRPr="002909D8">
              <w:t xml:space="preserve"> </w:t>
            </w:r>
            <w:r w:rsidRPr="002909D8">
              <w:rPr>
                <w:i/>
                <w:color w:val="FF0000"/>
              </w:rPr>
              <w:t>xảy ra ở vị trí thứ 2 của condon GGA.</w:t>
            </w:r>
          </w:p>
          <w:p w:rsidR="004D1B06" w:rsidRPr="002909D8" w:rsidRDefault="004D1B06" w:rsidP="004D1B06">
            <w:pPr>
              <w:jc w:val="both"/>
            </w:pPr>
            <w:r w:rsidRPr="002909D8">
              <w:t>- Đột biến ở A46 tạo dòng đột biến thứ 1 tạo ra glyxin ở vị trí 38, các codon tương ứng: GGU, GGA, GGG, GGX.</w:t>
            </w:r>
          </w:p>
          <w:p w:rsidR="004D1B06" w:rsidRPr="002909D8" w:rsidRDefault="004D1B06" w:rsidP="004D1B06">
            <w:pPr>
              <w:jc w:val="both"/>
            </w:pPr>
            <w:r w:rsidRPr="002909D8">
              <w:t xml:space="preserve">=&gt; So sánh với thể đột biến A46 thì chỉ thay thế </w:t>
            </w:r>
            <w:r w:rsidRPr="002909D8">
              <w:rPr>
                <w:i/>
                <w:color w:val="FF0000"/>
              </w:rPr>
              <w:t>ở vị trí thứ 2 trong codon GAA</w:t>
            </w:r>
            <w:r w:rsidRPr="002909D8">
              <w:t xml:space="preserve">. Đây là đột biến thay thế dẫn đến kết quả </w:t>
            </w:r>
            <w:r w:rsidRPr="002909D8">
              <w:rPr>
                <w:i/>
                <w:color w:val="FF0000"/>
              </w:rPr>
              <w:t>A bằng G</w:t>
            </w:r>
            <w:r w:rsidRPr="002909D8">
              <w:t xml:space="preserve">. =&gt; dòng đột biến này mang codon </w:t>
            </w:r>
            <w:r w:rsidRPr="002909D8">
              <w:rPr>
                <w:i/>
                <w:color w:val="FF0000"/>
              </w:rPr>
              <w:t>GGA</w:t>
            </w:r>
            <w:r w:rsidRPr="002909D8">
              <w:t>.</w:t>
            </w:r>
          </w:p>
          <w:p w:rsidR="004D1B06" w:rsidRPr="002909D8" w:rsidRDefault="004D1B06" w:rsidP="004D1B06">
            <w:pPr>
              <w:jc w:val="both"/>
            </w:pPr>
            <w:r w:rsidRPr="002909D8">
              <w:t>- Đột biến ở A46 tạo dòng đột biến thứ 2 tạo ra alanin ở vị trí thứ 38, các codon tương ứng: GXU, GXA, GXG, GXX.</w:t>
            </w:r>
          </w:p>
          <w:p w:rsidR="004D1B06" w:rsidRPr="002909D8" w:rsidRDefault="004D1B06" w:rsidP="004D1B06">
            <w:pPr>
              <w:jc w:val="both"/>
              <w:rPr>
                <w:lang w:val="it-IT"/>
              </w:rPr>
            </w:pPr>
            <w:r w:rsidRPr="002909D8">
              <w:rPr>
                <w:lang w:val="it-IT"/>
              </w:rPr>
              <w:t xml:space="preserve">=&gt; So sánh với thể đột biến A46 thì chỉ thay thế ở </w:t>
            </w:r>
            <w:r w:rsidRPr="002909D8">
              <w:rPr>
                <w:i/>
                <w:color w:val="FF0000"/>
                <w:lang w:val="it-IT"/>
              </w:rPr>
              <w:t>vị trí thứ 2 của codon GAA</w:t>
            </w:r>
            <w:r w:rsidRPr="002909D8">
              <w:rPr>
                <w:lang w:val="it-IT"/>
              </w:rPr>
              <w:t xml:space="preserve">. Đây là dạng đột biến thay thế dẫn đến kết quả </w:t>
            </w:r>
            <w:r w:rsidRPr="002909D8">
              <w:rPr>
                <w:i/>
                <w:color w:val="FF0000"/>
                <w:lang w:val="it-IT"/>
              </w:rPr>
              <w:t>A bằng X</w:t>
            </w:r>
            <w:r w:rsidRPr="002909D8">
              <w:rPr>
                <w:lang w:val="it-IT"/>
              </w:rPr>
              <w:t xml:space="preserve">. =&gt; dòng đột biến này mang codon </w:t>
            </w:r>
            <w:r w:rsidRPr="002909D8">
              <w:rPr>
                <w:i/>
                <w:color w:val="FF0000"/>
                <w:lang w:val="it-IT"/>
              </w:rPr>
              <w:t>GXA</w:t>
            </w:r>
            <w:r w:rsidRPr="002909D8">
              <w:rPr>
                <w:lang w:val="it-IT"/>
              </w:rPr>
              <w:t>.</w:t>
            </w:r>
          </w:p>
          <w:p w:rsidR="004D1B06" w:rsidRPr="002909D8" w:rsidRDefault="004D1B06" w:rsidP="004D1B06">
            <w:pPr>
              <w:jc w:val="both"/>
              <w:rPr>
                <w:lang w:val="it-IT"/>
              </w:rPr>
            </w:pPr>
            <w:r w:rsidRPr="002909D8">
              <w:rPr>
                <w:lang w:val="it-IT"/>
              </w:rPr>
              <w:t>- Đột biến ở A46 tạo dòng đột biến thứ 3 tạo ra valin ở vị trí 38, có các bộ ba tương ứng: GUU, GUA, GUG, GUX.</w:t>
            </w:r>
          </w:p>
          <w:p w:rsidR="004D1B06" w:rsidRPr="002909D8" w:rsidRDefault="004D1B06" w:rsidP="004D1B06">
            <w:pPr>
              <w:jc w:val="both"/>
              <w:rPr>
                <w:lang w:val="it-IT"/>
              </w:rPr>
            </w:pPr>
            <w:r w:rsidRPr="002909D8">
              <w:rPr>
                <w:lang w:val="it-IT"/>
              </w:rPr>
              <w:t xml:space="preserve">=&gt; So sánh với thể đột biến A46 thì chỉ thay thế </w:t>
            </w:r>
            <w:r w:rsidRPr="002909D8">
              <w:rPr>
                <w:i/>
                <w:color w:val="FF0000"/>
                <w:lang w:val="it-IT"/>
              </w:rPr>
              <w:t>vị trí thứ 2 của codon GAA</w:t>
            </w:r>
            <w:r w:rsidRPr="002909D8">
              <w:rPr>
                <w:lang w:val="it-IT"/>
              </w:rPr>
              <w:t xml:space="preserve">. Đây là dạng đột biến thay thế dẫn đến kết quả </w:t>
            </w:r>
            <w:r w:rsidRPr="002909D8">
              <w:rPr>
                <w:i/>
                <w:color w:val="FF0000"/>
                <w:lang w:val="it-IT"/>
              </w:rPr>
              <w:t>A được thay bằng U</w:t>
            </w:r>
            <w:r w:rsidRPr="002909D8">
              <w:rPr>
                <w:lang w:val="it-IT"/>
              </w:rPr>
              <w:t xml:space="preserve">. =&gt; dòng đột biến này mang codon </w:t>
            </w:r>
            <w:r w:rsidRPr="002909D8">
              <w:rPr>
                <w:i/>
                <w:color w:val="FF0000"/>
                <w:lang w:val="it-IT"/>
              </w:rPr>
              <w:t>GUA</w:t>
            </w:r>
            <w:r w:rsidRPr="002909D8">
              <w:rPr>
                <w:lang w:val="it-IT"/>
              </w:rPr>
              <w:t>.</w:t>
            </w:r>
          </w:p>
          <w:p w:rsidR="004D1B06" w:rsidRPr="002909D8" w:rsidRDefault="004D1B06" w:rsidP="004D1B06">
            <w:pPr>
              <w:jc w:val="both"/>
              <w:rPr>
                <w:i/>
                <w:lang w:val="it-IT"/>
              </w:rPr>
            </w:pPr>
            <w:r w:rsidRPr="002909D8">
              <w:rPr>
                <w:i/>
                <w:lang w:val="it-IT"/>
              </w:rPr>
              <w:t>Tóm lại:</w:t>
            </w:r>
          </w:p>
          <w:p w:rsidR="004D1B06" w:rsidRPr="002909D8" w:rsidRDefault="004D1B06" w:rsidP="004D1B06">
            <w:pPr>
              <w:jc w:val="both"/>
              <w:rPr>
                <w:lang w:val="it-IT"/>
              </w:rPr>
            </w:pPr>
            <w:r w:rsidRPr="002909D8">
              <w:rPr>
                <w:lang w:val="it-IT"/>
              </w:rPr>
              <w:t>- Thể dại: GGA.</w:t>
            </w:r>
          </w:p>
          <w:p w:rsidR="004D1B06" w:rsidRPr="002909D8" w:rsidRDefault="004D1B06" w:rsidP="004D1B06">
            <w:pPr>
              <w:jc w:val="both"/>
              <w:rPr>
                <w:lang w:val="it-IT"/>
              </w:rPr>
            </w:pPr>
            <w:r w:rsidRPr="002909D8">
              <w:rPr>
                <w:lang w:val="it-IT"/>
              </w:rPr>
              <w:t>- Thể đột biến A23: AGA.</w:t>
            </w:r>
          </w:p>
          <w:p w:rsidR="004D1B06" w:rsidRPr="002909D8" w:rsidRDefault="004D1B06" w:rsidP="004D1B06">
            <w:pPr>
              <w:jc w:val="both"/>
              <w:rPr>
                <w:lang w:val="it-IT"/>
              </w:rPr>
            </w:pPr>
            <w:r w:rsidRPr="002909D8">
              <w:rPr>
                <w:lang w:val="it-IT"/>
              </w:rPr>
              <w:t>- Đột biến 1: AUA.</w:t>
            </w:r>
          </w:p>
          <w:p w:rsidR="004D1B06" w:rsidRPr="002909D8" w:rsidRDefault="004D1B06" w:rsidP="004D1B06">
            <w:pPr>
              <w:jc w:val="both"/>
              <w:rPr>
                <w:lang w:val="it-IT"/>
              </w:rPr>
            </w:pPr>
            <w:r w:rsidRPr="002909D8">
              <w:rPr>
                <w:lang w:val="it-IT"/>
              </w:rPr>
              <w:t>- Đột biến 2: AXA.</w:t>
            </w:r>
          </w:p>
          <w:p w:rsidR="004D1B06" w:rsidRPr="002909D8" w:rsidRDefault="004D1B06" w:rsidP="004D1B06">
            <w:pPr>
              <w:jc w:val="both"/>
              <w:rPr>
                <w:lang w:val="it-IT"/>
              </w:rPr>
            </w:pPr>
            <w:r w:rsidRPr="002909D8">
              <w:rPr>
                <w:lang w:val="it-IT"/>
              </w:rPr>
              <w:t>- Đột biến 3: AGU.</w:t>
            </w:r>
          </w:p>
          <w:p w:rsidR="004D1B06" w:rsidRPr="002909D8" w:rsidRDefault="004D1B06" w:rsidP="004D1B06">
            <w:pPr>
              <w:jc w:val="both"/>
              <w:rPr>
                <w:lang w:val="it-IT"/>
              </w:rPr>
            </w:pPr>
            <w:r w:rsidRPr="002909D8">
              <w:rPr>
                <w:lang w:val="it-IT"/>
              </w:rPr>
              <w:t>- Đột biến 4: GGA.</w:t>
            </w:r>
          </w:p>
          <w:p w:rsidR="004D1B06" w:rsidRPr="002909D8" w:rsidRDefault="004D1B06" w:rsidP="004D1B06">
            <w:pPr>
              <w:jc w:val="both"/>
              <w:rPr>
                <w:lang w:val="it-IT"/>
              </w:rPr>
            </w:pPr>
            <w:r w:rsidRPr="002909D8">
              <w:rPr>
                <w:lang w:val="it-IT"/>
              </w:rPr>
              <w:t>- Thể đột biến A46: GAA.</w:t>
            </w:r>
          </w:p>
          <w:p w:rsidR="004D1B06" w:rsidRPr="002909D8" w:rsidRDefault="004D1B06" w:rsidP="004D1B06">
            <w:pPr>
              <w:jc w:val="both"/>
              <w:rPr>
                <w:lang w:val="it-IT"/>
              </w:rPr>
            </w:pPr>
            <w:r w:rsidRPr="002909D8">
              <w:rPr>
                <w:lang w:val="it-IT"/>
              </w:rPr>
              <w:t>- Đột biến 1: GGA.</w:t>
            </w:r>
          </w:p>
          <w:p w:rsidR="004D1B06" w:rsidRPr="002909D8" w:rsidRDefault="004D1B06" w:rsidP="004D1B06">
            <w:pPr>
              <w:jc w:val="both"/>
              <w:rPr>
                <w:lang w:val="it-IT"/>
              </w:rPr>
            </w:pPr>
            <w:r w:rsidRPr="002909D8">
              <w:rPr>
                <w:lang w:val="it-IT"/>
              </w:rPr>
              <w:t>- Đột biến 2: GXA.</w:t>
            </w:r>
          </w:p>
          <w:p w:rsidR="004D1B06" w:rsidRPr="002909D8" w:rsidRDefault="004D1B06" w:rsidP="004D1B06">
            <w:pPr>
              <w:jc w:val="both"/>
              <w:rPr>
                <w:lang w:val="it-IT"/>
              </w:rPr>
            </w:pPr>
            <w:r w:rsidRPr="002909D8">
              <w:rPr>
                <w:lang w:val="it-IT"/>
              </w:rPr>
              <w:t>- Đột biến 3: GUA.</w:t>
            </w:r>
          </w:p>
        </w:tc>
        <w:tc>
          <w:tcPr>
            <w:tcW w:w="770" w:type="dxa"/>
          </w:tcPr>
          <w:p w:rsidR="004D1B06" w:rsidRPr="002909D8" w:rsidRDefault="004D1B06" w:rsidP="004D1B06">
            <w:pPr>
              <w:jc w:val="both"/>
              <w:rPr>
                <w:lang w:val="de-DE"/>
              </w:rPr>
            </w:pPr>
          </w:p>
          <w:p w:rsidR="004D1B06" w:rsidRPr="002909D8" w:rsidRDefault="004D1B06" w:rsidP="004D1B06">
            <w:pPr>
              <w:jc w:val="both"/>
              <w:rPr>
                <w:lang w:val="de-DE"/>
              </w:rPr>
            </w:pPr>
          </w:p>
          <w:p w:rsidR="004D1B06" w:rsidRPr="002909D8" w:rsidRDefault="004D1B06" w:rsidP="004D1B06">
            <w:pPr>
              <w:jc w:val="both"/>
              <w:rPr>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r w:rsidRPr="002909D8">
              <w:rPr>
                <w:b/>
                <w:lang w:val="de-DE"/>
              </w:rPr>
              <w:t>0,25đ</w:t>
            </w: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both"/>
              <w:rPr>
                <w:b/>
                <w:lang w:val="de-DE"/>
              </w:rPr>
            </w:pPr>
          </w:p>
          <w:p w:rsidR="004D1B06" w:rsidRPr="002909D8" w:rsidRDefault="004D1B06" w:rsidP="004D1B06">
            <w:pPr>
              <w:jc w:val="center"/>
              <w:rPr>
                <w:lang w:val="de-DE"/>
              </w:rPr>
            </w:pPr>
          </w:p>
        </w:tc>
      </w:tr>
    </w:tbl>
    <w:p w:rsidR="00A33465" w:rsidRPr="002909D8" w:rsidRDefault="00A33465" w:rsidP="00A33465">
      <w:pPr>
        <w:autoSpaceDE w:val="0"/>
        <w:autoSpaceDN w:val="0"/>
        <w:adjustRightInd w:val="0"/>
        <w:jc w:val="both"/>
        <w:rPr>
          <w:b/>
          <w:bCs/>
          <w:sz w:val="20"/>
          <w:szCs w:val="20"/>
          <w:lang w:val="en"/>
        </w:rPr>
      </w:pPr>
      <w:r w:rsidRPr="002909D8">
        <w:rPr>
          <w:b/>
          <w:bCs/>
          <w:sz w:val="20"/>
          <w:szCs w:val="20"/>
          <w:lang w:val="en"/>
        </w:rPr>
        <w:t>C</w:t>
      </w:r>
      <w:r w:rsidR="00C4196B" w:rsidRPr="002909D8">
        <w:rPr>
          <w:b/>
          <w:bCs/>
          <w:sz w:val="20"/>
          <w:szCs w:val="20"/>
          <w:lang w:val="en"/>
        </w:rPr>
        <w:t>âu 138</w:t>
      </w:r>
      <w:r w:rsidRPr="002909D8">
        <w:rPr>
          <w:b/>
          <w:bCs/>
          <w:sz w:val="20"/>
          <w:szCs w:val="20"/>
          <w:lang w:val="en"/>
        </w:rPr>
        <w:t xml:space="preserve"> (2,00 điểm): Chuyên LQĐ 2021-2022</w:t>
      </w:r>
    </w:p>
    <w:p w:rsidR="00A33465" w:rsidRPr="002909D8" w:rsidRDefault="00A33465" w:rsidP="00A33465">
      <w:pPr>
        <w:tabs>
          <w:tab w:val="left" w:pos="284"/>
        </w:tabs>
        <w:jc w:val="both"/>
        <w:rPr>
          <w:sz w:val="20"/>
          <w:szCs w:val="20"/>
        </w:rPr>
      </w:pPr>
      <w:r w:rsidRPr="002909D8">
        <w:rPr>
          <w:b/>
          <w:bCs/>
          <w:sz w:val="20"/>
          <w:szCs w:val="20"/>
        </w:rPr>
        <w:t xml:space="preserve">     </w:t>
      </w:r>
      <w:r w:rsidRPr="002909D8">
        <w:rPr>
          <w:sz w:val="20"/>
          <w:szCs w:val="20"/>
        </w:rPr>
        <w:t>Hãy cho biết các phát biểu sau đây đúng hay sai? Giải thích.</w:t>
      </w:r>
    </w:p>
    <w:p w:rsidR="00A33465" w:rsidRPr="002909D8" w:rsidRDefault="00A33465" w:rsidP="00A33465">
      <w:pPr>
        <w:tabs>
          <w:tab w:val="left" w:pos="284"/>
        </w:tabs>
        <w:jc w:val="both"/>
        <w:rPr>
          <w:spacing w:val="-2"/>
          <w:sz w:val="20"/>
          <w:szCs w:val="20"/>
        </w:rPr>
      </w:pPr>
      <w:r w:rsidRPr="002909D8">
        <w:rPr>
          <w:sz w:val="20"/>
          <w:szCs w:val="20"/>
        </w:rPr>
        <w:tab/>
        <w:t xml:space="preserve">a. </w:t>
      </w:r>
      <w:r w:rsidRPr="002909D8">
        <w:rPr>
          <w:spacing w:val="-2"/>
          <w:sz w:val="20"/>
          <w:szCs w:val="20"/>
        </w:rPr>
        <w:t xml:space="preserve">Ở sinh vật nhân thực, một phân tử mARN làm khuôn tổng hợp một chuỗi polypeptit hoàn chỉnh chứa 498 axit amin. Theo lý thuyết, chiều dài của gen tổng hợp phân tử mARN đó là 5100 A°. </w:t>
      </w:r>
    </w:p>
    <w:p w:rsidR="00A33465" w:rsidRPr="002909D8" w:rsidRDefault="00A33465" w:rsidP="00A33465">
      <w:pPr>
        <w:tabs>
          <w:tab w:val="left" w:pos="284"/>
        </w:tabs>
        <w:jc w:val="both"/>
        <w:rPr>
          <w:sz w:val="20"/>
          <w:szCs w:val="20"/>
        </w:rPr>
      </w:pPr>
      <w:r w:rsidRPr="002909D8">
        <w:rPr>
          <w:sz w:val="20"/>
          <w:szCs w:val="20"/>
        </w:rPr>
        <w:tab/>
        <w:t>b. Trong quá trình phiên mã enzim ARN - polimeraza bám vào vùng điều hòa và di chuyển từ đầu 5’ sang đầu 3’ mạch gốc của gen.</w:t>
      </w:r>
    </w:p>
    <w:p w:rsidR="00A33465" w:rsidRPr="002909D8" w:rsidRDefault="00A33465" w:rsidP="00A33465">
      <w:pPr>
        <w:tabs>
          <w:tab w:val="left" w:pos="284"/>
        </w:tabs>
        <w:jc w:val="both"/>
        <w:rPr>
          <w:sz w:val="20"/>
          <w:szCs w:val="20"/>
        </w:rPr>
      </w:pPr>
      <w:r w:rsidRPr="002909D8">
        <w:rPr>
          <w:sz w:val="20"/>
          <w:szCs w:val="20"/>
        </w:rPr>
        <w:lastRenderedPageBreak/>
        <w:tab/>
        <w:t>c. Cơ thể ruồi giấm có kiểu gen Aa</w:t>
      </w:r>
      <w:r w:rsidRPr="002909D8">
        <w:rPr>
          <w:position w:val="-28"/>
          <w:sz w:val="20"/>
          <w:szCs w:val="20"/>
        </w:rPr>
        <w:object w:dxaOrig="1005" w:dyaOrig="735">
          <v:shape id="_x0000_i1071" type="#_x0000_t75" style="width:50.1pt;height:36.8pt" o:ole="">
            <v:imagedata r:id="rId103" o:title=""/>
          </v:shape>
          <o:OLEObject Type="Embed" ProgID="Equation.DSMT4" ShapeID="_x0000_i1071" DrawAspect="Content" ObjectID="_1725207033" r:id="rId112"/>
        </w:object>
      </w:r>
      <w:r w:rsidRPr="002909D8">
        <w:rPr>
          <w:sz w:val="20"/>
          <w:szCs w:val="20"/>
        </w:rPr>
        <w:t>XY. Theo lý thuyết, nếu không có đột biến xảy ra khi giảm phân có thể cho tối đa 128 loại giao tử.</w:t>
      </w:r>
    </w:p>
    <w:p w:rsidR="00A33465" w:rsidRPr="002909D8" w:rsidRDefault="00A33465" w:rsidP="00A33465">
      <w:pPr>
        <w:ind w:firstLine="284"/>
        <w:jc w:val="both"/>
        <w:rPr>
          <w:color w:val="000000"/>
          <w:sz w:val="20"/>
          <w:szCs w:val="20"/>
        </w:rPr>
      </w:pPr>
      <w:r w:rsidRPr="002909D8">
        <w:rPr>
          <w:color w:val="000000"/>
          <w:sz w:val="20"/>
          <w:szCs w:val="20"/>
        </w:rPr>
        <w:t xml:space="preserve">d. Đa số đột biến gen được phát hiện trong tự nhiên đều là đột biến thay thế cặp nuclêôtit. </w:t>
      </w:r>
    </w:p>
    <w:p w:rsidR="00A33465" w:rsidRPr="002909D8" w:rsidRDefault="00A33465" w:rsidP="00A33465">
      <w:pPr>
        <w:jc w:val="both"/>
        <w:rPr>
          <w:sz w:val="20"/>
          <w:szCs w:val="20"/>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gridCol w:w="772"/>
      </w:tblGrid>
      <w:tr w:rsidR="00A33465" w:rsidRPr="002909D8" w:rsidTr="00A33465">
        <w:tc>
          <w:tcPr>
            <w:tcW w:w="9180" w:type="dxa"/>
            <w:tcBorders>
              <w:top w:val="single" w:sz="4" w:space="0" w:color="auto"/>
              <w:left w:val="single" w:sz="4" w:space="0" w:color="auto"/>
              <w:bottom w:val="single" w:sz="4" w:space="0" w:color="auto"/>
              <w:right w:val="single" w:sz="4" w:space="0" w:color="auto"/>
            </w:tcBorders>
            <w:hideMark/>
          </w:tcPr>
          <w:p w:rsidR="00A33465" w:rsidRPr="002909D8" w:rsidRDefault="00A33465" w:rsidP="00A33465">
            <w:pPr>
              <w:autoSpaceDE w:val="0"/>
              <w:autoSpaceDN w:val="0"/>
              <w:adjustRightInd w:val="0"/>
              <w:spacing w:line="256" w:lineRule="auto"/>
              <w:jc w:val="center"/>
              <w:rPr>
                <w:b/>
                <w:sz w:val="20"/>
                <w:szCs w:val="20"/>
                <w:lang w:val="en"/>
              </w:rPr>
            </w:pPr>
            <w:r w:rsidRPr="002909D8">
              <w:rPr>
                <w:b/>
                <w:sz w:val="20"/>
                <w:szCs w:val="20"/>
                <w:lang w:val="en"/>
              </w:rPr>
              <w:t>Hướng dẫn chấm</w:t>
            </w:r>
          </w:p>
        </w:tc>
        <w:tc>
          <w:tcPr>
            <w:tcW w:w="772" w:type="dxa"/>
            <w:tcBorders>
              <w:top w:val="single" w:sz="4" w:space="0" w:color="auto"/>
              <w:left w:val="single" w:sz="4" w:space="0" w:color="auto"/>
              <w:bottom w:val="single" w:sz="4" w:space="0" w:color="auto"/>
              <w:right w:val="single" w:sz="4" w:space="0" w:color="auto"/>
            </w:tcBorders>
            <w:hideMark/>
          </w:tcPr>
          <w:p w:rsidR="00A33465" w:rsidRPr="002909D8" w:rsidRDefault="00A33465" w:rsidP="00A33465">
            <w:pPr>
              <w:autoSpaceDE w:val="0"/>
              <w:autoSpaceDN w:val="0"/>
              <w:adjustRightInd w:val="0"/>
              <w:spacing w:line="256" w:lineRule="auto"/>
              <w:jc w:val="center"/>
              <w:rPr>
                <w:b/>
                <w:sz w:val="20"/>
                <w:szCs w:val="20"/>
              </w:rPr>
            </w:pPr>
            <w:r w:rsidRPr="002909D8">
              <w:rPr>
                <w:b/>
                <w:sz w:val="20"/>
                <w:szCs w:val="20"/>
              </w:rPr>
              <w:t>Điểm</w:t>
            </w:r>
          </w:p>
        </w:tc>
      </w:tr>
      <w:tr w:rsidR="00A33465" w:rsidRPr="002909D8" w:rsidTr="00A33465">
        <w:tc>
          <w:tcPr>
            <w:tcW w:w="9180" w:type="dxa"/>
            <w:tcBorders>
              <w:top w:val="single" w:sz="4" w:space="0" w:color="auto"/>
              <w:left w:val="single" w:sz="4" w:space="0" w:color="auto"/>
              <w:bottom w:val="single" w:sz="4" w:space="0" w:color="auto"/>
              <w:right w:val="single" w:sz="4" w:space="0" w:color="auto"/>
            </w:tcBorders>
          </w:tcPr>
          <w:p w:rsidR="00A33465" w:rsidRPr="002909D8" w:rsidRDefault="00A33465" w:rsidP="00A33465">
            <w:pPr>
              <w:spacing w:line="256" w:lineRule="auto"/>
              <w:rPr>
                <w:color w:val="000000"/>
                <w:sz w:val="20"/>
                <w:szCs w:val="20"/>
              </w:rPr>
            </w:pPr>
            <w:r w:rsidRPr="002909D8">
              <w:rPr>
                <w:color w:val="000000"/>
                <w:sz w:val="20"/>
                <w:szCs w:val="20"/>
              </w:rPr>
              <w:t>1.</w:t>
            </w:r>
          </w:p>
          <w:p w:rsidR="00A33465" w:rsidRPr="002909D8" w:rsidRDefault="00A33465" w:rsidP="00A33465">
            <w:pPr>
              <w:spacing w:line="256" w:lineRule="auto"/>
              <w:rPr>
                <w:color w:val="000000"/>
                <w:sz w:val="20"/>
                <w:szCs w:val="20"/>
              </w:rPr>
            </w:pPr>
            <w:r w:rsidRPr="002909D8">
              <w:rPr>
                <w:color w:val="000000"/>
                <w:sz w:val="20"/>
                <w:szCs w:val="20"/>
              </w:rPr>
              <w:t>a. Sai. Vì gen ở sinh vật nhân thực là gen phân mảnh nên chiều dài lớn hơn 5100A</w:t>
            </w:r>
            <w:r w:rsidRPr="002909D8">
              <w:rPr>
                <w:color w:val="000000"/>
                <w:sz w:val="20"/>
                <w:szCs w:val="20"/>
                <w:vertAlign w:val="superscript"/>
              </w:rPr>
              <w:t>0</w:t>
            </w:r>
            <w:r w:rsidRPr="002909D8">
              <w:rPr>
                <w:color w:val="000000"/>
                <w:sz w:val="20"/>
                <w:szCs w:val="20"/>
              </w:rPr>
              <w:t xml:space="preserve"> .</w:t>
            </w:r>
          </w:p>
          <w:p w:rsidR="00A33465" w:rsidRPr="002909D8" w:rsidRDefault="00A33465" w:rsidP="00A33465">
            <w:pPr>
              <w:spacing w:line="256" w:lineRule="auto"/>
              <w:rPr>
                <w:sz w:val="20"/>
                <w:szCs w:val="20"/>
              </w:rPr>
            </w:pPr>
            <w:r w:rsidRPr="002909D8">
              <w:rPr>
                <w:color w:val="000000"/>
                <w:sz w:val="20"/>
                <w:szCs w:val="20"/>
              </w:rPr>
              <w:t xml:space="preserve">b. Sai. Vì </w:t>
            </w:r>
            <w:r w:rsidRPr="002909D8">
              <w:rPr>
                <w:sz w:val="20"/>
                <w:szCs w:val="20"/>
              </w:rPr>
              <w:t>enzim ARN - polimeraza di chuyển từ đầu 3’ sang đầu 5’ mạch gốc của gen.</w:t>
            </w:r>
          </w:p>
          <w:p w:rsidR="00A33465" w:rsidRPr="002909D8" w:rsidRDefault="00A33465" w:rsidP="00A33465">
            <w:pPr>
              <w:spacing w:line="256" w:lineRule="auto"/>
              <w:rPr>
                <w:color w:val="000000"/>
                <w:sz w:val="20"/>
                <w:szCs w:val="20"/>
              </w:rPr>
            </w:pPr>
            <w:r w:rsidRPr="002909D8">
              <w:rPr>
                <w:sz w:val="20"/>
                <w:szCs w:val="20"/>
              </w:rPr>
              <w:t>c. Sai. Vì ruồi giấm đực (XY) không xảy ra hiện tượng hoán vị gen nên số loại giao tử tối đa là 16 loại.</w:t>
            </w:r>
          </w:p>
          <w:p w:rsidR="00A33465" w:rsidRPr="002909D8" w:rsidRDefault="00A33465" w:rsidP="00A33465">
            <w:pPr>
              <w:spacing w:line="256" w:lineRule="auto"/>
              <w:jc w:val="both"/>
              <w:rPr>
                <w:color w:val="000000"/>
                <w:sz w:val="20"/>
                <w:szCs w:val="20"/>
              </w:rPr>
            </w:pPr>
            <w:r w:rsidRPr="002909D8">
              <w:rPr>
                <w:color w:val="000000"/>
                <w:sz w:val="20"/>
                <w:szCs w:val="20"/>
              </w:rPr>
              <w:t>d. Đúng vì :</w:t>
            </w:r>
          </w:p>
          <w:p w:rsidR="00A33465" w:rsidRPr="002909D8" w:rsidRDefault="00A33465" w:rsidP="00A33465">
            <w:pPr>
              <w:spacing w:line="256" w:lineRule="auto"/>
              <w:jc w:val="both"/>
              <w:rPr>
                <w:color w:val="000000"/>
                <w:sz w:val="20"/>
                <w:szCs w:val="20"/>
              </w:rPr>
            </w:pPr>
            <w:r w:rsidRPr="002909D8">
              <w:rPr>
                <w:color w:val="000000"/>
                <w:sz w:val="20"/>
                <w:szCs w:val="20"/>
              </w:rPr>
              <w:t>- Đột biến thay thế cặp nuclêôtit có thể xảy ra ngay cả khi không có tác nhân đột biến.</w:t>
            </w:r>
          </w:p>
          <w:p w:rsidR="00A33465" w:rsidRPr="002909D8" w:rsidRDefault="00A33465" w:rsidP="00A33465">
            <w:pPr>
              <w:spacing w:line="256" w:lineRule="auto"/>
              <w:jc w:val="both"/>
              <w:rPr>
                <w:color w:val="000000"/>
                <w:sz w:val="20"/>
                <w:szCs w:val="20"/>
              </w:rPr>
            </w:pPr>
            <w:r w:rsidRPr="002909D8">
              <w:rPr>
                <w:color w:val="000000"/>
                <w:sz w:val="20"/>
                <w:szCs w:val="20"/>
              </w:rPr>
              <w:t>- Đột biến thay thế thường ít ảnh hưởng đến sức sống và khả năng sinh sản của thể đột biến.</w:t>
            </w:r>
          </w:p>
          <w:p w:rsidR="00A33465" w:rsidRPr="002909D8" w:rsidRDefault="00A33465" w:rsidP="00A33465">
            <w:pPr>
              <w:widowControl w:val="0"/>
              <w:spacing w:line="256" w:lineRule="auto"/>
              <w:ind w:firstLine="720"/>
              <w:jc w:val="both"/>
              <w:rPr>
                <w:sz w:val="20"/>
                <w:szCs w:val="20"/>
                <w:lang w:val="de-DE"/>
              </w:rPr>
            </w:pPr>
          </w:p>
        </w:tc>
        <w:tc>
          <w:tcPr>
            <w:tcW w:w="772" w:type="dxa"/>
            <w:tcBorders>
              <w:top w:val="single" w:sz="4" w:space="0" w:color="auto"/>
              <w:left w:val="single" w:sz="4" w:space="0" w:color="auto"/>
              <w:bottom w:val="single" w:sz="4" w:space="0" w:color="auto"/>
              <w:right w:val="single" w:sz="4" w:space="0" w:color="auto"/>
            </w:tcBorders>
          </w:tcPr>
          <w:p w:rsidR="00A33465" w:rsidRPr="002909D8" w:rsidRDefault="00A33465" w:rsidP="00A33465">
            <w:pPr>
              <w:autoSpaceDE w:val="0"/>
              <w:autoSpaceDN w:val="0"/>
              <w:adjustRightInd w:val="0"/>
              <w:spacing w:line="256" w:lineRule="auto"/>
              <w:rPr>
                <w:sz w:val="20"/>
                <w:szCs w:val="20"/>
              </w:rPr>
            </w:pPr>
          </w:p>
          <w:p w:rsidR="00A33465" w:rsidRPr="002909D8" w:rsidRDefault="00A33465" w:rsidP="00A33465">
            <w:pPr>
              <w:autoSpaceDE w:val="0"/>
              <w:autoSpaceDN w:val="0"/>
              <w:adjustRightInd w:val="0"/>
              <w:spacing w:line="256" w:lineRule="auto"/>
              <w:rPr>
                <w:sz w:val="20"/>
                <w:szCs w:val="20"/>
              </w:rPr>
            </w:pPr>
            <w:r w:rsidRPr="002909D8">
              <w:rPr>
                <w:sz w:val="20"/>
                <w:szCs w:val="20"/>
              </w:rPr>
              <w:t>0,50</w:t>
            </w:r>
          </w:p>
          <w:p w:rsidR="00A33465" w:rsidRPr="002909D8" w:rsidRDefault="00A33465" w:rsidP="00A33465">
            <w:pPr>
              <w:spacing w:line="256" w:lineRule="auto"/>
              <w:rPr>
                <w:sz w:val="20"/>
                <w:szCs w:val="20"/>
                <w:lang w:val="en"/>
              </w:rPr>
            </w:pPr>
            <w:r w:rsidRPr="002909D8">
              <w:rPr>
                <w:sz w:val="20"/>
                <w:szCs w:val="20"/>
                <w:lang w:val="en"/>
              </w:rPr>
              <w:t>0,50</w:t>
            </w:r>
          </w:p>
          <w:p w:rsidR="00A33465" w:rsidRPr="002909D8" w:rsidRDefault="00A33465" w:rsidP="00A33465">
            <w:pPr>
              <w:spacing w:line="256" w:lineRule="auto"/>
              <w:rPr>
                <w:sz w:val="20"/>
                <w:szCs w:val="20"/>
                <w:lang w:val="en"/>
              </w:rPr>
            </w:pPr>
            <w:r w:rsidRPr="002909D8">
              <w:rPr>
                <w:sz w:val="20"/>
                <w:szCs w:val="20"/>
                <w:lang w:val="en"/>
              </w:rPr>
              <w:t>0,50</w:t>
            </w:r>
          </w:p>
          <w:p w:rsidR="00A33465" w:rsidRPr="002909D8" w:rsidRDefault="00A33465" w:rsidP="00A33465">
            <w:pPr>
              <w:spacing w:line="256" w:lineRule="auto"/>
              <w:rPr>
                <w:sz w:val="20"/>
                <w:szCs w:val="20"/>
                <w:lang w:val="en"/>
              </w:rPr>
            </w:pPr>
          </w:p>
          <w:p w:rsidR="00A33465" w:rsidRPr="002909D8" w:rsidRDefault="00A33465" w:rsidP="00A33465">
            <w:pPr>
              <w:spacing w:line="256" w:lineRule="auto"/>
              <w:rPr>
                <w:sz w:val="20"/>
                <w:szCs w:val="20"/>
                <w:lang w:val="en"/>
              </w:rPr>
            </w:pPr>
          </w:p>
          <w:p w:rsidR="00A33465" w:rsidRPr="002909D8" w:rsidRDefault="00A33465" w:rsidP="00A33465">
            <w:pPr>
              <w:spacing w:line="256" w:lineRule="auto"/>
              <w:rPr>
                <w:sz w:val="20"/>
                <w:szCs w:val="20"/>
                <w:lang w:val="en"/>
              </w:rPr>
            </w:pPr>
            <w:r w:rsidRPr="002909D8">
              <w:rPr>
                <w:sz w:val="20"/>
                <w:szCs w:val="20"/>
                <w:lang w:val="en"/>
              </w:rPr>
              <w:t>0.50</w:t>
            </w:r>
          </w:p>
        </w:tc>
      </w:tr>
    </w:tbl>
    <w:p w:rsidR="003733D4" w:rsidRPr="002909D8" w:rsidRDefault="00C4196B" w:rsidP="00C4196B">
      <w:pPr>
        <w:spacing w:before="120"/>
        <w:jc w:val="both"/>
        <w:rPr>
          <w:b/>
          <w:sz w:val="20"/>
          <w:szCs w:val="20"/>
          <w:lang w:val="vi-VN"/>
        </w:rPr>
      </w:pPr>
      <w:r w:rsidRPr="002909D8">
        <w:rPr>
          <w:b/>
          <w:bCs/>
          <w:sz w:val="20"/>
          <w:szCs w:val="20"/>
          <w:lang w:val="nl-NL"/>
        </w:rPr>
        <w:t>Câu 139</w:t>
      </w:r>
      <w:r w:rsidR="003733D4" w:rsidRPr="002909D8">
        <w:rPr>
          <w:b/>
          <w:bCs/>
          <w:sz w:val="20"/>
          <w:szCs w:val="20"/>
          <w:lang w:val="nl-NL"/>
        </w:rPr>
        <w:t xml:space="preserve"> </w:t>
      </w:r>
      <w:r w:rsidR="003733D4" w:rsidRPr="002909D8">
        <w:rPr>
          <w:bCs/>
          <w:i/>
          <w:sz w:val="20"/>
          <w:szCs w:val="20"/>
          <w:lang w:val="nl-NL"/>
        </w:rPr>
        <w:t>(2.0 điểm)</w:t>
      </w:r>
      <w:r w:rsidR="003733D4" w:rsidRPr="002909D8">
        <w:rPr>
          <w:b/>
          <w:bCs/>
          <w:sz w:val="20"/>
          <w:szCs w:val="20"/>
          <w:lang w:val="nl-NL"/>
        </w:rPr>
        <w:t>Kontum 2021-2022</w:t>
      </w:r>
    </w:p>
    <w:p w:rsidR="003733D4" w:rsidRPr="002909D8" w:rsidRDefault="003733D4" w:rsidP="003733D4">
      <w:pPr>
        <w:ind w:firstLine="720"/>
        <w:jc w:val="both"/>
        <w:rPr>
          <w:bCs/>
          <w:iCs/>
          <w:sz w:val="20"/>
          <w:szCs w:val="20"/>
          <w:lang w:val="vi-VN"/>
        </w:rPr>
      </w:pPr>
      <w:r w:rsidRPr="002909D8">
        <w:rPr>
          <w:b/>
          <w:sz w:val="20"/>
          <w:szCs w:val="20"/>
          <w:lang w:val="vi-VN"/>
        </w:rPr>
        <w:t>a)</w:t>
      </w:r>
      <w:r w:rsidRPr="002909D8">
        <w:rPr>
          <w:sz w:val="20"/>
          <w:szCs w:val="20"/>
          <w:lang w:val="vi-VN"/>
        </w:rPr>
        <w:t xml:space="preserve"> </w:t>
      </w:r>
      <w:r w:rsidRPr="002909D8">
        <w:rPr>
          <w:sz w:val="20"/>
          <w:szCs w:val="20"/>
        </w:rPr>
        <w:t>Trong quá trình truyền đạt thông tin di truyền, nếu nguyên tắc bổ sung bị vi phạm có thể gây ra hậu quả gì?</w:t>
      </w:r>
      <w:r w:rsidRPr="002909D8">
        <w:rPr>
          <w:sz w:val="20"/>
          <w:szCs w:val="20"/>
          <w:lang w:val="vi-VN"/>
        </w:rPr>
        <w:t xml:space="preserve"> </w:t>
      </w:r>
      <w:r w:rsidRPr="002909D8">
        <w:rPr>
          <w:bCs/>
          <w:iCs/>
          <w:sz w:val="20"/>
          <w:szCs w:val="20"/>
        </w:rPr>
        <w:t>Từ một vùng không mã hoá của hệ gen, hãy chỉ ra một cách có thể dẫn đến sự hình thành một gen mới</w:t>
      </w:r>
      <w:r w:rsidRPr="002909D8">
        <w:rPr>
          <w:bCs/>
          <w:iCs/>
          <w:sz w:val="20"/>
          <w:szCs w:val="20"/>
          <w:lang w:val="vi-VN"/>
        </w:rPr>
        <w:t>.</w:t>
      </w:r>
    </w:p>
    <w:p w:rsidR="003733D4" w:rsidRPr="002909D8" w:rsidRDefault="003733D4" w:rsidP="003733D4">
      <w:pPr>
        <w:ind w:firstLine="720"/>
        <w:jc w:val="both"/>
        <w:rPr>
          <w:sz w:val="20"/>
          <w:szCs w:val="20"/>
          <w:lang w:val="vi-VN"/>
        </w:rPr>
      </w:pPr>
      <w:r w:rsidRPr="002909D8">
        <w:rPr>
          <w:b/>
          <w:sz w:val="20"/>
          <w:szCs w:val="20"/>
          <w:lang w:val="vi-VN"/>
        </w:rPr>
        <w:t>b)</w:t>
      </w:r>
      <w:r w:rsidRPr="002909D8">
        <w:rPr>
          <w:sz w:val="20"/>
          <w:szCs w:val="20"/>
          <w:lang w:val="vi-VN"/>
        </w:rPr>
        <w:t xml:space="preserve"> </w:t>
      </w:r>
      <w:r w:rsidRPr="002909D8">
        <w:rPr>
          <w:sz w:val="20"/>
          <w:szCs w:val="20"/>
        </w:rPr>
        <w:t xml:space="preserve">Ở một quần thể thực vật giao phấn ngẫu nhiên, xét 4 cặp gen </w:t>
      </w:r>
      <w:r w:rsidRPr="002909D8">
        <w:rPr>
          <w:sz w:val="20"/>
          <w:szCs w:val="20"/>
          <w:lang w:val="vi-VN"/>
        </w:rPr>
        <w:t>(</w:t>
      </w:r>
      <w:r w:rsidRPr="002909D8">
        <w:rPr>
          <w:sz w:val="20"/>
          <w:szCs w:val="20"/>
        </w:rPr>
        <w:t>A, a; B, b; D, d; E, e</w:t>
      </w:r>
      <w:r w:rsidRPr="002909D8">
        <w:rPr>
          <w:sz w:val="20"/>
          <w:szCs w:val="20"/>
          <w:lang w:val="vi-VN"/>
        </w:rPr>
        <w:t>)</w:t>
      </w:r>
      <w:r w:rsidRPr="002909D8">
        <w:rPr>
          <w:sz w:val="20"/>
          <w:szCs w:val="20"/>
        </w:rPr>
        <w:t xml:space="preserve"> phân li độc lập, mỗi gen quy định một tính trạng và các alen trội là trội hoàn toàn. Cho biết không xảy ra đột biến nhiễm sắc thể, các alen đột biến đều không ảnh hưởng tới sức sống và khả năng sinh sản của thể đột biến. Theo lí thuyết, </w:t>
      </w:r>
      <w:r w:rsidRPr="002909D8">
        <w:rPr>
          <w:sz w:val="20"/>
          <w:szCs w:val="20"/>
          <w:lang w:val="vi-VN"/>
        </w:rPr>
        <w:t>hãy tính số loại kiểu gen tối đa của các thể đột biến nếu xảy ra các trường hợp sau:</w:t>
      </w:r>
    </w:p>
    <w:p w:rsidR="003733D4" w:rsidRPr="002909D8" w:rsidRDefault="003733D4" w:rsidP="003733D4">
      <w:pPr>
        <w:ind w:firstLine="720"/>
        <w:jc w:val="both"/>
        <w:rPr>
          <w:sz w:val="20"/>
          <w:szCs w:val="20"/>
          <w:lang w:val="vi-VN"/>
        </w:rPr>
      </w:pPr>
      <w:r w:rsidRPr="002909D8">
        <w:rPr>
          <w:sz w:val="20"/>
          <w:szCs w:val="20"/>
          <w:lang w:val="vi-VN"/>
        </w:rPr>
        <w:t xml:space="preserve">- </w:t>
      </w:r>
      <w:r w:rsidRPr="002909D8">
        <w:rPr>
          <w:sz w:val="20"/>
          <w:szCs w:val="20"/>
        </w:rPr>
        <w:t>A, B, D, E là các alen đột biến</w:t>
      </w:r>
      <w:r w:rsidRPr="002909D8">
        <w:rPr>
          <w:sz w:val="20"/>
          <w:szCs w:val="20"/>
          <w:lang w:val="vi-VN"/>
        </w:rPr>
        <w:t>.</w:t>
      </w:r>
    </w:p>
    <w:p w:rsidR="003733D4" w:rsidRPr="002909D8" w:rsidRDefault="003733D4" w:rsidP="003733D4">
      <w:pPr>
        <w:ind w:firstLine="720"/>
        <w:jc w:val="both"/>
        <w:rPr>
          <w:sz w:val="20"/>
          <w:szCs w:val="20"/>
          <w:lang w:val="vi-VN"/>
        </w:rPr>
      </w:pPr>
      <w:r w:rsidRPr="002909D8">
        <w:rPr>
          <w:sz w:val="20"/>
          <w:szCs w:val="20"/>
          <w:lang w:val="vi-VN"/>
        </w:rPr>
        <w:t xml:space="preserve">- </w:t>
      </w:r>
      <w:r w:rsidRPr="002909D8">
        <w:rPr>
          <w:sz w:val="20"/>
          <w:szCs w:val="20"/>
        </w:rPr>
        <w:t>A, B, D, e là các alen đột biến</w:t>
      </w:r>
      <w:r w:rsidRPr="002909D8">
        <w:rPr>
          <w:sz w:val="20"/>
          <w:szCs w:val="20"/>
          <w:lang w:val="vi-VN"/>
        </w:rPr>
        <w:t>.</w:t>
      </w:r>
    </w:p>
    <w:p w:rsidR="003733D4" w:rsidRPr="002909D8" w:rsidRDefault="003733D4" w:rsidP="003733D4">
      <w:pPr>
        <w:ind w:firstLine="720"/>
        <w:jc w:val="both"/>
        <w:rPr>
          <w:sz w:val="20"/>
          <w:szCs w:val="20"/>
          <w:lang w:val="vi-VN"/>
        </w:rPr>
      </w:pPr>
      <w:r w:rsidRPr="002909D8">
        <w:rPr>
          <w:sz w:val="20"/>
          <w:szCs w:val="20"/>
          <w:lang w:val="vi-VN"/>
        </w:rPr>
        <w:t xml:space="preserve">- </w:t>
      </w:r>
      <w:r w:rsidRPr="002909D8">
        <w:rPr>
          <w:sz w:val="20"/>
          <w:szCs w:val="20"/>
        </w:rPr>
        <w:t xml:space="preserve"> a, b, d, e là các alen đột biến</w:t>
      </w:r>
      <w:r w:rsidRPr="002909D8">
        <w:rPr>
          <w:sz w:val="20"/>
          <w:szCs w:val="20"/>
          <w:lang w:val="vi-VN"/>
        </w:rPr>
        <w:t>.</w:t>
      </w:r>
    </w:p>
    <w:tbl>
      <w:tblPr>
        <w:tblW w:w="101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8683"/>
        <w:gridCol w:w="947"/>
      </w:tblGrid>
      <w:tr w:rsidR="003733D4" w:rsidRPr="002909D8" w:rsidTr="00182827">
        <w:trPr>
          <w:trHeight w:val="2442"/>
        </w:trPr>
        <w:tc>
          <w:tcPr>
            <w:tcW w:w="531" w:type="dxa"/>
            <w:vMerge w:val="restart"/>
            <w:shd w:val="clear" w:color="auto" w:fill="auto"/>
          </w:tcPr>
          <w:p w:rsidR="003733D4" w:rsidRPr="002909D8" w:rsidRDefault="003733D4" w:rsidP="003733D4">
            <w:pPr>
              <w:tabs>
                <w:tab w:val="left" w:pos="900"/>
                <w:tab w:val="left" w:pos="3544"/>
              </w:tabs>
              <w:ind w:right="-819"/>
              <w:jc w:val="both"/>
              <w:rPr>
                <w:b/>
                <w:bCs/>
                <w:sz w:val="20"/>
                <w:szCs w:val="20"/>
                <w:lang w:val="vi-VN"/>
              </w:rPr>
            </w:pPr>
            <w:r w:rsidRPr="002909D8">
              <w:rPr>
                <w:b/>
                <w:bCs/>
                <w:sz w:val="20"/>
                <w:szCs w:val="20"/>
                <w:lang w:val="vi-VN"/>
              </w:rPr>
              <w:t>a)</w:t>
            </w:r>
          </w:p>
        </w:tc>
        <w:tc>
          <w:tcPr>
            <w:tcW w:w="8683" w:type="dxa"/>
            <w:shd w:val="clear" w:color="auto" w:fill="auto"/>
          </w:tcPr>
          <w:p w:rsidR="003733D4" w:rsidRPr="002909D8" w:rsidRDefault="003733D4" w:rsidP="003733D4">
            <w:pPr>
              <w:jc w:val="both"/>
              <w:rPr>
                <w:sz w:val="20"/>
                <w:szCs w:val="20"/>
              </w:rPr>
            </w:pPr>
            <w:r w:rsidRPr="002909D8">
              <w:rPr>
                <w:sz w:val="20"/>
                <w:szCs w:val="20"/>
              </w:rPr>
              <w:t>Trong quá trình truyền đạt thông tin di truyền, nếu nguyên tắc bổ sung bị vi phạm có thể gây ra hậu quả:</w:t>
            </w:r>
          </w:p>
          <w:p w:rsidR="003733D4" w:rsidRPr="002909D8" w:rsidRDefault="003733D4" w:rsidP="003733D4">
            <w:pPr>
              <w:jc w:val="both"/>
              <w:rPr>
                <w:sz w:val="20"/>
                <w:szCs w:val="20"/>
                <w:lang w:val="sv-SE"/>
              </w:rPr>
            </w:pPr>
            <w:r w:rsidRPr="002909D8">
              <w:rPr>
                <w:sz w:val="20"/>
                <w:szCs w:val="20"/>
                <w:lang w:val="sv-SE"/>
              </w:rPr>
              <w:t>- Trong cơ chế nhân đôi của phân tử ADN</w:t>
            </w:r>
            <w:r w:rsidRPr="002909D8">
              <w:rPr>
                <w:sz w:val="20"/>
                <w:szCs w:val="20"/>
                <w:lang w:val="vi-VN"/>
              </w:rPr>
              <w:t xml:space="preserve">: </w:t>
            </w:r>
            <w:r w:rsidRPr="002909D8">
              <w:rPr>
                <w:sz w:val="20"/>
                <w:szCs w:val="20"/>
                <w:lang w:val="sv-SE"/>
              </w:rPr>
              <w:t xml:space="preserve">Nếu sự bắt cặp sai xảy ra thì </w:t>
            </w:r>
            <w:r w:rsidRPr="002909D8">
              <w:rPr>
                <w:sz w:val="20"/>
                <w:szCs w:val="20"/>
                <w:lang w:val="vi-VN"/>
              </w:rPr>
              <w:t xml:space="preserve">có thể </w:t>
            </w:r>
            <w:r w:rsidRPr="002909D8">
              <w:rPr>
                <w:sz w:val="20"/>
                <w:szCs w:val="20"/>
                <w:lang w:val="sv-SE"/>
              </w:rPr>
              <w:t>dẫn đến đột biến gen (Nếu sự bắt cặp sai xảy ra ở các trình tự nối hoặc đầu mút,... thì không gây ra đột biến gen mà chỉ làm biến đổi ADN)</w:t>
            </w:r>
          </w:p>
          <w:p w:rsidR="003733D4" w:rsidRPr="002909D8" w:rsidRDefault="003733D4" w:rsidP="003733D4">
            <w:pPr>
              <w:jc w:val="both"/>
              <w:rPr>
                <w:sz w:val="20"/>
                <w:szCs w:val="20"/>
                <w:lang w:val="sv-SE"/>
              </w:rPr>
            </w:pPr>
            <w:r w:rsidRPr="002909D8">
              <w:rPr>
                <w:sz w:val="20"/>
                <w:szCs w:val="20"/>
                <w:lang w:val="sv-SE"/>
              </w:rPr>
              <w:t xml:space="preserve">- Trong quá trình phiên mã sự bắt cặp sai giữa các </w:t>
            </w:r>
            <w:r w:rsidRPr="002909D8">
              <w:rPr>
                <w:sz w:val="20"/>
                <w:szCs w:val="20"/>
                <w:lang w:val="pt-BR"/>
              </w:rPr>
              <w:t>nuclêôtít dẫn đến tạo ra các ARN đột biến.</w:t>
            </w:r>
          </w:p>
          <w:p w:rsidR="003733D4" w:rsidRPr="002909D8" w:rsidRDefault="003733D4" w:rsidP="003733D4">
            <w:pPr>
              <w:jc w:val="both"/>
              <w:rPr>
                <w:color w:val="000000"/>
                <w:sz w:val="20"/>
                <w:szCs w:val="20"/>
              </w:rPr>
            </w:pPr>
            <w:r w:rsidRPr="002909D8">
              <w:rPr>
                <w:sz w:val="20"/>
                <w:szCs w:val="20"/>
                <w:lang w:val="sv-SE"/>
              </w:rPr>
              <w:t xml:space="preserve">- Trong cơ chế dịch mã nếu có sự đối mã sai </w:t>
            </w:r>
            <w:r w:rsidRPr="002909D8">
              <w:rPr>
                <w:sz w:val="20"/>
                <w:szCs w:val="20"/>
                <w:lang w:val="vi-VN"/>
              </w:rPr>
              <w:t>giữa</w:t>
            </w:r>
            <w:r w:rsidRPr="002909D8">
              <w:rPr>
                <w:sz w:val="20"/>
                <w:szCs w:val="20"/>
                <w:lang w:val="sv-SE"/>
              </w:rPr>
              <w:t xml:space="preserve"> các tARN và mARN thì có thể tạo ra các pôlipeptít </w:t>
            </w:r>
            <w:r w:rsidRPr="002909D8">
              <w:rPr>
                <w:sz w:val="20"/>
                <w:szCs w:val="20"/>
                <w:lang w:val="vi-VN"/>
              </w:rPr>
              <w:t xml:space="preserve">bị </w:t>
            </w:r>
            <w:r w:rsidRPr="002909D8">
              <w:rPr>
                <w:sz w:val="20"/>
                <w:szCs w:val="20"/>
                <w:lang w:val="sv-SE"/>
              </w:rPr>
              <w:t>biến</w:t>
            </w:r>
            <w:r w:rsidRPr="002909D8">
              <w:rPr>
                <w:sz w:val="20"/>
                <w:szCs w:val="20"/>
                <w:lang w:val="vi-VN"/>
              </w:rPr>
              <w:t xml:space="preserve"> đổi</w:t>
            </w:r>
            <w:r w:rsidRPr="002909D8">
              <w:rPr>
                <w:sz w:val="20"/>
                <w:szCs w:val="20"/>
                <w:lang w:val="sv-SE"/>
              </w:rPr>
              <w:t>.</w:t>
            </w:r>
          </w:p>
        </w:tc>
        <w:tc>
          <w:tcPr>
            <w:tcW w:w="947" w:type="dxa"/>
            <w:shd w:val="clear" w:color="auto" w:fill="auto"/>
          </w:tcPr>
          <w:p w:rsidR="003733D4" w:rsidRPr="002909D8" w:rsidRDefault="003733D4" w:rsidP="003733D4">
            <w:pPr>
              <w:tabs>
                <w:tab w:val="left" w:pos="900"/>
                <w:tab w:val="left" w:pos="3544"/>
              </w:tabs>
              <w:ind w:right="-819"/>
              <w:jc w:val="both"/>
              <w:rPr>
                <w:sz w:val="20"/>
                <w:szCs w:val="20"/>
                <w:lang w:val="vi-VN"/>
              </w:rPr>
            </w:pPr>
          </w:p>
          <w:p w:rsidR="003733D4" w:rsidRPr="002909D8" w:rsidRDefault="003733D4" w:rsidP="003733D4">
            <w:pPr>
              <w:tabs>
                <w:tab w:val="left" w:pos="900"/>
                <w:tab w:val="left" w:pos="3544"/>
              </w:tabs>
              <w:ind w:right="-819"/>
              <w:jc w:val="both"/>
              <w:rPr>
                <w:sz w:val="20"/>
                <w:szCs w:val="20"/>
                <w:lang w:val="vi-VN"/>
              </w:rPr>
            </w:pPr>
          </w:p>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284"/>
                <w:tab w:val="left" w:pos="567"/>
              </w:tabs>
              <w:jc w:val="both"/>
              <w:textAlignment w:val="baseline"/>
              <w:outlineLvl w:val="0"/>
              <w:rPr>
                <w:sz w:val="20"/>
                <w:szCs w:val="20"/>
                <w:lang w:val="vi-VN"/>
              </w:rPr>
            </w:pPr>
          </w:p>
          <w:p w:rsidR="003733D4" w:rsidRPr="002909D8" w:rsidRDefault="003733D4" w:rsidP="003733D4">
            <w:pPr>
              <w:tabs>
                <w:tab w:val="left" w:pos="900"/>
                <w:tab w:val="left" w:pos="3544"/>
              </w:tabs>
              <w:ind w:right="-819"/>
              <w:jc w:val="both"/>
              <w:rPr>
                <w:sz w:val="20"/>
                <w:szCs w:val="20"/>
              </w:rPr>
            </w:pPr>
          </w:p>
          <w:p w:rsidR="003733D4" w:rsidRPr="002909D8" w:rsidRDefault="003733D4" w:rsidP="003733D4">
            <w:pPr>
              <w:tabs>
                <w:tab w:val="left" w:pos="900"/>
                <w:tab w:val="left" w:pos="3544"/>
              </w:tabs>
              <w:ind w:right="-819"/>
              <w:jc w:val="both"/>
              <w:rPr>
                <w:sz w:val="20"/>
                <w:szCs w:val="20"/>
              </w:rPr>
            </w:pPr>
          </w:p>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284"/>
                <w:tab w:val="left" w:pos="567"/>
              </w:tabs>
              <w:jc w:val="both"/>
              <w:textAlignment w:val="baseline"/>
              <w:outlineLvl w:val="0"/>
              <w:rPr>
                <w:sz w:val="20"/>
                <w:szCs w:val="20"/>
                <w:lang w:val="vi-VN"/>
              </w:rPr>
            </w:pPr>
          </w:p>
          <w:p w:rsidR="003733D4" w:rsidRPr="002909D8" w:rsidRDefault="003733D4" w:rsidP="003733D4">
            <w:pPr>
              <w:tabs>
                <w:tab w:val="left" w:pos="900"/>
                <w:tab w:val="left" w:pos="3544"/>
              </w:tabs>
              <w:ind w:right="-819"/>
              <w:jc w:val="both"/>
              <w:rPr>
                <w:sz w:val="20"/>
                <w:szCs w:val="20"/>
                <w:lang w:val="vi-VN"/>
              </w:rPr>
            </w:pPr>
            <w:r w:rsidRPr="002909D8">
              <w:rPr>
                <w:sz w:val="20"/>
                <w:szCs w:val="20"/>
              </w:rPr>
              <w:t>0.25</w:t>
            </w:r>
          </w:p>
          <w:p w:rsidR="003733D4" w:rsidRPr="002909D8" w:rsidRDefault="003733D4" w:rsidP="003733D4">
            <w:pPr>
              <w:tabs>
                <w:tab w:val="left" w:pos="284"/>
                <w:tab w:val="left" w:pos="567"/>
              </w:tabs>
              <w:jc w:val="both"/>
              <w:textAlignment w:val="baseline"/>
              <w:outlineLvl w:val="0"/>
              <w:rPr>
                <w:sz w:val="20"/>
                <w:szCs w:val="20"/>
                <w:lang w:val="vi-VN"/>
              </w:rPr>
            </w:pPr>
          </w:p>
        </w:tc>
      </w:tr>
      <w:tr w:rsidR="003733D4" w:rsidRPr="002909D8" w:rsidTr="00182827">
        <w:tc>
          <w:tcPr>
            <w:tcW w:w="531" w:type="dxa"/>
            <w:vMerge/>
            <w:shd w:val="clear" w:color="auto" w:fill="auto"/>
          </w:tcPr>
          <w:p w:rsidR="003733D4" w:rsidRPr="002909D8" w:rsidRDefault="003733D4" w:rsidP="003733D4">
            <w:pPr>
              <w:tabs>
                <w:tab w:val="left" w:pos="900"/>
                <w:tab w:val="left" w:pos="3544"/>
              </w:tabs>
              <w:ind w:right="-819"/>
              <w:jc w:val="both"/>
              <w:rPr>
                <w:b/>
                <w:bCs/>
                <w:sz w:val="20"/>
                <w:szCs w:val="20"/>
                <w:lang w:val="vi-VN"/>
              </w:rPr>
            </w:pPr>
          </w:p>
        </w:tc>
        <w:tc>
          <w:tcPr>
            <w:tcW w:w="8683" w:type="dxa"/>
            <w:shd w:val="clear" w:color="auto" w:fill="auto"/>
          </w:tcPr>
          <w:p w:rsidR="003733D4" w:rsidRPr="002909D8" w:rsidRDefault="003733D4" w:rsidP="003733D4">
            <w:pPr>
              <w:jc w:val="both"/>
              <w:rPr>
                <w:sz w:val="20"/>
                <w:szCs w:val="20"/>
              </w:rPr>
            </w:pPr>
            <w:r w:rsidRPr="002909D8">
              <w:rPr>
                <w:color w:val="000000"/>
                <w:sz w:val="20"/>
                <w:szCs w:val="20"/>
              </w:rPr>
              <w:t>Các vùng không mã hoá thường do không có prômotơ (không có</w:t>
            </w:r>
            <w:r w:rsidRPr="002909D8">
              <w:rPr>
                <w:color w:val="000000"/>
                <w:sz w:val="20"/>
                <w:szCs w:val="20"/>
                <w:lang w:val="vi-VN"/>
              </w:rPr>
              <w:t xml:space="preserve"> </w:t>
            </w:r>
            <w:r w:rsidRPr="002909D8">
              <w:rPr>
                <w:color w:val="000000"/>
                <w:sz w:val="20"/>
                <w:szCs w:val="20"/>
              </w:rPr>
              <w:t>prômôtơ thì không phiên mã).</w:t>
            </w:r>
            <w:r w:rsidRPr="002909D8">
              <w:rPr>
                <w:color w:val="000000"/>
                <w:sz w:val="20"/>
                <w:szCs w:val="20"/>
              </w:rPr>
              <w:br/>
              <w:t xml:space="preserve">Nếu đột biến chuyển đoạn, đảo đoạn hoặc lặp đoạn </w:t>
            </w:r>
            <w:r w:rsidRPr="002909D8">
              <w:rPr>
                <w:bCs/>
                <w:iCs/>
                <w:color w:val="000000"/>
                <w:sz w:val="20"/>
                <w:szCs w:val="20"/>
              </w:rPr>
              <w:t>làm cho các đoạn</w:t>
            </w:r>
            <w:r w:rsidRPr="002909D8">
              <w:rPr>
                <w:bCs/>
                <w:iCs/>
                <w:color w:val="000000"/>
                <w:sz w:val="20"/>
                <w:szCs w:val="20"/>
                <w:lang w:val="vi-VN"/>
              </w:rPr>
              <w:t xml:space="preserve"> </w:t>
            </w:r>
            <w:r w:rsidRPr="002909D8">
              <w:rPr>
                <w:bCs/>
                <w:iCs/>
                <w:color w:val="000000"/>
                <w:sz w:val="20"/>
                <w:szCs w:val="20"/>
              </w:rPr>
              <w:t xml:space="preserve">prômôtơ gắn vào các vùng không mã hoá </w:t>
            </w:r>
            <w:r w:rsidRPr="002909D8">
              <w:rPr>
                <w:color w:val="000000"/>
                <w:sz w:val="20"/>
                <w:szCs w:val="20"/>
              </w:rPr>
              <w:t>thì các vùng này có khả năng</w:t>
            </w:r>
            <w:r w:rsidRPr="002909D8">
              <w:rPr>
                <w:color w:val="000000"/>
                <w:sz w:val="20"/>
                <w:szCs w:val="20"/>
                <w:lang w:val="vi-VN"/>
              </w:rPr>
              <w:t xml:space="preserve"> </w:t>
            </w:r>
            <w:r w:rsidRPr="002909D8">
              <w:rPr>
                <w:color w:val="000000"/>
                <w:sz w:val="20"/>
                <w:szCs w:val="20"/>
              </w:rPr>
              <w:t>phiên mã tổng hơp mARN và dịch mã tổng hợp prôtêin ==&gt; Vùng không</w:t>
            </w:r>
            <w:r w:rsidRPr="002909D8">
              <w:rPr>
                <w:color w:val="000000"/>
                <w:sz w:val="20"/>
                <w:szCs w:val="20"/>
                <w:lang w:val="vi-VN"/>
              </w:rPr>
              <w:t xml:space="preserve"> </w:t>
            </w:r>
            <w:r w:rsidRPr="002909D8">
              <w:rPr>
                <w:color w:val="000000"/>
                <w:sz w:val="20"/>
                <w:szCs w:val="20"/>
              </w:rPr>
              <w:t>mã hoá trở thành gen mới.</w:t>
            </w:r>
          </w:p>
        </w:tc>
        <w:tc>
          <w:tcPr>
            <w:tcW w:w="947" w:type="dxa"/>
            <w:shd w:val="clear" w:color="auto" w:fill="auto"/>
          </w:tcPr>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284"/>
                <w:tab w:val="left" w:pos="567"/>
              </w:tabs>
              <w:jc w:val="both"/>
              <w:textAlignment w:val="baseline"/>
              <w:outlineLvl w:val="0"/>
              <w:rPr>
                <w:sz w:val="20"/>
                <w:szCs w:val="20"/>
                <w:lang w:val="vi-VN"/>
              </w:rPr>
            </w:pPr>
          </w:p>
          <w:p w:rsidR="003733D4" w:rsidRPr="002909D8" w:rsidRDefault="003733D4" w:rsidP="003733D4">
            <w:pPr>
              <w:tabs>
                <w:tab w:val="left" w:pos="284"/>
                <w:tab w:val="left" w:pos="567"/>
              </w:tabs>
              <w:jc w:val="both"/>
              <w:textAlignment w:val="baseline"/>
              <w:outlineLvl w:val="0"/>
              <w:rPr>
                <w:sz w:val="20"/>
                <w:szCs w:val="20"/>
                <w:lang w:val="vi-VN"/>
              </w:rPr>
            </w:pPr>
          </w:p>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284"/>
                <w:tab w:val="left" w:pos="567"/>
              </w:tabs>
              <w:jc w:val="both"/>
              <w:textAlignment w:val="baseline"/>
              <w:outlineLvl w:val="0"/>
              <w:rPr>
                <w:sz w:val="20"/>
                <w:szCs w:val="20"/>
                <w:lang w:val="vi-VN"/>
              </w:rPr>
            </w:pPr>
          </w:p>
        </w:tc>
      </w:tr>
      <w:tr w:rsidR="003733D4" w:rsidRPr="002909D8" w:rsidTr="00182827">
        <w:trPr>
          <w:trHeight w:val="1340"/>
        </w:trPr>
        <w:tc>
          <w:tcPr>
            <w:tcW w:w="531" w:type="dxa"/>
            <w:shd w:val="clear" w:color="auto" w:fill="auto"/>
          </w:tcPr>
          <w:p w:rsidR="003733D4" w:rsidRPr="002909D8" w:rsidRDefault="003733D4" w:rsidP="003733D4">
            <w:pPr>
              <w:tabs>
                <w:tab w:val="left" w:pos="900"/>
                <w:tab w:val="left" w:pos="3544"/>
              </w:tabs>
              <w:ind w:right="-819"/>
              <w:jc w:val="both"/>
              <w:rPr>
                <w:b/>
                <w:bCs/>
                <w:sz w:val="20"/>
                <w:szCs w:val="20"/>
                <w:lang w:val="vi-VN"/>
              </w:rPr>
            </w:pPr>
            <w:r w:rsidRPr="002909D8">
              <w:rPr>
                <w:b/>
                <w:bCs/>
                <w:sz w:val="20"/>
                <w:szCs w:val="20"/>
                <w:lang w:val="vi-VN"/>
              </w:rPr>
              <w:t>b)</w:t>
            </w:r>
          </w:p>
        </w:tc>
        <w:tc>
          <w:tcPr>
            <w:tcW w:w="8683" w:type="dxa"/>
            <w:tcBorders>
              <w:bottom w:val="single" w:sz="4" w:space="0" w:color="auto"/>
            </w:tcBorders>
            <w:shd w:val="clear" w:color="auto" w:fill="auto"/>
          </w:tcPr>
          <w:p w:rsidR="003733D4" w:rsidRPr="002909D8" w:rsidRDefault="003733D4" w:rsidP="003733D4">
            <w:pPr>
              <w:jc w:val="both"/>
              <w:rPr>
                <w:color w:val="000000"/>
                <w:sz w:val="20"/>
                <w:szCs w:val="20"/>
                <w:lang w:val="vi-VN"/>
              </w:rPr>
            </w:pPr>
            <w:r w:rsidRPr="002909D8">
              <w:rPr>
                <w:color w:val="000000"/>
                <w:sz w:val="20"/>
                <w:szCs w:val="20"/>
                <w:lang w:val="vi-VN"/>
              </w:rPr>
              <w:t>Số loại kiểu gen tối đa của các thể đột biến</w:t>
            </w:r>
          </w:p>
          <w:p w:rsidR="003733D4" w:rsidRPr="002909D8" w:rsidRDefault="003733D4" w:rsidP="003733D4">
            <w:pPr>
              <w:jc w:val="both"/>
              <w:rPr>
                <w:color w:val="000000"/>
                <w:sz w:val="20"/>
                <w:szCs w:val="20"/>
                <w:lang w:val="vi-VN"/>
              </w:rPr>
            </w:pPr>
            <w:r w:rsidRPr="002909D8">
              <w:rPr>
                <w:color w:val="000000"/>
                <w:sz w:val="20"/>
                <w:szCs w:val="20"/>
                <w:lang w:val="vi-VN"/>
              </w:rPr>
              <w:t xml:space="preserve">- </w:t>
            </w:r>
            <w:r w:rsidRPr="002909D8">
              <w:rPr>
                <w:color w:val="000000"/>
                <w:sz w:val="20"/>
                <w:szCs w:val="20"/>
              </w:rPr>
              <w:t>A, B, D, E là các alen đột biế</w:t>
            </w:r>
            <w:r w:rsidRPr="002909D8">
              <w:rPr>
                <w:color w:val="000000"/>
                <w:sz w:val="20"/>
                <w:szCs w:val="20"/>
                <w:lang w:val="vi-VN"/>
              </w:rPr>
              <w:t>n: 3</w:t>
            </w:r>
            <w:r w:rsidRPr="002909D8">
              <w:rPr>
                <w:color w:val="000000"/>
                <w:sz w:val="20"/>
                <w:szCs w:val="20"/>
                <w:vertAlign w:val="superscript"/>
                <w:lang w:val="vi-VN"/>
              </w:rPr>
              <w:t>4</w:t>
            </w:r>
            <w:r w:rsidRPr="002909D8">
              <w:rPr>
                <w:color w:val="000000"/>
                <w:sz w:val="20"/>
                <w:szCs w:val="20"/>
                <w:lang w:val="vi-VN"/>
              </w:rPr>
              <w:t xml:space="preserve"> – aabbddee= 81 -1 = 80</w:t>
            </w:r>
          </w:p>
          <w:p w:rsidR="003733D4" w:rsidRPr="002909D8" w:rsidRDefault="003733D4" w:rsidP="003733D4">
            <w:pPr>
              <w:jc w:val="both"/>
              <w:rPr>
                <w:color w:val="000000"/>
                <w:sz w:val="20"/>
                <w:szCs w:val="20"/>
                <w:lang w:val="vi-VN"/>
              </w:rPr>
            </w:pPr>
            <w:r w:rsidRPr="002909D8">
              <w:rPr>
                <w:color w:val="000000"/>
                <w:sz w:val="20"/>
                <w:szCs w:val="20"/>
                <w:lang w:val="vi-VN"/>
              </w:rPr>
              <w:t xml:space="preserve">- </w:t>
            </w:r>
            <w:r w:rsidRPr="002909D8">
              <w:rPr>
                <w:color w:val="000000"/>
                <w:sz w:val="20"/>
                <w:szCs w:val="20"/>
              </w:rPr>
              <w:t>A, B, D, e là các alen đột biến</w:t>
            </w:r>
            <w:r w:rsidRPr="002909D8">
              <w:rPr>
                <w:color w:val="000000"/>
                <w:sz w:val="20"/>
                <w:szCs w:val="20"/>
                <w:lang w:val="vi-VN"/>
              </w:rPr>
              <w:t>: 3</w:t>
            </w:r>
            <w:r w:rsidRPr="002909D8">
              <w:rPr>
                <w:color w:val="000000"/>
                <w:sz w:val="20"/>
                <w:szCs w:val="20"/>
                <w:vertAlign w:val="superscript"/>
                <w:lang w:val="vi-VN"/>
              </w:rPr>
              <w:t>4</w:t>
            </w:r>
            <w:r w:rsidRPr="002909D8">
              <w:rPr>
                <w:color w:val="000000"/>
                <w:sz w:val="20"/>
                <w:szCs w:val="20"/>
                <w:lang w:val="vi-VN"/>
              </w:rPr>
              <w:t xml:space="preserve"> – aabbddE- = 81 -2 = 79</w:t>
            </w:r>
          </w:p>
          <w:p w:rsidR="003733D4" w:rsidRPr="002909D8" w:rsidRDefault="003733D4" w:rsidP="003733D4">
            <w:pPr>
              <w:jc w:val="both"/>
              <w:rPr>
                <w:color w:val="000000"/>
                <w:sz w:val="20"/>
                <w:szCs w:val="20"/>
              </w:rPr>
            </w:pPr>
            <w:r w:rsidRPr="002909D8">
              <w:rPr>
                <w:color w:val="000000"/>
                <w:sz w:val="20"/>
                <w:szCs w:val="20"/>
                <w:lang w:val="vi-VN"/>
              </w:rPr>
              <w:t xml:space="preserve">- </w:t>
            </w:r>
            <w:r w:rsidRPr="002909D8">
              <w:rPr>
                <w:color w:val="000000"/>
                <w:sz w:val="20"/>
                <w:szCs w:val="20"/>
              </w:rPr>
              <w:t xml:space="preserve"> a, b, d, e là các alen đột biến</w:t>
            </w:r>
            <w:r w:rsidRPr="002909D8">
              <w:rPr>
                <w:color w:val="000000"/>
                <w:sz w:val="20"/>
                <w:szCs w:val="20"/>
                <w:lang w:val="vi-VN"/>
              </w:rPr>
              <w:t>: 3</w:t>
            </w:r>
            <w:r w:rsidRPr="002909D8">
              <w:rPr>
                <w:color w:val="000000"/>
                <w:sz w:val="20"/>
                <w:szCs w:val="20"/>
                <w:vertAlign w:val="superscript"/>
                <w:lang w:val="vi-VN"/>
              </w:rPr>
              <w:t>4</w:t>
            </w:r>
            <w:r w:rsidRPr="002909D8">
              <w:rPr>
                <w:color w:val="000000"/>
                <w:sz w:val="20"/>
                <w:szCs w:val="20"/>
                <w:lang w:val="vi-VN"/>
              </w:rPr>
              <w:t xml:space="preserve"> – A-B-D-E- = 81 -2</w:t>
            </w:r>
            <w:r w:rsidRPr="002909D8">
              <w:rPr>
                <w:color w:val="000000"/>
                <w:sz w:val="20"/>
                <w:szCs w:val="20"/>
                <w:vertAlign w:val="superscript"/>
                <w:lang w:val="vi-VN"/>
              </w:rPr>
              <w:t>4</w:t>
            </w:r>
            <w:r w:rsidRPr="002909D8">
              <w:rPr>
                <w:color w:val="000000"/>
                <w:sz w:val="20"/>
                <w:szCs w:val="20"/>
                <w:lang w:val="vi-VN"/>
              </w:rPr>
              <w:t xml:space="preserve"> = 65</w:t>
            </w:r>
          </w:p>
        </w:tc>
        <w:tc>
          <w:tcPr>
            <w:tcW w:w="947" w:type="dxa"/>
            <w:tcBorders>
              <w:bottom w:val="single" w:sz="4" w:space="0" w:color="auto"/>
            </w:tcBorders>
            <w:shd w:val="clear" w:color="auto" w:fill="auto"/>
          </w:tcPr>
          <w:p w:rsidR="003733D4" w:rsidRPr="002909D8" w:rsidRDefault="003733D4" w:rsidP="003733D4">
            <w:pPr>
              <w:tabs>
                <w:tab w:val="left" w:pos="284"/>
                <w:tab w:val="left" w:pos="567"/>
              </w:tabs>
              <w:jc w:val="both"/>
              <w:textAlignment w:val="baseline"/>
              <w:outlineLvl w:val="0"/>
              <w:rPr>
                <w:sz w:val="20"/>
                <w:szCs w:val="20"/>
                <w:lang w:val="vi-VN"/>
              </w:rPr>
            </w:pPr>
          </w:p>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900"/>
                <w:tab w:val="left" w:pos="3544"/>
              </w:tabs>
              <w:ind w:right="-819"/>
              <w:jc w:val="both"/>
              <w:rPr>
                <w:sz w:val="20"/>
                <w:szCs w:val="20"/>
              </w:rPr>
            </w:pPr>
            <w:r w:rsidRPr="002909D8">
              <w:rPr>
                <w:sz w:val="20"/>
                <w:szCs w:val="20"/>
              </w:rPr>
              <w:t>0.25</w:t>
            </w:r>
          </w:p>
          <w:p w:rsidR="003733D4" w:rsidRPr="002909D8" w:rsidRDefault="003733D4" w:rsidP="003733D4">
            <w:pPr>
              <w:tabs>
                <w:tab w:val="left" w:pos="900"/>
                <w:tab w:val="left" w:pos="3544"/>
              </w:tabs>
              <w:ind w:right="-819"/>
              <w:jc w:val="both"/>
              <w:rPr>
                <w:sz w:val="20"/>
                <w:szCs w:val="20"/>
                <w:lang w:val="vi-VN"/>
              </w:rPr>
            </w:pPr>
            <w:r w:rsidRPr="002909D8">
              <w:rPr>
                <w:sz w:val="20"/>
                <w:szCs w:val="20"/>
              </w:rPr>
              <w:t>0.25</w:t>
            </w:r>
          </w:p>
        </w:tc>
      </w:tr>
    </w:tbl>
    <w:p w:rsidR="006B48B6" w:rsidRPr="002909D8" w:rsidRDefault="00C4196B" w:rsidP="00C4196B">
      <w:pPr>
        <w:spacing w:before="120"/>
        <w:jc w:val="both"/>
        <w:rPr>
          <w:b/>
          <w:sz w:val="20"/>
          <w:szCs w:val="20"/>
          <w:lang w:val="vi-VN"/>
        </w:rPr>
      </w:pPr>
      <w:r w:rsidRPr="002909D8">
        <w:rPr>
          <w:b/>
          <w:bCs/>
          <w:sz w:val="20"/>
          <w:szCs w:val="20"/>
          <w:lang w:val="nl-NL"/>
        </w:rPr>
        <w:t>Câu 140</w:t>
      </w:r>
      <w:r w:rsidR="006B48B6" w:rsidRPr="002909D8">
        <w:rPr>
          <w:b/>
          <w:bCs/>
          <w:sz w:val="20"/>
          <w:szCs w:val="20"/>
          <w:lang w:val="nl-NL"/>
        </w:rPr>
        <w:t xml:space="preserve"> </w:t>
      </w:r>
      <w:r w:rsidR="006B48B6" w:rsidRPr="002909D8">
        <w:rPr>
          <w:bCs/>
          <w:i/>
          <w:sz w:val="20"/>
          <w:szCs w:val="20"/>
          <w:lang w:val="nl-NL"/>
        </w:rPr>
        <w:t>(2.0 điểm)</w:t>
      </w:r>
      <w:r w:rsidR="006B48B6" w:rsidRPr="002909D8">
        <w:rPr>
          <w:b/>
          <w:bCs/>
          <w:sz w:val="20"/>
          <w:szCs w:val="20"/>
          <w:lang w:val="nl-NL"/>
        </w:rPr>
        <w:t xml:space="preserve"> Kontum 2021-2022</w:t>
      </w:r>
    </w:p>
    <w:p w:rsidR="006B48B6" w:rsidRPr="002909D8" w:rsidRDefault="006B48B6" w:rsidP="006B48B6">
      <w:pPr>
        <w:spacing w:before="120"/>
        <w:ind w:firstLine="720"/>
        <w:jc w:val="both"/>
        <w:rPr>
          <w:bCs/>
          <w:i/>
          <w:sz w:val="20"/>
          <w:szCs w:val="20"/>
          <w:lang w:val="nl-NL"/>
        </w:rPr>
      </w:pPr>
    </w:p>
    <w:p w:rsidR="006B48B6" w:rsidRPr="002909D8" w:rsidRDefault="006B48B6" w:rsidP="006B48B6">
      <w:pPr>
        <w:ind w:firstLine="709"/>
        <w:contextualSpacing/>
        <w:jc w:val="both"/>
        <w:rPr>
          <w:rFonts w:eastAsia="Calibri"/>
          <w:sz w:val="20"/>
          <w:szCs w:val="20"/>
        </w:rPr>
      </w:pPr>
      <w:r w:rsidRPr="002909D8">
        <w:rPr>
          <w:rFonts w:eastAsia="Calibri"/>
          <w:b/>
          <w:sz w:val="20"/>
          <w:szCs w:val="20"/>
        </w:rPr>
        <w:t>a)</w:t>
      </w:r>
      <w:r w:rsidRPr="002909D8">
        <w:rPr>
          <w:rFonts w:eastAsia="Calibri"/>
          <w:sz w:val="20"/>
          <w:szCs w:val="20"/>
        </w:rPr>
        <w:t xml:space="preserve"> Hình dưới đây mô tả cấu trúc bộ gen, cấu trúc hạt SARS-CoV và sự xâm nhập của SARS-CoV-2 vào tế bào (biểu mô phế nang). Mỗi phát biểu sau về SARS-CoV-2 là đúng hay sai? Giải thích.</w:t>
      </w:r>
    </w:p>
    <w:p w:rsidR="006B48B6" w:rsidRPr="002909D8" w:rsidRDefault="006B48B6" w:rsidP="006B48B6">
      <w:pPr>
        <w:ind w:left="709"/>
        <w:contextualSpacing/>
        <w:jc w:val="both"/>
        <w:rPr>
          <w:rFonts w:eastAsia="Calibri"/>
          <w:sz w:val="20"/>
          <w:szCs w:val="20"/>
        </w:rPr>
      </w:pPr>
      <w:r w:rsidRPr="002909D8">
        <w:rPr>
          <w:rFonts w:eastAsia="Calibri"/>
          <w:sz w:val="20"/>
          <w:szCs w:val="20"/>
        </w:rPr>
        <w:t>A. Tần số đột biến của SARS-CoV-2 thấp hơn so với các virus có bộ gen ADN.</w:t>
      </w:r>
    </w:p>
    <w:p w:rsidR="006B48B6" w:rsidRPr="002909D8" w:rsidRDefault="006B48B6" w:rsidP="006B48B6">
      <w:pPr>
        <w:ind w:firstLine="709"/>
        <w:contextualSpacing/>
        <w:jc w:val="both"/>
        <w:rPr>
          <w:rFonts w:eastAsia="Calibri"/>
          <w:sz w:val="20"/>
          <w:szCs w:val="20"/>
        </w:rPr>
      </w:pPr>
      <w:r w:rsidRPr="002909D8">
        <w:rPr>
          <w:rFonts w:eastAsia="Calibri"/>
          <w:sz w:val="20"/>
          <w:szCs w:val="20"/>
        </w:rPr>
        <w:t>B. SARS-CoV-2 không thể sử dụng enzim ARN polymerase của tế bào chủ để tổng hợp mARN.</w:t>
      </w:r>
    </w:p>
    <w:tbl>
      <w:tblPr>
        <w:tblW w:w="101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gridCol w:w="9276"/>
        <w:gridCol w:w="665"/>
      </w:tblGrid>
      <w:tr w:rsidR="006B48B6" w:rsidRPr="002909D8" w:rsidTr="00182827">
        <w:tc>
          <w:tcPr>
            <w:tcW w:w="222" w:type="dxa"/>
            <w:vMerge w:val="restart"/>
            <w:shd w:val="clear" w:color="auto" w:fill="auto"/>
          </w:tcPr>
          <w:p w:rsidR="006B48B6" w:rsidRPr="002909D8" w:rsidRDefault="006B48B6" w:rsidP="006B48B6">
            <w:pPr>
              <w:tabs>
                <w:tab w:val="left" w:pos="900"/>
                <w:tab w:val="left" w:pos="3544"/>
              </w:tabs>
              <w:ind w:right="-819"/>
              <w:jc w:val="both"/>
              <w:rPr>
                <w:b/>
                <w:bCs/>
                <w:sz w:val="20"/>
                <w:szCs w:val="20"/>
              </w:rPr>
            </w:pPr>
            <w:r w:rsidRPr="002909D8">
              <w:rPr>
                <w:b/>
                <w:bCs/>
                <w:sz w:val="20"/>
                <w:szCs w:val="20"/>
              </w:rPr>
              <w:t>a)</w:t>
            </w:r>
          </w:p>
        </w:tc>
        <w:tc>
          <w:tcPr>
            <w:tcW w:w="9276" w:type="dxa"/>
            <w:tcBorders>
              <w:bottom w:val="nil"/>
            </w:tcBorders>
            <w:shd w:val="clear" w:color="auto" w:fill="auto"/>
          </w:tcPr>
          <w:p w:rsidR="006B48B6" w:rsidRPr="002909D8" w:rsidRDefault="006B48B6" w:rsidP="006B48B6">
            <w:pPr>
              <w:jc w:val="both"/>
              <w:rPr>
                <w:sz w:val="20"/>
                <w:szCs w:val="20"/>
              </w:rPr>
            </w:pPr>
            <w:r w:rsidRPr="002909D8">
              <w:rPr>
                <w:b/>
                <w:sz w:val="20"/>
                <w:szCs w:val="20"/>
              </w:rPr>
              <w:t>A.</w:t>
            </w:r>
            <w:r w:rsidRPr="002909D8">
              <w:rPr>
                <w:sz w:val="20"/>
                <w:szCs w:val="20"/>
              </w:rPr>
              <w:t xml:space="preserve"> Sai. Bộ gen ARN có tần số đột biến cao hơn bộ gen ADN vì những lý do sau: ARN chỉ có cấu tạo một mạch, có Uraxin ưa nước hơn Timin, có nhóm OH ở C’</w:t>
            </w:r>
            <w:r w:rsidRPr="002909D8">
              <w:rPr>
                <w:sz w:val="20"/>
                <w:szCs w:val="20"/>
                <w:vertAlign w:val="subscript"/>
              </w:rPr>
              <w:t>2</w:t>
            </w:r>
            <w:r w:rsidRPr="002909D8">
              <w:rPr>
                <w:sz w:val="20"/>
                <w:szCs w:val="20"/>
              </w:rPr>
              <w:t xml:space="preserve"> trong gốc đường nên dễ dàng tham gia các phản ứng thủy phân. </w:t>
            </w:r>
          </w:p>
        </w:tc>
        <w:tc>
          <w:tcPr>
            <w:tcW w:w="665" w:type="dxa"/>
            <w:tcBorders>
              <w:bottom w:val="nil"/>
            </w:tcBorders>
            <w:shd w:val="clear" w:color="auto" w:fill="auto"/>
          </w:tcPr>
          <w:p w:rsidR="006B48B6" w:rsidRPr="002909D8" w:rsidRDefault="006B48B6" w:rsidP="006B48B6">
            <w:pPr>
              <w:jc w:val="both"/>
              <w:rPr>
                <w:sz w:val="20"/>
                <w:szCs w:val="20"/>
              </w:rPr>
            </w:pPr>
            <w:r w:rsidRPr="002909D8">
              <w:rPr>
                <w:sz w:val="20"/>
                <w:szCs w:val="20"/>
              </w:rPr>
              <w:t>0.25</w:t>
            </w:r>
          </w:p>
        </w:tc>
      </w:tr>
      <w:tr w:rsidR="006B48B6" w:rsidRPr="002909D8" w:rsidTr="00182827">
        <w:tc>
          <w:tcPr>
            <w:tcW w:w="222" w:type="dxa"/>
            <w:vMerge/>
            <w:shd w:val="clear" w:color="auto" w:fill="auto"/>
          </w:tcPr>
          <w:p w:rsidR="006B48B6" w:rsidRPr="002909D8" w:rsidRDefault="006B48B6" w:rsidP="006B48B6">
            <w:pPr>
              <w:tabs>
                <w:tab w:val="left" w:pos="900"/>
                <w:tab w:val="left" w:pos="3544"/>
              </w:tabs>
              <w:ind w:right="-819"/>
              <w:jc w:val="both"/>
              <w:rPr>
                <w:bCs/>
                <w:sz w:val="20"/>
                <w:szCs w:val="20"/>
              </w:rPr>
            </w:pPr>
          </w:p>
        </w:tc>
        <w:tc>
          <w:tcPr>
            <w:tcW w:w="9276" w:type="dxa"/>
            <w:tcBorders>
              <w:top w:val="nil"/>
              <w:bottom w:val="nil"/>
            </w:tcBorders>
            <w:shd w:val="clear" w:color="auto" w:fill="auto"/>
          </w:tcPr>
          <w:p w:rsidR="006B48B6" w:rsidRPr="002909D8" w:rsidRDefault="006B48B6" w:rsidP="006B48B6">
            <w:pPr>
              <w:jc w:val="both"/>
              <w:rPr>
                <w:b/>
                <w:sz w:val="20"/>
                <w:szCs w:val="20"/>
              </w:rPr>
            </w:pPr>
            <w:r w:rsidRPr="002909D8">
              <w:rPr>
                <w:b/>
                <w:sz w:val="20"/>
                <w:szCs w:val="20"/>
              </w:rPr>
              <w:t>B</w:t>
            </w:r>
            <w:r w:rsidRPr="002909D8">
              <w:rPr>
                <w:sz w:val="20"/>
                <w:szCs w:val="20"/>
              </w:rPr>
              <w:t>. Đúng. Mặc dù SARS-CoV-2 cũng sử dụng ARN polymerase để phiên mã ra mARN nhưng đây là enzim  ARN polymerase phụ thuộc ARN – không có mặt trong tế bào người.</w:t>
            </w:r>
          </w:p>
        </w:tc>
        <w:tc>
          <w:tcPr>
            <w:tcW w:w="665" w:type="dxa"/>
            <w:tcBorders>
              <w:top w:val="nil"/>
              <w:bottom w:val="nil"/>
            </w:tcBorders>
            <w:shd w:val="clear" w:color="auto" w:fill="auto"/>
          </w:tcPr>
          <w:p w:rsidR="006B48B6" w:rsidRPr="002909D8" w:rsidRDefault="006B48B6" w:rsidP="006B48B6">
            <w:pPr>
              <w:jc w:val="both"/>
              <w:rPr>
                <w:sz w:val="20"/>
                <w:szCs w:val="20"/>
              </w:rPr>
            </w:pPr>
          </w:p>
          <w:p w:rsidR="006B48B6" w:rsidRPr="002909D8" w:rsidRDefault="006B48B6" w:rsidP="006B48B6">
            <w:pPr>
              <w:jc w:val="both"/>
              <w:rPr>
                <w:sz w:val="20"/>
                <w:szCs w:val="20"/>
              </w:rPr>
            </w:pPr>
            <w:r w:rsidRPr="002909D8">
              <w:rPr>
                <w:sz w:val="20"/>
                <w:szCs w:val="20"/>
              </w:rPr>
              <w:t>0.25</w:t>
            </w:r>
          </w:p>
        </w:tc>
      </w:tr>
      <w:tr w:rsidR="006B48B6" w:rsidRPr="002909D8" w:rsidTr="00182827">
        <w:tc>
          <w:tcPr>
            <w:tcW w:w="222" w:type="dxa"/>
            <w:vMerge/>
            <w:shd w:val="clear" w:color="auto" w:fill="auto"/>
          </w:tcPr>
          <w:p w:rsidR="006B48B6" w:rsidRPr="002909D8" w:rsidRDefault="006B48B6" w:rsidP="006B48B6">
            <w:pPr>
              <w:tabs>
                <w:tab w:val="left" w:pos="900"/>
                <w:tab w:val="left" w:pos="3544"/>
              </w:tabs>
              <w:ind w:right="-819"/>
              <w:jc w:val="both"/>
              <w:rPr>
                <w:bCs/>
                <w:sz w:val="20"/>
                <w:szCs w:val="20"/>
              </w:rPr>
            </w:pPr>
          </w:p>
        </w:tc>
        <w:tc>
          <w:tcPr>
            <w:tcW w:w="9276" w:type="dxa"/>
            <w:tcBorders>
              <w:top w:val="nil"/>
              <w:bottom w:val="nil"/>
            </w:tcBorders>
            <w:shd w:val="clear" w:color="auto" w:fill="auto"/>
          </w:tcPr>
          <w:p w:rsidR="006B48B6" w:rsidRPr="002909D8" w:rsidRDefault="006B48B6" w:rsidP="006B48B6">
            <w:pPr>
              <w:jc w:val="both"/>
              <w:rPr>
                <w:b/>
                <w:sz w:val="20"/>
                <w:szCs w:val="20"/>
              </w:rPr>
            </w:pPr>
            <w:r w:rsidRPr="002909D8">
              <w:rPr>
                <w:b/>
                <w:sz w:val="20"/>
                <w:szCs w:val="20"/>
              </w:rPr>
              <w:t xml:space="preserve">C. </w:t>
            </w:r>
            <w:r w:rsidRPr="002909D8">
              <w:rPr>
                <w:sz w:val="20"/>
                <w:szCs w:val="20"/>
              </w:rPr>
              <w:t>Sai. Vì virus phải tổng hợp ra các enzim và protein cần thiết cho nó mà trong tế bào chủ không có trước khi tái bản bộ gen.</w:t>
            </w:r>
          </w:p>
        </w:tc>
        <w:tc>
          <w:tcPr>
            <w:tcW w:w="665" w:type="dxa"/>
            <w:tcBorders>
              <w:top w:val="nil"/>
              <w:bottom w:val="nil"/>
            </w:tcBorders>
            <w:shd w:val="clear" w:color="auto" w:fill="auto"/>
          </w:tcPr>
          <w:p w:rsidR="006B48B6" w:rsidRPr="002909D8" w:rsidRDefault="006B48B6" w:rsidP="006B48B6">
            <w:pPr>
              <w:jc w:val="both"/>
              <w:rPr>
                <w:sz w:val="20"/>
                <w:szCs w:val="20"/>
              </w:rPr>
            </w:pPr>
          </w:p>
          <w:p w:rsidR="006B48B6" w:rsidRPr="002909D8" w:rsidRDefault="006B48B6" w:rsidP="006B48B6">
            <w:pPr>
              <w:jc w:val="both"/>
              <w:rPr>
                <w:sz w:val="20"/>
                <w:szCs w:val="20"/>
              </w:rPr>
            </w:pPr>
            <w:r w:rsidRPr="002909D8">
              <w:rPr>
                <w:sz w:val="20"/>
                <w:szCs w:val="20"/>
              </w:rPr>
              <w:t>0.25</w:t>
            </w:r>
          </w:p>
        </w:tc>
      </w:tr>
      <w:tr w:rsidR="006B48B6" w:rsidRPr="002909D8" w:rsidTr="00182827">
        <w:tc>
          <w:tcPr>
            <w:tcW w:w="222" w:type="dxa"/>
            <w:vMerge/>
            <w:shd w:val="clear" w:color="auto" w:fill="auto"/>
          </w:tcPr>
          <w:p w:rsidR="006B48B6" w:rsidRPr="002909D8" w:rsidRDefault="006B48B6" w:rsidP="006B48B6">
            <w:pPr>
              <w:tabs>
                <w:tab w:val="left" w:pos="900"/>
                <w:tab w:val="left" w:pos="3544"/>
              </w:tabs>
              <w:ind w:right="-819"/>
              <w:jc w:val="both"/>
              <w:rPr>
                <w:bCs/>
                <w:sz w:val="20"/>
                <w:szCs w:val="20"/>
              </w:rPr>
            </w:pPr>
          </w:p>
        </w:tc>
        <w:tc>
          <w:tcPr>
            <w:tcW w:w="9276" w:type="dxa"/>
            <w:tcBorders>
              <w:top w:val="nil"/>
            </w:tcBorders>
            <w:shd w:val="clear" w:color="auto" w:fill="auto"/>
          </w:tcPr>
          <w:p w:rsidR="006B48B6" w:rsidRPr="002909D8" w:rsidRDefault="006B48B6" w:rsidP="006B48B6">
            <w:pPr>
              <w:jc w:val="both"/>
              <w:rPr>
                <w:b/>
                <w:sz w:val="20"/>
                <w:szCs w:val="20"/>
              </w:rPr>
            </w:pPr>
            <w:r w:rsidRPr="002909D8">
              <w:rPr>
                <w:b/>
                <w:sz w:val="20"/>
                <w:szCs w:val="20"/>
              </w:rPr>
              <w:t xml:space="preserve">D. </w:t>
            </w:r>
            <w:r w:rsidRPr="002909D8">
              <w:rPr>
                <w:sz w:val="20"/>
                <w:szCs w:val="20"/>
              </w:rPr>
              <w:t>Đúng.</w:t>
            </w:r>
            <w:r w:rsidRPr="002909D8">
              <w:rPr>
                <w:b/>
                <w:sz w:val="20"/>
                <w:szCs w:val="20"/>
              </w:rPr>
              <w:t xml:space="preserve"> </w:t>
            </w:r>
            <w:r w:rsidRPr="002909D8">
              <w:rPr>
                <w:sz w:val="20"/>
                <w:szCs w:val="20"/>
              </w:rPr>
              <w:t>Đột biến ở gen mã hóa ACE-2 có thể làm cho thụ thể này bị thay đổi cấu trúc không gian, giảm kích thước… nên virus không thể xâm nhập hoặc khả năng xâm nhập vào tế bào của nó bị suy giảm.</w:t>
            </w:r>
          </w:p>
        </w:tc>
        <w:tc>
          <w:tcPr>
            <w:tcW w:w="665" w:type="dxa"/>
            <w:tcBorders>
              <w:top w:val="nil"/>
            </w:tcBorders>
            <w:shd w:val="clear" w:color="auto" w:fill="auto"/>
          </w:tcPr>
          <w:p w:rsidR="006B48B6" w:rsidRPr="002909D8" w:rsidRDefault="006B48B6" w:rsidP="006B48B6">
            <w:pPr>
              <w:jc w:val="both"/>
              <w:rPr>
                <w:sz w:val="20"/>
                <w:szCs w:val="20"/>
              </w:rPr>
            </w:pPr>
            <w:r w:rsidRPr="002909D8">
              <w:rPr>
                <w:sz w:val="20"/>
                <w:szCs w:val="20"/>
              </w:rPr>
              <w:t>0.25</w:t>
            </w:r>
          </w:p>
          <w:p w:rsidR="006B48B6" w:rsidRPr="002909D8" w:rsidRDefault="006B48B6" w:rsidP="006B48B6">
            <w:pPr>
              <w:jc w:val="both"/>
              <w:rPr>
                <w:sz w:val="20"/>
                <w:szCs w:val="20"/>
              </w:rPr>
            </w:pPr>
          </w:p>
          <w:p w:rsidR="006B48B6" w:rsidRPr="002909D8" w:rsidRDefault="006B48B6" w:rsidP="006B48B6">
            <w:pPr>
              <w:jc w:val="both"/>
              <w:rPr>
                <w:sz w:val="20"/>
                <w:szCs w:val="20"/>
              </w:rPr>
            </w:pPr>
            <w:r w:rsidRPr="002909D8">
              <w:rPr>
                <w:sz w:val="20"/>
                <w:szCs w:val="20"/>
              </w:rPr>
              <w:t>0.25</w:t>
            </w:r>
          </w:p>
        </w:tc>
      </w:tr>
      <w:tr w:rsidR="006B48B6" w:rsidRPr="002909D8" w:rsidTr="00182827">
        <w:tc>
          <w:tcPr>
            <w:tcW w:w="222" w:type="dxa"/>
            <w:shd w:val="clear" w:color="auto" w:fill="auto"/>
          </w:tcPr>
          <w:p w:rsidR="006B48B6" w:rsidRPr="002909D8" w:rsidRDefault="006B48B6" w:rsidP="006B48B6">
            <w:pPr>
              <w:tabs>
                <w:tab w:val="left" w:pos="900"/>
                <w:tab w:val="left" w:pos="3544"/>
              </w:tabs>
              <w:ind w:right="-819"/>
              <w:jc w:val="both"/>
              <w:rPr>
                <w:b/>
                <w:bCs/>
                <w:sz w:val="20"/>
                <w:szCs w:val="20"/>
              </w:rPr>
            </w:pPr>
            <w:r w:rsidRPr="002909D8">
              <w:rPr>
                <w:b/>
                <w:bCs/>
                <w:sz w:val="20"/>
                <w:szCs w:val="20"/>
              </w:rPr>
              <w:t>b)</w:t>
            </w:r>
          </w:p>
        </w:tc>
        <w:tc>
          <w:tcPr>
            <w:tcW w:w="9276" w:type="dxa"/>
            <w:shd w:val="clear" w:color="auto" w:fill="auto"/>
          </w:tcPr>
          <w:p w:rsidR="006B48B6" w:rsidRPr="002909D8" w:rsidRDefault="006B48B6" w:rsidP="006B48B6">
            <w:pPr>
              <w:jc w:val="both"/>
              <w:rPr>
                <w:sz w:val="20"/>
                <w:szCs w:val="20"/>
              </w:rPr>
            </w:pPr>
            <w:r w:rsidRPr="002909D8">
              <w:rPr>
                <w:sz w:val="20"/>
                <w:szCs w:val="20"/>
              </w:rPr>
              <w:t>- Đột biến 1 không sinh ra kiểu dại với mất đoạn b, vì vậy nó phải nằm bên trong v</w:t>
            </w:r>
            <w:r w:rsidR="00E55716" w:rsidRPr="002909D8">
              <w:rPr>
                <w:sz w:val="20"/>
                <w:szCs w:val="20"/>
              </w:rPr>
              <w:t>ùng tương ứng với mất đoạn b.</w:t>
            </w:r>
            <w:r w:rsidRPr="002909D8">
              <w:rPr>
                <w:sz w:val="20"/>
                <w:szCs w:val="20"/>
              </w:rPr>
              <w:tab/>
            </w:r>
          </w:p>
          <w:p w:rsidR="006B48B6" w:rsidRPr="002909D8" w:rsidRDefault="006B48B6" w:rsidP="006B48B6">
            <w:pPr>
              <w:jc w:val="both"/>
              <w:rPr>
                <w:sz w:val="20"/>
                <w:szCs w:val="20"/>
              </w:rPr>
            </w:pPr>
            <w:r w:rsidRPr="002909D8">
              <w:rPr>
                <w:sz w:val="20"/>
                <w:szCs w:val="20"/>
              </w:rPr>
              <w:t>- Đột biến 2 không sinh ra kiểu dại với mất đoạn a, vì vậy nó phải nằm trong vùng tướng ứng với mất đoạn a</w:t>
            </w:r>
            <w:r w:rsidRPr="002909D8">
              <w:rPr>
                <w:sz w:val="20"/>
                <w:szCs w:val="20"/>
              </w:rPr>
              <w:tab/>
            </w:r>
          </w:p>
          <w:p w:rsidR="006B48B6" w:rsidRPr="002909D8" w:rsidRDefault="006B48B6" w:rsidP="006B48B6">
            <w:pPr>
              <w:jc w:val="both"/>
              <w:rPr>
                <w:sz w:val="20"/>
                <w:szCs w:val="20"/>
              </w:rPr>
            </w:pPr>
            <w:r w:rsidRPr="002909D8">
              <w:rPr>
                <w:sz w:val="20"/>
                <w:szCs w:val="20"/>
              </w:rPr>
              <w:t xml:space="preserve">- Đột biến 3 cho các kiểu dại với cả hai mất đoạn nên nó phải nằm ngoài cả hai đột biến mất đoạn.  </w:t>
            </w:r>
          </w:p>
        </w:tc>
        <w:tc>
          <w:tcPr>
            <w:tcW w:w="665" w:type="dxa"/>
            <w:shd w:val="clear" w:color="auto" w:fill="auto"/>
          </w:tcPr>
          <w:p w:rsidR="006B48B6" w:rsidRPr="002909D8" w:rsidRDefault="006B48B6" w:rsidP="006B48B6">
            <w:pPr>
              <w:tabs>
                <w:tab w:val="left" w:pos="900"/>
                <w:tab w:val="left" w:pos="3544"/>
              </w:tabs>
              <w:ind w:right="-819"/>
              <w:jc w:val="both"/>
              <w:rPr>
                <w:sz w:val="20"/>
                <w:szCs w:val="20"/>
              </w:rPr>
            </w:pPr>
            <w:r w:rsidRPr="002909D8">
              <w:rPr>
                <w:sz w:val="20"/>
                <w:szCs w:val="20"/>
              </w:rPr>
              <w:t>0.25</w:t>
            </w:r>
          </w:p>
          <w:p w:rsidR="006B48B6" w:rsidRPr="002909D8" w:rsidRDefault="006B48B6" w:rsidP="006B48B6">
            <w:pPr>
              <w:tabs>
                <w:tab w:val="left" w:pos="900"/>
                <w:tab w:val="left" w:pos="3544"/>
              </w:tabs>
              <w:ind w:right="-819"/>
              <w:jc w:val="both"/>
              <w:rPr>
                <w:b/>
                <w:sz w:val="20"/>
                <w:szCs w:val="20"/>
              </w:rPr>
            </w:pPr>
          </w:p>
          <w:p w:rsidR="006B48B6" w:rsidRPr="002909D8" w:rsidRDefault="006B48B6" w:rsidP="006B48B6">
            <w:pPr>
              <w:tabs>
                <w:tab w:val="left" w:pos="900"/>
                <w:tab w:val="left" w:pos="3544"/>
              </w:tabs>
              <w:ind w:right="-819"/>
              <w:jc w:val="both"/>
              <w:rPr>
                <w:sz w:val="20"/>
                <w:szCs w:val="20"/>
              </w:rPr>
            </w:pPr>
            <w:r w:rsidRPr="002909D8">
              <w:rPr>
                <w:sz w:val="20"/>
                <w:szCs w:val="20"/>
              </w:rPr>
              <w:t>0.25</w:t>
            </w:r>
          </w:p>
          <w:p w:rsidR="006B48B6" w:rsidRPr="002909D8" w:rsidRDefault="006B48B6" w:rsidP="006B48B6">
            <w:pPr>
              <w:tabs>
                <w:tab w:val="left" w:pos="900"/>
                <w:tab w:val="left" w:pos="3544"/>
              </w:tabs>
              <w:ind w:right="-819"/>
              <w:jc w:val="both"/>
              <w:rPr>
                <w:b/>
                <w:sz w:val="20"/>
                <w:szCs w:val="20"/>
              </w:rPr>
            </w:pPr>
          </w:p>
          <w:p w:rsidR="006B48B6" w:rsidRPr="002909D8" w:rsidRDefault="006B48B6" w:rsidP="006B48B6">
            <w:pPr>
              <w:tabs>
                <w:tab w:val="left" w:pos="900"/>
                <w:tab w:val="left" w:pos="3544"/>
              </w:tabs>
              <w:ind w:right="-819"/>
              <w:jc w:val="both"/>
              <w:rPr>
                <w:bCs/>
                <w:sz w:val="20"/>
                <w:szCs w:val="20"/>
              </w:rPr>
            </w:pPr>
            <w:r w:rsidRPr="002909D8">
              <w:rPr>
                <w:sz w:val="20"/>
                <w:szCs w:val="20"/>
              </w:rPr>
              <w:t>0.25</w:t>
            </w:r>
          </w:p>
        </w:tc>
      </w:tr>
    </w:tbl>
    <w:p w:rsidR="00E55716" w:rsidRPr="002909D8" w:rsidRDefault="00C4196B" w:rsidP="00E55716">
      <w:pPr>
        <w:spacing w:before="120" w:line="280" w:lineRule="exact"/>
        <w:jc w:val="both"/>
        <w:rPr>
          <w:rFonts w:eastAsia="Calibri"/>
          <w:b/>
          <w:sz w:val="20"/>
          <w:szCs w:val="20"/>
        </w:rPr>
      </w:pPr>
      <w:r w:rsidRPr="002909D8">
        <w:rPr>
          <w:rFonts w:eastAsia="Calibri"/>
          <w:b/>
          <w:sz w:val="20"/>
          <w:szCs w:val="20"/>
        </w:rPr>
        <w:t>Câu 141</w:t>
      </w:r>
      <w:r w:rsidR="00E55716" w:rsidRPr="002909D8">
        <w:rPr>
          <w:rFonts w:eastAsia="Calibri"/>
          <w:b/>
          <w:sz w:val="20"/>
          <w:szCs w:val="20"/>
        </w:rPr>
        <w:t xml:space="preserve">. </w:t>
      </w:r>
      <w:r w:rsidR="00E55716" w:rsidRPr="002909D8">
        <w:rPr>
          <w:rFonts w:eastAsia="Calibri"/>
          <w:b/>
          <w:i/>
          <w:sz w:val="20"/>
          <w:szCs w:val="20"/>
        </w:rPr>
        <w:t xml:space="preserve">(8,0 điểm) </w:t>
      </w:r>
      <w:r w:rsidR="00E55716" w:rsidRPr="002909D8">
        <w:rPr>
          <w:rFonts w:eastAsia="Calibri"/>
          <w:b/>
          <w:sz w:val="20"/>
          <w:szCs w:val="20"/>
        </w:rPr>
        <w:t>Anh Sơn 2021-2022</w:t>
      </w:r>
    </w:p>
    <w:p w:rsidR="00E55716" w:rsidRPr="002909D8" w:rsidRDefault="00E55716" w:rsidP="00E55716">
      <w:pPr>
        <w:widowControl w:val="0"/>
        <w:autoSpaceDE w:val="0"/>
        <w:autoSpaceDN w:val="0"/>
        <w:spacing w:before="120" w:line="280" w:lineRule="exact"/>
        <w:outlineLvl w:val="2"/>
        <w:rPr>
          <w:b/>
          <w:bCs/>
          <w:sz w:val="20"/>
          <w:szCs w:val="20"/>
          <w:lang w:val="vi"/>
        </w:rPr>
      </w:pPr>
      <w:r w:rsidRPr="002909D8">
        <w:rPr>
          <w:b/>
          <w:bCs/>
          <w:sz w:val="20"/>
          <w:szCs w:val="20"/>
        </w:rPr>
        <w:t>1</w:t>
      </w:r>
      <w:r w:rsidRPr="002909D8">
        <w:rPr>
          <w:b/>
          <w:bCs/>
          <w:sz w:val="20"/>
          <w:szCs w:val="20"/>
          <w:lang w:val="vi"/>
        </w:rPr>
        <w:t>.</w:t>
      </w:r>
      <w:r w:rsidRPr="002909D8">
        <w:rPr>
          <w:b/>
          <w:bCs/>
          <w:sz w:val="20"/>
          <w:szCs w:val="20"/>
        </w:rPr>
        <w:t xml:space="preserve"> </w:t>
      </w:r>
      <w:r w:rsidRPr="002909D8">
        <w:rPr>
          <w:bCs/>
          <w:sz w:val="20"/>
          <w:szCs w:val="20"/>
          <w:lang w:val="vi"/>
        </w:rPr>
        <w:t>Cho</w:t>
      </w:r>
      <w:r w:rsidRPr="002909D8">
        <w:rPr>
          <w:bCs/>
          <w:spacing w:val="8"/>
          <w:sz w:val="20"/>
          <w:szCs w:val="20"/>
          <w:lang w:val="vi"/>
        </w:rPr>
        <w:t xml:space="preserve"> </w:t>
      </w:r>
      <w:r w:rsidRPr="002909D8">
        <w:rPr>
          <w:bCs/>
          <w:sz w:val="20"/>
          <w:szCs w:val="20"/>
          <w:lang w:val="vi"/>
        </w:rPr>
        <w:t>bảng</w:t>
      </w:r>
      <w:r w:rsidRPr="002909D8">
        <w:rPr>
          <w:bCs/>
          <w:spacing w:val="8"/>
          <w:sz w:val="20"/>
          <w:szCs w:val="20"/>
          <w:lang w:val="vi"/>
        </w:rPr>
        <w:t xml:space="preserve"> </w:t>
      </w:r>
      <w:r w:rsidRPr="002909D8">
        <w:rPr>
          <w:bCs/>
          <w:sz w:val="20"/>
          <w:szCs w:val="20"/>
          <w:lang w:val="vi"/>
        </w:rPr>
        <w:t>liệt</w:t>
      </w:r>
      <w:r w:rsidRPr="002909D8">
        <w:rPr>
          <w:bCs/>
          <w:spacing w:val="9"/>
          <w:sz w:val="20"/>
          <w:szCs w:val="20"/>
          <w:lang w:val="vi"/>
        </w:rPr>
        <w:t xml:space="preserve"> </w:t>
      </w:r>
      <w:r w:rsidRPr="002909D8">
        <w:rPr>
          <w:bCs/>
          <w:sz w:val="20"/>
          <w:szCs w:val="20"/>
          <w:lang w:val="vi"/>
        </w:rPr>
        <w:t>kê</w:t>
      </w:r>
      <w:r w:rsidRPr="002909D8">
        <w:rPr>
          <w:bCs/>
          <w:spacing w:val="8"/>
          <w:sz w:val="20"/>
          <w:szCs w:val="20"/>
          <w:lang w:val="vi"/>
        </w:rPr>
        <w:t xml:space="preserve"> </w:t>
      </w:r>
      <w:r w:rsidRPr="002909D8">
        <w:rPr>
          <w:bCs/>
          <w:sz w:val="20"/>
          <w:szCs w:val="20"/>
          <w:lang w:val="vi"/>
        </w:rPr>
        <w:t>tỉ</w:t>
      </w:r>
      <w:r w:rsidRPr="002909D8">
        <w:rPr>
          <w:bCs/>
          <w:spacing w:val="9"/>
          <w:sz w:val="20"/>
          <w:szCs w:val="20"/>
          <w:lang w:val="vi"/>
        </w:rPr>
        <w:t xml:space="preserve"> </w:t>
      </w:r>
      <w:r w:rsidRPr="002909D8">
        <w:rPr>
          <w:bCs/>
          <w:sz w:val="20"/>
          <w:szCs w:val="20"/>
          <w:lang w:val="vi"/>
        </w:rPr>
        <w:t>lệ</w:t>
      </w:r>
      <w:r w:rsidRPr="002909D8">
        <w:rPr>
          <w:bCs/>
          <w:spacing w:val="8"/>
          <w:sz w:val="20"/>
          <w:szCs w:val="20"/>
          <w:lang w:val="vi"/>
        </w:rPr>
        <w:t xml:space="preserve"> </w:t>
      </w:r>
      <w:r w:rsidRPr="002909D8">
        <w:rPr>
          <w:bCs/>
          <w:sz w:val="20"/>
          <w:szCs w:val="20"/>
          <w:lang w:val="vi"/>
        </w:rPr>
        <w:t>tương</w:t>
      </w:r>
      <w:r w:rsidRPr="002909D8">
        <w:rPr>
          <w:bCs/>
          <w:spacing w:val="8"/>
          <w:sz w:val="20"/>
          <w:szCs w:val="20"/>
          <w:lang w:val="vi"/>
        </w:rPr>
        <w:t xml:space="preserve"> </w:t>
      </w:r>
      <w:r w:rsidRPr="002909D8">
        <w:rPr>
          <w:bCs/>
          <w:sz w:val="20"/>
          <w:szCs w:val="20"/>
          <w:lang w:val="vi"/>
        </w:rPr>
        <w:t>đối</w:t>
      </w:r>
      <w:r w:rsidRPr="002909D8">
        <w:rPr>
          <w:bCs/>
          <w:spacing w:val="8"/>
          <w:sz w:val="20"/>
          <w:szCs w:val="20"/>
          <w:lang w:val="vi"/>
        </w:rPr>
        <w:t xml:space="preserve"> </w:t>
      </w:r>
      <w:r w:rsidRPr="002909D8">
        <w:rPr>
          <w:bCs/>
          <w:sz w:val="20"/>
          <w:szCs w:val="20"/>
          <w:lang w:val="vi"/>
        </w:rPr>
        <w:t>của</w:t>
      </w:r>
      <w:r w:rsidRPr="002909D8">
        <w:rPr>
          <w:bCs/>
          <w:spacing w:val="9"/>
          <w:sz w:val="20"/>
          <w:szCs w:val="20"/>
          <w:lang w:val="vi"/>
        </w:rPr>
        <w:t xml:space="preserve"> </w:t>
      </w:r>
      <w:r w:rsidRPr="002909D8">
        <w:rPr>
          <w:bCs/>
          <w:sz w:val="20"/>
          <w:szCs w:val="20"/>
          <w:lang w:val="vi"/>
        </w:rPr>
        <w:t>các</w:t>
      </w:r>
      <w:r w:rsidRPr="002909D8">
        <w:rPr>
          <w:bCs/>
          <w:spacing w:val="11"/>
          <w:sz w:val="20"/>
          <w:szCs w:val="20"/>
          <w:lang w:val="vi"/>
        </w:rPr>
        <w:t xml:space="preserve"> </w:t>
      </w:r>
      <w:r w:rsidRPr="002909D8">
        <w:rPr>
          <w:bCs/>
          <w:sz w:val="20"/>
          <w:szCs w:val="20"/>
          <w:lang w:val="vi"/>
        </w:rPr>
        <w:t>bazơ</w:t>
      </w:r>
      <w:r w:rsidRPr="002909D8">
        <w:rPr>
          <w:bCs/>
          <w:spacing w:val="11"/>
          <w:sz w:val="20"/>
          <w:szCs w:val="20"/>
          <w:lang w:val="vi"/>
        </w:rPr>
        <w:t xml:space="preserve"> </w:t>
      </w:r>
      <w:r w:rsidRPr="002909D8">
        <w:rPr>
          <w:bCs/>
          <w:sz w:val="20"/>
          <w:szCs w:val="20"/>
          <w:lang w:val="vi"/>
        </w:rPr>
        <w:t>nitơ</w:t>
      </w:r>
      <w:r w:rsidRPr="002909D8">
        <w:rPr>
          <w:bCs/>
          <w:spacing w:val="7"/>
          <w:sz w:val="20"/>
          <w:szCs w:val="20"/>
          <w:lang w:val="vi"/>
        </w:rPr>
        <w:t xml:space="preserve"> </w:t>
      </w:r>
      <w:r w:rsidRPr="002909D8">
        <w:rPr>
          <w:bCs/>
          <w:sz w:val="20"/>
          <w:szCs w:val="20"/>
          <w:lang w:val="vi"/>
        </w:rPr>
        <w:t>có</w:t>
      </w:r>
      <w:r w:rsidRPr="002909D8">
        <w:rPr>
          <w:bCs/>
          <w:spacing w:val="9"/>
          <w:sz w:val="20"/>
          <w:szCs w:val="20"/>
          <w:lang w:val="vi"/>
        </w:rPr>
        <w:t xml:space="preserve"> </w:t>
      </w:r>
      <w:r w:rsidRPr="002909D8">
        <w:rPr>
          <w:bCs/>
          <w:sz w:val="20"/>
          <w:szCs w:val="20"/>
          <w:lang w:val="vi"/>
        </w:rPr>
        <w:t>trong</w:t>
      </w:r>
      <w:r w:rsidRPr="002909D8">
        <w:rPr>
          <w:bCs/>
          <w:spacing w:val="8"/>
          <w:sz w:val="20"/>
          <w:szCs w:val="20"/>
          <w:lang w:val="vi"/>
        </w:rPr>
        <w:t xml:space="preserve"> </w:t>
      </w:r>
      <w:r w:rsidRPr="002909D8">
        <w:rPr>
          <w:bCs/>
          <w:sz w:val="20"/>
          <w:szCs w:val="20"/>
          <w:lang w:val="vi"/>
        </w:rPr>
        <w:t>thành</w:t>
      </w:r>
      <w:r w:rsidRPr="002909D8">
        <w:rPr>
          <w:bCs/>
          <w:spacing w:val="11"/>
          <w:sz w:val="20"/>
          <w:szCs w:val="20"/>
          <w:lang w:val="vi"/>
        </w:rPr>
        <w:t xml:space="preserve"> </w:t>
      </w:r>
      <w:r w:rsidRPr="002909D8">
        <w:rPr>
          <w:bCs/>
          <w:sz w:val="20"/>
          <w:szCs w:val="20"/>
          <w:lang w:val="vi"/>
        </w:rPr>
        <w:t>phần</w:t>
      </w:r>
      <w:r w:rsidRPr="002909D8">
        <w:rPr>
          <w:bCs/>
          <w:spacing w:val="8"/>
          <w:sz w:val="20"/>
          <w:szCs w:val="20"/>
          <w:lang w:val="vi"/>
        </w:rPr>
        <w:t xml:space="preserve"> </w:t>
      </w:r>
      <w:r w:rsidRPr="002909D8">
        <w:rPr>
          <w:bCs/>
          <w:sz w:val="20"/>
          <w:szCs w:val="20"/>
          <w:lang w:val="vi"/>
        </w:rPr>
        <w:t>axit</w:t>
      </w:r>
      <w:r w:rsidRPr="002909D8">
        <w:rPr>
          <w:bCs/>
          <w:spacing w:val="11"/>
          <w:sz w:val="20"/>
          <w:szCs w:val="20"/>
          <w:lang w:val="vi"/>
        </w:rPr>
        <w:t xml:space="preserve"> </w:t>
      </w:r>
      <w:r w:rsidRPr="002909D8">
        <w:rPr>
          <w:bCs/>
          <w:sz w:val="20"/>
          <w:szCs w:val="20"/>
          <w:lang w:val="vi"/>
        </w:rPr>
        <w:t>nuclêic</w:t>
      </w:r>
      <w:r w:rsidRPr="002909D8">
        <w:rPr>
          <w:bCs/>
          <w:spacing w:val="-62"/>
          <w:sz w:val="20"/>
          <w:szCs w:val="20"/>
          <w:lang w:val="vi"/>
        </w:rPr>
        <w:t xml:space="preserve"> </w:t>
      </w:r>
      <w:r w:rsidRPr="002909D8">
        <w:rPr>
          <w:bCs/>
          <w:sz w:val="20"/>
          <w:szCs w:val="20"/>
          <w:lang w:val="vi"/>
        </w:rPr>
        <w:t>được</w:t>
      </w:r>
      <w:r w:rsidRPr="002909D8">
        <w:rPr>
          <w:bCs/>
          <w:spacing w:val="-2"/>
          <w:sz w:val="20"/>
          <w:szCs w:val="20"/>
          <w:lang w:val="vi"/>
        </w:rPr>
        <w:t xml:space="preserve"> </w:t>
      </w:r>
      <w:r w:rsidRPr="002909D8">
        <w:rPr>
          <w:bCs/>
          <w:sz w:val="20"/>
          <w:szCs w:val="20"/>
          <w:lang w:val="vi"/>
        </w:rPr>
        <w:t>tách</w:t>
      </w:r>
      <w:r w:rsidRPr="002909D8">
        <w:rPr>
          <w:bCs/>
          <w:spacing w:val="-1"/>
          <w:sz w:val="20"/>
          <w:szCs w:val="20"/>
          <w:lang w:val="vi"/>
        </w:rPr>
        <w:t xml:space="preserve"> </w:t>
      </w:r>
      <w:r w:rsidRPr="002909D8">
        <w:rPr>
          <w:bCs/>
          <w:sz w:val="20"/>
          <w:szCs w:val="20"/>
          <w:lang w:val="vi"/>
        </w:rPr>
        <w:t>chiết</w:t>
      </w:r>
      <w:r w:rsidRPr="002909D8">
        <w:rPr>
          <w:bCs/>
          <w:spacing w:val="2"/>
          <w:sz w:val="20"/>
          <w:szCs w:val="20"/>
          <w:lang w:val="vi"/>
        </w:rPr>
        <w:t xml:space="preserve"> </w:t>
      </w:r>
      <w:r w:rsidRPr="002909D8">
        <w:rPr>
          <w:bCs/>
          <w:sz w:val="20"/>
          <w:szCs w:val="20"/>
          <w:lang w:val="vi"/>
        </w:rPr>
        <w:t>từ các</w:t>
      </w:r>
      <w:r w:rsidRPr="002909D8">
        <w:rPr>
          <w:bCs/>
          <w:spacing w:val="-1"/>
          <w:sz w:val="20"/>
          <w:szCs w:val="20"/>
          <w:lang w:val="vi"/>
        </w:rPr>
        <w:t xml:space="preserve"> </w:t>
      </w:r>
      <w:r w:rsidRPr="002909D8">
        <w:rPr>
          <w:bCs/>
          <w:sz w:val="20"/>
          <w:szCs w:val="20"/>
          <w:lang w:val="vi"/>
        </w:rPr>
        <w:t>loài</w:t>
      </w:r>
      <w:r w:rsidRPr="002909D8">
        <w:rPr>
          <w:bCs/>
          <w:spacing w:val="-1"/>
          <w:sz w:val="20"/>
          <w:szCs w:val="20"/>
          <w:lang w:val="vi"/>
        </w:rPr>
        <w:t xml:space="preserve"> </w:t>
      </w:r>
      <w:r w:rsidRPr="002909D8">
        <w:rPr>
          <w:bCs/>
          <w:sz w:val="20"/>
          <w:szCs w:val="20"/>
          <w:lang w:val="vi"/>
        </w:rPr>
        <w:t>khác</w:t>
      </w:r>
      <w:r w:rsidRPr="002909D8">
        <w:rPr>
          <w:bCs/>
          <w:spacing w:val="-1"/>
          <w:sz w:val="20"/>
          <w:szCs w:val="20"/>
          <w:lang w:val="vi"/>
        </w:rPr>
        <w:t xml:space="preserve"> </w:t>
      </w:r>
      <w:r w:rsidRPr="002909D8">
        <w:rPr>
          <w:bCs/>
          <w:sz w:val="20"/>
          <w:szCs w:val="20"/>
          <w:lang w:val="vi"/>
        </w:rPr>
        <w:t>nhau:</w:t>
      </w:r>
    </w:p>
    <w:tbl>
      <w:tblPr>
        <w:tblW w:w="0" w:type="auto"/>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1134"/>
        <w:gridCol w:w="1134"/>
        <w:gridCol w:w="993"/>
        <w:gridCol w:w="992"/>
        <w:gridCol w:w="992"/>
      </w:tblGrid>
      <w:tr w:rsidR="00E55716" w:rsidRPr="002909D8" w:rsidTr="00797D6D">
        <w:trPr>
          <w:trHeight w:val="340"/>
        </w:trPr>
        <w:tc>
          <w:tcPr>
            <w:tcW w:w="709" w:type="dxa"/>
          </w:tcPr>
          <w:p w:rsidR="00E55716" w:rsidRPr="002909D8" w:rsidRDefault="00E55716" w:rsidP="00E55716">
            <w:pPr>
              <w:widowControl w:val="0"/>
              <w:autoSpaceDE w:val="0"/>
              <w:autoSpaceDN w:val="0"/>
              <w:spacing w:before="120" w:line="280" w:lineRule="exact"/>
              <w:jc w:val="center"/>
              <w:rPr>
                <w:b/>
                <w:sz w:val="20"/>
                <w:szCs w:val="20"/>
              </w:rPr>
            </w:pPr>
            <w:r w:rsidRPr="002909D8">
              <w:rPr>
                <w:b/>
                <w:sz w:val="20"/>
                <w:szCs w:val="20"/>
                <w:lang w:val="vi"/>
              </w:rPr>
              <w:t>L</w:t>
            </w:r>
            <w:r w:rsidRPr="002909D8">
              <w:rPr>
                <w:b/>
                <w:sz w:val="20"/>
                <w:szCs w:val="20"/>
              </w:rPr>
              <w:t>oài</w:t>
            </w:r>
          </w:p>
        </w:tc>
        <w:tc>
          <w:tcPr>
            <w:tcW w:w="1134" w:type="dxa"/>
          </w:tcPr>
          <w:p w:rsidR="00E55716" w:rsidRPr="002909D8" w:rsidRDefault="00E55716" w:rsidP="00E55716">
            <w:pPr>
              <w:widowControl w:val="0"/>
              <w:autoSpaceDE w:val="0"/>
              <w:autoSpaceDN w:val="0"/>
              <w:spacing w:before="120" w:line="280" w:lineRule="exact"/>
              <w:jc w:val="center"/>
              <w:rPr>
                <w:b/>
                <w:sz w:val="20"/>
                <w:szCs w:val="20"/>
                <w:lang w:val="vi"/>
              </w:rPr>
            </w:pPr>
            <w:r w:rsidRPr="002909D8">
              <w:rPr>
                <w:b/>
                <w:sz w:val="20"/>
                <w:szCs w:val="20"/>
                <w:lang w:val="vi"/>
              </w:rPr>
              <w:t>Ađênin</w:t>
            </w:r>
          </w:p>
        </w:tc>
        <w:tc>
          <w:tcPr>
            <w:tcW w:w="1134" w:type="dxa"/>
          </w:tcPr>
          <w:p w:rsidR="00E55716" w:rsidRPr="002909D8" w:rsidRDefault="00E55716" w:rsidP="00E55716">
            <w:pPr>
              <w:widowControl w:val="0"/>
              <w:autoSpaceDE w:val="0"/>
              <w:autoSpaceDN w:val="0"/>
              <w:spacing w:before="120" w:line="280" w:lineRule="exact"/>
              <w:jc w:val="center"/>
              <w:rPr>
                <w:b/>
                <w:sz w:val="20"/>
                <w:szCs w:val="20"/>
                <w:lang w:val="vi"/>
              </w:rPr>
            </w:pPr>
            <w:r w:rsidRPr="002909D8">
              <w:rPr>
                <w:b/>
                <w:sz w:val="20"/>
                <w:szCs w:val="20"/>
                <w:lang w:val="vi"/>
              </w:rPr>
              <w:t>Guanin</w:t>
            </w:r>
          </w:p>
        </w:tc>
        <w:tc>
          <w:tcPr>
            <w:tcW w:w="993" w:type="dxa"/>
          </w:tcPr>
          <w:p w:rsidR="00E55716" w:rsidRPr="002909D8" w:rsidRDefault="00E55716" w:rsidP="00E55716">
            <w:pPr>
              <w:widowControl w:val="0"/>
              <w:autoSpaceDE w:val="0"/>
              <w:autoSpaceDN w:val="0"/>
              <w:spacing w:before="120" w:line="280" w:lineRule="exact"/>
              <w:jc w:val="center"/>
              <w:rPr>
                <w:b/>
                <w:sz w:val="20"/>
                <w:szCs w:val="20"/>
                <w:lang w:val="vi"/>
              </w:rPr>
            </w:pPr>
            <w:r w:rsidRPr="002909D8">
              <w:rPr>
                <w:b/>
                <w:sz w:val="20"/>
                <w:szCs w:val="20"/>
                <w:lang w:val="vi"/>
              </w:rPr>
              <w:t>Timin</w:t>
            </w:r>
          </w:p>
        </w:tc>
        <w:tc>
          <w:tcPr>
            <w:tcW w:w="992" w:type="dxa"/>
          </w:tcPr>
          <w:p w:rsidR="00E55716" w:rsidRPr="002909D8" w:rsidRDefault="00E55716" w:rsidP="00E55716">
            <w:pPr>
              <w:widowControl w:val="0"/>
              <w:autoSpaceDE w:val="0"/>
              <w:autoSpaceDN w:val="0"/>
              <w:spacing w:before="120" w:line="280" w:lineRule="exact"/>
              <w:jc w:val="center"/>
              <w:rPr>
                <w:b/>
                <w:sz w:val="20"/>
                <w:szCs w:val="20"/>
                <w:lang w:val="vi"/>
              </w:rPr>
            </w:pPr>
            <w:r w:rsidRPr="002909D8">
              <w:rPr>
                <w:b/>
                <w:sz w:val="20"/>
                <w:szCs w:val="20"/>
                <w:lang w:val="vi"/>
              </w:rPr>
              <w:t>Xitôzin</w:t>
            </w:r>
          </w:p>
        </w:tc>
        <w:tc>
          <w:tcPr>
            <w:tcW w:w="992" w:type="dxa"/>
          </w:tcPr>
          <w:p w:rsidR="00E55716" w:rsidRPr="002909D8" w:rsidRDefault="00E55716" w:rsidP="00E55716">
            <w:pPr>
              <w:widowControl w:val="0"/>
              <w:autoSpaceDE w:val="0"/>
              <w:autoSpaceDN w:val="0"/>
              <w:spacing w:before="120" w:line="280" w:lineRule="exact"/>
              <w:ind w:right="101"/>
              <w:jc w:val="center"/>
              <w:rPr>
                <w:b/>
                <w:sz w:val="20"/>
                <w:szCs w:val="20"/>
                <w:lang w:val="vi"/>
              </w:rPr>
            </w:pPr>
            <w:r w:rsidRPr="002909D8">
              <w:rPr>
                <w:b/>
                <w:sz w:val="20"/>
                <w:szCs w:val="20"/>
                <w:lang w:val="vi"/>
              </w:rPr>
              <w:t>Uraxin</w:t>
            </w:r>
          </w:p>
        </w:tc>
      </w:tr>
      <w:tr w:rsidR="00E55716" w:rsidRPr="002909D8" w:rsidTr="00797D6D">
        <w:trPr>
          <w:trHeight w:val="395"/>
        </w:trPr>
        <w:tc>
          <w:tcPr>
            <w:tcW w:w="709" w:type="dxa"/>
          </w:tcPr>
          <w:p w:rsidR="00E55716" w:rsidRPr="002909D8" w:rsidRDefault="00E55716" w:rsidP="00E55716">
            <w:pPr>
              <w:widowControl w:val="0"/>
              <w:autoSpaceDE w:val="0"/>
              <w:autoSpaceDN w:val="0"/>
              <w:spacing w:before="120" w:line="280" w:lineRule="exact"/>
              <w:ind w:left="116"/>
              <w:jc w:val="center"/>
              <w:rPr>
                <w:sz w:val="20"/>
                <w:szCs w:val="20"/>
                <w:lang w:val="vi"/>
              </w:rPr>
            </w:pPr>
            <w:r w:rsidRPr="002909D8">
              <w:rPr>
                <w:w w:val="99"/>
                <w:sz w:val="20"/>
                <w:szCs w:val="20"/>
                <w:lang w:val="vi"/>
              </w:rPr>
              <w:t>I</w:t>
            </w:r>
          </w:p>
        </w:tc>
        <w:tc>
          <w:tcPr>
            <w:tcW w:w="1134" w:type="dxa"/>
          </w:tcPr>
          <w:p w:rsidR="00E55716" w:rsidRPr="002909D8" w:rsidRDefault="00E55716" w:rsidP="00E55716">
            <w:pPr>
              <w:widowControl w:val="0"/>
              <w:autoSpaceDE w:val="0"/>
              <w:autoSpaceDN w:val="0"/>
              <w:spacing w:before="120" w:line="280" w:lineRule="exact"/>
              <w:ind w:left="220" w:right="214"/>
              <w:jc w:val="center"/>
              <w:rPr>
                <w:sz w:val="20"/>
                <w:szCs w:val="20"/>
                <w:lang w:val="vi"/>
              </w:rPr>
            </w:pPr>
            <w:r w:rsidRPr="002909D8">
              <w:rPr>
                <w:sz w:val="20"/>
                <w:szCs w:val="20"/>
                <w:lang w:val="vi"/>
              </w:rPr>
              <w:t>21</w:t>
            </w:r>
          </w:p>
        </w:tc>
        <w:tc>
          <w:tcPr>
            <w:tcW w:w="1134" w:type="dxa"/>
          </w:tcPr>
          <w:p w:rsidR="00E55716" w:rsidRPr="002909D8" w:rsidRDefault="00E55716" w:rsidP="00E55716">
            <w:pPr>
              <w:widowControl w:val="0"/>
              <w:autoSpaceDE w:val="0"/>
              <w:autoSpaceDN w:val="0"/>
              <w:spacing w:before="120" w:line="280" w:lineRule="exact"/>
              <w:ind w:left="207" w:right="194"/>
              <w:jc w:val="center"/>
              <w:rPr>
                <w:sz w:val="20"/>
                <w:szCs w:val="20"/>
                <w:lang w:val="vi"/>
              </w:rPr>
            </w:pPr>
            <w:r w:rsidRPr="002909D8">
              <w:rPr>
                <w:sz w:val="20"/>
                <w:szCs w:val="20"/>
                <w:lang w:val="vi"/>
              </w:rPr>
              <w:t>29</w:t>
            </w:r>
          </w:p>
        </w:tc>
        <w:tc>
          <w:tcPr>
            <w:tcW w:w="993"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21</w:t>
            </w:r>
          </w:p>
        </w:tc>
        <w:tc>
          <w:tcPr>
            <w:tcW w:w="992"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29</w:t>
            </w:r>
          </w:p>
        </w:tc>
        <w:tc>
          <w:tcPr>
            <w:tcW w:w="992" w:type="dxa"/>
          </w:tcPr>
          <w:p w:rsidR="00E55716" w:rsidRPr="002909D8" w:rsidRDefault="00E55716" w:rsidP="00E55716">
            <w:pPr>
              <w:widowControl w:val="0"/>
              <w:autoSpaceDE w:val="0"/>
              <w:autoSpaceDN w:val="0"/>
              <w:spacing w:before="120" w:line="280" w:lineRule="exact"/>
              <w:ind w:left="8"/>
              <w:jc w:val="center"/>
              <w:rPr>
                <w:sz w:val="20"/>
                <w:szCs w:val="20"/>
                <w:lang w:val="vi"/>
              </w:rPr>
            </w:pPr>
            <w:r w:rsidRPr="002909D8">
              <w:rPr>
                <w:sz w:val="20"/>
                <w:szCs w:val="20"/>
                <w:lang w:val="vi"/>
              </w:rPr>
              <w:t>0</w:t>
            </w:r>
          </w:p>
        </w:tc>
      </w:tr>
      <w:tr w:rsidR="00E55716" w:rsidRPr="002909D8" w:rsidTr="00797D6D">
        <w:trPr>
          <w:trHeight w:val="340"/>
        </w:trPr>
        <w:tc>
          <w:tcPr>
            <w:tcW w:w="709" w:type="dxa"/>
          </w:tcPr>
          <w:p w:rsidR="00E55716" w:rsidRPr="002909D8" w:rsidRDefault="00E55716" w:rsidP="00E55716">
            <w:pPr>
              <w:widowControl w:val="0"/>
              <w:autoSpaceDE w:val="0"/>
              <w:autoSpaceDN w:val="0"/>
              <w:spacing w:before="120" w:line="280" w:lineRule="exact"/>
              <w:ind w:left="119" w:right="6"/>
              <w:jc w:val="center"/>
              <w:rPr>
                <w:sz w:val="20"/>
                <w:szCs w:val="20"/>
                <w:lang w:val="vi"/>
              </w:rPr>
            </w:pPr>
            <w:r w:rsidRPr="002909D8">
              <w:rPr>
                <w:sz w:val="20"/>
                <w:szCs w:val="20"/>
                <w:lang w:val="vi"/>
              </w:rPr>
              <w:t>II</w:t>
            </w:r>
          </w:p>
        </w:tc>
        <w:tc>
          <w:tcPr>
            <w:tcW w:w="1134" w:type="dxa"/>
          </w:tcPr>
          <w:p w:rsidR="00E55716" w:rsidRPr="002909D8" w:rsidRDefault="00E55716" w:rsidP="00E55716">
            <w:pPr>
              <w:widowControl w:val="0"/>
              <w:autoSpaceDE w:val="0"/>
              <w:autoSpaceDN w:val="0"/>
              <w:spacing w:before="120" w:line="280" w:lineRule="exact"/>
              <w:ind w:left="220" w:right="214"/>
              <w:jc w:val="center"/>
              <w:rPr>
                <w:sz w:val="20"/>
                <w:szCs w:val="20"/>
                <w:lang w:val="vi"/>
              </w:rPr>
            </w:pPr>
            <w:r w:rsidRPr="002909D8">
              <w:rPr>
                <w:sz w:val="20"/>
                <w:szCs w:val="20"/>
                <w:lang w:val="vi"/>
              </w:rPr>
              <w:t>29</w:t>
            </w:r>
          </w:p>
        </w:tc>
        <w:tc>
          <w:tcPr>
            <w:tcW w:w="1134" w:type="dxa"/>
          </w:tcPr>
          <w:p w:rsidR="00E55716" w:rsidRPr="002909D8" w:rsidRDefault="00E55716" w:rsidP="00E55716">
            <w:pPr>
              <w:widowControl w:val="0"/>
              <w:autoSpaceDE w:val="0"/>
              <w:autoSpaceDN w:val="0"/>
              <w:spacing w:before="120" w:line="280" w:lineRule="exact"/>
              <w:ind w:left="207" w:right="194"/>
              <w:jc w:val="center"/>
              <w:rPr>
                <w:sz w:val="20"/>
                <w:szCs w:val="20"/>
                <w:lang w:val="vi"/>
              </w:rPr>
            </w:pPr>
            <w:r w:rsidRPr="002909D8">
              <w:rPr>
                <w:sz w:val="20"/>
                <w:szCs w:val="20"/>
                <w:lang w:val="vi"/>
              </w:rPr>
              <w:t>21</w:t>
            </w:r>
          </w:p>
        </w:tc>
        <w:tc>
          <w:tcPr>
            <w:tcW w:w="993"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29</w:t>
            </w:r>
          </w:p>
        </w:tc>
        <w:tc>
          <w:tcPr>
            <w:tcW w:w="992"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21</w:t>
            </w:r>
          </w:p>
        </w:tc>
        <w:tc>
          <w:tcPr>
            <w:tcW w:w="992" w:type="dxa"/>
          </w:tcPr>
          <w:p w:rsidR="00E55716" w:rsidRPr="002909D8" w:rsidRDefault="00E55716" w:rsidP="00E55716">
            <w:pPr>
              <w:widowControl w:val="0"/>
              <w:autoSpaceDE w:val="0"/>
              <w:autoSpaceDN w:val="0"/>
              <w:spacing w:before="120" w:line="280" w:lineRule="exact"/>
              <w:ind w:left="8"/>
              <w:jc w:val="center"/>
              <w:rPr>
                <w:sz w:val="20"/>
                <w:szCs w:val="20"/>
                <w:lang w:val="vi"/>
              </w:rPr>
            </w:pPr>
            <w:r w:rsidRPr="002909D8">
              <w:rPr>
                <w:sz w:val="20"/>
                <w:szCs w:val="20"/>
                <w:lang w:val="vi"/>
              </w:rPr>
              <w:t>0</w:t>
            </w:r>
          </w:p>
        </w:tc>
      </w:tr>
      <w:tr w:rsidR="00E55716" w:rsidRPr="002909D8" w:rsidTr="00797D6D">
        <w:trPr>
          <w:trHeight w:val="337"/>
        </w:trPr>
        <w:tc>
          <w:tcPr>
            <w:tcW w:w="709" w:type="dxa"/>
          </w:tcPr>
          <w:p w:rsidR="00E55716" w:rsidRPr="002909D8" w:rsidRDefault="00E55716" w:rsidP="00E55716">
            <w:pPr>
              <w:widowControl w:val="0"/>
              <w:autoSpaceDE w:val="0"/>
              <w:autoSpaceDN w:val="0"/>
              <w:spacing w:before="120" w:line="280" w:lineRule="exact"/>
              <w:ind w:left="119" w:right="4"/>
              <w:jc w:val="center"/>
              <w:rPr>
                <w:sz w:val="20"/>
                <w:szCs w:val="20"/>
                <w:lang w:val="vi"/>
              </w:rPr>
            </w:pPr>
            <w:r w:rsidRPr="002909D8">
              <w:rPr>
                <w:sz w:val="20"/>
                <w:szCs w:val="20"/>
                <w:lang w:val="vi"/>
              </w:rPr>
              <w:t>III</w:t>
            </w:r>
          </w:p>
        </w:tc>
        <w:tc>
          <w:tcPr>
            <w:tcW w:w="1134" w:type="dxa"/>
          </w:tcPr>
          <w:p w:rsidR="00E55716" w:rsidRPr="002909D8" w:rsidRDefault="00E55716" w:rsidP="00E55716">
            <w:pPr>
              <w:widowControl w:val="0"/>
              <w:autoSpaceDE w:val="0"/>
              <w:autoSpaceDN w:val="0"/>
              <w:spacing w:before="120" w:line="280" w:lineRule="exact"/>
              <w:ind w:left="220" w:right="214"/>
              <w:jc w:val="center"/>
              <w:rPr>
                <w:sz w:val="20"/>
                <w:szCs w:val="20"/>
                <w:lang w:val="vi"/>
              </w:rPr>
            </w:pPr>
            <w:r w:rsidRPr="002909D8">
              <w:rPr>
                <w:sz w:val="20"/>
                <w:szCs w:val="20"/>
                <w:lang w:val="vi"/>
              </w:rPr>
              <w:t>21</w:t>
            </w:r>
          </w:p>
        </w:tc>
        <w:tc>
          <w:tcPr>
            <w:tcW w:w="1134" w:type="dxa"/>
          </w:tcPr>
          <w:p w:rsidR="00E55716" w:rsidRPr="002909D8" w:rsidRDefault="00E55716" w:rsidP="00E55716">
            <w:pPr>
              <w:widowControl w:val="0"/>
              <w:autoSpaceDE w:val="0"/>
              <w:autoSpaceDN w:val="0"/>
              <w:spacing w:before="120" w:line="280" w:lineRule="exact"/>
              <w:ind w:left="207" w:right="194"/>
              <w:jc w:val="center"/>
              <w:rPr>
                <w:sz w:val="20"/>
                <w:szCs w:val="20"/>
                <w:lang w:val="vi"/>
              </w:rPr>
            </w:pPr>
            <w:r w:rsidRPr="002909D8">
              <w:rPr>
                <w:sz w:val="20"/>
                <w:szCs w:val="20"/>
                <w:lang w:val="vi"/>
              </w:rPr>
              <w:t>21</w:t>
            </w:r>
          </w:p>
        </w:tc>
        <w:tc>
          <w:tcPr>
            <w:tcW w:w="993"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29</w:t>
            </w:r>
          </w:p>
        </w:tc>
        <w:tc>
          <w:tcPr>
            <w:tcW w:w="992"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29</w:t>
            </w:r>
          </w:p>
        </w:tc>
        <w:tc>
          <w:tcPr>
            <w:tcW w:w="992" w:type="dxa"/>
          </w:tcPr>
          <w:p w:rsidR="00E55716" w:rsidRPr="002909D8" w:rsidRDefault="00E55716" w:rsidP="00E55716">
            <w:pPr>
              <w:widowControl w:val="0"/>
              <w:autoSpaceDE w:val="0"/>
              <w:autoSpaceDN w:val="0"/>
              <w:spacing w:before="120" w:line="280" w:lineRule="exact"/>
              <w:ind w:left="8"/>
              <w:jc w:val="center"/>
              <w:rPr>
                <w:sz w:val="20"/>
                <w:szCs w:val="20"/>
                <w:lang w:val="vi"/>
              </w:rPr>
            </w:pPr>
            <w:r w:rsidRPr="002909D8">
              <w:rPr>
                <w:sz w:val="20"/>
                <w:szCs w:val="20"/>
                <w:lang w:val="vi"/>
              </w:rPr>
              <w:t>0</w:t>
            </w:r>
          </w:p>
        </w:tc>
      </w:tr>
      <w:tr w:rsidR="00E55716" w:rsidRPr="002909D8" w:rsidTr="00797D6D">
        <w:trPr>
          <w:trHeight w:val="340"/>
        </w:trPr>
        <w:tc>
          <w:tcPr>
            <w:tcW w:w="709" w:type="dxa"/>
          </w:tcPr>
          <w:p w:rsidR="00E55716" w:rsidRPr="002909D8" w:rsidRDefault="00E55716" w:rsidP="00E55716">
            <w:pPr>
              <w:widowControl w:val="0"/>
              <w:autoSpaceDE w:val="0"/>
              <w:autoSpaceDN w:val="0"/>
              <w:spacing w:before="120" w:line="280" w:lineRule="exact"/>
              <w:ind w:left="119" w:right="9"/>
              <w:jc w:val="center"/>
              <w:rPr>
                <w:sz w:val="20"/>
                <w:szCs w:val="20"/>
                <w:lang w:val="vi"/>
              </w:rPr>
            </w:pPr>
            <w:r w:rsidRPr="002909D8">
              <w:rPr>
                <w:sz w:val="20"/>
                <w:szCs w:val="20"/>
                <w:lang w:val="vi"/>
              </w:rPr>
              <w:t>IV</w:t>
            </w:r>
          </w:p>
        </w:tc>
        <w:tc>
          <w:tcPr>
            <w:tcW w:w="1134" w:type="dxa"/>
          </w:tcPr>
          <w:p w:rsidR="00E55716" w:rsidRPr="002909D8" w:rsidRDefault="00E55716" w:rsidP="00E55716">
            <w:pPr>
              <w:widowControl w:val="0"/>
              <w:autoSpaceDE w:val="0"/>
              <w:autoSpaceDN w:val="0"/>
              <w:spacing w:before="120" w:line="280" w:lineRule="exact"/>
              <w:ind w:left="220" w:right="214"/>
              <w:jc w:val="center"/>
              <w:rPr>
                <w:sz w:val="20"/>
                <w:szCs w:val="20"/>
                <w:lang w:val="vi"/>
              </w:rPr>
            </w:pPr>
            <w:r w:rsidRPr="002909D8">
              <w:rPr>
                <w:sz w:val="20"/>
                <w:szCs w:val="20"/>
                <w:lang w:val="vi"/>
              </w:rPr>
              <w:t>21</w:t>
            </w:r>
          </w:p>
        </w:tc>
        <w:tc>
          <w:tcPr>
            <w:tcW w:w="1134" w:type="dxa"/>
          </w:tcPr>
          <w:p w:rsidR="00E55716" w:rsidRPr="002909D8" w:rsidRDefault="00E55716" w:rsidP="00E55716">
            <w:pPr>
              <w:widowControl w:val="0"/>
              <w:autoSpaceDE w:val="0"/>
              <w:autoSpaceDN w:val="0"/>
              <w:spacing w:before="120" w:line="280" w:lineRule="exact"/>
              <w:ind w:left="207" w:right="194"/>
              <w:jc w:val="center"/>
              <w:rPr>
                <w:sz w:val="20"/>
                <w:szCs w:val="20"/>
                <w:lang w:val="vi"/>
              </w:rPr>
            </w:pPr>
            <w:r w:rsidRPr="002909D8">
              <w:rPr>
                <w:sz w:val="20"/>
                <w:szCs w:val="20"/>
                <w:lang w:val="vi"/>
              </w:rPr>
              <w:t>29</w:t>
            </w:r>
          </w:p>
        </w:tc>
        <w:tc>
          <w:tcPr>
            <w:tcW w:w="993" w:type="dxa"/>
          </w:tcPr>
          <w:p w:rsidR="00E55716" w:rsidRPr="002909D8" w:rsidRDefault="00E55716" w:rsidP="00E55716">
            <w:pPr>
              <w:widowControl w:val="0"/>
              <w:autoSpaceDE w:val="0"/>
              <w:autoSpaceDN w:val="0"/>
              <w:spacing w:before="120" w:line="280" w:lineRule="exact"/>
              <w:ind w:left="11"/>
              <w:jc w:val="center"/>
              <w:rPr>
                <w:sz w:val="20"/>
                <w:szCs w:val="20"/>
                <w:lang w:val="vi"/>
              </w:rPr>
            </w:pPr>
            <w:r w:rsidRPr="002909D8">
              <w:rPr>
                <w:sz w:val="20"/>
                <w:szCs w:val="20"/>
                <w:lang w:val="vi"/>
              </w:rPr>
              <w:t>0</w:t>
            </w:r>
          </w:p>
        </w:tc>
        <w:tc>
          <w:tcPr>
            <w:tcW w:w="992"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29</w:t>
            </w:r>
          </w:p>
        </w:tc>
        <w:tc>
          <w:tcPr>
            <w:tcW w:w="992" w:type="dxa"/>
          </w:tcPr>
          <w:p w:rsidR="00E55716" w:rsidRPr="002909D8" w:rsidRDefault="00E55716" w:rsidP="00E55716">
            <w:pPr>
              <w:widowControl w:val="0"/>
              <w:autoSpaceDE w:val="0"/>
              <w:autoSpaceDN w:val="0"/>
              <w:spacing w:before="120" w:line="280" w:lineRule="exact"/>
              <w:ind w:left="236" w:right="228"/>
              <w:jc w:val="center"/>
              <w:rPr>
                <w:sz w:val="20"/>
                <w:szCs w:val="20"/>
                <w:lang w:val="vi"/>
              </w:rPr>
            </w:pPr>
            <w:r w:rsidRPr="002909D8">
              <w:rPr>
                <w:sz w:val="20"/>
                <w:szCs w:val="20"/>
                <w:lang w:val="vi"/>
              </w:rPr>
              <w:t>21</w:t>
            </w:r>
          </w:p>
        </w:tc>
      </w:tr>
      <w:tr w:rsidR="00E55716" w:rsidRPr="002909D8" w:rsidTr="00797D6D">
        <w:trPr>
          <w:trHeight w:val="340"/>
        </w:trPr>
        <w:tc>
          <w:tcPr>
            <w:tcW w:w="709" w:type="dxa"/>
          </w:tcPr>
          <w:p w:rsidR="00E55716" w:rsidRPr="002909D8" w:rsidRDefault="00E55716" w:rsidP="00E55716">
            <w:pPr>
              <w:widowControl w:val="0"/>
              <w:autoSpaceDE w:val="0"/>
              <w:autoSpaceDN w:val="0"/>
              <w:spacing w:before="120" w:line="280" w:lineRule="exact"/>
              <w:ind w:left="118"/>
              <w:jc w:val="center"/>
              <w:rPr>
                <w:sz w:val="20"/>
                <w:szCs w:val="20"/>
                <w:lang w:val="vi"/>
              </w:rPr>
            </w:pPr>
            <w:r w:rsidRPr="002909D8">
              <w:rPr>
                <w:w w:val="99"/>
                <w:sz w:val="20"/>
                <w:szCs w:val="20"/>
                <w:lang w:val="vi"/>
              </w:rPr>
              <w:t>V</w:t>
            </w:r>
          </w:p>
        </w:tc>
        <w:tc>
          <w:tcPr>
            <w:tcW w:w="1134" w:type="dxa"/>
          </w:tcPr>
          <w:p w:rsidR="00E55716" w:rsidRPr="002909D8" w:rsidRDefault="00E55716" w:rsidP="00E55716">
            <w:pPr>
              <w:widowControl w:val="0"/>
              <w:autoSpaceDE w:val="0"/>
              <w:autoSpaceDN w:val="0"/>
              <w:spacing w:before="120" w:line="280" w:lineRule="exact"/>
              <w:ind w:left="220" w:right="214"/>
              <w:jc w:val="center"/>
              <w:rPr>
                <w:sz w:val="20"/>
                <w:szCs w:val="20"/>
                <w:lang w:val="vi"/>
              </w:rPr>
            </w:pPr>
            <w:r w:rsidRPr="002909D8">
              <w:rPr>
                <w:sz w:val="20"/>
                <w:szCs w:val="20"/>
                <w:lang w:val="vi"/>
              </w:rPr>
              <w:t>21</w:t>
            </w:r>
          </w:p>
        </w:tc>
        <w:tc>
          <w:tcPr>
            <w:tcW w:w="1134" w:type="dxa"/>
          </w:tcPr>
          <w:p w:rsidR="00E55716" w:rsidRPr="002909D8" w:rsidRDefault="00E55716" w:rsidP="00E55716">
            <w:pPr>
              <w:widowControl w:val="0"/>
              <w:autoSpaceDE w:val="0"/>
              <w:autoSpaceDN w:val="0"/>
              <w:spacing w:before="120" w:line="280" w:lineRule="exact"/>
              <w:ind w:left="207" w:right="194"/>
              <w:jc w:val="center"/>
              <w:rPr>
                <w:sz w:val="20"/>
                <w:szCs w:val="20"/>
                <w:lang w:val="vi"/>
              </w:rPr>
            </w:pPr>
            <w:r w:rsidRPr="002909D8">
              <w:rPr>
                <w:sz w:val="20"/>
                <w:szCs w:val="20"/>
                <w:lang w:val="vi"/>
              </w:rPr>
              <w:t>29</w:t>
            </w:r>
          </w:p>
        </w:tc>
        <w:tc>
          <w:tcPr>
            <w:tcW w:w="993" w:type="dxa"/>
          </w:tcPr>
          <w:p w:rsidR="00E55716" w:rsidRPr="002909D8" w:rsidRDefault="00E55716" w:rsidP="00E55716">
            <w:pPr>
              <w:widowControl w:val="0"/>
              <w:autoSpaceDE w:val="0"/>
              <w:autoSpaceDN w:val="0"/>
              <w:spacing w:before="120" w:line="280" w:lineRule="exact"/>
              <w:ind w:left="11"/>
              <w:jc w:val="center"/>
              <w:rPr>
                <w:sz w:val="20"/>
                <w:szCs w:val="20"/>
                <w:lang w:val="vi"/>
              </w:rPr>
            </w:pPr>
            <w:r w:rsidRPr="002909D8">
              <w:rPr>
                <w:sz w:val="20"/>
                <w:szCs w:val="20"/>
                <w:lang w:val="vi"/>
              </w:rPr>
              <w:t>0</w:t>
            </w:r>
          </w:p>
        </w:tc>
        <w:tc>
          <w:tcPr>
            <w:tcW w:w="992" w:type="dxa"/>
          </w:tcPr>
          <w:p w:rsidR="00E55716" w:rsidRPr="002909D8" w:rsidRDefault="00E55716" w:rsidP="00E55716">
            <w:pPr>
              <w:widowControl w:val="0"/>
              <w:autoSpaceDE w:val="0"/>
              <w:autoSpaceDN w:val="0"/>
              <w:spacing w:before="120" w:line="280" w:lineRule="exact"/>
              <w:ind w:left="221" w:right="211"/>
              <w:jc w:val="center"/>
              <w:rPr>
                <w:sz w:val="20"/>
                <w:szCs w:val="20"/>
                <w:lang w:val="vi"/>
              </w:rPr>
            </w:pPr>
            <w:r w:rsidRPr="002909D8">
              <w:rPr>
                <w:sz w:val="20"/>
                <w:szCs w:val="20"/>
                <w:lang w:val="vi"/>
              </w:rPr>
              <w:t>21</w:t>
            </w:r>
          </w:p>
        </w:tc>
        <w:tc>
          <w:tcPr>
            <w:tcW w:w="992" w:type="dxa"/>
          </w:tcPr>
          <w:p w:rsidR="00E55716" w:rsidRPr="002909D8" w:rsidRDefault="00E55716" w:rsidP="00E55716">
            <w:pPr>
              <w:widowControl w:val="0"/>
              <w:autoSpaceDE w:val="0"/>
              <w:autoSpaceDN w:val="0"/>
              <w:spacing w:before="120" w:line="280" w:lineRule="exact"/>
              <w:ind w:left="236" w:right="228"/>
              <w:jc w:val="center"/>
              <w:rPr>
                <w:sz w:val="20"/>
                <w:szCs w:val="20"/>
                <w:lang w:val="vi"/>
              </w:rPr>
            </w:pPr>
            <w:r w:rsidRPr="002909D8">
              <w:rPr>
                <w:sz w:val="20"/>
                <w:szCs w:val="20"/>
                <w:lang w:val="vi"/>
              </w:rPr>
              <w:t>29</w:t>
            </w:r>
          </w:p>
        </w:tc>
      </w:tr>
    </w:tbl>
    <w:p w:rsidR="00E55716" w:rsidRPr="002909D8" w:rsidRDefault="00E55716" w:rsidP="00E55716">
      <w:pPr>
        <w:widowControl w:val="0"/>
        <w:tabs>
          <w:tab w:val="left" w:pos="749"/>
        </w:tabs>
        <w:autoSpaceDE w:val="0"/>
        <w:autoSpaceDN w:val="0"/>
        <w:spacing w:before="120" w:line="280" w:lineRule="exact"/>
        <w:ind w:right="-108"/>
        <w:jc w:val="both"/>
        <w:rPr>
          <w:sz w:val="20"/>
          <w:szCs w:val="20"/>
        </w:rPr>
      </w:pPr>
      <w:r w:rsidRPr="002909D8">
        <w:rPr>
          <w:sz w:val="20"/>
          <w:szCs w:val="20"/>
        </w:rPr>
        <w:tab/>
      </w:r>
    </w:p>
    <w:p w:rsidR="00E55716" w:rsidRPr="002909D8" w:rsidRDefault="00E55716" w:rsidP="00E55716">
      <w:pPr>
        <w:widowControl w:val="0"/>
        <w:tabs>
          <w:tab w:val="left" w:pos="749"/>
        </w:tabs>
        <w:autoSpaceDE w:val="0"/>
        <w:autoSpaceDN w:val="0"/>
        <w:spacing w:before="120" w:line="280" w:lineRule="exact"/>
        <w:ind w:right="-108"/>
        <w:jc w:val="both"/>
        <w:rPr>
          <w:sz w:val="20"/>
          <w:szCs w:val="20"/>
        </w:rPr>
      </w:pPr>
      <w:r w:rsidRPr="002909D8">
        <w:rPr>
          <w:sz w:val="20"/>
          <w:szCs w:val="20"/>
        </w:rPr>
        <w:tab/>
        <w:t>Hãy</w:t>
      </w:r>
      <w:r w:rsidRPr="002909D8">
        <w:rPr>
          <w:spacing w:val="-5"/>
          <w:sz w:val="20"/>
          <w:szCs w:val="20"/>
        </w:rPr>
        <w:t xml:space="preserve"> </w:t>
      </w:r>
      <w:r w:rsidRPr="002909D8">
        <w:rPr>
          <w:sz w:val="20"/>
          <w:szCs w:val="20"/>
        </w:rPr>
        <w:t>cho</w:t>
      </w:r>
      <w:r w:rsidRPr="002909D8">
        <w:rPr>
          <w:spacing w:val="-2"/>
          <w:sz w:val="20"/>
          <w:szCs w:val="20"/>
        </w:rPr>
        <w:t xml:space="preserve"> </w:t>
      </w:r>
      <w:r w:rsidRPr="002909D8">
        <w:rPr>
          <w:sz w:val="20"/>
          <w:szCs w:val="20"/>
        </w:rPr>
        <w:t>biết</w:t>
      </w:r>
      <w:r w:rsidRPr="002909D8">
        <w:rPr>
          <w:spacing w:val="-1"/>
          <w:sz w:val="20"/>
          <w:szCs w:val="20"/>
        </w:rPr>
        <w:t xml:space="preserve"> </w:t>
      </w:r>
      <w:r w:rsidRPr="002909D8">
        <w:rPr>
          <w:sz w:val="20"/>
          <w:szCs w:val="20"/>
        </w:rPr>
        <w:t>dạng</w:t>
      </w:r>
      <w:r w:rsidRPr="002909D8">
        <w:rPr>
          <w:spacing w:val="-1"/>
          <w:sz w:val="20"/>
          <w:szCs w:val="20"/>
        </w:rPr>
        <w:t xml:space="preserve"> </w:t>
      </w:r>
      <w:r w:rsidRPr="002909D8">
        <w:rPr>
          <w:sz w:val="20"/>
          <w:szCs w:val="20"/>
        </w:rPr>
        <w:t>cấu</w:t>
      </w:r>
      <w:r w:rsidRPr="002909D8">
        <w:rPr>
          <w:spacing w:val="1"/>
          <w:sz w:val="20"/>
          <w:szCs w:val="20"/>
        </w:rPr>
        <w:t xml:space="preserve"> </w:t>
      </w:r>
      <w:r w:rsidRPr="002909D8">
        <w:rPr>
          <w:sz w:val="20"/>
          <w:szCs w:val="20"/>
        </w:rPr>
        <w:t>trúc</w:t>
      </w:r>
      <w:r w:rsidRPr="002909D8">
        <w:rPr>
          <w:spacing w:val="-2"/>
          <w:sz w:val="20"/>
          <w:szCs w:val="20"/>
        </w:rPr>
        <w:t xml:space="preserve"> </w:t>
      </w:r>
      <w:r w:rsidRPr="002909D8">
        <w:rPr>
          <w:sz w:val="20"/>
          <w:szCs w:val="20"/>
        </w:rPr>
        <w:t>vật</w:t>
      </w:r>
      <w:r w:rsidRPr="002909D8">
        <w:rPr>
          <w:spacing w:val="-1"/>
          <w:sz w:val="20"/>
          <w:szCs w:val="20"/>
        </w:rPr>
        <w:t xml:space="preserve"> </w:t>
      </w:r>
      <w:r w:rsidRPr="002909D8">
        <w:rPr>
          <w:sz w:val="20"/>
          <w:szCs w:val="20"/>
        </w:rPr>
        <w:t>chất</w:t>
      </w:r>
      <w:r w:rsidRPr="002909D8">
        <w:rPr>
          <w:spacing w:val="1"/>
          <w:sz w:val="20"/>
          <w:szCs w:val="20"/>
        </w:rPr>
        <w:t xml:space="preserve"> </w:t>
      </w:r>
      <w:r w:rsidRPr="002909D8">
        <w:rPr>
          <w:sz w:val="20"/>
          <w:szCs w:val="20"/>
        </w:rPr>
        <w:t>di</w:t>
      </w:r>
      <w:r w:rsidRPr="002909D8">
        <w:rPr>
          <w:spacing w:val="-2"/>
          <w:sz w:val="20"/>
          <w:szCs w:val="20"/>
        </w:rPr>
        <w:t xml:space="preserve"> </w:t>
      </w:r>
      <w:r w:rsidRPr="002909D8">
        <w:rPr>
          <w:sz w:val="20"/>
          <w:szCs w:val="20"/>
        </w:rPr>
        <w:t>truyền</w:t>
      </w:r>
      <w:r w:rsidRPr="002909D8">
        <w:rPr>
          <w:spacing w:val="1"/>
          <w:sz w:val="20"/>
          <w:szCs w:val="20"/>
        </w:rPr>
        <w:t xml:space="preserve"> </w:t>
      </w:r>
      <w:r w:rsidRPr="002909D8">
        <w:rPr>
          <w:sz w:val="20"/>
          <w:szCs w:val="20"/>
        </w:rPr>
        <w:t>của</w:t>
      </w:r>
      <w:r w:rsidRPr="002909D8">
        <w:rPr>
          <w:spacing w:val="-2"/>
          <w:sz w:val="20"/>
          <w:szCs w:val="20"/>
        </w:rPr>
        <w:t xml:space="preserve"> </w:t>
      </w:r>
      <w:r w:rsidRPr="002909D8">
        <w:rPr>
          <w:sz w:val="20"/>
          <w:szCs w:val="20"/>
        </w:rPr>
        <w:t>các</w:t>
      </w:r>
      <w:r w:rsidRPr="002909D8">
        <w:rPr>
          <w:spacing w:val="-2"/>
          <w:sz w:val="20"/>
          <w:szCs w:val="20"/>
        </w:rPr>
        <w:t xml:space="preserve"> </w:t>
      </w:r>
      <w:r w:rsidRPr="002909D8">
        <w:rPr>
          <w:sz w:val="20"/>
          <w:szCs w:val="20"/>
        </w:rPr>
        <w:t>loài</w:t>
      </w:r>
      <w:r w:rsidRPr="002909D8">
        <w:rPr>
          <w:spacing w:val="-1"/>
          <w:sz w:val="20"/>
          <w:szCs w:val="20"/>
        </w:rPr>
        <w:t xml:space="preserve"> </w:t>
      </w:r>
      <w:r w:rsidRPr="002909D8">
        <w:rPr>
          <w:sz w:val="20"/>
          <w:szCs w:val="20"/>
        </w:rPr>
        <w:t>nêu</w:t>
      </w:r>
      <w:r w:rsidRPr="002909D8">
        <w:rPr>
          <w:spacing w:val="-2"/>
          <w:sz w:val="20"/>
          <w:szCs w:val="20"/>
        </w:rPr>
        <w:t xml:space="preserve"> </w:t>
      </w:r>
      <w:r w:rsidRPr="002909D8">
        <w:rPr>
          <w:sz w:val="20"/>
          <w:szCs w:val="20"/>
        </w:rPr>
        <w:t xml:space="preserve">trên. Giải thích? So sánh </w:t>
      </w:r>
      <w:r w:rsidRPr="002909D8">
        <w:rPr>
          <w:sz w:val="20"/>
          <w:szCs w:val="20"/>
          <w:lang w:val="vi-VN"/>
        </w:rPr>
        <w:t>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lang w:val="vi-VN"/>
        </w:rPr>
        <w:t>và</w:t>
      </w:r>
      <w:r w:rsidRPr="002909D8">
        <w:rPr>
          <w:spacing w:val="-1"/>
          <w:sz w:val="20"/>
          <w:szCs w:val="20"/>
          <w:lang w:val="vi-VN"/>
        </w:rPr>
        <w:t xml:space="preserve"> </w:t>
      </w:r>
      <w:r w:rsidRPr="002909D8">
        <w:rPr>
          <w:sz w:val="20"/>
          <w:szCs w:val="20"/>
          <w:lang w:val="vi-VN"/>
        </w:rPr>
        <w:t>nhiệt độ nóng chảy</w:t>
      </w:r>
      <w:r w:rsidRPr="002909D8">
        <w:rPr>
          <w:spacing w:val="-3"/>
          <w:sz w:val="20"/>
          <w:szCs w:val="20"/>
          <w:lang w:val="vi-VN"/>
        </w:rPr>
        <w:t xml:space="preserve"> </w:t>
      </w:r>
      <w:r w:rsidRPr="002909D8">
        <w:rPr>
          <w:sz w:val="20"/>
          <w:szCs w:val="20"/>
        </w:rPr>
        <w:t xml:space="preserve">của loài I và loài II.  So sánh </w:t>
      </w:r>
      <w:r w:rsidRPr="002909D8">
        <w:rPr>
          <w:sz w:val="20"/>
          <w:szCs w:val="20"/>
          <w:lang w:val="vi-VN"/>
        </w:rPr>
        <w:t>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rPr>
        <w:t>của Loài I và loài V.</w:t>
      </w:r>
    </w:p>
    <w:p w:rsidR="00E55716" w:rsidRPr="002909D8" w:rsidRDefault="00E55716" w:rsidP="00E55716">
      <w:pPr>
        <w:widowControl w:val="0"/>
        <w:tabs>
          <w:tab w:val="left" w:pos="749"/>
        </w:tabs>
        <w:autoSpaceDE w:val="0"/>
        <w:autoSpaceDN w:val="0"/>
        <w:spacing w:before="120" w:line="280" w:lineRule="exact"/>
        <w:ind w:right="-108"/>
        <w:jc w:val="both"/>
        <w:rPr>
          <w:sz w:val="20"/>
          <w:szCs w:val="20"/>
        </w:rPr>
      </w:pPr>
    </w:p>
    <w:p w:rsidR="00E55716" w:rsidRPr="002909D8" w:rsidRDefault="00E55716" w:rsidP="00E55716">
      <w:pPr>
        <w:widowControl w:val="0"/>
        <w:autoSpaceDE w:val="0"/>
        <w:autoSpaceDN w:val="0"/>
        <w:spacing w:before="120" w:line="280" w:lineRule="exact"/>
        <w:ind w:right="769"/>
        <w:rPr>
          <w:spacing w:val="-57"/>
          <w:sz w:val="20"/>
          <w:szCs w:val="20"/>
        </w:rPr>
      </w:pPr>
      <w:r w:rsidRPr="002909D8">
        <w:rPr>
          <w:b/>
          <w:sz w:val="20"/>
          <w:szCs w:val="20"/>
        </w:rPr>
        <w:t>2.</w:t>
      </w:r>
      <w:r w:rsidRPr="002909D8">
        <w:rPr>
          <w:spacing w:val="-1"/>
          <w:sz w:val="20"/>
          <w:szCs w:val="20"/>
          <w:lang w:val="vi"/>
        </w:rPr>
        <w:t xml:space="preserve"> </w:t>
      </w:r>
      <w:r w:rsidRPr="002909D8">
        <w:rPr>
          <w:sz w:val="20"/>
          <w:szCs w:val="20"/>
          <w:lang w:val="vi"/>
        </w:rPr>
        <w:t>Một</w:t>
      </w:r>
      <w:r w:rsidRPr="002909D8">
        <w:rPr>
          <w:spacing w:val="-2"/>
          <w:sz w:val="20"/>
          <w:szCs w:val="20"/>
          <w:lang w:val="vi"/>
        </w:rPr>
        <w:t xml:space="preserve"> </w:t>
      </w:r>
      <w:r w:rsidRPr="002909D8">
        <w:rPr>
          <w:sz w:val="20"/>
          <w:szCs w:val="20"/>
          <w:lang w:val="vi"/>
        </w:rPr>
        <w:t>gen</w:t>
      </w:r>
      <w:r w:rsidRPr="002909D8">
        <w:rPr>
          <w:spacing w:val="-1"/>
          <w:sz w:val="20"/>
          <w:szCs w:val="20"/>
          <w:lang w:val="vi"/>
        </w:rPr>
        <w:t xml:space="preserve"> </w:t>
      </w:r>
      <w:r w:rsidRPr="002909D8">
        <w:rPr>
          <w:sz w:val="20"/>
          <w:szCs w:val="20"/>
          <w:lang w:val="vi"/>
        </w:rPr>
        <w:t>rất</w:t>
      </w:r>
      <w:r w:rsidRPr="002909D8">
        <w:rPr>
          <w:spacing w:val="-2"/>
          <w:sz w:val="20"/>
          <w:szCs w:val="20"/>
          <w:lang w:val="vi"/>
        </w:rPr>
        <w:t xml:space="preserve"> </w:t>
      </w:r>
      <w:r w:rsidRPr="002909D8">
        <w:rPr>
          <w:sz w:val="20"/>
          <w:szCs w:val="20"/>
          <w:lang w:val="vi"/>
        </w:rPr>
        <w:t>ngắn</w:t>
      </w:r>
      <w:r w:rsidRPr="002909D8">
        <w:rPr>
          <w:spacing w:val="-1"/>
          <w:sz w:val="20"/>
          <w:szCs w:val="20"/>
          <w:lang w:val="vi"/>
        </w:rPr>
        <w:t xml:space="preserve"> </w:t>
      </w:r>
      <w:r w:rsidRPr="002909D8">
        <w:rPr>
          <w:sz w:val="20"/>
          <w:szCs w:val="20"/>
          <w:lang w:val="vi"/>
        </w:rPr>
        <w:t>được</w:t>
      </w:r>
      <w:r w:rsidRPr="002909D8">
        <w:rPr>
          <w:spacing w:val="-2"/>
          <w:sz w:val="20"/>
          <w:szCs w:val="20"/>
          <w:lang w:val="vi"/>
        </w:rPr>
        <w:t xml:space="preserve"> </w:t>
      </w:r>
      <w:r w:rsidRPr="002909D8">
        <w:rPr>
          <w:sz w:val="20"/>
          <w:szCs w:val="20"/>
          <w:lang w:val="vi"/>
        </w:rPr>
        <w:t>tổng</w:t>
      </w:r>
      <w:r w:rsidRPr="002909D8">
        <w:rPr>
          <w:spacing w:val="-1"/>
          <w:sz w:val="20"/>
          <w:szCs w:val="20"/>
          <w:lang w:val="vi"/>
        </w:rPr>
        <w:t xml:space="preserve"> </w:t>
      </w:r>
      <w:r w:rsidRPr="002909D8">
        <w:rPr>
          <w:sz w:val="20"/>
          <w:szCs w:val="20"/>
          <w:lang w:val="vi"/>
        </w:rPr>
        <w:t>hợp</w:t>
      </w:r>
      <w:r w:rsidRPr="002909D8">
        <w:rPr>
          <w:spacing w:val="-1"/>
          <w:sz w:val="20"/>
          <w:szCs w:val="20"/>
          <w:lang w:val="vi"/>
        </w:rPr>
        <w:t xml:space="preserve"> </w:t>
      </w:r>
      <w:r w:rsidRPr="002909D8">
        <w:rPr>
          <w:sz w:val="20"/>
          <w:szCs w:val="20"/>
          <w:lang w:val="vi"/>
        </w:rPr>
        <w:t>trong</w:t>
      </w:r>
      <w:r w:rsidRPr="002909D8">
        <w:rPr>
          <w:spacing w:val="-1"/>
          <w:sz w:val="20"/>
          <w:szCs w:val="20"/>
          <w:lang w:val="vi"/>
        </w:rPr>
        <w:t xml:space="preserve"> </w:t>
      </w:r>
      <w:r w:rsidRPr="002909D8">
        <w:rPr>
          <w:sz w:val="20"/>
          <w:szCs w:val="20"/>
          <w:lang w:val="vi"/>
        </w:rPr>
        <w:t>ống</w:t>
      </w:r>
      <w:r w:rsidRPr="002909D8">
        <w:rPr>
          <w:spacing w:val="-1"/>
          <w:sz w:val="20"/>
          <w:szCs w:val="20"/>
          <w:lang w:val="vi"/>
        </w:rPr>
        <w:t xml:space="preserve"> </w:t>
      </w:r>
      <w:r w:rsidRPr="002909D8">
        <w:rPr>
          <w:sz w:val="20"/>
          <w:szCs w:val="20"/>
          <w:lang w:val="vi"/>
        </w:rPr>
        <w:t>nghiệm</w:t>
      </w:r>
      <w:r w:rsidRPr="002909D8">
        <w:rPr>
          <w:spacing w:val="-5"/>
          <w:sz w:val="20"/>
          <w:szCs w:val="20"/>
          <w:lang w:val="vi"/>
        </w:rPr>
        <w:t xml:space="preserve"> </w:t>
      </w:r>
      <w:r w:rsidRPr="002909D8">
        <w:rPr>
          <w:sz w:val="20"/>
          <w:szCs w:val="20"/>
          <w:lang w:val="vi"/>
        </w:rPr>
        <w:t>có trình</w:t>
      </w:r>
      <w:r w:rsidRPr="002909D8">
        <w:rPr>
          <w:spacing w:val="-1"/>
          <w:sz w:val="20"/>
          <w:szCs w:val="20"/>
          <w:lang w:val="vi"/>
        </w:rPr>
        <w:t xml:space="preserve"> </w:t>
      </w:r>
      <w:r w:rsidRPr="002909D8">
        <w:rPr>
          <w:sz w:val="20"/>
          <w:szCs w:val="20"/>
          <w:lang w:val="vi"/>
        </w:rPr>
        <w:t>tự</w:t>
      </w:r>
      <w:r w:rsidRPr="002909D8">
        <w:rPr>
          <w:spacing w:val="-2"/>
          <w:sz w:val="20"/>
          <w:szCs w:val="20"/>
          <w:lang w:val="vi"/>
        </w:rPr>
        <w:t xml:space="preserve"> </w:t>
      </w:r>
      <w:r w:rsidRPr="002909D8">
        <w:rPr>
          <w:sz w:val="20"/>
          <w:szCs w:val="20"/>
          <w:lang w:val="vi"/>
        </w:rPr>
        <w:t>nucleotit</w:t>
      </w:r>
      <w:r w:rsidRPr="002909D8">
        <w:rPr>
          <w:spacing w:val="-1"/>
          <w:sz w:val="20"/>
          <w:szCs w:val="20"/>
          <w:lang w:val="vi"/>
        </w:rPr>
        <w:t xml:space="preserve"> </w:t>
      </w:r>
      <w:r w:rsidRPr="002909D8">
        <w:rPr>
          <w:sz w:val="20"/>
          <w:szCs w:val="20"/>
          <w:lang w:val="vi"/>
        </w:rPr>
        <w:t>như</w:t>
      </w:r>
      <w:r w:rsidRPr="002909D8">
        <w:rPr>
          <w:spacing w:val="-2"/>
          <w:sz w:val="20"/>
          <w:szCs w:val="20"/>
          <w:lang w:val="vi"/>
        </w:rPr>
        <w:t xml:space="preserve"> </w:t>
      </w:r>
      <w:r w:rsidRPr="002909D8">
        <w:rPr>
          <w:sz w:val="20"/>
          <w:szCs w:val="20"/>
          <w:lang w:val="vi"/>
        </w:rPr>
        <w:t>sau:</w:t>
      </w:r>
      <w:r w:rsidRPr="002909D8">
        <w:rPr>
          <w:spacing w:val="-57"/>
          <w:sz w:val="20"/>
          <w:szCs w:val="20"/>
          <w:lang w:val="vi"/>
        </w:rPr>
        <w:t xml:space="preserve"> </w:t>
      </w:r>
    </w:p>
    <w:p w:rsidR="00E55716" w:rsidRPr="002909D8" w:rsidRDefault="00E55716" w:rsidP="00E55716">
      <w:pPr>
        <w:widowControl w:val="0"/>
        <w:autoSpaceDE w:val="0"/>
        <w:autoSpaceDN w:val="0"/>
        <w:spacing w:before="120" w:line="280" w:lineRule="exact"/>
        <w:ind w:right="769"/>
        <w:rPr>
          <w:spacing w:val="1"/>
          <w:sz w:val="20"/>
          <w:szCs w:val="20"/>
        </w:rPr>
      </w:pPr>
      <w:r w:rsidRPr="002909D8">
        <w:rPr>
          <w:spacing w:val="-57"/>
          <w:sz w:val="20"/>
          <w:szCs w:val="20"/>
        </w:rPr>
        <w:tab/>
      </w:r>
      <w:r w:rsidRPr="002909D8">
        <w:rPr>
          <w:sz w:val="20"/>
          <w:szCs w:val="20"/>
          <w:lang w:val="vi"/>
        </w:rPr>
        <w:t>Mạch 1: TAX</w:t>
      </w:r>
      <w:r w:rsidRPr="002909D8">
        <w:rPr>
          <w:spacing w:val="1"/>
          <w:sz w:val="20"/>
          <w:szCs w:val="20"/>
          <w:lang w:val="vi"/>
        </w:rPr>
        <w:t xml:space="preserve"> </w:t>
      </w:r>
      <w:r w:rsidRPr="002909D8">
        <w:rPr>
          <w:spacing w:val="1"/>
          <w:sz w:val="20"/>
          <w:szCs w:val="20"/>
        </w:rPr>
        <w:t xml:space="preserve"> </w:t>
      </w:r>
      <w:r w:rsidRPr="002909D8">
        <w:rPr>
          <w:sz w:val="20"/>
          <w:szCs w:val="20"/>
          <w:lang w:val="vi"/>
        </w:rPr>
        <w:t>ATG</w:t>
      </w:r>
      <w:r w:rsidRPr="002909D8">
        <w:rPr>
          <w:spacing w:val="1"/>
          <w:sz w:val="20"/>
          <w:szCs w:val="20"/>
          <w:lang w:val="vi"/>
        </w:rPr>
        <w:t xml:space="preserve"> </w:t>
      </w:r>
      <w:r w:rsidRPr="002909D8">
        <w:rPr>
          <w:sz w:val="20"/>
          <w:szCs w:val="20"/>
          <w:lang w:val="vi"/>
        </w:rPr>
        <w:t>ATX</w:t>
      </w:r>
      <w:r w:rsidRPr="002909D8">
        <w:rPr>
          <w:spacing w:val="1"/>
          <w:sz w:val="20"/>
          <w:szCs w:val="20"/>
          <w:lang w:val="vi"/>
        </w:rPr>
        <w:t xml:space="preserve"> </w:t>
      </w:r>
      <w:r w:rsidRPr="002909D8">
        <w:rPr>
          <w:spacing w:val="1"/>
          <w:sz w:val="20"/>
          <w:szCs w:val="20"/>
        </w:rPr>
        <w:t xml:space="preserve"> </w:t>
      </w:r>
      <w:r w:rsidRPr="002909D8">
        <w:rPr>
          <w:sz w:val="20"/>
          <w:szCs w:val="20"/>
          <w:lang w:val="vi"/>
        </w:rPr>
        <w:t>ATT</w:t>
      </w:r>
      <w:r w:rsidRPr="002909D8">
        <w:rPr>
          <w:spacing w:val="60"/>
          <w:sz w:val="20"/>
          <w:szCs w:val="20"/>
          <w:lang w:val="vi"/>
        </w:rPr>
        <w:t xml:space="preserve"> </w:t>
      </w:r>
      <w:r w:rsidRPr="002909D8">
        <w:rPr>
          <w:sz w:val="20"/>
          <w:szCs w:val="20"/>
          <w:lang w:val="vi"/>
        </w:rPr>
        <w:t>TXA</w:t>
      </w:r>
      <w:r w:rsidRPr="002909D8">
        <w:rPr>
          <w:spacing w:val="60"/>
          <w:sz w:val="20"/>
          <w:szCs w:val="20"/>
          <w:lang w:val="vi"/>
        </w:rPr>
        <w:t xml:space="preserve"> </w:t>
      </w:r>
      <w:r w:rsidRPr="002909D8">
        <w:rPr>
          <w:sz w:val="20"/>
          <w:szCs w:val="20"/>
          <w:lang w:val="vi"/>
        </w:rPr>
        <w:t>AXT</w:t>
      </w:r>
      <w:r w:rsidRPr="002909D8">
        <w:rPr>
          <w:spacing w:val="60"/>
          <w:sz w:val="20"/>
          <w:szCs w:val="20"/>
          <w:lang w:val="vi"/>
        </w:rPr>
        <w:t xml:space="preserve"> </w:t>
      </w:r>
      <w:r w:rsidRPr="002909D8">
        <w:rPr>
          <w:sz w:val="20"/>
          <w:szCs w:val="20"/>
          <w:lang w:val="vi"/>
        </w:rPr>
        <w:t>AAT</w:t>
      </w:r>
      <w:r w:rsidRPr="002909D8">
        <w:rPr>
          <w:spacing w:val="60"/>
          <w:sz w:val="20"/>
          <w:szCs w:val="20"/>
          <w:lang w:val="vi"/>
        </w:rPr>
        <w:t xml:space="preserve"> </w:t>
      </w:r>
      <w:r w:rsidRPr="002909D8">
        <w:rPr>
          <w:sz w:val="20"/>
          <w:szCs w:val="20"/>
          <w:lang w:val="vi"/>
        </w:rPr>
        <w:t>TTX</w:t>
      </w:r>
      <w:r w:rsidRPr="002909D8">
        <w:rPr>
          <w:spacing w:val="60"/>
          <w:sz w:val="20"/>
          <w:szCs w:val="20"/>
          <w:lang w:val="vi"/>
        </w:rPr>
        <w:t xml:space="preserve"> </w:t>
      </w:r>
      <w:r w:rsidRPr="002909D8">
        <w:rPr>
          <w:sz w:val="20"/>
          <w:szCs w:val="20"/>
          <w:lang w:val="vi"/>
        </w:rPr>
        <w:t>TAG</w:t>
      </w:r>
      <w:r w:rsidRPr="002909D8">
        <w:rPr>
          <w:spacing w:val="60"/>
          <w:sz w:val="20"/>
          <w:szCs w:val="20"/>
          <w:lang w:val="vi"/>
        </w:rPr>
        <w:t xml:space="preserve"> </w:t>
      </w:r>
      <w:r w:rsidRPr="002909D8">
        <w:rPr>
          <w:sz w:val="20"/>
          <w:szCs w:val="20"/>
          <w:lang w:val="vi"/>
        </w:rPr>
        <w:t>XAT</w:t>
      </w:r>
      <w:r w:rsidRPr="002909D8">
        <w:rPr>
          <w:spacing w:val="60"/>
          <w:sz w:val="20"/>
          <w:szCs w:val="20"/>
          <w:lang w:val="vi"/>
        </w:rPr>
        <w:t xml:space="preserve"> </w:t>
      </w:r>
      <w:r w:rsidRPr="002909D8">
        <w:rPr>
          <w:sz w:val="20"/>
          <w:szCs w:val="20"/>
          <w:lang w:val="vi"/>
        </w:rPr>
        <w:t>GTA</w:t>
      </w:r>
      <w:r w:rsidRPr="002909D8">
        <w:rPr>
          <w:spacing w:val="1"/>
          <w:sz w:val="20"/>
          <w:szCs w:val="20"/>
          <w:lang w:val="vi"/>
        </w:rPr>
        <w:t xml:space="preserve"> </w:t>
      </w:r>
    </w:p>
    <w:p w:rsidR="00E55716" w:rsidRPr="002909D8" w:rsidRDefault="00E55716" w:rsidP="00E55716">
      <w:pPr>
        <w:widowControl w:val="0"/>
        <w:autoSpaceDE w:val="0"/>
        <w:autoSpaceDN w:val="0"/>
        <w:spacing w:before="120" w:line="280" w:lineRule="exact"/>
        <w:ind w:right="769" w:firstLine="720"/>
        <w:rPr>
          <w:sz w:val="20"/>
          <w:szCs w:val="20"/>
          <w:lang w:val="vi"/>
        </w:rPr>
      </w:pPr>
      <w:r w:rsidRPr="002909D8">
        <w:rPr>
          <w:sz w:val="20"/>
          <w:szCs w:val="20"/>
          <w:lang w:val="vi"/>
        </w:rPr>
        <w:t>Mạch</w:t>
      </w:r>
      <w:r w:rsidRPr="002909D8">
        <w:rPr>
          <w:spacing w:val="-1"/>
          <w:sz w:val="20"/>
          <w:szCs w:val="20"/>
          <w:lang w:val="vi"/>
        </w:rPr>
        <w:t xml:space="preserve"> </w:t>
      </w:r>
      <w:r w:rsidRPr="002909D8">
        <w:rPr>
          <w:sz w:val="20"/>
          <w:szCs w:val="20"/>
          <w:lang w:val="vi"/>
        </w:rPr>
        <w:t>2: ATG</w:t>
      </w:r>
      <w:r w:rsidRPr="002909D8">
        <w:rPr>
          <w:spacing w:val="58"/>
          <w:sz w:val="20"/>
          <w:szCs w:val="20"/>
        </w:rPr>
        <w:t xml:space="preserve"> </w:t>
      </w:r>
      <w:r w:rsidRPr="002909D8">
        <w:rPr>
          <w:sz w:val="20"/>
          <w:szCs w:val="20"/>
          <w:lang w:val="vi"/>
        </w:rPr>
        <w:t>TAX</w:t>
      </w:r>
      <w:r w:rsidRPr="002909D8">
        <w:rPr>
          <w:spacing w:val="58"/>
          <w:sz w:val="20"/>
          <w:szCs w:val="20"/>
          <w:lang w:val="vi"/>
        </w:rPr>
        <w:t xml:space="preserve"> </w:t>
      </w:r>
      <w:r w:rsidRPr="002909D8">
        <w:rPr>
          <w:sz w:val="20"/>
          <w:szCs w:val="20"/>
          <w:lang w:val="vi"/>
        </w:rPr>
        <w:t>TAG</w:t>
      </w:r>
      <w:r w:rsidRPr="002909D8">
        <w:rPr>
          <w:spacing w:val="57"/>
          <w:sz w:val="20"/>
          <w:szCs w:val="20"/>
          <w:lang w:val="vi"/>
        </w:rPr>
        <w:t xml:space="preserve"> </w:t>
      </w:r>
      <w:r w:rsidRPr="002909D8">
        <w:rPr>
          <w:sz w:val="20"/>
          <w:szCs w:val="20"/>
          <w:lang w:val="vi"/>
        </w:rPr>
        <w:t>TAA</w:t>
      </w:r>
      <w:r w:rsidRPr="002909D8">
        <w:rPr>
          <w:spacing w:val="59"/>
          <w:sz w:val="20"/>
          <w:szCs w:val="20"/>
          <w:lang w:val="vi"/>
        </w:rPr>
        <w:t xml:space="preserve"> </w:t>
      </w:r>
      <w:r w:rsidRPr="002909D8">
        <w:rPr>
          <w:sz w:val="20"/>
          <w:szCs w:val="20"/>
          <w:lang w:val="vi"/>
        </w:rPr>
        <w:t>AGT  TGA</w:t>
      </w:r>
      <w:r w:rsidRPr="002909D8">
        <w:rPr>
          <w:spacing w:val="2"/>
          <w:sz w:val="20"/>
          <w:szCs w:val="20"/>
          <w:lang w:val="vi"/>
        </w:rPr>
        <w:t xml:space="preserve"> </w:t>
      </w:r>
      <w:r w:rsidRPr="002909D8">
        <w:rPr>
          <w:sz w:val="20"/>
          <w:szCs w:val="20"/>
          <w:lang w:val="vi"/>
        </w:rPr>
        <w:t>TTA</w:t>
      </w:r>
      <w:r w:rsidRPr="002909D8">
        <w:rPr>
          <w:spacing w:val="58"/>
          <w:sz w:val="20"/>
          <w:szCs w:val="20"/>
          <w:lang w:val="vi"/>
        </w:rPr>
        <w:t xml:space="preserve"> </w:t>
      </w:r>
      <w:r w:rsidRPr="002909D8">
        <w:rPr>
          <w:sz w:val="20"/>
          <w:szCs w:val="20"/>
          <w:lang w:val="vi"/>
        </w:rPr>
        <w:t>AAG</w:t>
      </w:r>
      <w:r w:rsidRPr="002909D8">
        <w:rPr>
          <w:spacing w:val="57"/>
          <w:sz w:val="20"/>
          <w:szCs w:val="20"/>
          <w:lang w:val="vi"/>
        </w:rPr>
        <w:t xml:space="preserve"> </w:t>
      </w:r>
      <w:r w:rsidRPr="002909D8">
        <w:rPr>
          <w:sz w:val="20"/>
          <w:szCs w:val="20"/>
          <w:lang w:val="vi"/>
        </w:rPr>
        <w:t>ATX</w:t>
      </w:r>
      <w:r w:rsidRPr="002909D8">
        <w:rPr>
          <w:spacing w:val="1"/>
          <w:sz w:val="20"/>
          <w:szCs w:val="20"/>
          <w:lang w:val="vi"/>
        </w:rPr>
        <w:t xml:space="preserve"> </w:t>
      </w:r>
      <w:r w:rsidRPr="002909D8">
        <w:rPr>
          <w:sz w:val="20"/>
          <w:szCs w:val="20"/>
          <w:lang w:val="vi"/>
        </w:rPr>
        <w:t>GTA</w:t>
      </w:r>
      <w:r w:rsidRPr="002909D8">
        <w:rPr>
          <w:spacing w:val="1"/>
          <w:sz w:val="20"/>
          <w:szCs w:val="20"/>
          <w:lang w:val="vi"/>
        </w:rPr>
        <w:t xml:space="preserve"> </w:t>
      </w:r>
      <w:r w:rsidRPr="002909D8">
        <w:rPr>
          <w:spacing w:val="1"/>
          <w:sz w:val="20"/>
          <w:szCs w:val="20"/>
        </w:rPr>
        <w:t xml:space="preserve"> </w:t>
      </w:r>
      <w:r w:rsidRPr="002909D8">
        <w:rPr>
          <w:sz w:val="20"/>
          <w:szCs w:val="20"/>
          <w:lang w:val="vi"/>
        </w:rPr>
        <w:t>XAT</w:t>
      </w:r>
    </w:p>
    <w:p w:rsidR="00E55716" w:rsidRPr="002909D8" w:rsidRDefault="00E55716" w:rsidP="00E55716">
      <w:pPr>
        <w:spacing w:before="120" w:line="280" w:lineRule="exact"/>
        <w:ind w:firstLine="720"/>
        <w:jc w:val="both"/>
        <w:rPr>
          <w:sz w:val="20"/>
          <w:szCs w:val="20"/>
        </w:rPr>
      </w:pPr>
      <w:r w:rsidRPr="002909D8">
        <w:rPr>
          <w:sz w:val="20"/>
          <w:szCs w:val="20"/>
        </w:rPr>
        <w:t>Gen</w:t>
      </w:r>
      <w:r w:rsidRPr="002909D8">
        <w:rPr>
          <w:spacing w:val="-1"/>
          <w:sz w:val="20"/>
          <w:szCs w:val="20"/>
        </w:rPr>
        <w:t xml:space="preserve"> </w:t>
      </w:r>
      <w:r w:rsidRPr="002909D8">
        <w:rPr>
          <w:sz w:val="20"/>
          <w:szCs w:val="20"/>
        </w:rPr>
        <w:t>được</w:t>
      </w:r>
      <w:r w:rsidRPr="002909D8">
        <w:rPr>
          <w:spacing w:val="-2"/>
          <w:sz w:val="20"/>
          <w:szCs w:val="20"/>
        </w:rPr>
        <w:t xml:space="preserve"> </w:t>
      </w:r>
      <w:r w:rsidRPr="002909D8">
        <w:rPr>
          <w:sz w:val="20"/>
          <w:szCs w:val="20"/>
        </w:rPr>
        <w:t>dịch</w:t>
      </w:r>
      <w:r w:rsidRPr="002909D8">
        <w:rPr>
          <w:spacing w:val="1"/>
          <w:sz w:val="20"/>
          <w:szCs w:val="20"/>
        </w:rPr>
        <w:t xml:space="preserve"> </w:t>
      </w:r>
      <w:r w:rsidRPr="002909D8">
        <w:rPr>
          <w:sz w:val="20"/>
          <w:szCs w:val="20"/>
        </w:rPr>
        <w:t>mã</w:t>
      </w:r>
      <w:r w:rsidRPr="002909D8">
        <w:rPr>
          <w:spacing w:val="-1"/>
          <w:sz w:val="20"/>
          <w:szCs w:val="20"/>
        </w:rPr>
        <w:t xml:space="preserve"> </w:t>
      </w:r>
      <w:r w:rsidRPr="002909D8">
        <w:rPr>
          <w:sz w:val="20"/>
          <w:szCs w:val="20"/>
        </w:rPr>
        <w:t>trong</w:t>
      </w:r>
      <w:r w:rsidRPr="002909D8">
        <w:rPr>
          <w:spacing w:val="-1"/>
          <w:sz w:val="20"/>
          <w:szCs w:val="20"/>
        </w:rPr>
        <w:t xml:space="preserve"> </w:t>
      </w:r>
      <w:r w:rsidRPr="002909D8">
        <w:rPr>
          <w:sz w:val="20"/>
          <w:szCs w:val="20"/>
        </w:rPr>
        <w:t>ống</w:t>
      </w:r>
      <w:r w:rsidRPr="002909D8">
        <w:rPr>
          <w:spacing w:val="-1"/>
          <w:sz w:val="20"/>
          <w:szCs w:val="20"/>
        </w:rPr>
        <w:t xml:space="preserve"> </w:t>
      </w:r>
      <w:r w:rsidRPr="002909D8">
        <w:rPr>
          <w:sz w:val="20"/>
          <w:szCs w:val="20"/>
        </w:rPr>
        <w:t>nghiệm</w:t>
      </w:r>
      <w:r w:rsidRPr="002909D8">
        <w:rPr>
          <w:spacing w:val="-5"/>
          <w:sz w:val="20"/>
          <w:szCs w:val="20"/>
        </w:rPr>
        <w:t xml:space="preserve"> </w:t>
      </w:r>
      <w:r w:rsidRPr="002909D8">
        <w:rPr>
          <w:sz w:val="20"/>
          <w:szCs w:val="20"/>
        </w:rPr>
        <w:t>cho</w:t>
      </w:r>
      <w:r w:rsidRPr="002909D8">
        <w:rPr>
          <w:spacing w:val="-1"/>
          <w:sz w:val="20"/>
          <w:szCs w:val="20"/>
        </w:rPr>
        <w:t xml:space="preserve"> </w:t>
      </w:r>
      <w:r w:rsidRPr="002909D8">
        <w:rPr>
          <w:sz w:val="20"/>
          <w:szCs w:val="20"/>
        </w:rPr>
        <w:t>ra</w:t>
      </w:r>
      <w:r w:rsidRPr="002909D8">
        <w:rPr>
          <w:spacing w:val="1"/>
          <w:sz w:val="20"/>
          <w:szCs w:val="20"/>
        </w:rPr>
        <w:t xml:space="preserve"> </w:t>
      </w:r>
      <w:r w:rsidRPr="002909D8">
        <w:rPr>
          <w:sz w:val="20"/>
          <w:szCs w:val="20"/>
        </w:rPr>
        <w:t>một</w:t>
      </w:r>
      <w:r w:rsidRPr="002909D8">
        <w:rPr>
          <w:spacing w:val="-2"/>
          <w:sz w:val="20"/>
          <w:szCs w:val="20"/>
        </w:rPr>
        <w:t xml:space="preserve"> </w:t>
      </w:r>
      <w:r w:rsidRPr="002909D8">
        <w:rPr>
          <w:sz w:val="20"/>
          <w:szCs w:val="20"/>
        </w:rPr>
        <w:t>chuỗi</w:t>
      </w:r>
      <w:r w:rsidRPr="002909D8">
        <w:rPr>
          <w:spacing w:val="-1"/>
          <w:sz w:val="20"/>
          <w:szCs w:val="20"/>
        </w:rPr>
        <w:t xml:space="preserve"> </w:t>
      </w:r>
      <w:r w:rsidRPr="002909D8">
        <w:rPr>
          <w:sz w:val="20"/>
          <w:szCs w:val="20"/>
        </w:rPr>
        <w:t>polipeptit</w:t>
      </w:r>
      <w:r w:rsidRPr="002909D8">
        <w:rPr>
          <w:spacing w:val="-2"/>
          <w:sz w:val="20"/>
          <w:szCs w:val="20"/>
        </w:rPr>
        <w:t xml:space="preserve"> </w:t>
      </w:r>
      <w:r w:rsidRPr="002909D8">
        <w:rPr>
          <w:sz w:val="20"/>
          <w:szCs w:val="20"/>
        </w:rPr>
        <w:t>chỉ gồm</w:t>
      </w:r>
      <w:r w:rsidRPr="002909D8">
        <w:rPr>
          <w:spacing w:val="-5"/>
          <w:sz w:val="20"/>
          <w:szCs w:val="20"/>
        </w:rPr>
        <w:t xml:space="preserve"> </w:t>
      </w:r>
      <w:r w:rsidRPr="002909D8">
        <w:rPr>
          <w:sz w:val="20"/>
          <w:szCs w:val="20"/>
        </w:rPr>
        <w:t>5</w:t>
      </w:r>
      <w:r w:rsidRPr="002909D8">
        <w:rPr>
          <w:spacing w:val="-1"/>
          <w:sz w:val="20"/>
          <w:szCs w:val="20"/>
        </w:rPr>
        <w:t xml:space="preserve"> </w:t>
      </w:r>
      <w:r w:rsidRPr="002909D8">
        <w:rPr>
          <w:sz w:val="20"/>
          <w:szCs w:val="20"/>
        </w:rPr>
        <w:t>axit</w:t>
      </w:r>
      <w:r w:rsidRPr="002909D8">
        <w:rPr>
          <w:spacing w:val="-1"/>
          <w:sz w:val="20"/>
          <w:szCs w:val="20"/>
        </w:rPr>
        <w:t xml:space="preserve"> </w:t>
      </w:r>
      <w:r w:rsidRPr="002909D8">
        <w:rPr>
          <w:sz w:val="20"/>
          <w:szCs w:val="20"/>
        </w:rPr>
        <w:t>amin.</w:t>
      </w:r>
      <w:r w:rsidRPr="002909D8">
        <w:rPr>
          <w:spacing w:val="-58"/>
          <w:sz w:val="20"/>
          <w:szCs w:val="20"/>
        </w:rPr>
        <w:t xml:space="preserve"> </w:t>
      </w:r>
      <w:r w:rsidRPr="002909D8">
        <w:rPr>
          <w:sz w:val="20"/>
          <w:szCs w:val="20"/>
        </w:rPr>
        <w:t>Hãy xác định mạch nào trong 2 mạch của gen nói trên được dùng làm khuôn để tổng hợp</w:t>
      </w:r>
      <w:r w:rsidRPr="002909D8">
        <w:rPr>
          <w:spacing w:val="-57"/>
          <w:sz w:val="20"/>
          <w:szCs w:val="20"/>
        </w:rPr>
        <w:t xml:space="preserve"> </w:t>
      </w:r>
      <w:r w:rsidRPr="002909D8">
        <w:rPr>
          <w:sz w:val="20"/>
          <w:szCs w:val="20"/>
        </w:rPr>
        <w:t>nên</w:t>
      </w:r>
      <w:r w:rsidRPr="002909D8">
        <w:rPr>
          <w:spacing w:val="-1"/>
          <w:sz w:val="20"/>
          <w:szCs w:val="20"/>
        </w:rPr>
        <w:t xml:space="preserve"> </w:t>
      </w:r>
      <w:r w:rsidRPr="002909D8">
        <w:rPr>
          <w:sz w:val="20"/>
          <w:szCs w:val="20"/>
        </w:rPr>
        <w:t>mARN và chỉ ra chiều của mỗi</w:t>
      </w:r>
      <w:r w:rsidRPr="002909D8">
        <w:rPr>
          <w:spacing w:val="1"/>
          <w:sz w:val="20"/>
          <w:szCs w:val="20"/>
        </w:rPr>
        <w:t xml:space="preserve"> </w:t>
      </w:r>
      <w:r w:rsidRPr="002909D8">
        <w:rPr>
          <w:sz w:val="20"/>
          <w:szCs w:val="20"/>
        </w:rPr>
        <w:t>mạch. Giải</w:t>
      </w:r>
      <w:r w:rsidRPr="002909D8">
        <w:rPr>
          <w:spacing w:val="2"/>
          <w:sz w:val="20"/>
          <w:szCs w:val="20"/>
        </w:rPr>
        <w:t xml:space="preserve"> </w:t>
      </w:r>
      <w:r w:rsidRPr="002909D8">
        <w:rPr>
          <w:sz w:val="20"/>
          <w:szCs w:val="20"/>
        </w:rPr>
        <w:t>thích.</w:t>
      </w:r>
    </w:p>
    <w:p w:rsidR="00E55716" w:rsidRPr="002909D8" w:rsidRDefault="00E55716" w:rsidP="00E55716">
      <w:pPr>
        <w:spacing w:before="120" w:line="276" w:lineRule="auto"/>
        <w:jc w:val="both"/>
        <w:rPr>
          <w:sz w:val="20"/>
          <w:szCs w:val="20"/>
          <w:lang w:val="nb-NO"/>
        </w:rPr>
      </w:pPr>
      <w:r w:rsidRPr="002909D8">
        <w:rPr>
          <w:b/>
          <w:sz w:val="20"/>
          <w:szCs w:val="20"/>
        </w:rPr>
        <w:t>3.</w:t>
      </w:r>
      <w:r w:rsidRPr="002909D8">
        <w:rPr>
          <w:sz w:val="20"/>
          <w:szCs w:val="20"/>
        </w:rPr>
        <w:t xml:space="preserve"> Xét 2 tế bài sinh tinh của cơ thể có kiểu gen </w:t>
      </w:r>
      <w:r w:rsidRPr="002909D8">
        <w:rPr>
          <w:w w:val="95"/>
          <w:position w:val="-24"/>
          <w:sz w:val="20"/>
          <w:szCs w:val="20"/>
          <w:lang w:val="sv-SE"/>
        </w:rPr>
        <w:object w:dxaOrig="760" w:dyaOrig="620">
          <v:shape id="_x0000_i1072" type="#_x0000_t75" style="width:38.35pt;height:31.3pt" o:ole="">
            <v:imagedata r:id="rId113" o:title=""/>
          </v:shape>
          <o:OLEObject Type="Embed" ProgID="Equation.3" ShapeID="_x0000_i1072" DrawAspect="Content" ObjectID="_1725207034" r:id="rId114"/>
        </w:object>
      </w:r>
      <w:r w:rsidRPr="002909D8">
        <w:rPr>
          <w:sz w:val="20"/>
          <w:szCs w:val="20"/>
        </w:rPr>
        <w:t xml:space="preserve">giảm phân bình thường, trong đó có 1 tế bào xẩy ra hoán vị gen giữa D và d. </w:t>
      </w:r>
      <w:r w:rsidRPr="002909D8">
        <w:rPr>
          <w:sz w:val="20"/>
          <w:szCs w:val="20"/>
          <w:lang w:val="nb-NO"/>
        </w:rPr>
        <w:t xml:space="preserve">Hãy xác định số loại giao tử và tỉ lệ từng loại giao tử </w:t>
      </w:r>
      <w:r w:rsidRPr="002909D8">
        <w:rPr>
          <w:w w:val="95"/>
          <w:sz w:val="20"/>
          <w:szCs w:val="20"/>
          <w:lang w:val="sv-SE"/>
        </w:rPr>
        <w:t xml:space="preserve">có thể </w:t>
      </w:r>
      <w:r w:rsidRPr="002909D8">
        <w:rPr>
          <w:sz w:val="20"/>
          <w:szCs w:val="20"/>
          <w:lang w:val="nb-NO"/>
        </w:rPr>
        <w:t xml:space="preserve">được tạo ra từ quá trình giảm phân của 2 tế bào trên. </w:t>
      </w:r>
    </w:p>
    <w:p w:rsidR="00E55716" w:rsidRPr="002909D8" w:rsidRDefault="00E55716" w:rsidP="00E55716">
      <w:pPr>
        <w:spacing w:before="120" w:line="276" w:lineRule="auto"/>
        <w:jc w:val="both"/>
        <w:rPr>
          <w:sz w:val="20"/>
          <w:szCs w:val="20"/>
        </w:rPr>
      </w:pPr>
      <w:r w:rsidRPr="002909D8">
        <w:rPr>
          <w:b/>
          <w:sz w:val="20"/>
          <w:szCs w:val="20"/>
        </w:rPr>
        <w:t xml:space="preserve">4. </w:t>
      </w:r>
      <w:r w:rsidRPr="002909D8">
        <w:rPr>
          <w:sz w:val="20"/>
          <w:szCs w:val="20"/>
        </w:rPr>
        <w:t>Quan sát 4 nhóm tế bào sinh dục của chung một loài sinh vật có 2n=8 đang giảm phân ở các thời điểm kì đầu 1, kì sau 1, kì đầu 2 và kì sau 2. Mỗi tế bào trong cùng một nhóm ở cùng thời kì và quá trình giảm phân của chúng xảy ra bình thường. Tổng số NST kép và NST đơn trong tất cả các tế bào của 4 nhóm đó là 640, trong đó số NST kép bằng số NST đơn và số NST ở kì đầu 1, kì sau 1 và kì đầu 2 tương ứng theo tỉ lệ 1:3:4</w:t>
      </w:r>
    </w:p>
    <w:p w:rsidR="00E55716" w:rsidRPr="002909D8" w:rsidRDefault="00E55716" w:rsidP="00E55716">
      <w:pPr>
        <w:ind w:firstLine="720"/>
        <w:jc w:val="both"/>
        <w:rPr>
          <w:sz w:val="20"/>
          <w:szCs w:val="20"/>
        </w:rPr>
      </w:pPr>
      <w:r w:rsidRPr="002909D8">
        <w:rPr>
          <w:b/>
          <w:sz w:val="20"/>
          <w:szCs w:val="20"/>
        </w:rPr>
        <w:t>a.</w:t>
      </w:r>
      <w:r w:rsidRPr="002909D8">
        <w:rPr>
          <w:sz w:val="20"/>
          <w:szCs w:val="20"/>
        </w:rPr>
        <w:t xml:space="preserve"> Tính số lượng tế bào ở mỗi kì nói trên.</w:t>
      </w:r>
    </w:p>
    <w:p w:rsidR="00E55716" w:rsidRPr="002909D8" w:rsidRDefault="00E55716" w:rsidP="00E55716">
      <w:pPr>
        <w:ind w:firstLine="720"/>
        <w:jc w:val="both"/>
        <w:rPr>
          <w:sz w:val="20"/>
          <w:szCs w:val="20"/>
        </w:rPr>
      </w:pPr>
      <w:r w:rsidRPr="002909D8">
        <w:rPr>
          <w:b/>
          <w:sz w:val="20"/>
          <w:szCs w:val="20"/>
        </w:rPr>
        <w:t>b.</w:t>
      </w:r>
      <w:r w:rsidRPr="002909D8">
        <w:rPr>
          <w:sz w:val="20"/>
          <w:szCs w:val="20"/>
        </w:rPr>
        <w:t xml:space="preserve"> Cho rằng đó là 4 nhóm tế bào sinh dục đực kết thúc giảm phân tất cả tinh trùng được sinh ra đều tham gia thụ tinh với hiệu suất thụ tinh của tinh trùng là là 20%. Hiệu suất thụ tinh của trứng là 50%. Tính số lượng tế bào sinh trứng cần thiết để tạo đủ số trứng tham gia thụ tinh</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7"/>
        <w:gridCol w:w="653"/>
      </w:tblGrid>
      <w:tr w:rsidR="00E55716" w:rsidRPr="002909D8" w:rsidTr="00182827">
        <w:tc>
          <w:tcPr>
            <w:tcW w:w="9837" w:type="dxa"/>
            <w:shd w:val="clear" w:color="auto" w:fill="auto"/>
          </w:tcPr>
          <w:p w:rsidR="00E55716" w:rsidRPr="002909D8" w:rsidRDefault="00E55716" w:rsidP="00E55716">
            <w:pPr>
              <w:widowControl w:val="0"/>
              <w:autoSpaceDE w:val="0"/>
              <w:autoSpaceDN w:val="0"/>
              <w:spacing w:before="120" w:line="280" w:lineRule="exact"/>
              <w:outlineLvl w:val="2"/>
              <w:rPr>
                <w:b/>
                <w:sz w:val="20"/>
                <w:szCs w:val="20"/>
              </w:rPr>
            </w:pPr>
            <w:r w:rsidRPr="002909D8">
              <w:rPr>
                <w:b/>
                <w:bCs/>
                <w:sz w:val="20"/>
                <w:szCs w:val="20"/>
              </w:rPr>
              <w:t>1</w:t>
            </w:r>
            <w:r w:rsidRPr="002909D8">
              <w:rPr>
                <w:b/>
                <w:bCs/>
                <w:sz w:val="20"/>
                <w:szCs w:val="20"/>
                <w:lang w:val="vi-VN"/>
              </w:rPr>
              <w:t>.</w:t>
            </w:r>
            <w:r w:rsidRPr="002909D8">
              <w:rPr>
                <w:b/>
                <w:sz w:val="20"/>
                <w:szCs w:val="20"/>
              </w:rPr>
              <w:t>*V</w:t>
            </w:r>
            <w:r w:rsidRPr="002909D8">
              <w:rPr>
                <w:b/>
                <w:sz w:val="20"/>
                <w:szCs w:val="20"/>
                <w:lang w:val="vi-VN"/>
              </w:rPr>
              <w:t>ật chất di</w:t>
            </w:r>
            <w:r w:rsidRPr="002909D8">
              <w:rPr>
                <w:b/>
                <w:spacing w:val="1"/>
                <w:sz w:val="20"/>
                <w:szCs w:val="20"/>
                <w:lang w:val="vi-VN"/>
              </w:rPr>
              <w:t xml:space="preserve"> </w:t>
            </w:r>
            <w:r w:rsidRPr="002909D8">
              <w:rPr>
                <w:b/>
                <w:sz w:val="20"/>
                <w:szCs w:val="20"/>
                <w:lang w:val="vi-VN"/>
              </w:rPr>
              <w:t>truyền</w:t>
            </w:r>
            <w:r w:rsidRPr="002909D8">
              <w:rPr>
                <w:b/>
                <w:spacing w:val="1"/>
                <w:sz w:val="20"/>
                <w:szCs w:val="20"/>
                <w:lang w:val="vi-VN"/>
              </w:rPr>
              <w:t xml:space="preserve"> </w:t>
            </w:r>
            <w:r w:rsidRPr="002909D8">
              <w:rPr>
                <w:b/>
                <w:sz w:val="20"/>
                <w:szCs w:val="20"/>
                <w:lang w:val="vi-VN"/>
              </w:rPr>
              <w:t>của</w:t>
            </w:r>
            <w:r w:rsidRPr="002909D8">
              <w:rPr>
                <w:b/>
                <w:spacing w:val="1"/>
                <w:sz w:val="20"/>
                <w:szCs w:val="20"/>
                <w:lang w:val="vi-VN"/>
              </w:rPr>
              <w:t xml:space="preserve"> </w:t>
            </w:r>
            <w:r w:rsidRPr="002909D8">
              <w:rPr>
                <w:b/>
                <w:sz w:val="20"/>
                <w:szCs w:val="20"/>
                <w:lang w:val="vi-VN"/>
              </w:rPr>
              <w:t>các</w:t>
            </w:r>
            <w:r w:rsidRPr="002909D8">
              <w:rPr>
                <w:b/>
                <w:spacing w:val="-1"/>
                <w:sz w:val="20"/>
                <w:szCs w:val="20"/>
                <w:lang w:val="vi-VN"/>
              </w:rPr>
              <w:t xml:space="preserve"> </w:t>
            </w:r>
            <w:r w:rsidRPr="002909D8">
              <w:rPr>
                <w:b/>
                <w:sz w:val="20"/>
                <w:szCs w:val="20"/>
                <w:lang w:val="vi-VN"/>
              </w:rPr>
              <w:t>loài:</w:t>
            </w:r>
          </w:p>
          <w:p w:rsidR="00E55716" w:rsidRPr="002909D8" w:rsidRDefault="00E55716" w:rsidP="00E55716">
            <w:pPr>
              <w:spacing w:before="120" w:line="280" w:lineRule="exact"/>
              <w:ind w:right="657"/>
              <w:rPr>
                <w:sz w:val="20"/>
                <w:szCs w:val="20"/>
              </w:rPr>
            </w:pPr>
            <w:r w:rsidRPr="002909D8">
              <w:rPr>
                <w:sz w:val="20"/>
                <w:szCs w:val="20"/>
                <w:lang w:val="vi-VN"/>
              </w:rPr>
              <w:t xml:space="preserve">Loài I: Do G = X = 29, A = T = 21 </w:t>
            </w:r>
            <w:r w:rsidRPr="002909D8">
              <w:rPr>
                <w:sz w:val="20"/>
                <w:szCs w:val="20"/>
              </w:rPr>
              <w:sym w:font="Wingdings" w:char="F0E0"/>
            </w:r>
            <w:r w:rsidRPr="002909D8">
              <w:rPr>
                <w:sz w:val="20"/>
                <w:szCs w:val="20"/>
                <w:lang w:val="vi-VN"/>
              </w:rPr>
              <w:t xml:space="preserve"> ADN sợi kép</w:t>
            </w:r>
          </w:p>
          <w:p w:rsidR="00E55716" w:rsidRPr="002909D8" w:rsidRDefault="00E55716" w:rsidP="00E55716">
            <w:pPr>
              <w:spacing w:before="120" w:line="280" w:lineRule="exact"/>
              <w:ind w:right="657"/>
              <w:rPr>
                <w:sz w:val="20"/>
                <w:szCs w:val="20"/>
              </w:rPr>
            </w:pPr>
            <w:r w:rsidRPr="002909D8">
              <w:rPr>
                <w:sz w:val="20"/>
                <w:szCs w:val="20"/>
                <w:lang w:val="vi-VN"/>
              </w:rPr>
              <w:t xml:space="preserve">Loài II: Do G = X = 21, A = T =29 </w:t>
            </w:r>
            <w:r w:rsidRPr="002909D8">
              <w:rPr>
                <w:sz w:val="20"/>
                <w:szCs w:val="20"/>
              </w:rPr>
              <w:sym w:font="Wingdings" w:char="F0E0"/>
            </w:r>
            <w:r w:rsidRPr="002909D8">
              <w:rPr>
                <w:sz w:val="20"/>
                <w:szCs w:val="20"/>
                <w:lang w:val="vi-VN"/>
              </w:rPr>
              <w:t xml:space="preserve"> ADN sợi kép</w:t>
            </w:r>
          </w:p>
          <w:p w:rsidR="00E55716" w:rsidRPr="002909D8" w:rsidRDefault="00E55716" w:rsidP="00E55716">
            <w:pPr>
              <w:spacing w:before="120" w:line="280" w:lineRule="exact"/>
              <w:ind w:right="657"/>
              <w:rPr>
                <w:sz w:val="20"/>
                <w:szCs w:val="20"/>
              </w:rPr>
            </w:pPr>
            <w:r w:rsidRPr="002909D8">
              <w:rPr>
                <w:sz w:val="20"/>
                <w:szCs w:val="20"/>
                <w:lang w:val="vi-VN"/>
              </w:rPr>
              <w:t>Loài III:</w:t>
            </w:r>
            <w:r w:rsidRPr="002909D8">
              <w:rPr>
                <w:spacing w:val="-1"/>
                <w:sz w:val="20"/>
                <w:szCs w:val="20"/>
                <w:lang w:val="vi-VN"/>
              </w:rPr>
              <w:t xml:space="preserve"> </w:t>
            </w:r>
            <w:r w:rsidRPr="002909D8">
              <w:rPr>
                <w:sz w:val="20"/>
                <w:szCs w:val="20"/>
                <w:lang w:val="vi-VN"/>
              </w:rPr>
              <w:t>Do</w:t>
            </w:r>
            <w:r w:rsidRPr="002909D8">
              <w:rPr>
                <w:spacing w:val="1"/>
                <w:sz w:val="20"/>
                <w:szCs w:val="20"/>
                <w:lang w:val="vi-VN"/>
              </w:rPr>
              <w:t xml:space="preserve"> </w:t>
            </w:r>
            <w:r w:rsidRPr="002909D8">
              <w:rPr>
                <w:sz w:val="20"/>
                <w:szCs w:val="20"/>
                <w:lang w:val="vi-VN"/>
              </w:rPr>
              <w:t>A</w:t>
            </w:r>
            <w:r w:rsidRPr="002909D8">
              <w:rPr>
                <w:spacing w:val="2"/>
                <w:sz w:val="20"/>
                <w:szCs w:val="20"/>
                <w:lang w:val="vi-VN"/>
              </w:rPr>
              <w:t xml:space="preserve"> </w:t>
            </w:r>
            <w:r w:rsidRPr="002909D8">
              <w:rPr>
                <w:sz w:val="20"/>
                <w:szCs w:val="20"/>
                <w:lang w:val="vi-VN"/>
              </w:rPr>
              <w:t>≠</w:t>
            </w:r>
            <w:r w:rsidRPr="002909D8">
              <w:rPr>
                <w:spacing w:val="-4"/>
                <w:sz w:val="20"/>
                <w:szCs w:val="20"/>
                <w:lang w:val="vi-VN"/>
              </w:rPr>
              <w:t xml:space="preserve"> </w:t>
            </w:r>
            <w:r w:rsidRPr="002909D8">
              <w:rPr>
                <w:sz w:val="20"/>
                <w:szCs w:val="20"/>
                <w:lang w:val="vi-VN"/>
              </w:rPr>
              <w:t>T,</w:t>
            </w:r>
            <w:r w:rsidRPr="002909D8">
              <w:rPr>
                <w:spacing w:val="-1"/>
                <w:sz w:val="20"/>
                <w:szCs w:val="20"/>
                <w:lang w:val="vi-VN"/>
              </w:rPr>
              <w:t xml:space="preserve"> </w:t>
            </w:r>
            <w:r w:rsidRPr="002909D8">
              <w:rPr>
                <w:sz w:val="20"/>
                <w:szCs w:val="20"/>
                <w:lang w:val="vi-VN"/>
              </w:rPr>
              <w:t>G ≠</w:t>
            </w:r>
            <w:r w:rsidRPr="002909D8">
              <w:rPr>
                <w:spacing w:val="-1"/>
                <w:sz w:val="20"/>
                <w:szCs w:val="20"/>
                <w:lang w:val="vi-VN"/>
              </w:rPr>
              <w:t xml:space="preserve"> </w:t>
            </w:r>
            <w:r w:rsidRPr="002909D8">
              <w:rPr>
                <w:sz w:val="20"/>
                <w:szCs w:val="20"/>
                <w:lang w:val="vi-VN"/>
              </w:rPr>
              <w:t>X</w:t>
            </w:r>
            <w:r w:rsidRPr="002909D8">
              <w:rPr>
                <w:spacing w:val="-2"/>
                <w:sz w:val="20"/>
                <w:szCs w:val="20"/>
                <w:lang w:val="vi-VN"/>
              </w:rPr>
              <w:t xml:space="preserve"> </w:t>
            </w:r>
            <w:r w:rsidRPr="002909D8">
              <w:rPr>
                <w:sz w:val="20"/>
                <w:szCs w:val="20"/>
              </w:rPr>
              <w:sym w:font="Wingdings" w:char="F0E0"/>
            </w:r>
            <w:r w:rsidRPr="002909D8">
              <w:rPr>
                <w:sz w:val="20"/>
                <w:szCs w:val="20"/>
                <w:lang w:val="vi-VN"/>
              </w:rPr>
              <w:t>ADN</w:t>
            </w:r>
            <w:r w:rsidRPr="002909D8">
              <w:rPr>
                <w:spacing w:val="-2"/>
                <w:sz w:val="20"/>
                <w:szCs w:val="20"/>
                <w:lang w:val="vi-VN"/>
              </w:rPr>
              <w:t xml:space="preserve"> </w:t>
            </w:r>
            <w:r w:rsidRPr="002909D8">
              <w:rPr>
                <w:sz w:val="20"/>
                <w:szCs w:val="20"/>
                <w:lang w:val="vi-VN"/>
              </w:rPr>
              <w:t>mạch</w:t>
            </w:r>
            <w:r w:rsidRPr="002909D8">
              <w:rPr>
                <w:spacing w:val="-1"/>
                <w:sz w:val="20"/>
                <w:szCs w:val="20"/>
                <w:lang w:val="vi-VN"/>
              </w:rPr>
              <w:t xml:space="preserve"> </w:t>
            </w:r>
            <w:r w:rsidRPr="002909D8">
              <w:rPr>
                <w:sz w:val="20"/>
                <w:szCs w:val="20"/>
                <w:lang w:val="vi-VN"/>
              </w:rPr>
              <w:t>đơn</w:t>
            </w:r>
          </w:p>
          <w:p w:rsidR="00E55716" w:rsidRPr="002909D8" w:rsidRDefault="00E55716" w:rsidP="00E55716">
            <w:pPr>
              <w:widowControl w:val="0"/>
              <w:tabs>
                <w:tab w:val="left" w:pos="756"/>
              </w:tabs>
              <w:autoSpaceDE w:val="0"/>
              <w:autoSpaceDN w:val="0"/>
              <w:spacing w:before="120" w:line="280" w:lineRule="exact"/>
              <w:ind w:right="657"/>
              <w:jc w:val="both"/>
              <w:rPr>
                <w:sz w:val="20"/>
                <w:szCs w:val="20"/>
                <w:lang w:val="vi-VN"/>
              </w:rPr>
            </w:pPr>
            <w:r w:rsidRPr="002909D8">
              <w:rPr>
                <w:sz w:val="20"/>
                <w:szCs w:val="20"/>
                <w:lang w:val="vi-VN"/>
              </w:rPr>
              <w:t>Loài</w:t>
            </w:r>
            <w:r w:rsidRPr="002909D8">
              <w:rPr>
                <w:spacing w:val="12"/>
                <w:sz w:val="20"/>
                <w:szCs w:val="20"/>
                <w:lang w:val="vi-VN"/>
              </w:rPr>
              <w:t xml:space="preserve"> </w:t>
            </w:r>
            <w:r w:rsidRPr="002909D8">
              <w:rPr>
                <w:sz w:val="20"/>
                <w:szCs w:val="20"/>
                <w:lang w:val="vi-VN"/>
              </w:rPr>
              <w:t>IV:</w:t>
            </w:r>
            <w:r w:rsidRPr="002909D8">
              <w:rPr>
                <w:spacing w:val="13"/>
                <w:sz w:val="20"/>
                <w:szCs w:val="20"/>
                <w:lang w:val="vi-VN"/>
              </w:rPr>
              <w:t xml:space="preserve"> </w:t>
            </w:r>
            <w:r w:rsidRPr="002909D8">
              <w:rPr>
                <w:sz w:val="20"/>
                <w:szCs w:val="20"/>
                <w:lang w:val="vi-VN"/>
              </w:rPr>
              <w:t>Do</w:t>
            </w:r>
            <w:r w:rsidRPr="002909D8">
              <w:rPr>
                <w:spacing w:val="11"/>
                <w:sz w:val="20"/>
                <w:szCs w:val="20"/>
                <w:lang w:val="vi-VN"/>
              </w:rPr>
              <w:t xml:space="preserve"> </w:t>
            </w:r>
            <w:r w:rsidRPr="002909D8">
              <w:rPr>
                <w:sz w:val="20"/>
                <w:szCs w:val="20"/>
                <w:lang w:val="vi-VN"/>
              </w:rPr>
              <w:t>vật</w:t>
            </w:r>
            <w:r w:rsidRPr="002909D8">
              <w:rPr>
                <w:spacing w:val="12"/>
                <w:sz w:val="20"/>
                <w:szCs w:val="20"/>
                <w:lang w:val="vi-VN"/>
              </w:rPr>
              <w:t xml:space="preserve"> </w:t>
            </w:r>
            <w:r w:rsidRPr="002909D8">
              <w:rPr>
                <w:sz w:val="20"/>
                <w:szCs w:val="20"/>
                <w:lang w:val="vi-VN"/>
              </w:rPr>
              <w:t>chất</w:t>
            </w:r>
            <w:r w:rsidRPr="002909D8">
              <w:rPr>
                <w:spacing w:val="12"/>
                <w:sz w:val="20"/>
                <w:szCs w:val="20"/>
                <w:lang w:val="vi-VN"/>
              </w:rPr>
              <w:t xml:space="preserve"> </w:t>
            </w:r>
            <w:r w:rsidRPr="002909D8">
              <w:rPr>
                <w:sz w:val="20"/>
                <w:szCs w:val="20"/>
                <w:lang w:val="vi-VN"/>
              </w:rPr>
              <w:t>di</w:t>
            </w:r>
            <w:r w:rsidRPr="002909D8">
              <w:rPr>
                <w:spacing w:val="12"/>
                <w:sz w:val="20"/>
                <w:szCs w:val="20"/>
                <w:lang w:val="vi-VN"/>
              </w:rPr>
              <w:t xml:space="preserve"> </w:t>
            </w:r>
            <w:r w:rsidRPr="002909D8">
              <w:rPr>
                <w:sz w:val="20"/>
                <w:szCs w:val="20"/>
                <w:lang w:val="vi-VN"/>
              </w:rPr>
              <w:t>truyền</w:t>
            </w:r>
            <w:r w:rsidRPr="002909D8">
              <w:rPr>
                <w:spacing w:val="11"/>
                <w:sz w:val="20"/>
                <w:szCs w:val="20"/>
                <w:lang w:val="vi-VN"/>
              </w:rPr>
              <w:t xml:space="preserve"> </w:t>
            </w:r>
            <w:r w:rsidRPr="002909D8">
              <w:rPr>
                <w:sz w:val="20"/>
                <w:szCs w:val="20"/>
                <w:lang w:val="vi-VN"/>
              </w:rPr>
              <w:t>không</w:t>
            </w:r>
            <w:r w:rsidRPr="002909D8">
              <w:rPr>
                <w:spacing w:val="8"/>
                <w:sz w:val="20"/>
                <w:szCs w:val="20"/>
                <w:lang w:val="vi-VN"/>
              </w:rPr>
              <w:t xml:space="preserve"> </w:t>
            </w:r>
            <w:r w:rsidRPr="002909D8">
              <w:rPr>
                <w:sz w:val="20"/>
                <w:szCs w:val="20"/>
                <w:lang w:val="vi-VN"/>
              </w:rPr>
              <w:t>có</w:t>
            </w:r>
            <w:r w:rsidRPr="002909D8">
              <w:rPr>
                <w:spacing w:val="17"/>
                <w:sz w:val="20"/>
                <w:szCs w:val="20"/>
                <w:lang w:val="vi-VN"/>
              </w:rPr>
              <w:t xml:space="preserve"> </w:t>
            </w:r>
            <w:r w:rsidRPr="002909D8">
              <w:rPr>
                <w:sz w:val="20"/>
                <w:szCs w:val="20"/>
                <w:lang w:val="vi-VN"/>
              </w:rPr>
              <w:t>nuclêôtit</w:t>
            </w:r>
            <w:r w:rsidRPr="002909D8">
              <w:rPr>
                <w:spacing w:val="12"/>
                <w:sz w:val="20"/>
                <w:szCs w:val="20"/>
                <w:lang w:val="vi-VN"/>
              </w:rPr>
              <w:t xml:space="preserve"> </w:t>
            </w:r>
            <w:r w:rsidRPr="002909D8">
              <w:rPr>
                <w:sz w:val="20"/>
                <w:szCs w:val="20"/>
                <w:lang w:val="vi-VN"/>
              </w:rPr>
              <w:t>T</w:t>
            </w:r>
            <w:r w:rsidRPr="002909D8">
              <w:rPr>
                <w:spacing w:val="10"/>
                <w:sz w:val="20"/>
                <w:szCs w:val="20"/>
                <w:lang w:val="vi-VN"/>
              </w:rPr>
              <w:t xml:space="preserve"> </w:t>
            </w:r>
            <w:r w:rsidRPr="002909D8">
              <w:rPr>
                <w:sz w:val="20"/>
                <w:szCs w:val="20"/>
                <w:lang w:val="vi-VN"/>
              </w:rPr>
              <w:t>→</w:t>
            </w:r>
            <w:r w:rsidRPr="002909D8">
              <w:rPr>
                <w:spacing w:val="10"/>
                <w:sz w:val="20"/>
                <w:szCs w:val="20"/>
                <w:lang w:val="vi-VN"/>
              </w:rPr>
              <w:t xml:space="preserve"> </w:t>
            </w:r>
            <w:r w:rsidRPr="002909D8">
              <w:rPr>
                <w:sz w:val="20"/>
                <w:szCs w:val="20"/>
                <w:lang w:val="vi-VN"/>
              </w:rPr>
              <w:t>VCDT</w:t>
            </w:r>
            <w:r w:rsidRPr="002909D8">
              <w:rPr>
                <w:spacing w:val="10"/>
                <w:sz w:val="20"/>
                <w:szCs w:val="20"/>
                <w:lang w:val="vi-VN"/>
              </w:rPr>
              <w:t xml:space="preserve"> </w:t>
            </w:r>
            <w:r w:rsidRPr="002909D8">
              <w:rPr>
                <w:sz w:val="20"/>
                <w:szCs w:val="20"/>
                <w:lang w:val="vi-VN"/>
              </w:rPr>
              <w:t>của</w:t>
            </w:r>
            <w:r w:rsidRPr="002909D8">
              <w:rPr>
                <w:spacing w:val="11"/>
                <w:sz w:val="20"/>
                <w:szCs w:val="20"/>
                <w:lang w:val="vi-VN"/>
              </w:rPr>
              <w:t xml:space="preserve"> </w:t>
            </w:r>
            <w:r w:rsidRPr="002909D8">
              <w:rPr>
                <w:sz w:val="20"/>
                <w:szCs w:val="20"/>
                <w:lang w:val="vi-VN"/>
              </w:rPr>
              <w:t>loài</w:t>
            </w:r>
            <w:r w:rsidRPr="002909D8">
              <w:rPr>
                <w:spacing w:val="10"/>
                <w:sz w:val="20"/>
                <w:szCs w:val="20"/>
                <w:lang w:val="vi-VN"/>
              </w:rPr>
              <w:t xml:space="preserve"> </w:t>
            </w:r>
            <w:r w:rsidRPr="002909D8">
              <w:rPr>
                <w:sz w:val="20"/>
                <w:szCs w:val="20"/>
                <w:lang w:val="vi-VN"/>
              </w:rPr>
              <w:t>này</w:t>
            </w:r>
            <w:r w:rsidRPr="002909D8">
              <w:rPr>
                <w:spacing w:val="-58"/>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ARN</w:t>
            </w:r>
            <w:r w:rsidRPr="002909D8">
              <w:rPr>
                <w:spacing w:val="-1"/>
                <w:sz w:val="20"/>
                <w:szCs w:val="20"/>
                <w:lang w:val="vi-VN"/>
              </w:rPr>
              <w:t xml:space="preserve"> </w:t>
            </w:r>
            <w:r w:rsidRPr="002909D8">
              <w:rPr>
                <w:sz w:val="20"/>
                <w:szCs w:val="20"/>
                <w:lang w:val="vi-VN"/>
              </w:rPr>
              <w:t>hơn nữa</w:t>
            </w:r>
            <w:r w:rsidRPr="002909D8">
              <w:rPr>
                <w:spacing w:val="-1"/>
                <w:sz w:val="20"/>
                <w:szCs w:val="20"/>
                <w:lang w:val="vi-VN"/>
              </w:rPr>
              <w:t xml:space="preserve"> </w:t>
            </w:r>
            <w:r w:rsidRPr="002909D8">
              <w:rPr>
                <w:sz w:val="20"/>
                <w:szCs w:val="20"/>
                <w:lang w:val="vi-VN"/>
              </w:rPr>
              <w:t>do G</w:t>
            </w:r>
            <w:r w:rsidRPr="002909D8">
              <w:rPr>
                <w:spacing w:val="-1"/>
                <w:sz w:val="20"/>
                <w:szCs w:val="20"/>
                <w:lang w:val="vi-VN"/>
              </w:rPr>
              <w:t xml:space="preserve"> </w:t>
            </w:r>
            <w:r w:rsidRPr="002909D8">
              <w:rPr>
                <w:sz w:val="20"/>
                <w:szCs w:val="20"/>
                <w:lang w:val="vi-VN"/>
              </w:rPr>
              <w:t>= X</w:t>
            </w:r>
            <w:r w:rsidRPr="002909D8">
              <w:rPr>
                <w:spacing w:val="-2"/>
                <w:sz w:val="20"/>
                <w:szCs w:val="20"/>
                <w:lang w:val="vi-VN"/>
              </w:rPr>
              <w:t xml:space="preserve"> </w:t>
            </w:r>
            <w:r w:rsidRPr="002909D8">
              <w:rPr>
                <w:sz w:val="20"/>
                <w:szCs w:val="20"/>
                <w:lang w:val="vi-VN"/>
              </w:rPr>
              <w:t>=29, A=</w:t>
            </w:r>
            <w:r w:rsidRPr="002909D8">
              <w:rPr>
                <w:spacing w:val="-2"/>
                <w:sz w:val="20"/>
                <w:szCs w:val="20"/>
                <w:lang w:val="vi-VN"/>
              </w:rPr>
              <w:t xml:space="preserve"> </w:t>
            </w:r>
            <w:r w:rsidRPr="002909D8">
              <w:rPr>
                <w:sz w:val="20"/>
                <w:szCs w:val="20"/>
                <w:lang w:val="vi-VN"/>
              </w:rPr>
              <w:t>U</w:t>
            </w:r>
            <w:r w:rsidRPr="002909D8">
              <w:rPr>
                <w:spacing w:val="1"/>
                <w:sz w:val="20"/>
                <w:szCs w:val="20"/>
                <w:lang w:val="vi-VN"/>
              </w:rPr>
              <w:t xml:space="preserve"> </w:t>
            </w:r>
            <w:r w:rsidRPr="002909D8">
              <w:rPr>
                <w:sz w:val="20"/>
                <w:szCs w:val="20"/>
                <w:lang w:val="vi-VN"/>
              </w:rPr>
              <w:t>=21</w:t>
            </w:r>
            <w:r w:rsidRPr="002909D8">
              <w:rPr>
                <w:spacing w:val="1"/>
                <w:sz w:val="20"/>
                <w:szCs w:val="20"/>
                <w:lang w:val="vi-VN"/>
              </w:rPr>
              <w:t xml:space="preserve"> </w:t>
            </w:r>
            <w:r w:rsidRPr="002909D8">
              <w:rPr>
                <w:sz w:val="20"/>
                <w:szCs w:val="20"/>
              </w:rPr>
              <w:sym w:font="Wingdings" w:char="F0E0"/>
            </w:r>
            <w:r w:rsidRPr="002909D8">
              <w:rPr>
                <w:sz w:val="20"/>
                <w:szCs w:val="20"/>
                <w:lang w:val="vi-VN"/>
              </w:rPr>
              <w:t xml:space="preserve"> ARN</w:t>
            </w:r>
            <w:r w:rsidRPr="002909D8">
              <w:rPr>
                <w:spacing w:val="59"/>
                <w:sz w:val="20"/>
                <w:szCs w:val="20"/>
                <w:lang w:val="vi-VN"/>
              </w:rPr>
              <w:t xml:space="preserve"> </w:t>
            </w:r>
            <w:r w:rsidRPr="002909D8">
              <w:rPr>
                <w:sz w:val="20"/>
                <w:szCs w:val="20"/>
                <w:lang w:val="vi-VN"/>
              </w:rPr>
              <w:t>sợi</w:t>
            </w:r>
            <w:r w:rsidRPr="002909D8">
              <w:rPr>
                <w:spacing w:val="-2"/>
                <w:sz w:val="20"/>
                <w:szCs w:val="20"/>
                <w:lang w:val="vi-VN"/>
              </w:rPr>
              <w:t xml:space="preserve"> </w:t>
            </w:r>
            <w:r w:rsidRPr="002909D8">
              <w:rPr>
                <w:sz w:val="20"/>
                <w:szCs w:val="20"/>
                <w:lang w:val="vi-VN"/>
              </w:rPr>
              <w:t>kép</w:t>
            </w:r>
          </w:p>
          <w:p w:rsidR="00E55716" w:rsidRPr="002909D8" w:rsidRDefault="00E55716" w:rsidP="00E55716">
            <w:pPr>
              <w:widowControl w:val="0"/>
              <w:autoSpaceDE w:val="0"/>
              <w:autoSpaceDN w:val="0"/>
              <w:spacing w:before="120" w:line="280" w:lineRule="exact"/>
              <w:ind w:right="657"/>
              <w:jc w:val="both"/>
              <w:outlineLvl w:val="2"/>
              <w:rPr>
                <w:bCs/>
                <w:sz w:val="20"/>
                <w:szCs w:val="20"/>
              </w:rPr>
            </w:pPr>
            <w:r w:rsidRPr="002909D8">
              <w:rPr>
                <w:bCs/>
                <w:sz w:val="20"/>
                <w:szCs w:val="20"/>
                <w:lang w:val="vi-VN"/>
              </w:rPr>
              <w:lastRenderedPageBreak/>
              <w:t>Loài</w:t>
            </w:r>
            <w:r w:rsidRPr="002909D8">
              <w:rPr>
                <w:bCs/>
                <w:spacing w:val="1"/>
                <w:sz w:val="20"/>
                <w:szCs w:val="20"/>
                <w:lang w:val="vi-VN"/>
              </w:rPr>
              <w:t xml:space="preserve"> </w:t>
            </w:r>
            <w:r w:rsidRPr="002909D8">
              <w:rPr>
                <w:bCs/>
                <w:sz w:val="20"/>
                <w:szCs w:val="20"/>
                <w:lang w:val="vi-VN"/>
              </w:rPr>
              <w:t>V:</w:t>
            </w:r>
            <w:r w:rsidRPr="002909D8">
              <w:rPr>
                <w:bCs/>
                <w:spacing w:val="2"/>
                <w:sz w:val="20"/>
                <w:szCs w:val="20"/>
                <w:lang w:val="vi-VN"/>
              </w:rPr>
              <w:t xml:space="preserve"> </w:t>
            </w:r>
            <w:r w:rsidRPr="002909D8">
              <w:rPr>
                <w:bCs/>
                <w:sz w:val="20"/>
                <w:szCs w:val="20"/>
                <w:lang w:val="vi-VN"/>
              </w:rPr>
              <w:t>Do</w:t>
            </w:r>
            <w:r w:rsidRPr="002909D8">
              <w:rPr>
                <w:bCs/>
                <w:spacing w:val="1"/>
                <w:sz w:val="20"/>
                <w:szCs w:val="20"/>
                <w:lang w:val="vi-VN"/>
              </w:rPr>
              <w:t xml:space="preserve"> </w:t>
            </w:r>
            <w:r w:rsidRPr="002909D8">
              <w:rPr>
                <w:bCs/>
                <w:sz w:val="20"/>
                <w:szCs w:val="20"/>
                <w:lang w:val="vi-VN"/>
              </w:rPr>
              <w:t>vật</w:t>
            </w:r>
            <w:r w:rsidRPr="002909D8">
              <w:rPr>
                <w:bCs/>
                <w:spacing w:val="1"/>
                <w:sz w:val="20"/>
                <w:szCs w:val="20"/>
                <w:lang w:val="vi-VN"/>
              </w:rPr>
              <w:t xml:space="preserve"> </w:t>
            </w:r>
            <w:r w:rsidRPr="002909D8">
              <w:rPr>
                <w:bCs/>
                <w:sz w:val="20"/>
                <w:szCs w:val="20"/>
                <w:lang w:val="vi-VN"/>
              </w:rPr>
              <w:t>chất</w:t>
            </w:r>
            <w:r w:rsidRPr="002909D8">
              <w:rPr>
                <w:bCs/>
                <w:spacing w:val="2"/>
                <w:sz w:val="20"/>
                <w:szCs w:val="20"/>
                <w:lang w:val="vi-VN"/>
              </w:rPr>
              <w:t xml:space="preserve"> </w:t>
            </w:r>
            <w:r w:rsidRPr="002909D8">
              <w:rPr>
                <w:bCs/>
                <w:sz w:val="20"/>
                <w:szCs w:val="20"/>
                <w:lang w:val="vi-VN"/>
              </w:rPr>
              <w:t>di</w:t>
            </w:r>
            <w:r w:rsidRPr="002909D8">
              <w:rPr>
                <w:bCs/>
                <w:spacing w:val="2"/>
                <w:sz w:val="20"/>
                <w:szCs w:val="20"/>
                <w:lang w:val="vi-VN"/>
              </w:rPr>
              <w:t xml:space="preserve"> </w:t>
            </w:r>
            <w:r w:rsidRPr="002909D8">
              <w:rPr>
                <w:bCs/>
                <w:sz w:val="20"/>
                <w:szCs w:val="20"/>
                <w:lang w:val="vi-VN"/>
              </w:rPr>
              <w:t>truyền</w:t>
            </w:r>
            <w:r w:rsidRPr="002909D8">
              <w:rPr>
                <w:bCs/>
                <w:spacing w:val="1"/>
                <w:sz w:val="20"/>
                <w:szCs w:val="20"/>
                <w:lang w:val="vi-VN"/>
              </w:rPr>
              <w:t xml:space="preserve"> </w:t>
            </w:r>
            <w:r w:rsidRPr="002909D8">
              <w:rPr>
                <w:bCs/>
                <w:sz w:val="20"/>
                <w:szCs w:val="20"/>
                <w:lang w:val="vi-VN"/>
              </w:rPr>
              <w:t>không</w:t>
            </w:r>
            <w:r w:rsidRPr="002909D8">
              <w:rPr>
                <w:bCs/>
                <w:spacing w:val="-1"/>
                <w:sz w:val="20"/>
                <w:szCs w:val="20"/>
                <w:lang w:val="vi-VN"/>
              </w:rPr>
              <w:t xml:space="preserve"> </w:t>
            </w:r>
            <w:r w:rsidRPr="002909D8">
              <w:rPr>
                <w:bCs/>
                <w:sz w:val="20"/>
                <w:szCs w:val="20"/>
                <w:lang w:val="vi-VN"/>
              </w:rPr>
              <w:t>có</w:t>
            </w:r>
            <w:r w:rsidRPr="002909D8">
              <w:rPr>
                <w:bCs/>
                <w:spacing w:val="6"/>
                <w:sz w:val="20"/>
                <w:szCs w:val="20"/>
                <w:lang w:val="vi-VN"/>
              </w:rPr>
              <w:t xml:space="preserve"> </w:t>
            </w:r>
            <w:r w:rsidRPr="002909D8">
              <w:rPr>
                <w:bCs/>
                <w:sz w:val="20"/>
                <w:szCs w:val="20"/>
                <w:lang w:val="vi-VN"/>
              </w:rPr>
              <w:t>nuclêôtit</w:t>
            </w:r>
            <w:r w:rsidRPr="002909D8">
              <w:rPr>
                <w:bCs/>
                <w:spacing w:val="3"/>
                <w:sz w:val="20"/>
                <w:szCs w:val="20"/>
                <w:lang w:val="vi-VN"/>
              </w:rPr>
              <w:t xml:space="preserve"> </w:t>
            </w:r>
            <w:r w:rsidRPr="002909D8">
              <w:rPr>
                <w:bCs/>
                <w:sz w:val="20"/>
                <w:szCs w:val="20"/>
                <w:lang w:val="vi-VN"/>
              </w:rPr>
              <w:t>T</w:t>
            </w:r>
            <w:r w:rsidRPr="002909D8">
              <w:rPr>
                <w:bCs/>
                <w:spacing w:val="1"/>
                <w:sz w:val="20"/>
                <w:szCs w:val="20"/>
                <w:lang w:val="vi-VN"/>
              </w:rPr>
              <w:t xml:space="preserve"> </w:t>
            </w:r>
            <w:r w:rsidRPr="002909D8">
              <w:rPr>
                <w:sz w:val="20"/>
                <w:szCs w:val="20"/>
              </w:rPr>
              <w:sym w:font="Wingdings" w:char="F0E0"/>
            </w:r>
            <w:r w:rsidRPr="002909D8">
              <w:rPr>
                <w:bCs/>
                <w:spacing w:val="2"/>
                <w:sz w:val="20"/>
                <w:szCs w:val="20"/>
                <w:lang w:val="vi-VN"/>
              </w:rPr>
              <w:t xml:space="preserve"> </w:t>
            </w:r>
            <w:r w:rsidRPr="002909D8">
              <w:rPr>
                <w:bCs/>
                <w:sz w:val="20"/>
                <w:szCs w:val="20"/>
                <w:lang w:val="vi-VN"/>
              </w:rPr>
              <w:t>VCDT</w:t>
            </w:r>
            <w:r w:rsidRPr="002909D8">
              <w:rPr>
                <w:bCs/>
                <w:spacing w:val="1"/>
                <w:sz w:val="20"/>
                <w:szCs w:val="20"/>
                <w:lang w:val="vi-VN"/>
              </w:rPr>
              <w:t xml:space="preserve"> </w:t>
            </w:r>
            <w:r w:rsidRPr="002909D8">
              <w:rPr>
                <w:bCs/>
                <w:sz w:val="20"/>
                <w:szCs w:val="20"/>
                <w:lang w:val="vi-VN"/>
              </w:rPr>
              <w:t>của loài</w:t>
            </w:r>
            <w:r w:rsidRPr="002909D8">
              <w:rPr>
                <w:bCs/>
                <w:spacing w:val="2"/>
                <w:sz w:val="20"/>
                <w:szCs w:val="20"/>
                <w:lang w:val="vi-VN"/>
              </w:rPr>
              <w:t xml:space="preserve"> </w:t>
            </w:r>
            <w:r w:rsidRPr="002909D8">
              <w:rPr>
                <w:bCs/>
                <w:sz w:val="20"/>
                <w:szCs w:val="20"/>
                <w:lang w:val="vi-VN"/>
              </w:rPr>
              <w:t>này</w:t>
            </w:r>
            <w:r w:rsidRPr="002909D8">
              <w:rPr>
                <w:bCs/>
                <w:spacing w:val="-1"/>
                <w:sz w:val="20"/>
                <w:szCs w:val="20"/>
                <w:lang w:val="vi-VN"/>
              </w:rPr>
              <w:t xml:space="preserve"> </w:t>
            </w:r>
            <w:r w:rsidRPr="002909D8">
              <w:rPr>
                <w:bCs/>
                <w:sz w:val="20"/>
                <w:szCs w:val="20"/>
                <w:lang w:val="vi-VN"/>
              </w:rPr>
              <w:t>là ARN</w:t>
            </w:r>
            <w:r w:rsidRPr="002909D8">
              <w:rPr>
                <w:bCs/>
                <w:spacing w:val="-2"/>
                <w:sz w:val="20"/>
                <w:szCs w:val="20"/>
                <w:lang w:val="vi-VN"/>
              </w:rPr>
              <w:t xml:space="preserve"> </w:t>
            </w:r>
            <w:r w:rsidRPr="002909D8">
              <w:rPr>
                <w:bCs/>
                <w:sz w:val="20"/>
                <w:szCs w:val="20"/>
                <w:lang w:val="vi-VN"/>
              </w:rPr>
              <w:t>hơn nữa</w:t>
            </w:r>
            <w:r w:rsidRPr="002909D8">
              <w:rPr>
                <w:bCs/>
                <w:spacing w:val="-2"/>
                <w:sz w:val="20"/>
                <w:szCs w:val="20"/>
                <w:lang w:val="vi-VN"/>
              </w:rPr>
              <w:t xml:space="preserve"> </w:t>
            </w:r>
            <w:r w:rsidRPr="002909D8">
              <w:rPr>
                <w:bCs/>
                <w:sz w:val="20"/>
                <w:szCs w:val="20"/>
                <w:lang w:val="vi-VN"/>
              </w:rPr>
              <w:t>do</w:t>
            </w:r>
            <w:r w:rsidRPr="002909D8">
              <w:rPr>
                <w:bCs/>
                <w:spacing w:val="-1"/>
                <w:sz w:val="20"/>
                <w:szCs w:val="20"/>
                <w:lang w:val="vi-VN"/>
              </w:rPr>
              <w:t xml:space="preserve"> </w:t>
            </w:r>
            <w:r w:rsidRPr="002909D8">
              <w:rPr>
                <w:bCs/>
                <w:sz w:val="20"/>
                <w:szCs w:val="20"/>
                <w:lang w:val="vi-VN"/>
              </w:rPr>
              <w:t>A</w:t>
            </w:r>
            <w:r w:rsidRPr="002909D8">
              <w:rPr>
                <w:bCs/>
                <w:spacing w:val="2"/>
                <w:sz w:val="20"/>
                <w:szCs w:val="20"/>
                <w:lang w:val="vi-VN"/>
              </w:rPr>
              <w:t xml:space="preserve"> </w:t>
            </w:r>
            <w:r w:rsidRPr="002909D8">
              <w:rPr>
                <w:bCs/>
                <w:sz w:val="20"/>
                <w:szCs w:val="20"/>
                <w:lang w:val="vi-VN"/>
              </w:rPr>
              <w:t>≠</w:t>
            </w:r>
            <w:r w:rsidRPr="002909D8">
              <w:rPr>
                <w:bCs/>
                <w:spacing w:val="-3"/>
                <w:sz w:val="20"/>
                <w:szCs w:val="20"/>
                <w:lang w:val="vi-VN"/>
              </w:rPr>
              <w:t xml:space="preserve"> </w:t>
            </w:r>
            <w:r w:rsidRPr="002909D8">
              <w:rPr>
                <w:bCs/>
                <w:sz w:val="20"/>
                <w:szCs w:val="20"/>
                <w:lang w:val="vi-VN"/>
              </w:rPr>
              <w:t>U,</w:t>
            </w:r>
            <w:r w:rsidRPr="002909D8">
              <w:rPr>
                <w:bCs/>
                <w:spacing w:val="1"/>
                <w:sz w:val="20"/>
                <w:szCs w:val="20"/>
                <w:lang w:val="vi-VN"/>
              </w:rPr>
              <w:t xml:space="preserve"> </w:t>
            </w:r>
            <w:r w:rsidRPr="002909D8">
              <w:rPr>
                <w:bCs/>
                <w:sz w:val="20"/>
                <w:szCs w:val="20"/>
                <w:lang w:val="vi-VN"/>
              </w:rPr>
              <w:t>G</w:t>
            </w:r>
            <w:r w:rsidRPr="002909D8">
              <w:rPr>
                <w:bCs/>
                <w:spacing w:val="1"/>
                <w:sz w:val="20"/>
                <w:szCs w:val="20"/>
                <w:lang w:val="vi-VN"/>
              </w:rPr>
              <w:t xml:space="preserve"> </w:t>
            </w:r>
            <w:r w:rsidRPr="002909D8">
              <w:rPr>
                <w:bCs/>
                <w:sz w:val="20"/>
                <w:szCs w:val="20"/>
                <w:lang w:val="vi-VN"/>
              </w:rPr>
              <w:t>≠</w:t>
            </w:r>
            <w:r w:rsidRPr="002909D8">
              <w:rPr>
                <w:bCs/>
                <w:spacing w:val="-5"/>
                <w:sz w:val="20"/>
                <w:szCs w:val="20"/>
                <w:lang w:val="vi-VN"/>
              </w:rPr>
              <w:t xml:space="preserve"> </w:t>
            </w:r>
            <w:r w:rsidRPr="002909D8">
              <w:rPr>
                <w:bCs/>
                <w:sz w:val="20"/>
                <w:szCs w:val="20"/>
                <w:lang w:val="vi-VN"/>
              </w:rPr>
              <w:t>X</w:t>
            </w:r>
            <w:r w:rsidRPr="002909D8">
              <w:rPr>
                <w:bCs/>
                <w:spacing w:val="-1"/>
                <w:sz w:val="20"/>
                <w:szCs w:val="20"/>
                <w:lang w:val="vi-VN"/>
              </w:rPr>
              <w:t xml:space="preserve"> </w:t>
            </w:r>
            <w:r w:rsidRPr="002909D8">
              <w:rPr>
                <w:sz w:val="20"/>
                <w:szCs w:val="20"/>
              </w:rPr>
              <w:sym w:font="Wingdings" w:char="F0E0"/>
            </w:r>
            <w:r w:rsidRPr="002909D8">
              <w:rPr>
                <w:bCs/>
                <w:sz w:val="20"/>
                <w:szCs w:val="20"/>
                <w:lang w:val="vi-VN"/>
              </w:rPr>
              <w:t>ARN</w:t>
            </w:r>
            <w:r w:rsidRPr="002909D8">
              <w:rPr>
                <w:bCs/>
                <w:spacing w:val="-1"/>
                <w:sz w:val="20"/>
                <w:szCs w:val="20"/>
                <w:lang w:val="vi-VN"/>
              </w:rPr>
              <w:t xml:space="preserve"> </w:t>
            </w:r>
            <w:r w:rsidRPr="002909D8">
              <w:rPr>
                <w:bCs/>
                <w:sz w:val="20"/>
                <w:szCs w:val="20"/>
                <w:lang w:val="vi-VN"/>
              </w:rPr>
              <w:t>mạch đơn.</w:t>
            </w:r>
          </w:p>
          <w:p w:rsidR="00E55716" w:rsidRPr="002909D8" w:rsidRDefault="00E55716" w:rsidP="00E55716">
            <w:pPr>
              <w:widowControl w:val="0"/>
              <w:autoSpaceDE w:val="0"/>
              <w:autoSpaceDN w:val="0"/>
              <w:spacing w:before="120" w:line="280" w:lineRule="exact"/>
              <w:jc w:val="both"/>
              <w:rPr>
                <w:sz w:val="20"/>
                <w:szCs w:val="20"/>
                <w:lang w:val="vi-VN"/>
              </w:rPr>
            </w:pPr>
            <w:r w:rsidRPr="002909D8">
              <w:rPr>
                <w:b/>
                <w:sz w:val="20"/>
                <w:szCs w:val="20"/>
              </w:rPr>
              <w:t>*Giải thích</w:t>
            </w:r>
            <w:r w:rsidRPr="002909D8">
              <w:rPr>
                <w:sz w:val="20"/>
                <w:szCs w:val="20"/>
              </w:rPr>
              <w:t>:</w:t>
            </w:r>
            <w:r w:rsidRPr="002909D8">
              <w:rPr>
                <w:sz w:val="20"/>
                <w:szCs w:val="20"/>
                <w:lang w:val="vi-VN"/>
              </w:rPr>
              <w:t xml:space="preserve"> Dựa trên cơ sở của </w:t>
            </w:r>
            <w:r w:rsidRPr="002909D8">
              <w:rPr>
                <w:sz w:val="20"/>
                <w:szCs w:val="20"/>
              </w:rPr>
              <w:t>NTBS</w:t>
            </w:r>
            <w:r w:rsidRPr="002909D8">
              <w:rPr>
                <w:sz w:val="20"/>
                <w:szCs w:val="20"/>
                <w:lang w:val="vi-VN"/>
              </w:rPr>
              <w:t xml:space="preserve"> của các bazơ nitơ: nếu ADN (hoặc</w:t>
            </w:r>
            <w:r w:rsidRPr="002909D8">
              <w:rPr>
                <w:spacing w:val="1"/>
                <w:sz w:val="20"/>
                <w:szCs w:val="20"/>
                <w:lang w:val="vi-VN"/>
              </w:rPr>
              <w:t xml:space="preserve"> </w:t>
            </w:r>
            <w:r w:rsidRPr="002909D8">
              <w:rPr>
                <w:sz w:val="20"/>
                <w:szCs w:val="20"/>
                <w:lang w:val="vi-VN"/>
              </w:rPr>
              <w:t>ARN) có cấu trúc 2 mạch khớp bổ sung thì số nu G = X, A = T</w:t>
            </w:r>
            <w:r w:rsidRPr="002909D8">
              <w:rPr>
                <w:sz w:val="20"/>
                <w:szCs w:val="20"/>
              </w:rPr>
              <w:t>; hoặc A=U.</w:t>
            </w:r>
            <w:r w:rsidRPr="002909D8">
              <w:rPr>
                <w:sz w:val="20"/>
                <w:szCs w:val="20"/>
                <w:lang w:val="vi-VN"/>
              </w:rPr>
              <w:t xml:space="preserve"> </w:t>
            </w:r>
          </w:p>
          <w:p w:rsidR="00E55716" w:rsidRPr="002909D8" w:rsidRDefault="00E55716" w:rsidP="00E55716">
            <w:pPr>
              <w:widowControl w:val="0"/>
              <w:tabs>
                <w:tab w:val="left" w:pos="744"/>
              </w:tabs>
              <w:autoSpaceDE w:val="0"/>
              <w:autoSpaceDN w:val="0"/>
              <w:spacing w:before="120" w:line="280" w:lineRule="exact"/>
              <w:ind w:right="34"/>
              <w:jc w:val="both"/>
              <w:rPr>
                <w:sz w:val="20"/>
                <w:szCs w:val="20"/>
              </w:rPr>
            </w:pPr>
            <w:r w:rsidRPr="002909D8">
              <w:rPr>
                <w:sz w:val="20"/>
                <w:szCs w:val="20"/>
              </w:rPr>
              <w:t>*</w:t>
            </w:r>
            <w:r w:rsidRPr="002909D8">
              <w:rPr>
                <w:b/>
                <w:sz w:val="20"/>
                <w:szCs w:val="20"/>
              </w:rPr>
              <w:t xml:space="preserve">So sánh </w:t>
            </w:r>
            <w:r w:rsidRPr="002909D8">
              <w:rPr>
                <w:b/>
                <w:sz w:val="20"/>
                <w:szCs w:val="20"/>
                <w:lang w:val="vi-VN"/>
              </w:rPr>
              <w:t>cấu trúc</w:t>
            </w:r>
            <w:r w:rsidRPr="002909D8">
              <w:rPr>
                <w:b/>
                <w:spacing w:val="-2"/>
                <w:sz w:val="20"/>
                <w:szCs w:val="20"/>
                <w:lang w:val="vi-VN"/>
              </w:rPr>
              <w:t xml:space="preserve"> </w:t>
            </w:r>
            <w:r w:rsidRPr="002909D8">
              <w:rPr>
                <w:b/>
                <w:sz w:val="20"/>
                <w:szCs w:val="20"/>
                <w:lang w:val="vi-VN"/>
              </w:rPr>
              <w:t>bền vững</w:t>
            </w:r>
            <w:r w:rsidRPr="002909D8">
              <w:rPr>
                <w:b/>
                <w:spacing w:val="-3"/>
                <w:sz w:val="20"/>
                <w:szCs w:val="20"/>
                <w:lang w:val="vi-VN"/>
              </w:rPr>
              <w:t xml:space="preserve"> </w:t>
            </w:r>
            <w:r w:rsidRPr="002909D8">
              <w:rPr>
                <w:b/>
                <w:sz w:val="20"/>
                <w:szCs w:val="20"/>
                <w:lang w:val="vi-VN"/>
              </w:rPr>
              <w:t>và</w:t>
            </w:r>
            <w:r w:rsidRPr="002909D8">
              <w:rPr>
                <w:b/>
                <w:spacing w:val="-1"/>
                <w:sz w:val="20"/>
                <w:szCs w:val="20"/>
                <w:lang w:val="vi-VN"/>
              </w:rPr>
              <w:t xml:space="preserve"> </w:t>
            </w:r>
            <w:r w:rsidRPr="002909D8">
              <w:rPr>
                <w:b/>
                <w:sz w:val="20"/>
                <w:szCs w:val="20"/>
                <w:lang w:val="vi-VN"/>
              </w:rPr>
              <w:t>nhiệt độ nóng chảy</w:t>
            </w:r>
            <w:r w:rsidRPr="002909D8">
              <w:rPr>
                <w:spacing w:val="-3"/>
                <w:sz w:val="20"/>
                <w:szCs w:val="20"/>
                <w:lang w:val="vi-VN"/>
              </w:rPr>
              <w:t xml:space="preserve"> </w:t>
            </w:r>
            <w:r w:rsidRPr="002909D8">
              <w:rPr>
                <w:sz w:val="20"/>
                <w:szCs w:val="20"/>
              </w:rPr>
              <w:t xml:space="preserve">của loài I và loài II: </w:t>
            </w:r>
            <w:r w:rsidRPr="002909D8">
              <w:rPr>
                <w:sz w:val="20"/>
                <w:szCs w:val="20"/>
                <w:lang w:val="vi-VN"/>
              </w:rPr>
              <w:t xml:space="preserve">Loài I: </w:t>
            </w:r>
            <w:r w:rsidRPr="002909D8">
              <w:rPr>
                <w:sz w:val="20"/>
                <w:szCs w:val="20"/>
              </w:rPr>
              <w:t>có</w:t>
            </w:r>
            <w:r w:rsidRPr="002909D8">
              <w:rPr>
                <w:sz w:val="20"/>
                <w:szCs w:val="20"/>
                <w:lang w:val="vi-VN"/>
              </w:rPr>
              <w:t xml:space="preserve"> G = X = 29, A = T = 21 </w:t>
            </w:r>
            <w:r w:rsidRPr="002909D8">
              <w:rPr>
                <w:sz w:val="20"/>
                <w:szCs w:val="20"/>
              </w:rPr>
              <w:sym w:font="Wingdings" w:char="F0E0"/>
            </w:r>
            <w:r w:rsidRPr="002909D8">
              <w:rPr>
                <w:sz w:val="20"/>
                <w:szCs w:val="20"/>
              </w:rPr>
              <w:t xml:space="preserve">liên kết Hidro = 129, </w:t>
            </w:r>
            <w:r w:rsidRPr="002909D8">
              <w:rPr>
                <w:sz w:val="20"/>
                <w:szCs w:val="20"/>
                <w:lang w:val="vi-VN"/>
              </w:rPr>
              <w:t xml:space="preserve"> tỷ lệ G-X</w:t>
            </w:r>
            <w:r w:rsidRPr="002909D8">
              <w:rPr>
                <w:spacing w:val="1"/>
                <w:sz w:val="20"/>
                <w:szCs w:val="20"/>
                <w:lang w:val="vi-VN"/>
              </w:rPr>
              <w:t xml:space="preserve"> </w:t>
            </w:r>
            <w:r w:rsidRPr="002909D8">
              <w:rPr>
                <w:sz w:val="20"/>
                <w:szCs w:val="20"/>
                <w:lang w:val="vi-VN"/>
              </w:rPr>
              <w:t>cao</w:t>
            </w:r>
            <w:r w:rsidRPr="002909D8">
              <w:rPr>
                <w:spacing w:val="-1"/>
                <w:sz w:val="20"/>
                <w:szCs w:val="20"/>
                <w:lang w:val="vi-VN"/>
              </w:rPr>
              <w:t xml:space="preserve"> </w:t>
            </w:r>
            <w:r w:rsidRPr="002909D8">
              <w:rPr>
                <w:sz w:val="20"/>
                <w:szCs w:val="20"/>
                <w:lang w:val="vi-VN"/>
              </w:rPr>
              <w:t>hơn A</w:t>
            </w:r>
            <w:r w:rsidRPr="002909D8">
              <w:rPr>
                <w:spacing w:val="-1"/>
                <w:sz w:val="20"/>
                <w:szCs w:val="20"/>
                <w:lang w:val="vi-VN"/>
              </w:rPr>
              <w:t xml:space="preserve"> </w:t>
            </w:r>
            <w:r w:rsidRPr="002909D8">
              <w:rPr>
                <w:sz w:val="20"/>
                <w:szCs w:val="20"/>
                <w:lang w:val="vi-VN"/>
              </w:rPr>
              <w:t>–T</w:t>
            </w:r>
            <w:r w:rsidRPr="002909D8">
              <w:rPr>
                <w:spacing w:val="-1"/>
                <w:sz w:val="20"/>
                <w:szCs w:val="20"/>
                <w:lang w:val="vi-VN"/>
              </w:rPr>
              <w:t xml:space="preserve"> </w:t>
            </w:r>
            <w:r w:rsidRPr="002909D8">
              <w:rPr>
                <w:sz w:val="20"/>
                <w:szCs w:val="20"/>
                <w:lang w:val="vi-VN"/>
              </w:rPr>
              <w:t>nên ADN</w:t>
            </w:r>
            <w:r w:rsidRPr="002909D8">
              <w:rPr>
                <w:spacing w:val="1"/>
                <w:sz w:val="20"/>
                <w:szCs w:val="20"/>
                <w:lang w:val="vi-VN"/>
              </w:rPr>
              <w:t xml:space="preserve"> </w:t>
            </w:r>
            <w:r w:rsidRPr="002909D8">
              <w:rPr>
                <w:sz w:val="20"/>
                <w:szCs w:val="20"/>
                <w:lang w:val="vi-VN"/>
              </w:rPr>
              <w:t>loài</w:t>
            </w:r>
            <w:r w:rsidRPr="002909D8">
              <w:rPr>
                <w:spacing w:val="2"/>
                <w:sz w:val="20"/>
                <w:szCs w:val="20"/>
                <w:lang w:val="vi-VN"/>
              </w:rPr>
              <w:t xml:space="preserve"> </w:t>
            </w:r>
            <w:r w:rsidRPr="002909D8">
              <w:rPr>
                <w:sz w:val="20"/>
                <w:szCs w:val="20"/>
                <w:lang w:val="vi-VN"/>
              </w:rPr>
              <w:t>I</w:t>
            </w:r>
            <w:r w:rsidRPr="002909D8">
              <w:rPr>
                <w:spacing w:val="-4"/>
                <w:sz w:val="20"/>
                <w:szCs w:val="20"/>
                <w:lang w:val="vi-VN"/>
              </w:rPr>
              <w:t xml:space="preserve"> </w:t>
            </w:r>
            <w:r w:rsidRPr="002909D8">
              <w:rPr>
                <w:sz w:val="20"/>
                <w:szCs w:val="20"/>
                <w:lang w:val="vi-VN"/>
              </w:rPr>
              <w:t>có cấu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z w:val="20"/>
                <w:szCs w:val="20"/>
                <w:lang w:val="vi-VN"/>
              </w:rPr>
              <w:t>và</w:t>
            </w:r>
            <w:r w:rsidRPr="002909D8">
              <w:rPr>
                <w:spacing w:val="-1"/>
                <w:sz w:val="20"/>
                <w:szCs w:val="20"/>
                <w:lang w:val="vi-VN"/>
              </w:rPr>
              <w:t xml:space="preserve"> </w:t>
            </w:r>
            <w:r w:rsidRPr="002909D8">
              <w:rPr>
                <w:sz w:val="20"/>
                <w:szCs w:val="20"/>
                <w:lang w:val="vi-VN"/>
              </w:rPr>
              <w:t>nhiệt độ nóng chảy</w:t>
            </w:r>
            <w:r w:rsidRPr="002909D8">
              <w:rPr>
                <w:spacing w:val="-3"/>
                <w:sz w:val="20"/>
                <w:szCs w:val="20"/>
                <w:lang w:val="vi-VN"/>
              </w:rPr>
              <w:t xml:space="preserve"> </w:t>
            </w:r>
            <w:r w:rsidRPr="002909D8">
              <w:rPr>
                <w:sz w:val="20"/>
                <w:szCs w:val="20"/>
                <w:lang w:val="vi-VN"/>
              </w:rPr>
              <w:t>cao.</w:t>
            </w:r>
            <w:r w:rsidRPr="002909D8">
              <w:rPr>
                <w:sz w:val="20"/>
                <w:szCs w:val="20"/>
              </w:rPr>
              <w:t xml:space="preserve"> </w:t>
            </w:r>
            <w:r w:rsidRPr="002909D8">
              <w:rPr>
                <w:sz w:val="20"/>
                <w:szCs w:val="20"/>
                <w:lang w:val="vi-VN"/>
              </w:rPr>
              <w:t xml:space="preserve">Loài II: Do G = X = 21, A = T =29 </w:t>
            </w:r>
            <w:r w:rsidRPr="002909D8">
              <w:rPr>
                <w:sz w:val="20"/>
                <w:szCs w:val="20"/>
              </w:rPr>
              <w:t xml:space="preserve">có liên kết Hidro = 121, </w:t>
            </w:r>
            <w:r w:rsidRPr="002909D8">
              <w:rPr>
                <w:sz w:val="20"/>
                <w:szCs w:val="20"/>
                <w:lang w:val="vi-VN"/>
              </w:rPr>
              <w:t>tỷ lệ G-X</w:t>
            </w:r>
            <w:r w:rsidRPr="002909D8">
              <w:rPr>
                <w:spacing w:val="1"/>
                <w:sz w:val="20"/>
                <w:szCs w:val="20"/>
                <w:lang w:val="vi-VN"/>
              </w:rPr>
              <w:t xml:space="preserve"> </w:t>
            </w:r>
            <w:r w:rsidRPr="002909D8">
              <w:rPr>
                <w:sz w:val="20"/>
                <w:szCs w:val="20"/>
                <w:lang w:val="vi-VN"/>
              </w:rPr>
              <w:t>thấp hơn A – T nên ADN loài II có cấu trúc kém bền vững và nhiệt độ nóng chảy</w:t>
            </w:r>
            <w:r w:rsidRPr="002909D8">
              <w:rPr>
                <w:spacing w:val="1"/>
                <w:sz w:val="20"/>
                <w:szCs w:val="20"/>
                <w:lang w:val="vi-VN"/>
              </w:rPr>
              <w:t xml:space="preserve"> </w:t>
            </w:r>
            <w:r w:rsidRPr="002909D8">
              <w:rPr>
                <w:sz w:val="20"/>
                <w:szCs w:val="20"/>
                <w:lang w:val="vi-VN"/>
              </w:rPr>
              <w:t>thấp</w:t>
            </w:r>
            <w:r w:rsidRPr="002909D8">
              <w:rPr>
                <w:spacing w:val="-1"/>
                <w:sz w:val="20"/>
                <w:szCs w:val="20"/>
                <w:lang w:val="vi-VN"/>
              </w:rPr>
              <w:t xml:space="preserve"> </w:t>
            </w:r>
            <w:r w:rsidRPr="002909D8">
              <w:rPr>
                <w:sz w:val="20"/>
                <w:szCs w:val="20"/>
                <w:lang w:val="vi-VN"/>
              </w:rPr>
              <w:t>hơn loài</w:t>
            </w:r>
            <w:r w:rsidRPr="002909D8">
              <w:rPr>
                <w:spacing w:val="2"/>
                <w:sz w:val="20"/>
                <w:szCs w:val="20"/>
                <w:lang w:val="vi-VN"/>
              </w:rPr>
              <w:t xml:space="preserve"> </w:t>
            </w:r>
            <w:r w:rsidRPr="002909D8">
              <w:rPr>
                <w:sz w:val="20"/>
                <w:szCs w:val="20"/>
                <w:lang w:val="vi-VN"/>
              </w:rPr>
              <w:t>I.</w:t>
            </w:r>
          </w:p>
          <w:p w:rsidR="00E55716" w:rsidRPr="002909D8" w:rsidRDefault="00E55716" w:rsidP="00E55716">
            <w:pPr>
              <w:widowControl w:val="0"/>
              <w:autoSpaceDE w:val="0"/>
              <w:autoSpaceDN w:val="0"/>
              <w:spacing w:before="120" w:line="280" w:lineRule="exact"/>
              <w:ind w:right="-108"/>
              <w:jc w:val="both"/>
              <w:outlineLvl w:val="2"/>
              <w:rPr>
                <w:bCs/>
                <w:sz w:val="20"/>
                <w:szCs w:val="20"/>
              </w:rPr>
            </w:pPr>
            <w:r w:rsidRPr="002909D8">
              <w:rPr>
                <w:sz w:val="20"/>
                <w:szCs w:val="20"/>
              </w:rPr>
              <w:t>*</w:t>
            </w:r>
            <w:r w:rsidRPr="002909D8">
              <w:rPr>
                <w:sz w:val="20"/>
                <w:szCs w:val="20"/>
                <w:lang w:val="vi-VN"/>
              </w:rPr>
              <w:t xml:space="preserve"> </w:t>
            </w:r>
            <w:r w:rsidRPr="002909D8">
              <w:rPr>
                <w:sz w:val="20"/>
                <w:szCs w:val="20"/>
              </w:rPr>
              <w:t xml:space="preserve">Loài I </w:t>
            </w:r>
            <w:r w:rsidRPr="002909D8">
              <w:rPr>
                <w:sz w:val="20"/>
                <w:szCs w:val="20"/>
                <w:lang w:val="vi-VN"/>
              </w:rPr>
              <w:t>ADN sợi kép</w:t>
            </w:r>
            <w:r w:rsidRPr="002909D8">
              <w:rPr>
                <w:bCs/>
                <w:sz w:val="20"/>
                <w:szCs w:val="20"/>
                <w:lang w:val="vi-VN"/>
              </w:rPr>
              <w:t xml:space="preserve"> </w:t>
            </w:r>
            <w:r w:rsidRPr="002909D8">
              <w:rPr>
                <w:bCs/>
                <w:sz w:val="20"/>
                <w:szCs w:val="20"/>
              </w:rPr>
              <w:t xml:space="preserve">có </w:t>
            </w:r>
            <w:r w:rsidRPr="002909D8">
              <w:rPr>
                <w:sz w:val="20"/>
                <w:szCs w:val="20"/>
              </w:rPr>
              <w:t>c</w:t>
            </w:r>
            <w:r w:rsidRPr="002909D8">
              <w:rPr>
                <w:sz w:val="20"/>
                <w:szCs w:val="20"/>
                <w:lang w:val="vi-VN"/>
              </w:rPr>
              <w:t>ấu trúc</w:t>
            </w:r>
            <w:r w:rsidRPr="002909D8">
              <w:rPr>
                <w:spacing w:val="-2"/>
                <w:sz w:val="20"/>
                <w:szCs w:val="20"/>
                <w:lang w:val="vi-VN"/>
              </w:rPr>
              <w:t xml:space="preserve"> </w:t>
            </w:r>
            <w:r w:rsidRPr="002909D8">
              <w:rPr>
                <w:sz w:val="20"/>
                <w:szCs w:val="20"/>
                <w:lang w:val="vi-VN"/>
              </w:rPr>
              <w:t>bền vững</w:t>
            </w:r>
            <w:r w:rsidRPr="002909D8">
              <w:rPr>
                <w:spacing w:val="-3"/>
                <w:sz w:val="20"/>
                <w:szCs w:val="20"/>
                <w:lang w:val="vi-VN"/>
              </w:rPr>
              <w:t xml:space="preserve"> </w:t>
            </w:r>
            <w:r w:rsidRPr="002909D8">
              <w:rPr>
                <w:spacing w:val="-3"/>
                <w:sz w:val="20"/>
                <w:szCs w:val="20"/>
              </w:rPr>
              <w:t xml:space="preserve">hơn </w:t>
            </w:r>
            <w:r w:rsidRPr="002909D8">
              <w:rPr>
                <w:sz w:val="20"/>
                <w:szCs w:val="20"/>
              </w:rPr>
              <w:t xml:space="preserve">của loài V có </w:t>
            </w:r>
            <w:r w:rsidRPr="002909D8">
              <w:rPr>
                <w:bCs/>
                <w:sz w:val="20"/>
                <w:szCs w:val="20"/>
                <w:lang w:val="vi-VN"/>
              </w:rPr>
              <w:t>ARN</w:t>
            </w:r>
            <w:r w:rsidRPr="002909D8">
              <w:rPr>
                <w:bCs/>
                <w:spacing w:val="-1"/>
                <w:sz w:val="20"/>
                <w:szCs w:val="20"/>
                <w:lang w:val="vi-VN"/>
              </w:rPr>
              <w:t xml:space="preserve"> </w:t>
            </w:r>
            <w:r w:rsidRPr="002909D8">
              <w:rPr>
                <w:bCs/>
                <w:sz w:val="20"/>
                <w:szCs w:val="20"/>
                <w:lang w:val="vi-VN"/>
              </w:rPr>
              <w:t>mạch đơn.</w:t>
            </w:r>
          </w:p>
          <w:p w:rsidR="00E55716" w:rsidRPr="002909D8" w:rsidRDefault="00E55716" w:rsidP="00E55716">
            <w:pPr>
              <w:widowControl w:val="0"/>
              <w:autoSpaceDE w:val="0"/>
              <w:autoSpaceDN w:val="0"/>
              <w:spacing w:before="120" w:line="280" w:lineRule="exact"/>
              <w:ind w:right="657"/>
              <w:jc w:val="center"/>
              <w:outlineLvl w:val="2"/>
              <w:rPr>
                <w:sz w:val="20"/>
                <w:szCs w:val="20"/>
              </w:rPr>
            </w:pPr>
            <w:r w:rsidRPr="002909D8">
              <w:rPr>
                <w:b/>
                <w:i/>
                <w:color w:val="000000"/>
                <w:sz w:val="20"/>
                <w:szCs w:val="20"/>
              </w:rPr>
              <w:t>(Mỗi ý đúng 0,25 điểm)</w:t>
            </w:r>
          </w:p>
        </w:tc>
        <w:tc>
          <w:tcPr>
            <w:tcW w:w="653" w:type="dxa"/>
            <w:shd w:val="clear" w:color="auto" w:fill="auto"/>
          </w:tcPr>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r w:rsidRPr="002909D8">
              <w:rPr>
                <w:rFonts w:eastAsia="Calibri"/>
                <w:b/>
                <w:sz w:val="20"/>
                <w:szCs w:val="20"/>
              </w:rPr>
              <w:t>2</w:t>
            </w:r>
          </w:p>
        </w:tc>
      </w:tr>
      <w:tr w:rsidR="00E55716" w:rsidRPr="002909D8" w:rsidTr="00182827">
        <w:tc>
          <w:tcPr>
            <w:tcW w:w="9837" w:type="dxa"/>
            <w:shd w:val="clear" w:color="auto" w:fill="auto"/>
          </w:tcPr>
          <w:p w:rsidR="00E55716" w:rsidRPr="002909D8" w:rsidRDefault="00E55716" w:rsidP="00E55716">
            <w:pPr>
              <w:widowControl w:val="0"/>
              <w:autoSpaceDE w:val="0"/>
              <w:autoSpaceDN w:val="0"/>
              <w:spacing w:before="120" w:line="280" w:lineRule="exact"/>
              <w:rPr>
                <w:sz w:val="20"/>
                <w:szCs w:val="20"/>
                <w:lang w:val="vi-VN"/>
              </w:rPr>
            </w:pPr>
            <w:r w:rsidRPr="002909D8">
              <w:rPr>
                <w:b/>
                <w:sz w:val="20"/>
                <w:szCs w:val="20"/>
              </w:rPr>
              <w:t>2</w:t>
            </w:r>
            <w:r w:rsidRPr="002909D8">
              <w:rPr>
                <w:sz w:val="20"/>
                <w:szCs w:val="20"/>
              </w:rPr>
              <w:t>.</w:t>
            </w:r>
            <w:r w:rsidRPr="002909D8">
              <w:rPr>
                <w:sz w:val="20"/>
                <w:szCs w:val="20"/>
                <w:lang w:val="vi-VN"/>
              </w:rPr>
              <w:t>-</w:t>
            </w:r>
            <w:r w:rsidRPr="002909D8">
              <w:rPr>
                <w:spacing w:val="-2"/>
                <w:sz w:val="20"/>
                <w:szCs w:val="20"/>
                <w:lang w:val="vi-VN"/>
              </w:rPr>
              <w:t xml:space="preserve"> </w:t>
            </w:r>
            <w:r w:rsidRPr="002909D8">
              <w:rPr>
                <w:sz w:val="20"/>
                <w:szCs w:val="20"/>
                <w:lang w:val="vi-VN"/>
              </w:rPr>
              <w:t>Mạch 1</w:t>
            </w:r>
            <w:r w:rsidRPr="002909D8">
              <w:rPr>
                <w:spacing w:val="-1"/>
                <w:sz w:val="20"/>
                <w:szCs w:val="20"/>
                <w:lang w:val="vi-VN"/>
              </w:rPr>
              <w:t xml:space="preserve"> </w:t>
            </w:r>
            <w:r w:rsidRPr="002909D8">
              <w:rPr>
                <w:sz w:val="20"/>
                <w:szCs w:val="20"/>
                <w:lang w:val="vi-VN"/>
              </w:rPr>
              <w:t>là mạch</w:t>
            </w:r>
            <w:r w:rsidRPr="002909D8">
              <w:rPr>
                <w:spacing w:val="-1"/>
                <w:sz w:val="20"/>
                <w:szCs w:val="20"/>
                <w:lang w:val="vi-VN"/>
              </w:rPr>
              <w:t xml:space="preserve"> </w:t>
            </w:r>
            <w:r w:rsidRPr="002909D8">
              <w:rPr>
                <w:sz w:val="20"/>
                <w:szCs w:val="20"/>
                <w:lang w:val="vi-VN"/>
              </w:rPr>
              <w:t>khuôn</w:t>
            </w:r>
            <w:r w:rsidRPr="002909D8">
              <w:rPr>
                <w:spacing w:val="3"/>
                <w:sz w:val="20"/>
                <w:szCs w:val="20"/>
                <w:lang w:val="vi-VN"/>
              </w:rPr>
              <w:t xml:space="preserve"> </w:t>
            </w:r>
            <w:r w:rsidRPr="002909D8">
              <w:rPr>
                <w:sz w:val="20"/>
                <w:szCs w:val="20"/>
                <w:lang w:val="vi-VN"/>
              </w:rPr>
              <w:t>để</w:t>
            </w:r>
            <w:r w:rsidRPr="002909D8">
              <w:rPr>
                <w:spacing w:val="-1"/>
                <w:sz w:val="20"/>
                <w:szCs w:val="20"/>
                <w:lang w:val="vi-VN"/>
              </w:rPr>
              <w:t xml:space="preserve"> </w:t>
            </w:r>
            <w:r w:rsidRPr="002909D8">
              <w:rPr>
                <w:sz w:val="20"/>
                <w:szCs w:val="20"/>
                <w:lang w:val="vi-VN"/>
              </w:rPr>
              <w:t>tổng</w:t>
            </w:r>
            <w:r w:rsidRPr="002909D8">
              <w:rPr>
                <w:spacing w:val="-4"/>
                <w:sz w:val="20"/>
                <w:szCs w:val="20"/>
                <w:lang w:val="vi-VN"/>
              </w:rPr>
              <w:t xml:space="preserve"> </w:t>
            </w:r>
            <w:r w:rsidRPr="002909D8">
              <w:rPr>
                <w:sz w:val="20"/>
                <w:szCs w:val="20"/>
                <w:lang w:val="vi-VN"/>
              </w:rPr>
              <w:t>hợp nên</w:t>
            </w:r>
            <w:r w:rsidRPr="002909D8">
              <w:rPr>
                <w:spacing w:val="-1"/>
                <w:sz w:val="20"/>
                <w:szCs w:val="20"/>
                <w:lang w:val="vi-VN"/>
              </w:rPr>
              <w:t xml:space="preserve"> </w:t>
            </w:r>
            <w:r w:rsidRPr="002909D8">
              <w:rPr>
                <w:sz w:val="20"/>
                <w:szCs w:val="20"/>
                <w:lang w:val="vi-VN"/>
              </w:rPr>
              <w:t>mARN</w:t>
            </w:r>
            <w:r w:rsidRPr="002909D8">
              <w:rPr>
                <w:spacing w:val="2"/>
                <w:sz w:val="20"/>
                <w:szCs w:val="20"/>
                <w:lang w:val="vi-VN"/>
              </w:rPr>
              <w:t xml:space="preserve"> </w:t>
            </w:r>
            <w:r w:rsidRPr="002909D8">
              <w:rPr>
                <w:sz w:val="20"/>
                <w:szCs w:val="20"/>
                <w:lang w:val="vi-VN"/>
              </w:rPr>
              <w:t>vì:</w:t>
            </w:r>
          </w:p>
          <w:p w:rsidR="00E55716" w:rsidRPr="002909D8" w:rsidRDefault="00E55716" w:rsidP="00E55716">
            <w:pPr>
              <w:widowControl w:val="0"/>
              <w:autoSpaceDE w:val="0"/>
              <w:autoSpaceDN w:val="0"/>
              <w:spacing w:before="120" w:line="280" w:lineRule="exact"/>
              <w:ind w:firstLine="34"/>
              <w:rPr>
                <w:b/>
                <w:sz w:val="20"/>
                <w:szCs w:val="20"/>
                <w:lang w:val="vi-VN"/>
              </w:rPr>
            </w:pPr>
            <w:r w:rsidRPr="002909D8">
              <w:rPr>
                <w:sz w:val="20"/>
                <w:szCs w:val="20"/>
                <w:lang w:val="vi-VN"/>
              </w:rPr>
              <w:t xml:space="preserve">Mạch1: </w:t>
            </w:r>
            <w:r w:rsidRPr="002909D8">
              <w:rPr>
                <w:sz w:val="20"/>
                <w:szCs w:val="20"/>
              </w:rPr>
              <w:t xml:space="preserve">  </w:t>
            </w:r>
            <w:r w:rsidRPr="002909D8">
              <w:rPr>
                <w:b/>
                <w:sz w:val="20"/>
                <w:szCs w:val="20"/>
                <w:lang w:val="vi-VN"/>
              </w:rPr>
              <w:t>5’</w:t>
            </w:r>
            <w:r w:rsidRPr="002909D8">
              <w:rPr>
                <w:sz w:val="20"/>
                <w:szCs w:val="20"/>
                <w:lang w:val="vi-VN"/>
              </w:rPr>
              <w:t>TAX</w:t>
            </w:r>
            <w:r w:rsidRPr="002909D8">
              <w:rPr>
                <w:spacing w:val="60"/>
                <w:sz w:val="20"/>
                <w:szCs w:val="20"/>
                <w:lang w:val="vi-VN"/>
              </w:rPr>
              <w:t xml:space="preserve"> </w:t>
            </w:r>
            <w:r w:rsidRPr="002909D8">
              <w:rPr>
                <w:sz w:val="20"/>
                <w:szCs w:val="20"/>
                <w:lang w:val="vi-VN"/>
              </w:rPr>
              <w:t>ATG</w:t>
            </w:r>
            <w:r w:rsidRPr="002909D8">
              <w:rPr>
                <w:sz w:val="20"/>
                <w:szCs w:val="20"/>
              </w:rPr>
              <w:t xml:space="preserve"> </w:t>
            </w:r>
            <w:r w:rsidRPr="002909D8">
              <w:rPr>
                <w:sz w:val="20"/>
                <w:szCs w:val="20"/>
                <w:lang w:val="vi-VN"/>
              </w:rPr>
              <w:t>ATX</w:t>
            </w:r>
            <w:r w:rsidRPr="002909D8">
              <w:rPr>
                <w:spacing w:val="58"/>
                <w:sz w:val="20"/>
                <w:szCs w:val="20"/>
                <w:lang w:val="vi-VN"/>
              </w:rPr>
              <w:t xml:space="preserve"> </w:t>
            </w:r>
            <w:r w:rsidRPr="002909D8">
              <w:rPr>
                <w:sz w:val="20"/>
                <w:szCs w:val="20"/>
                <w:lang w:val="vi-VN"/>
              </w:rPr>
              <w:t>ATT</w:t>
            </w:r>
            <w:r w:rsidRPr="002909D8">
              <w:rPr>
                <w:sz w:val="20"/>
                <w:szCs w:val="20"/>
              </w:rPr>
              <w:t xml:space="preserve"> </w:t>
            </w:r>
            <w:r w:rsidRPr="002909D8">
              <w:rPr>
                <w:b/>
                <w:sz w:val="20"/>
                <w:szCs w:val="20"/>
                <w:lang w:val="vi-VN"/>
              </w:rPr>
              <w:t>TXA</w:t>
            </w:r>
            <w:r w:rsidRPr="002909D8">
              <w:rPr>
                <w:spacing w:val="58"/>
                <w:sz w:val="20"/>
                <w:szCs w:val="20"/>
                <w:lang w:val="vi-VN"/>
              </w:rPr>
              <w:t xml:space="preserve"> </w:t>
            </w:r>
            <w:r w:rsidRPr="002909D8">
              <w:rPr>
                <w:sz w:val="20"/>
                <w:szCs w:val="20"/>
                <w:lang w:val="vi-VN"/>
              </w:rPr>
              <w:t>AXT  AAT</w:t>
            </w:r>
            <w:r w:rsidRPr="002909D8">
              <w:rPr>
                <w:spacing w:val="59"/>
                <w:sz w:val="20"/>
                <w:szCs w:val="20"/>
                <w:lang w:val="vi-VN"/>
              </w:rPr>
              <w:t xml:space="preserve"> </w:t>
            </w:r>
            <w:r w:rsidRPr="002909D8">
              <w:rPr>
                <w:sz w:val="20"/>
                <w:szCs w:val="20"/>
                <w:lang w:val="vi-VN"/>
              </w:rPr>
              <w:t>TTX  TAG</w:t>
            </w:r>
            <w:r w:rsidRPr="002909D8">
              <w:rPr>
                <w:spacing w:val="118"/>
                <w:sz w:val="20"/>
                <w:szCs w:val="20"/>
                <w:lang w:val="vi-VN"/>
              </w:rPr>
              <w:t xml:space="preserve"> </w:t>
            </w:r>
            <w:r w:rsidRPr="002909D8">
              <w:rPr>
                <w:b/>
                <w:sz w:val="20"/>
                <w:szCs w:val="20"/>
                <w:lang w:val="vi-VN"/>
              </w:rPr>
              <w:t>XAT</w:t>
            </w:r>
            <w:r w:rsidRPr="002909D8">
              <w:rPr>
                <w:spacing w:val="64"/>
                <w:sz w:val="20"/>
                <w:szCs w:val="20"/>
                <w:lang w:val="vi-VN"/>
              </w:rPr>
              <w:t xml:space="preserve"> </w:t>
            </w:r>
            <w:r w:rsidRPr="002909D8">
              <w:rPr>
                <w:sz w:val="20"/>
                <w:szCs w:val="20"/>
                <w:lang w:val="vi-VN"/>
              </w:rPr>
              <w:t>GTA</w:t>
            </w:r>
            <w:r w:rsidRPr="002909D8">
              <w:rPr>
                <w:spacing w:val="-3"/>
                <w:sz w:val="20"/>
                <w:szCs w:val="20"/>
                <w:lang w:val="vi-VN"/>
              </w:rPr>
              <w:t xml:space="preserve"> </w:t>
            </w:r>
            <w:r w:rsidRPr="002909D8">
              <w:rPr>
                <w:b/>
                <w:sz w:val="20"/>
                <w:szCs w:val="20"/>
                <w:lang w:val="vi-VN"/>
              </w:rPr>
              <w:t>3’</w:t>
            </w:r>
          </w:p>
          <w:p w:rsidR="00E55716" w:rsidRPr="002909D8" w:rsidRDefault="00E55716" w:rsidP="00E55716">
            <w:pPr>
              <w:widowControl w:val="0"/>
              <w:autoSpaceDE w:val="0"/>
              <w:autoSpaceDN w:val="0"/>
              <w:spacing w:before="120" w:line="280" w:lineRule="exact"/>
              <w:ind w:left="34"/>
              <w:rPr>
                <w:b/>
                <w:sz w:val="20"/>
                <w:szCs w:val="20"/>
                <w:lang w:val="vi-VN"/>
              </w:rPr>
            </w:pPr>
            <w:r w:rsidRPr="002909D8">
              <w:rPr>
                <w:sz w:val="20"/>
                <w:szCs w:val="20"/>
                <w:lang w:val="vi-VN"/>
              </w:rPr>
              <w:t>mARN:</w:t>
            </w:r>
            <w:r w:rsidRPr="002909D8">
              <w:rPr>
                <w:spacing w:val="59"/>
                <w:sz w:val="20"/>
                <w:szCs w:val="20"/>
                <w:lang w:val="vi-VN"/>
              </w:rPr>
              <w:t xml:space="preserve"> </w:t>
            </w:r>
            <w:r w:rsidRPr="002909D8">
              <w:rPr>
                <w:b/>
                <w:sz w:val="20"/>
                <w:szCs w:val="20"/>
                <w:lang w:val="vi-VN"/>
              </w:rPr>
              <w:t>3’</w:t>
            </w:r>
            <w:r w:rsidRPr="002909D8">
              <w:rPr>
                <w:sz w:val="20"/>
                <w:szCs w:val="20"/>
                <w:lang w:val="vi-VN"/>
              </w:rPr>
              <w:t>AUG</w:t>
            </w:r>
            <w:r w:rsidRPr="002909D8">
              <w:rPr>
                <w:spacing w:val="-2"/>
                <w:sz w:val="20"/>
                <w:szCs w:val="20"/>
                <w:lang w:val="vi-VN"/>
              </w:rPr>
              <w:t xml:space="preserve"> </w:t>
            </w:r>
            <w:r w:rsidRPr="002909D8">
              <w:rPr>
                <w:sz w:val="20"/>
                <w:szCs w:val="20"/>
                <w:lang w:val="vi-VN"/>
              </w:rPr>
              <w:t>UAX</w:t>
            </w:r>
            <w:r w:rsidRPr="002909D8">
              <w:rPr>
                <w:spacing w:val="1"/>
                <w:sz w:val="20"/>
                <w:szCs w:val="20"/>
                <w:lang w:val="vi-VN"/>
              </w:rPr>
              <w:t xml:space="preserve"> </w:t>
            </w:r>
            <w:r w:rsidRPr="002909D8">
              <w:rPr>
                <w:sz w:val="20"/>
                <w:szCs w:val="20"/>
                <w:lang w:val="vi-VN"/>
              </w:rPr>
              <w:t>UAG UAA</w:t>
            </w:r>
            <w:r w:rsidRPr="002909D8">
              <w:rPr>
                <w:sz w:val="20"/>
                <w:szCs w:val="20"/>
              </w:rPr>
              <w:t xml:space="preserve"> </w:t>
            </w:r>
            <w:r w:rsidRPr="002909D8">
              <w:rPr>
                <w:b/>
                <w:sz w:val="20"/>
                <w:szCs w:val="20"/>
                <w:u w:val="single"/>
                <w:lang w:val="vi-VN"/>
              </w:rPr>
              <w:t>AGU</w:t>
            </w:r>
            <w:r w:rsidRPr="002909D8">
              <w:rPr>
                <w:spacing w:val="58"/>
                <w:sz w:val="20"/>
                <w:szCs w:val="20"/>
                <w:lang w:val="vi-VN"/>
              </w:rPr>
              <w:t xml:space="preserve"> </w:t>
            </w:r>
            <w:r w:rsidRPr="002909D8">
              <w:rPr>
                <w:sz w:val="20"/>
                <w:szCs w:val="20"/>
                <w:lang w:val="vi-VN"/>
              </w:rPr>
              <w:t>UGA</w:t>
            </w:r>
            <w:r w:rsidRPr="002909D8">
              <w:rPr>
                <w:spacing w:val="1"/>
                <w:sz w:val="20"/>
                <w:szCs w:val="20"/>
                <w:lang w:val="vi-VN"/>
              </w:rPr>
              <w:t xml:space="preserve"> </w:t>
            </w:r>
            <w:r w:rsidRPr="002909D8">
              <w:rPr>
                <w:sz w:val="20"/>
                <w:szCs w:val="20"/>
                <w:lang w:val="vi-VN"/>
              </w:rPr>
              <w:t>UUA</w:t>
            </w:r>
            <w:r w:rsidRPr="002909D8">
              <w:rPr>
                <w:spacing w:val="59"/>
                <w:sz w:val="20"/>
                <w:szCs w:val="20"/>
                <w:lang w:val="vi-VN"/>
              </w:rPr>
              <w:t xml:space="preserve"> </w:t>
            </w:r>
            <w:r w:rsidRPr="002909D8">
              <w:rPr>
                <w:sz w:val="20"/>
                <w:szCs w:val="20"/>
                <w:lang w:val="vi-VN"/>
              </w:rPr>
              <w:t>AAG</w:t>
            </w:r>
            <w:r w:rsidRPr="002909D8">
              <w:rPr>
                <w:spacing w:val="60"/>
                <w:sz w:val="20"/>
                <w:szCs w:val="20"/>
                <w:lang w:val="vi-VN"/>
              </w:rPr>
              <w:t xml:space="preserve"> </w:t>
            </w:r>
            <w:r w:rsidRPr="002909D8">
              <w:rPr>
                <w:sz w:val="20"/>
                <w:szCs w:val="20"/>
                <w:lang w:val="vi-VN"/>
              </w:rPr>
              <w:t>AUX</w:t>
            </w:r>
            <w:r w:rsidRPr="002909D8">
              <w:rPr>
                <w:spacing w:val="59"/>
                <w:sz w:val="20"/>
                <w:szCs w:val="20"/>
                <w:lang w:val="vi-VN"/>
              </w:rPr>
              <w:t xml:space="preserve"> </w:t>
            </w:r>
            <w:r w:rsidRPr="002909D8">
              <w:rPr>
                <w:b/>
                <w:sz w:val="20"/>
                <w:szCs w:val="20"/>
                <w:u w:val="single"/>
                <w:lang w:val="vi-VN"/>
              </w:rPr>
              <w:t>GUA</w:t>
            </w:r>
            <w:r w:rsidRPr="002909D8">
              <w:rPr>
                <w:spacing w:val="62"/>
                <w:sz w:val="20"/>
                <w:szCs w:val="20"/>
              </w:rPr>
              <w:t xml:space="preserve"> </w:t>
            </w:r>
            <w:r w:rsidRPr="002909D8">
              <w:rPr>
                <w:sz w:val="20"/>
                <w:szCs w:val="20"/>
                <w:lang w:val="vi-VN"/>
              </w:rPr>
              <w:t>XAU</w:t>
            </w:r>
            <w:r w:rsidRPr="002909D8">
              <w:rPr>
                <w:spacing w:val="-1"/>
                <w:sz w:val="20"/>
                <w:szCs w:val="20"/>
                <w:lang w:val="vi-VN"/>
              </w:rPr>
              <w:t xml:space="preserve"> </w:t>
            </w:r>
            <w:r w:rsidRPr="002909D8">
              <w:rPr>
                <w:b/>
                <w:sz w:val="20"/>
                <w:szCs w:val="20"/>
                <w:lang w:val="vi-VN"/>
              </w:rPr>
              <w:t>5’</w:t>
            </w:r>
          </w:p>
          <w:p w:rsidR="00E55716" w:rsidRPr="002909D8" w:rsidRDefault="00E55716" w:rsidP="00E55716">
            <w:pPr>
              <w:widowControl w:val="0"/>
              <w:autoSpaceDE w:val="0"/>
              <w:autoSpaceDN w:val="0"/>
              <w:spacing w:before="120" w:line="280" w:lineRule="exact"/>
              <w:ind w:left="3881"/>
              <w:rPr>
                <w:sz w:val="20"/>
                <w:szCs w:val="20"/>
                <w:lang w:val="vi-VN"/>
              </w:rPr>
            </w:pPr>
            <w:r w:rsidRPr="002909D8">
              <w:rPr>
                <w:rFonts w:eastAsia="Calibri"/>
                <w:noProof/>
                <w:sz w:val="20"/>
                <w:szCs w:val="20"/>
              </w:rPr>
              <mc:AlternateContent>
                <mc:Choice Requires="wpg">
                  <w:drawing>
                    <wp:inline distT="0" distB="0" distL="0" distR="0" wp14:anchorId="350C5802" wp14:editId="35991042">
                      <wp:extent cx="1742440" cy="76200"/>
                      <wp:effectExtent l="0" t="0" r="0" b="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2440" cy="76200"/>
                                <a:chOff x="0" y="0"/>
                                <a:chExt cx="2744" cy="120"/>
                              </a:xfrm>
                            </wpg:grpSpPr>
                            <wps:wsp>
                              <wps:cNvPr id="89" name="AutoShape 35"/>
                              <wps:cNvSpPr>
                                <a:spLocks/>
                              </wps:cNvSpPr>
                              <wps:spPr bwMode="auto">
                                <a:xfrm>
                                  <a:off x="0" y="0"/>
                                  <a:ext cx="2744" cy="120"/>
                                </a:xfrm>
                                <a:custGeom>
                                  <a:avLst/>
                                  <a:gdLst>
                                    <a:gd name="T0" fmla="*/ 120 w 2744"/>
                                    <a:gd name="T1" fmla="*/ 0 h 120"/>
                                    <a:gd name="T2" fmla="*/ 0 w 2744"/>
                                    <a:gd name="T3" fmla="*/ 60 h 120"/>
                                    <a:gd name="T4" fmla="*/ 120 w 2744"/>
                                    <a:gd name="T5" fmla="*/ 120 h 120"/>
                                    <a:gd name="T6" fmla="*/ 120 w 2744"/>
                                    <a:gd name="T7" fmla="*/ 70 h 120"/>
                                    <a:gd name="T8" fmla="*/ 100 w 2744"/>
                                    <a:gd name="T9" fmla="*/ 70 h 120"/>
                                    <a:gd name="T10" fmla="*/ 100 w 2744"/>
                                    <a:gd name="T11" fmla="*/ 50 h 120"/>
                                    <a:gd name="T12" fmla="*/ 120 w 2744"/>
                                    <a:gd name="T13" fmla="*/ 50 h 120"/>
                                    <a:gd name="T14" fmla="*/ 120 w 2744"/>
                                    <a:gd name="T15" fmla="*/ 0 h 120"/>
                                    <a:gd name="T16" fmla="*/ 120 w 2744"/>
                                    <a:gd name="T17" fmla="*/ 50 h 120"/>
                                    <a:gd name="T18" fmla="*/ 100 w 2744"/>
                                    <a:gd name="T19" fmla="*/ 50 h 120"/>
                                    <a:gd name="T20" fmla="*/ 100 w 2744"/>
                                    <a:gd name="T21" fmla="*/ 70 h 120"/>
                                    <a:gd name="T22" fmla="*/ 120 w 2744"/>
                                    <a:gd name="T23" fmla="*/ 70 h 120"/>
                                    <a:gd name="T24" fmla="*/ 120 w 2744"/>
                                    <a:gd name="T25" fmla="*/ 50 h 120"/>
                                    <a:gd name="T26" fmla="*/ 2744 w 2744"/>
                                    <a:gd name="T27" fmla="*/ 50 h 120"/>
                                    <a:gd name="T28" fmla="*/ 120 w 2744"/>
                                    <a:gd name="T29" fmla="*/ 50 h 120"/>
                                    <a:gd name="T30" fmla="*/ 120 w 2744"/>
                                    <a:gd name="T31" fmla="*/ 70 h 120"/>
                                    <a:gd name="T32" fmla="*/ 2744 w 2744"/>
                                    <a:gd name="T33" fmla="*/ 70 h 120"/>
                                    <a:gd name="T34" fmla="*/ 2744 w 2744"/>
                                    <a:gd name="T35" fmla="*/ 5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44" h="120">
                                      <a:moveTo>
                                        <a:pt x="120" y="0"/>
                                      </a:moveTo>
                                      <a:lnTo>
                                        <a:pt x="0" y="60"/>
                                      </a:lnTo>
                                      <a:lnTo>
                                        <a:pt x="120" y="120"/>
                                      </a:lnTo>
                                      <a:lnTo>
                                        <a:pt x="120" y="70"/>
                                      </a:lnTo>
                                      <a:lnTo>
                                        <a:pt x="100" y="70"/>
                                      </a:lnTo>
                                      <a:lnTo>
                                        <a:pt x="100" y="50"/>
                                      </a:lnTo>
                                      <a:lnTo>
                                        <a:pt x="120" y="50"/>
                                      </a:lnTo>
                                      <a:lnTo>
                                        <a:pt x="120" y="0"/>
                                      </a:lnTo>
                                      <a:close/>
                                      <a:moveTo>
                                        <a:pt x="120" y="50"/>
                                      </a:moveTo>
                                      <a:lnTo>
                                        <a:pt x="100" y="50"/>
                                      </a:lnTo>
                                      <a:lnTo>
                                        <a:pt x="100" y="70"/>
                                      </a:lnTo>
                                      <a:lnTo>
                                        <a:pt x="120" y="70"/>
                                      </a:lnTo>
                                      <a:lnTo>
                                        <a:pt x="120" y="50"/>
                                      </a:lnTo>
                                      <a:close/>
                                      <a:moveTo>
                                        <a:pt x="2744" y="50"/>
                                      </a:moveTo>
                                      <a:lnTo>
                                        <a:pt x="120" y="50"/>
                                      </a:lnTo>
                                      <a:lnTo>
                                        <a:pt x="120" y="70"/>
                                      </a:lnTo>
                                      <a:lnTo>
                                        <a:pt x="2744" y="70"/>
                                      </a:lnTo>
                                      <a:lnTo>
                                        <a:pt x="274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75FCB" w:rsidRDefault="00075FCB" w:rsidP="00E55716"/>
                                </w:txbxContent>
                              </wps:txbx>
                              <wps:bodyPr rot="0" vert="horz" wrap="square" lIns="91440" tIns="45720" rIns="91440" bIns="45720" anchor="t" anchorCtr="0" upright="1">
                                <a:noAutofit/>
                              </wps:bodyPr>
                            </wps:wsp>
                          </wpg:wgp>
                        </a:graphicData>
                      </a:graphic>
                    </wp:inline>
                  </w:drawing>
                </mc:Choice>
                <mc:Fallback>
                  <w:pict>
                    <v:group w14:anchorId="350C5802" id="Group 88" o:spid="_x0000_s1215" style="width:137.2pt;height:6pt;mso-position-horizontal-relative:char;mso-position-vertical-relative:line" coordsize="274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A/xyQQAADYSAAAOAAAAZHJzL2Uyb0RvYy54bWykWNtu4zYQfS/QfyD0WCDRxbIdGXEW3c0m&#10;KJB2F9jsB9C6WEIlUSXl2GnRf+/MiJJpb5gQqR9syjwazTnDGXF4/eHQ1Owpl6oS7doLLwOP5W0q&#10;sqrdrr3vj3cXVx5TPW8zXos2X3vPufI+3Pz80/W+W+WRKEWd5ZKBkVat9t3aK/u+W/m+Ssu84epS&#10;dHkLk4WQDe/hUm79TPI9WG9qPwqChb8XMuukSHOl4N/bYdK7IftFkaf9l6JQec/qtQe+9fQt6XuD&#10;3/7NNV9tJe/KKtVu8Hd40fCqhYdOpm55z9lOVj+YaqpUCiWK/jIVjS+Kokpz4gBswuCMzb0Uu464&#10;bFf7bTfJBNKe6fRus+kfT18lq7K1dwWRankDMaLHMrgGcfbddgWYe9l9677KgSEMH0T6p4Jp/3we&#10;r7cDmG32v4sM7PFdL0icQyEbNAG02YFi8DzFID/0LIU/w2UcxTGEKoW55QJiPMQoLSGQP9yVlp/1&#10;fdEyjoebwohu8flqeB75qH1CQrDQ1FFL9f+0/FbyLqcQKdRp1DIZtfwVuBOGzeaDnoQbxVSmksYM&#10;eqlA8PdpaNeCr9Kd6u9zQXHgTw+qHzIggxFFN9OL4BFCUDQ1JMMvPgNJ2Z6RWQ0fUaGBCliJSJ1T&#10;k6HoBPKymZmBWVjsQHgdHJqfoV50aXEGetmppYFaWpyCpDk6FdhUguUwoWyWwhPBraZCU/G5xavQ&#10;1PyV4JmyW2256R6awtvcctM9NIW3uuWmfGhKb7MFa/YYn9AqfWRKbwtj5CZ9ZEpvteUmfWRKb+Vo&#10;ao+ZbEnoyEX86ER8a3GIXMSfnYhvtTVzEX9miv8KyZmL+jNT/deM2eSHN9B2rKu8HEttemh1rYUR&#10;47hPCujt2AmF7zcsvPDqewyxjoIJQGFhtoCBMIJnTmAghGB6Eb1pGdYLgpdOlmE9IDhxAmOlQzSU&#10;MheKWMwI7kYy1CyhIDlZ1zyh6DjBNVOoKy5wrCzoO5QOJ7imCtXBCa6pQgFwgmuqkOJOcE0VstgF&#10;jnmMVCFRneDjynWjislI1k+oDotYp5OEzf75Nl96DLb5G/SIrzreYxaOQ7Zfe7SlYSVsOyFSONGI&#10;p/xREKTHbMT/8cHjlvI4X7cmbkAtRtg4Of52J8b0Jgm8H+fH31Pc8g1zsDdG3xxh8zesaaaOsHNj&#10;aS1UTjIfJTplMxk+As5oaz4TcJwef7U9R9qaz1vq2GjbCQ2LBoSfHLUyshk/Y+Tm6vTcNyhNuMm/&#10;8XEjJ1h5mAz0fpmyApPJaA6UqKvsrqprTAYlt5tPtWRPHPto+ugsP4HV9KpqBd42FIHhH2judOJh&#10;m0d98T9JGMXBxyi5uFtcLS/iu3h+kSyDq4sgTD4miyBO4tu7fzEnw3hVVlmWtw9Vm489ehi79W36&#10;tGDorqlLx7RP5lAyidc7SEJT3ma00sucZ5/1uOdVPYz9U49JZKA9/pIQ0JMODd7QkPaHzYGa8ISK&#10;J05uRPYM/Z8Uw5EFHLHAoBTyb4/t4bhi7am/dlzmHqt/a6GHTUJqmnu6iOdLXFHSnNmYM7xNwdTa&#10;6z3YgODwUz+ciew6WW1LeFJI8rQC+9eiwiaRXB680hfQRtOIDieInj5IwdMP85pQx+Oem/8AAAD/&#10;/wMAUEsDBBQABgAIAAAAIQBxYhr+2wAAAAQBAAAPAAAAZHJzL2Rvd25yZXYueG1sTI9BS8NAEIXv&#10;gv9hGcGb3SRWLTGbUop6KoKtIL1Nk2kSmp0N2W2S/ntHL3p5MLzHe99ky8m2aqDeN44NxLMIFHHh&#10;yoYrA5+717sFKB+QS2wdk4ELeVjm11cZpqUb+YOGbaiUlLBP0UAdQpdq7YuaLPqZ64jFO7reYpCz&#10;r3TZ4yjlttVJFD1qiw3LQo0drWsqTtuzNfA24ri6j1+Gzem4vux3D+9fm5iMub2ZVs+gAk3hLww/&#10;+IIOuTAd3JlLr1oD8kj4VfGSp/kc1EFCSQQ6z/R/+PwbAAD//wMAUEsBAi0AFAAGAAgAAAAhALaD&#10;OJL+AAAA4QEAABMAAAAAAAAAAAAAAAAAAAAAAFtDb250ZW50X1R5cGVzXS54bWxQSwECLQAUAAYA&#10;CAAAACEAOP0h/9YAAACUAQAACwAAAAAAAAAAAAAAAAAvAQAAX3JlbHMvLnJlbHNQSwECLQAUAAYA&#10;CAAAACEAEIwP8ckEAAA2EgAADgAAAAAAAAAAAAAAAAAuAgAAZHJzL2Uyb0RvYy54bWxQSwECLQAU&#10;AAYACAAAACEAcWIa/tsAAAAEAQAADwAAAAAAAAAAAAAAAAAjBwAAZHJzL2Rvd25yZXYueG1sUEsF&#10;BgAAAAAEAAQA8wAAACsIAAAAAA==&#10;">
                      <v:shape id="AutoShape 35" o:spid="_x0000_s1216" style="position:absolute;width:2744;height:120;visibility:visible;mso-wrap-style:square;v-text-anchor:top" coordsize="2744,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kiwwgAAANsAAAAPAAAAZHJzL2Rvd25yZXYueG1sRI/NasJA&#10;FIX3Qt9huEJ3OtGFTVNHkRQxXYlp6PqSuSbBzJ2QGZP07TsFweXh/Hyc7X4yrRiod41lBatlBIK4&#10;tLrhSkHxfVzEIJxH1thaJgW/5GC/e5ltMdF25AsNua9EGGGXoILa+y6R0pU1GXRL2xEH72p7gz7I&#10;vpK6xzGMm1auo2gjDTYcCDV2lNZU3vK7CdzGpbdS+s+fIk7br/vpPLxlg1Kv8+nwAcLT5J/hRzvT&#10;CuJ3+P8SfoDc/QEAAP//AwBQSwECLQAUAAYACAAAACEA2+H2y+4AAACFAQAAEwAAAAAAAAAAAAAA&#10;AAAAAAAAW0NvbnRlbnRfVHlwZXNdLnhtbFBLAQItABQABgAIAAAAIQBa9CxbvwAAABUBAAALAAAA&#10;AAAAAAAAAAAAAB8BAABfcmVscy8ucmVsc1BLAQItABQABgAIAAAAIQAwrkiwwgAAANsAAAAPAAAA&#10;AAAAAAAAAAAAAAcCAABkcnMvZG93bnJldi54bWxQSwUGAAAAAAMAAwC3AAAA9gIAAAAA&#10;" adj="-11796480,,5400" path="m120,l,60r120,60l120,70r-20,l100,50r20,l120,xm120,50r-20,l100,70r20,l120,50xm2744,50l120,50r,20l2744,70r,-20xe" fillcolor="black" stroked="f">
                        <v:stroke joinstyle="round"/>
                        <v:formulas/>
                        <v:path arrowok="t" o:connecttype="custom" o:connectlocs="120,0;0,60;120,120;120,70;100,70;100,50;120,50;120,0;120,50;100,50;100,70;120,70;120,50;2744,50;120,50;120,70;2744,70;2744,50" o:connectangles="0,0,0,0,0,0,0,0,0,0,0,0,0,0,0,0,0,0" textboxrect="0,0,2744,120"/>
                        <v:textbox>
                          <w:txbxContent>
                            <w:p w:rsidR="00075FCB" w:rsidRDefault="00075FCB" w:rsidP="00E55716"/>
                          </w:txbxContent>
                        </v:textbox>
                      </v:shape>
                      <w10:anchorlock/>
                    </v:group>
                  </w:pict>
                </mc:Fallback>
              </mc:AlternateContent>
            </w:r>
          </w:p>
          <w:p w:rsidR="00E55716" w:rsidRPr="002909D8" w:rsidRDefault="00E55716" w:rsidP="00E55716">
            <w:pPr>
              <w:widowControl w:val="0"/>
              <w:autoSpaceDE w:val="0"/>
              <w:autoSpaceDN w:val="0"/>
              <w:spacing w:before="120" w:line="280" w:lineRule="exact"/>
              <w:ind w:left="108" w:right="83"/>
              <w:rPr>
                <w:sz w:val="20"/>
                <w:szCs w:val="20"/>
                <w:lang w:val="vi-VN"/>
              </w:rPr>
            </w:pPr>
            <w:r w:rsidRPr="002909D8">
              <w:rPr>
                <w:sz w:val="20"/>
                <w:szCs w:val="20"/>
                <w:lang w:val="vi-VN"/>
              </w:rPr>
              <w:t>nếu</w:t>
            </w:r>
            <w:r w:rsidRPr="002909D8">
              <w:rPr>
                <w:spacing w:val="-1"/>
                <w:sz w:val="20"/>
                <w:szCs w:val="20"/>
                <w:lang w:val="vi-VN"/>
              </w:rPr>
              <w:t xml:space="preserve"> </w:t>
            </w:r>
            <w:r w:rsidRPr="002909D8">
              <w:rPr>
                <w:sz w:val="20"/>
                <w:szCs w:val="20"/>
                <w:lang w:val="vi-VN"/>
              </w:rPr>
              <w:t>đọc</w:t>
            </w:r>
            <w:r w:rsidRPr="002909D8">
              <w:rPr>
                <w:spacing w:val="-1"/>
                <w:sz w:val="20"/>
                <w:szCs w:val="20"/>
                <w:lang w:val="vi-VN"/>
              </w:rPr>
              <w:t xml:space="preserve"> </w:t>
            </w:r>
            <w:r w:rsidRPr="002909D8">
              <w:rPr>
                <w:sz w:val="20"/>
                <w:szCs w:val="20"/>
                <w:lang w:val="vi-VN"/>
              </w:rPr>
              <w:t>từ phải qua trái</w:t>
            </w:r>
            <w:r w:rsidRPr="002909D8">
              <w:rPr>
                <w:spacing w:val="1"/>
                <w:sz w:val="20"/>
                <w:szCs w:val="20"/>
                <w:lang w:val="vi-VN"/>
              </w:rPr>
              <w:t xml:space="preserve"> </w:t>
            </w:r>
            <w:r w:rsidRPr="002909D8">
              <w:rPr>
                <w:sz w:val="20"/>
                <w:szCs w:val="20"/>
                <w:lang w:val="vi-VN"/>
              </w:rPr>
              <w:t>ta thấy</w:t>
            </w:r>
            <w:r w:rsidRPr="002909D8">
              <w:rPr>
                <w:spacing w:val="-5"/>
                <w:sz w:val="20"/>
                <w:szCs w:val="20"/>
                <w:lang w:val="vi-VN"/>
              </w:rPr>
              <w:t xml:space="preserve"> </w:t>
            </w:r>
            <w:r w:rsidRPr="002909D8">
              <w:rPr>
                <w:sz w:val="20"/>
                <w:szCs w:val="20"/>
                <w:lang w:val="vi-VN"/>
              </w:rPr>
              <w:t>bộ ba</w:t>
            </w:r>
            <w:r w:rsidRPr="002909D8">
              <w:rPr>
                <w:spacing w:val="-2"/>
                <w:sz w:val="20"/>
                <w:szCs w:val="20"/>
                <w:lang w:val="vi-VN"/>
              </w:rPr>
              <w:t xml:space="preserve"> </w:t>
            </w:r>
            <w:r w:rsidRPr="002909D8">
              <w:rPr>
                <w:sz w:val="20"/>
                <w:szCs w:val="20"/>
                <w:lang w:val="vi-VN"/>
              </w:rPr>
              <w:t>thứ hai TAX</w:t>
            </w:r>
            <w:r w:rsidRPr="002909D8">
              <w:rPr>
                <w:spacing w:val="1"/>
                <w:sz w:val="20"/>
                <w:szCs w:val="20"/>
                <w:lang w:val="vi-VN"/>
              </w:rPr>
              <w:t xml:space="preserve"> </w:t>
            </w:r>
            <w:r w:rsidRPr="002909D8">
              <w:rPr>
                <w:sz w:val="20"/>
                <w:szCs w:val="20"/>
                <w:lang w:val="vi-VN"/>
              </w:rPr>
              <w:t>(trên mARN</w:t>
            </w:r>
            <w:r w:rsidRPr="002909D8">
              <w:rPr>
                <w:spacing w:val="-1"/>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AUG)</w:t>
            </w:r>
            <w:r w:rsidRPr="002909D8">
              <w:rPr>
                <w:spacing w:val="-2"/>
                <w:sz w:val="20"/>
                <w:szCs w:val="20"/>
                <w:lang w:val="vi-VN"/>
              </w:rPr>
              <w:t xml:space="preserve"> </w:t>
            </w:r>
            <w:r w:rsidRPr="002909D8">
              <w:rPr>
                <w:sz w:val="20"/>
                <w:szCs w:val="20"/>
                <w:lang w:val="vi-VN"/>
              </w:rPr>
              <w:t>là</w:t>
            </w:r>
            <w:r w:rsidRPr="002909D8">
              <w:rPr>
                <w:spacing w:val="1"/>
                <w:sz w:val="20"/>
                <w:szCs w:val="20"/>
                <w:lang w:val="vi-VN"/>
              </w:rPr>
              <w:t xml:space="preserve"> </w:t>
            </w:r>
            <w:r w:rsidRPr="002909D8">
              <w:rPr>
                <w:sz w:val="20"/>
                <w:szCs w:val="20"/>
                <w:lang w:val="vi-VN"/>
              </w:rPr>
              <w:t>mã mở đầu và sau 4 bộ ba kế tiếp ta gặp bộ ba kết thúc là AXT( trên mARN là UGA). Vì vậy</w:t>
            </w:r>
            <w:r w:rsidRPr="002909D8">
              <w:rPr>
                <w:sz w:val="20"/>
                <w:szCs w:val="20"/>
              </w:rPr>
              <w:t xml:space="preserve"> </w:t>
            </w:r>
            <w:r w:rsidRPr="002909D8">
              <w:rPr>
                <w:spacing w:val="-57"/>
                <w:sz w:val="20"/>
                <w:szCs w:val="20"/>
                <w:lang w:val="vi-VN"/>
              </w:rPr>
              <w:t xml:space="preserve"> </w:t>
            </w:r>
            <w:r w:rsidRPr="002909D8">
              <w:rPr>
                <w:sz w:val="20"/>
                <w:szCs w:val="20"/>
                <w:lang w:val="vi-VN"/>
              </w:rPr>
              <w:t>ta</w:t>
            </w:r>
            <w:r w:rsidRPr="002909D8">
              <w:rPr>
                <w:spacing w:val="-1"/>
                <w:sz w:val="20"/>
                <w:szCs w:val="20"/>
                <w:lang w:val="vi-VN"/>
              </w:rPr>
              <w:t xml:space="preserve"> </w:t>
            </w:r>
            <w:r w:rsidRPr="002909D8">
              <w:rPr>
                <w:sz w:val="20"/>
                <w:szCs w:val="20"/>
                <w:lang w:val="vi-VN"/>
              </w:rPr>
              <w:t>có thể</w:t>
            </w:r>
            <w:r w:rsidRPr="002909D8">
              <w:rPr>
                <w:spacing w:val="-1"/>
                <w:sz w:val="20"/>
                <w:szCs w:val="20"/>
                <w:lang w:val="vi-VN"/>
              </w:rPr>
              <w:t xml:space="preserve"> </w:t>
            </w:r>
            <w:r w:rsidRPr="002909D8">
              <w:rPr>
                <w:sz w:val="20"/>
                <w:szCs w:val="20"/>
                <w:lang w:val="vi-VN"/>
              </w:rPr>
              <w:t>xác</w:t>
            </w:r>
            <w:r w:rsidRPr="002909D8">
              <w:rPr>
                <w:spacing w:val="-1"/>
                <w:sz w:val="20"/>
                <w:szCs w:val="20"/>
                <w:lang w:val="vi-VN"/>
              </w:rPr>
              <w:t xml:space="preserve"> </w:t>
            </w:r>
            <w:r w:rsidRPr="002909D8">
              <w:rPr>
                <w:sz w:val="20"/>
                <w:szCs w:val="20"/>
                <w:lang w:val="vi-VN"/>
              </w:rPr>
              <w:t>định chiều của</w:t>
            </w:r>
            <w:r w:rsidRPr="002909D8">
              <w:rPr>
                <w:spacing w:val="-1"/>
                <w:sz w:val="20"/>
                <w:szCs w:val="20"/>
                <w:lang w:val="vi-VN"/>
              </w:rPr>
              <w:t xml:space="preserve"> </w:t>
            </w:r>
            <w:r w:rsidRPr="002909D8">
              <w:rPr>
                <w:sz w:val="20"/>
                <w:szCs w:val="20"/>
                <w:lang w:val="vi-VN"/>
              </w:rPr>
              <w:t>mỗi mạch</w:t>
            </w:r>
            <w:r w:rsidRPr="002909D8">
              <w:rPr>
                <w:spacing w:val="1"/>
                <w:sz w:val="20"/>
                <w:szCs w:val="20"/>
                <w:lang w:val="vi-VN"/>
              </w:rPr>
              <w:t xml:space="preserve"> </w:t>
            </w:r>
            <w:r w:rsidRPr="002909D8">
              <w:rPr>
                <w:sz w:val="20"/>
                <w:szCs w:val="20"/>
                <w:lang w:val="vi-VN"/>
              </w:rPr>
              <w:t>như sau:</w:t>
            </w:r>
          </w:p>
          <w:p w:rsidR="00E55716" w:rsidRPr="002909D8" w:rsidRDefault="00E55716" w:rsidP="00E55716">
            <w:pPr>
              <w:widowControl w:val="0"/>
              <w:autoSpaceDE w:val="0"/>
              <w:autoSpaceDN w:val="0"/>
              <w:spacing w:before="120" w:line="280" w:lineRule="exact"/>
              <w:ind w:left="108"/>
              <w:rPr>
                <w:sz w:val="20"/>
                <w:szCs w:val="20"/>
                <w:lang w:val="vi-VN"/>
              </w:rPr>
            </w:pPr>
            <w:r w:rsidRPr="002909D8">
              <w:rPr>
                <w:b/>
                <w:sz w:val="20"/>
                <w:szCs w:val="20"/>
                <w:lang w:val="vi-VN"/>
              </w:rPr>
              <w:t>5’</w:t>
            </w:r>
            <w:r w:rsidRPr="002909D8">
              <w:rPr>
                <w:sz w:val="20"/>
                <w:szCs w:val="20"/>
                <w:lang w:val="vi-VN"/>
              </w:rPr>
              <w:t>TAX</w:t>
            </w:r>
            <w:r w:rsidRPr="002909D8">
              <w:rPr>
                <w:spacing w:val="57"/>
                <w:sz w:val="20"/>
                <w:szCs w:val="20"/>
                <w:lang w:val="vi-VN"/>
              </w:rPr>
              <w:t xml:space="preserve"> </w:t>
            </w:r>
            <w:r w:rsidRPr="002909D8">
              <w:rPr>
                <w:sz w:val="20"/>
                <w:szCs w:val="20"/>
                <w:lang w:val="vi-VN"/>
              </w:rPr>
              <w:t>ATG</w:t>
            </w:r>
            <w:r w:rsidRPr="002909D8">
              <w:rPr>
                <w:spacing w:val="59"/>
                <w:sz w:val="20"/>
                <w:szCs w:val="20"/>
                <w:lang w:val="vi-VN"/>
              </w:rPr>
              <w:t xml:space="preserve"> </w:t>
            </w:r>
            <w:r w:rsidRPr="002909D8">
              <w:rPr>
                <w:sz w:val="20"/>
                <w:szCs w:val="20"/>
                <w:lang w:val="vi-VN"/>
              </w:rPr>
              <w:t>ATX</w:t>
            </w:r>
            <w:r w:rsidRPr="002909D8">
              <w:rPr>
                <w:spacing w:val="58"/>
                <w:sz w:val="20"/>
                <w:szCs w:val="20"/>
                <w:lang w:val="vi-VN"/>
              </w:rPr>
              <w:t xml:space="preserve"> </w:t>
            </w:r>
            <w:r w:rsidRPr="002909D8">
              <w:rPr>
                <w:sz w:val="20"/>
                <w:szCs w:val="20"/>
                <w:lang w:val="vi-VN"/>
              </w:rPr>
              <w:t>ATT</w:t>
            </w:r>
            <w:r w:rsidRPr="002909D8">
              <w:rPr>
                <w:spacing w:val="59"/>
                <w:sz w:val="20"/>
                <w:szCs w:val="20"/>
                <w:lang w:val="vi-VN"/>
              </w:rPr>
              <w:t xml:space="preserve"> </w:t>
            </w:r>
            <w:r w:rsidRPr="002909D8">
              <w:rPr>
                <w:sz w:val="20"/>
                <w:szCs w:val="20"/>
                <w:lang w:val="vi-VN"/>
              </w:rPr>
              <w:t>TXA  AXT</w:t>
            </w:r>
            <w:r w:rsidRPr="002909D8">
              <w:rPr>
                <w:spacing w:val="59"/>
                <w:sz w:val="20"/>
                <w:szCs w:val="20"/>
                <w:lang w:val="vi-VN"/>
              </w:rPr>
              <w:t xml:space="preserve"> </w:t>
            </w:r>
            <w:r w:rsidRPr="002909D8">
              <w:rPr>
                <w:sz w:val="20"/>
                <w:szCs w:val="20"/>
                <w:lang w:val="vi-VN"/>
              </w:rPr>
              <w:t>AAT  TTX</w:t>
            </w:r>
            <w:r w:rsidRPr="002909D8">
              <w:rPr>
                <w:spacing w:val="59"/>
                <w:sz w:val="20"/>
                <w:szCs w:val="20"/>
                <w:lang w:val="vi-VN"/>
              </w:rPr>
              <w:t xml:space="preserve"> </w:t>
            </w:r>
            <w:r w:rsidRPr="002909D8">
              <w:rPr>
                <w:sz w:val="20"/>
                <w:szCs w:val="20"/>
                <w:lang w:val="vi-VN"/>
              </w:rPr>
              <w:t>TAG  XAT</w:t>
            </w:r>
            <w:r w:rsidRPr="002909D8">
              <w:rPr>
                <w:spacing w:val="1"/>
                <w:sz w:val="20"/>
                <w:szCs w:val="20"/>
                <w:lang w:val="vi-VN"/>
              </w:rPr>
              <w:t xml:space="preserve"> </w:t>
            </w:r>
            <w:r w:rsidRPr="002909D8">
              <w:rPr>
                <w:sz w:val="20"/>
                <w:szCs w:val="20"/>
                <w:lang w:val="vi-VN"/>
              </w:rPr>
              <w:t>GTA</w:t>
            </w:r>
            <w:r w:rsidRPr="002909D8">
              <w:rPr>
                <w:spacing w:val="1"/>
                <w:sz w:val="20"/>
                <w:szCs w:val="20"/>
                <w:lang w:val="vi-VN"/>
              </w:rPr>
              <w:t xml:space="preserve"> </w:t>
            </w:r>
            <w:r w:rsidRPr="002909D8">
              <w:rPr>
                <w:b/>
                <w:sz w:val="20"/>
                <w:szCs w:val="20"/>
                <w:lang w:val="vi-VN"/>
              </w:rPr>
              <w:t>3</w:t>
            </w:r>
            <w:r w:rsidRPr="002909D8">
              <w:rPr>
                <w:sz w:val="20"/>
                <w:szCs w:val="20"/>
                <w:lang w:val="vi-VN"/>
              </w:rPr>
              <w:t>’</w:t>
            </w:r>
          </w:p>
          <w:p w:rsidR="00E55716" w:rsidRPr="002909D8" w:rsidRDefault="00E55716" w:rsidP="00E55716">
            <w:pPr>
              <w:widowControl w:val="0"/>
              <w:autoSpaceDE w:val="0"/>
              <w:autoSpaceDN w:val="0"/>
              <w:spacing w:before="120" w:line="280" w:lineRule="exact"/>
              <w:ind w:left="108"/>
              <w:rPr>
                <w:b/>
                <w:sz w:val="20"/>
                <w:szCs w:val="20"/>
                <w:lang w:val="vi-VN"/>
              </w:rPr>
            </w:pPr>
            <w:r w:rsidRPr="002909D8">
              <w:rPr>
                <w:b/>
                <w:sz w:val="20"/>
                <w:szCs w:val="20"/>
                <w:lang w:val="vi-VN"/>
              </w:rPr>
              <w:t>3’</w:t>
            </w:r>
            <w:r w:rsidRPr="002909D8">
              <w:rPr>
                <w:b/>
                <w:spacing w:val="-2"/>
                <w:sz w:val="20"/>
                <w:szCs w:val="20"/>
                <w:lang w:val="vi-VN"/>
              </w:rPr>
              <w:t xml:space="preserve"> </w:t>
            </w:r>
            <w:r w:rsidRPr="002909D8">
              <w:rPr>
                <w:sz w:val="20"/>
                <w:szCs w:val="20"/>
                <w:lang w:val="vi-VN"/>
              </w:rPr>
              <w:t>ATG</w:t>
            </w:r>
            <w:r w:rsidRPr="002909D8">
              <w:rPr>
                <w:spacing w:val="58"/>
                <w:sz w:val="20"/>
                <w:szCs w:val="20"/>
                <w:lang w:val="vi-VN"/>
              </w:rPr>
              <w:t xml:space="preserve"> </w:t>
            </w:r>
            <w:r w:rsidRPr="002909D8">
              <w:rPr>
                <w:sz w:val="20"/>
                <w:szCs w:val="20"/>
                <w:lang w:val="vi-VN"/>
              </w:rPr>
              <w:t>TAX</w:t>
            </w:r>
            <w:r w:rsidRPr="002909D8">
              <w:rPr>
                <w:spacing w:val="59"/>
                <w:sz w:val="20"/>
                <w:szCs w:val="20"/>
                <w:lang w:val="vi-VN"/>
              </w:rPr>
              <w:t xml:space="preserve"> </w:t>
            </w:r>
            <w:r w:rsidRPr="002909D8">
              <w:rPr>
                <w:sz w:val="20"/>
                <w:szCs w:val="20"/>
                <w:lang w:val="vi-VN"/>
              </w:rPr>
              <w:t>TAG</w:t>
            </w:r>
            <w:r w:rsidRPr="002909D8">
              <w:rPr>
                <w:spacing w:val="59"/>
                <w:sz w:val="20"/>
                <w:szCs w:val="20"/>
                <w:lang w:val="vi-VN"/>
              </w:rPr>
              <w:t xml:space="preserve"> </w:t>
            </w:r>
            <w:r w:rsidRPr="002909D8">
              <w:rPr>
                <w:sz w:val="20"/>
                <w:szCs w:val="20"/>
                <w:lang w:val="vi-VN"/>
              </w:rPr>
              <w:t>TAA  AGT</w:t>
            </w:r>
            <w:r w:rsidRPr="002909D8">
              <w:rPr>
                <w:spacing w:val="59"/>
                <w:sz w:val="20"/>
                <w:szCs w:val="20"/>
                <w:lang w:val="vi-VN"/>
              </w:rPr>
              <w:t xml:space="preserve"> </w:t>
            </w:r>
            <w:r w:rsidRPr="002909D8">
              <w:rPr>
                <w:sz w:val="20"/>
                <w:szCs w:val="20"/>
                <w:lang w:val="vi-VN"/>
              </w:rPr>
              <w:t>TGA</w:t>
            </w:r>
            <w:r w:rsidRPr="002909D8">
              <w:rPr>
                <w:spacing w:val="59"/>
                <w:sz w:val="20"/>
                <w:szCs w:val="20"/>
                <w:lang w:val="vi-VN"/>
              </w:rPr>
              <w:t xml:space="preserve"> </w:t>
            </w:r>
            <w:r w:rsidRPr="002909D8">
              <w:rPr>
                <w:sz w:val="20"/>
                <w:szCs w:val="20"/>
                <w:lang w:val="vi-VN"/>
              </w:rPr>
              <w:t>TTA</w:t>
            </w:r>
            <w:r w:rsidRPr="002909D8">
              <w:rPr>
                <w:spacing w:val="59"/>
                <w:sz w:val="20"/>
                <w:szCs w:val="20"/>
                <w:lang w:val="vi-VN"/>
              </w:rPr>
              <w:t xml:space="preserve"> </w:t>
            </w:r>
            <w:r w:rsidRPr="002909D8">
              <w:rPr>
                <w:sz w:val="20"/>
                <w:szCs w:val="20"/>
                <w:lang w:val="vi-VN"/>
              </w:rPr>
              <w:t>AAG  ATX  GTA</w:t>
            </w:r>
            <w:r w:rsidRPr="002909D8">
              <w:rPr>
                <w:spacing w:val="2"/>
                <w:sz w:val="20"/>
                <w:szCs w:val="20"/>
                <w:lang w:val="vi-VN"/>
              </w:rPr>
              <w:t xml:space="preserve"> </w:t>
            </w:r>
            <w:r w:rsidRPr="002909D8">
              <w:rPr>
                <w:sz w:val="20"/>
                <w:szCs w:val="20"/>
                <w:lang w:val="vi-VN"/>
              </w:rPr>
              <w:t>XAT</w:t>
            </w:r>
            <w:r w:rsidRPr="002909D8">
              <w:rPr>
                <w:spacing w:val="1"/>
                <w:sz w:val="20"/>
                <w:szCs w:val="20"/>
                <w:lang w:val="vi-VN"/>
              </w:rPr>
              <w:t xml:space="preserve"> </w:t>
            </w:r>
            <w:r w:rsidRPr="002909D8">
              <w:rPr>
                <w:b/>
                <w:sz w:val="20"/>
                <w:szCs w:val="20"/>
                <w:lang w:val="vi-VN"/>
              </w:rPr>
              <w:t>5’</w:t>
            </w:r>
          </w:p>
          <w:p w:rsidR="00E55716" w:rsidRPr="002909D8" w:rsidRDefault="00E55716" w:rsidP="00E55716">
            <w:pPr>
              <w:spacing w:before="120" w:line="280" w:lineRule="exact"/>
              <w:rPr>
                <w:sz w:val="20"/>
                <w:szCs w:val="20"/>
              </w:rPr>
            </w:pPr>
            <w:r w:rsidRPr="002909D8">
              <w:rPr>
                <w:sz w:val="20"/>
                <w:szCs w:val="20"/>
              </w:rPr>
              <w:t>- Mạch 2 ta cũng gặp bộ ba mở đầu là TAX (</w:t>
            </w:r>
            <w:r w:rsidRPr="002909D8">
              <w:rPr>
                <w:rFonts w:eastAsia="Calibri"/>
                <w:sz w:val="20"/>
                <w:szCs w:val="20"/>
                <w:lang w:val="vi-VN"/>
              </w:rPr>
              <w:t>trên mARN</w:t>
            </w:r>
            <w:r w:rsidRPr="002909D8">
              <w:rPr>
                <w:rFonts w:eastAsia="Calibri"/>
                <w:spacing w:val="-1"/>
                <w:sz w:val="20"/>
                <w:szCs w:val="20"/>
                <w:lang w:val="vi-VN"/>
              </w:rPr>
              <w:t xml:space="preserve"> </w:t>
            </w:r>
            <w:r w:rsidRPr="002909D8">
              <w:rPr>
                <w:rFonts w:eastAsia="Calibri"/>
                <w:sz w:val="20"/>
                <w:szCs w:val="20"/>
                <w:lang w:val="vi-VN"/>
              </w:rPr>
              <w:t>là</w:t>
            </w:r>
            <w:r w:rsidRPr="002909D8">
              <w:rPr>
                <w:rFonts w:eastAsia="Calibri"/>
                <w:spacing w:val="-1"/>
                <w:sz w:val="20"/>
                <w:szCs w:val="20"/>
                <w:lang w:val="vi-VN"/>
              </w:rPr>
              <w:t xml:space="preserve"> </w:t>
            </w:r>
            <w:r w:rsidRPr="002909D8">
              <w:rPr>
                <w:rFonts w:eastAsia="Calibri"/>
                <w:sz w:val="20"/>
                <w:szCs w:val="20"/>
                <w:lang w:val="vi-VN"/>
              </w:rPr>
              <w:t>AUG)</w:t>
            </w:r>
            <w:r w:rsidRPr="002909D8">
              <w:rPr>
                <w:rFonts w:eastAsia="Calibri"/>
                <w:spacing w:val="-2"/>
                <w:sz w:val="20"/>
                <w:szCs w:val="20"/>
                <w:lang w:val="vi-VN"/>
              </w:rPr>
              <w:t xml:space="preserve"> </w:t>
            </w:r>
            <w:r w:rsidRPr="002909D8">
              <w:rPr>
                <w:sz w:val="20"/>
                <w:szCs w:val="20"/>
              </w:rPr>
              <w:t xml:space="preserve">nhưng bộ ba kế tiếp </w:t>
            </w:r>
            <w:r w:rsidRPr="002909D8">
              <w:rPr>
                <w:rFonts w:eastAsia="Calibri"/>
                <w:sz w:val="20"/>
                <w:szCs w:val="20"/>
                <w:lang w:val="vi-VN"/>
              </w:rPr>
              <w:t>trên mARN</w:t>
            </w:r>
            <w:r w:rsidRPr="002909D8">
              <w:rPr>
                <w:rFonts w:eastAsia="Calibri"/>
                <w:spacing w:val="-1"/>
                <w:sz w:val="20"/>
                <w:szCs w:val="20"/>
                <w:lang w:val="vi-VN"/>
              </w:rPr>
              <w:t xml:space="preserve"> </w:t>
            </w:r>
            <w:r w:rsidRPr="002909D8">
              <w:rPr>
                <w:sz w:val="20"/>
                <w:szCs w:val="20"/>
              </w:rPr>
              <w:t>ta không gặp</w:t>
            </w:r>
            <w:r w:rsidRPr="002909D8">
              <w:rPr>
                <w:spacing w:val="-57"/>
                <w:sz w:val="20"/>
                <w:szCs w:val="20"/>
              </w:rPr>
              <w:t xml:space="preserve"> </w:t>
            </w:r>
            <w:r w:rsidRPr="002909D8">
              <w:rPr>
                <w:sz w:val="20"/>
                <w:szCs w:val="20"/>
              </w:rPr>
              <w:t>được bộ ba kết thúc nào tương ứng với 3 bộ ba kết thúc trên mARN là UAA, UAG,</w:t>
            </w:r>
            <w:r w:rsidRPr="002909D8">
              <w:rPr>
                <w:spacing w:val="1"/>
                <w:sz w:val="20"/>
                <w:szCs w:val="20"/>
              </w:rPr>
              <w:t xml:space="preserve"> </w:t>
            </w:r>
            <w:r w:rsidRPr="002909D8">
              <w:rPr>
                <w:sz w:val="20"/>
                <w:szCs w:val="20"/>
              </w:rPr>
              <w:t>UGA.</w:t>
            </w:r>
          </w:p>
          <w:p w:rsidR="00E55716" w:rsidRPr="002909D8" w:rsidRDefault="00E55716" w:rsidP="00E55716">
            <w:pPr>
              <w:spacing w:before="120" w:line="280" w:lineRule="exact"/>
              <w:jc w:val="center"/>
              <w:rPr>
                <w:rFonts w:eastAsia="Calibri"/>
                <w:sz w:val="20"/>
                <w:szCs w:val="20"/>
              </w:rPr>
            </w:pPr>
            <w:r w:rsidRPr="002909D8">
              <w:rPr>
                <w:b/>
                <w:i/>
                <w:color w:val="000000"/>
                <w:sz w:val="20"/>
                <w:szCs w:val="20"/>
              </w:rPr>
              <w:t>(Mỗi ý đúng 0,5 điểm)</w:t>
            </w:r>
          </w:p>
        </w:tc>
        <w:tc>
          <w:tcPr>
            <w:tcW w:w="653" w:type="dxa"/>
            <w:shd w:val="clear" w:color="auto" w:fill="auto"/>
          </w:tcPr>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r w:rsidRPr="002909D8">
              <w:rPr>
                <w:rFonts w:eastAsia="Calibri"/>
                <w:b/>
                <w:sz w:val="20"/>
                <w:szCs w:val="20"/>
              </w:rPr>
              <w:t>2</w:t>
            </w:r>
          </w:p>
        </w:tc>
      </w:tr>
      <w:tr w:rsidR="00E55716" w:rsidRPr="002909D8" w:rsidTr="00182827">
        <w:tc>
          <w:tcPr>
            <w:tcW w:w="9837" w:type="dxa"/>
            <w:shd w:val="clear" w:color="auto" w:fill="auto"/>
          </w:tcPr>
          <w:p w:rsidR="00E55716" w:rsidRPr="002909D8" w:rsidRDefault="00E55716" w:rsidP="00E55716">
            <w:pPr>
              <w:spacing w:before="120" w:line="280" w:lineRule="exact"/>
              <w:rPr>
                <w:sz w:val="20"/>
                <w:szCs w:val="20"/>
              </w:rPr>
            </w:pPr>
            <w:r w:rsidRPr="002909D8">
              <w:rPr>
                <w:b/>
                <w:sz w:val="20"/>
                <w:szCs w:val="20"/>
              </w:rPr>
              <w:t>3.</w:t>
            </w:r>
            <w:r w:rsidRPr="002909D8">
              <w:rPr>
                <w:sz w:val="20"/>
                <w:szCs w:val="20"/>
              </w:rPr>
              <w:t xml:space="preserve"> n=2</w:t>
            </w:r>
            <w:r w:rsidRPr="002909D8">
              <w:rPr>
                <w:sz w:val="20"/>
                <w:szCs w:val="20"/>
              </w:rPr>
              <w:sym w:font="Wingdings" w:char="F0E0"/>
            </w:r>
            <w:r w:rsidRPr="002909D8">
              <w:rPr>
                <w:sz w:val="20"/>
                <w:szCs w:val="20"/>
              </w:rPr>
              <w:t xml:space="preserve"> có 2</w:t>
            </w:r>
            <w:r w:rsidRPr="002909D8">
              <w:rPr>
                <w:sz w:val="20"/>
                <w:szCs w:val="20"/>
                <w:vertAlign w:val="superscript"/>
              </w:rPr>
              <w:t>n-1</w:t>
            </w:r>
            <w:r w:rsidRPr="002909D8">
              <w:rPr>
                <w:sz w:val="20"/>
                <w:szCs w:val="20"/>
              </w:rPr>
              <w:t xml:space="preserve"> = 2 cách sắp xếp</w:t>
            </w:r>
          </w:p>
          <w:p w:rsidR="00E55716" w:rsidRPr="002909D8" w:rsidRDefault="00E55716" w:rsidP="00E55716">
            <w:pPr>
              <w:spacing w:before="120" w:line="280" w:lineRule="exact"/>
              <w:rPr>
                <w:sz w:val="20"/>
                <w:szCs w:val="20"/>
              </w:rPr>
            </w:pPr>
            <w:r w:rsidRPr="002909D8">
              <w:rPr>
                <w:sz w:val="20"/>
                <w:szCs w:val="20"/>
              </w:rPr>
              <w:t>+ 2 tế bào giảm phân có cùng cách sắp xếp NST</w:t>
            </w:r>
            <w:r w:rsidRPr="002909D8">
              <w:rPr>
                <w:sz w:val="20"/>
                <w:szCs w:val="20"/>
              </w:rPr>
              <w:sym w:font="Wingdings" w:char="F0E8"/>
            </w:r>
            <w:r w:rsidRPr="002909D8">
              <w:rPr>
                <w:sz w:val="20"/>
                <w:szCs w:val="20"/>
              </w:rPr>
              <w:t xml:space="preserve"> tạo 4 loại giao tử với tỉ lệ:</w:t>
            </w:r>
          </w:p>
          <w:p w:rsidR="00E55716" w:rsidRPr="002909D8" w:rsidRDefault="00E55716" w:rsidP="00E55716">
            <w:pPr>
              <w:spacing w:before="120" w:line="280" w:lineRule="exact"/>
              <w:rPr>
                <w:sz w:val="20"/>
                <w:szCs w:val="20"/>
                <w:lang w:val="de-DE"/>
              </w:rPr>
            </w:pPr>
            <w:r w:rsidRPr="002909D8">
              <w:rPr>
                <w:sz w:val="20"/>
                <w:szCs w:val="20"/>
                <w:lang w:val="de-DE"/>
              </w:rPr>
              <w:t xml:space="preserve">        3A</w:t>
            </w:r>
            <w:r w:rsidRPr="002909D8">
              <w:rPr>
                <w:sz w:val="20"/>
                <w:szCs w:val="20"/>
                <w:u w:val="single"/>
                <w:lang w:val="de-DE"/>
              </w:rPr>
              <w:t>BD</w:t>
            </w:r>
            <w:r w:rsidRPr="002909D8">
              <w:rPr>
                <w:sz w:val="20"/>
                <w:szCs w:val="20"/>
                <w:lang w:val="de-DE"/>
              </w:rPr>
              <w:t xml:space="preserve"> : 3a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:1a</w:t>
            </w:r>
            <w:r w:rsidRPr="002909D8">
              <w:rPr>
                <w:sz w:val="20"/>
                <w:szCs w:val="20"/>
                <w:u w:val="single"/>
                <w:lang w:val="de-DE"/>
              </w:rPr>
              <w:t>bD</w:t>
            </w:r>
            <w:r w:rsidRPr="002909D8">
              <w:rPr>
                <w:sz w:val="20"/>
                <w:szCs w:val="20"/>
                <w:lang w:val="de-DE"/>
              </w:rPr>
              <w:t xml:space="preserve"> </w:t>
            </w:r>
          </w:p>
          <w:p w:rsidR="00E55716" w:rsidRPr="002909D8" w:rsidRDefault="00E55716" w:rsidP="00E55716">
            <w:pPr>
              <w:spacing w:before="120" w:line="280" w:lineRule="exact"/>
              <w:rPr>
                <w:sz w:val="20"/>
                <w:szCs w:val="20"/>
                <w:lang w:val="de-DE"/>
              </w:rPr>
            </w:pPr>
            <w:r w:rsidRPr="002909D8">
              <w:rPr>
                <w:sz w:val="20"/>
                <w:szCs w:val="20"/>
                <w:lang w:val="de-DE"/>
              </w:rPr>
              <w:t>hoặc 3A</w:t>
            </w:r>
            <w:r w:rsidRPr="002909D8">
              <w:rPr>
                <w:sz w:val="20"/>
                <w:szCs w:val="20"/>
                <w:u w:val="single"/>
                <w:lang w:val="de-DE"/>
              </w:rPr>
              <w:t>bd</w:t>
            </w:r>
            <w:r w:rsidRPr="002909D8">
              <w:rPr>
                <w:sz w:val="20"/>
                <w:szCs w:val="20"/>
                <w:lang w:val="de-DE"/>
              </w:rPr>
              <w:t xml:space="preserve"> : 3a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:1a</w:t>
            </w:r>
            <w:r w:rsidRPr="002909D8">
              <w:rPr>
                <w:sz w:val="20"/>
                <w:szCs w:val="20"/>
                <w:u w:val="single"/>
                <w:lang w:val="de-DE"/>
              </w:rPr>
              <w:t>Bd</w:t>
            </w:r>
          </w:p>
          <w:p w:rsidR="00E55716" w:rsidRPr="002909D8" w:rsidRDefault="00E55716" w:rsidP="00E55716">
            <w:pPr>
              <w:spacing w:before="120" w:line="280" w:lineRule="exact"/>
              <w:rPr>
                <w:sz w:val="20"/>
                <w:szCs w:val="20"/>
              </w:rPr>
            </w:pPr>
            <w:r w:rsidRPr="002909D8">
              <w:rPr>
                <w:sz w:val="20"/>
                <w:szCs w:val="20"/>
              </w:rPr>
              <w:t>+ 2 tế bào giảm phân khác cách sắp xếp NST</w:t>
            </w:r>
            <w:r w:rsidRPr="002909D8">
              <w:rPr>
                <w:sz w:val="20"/>
                <w:szCs w:val="20"/>
              </w:rPr>
              <w:sym w:font="Wingdings" w:char="F0E8"/>
            </w:r>
            <w:r w:rsidRPr="002909D8">
              <w:rPr>
                <w:sz w:val="20"/>
                <w:szCs w:val="20"/>
              </w:rPr>
              <w:t xml:space="preserve"> tao 6 loại giao tử với tỉ lệ:</w:t>
            </w:r>
          </w:p>
          <w:p w:rsidR="00E55716" w:rsidRPr="002909D8" w:rsidRDefault="00E55716" w:rsidP="00E55716">
            <w:pPr>
              <w:spacing w:before="120" w:line="280" w:lineRule="exact"/>
              <w:rPr>
                <w:sz w:val="20"/>
                <w:szCs w:val="20"/>
                <w:lang w:val="de-DE"/>
              </w:rPr>
            </w:pPr>
            <w:r w:rsidRPr="002909D8">
              <w:rPr>
                <w:sz w:val="20"/>
                <w:szCs w:val="20"/>
                <w:lang w:val="de-DE"/>
              </w:rPr>
              <w:t xml:space="preserve">         2A</w:t>
            </w:r>
            <w:r w:rsidRPr="002909D8">
              <w:rPr>
                <w:sz w:val="20"/>
                <w:szCs w:val="20"/>
                <w:u w:val="single"/>
                <w:lang w:val="de-DE"/>
              </w:rPr>
              <w:t>bd</w:t>
            </w:r>
            <w:r w:rsidRPr="002909D8">
              <w:rPr>
                <w:sz w:val="20"/>
                <w:szCs w:val="20"/>
                <w:lang w:val="de-DE"/>
              </w:rPr>
              <w:t>: 2a</w:t>
            </w:r>
            <w:r w:rsidRPr="002909D8">
              <w:rPr>
                <w:sz w:val="20"/>
                <w:szCs w:val="20"/>
                <w:u w:val="single"/>
                <w:lang w:val="de-DE"/>
              </w:rPr>
              <w:t>BD</w:t>
            </w:r>
            <w:r w:rsidRPr="002909D8">
              <w:rPr>
                <w:sz w:val="20"/>
                <w:szCs w:val="20"/>
                <w:lang w:val="de-DE"/>
              </w:rPr>
              <w:t>: 1A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:1a</w:t>
            </w:r>
            <w:r w:rsidRPr="002909D8">
              <w:rPr>
                <w:sz w:val="20"/>
                <w:szCs w:val="20"/>
                <w:u w:val="single"/>
                <w:lang w:val="de-DE"/>
              </w:rPr>
              <w:t>bD</w:t>
            </w:r>
            <w:r w:rsidRPr="002909D8">
              <w:rPr>
                <w:sz w:val="20"/>
                <w:szCs w:val="20"/>
                <w:lang w:val="de-DE"/>
              </w:rPr>
              <w:t xml:space="preserve"> </w:t>
            </w:r>
          </w:p>
          <w:p w:rsidR="00E55716" w:rsidRPr="002909D8" w:rsidRDefault="00E55716" w:rsidP="00E55716">
            <w:pPr>
              <w:spacing w:before="120" w:line="280" w:lineRule="exact"/>
              <w:rPr>
                <w:sz w:val="20"/>
                <w:szCs w:val="20"/>
                <w:lang w:val="de-DE"/>
              </w:rPr>
            </w:pPr>
            <w:r w:rsidRPr="002909D8">
              <w:rPr>
                <w:sz w:val="20"/>
                <w:szCs w:val="20"/>
                <w:lang w:val="de-DE"/>
              </w:rPr>
              <w:t>hoặc 2A</w:t>
            </w:r>
            <w:r w:rsidRPr="002909D8">
              <w:rPr>
                <w:sz w:val="20"/>
                <w:szCs w:val="20"/>
                <w:u w:val="single"/>
                <w:lang w:val="de-DE"/>
              </w:rPr>
              <w:t>BD</w:t>
            </w:r>
            <w:r w:rsidRPr="002909D8">
              <w:rPr>
                <w:sz w:val="20"/>
                <w:szCs w:val="20"/>
                <w:lang w:val="de-DE"/>
              </w:rPr>
              <w:t>: 2a</w:t>
            </w:r>
            <w:r w:rsidRPr="002909D8">
              <w:rPr>
                <w:sz w:val="20"/>
                <w:szCs w:val="20"/>
                <w:u w:val="single"/>
                <w:lang w:val="de-DE"/>
              </w:rPr>
              <w:t>bd</w:t>
            </w:r>
            <w:r w:rsidRPr="002909D8">
              <w:rPr>
                <w:sz w:val="20"/>
                <w:szCs w:val="20"/>
                <w:lang w:val="de-DE"/>
              </w:rPr>
              <w:t>: 1A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 1A</w:t>
            </w:r>
            <w:r w:rsidRPr="002909D8">
              <w:rPr>
                <w:sz w:val="20"/>
                <w:szCs w:val="20"/>
                <w:u w:val="single"/>
                <w:lang w:val="de-DE"/>
              </w:rPr>
              <w:t>bD</w:t>
            </w:r>
            <w:r w:rsidRPr="002909D8">
              <w:rPr>
                <w:sz w:val="20"/>
                <w:szCs w:val="20"/>
                <w:lang w:val="de-DE"/>
              </w:rPr>
              <w:t xml:space="preserve"> :1a</w:t>
            </w:r>
            <w:r w:rsidRPr="002909D8">
              <w:rPr>
                <w:sz w:val="20"/>
                <w:szCs w:val="20"/>
                <w:u w:val="single"/>
                <w:lang w:val="de-DE"/>
              </w:rPr>
              <w:t>Bd</w:t>
            </w:r>
          </w:p>
          <w:p w:rsidR="00E55716" w:rsidRPr="002909D8" w:rsidRDefault="00E55716" w:rsidP="00E55716">
            <w:pPr>
              <w:spacing w:before="120" w:line="280" w:lineRule="exact"/>
              <w:jc w:val="center"/>
              <w:rPr>
                <w:w w:val="95"/>
                <w:sz w:val="20"/>
                <w:szCs w:val="20"/>
                <w:lang w:val="sv-SE"/>
              </w:rPr>
            </w:pPr>
            <w:r w:rsidRPr="002909D8">
              <w:rPr>
                <w:b/>
                <w:i/>
                <w:color w:val="000000"/>
                <w:sz w:val="20"/>
                <w:szCs w:val="20"/>
              </w:rPr>
              <w:t>(Mỗi ý đúng 0,4 điểm)</w:t>
            </w:r>
          </w:p>
        </w:tc>
        <w:tc>
          <w:tcPr>
            <w:tcW w:w="653" w:type="dxa"/>
            <w:shd w:val="clear" w:color="auto" w:fill="auto"/>
          </w:tcPr>
          <w:p w:rsidR="00E55716" w:rsidRPr="002909D8" w:rsidRDefault="00E55716" w:rsidP="00E55716">
            <w:pPr>
              <w:spacing w:before="120" w:line="280" w:lineRule="exact"/>
              <w:jc w:val="center"/>
              <w:rPr>
                <w:rFonts w:eastAsia="Calibri"/>
                <w:b/>
                <w:sz w:val="20"/>
                <w:szCs w:val="20"/>
              </w:rPr>
            </w:pPr>
            <w:r w:rsidRPr="002909D8">
              <w:rPr>
                <w:rFonts w:eastAsia="Calibri"/>
                <w:b/>
                <w:sz w:val="20"/>
                <w:szCs w:val="20"/>
              </w:rPr>
              <w:t>2</w:t>
            </w:r>
          </w:p>
        </w:tc>
      </w:tr>
      <w:tr w:rsidR="00E55716" w:rsidRPr="002909D8" w:rsidTr="00182827">
        <w:tc>
          <w:tcPr>
            <w:tcW w:w="9837" w:type="dxa"/>
            <w:shd w:val="clear" w:color="auto" w:fill="auto"/>
          </w:tcPr>
          <w:p w:rsidR="00E55716" w:rsidRPr="002909D8" w:rsidRDefault="00E55716" w:rsidP="00E55716">
            <w:pPr>
              <w:rPr>
                <w:sz w:val="20"/>
                <w:szCs w:val="20"/>
              </w:rPr>
            </w:pPr>
            <w:r w:rsidRPr="002909D8">
              <w:rPr>
                <w:b/>
                <w:sz w:val="20"/>
                <w:szCs w:val="20"/>
              </w:rPr>
              <w:t>a. NST ở</w:t>
            </w:r>
            <w:r w:rsidRPr="002909D8">
              <w:rPr>
                <w:sz w:val="20"/>
                <w:szCs w:val="20"/>
              </w:rPr>
              <w:t xml:space="preserve"> kì đầu 1, kì sau 1, kì đầu 2 và kì sau 2 tương ứng lần lượt là: 2n-kép, n-kép, n- kép, 2n- đơn</w:t>
            </w:r>
          </w:p>
          <w:p w:rsidR="00E55716" w:rsidRPr="002909D8" w:rsidRDefault="00E55716" w:rsidP="00E55716">
            <w:pPr>
              <w:rPr>
                <w:sz w:val="20"/>
                <w:szCs w:val="20"/>
              </w:rPr>
            </w:pPr>
            <w:r w:rsidRPr="002909D8">
              <w:rPr>
                <w:sz w:val="20"/>
                <w:szCs w:val="20"/>
              </w:rPr>
              <w:t>Số NST đơn ở kì sau 2 là 640:2= 320</w:t>
            </w:r>
            <w:r w:rsidRPr="002909D8">
              <w:rPr>
                <w:sz w:val="20"/>
                <w:szCs w:val="20"/>
              </w:rPr>
              <w:sym w:font="Wingdings" w:char="F0E0"/>
            </w:r>
            <w:r w:rsidRPr="002909D8">
              <w:rPr>
                <w:sz w:val="20"/>
                <w:szCs w:val="20"/>
              </w:rPr>
              <w:t xml:space="preserve"> số lượng tế bào ở kì sau 2 là 320:8= 40 tb</w:t>
            </w:r>
          </w:p>
          <w:p w:rsidR="00E55716" w:rsidRPr="002909D8" w:rsidRDefault="00E55716" w:rsidP="00E55716">
            <w:pPr>
              <w:spacing w:before="120"/>
              <w:jc w:val="both"/>
              <w:rPr>
                <w:sz w:val="20"/>
                <w:szCs w:val="20"/>
              </w:rPr>
            </w:pPr>
            <w:r w:rsidRPr="002909D8">
              <w:rPr>
                <w:sz w:val="20"/>
                <w:szCs w:val="20"/>
              </w:rPr>
              <w:t>Số NST ở kì đầu 1: kì sau 1 :kì đầu 2 = 1:3:4= 40:120:160</w:t>
            </w:r>
          </w:p>
          <w:p w:rsidR="00E55716" w:rsidRPr="002909D8" w:rsidRDefault="00E55716" w:rsidP="00E55716">
            <w:pPr>
              <w:ind w:firstLine="743"/>
              <w:rPr>
                <w:sz w:val="20"/>
                <w:szCs w:val="20"/>
              </w:rPr>
            </w:pPr>
            <w:r w:rsidRPr="002909D8">
              <w:rPr>
                <w:sz w:val="20"/>
                <w:szCs w:val="20"/>
              </w:rPr>
              <w:sym w:font="Wingdings" w:char="F0E0"/>
            </w:r>
            <w:r w:rsidRPr="002909D8">
              <w:rPr>
                <w:sz w:val="20"/>
                <w:szCs w:val="20"/>
              </w:rPr>
              <w:t xml:space="preserve"> số lượng tế bào ở: Kì đầu 1 là 40: 8=5 tế bào</w:t>
            </w:r>
          </w:p>
          <w:p w:rsidR="00E55716" w:rsidRPr="002909D8" w:rsidRDefault="00E55716" w:rsidP="00E55716">
            <w:pPr>
              <w:ind w:left="720"/>
              <w:rPr>
                <w:sz w:val="20"/>
                <w:szCs w:val="20"/>
              </w:rPr>
            </w:pPr>
            <w:r w:rsidRPr="002909D8">
              <w:rPr>
                <w:sz w:val="20"/>
                <w:szCs w:val="20"/>
              </w:rPr>
              <w:t xml:space="preserve">                                   Kì sau 1 là 120:8=15 tế bào</w:t>
            </w:r>
          </w:p>
          <w:p w:rsidR="00E55716" w:rsidRPr="002909D8" w:rsidRDefault="00E55716" w:rsidP="00E55716">
            <w:pPr>
              <w:ind w:left="720"/>
              <w:rPr>
                <w:sz w:val="20"/>
                <w:szCs w:val="20"/>
              </w:rPr>
            </w:pPr>
            <w:r w:rsidRPr="002909D8">
              <w:rPr>
                <w:sz w:val="20"/>
                <w:szCs w:val="20"/>
              </w:rPr>
              <w:t xml:space="preserve">                                   Kì đầu 2 là 160:4= 40 tế bào</w:t>
            </w:r>
          </w:p>
          <w:p w:rsidR="00E55716" w:rsidRPr="002909D8" w:rsidRDefault="00E55716" w:rsidP="00E55716">
            <w:pPr>
              <w:rPr>
                <w:sz w:val="20"/>
                <w:szCs w:val="20"/>
              </w:rPr>
            </w:pPr>
            <w:r w:rsidRPr="002909D8">
              <w:rPr>
                <w:b/>
                <w:sz w:val="20"/>
                <w:szCs w:val="20"/>
              </w:rPr>
              <w:t>b.</w:t>
            </w:r>
            <w:r w:rsidRPr="002909D8">
              <w:rPr>
                <w:sz w:val="20"/>
                <w:szCs w:val="20"/>
              </w:rPr>
              <w:t xml:space="preserve"> Số tinh trùng được sinh ra 5x4+15x4+40x2+40x2=240 tinh trùng</w:t>
            </w:r>
          </w:p>
          <w:p w:rsidR="00E55716" w:rsidRPr="002909D8" w:rsidRDefault="00E55716" w:rsidP="00E55716">
            <w:pPr>
              <w:rPr>
                <w:sz w:val="20"/>
                <w:szCs w:val="20"/>
              </w:rPr>
            </w:pPr>
            <w:r w:rsidRPr="002909D8">
              <w:rPr>
                <w:sz w:val="20"/>
                <w:szCs w:val="20"/>
              </w:rPr>
              <w:t>Số hợp tử hình thành: 240x20%=48 hợp tử</w:t>
            </w:r>
          </w:p>
          <w:p w:rsidR="00E55716" w:rsidRPr="002909D8" w:rsidRDefault="00E55716" w:rsidP="00E55716">
            <w:pPr>
              <w:jc w:val="both"/>
              <w:rPr>
                <w:sz w:val="20"/>
                <w:szCs w:val="20"/>
              </w:rPr>
            </w:pPr>
            <w:r w:rsidRPr="002909D8">
              <w:rPr>
                <w:sz w:val="20"/>
                <w:szCs w:val="20"/>
              </w:rPr>
              <w:t>Số lượng tế bào sinh trứng: 48:50%= 96 tế bào</w:t>
            </w:r>
          </w:p>
          <w:p w:rsidR="00E55716" w:rsidRPr="002909D8" w:rsidRDefault="00E55716" w:rsidP="00E55716">
            <w:pPr>
              <w:widowControl w:val="0"/>
              <w:autoSpaceDE w:val="0"/>
              <w:autoSpaceDN w:val="0"/>
              <w:spacing w:before="120" w:line="280" w:lineRule="exact"/>
              <w:ind w:right="33" w:firstLine="34"/>
              <w:jc w:val="center"/>
              <w:rPr>
                <w:sz w:val="20"/>
                <w:szCs w:val="20"/>
              </w:rPr>
            </w:pPr>
            <w:r w:rsidRPr="002909D8">
              <w:rPr>
                <w:b/>
                <w:i/>
                <w:color w:val="000000"/>
                <w:sz w:val="20"/>
                <w:szCs w:val="20"/>
              </w:rPr>
              <w:t>(Mỗi ý đúng 0,25 điểm)</w:t>
            </w:r>
          </w:p>
        </w:tc>
        <w:tc>
          <w:tcPr>
            <w:tcW w:w="653" w:type="dxa"/>
            <w:shd w:val="clear" w:color="auto" w:fill="auto"/>
          </w:tcPr>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p>
          <w:p w:rsidR="00E55716" w:rsidRPr="002909D8" w:rsidRDefault="00E55716" w:rsidP="00E55716">
            <w:pPr>
              <w:spacing w:before="120" w:line="280" w:lineRule="exact"/>
              <w:jc w:val="center"/>
              <w:rPr>
                <w:rFonts w:eastAsia="Calibri"/>
                <w:b/>
                <w:sz w:val="20"/>
                <w:szCs w:val="20"/>
              </w:rPr>
            </w:pPr>
            <w:r w:rsidRPr="002909D8">
              <w:rPr>
                <w:rFonts w:eastAsia="Calibri"/>
                <w:b/>
                <w:sz w:val="20"/>
                <w:szCs w:val="20"/>
              </w:rPr>
              <w:t>2</w:t>
            </w:r>
          </w:p>
        </w:tc>
      </w:tr>
    </w:tbl>
    <w:p w:rsidR="002C37D2" w:rsidRPr="002909D8" w:rsidRDefault="002C37D2" w:rsidP="002C37D2">
      <w:pPr>
        <w:jc w:val="both"/>
        <w:rPr>
          <w:b/>
          <w:sz w:val="20"/>
          <w:szCs w:val="20"/>
          <w:u w:val="single"/>
        </w:rPr>
      </w:pPr>
    </w:p>
    <w:p w:rsidR="002C37D2" w:rsidRPr="002909D8" w:rsidRDefault="00343785" w:rsidP="002C37D2">
      <w:pPr>
        <w:jc w:val="both"/>
        <w:rPr>
          <w:b/>
          <w:sz w:val="20"/>
          <w:szCs w:val="20"/>
        </w:rPr>
      </w:pPr>
      <w:r w:rsidRPr="002909D8">
        <w:rPr>
          <w:b/>
          <w:sz w:val="20"/>
          <w:szCs w:val="20"/>
        </w:rPr>
        <w:t>Câu 142</w:t>
      </w:r>
      <w:r w:rsidR="002C37D2" w:rsidRPr="002909D8">
        <w:rPr>
          <w:b/>
          <w:sz w:val="20"/>
          <w:szCs w:val="20"/>
        </w:rPr>
        <w:t xml:space="preserve"> (1,5 điểm): </w:t>
      </w:r>
      <w:r w:rsidR="002C37D2" w:rsidRPr="002909D8">
        <w:rPr>
          <w:rFonts w:eastAsia="Calibri"/>
          <w:b/>
          <w:sz w:val="20"/>
          <w:szCs w:val="20"/>
        </w:rPr>
        <w:t>Bắc Ninh 2021-2022</w:t>
      </w:r>
    </w:p>
    <w:p w:rsidR="002C37D2" w:rsidRPr="002909D8" w:rsidRDefault="002C37D2" w:rsidP="002C37D2">
      <w:pPr>
        <w:tabs>
          <w:tab w:val="left" w:pos="480"/>
        </w:tabs>
        <w:spacing w:line="276" w:lineRule="auto"/>
        <w:jc w:val="both"/>
        <w:rPr>
          <w:color w:val="000000"/>
          <w:sz w:val="20"/>
          <w:szCs w:val="20"/>
          <w:lang w:val="nl-NL"/>
        </w:rPr>
      </w:pPr>
      <w:r w:rsidRPr="002909D8">
        <w:rPr>
          <w:b/>
          <w:iCs/>
          <w:color w:val="000000"/>
          <w:sz w:val="20"/>
          <w:szCs w:val="20"/>
        </w:rPr>
        <w:lastRenderedPageBreak/>
        <w:t>1.</w:t>
      </w:r>
      <w:r w:rsidRPr="002909D8">
        <w:rPr>
          <w:iCs/>
          <w:color w:val="000000"/>
          <w:sz w:val="20"/>
          <w:szCs w:val="20"/>
          <w:lang w:val="nl-NL"/>
        </w:rPr>
        <w:t xml:space="preserve"> </w:t>
      </w:r>
      <w:r w:rsidRPr="002909D8">
        <w:rPr>
          <w:color w:val="000000"/>
          <w:sz w:val="20"/>
          <w:szCs w:val="20"/>
          <w:lang w:val="nl-NL"/>
        </w:rPr>
        <w:t xml:space="preserve">Khi xử lý tế bào </w:t>
      </w:r>
      <w:r w:rsidRPr="002909D8">
        <w:rPr>
          <w:i/>
          <w:color w:val="000000"/>
          <w:sz w:val="20"/>
          <w:szCs w:val="20"/>
          <w:lang w:val="nl-NL"/>
        </w:rPr>
        <w:t>E. coli</w:t>
      </w:r>
      <w:r w:rsidRPr="002909D8">
        <w:rPr>
          <w:color w:val="000000"/>
          <w:sz w:val="20"/>
          <w:szCs w:val="20"/>
          <w:lang w:val="nl-NL"/>
        </w:rPr>
        <w:t xml:space="preserve"> kiểu dại riêng rẽ với hóa chất acridin và 5-BU, người ta thu được tương ứng hai dòng đột biến LacZ-1 và LacZ-2 mang đột biến điểm trong gen </w:t>
      </w:r>
      <w:r w:rsidRPr="002909D8">
        <w:rPr>
          <w:i/>
          <w:color w:val="000000"/>
          <w:sz w:val="20"/>
          <w:szCs w:val="20"/>
          <w:lang w:val="nl-NL"/>
        </w:rPr>
        <w:t>LacZ</w:t>
      </w:r>
      <w:r w:rsidRPr="002909D8">
        <w:rPr>
          <w:color w:val="000000"/>
          <w:sz w:val="20"/>
          <w:szCs w:val="20"/>
          <w:lang w:val="nl-NL"/>
        </w:rPr>
        <w:t>. Hai dòng đột biến này nhiều khả năng mang loại đột biến gen nào? Giải thích.</w:t>
      </w:r>
    </w:p>
    <w:p w:rsidR="002C37D2" w:rsidRPr="002909D8" w:rsidRDefault="002C37D2" w:rsidP="002C37D2">
      <w:pPr>
        <w:tabs>
          <w:tab w:val="left" w:pos="480"/>
        </w:tabs>
        <w:spacing w:after="200" w:line="276" w:lineRule="auto"/>
        <w:jc w:val="both"/>
        <w:rPr>
          <w:rFonts w:eastAsiaTheme="minorHAnsi"/>
          <w:iCs/>
          <w:sz w:val="20"/>
          <w:szCs w:val="20"/>
          <w:lang w:val="nl-NL"/>
        </w:rPr>
      </w:pPr>
      <w:r w:rsidRPr="002909D8">
        <w:rPr>
          <w:b/>
          <w:iCs/>
          <w:color w:val="000000"/>
          <w:sz w:val="20"/>
          <w:szCs w:val="20"/>
          <w:lang w:val="nl-NL"/>
        </w:rPr>
        <w:t>2</w:t>
      </w:r>
      <w:r w:rsidRPr="002909D8">
        <w:rPr>
          <w:iCs/>
          <w:color w:val="000000"/>
          <w:sz w:val="20"/>
          <w:szCs w:val="20"/>
          <w:lang w:val="nl-NL"/>
        </w:rPr>
        <w:t>.Trong tế bào nhân thực loại ARN nào là đa dạng nhất? Loại ARN nào có số lượng nhiều nhất? Giải thích.</w:t>
      </w:r>
    </w:p>
    <w:tbl>
      <w:tblPr>
        <w:tblW w:w="104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8967"/>
        <w:gridCol w:w="850"/>
      </w:tblGrid>
      <w:tr w:rsidR="002C37D2" w:rsidRPr="002909D8" w:rsidTr="00182827">
        <w:trPr>
          <w:trHeight w:val="460"/>
        </w:trPr>
        <w:tc>
          <w:tcPr>
            <w:tcW w:w="672" w:type="dxa"/>
            <w:tcBorders>
              <w:top w:val="single" w:sz="4" w:space="0" w:color="000000"/>
              <w:left w:val="single" w:sz="4" w:space="0" w:color="000000"/>
              <w:bottom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p>
        </w:tc>
        <w:tc>
          <w:tcPr>
            <w:tcW w:w="8967" w:type="dxa"/>
            <w:tcBorders>
              <w:top w:val="single" w:sz="4" w:space="0" w:color="000000"/>
              <w:left w:val="single" w:sz="4" w:space="0" w:color="000000"/>
              <w:bottom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r w:rsidRPr="002909D8">
              <w:rPr>
                <w:rFonts w:eastAsia="Calibri"/>
                <w:b/>
                <w:bCs/>
                <w:sz w:val="20"/>
                <w:szCs w:val="20"/>
              </w:rPr>
              <w:t>Nội dung</w:t>
            </w:r>
          </w:p>
        </w:tc>
        <w:tc>
          <w:tcPr>
            <w:tcW w:w="850" w:type="dxa"/>
            <w:tcBorders>
              <w:top w:val="single" w:sz="4" w:space="0" w:color="000000"/>
              <w:left w:val="single" w:sz="4" w:space="0" w:color="000000"/>
              <w:bottom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r w:rsidRPr="002909D8">
              <w:rPr>
                <w:rFonts w:eastAsia="Calibri"/>
                <w:b/>
                <w:bCs/>
                <w:sz w:val="20"/>
                <w:szCs w:val="20"/>
              </w:rPr>
              <w:t>Điểm</w:t>
            </w:r>
          </w:p>
        </w:tc>
      </w:tr>
      <w:tr w:rsidR="002C37D2" w:rsidRPr="002909D8" w:rsidTr="00182827">
        <w:trPr>
          <w:trHeight w:val="951"/>
        </w:trPr>
        <w:tc>
          <w:tcPr>
            <w:tcW w:w="672" w:type="dxa"/>
            <w:vMerge w:val="restart"/>
            <w:tcBorders>
              <w:top w:val="single" w:sz="4" w:space="0" w:color="000000"/>
              <w:left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r w:rsidRPr="002909D8">
              <w:rPr>
                <w:rFonts w:eastAsia="Calibri"/>
                <w:b/>
                <w:bCs/>
                <w:sz w:val="20"/>
                <w:szCs w:val="20"/>
              </w:rPr>
              <w:t>1</w:t>
            </w:r>
          </w:p>
        </w:tc>
        <w:tc>
          <w:tcPr>
            <w:tcW w:w="8967" w:type="dxa"/>
            <w:tcBorders>
              <w:top w:val="single" w:sz="4" w:space="0" w:color="000000"/>
              <w:left w:val="single" w:sz="4" w:space="0" w:color="000000"/>
              <w:bottom w:val="dashSmallGap" w:sz="4" w:space="0" w:color="auto"/>
              <w:right w:val="single" w:sz="4" w:space="0" w:color="000000"/>
            </w:tcBorders>
          </w:tcPr>
          <w:p w:rsidR="002C37D2" w:rsidRPr="002909D8" w:rsidRDefault="002C37D2" w:rsidP="002C37D2">
            <w:pPr>
              <w:ind w:left="360" w:hanging="360"/>
              <w:jc w:val="both"/>
              <w:rPr>
                <w:color w:val="000000"/>
                <w:sz w:val="20"/>
                <w:szCs w:val="20"/>
              </w:rPr>
            </w:pPr>
            <w:r w:rsidRPr="002909D8">
              <w:rPr>
                <w:i/>
                <w:color w:val="000000"/>
                <w:sz w:val="20"/>
                <w:szCs w:val="20"/>
              </w:rPr>
              <w:t>LacZ-1</w:t>
            </w:r>
            <w:r w:rsidRPr="002909D8">
              <w:rPr>
                <w:color w:val="000000"/>
                <w:sz w:val="20"/>
                <w:szCs w:val="20"/>
              </w:rPr>
              <w:t xml:space="preserve"> là đột biến dịch khung, vì acridin thường cài vào giữa các cặp bazơ nitơ và nếu tái bản </w:t>
            </w:r>
          </w:p>
          <w:p w:rsidR="002C37D2" w:rsidRPr="002909D8" w:rsidRDefault="002C37D2" w:rsidP="002C37D2">
            <w:pPr>
              <w:ind w:left="360" w:hanging="360"/>
              <w:jc w:val="both"/>
              <w:rPr>
                <w:color w:val="000000"/>
                <w:sz w:val="20"/>
                <w:szCs w:val="20"/>
              </w:rPr>
            </w:pPr>
            <w:r w:rsidRPr="002909D8">
              <w:rPr>
                <w:color w:val="000000"/>
                <w:sz w:val="20"/>
                <w:szCs w:val="20"/>
              </w:rPr>
              <w:t xml:space="preserve">xảy ra thường dẫn đến việc xen vào hay mất đi một (hoặc một số) cặp bazơ nitơ, không phải </w:t>
            </w:r>
          </w:p>
          <w:p w:rsidR="002C37D2" w:rsidRPr="002909D8" w:rsidRDefault="002C37D2" w:rsidP="002C37D2">
            <w:pPr>
              <w:ind w:left="360" w:hanging="360"/>
              <w:jc w:val="both"/>
              <w:rPr>
                <w:color w:val="000000"/>
                <w:sz w:val="20"/>
                <w:szCs w:val="20"/>
              </w:rPr>
            </w:pPr>
            <w:r w:rsidRPr="002909D8">
              <w:rPr>
                <w:color w:val="000000"/>
                <w:sz w:val="20"/>
                <w:szCs w:val="20"/>
              </w:rPr>
              <w:t>bội số của 3 (tương ứng codon), dẫn đến dịch mã lệch khung đọc.</w:t>
            </w:r>
          </w:p>
          <w:p w:rsidR="002C37D2" w:rsidRPr="002909D8" w:rsidRDefault="002C37D2" w:rsidP="002C37D2">
            <w:pPr>
              <w:jc w:val="both"/>
              <w:rPr>
                <w:sz w:val="20"/>
                <w:szCs w:val="20"/>
              </w:rPr>
            </w:pPr>
          </w:p>
        </w:tc>
        <w:tc>
          <w:tcPr>
            <w:tcW w:w="850" w:type="dxa"/>
            <w:tcBorders>
              <w:top w:val="single" w:sz="4" w:space="0" w:color="000000"/>
              <w:left w:val="single" w:sz="4" w:space="0" w:color="000000"/>
              <w:bottom w:val="dashSmallGap" w:sz="4" w:space="0" w:color="auto"/>
              <w:right w:val="single" w:sz="4" w:space="0" w:color="000000"/>
            </w:tcBorders>
          </w:tcPr>
          <w:p w:rsidR="002C37D2" w:rsidRPr="002909D8" w:rsidRDefault="002C37D2" w:rsidP="002C37D2">
            <w:pPr>
              <w:autoSpaceDE w:val="0"/>
              <w:autoSpaceDN w:val="0"/>
              <w:adjustRightInd w:val="0"/>
              <w:jc w:val="center"/>
              <w:rPr>
                <w:b/>
                <w:sz w:val="20"/>
                <w:szCs w:val="20"/>
              </w:rPr>
            </w:pPr>
            <w:r w:rsidRPr="002909D8">
              <w:rPr>
                <w:b/>
                <w:sz w:val="20"/>
                <w:szCs w:val="20"/>
              </w:rPr>
              <w:t>0,5</w:t>
            </w:r>
          </w:p>
          <w:p w:rsidR="002C37D2" w:rsidRPr="002909D8" w:rsidRDefault="002C37D2" w:rsidP="002C37D2">
            <w:pPr>
              <w:autoSpaceDE w:val="0"/>
              <w:autoSpaceDN w:val="0"/>
              <w:adjustRightInd w:val="0"/>
              <w:jc w:val="center"/>
              <w:rPr>
                <w:b/>
                <w:sz w:val="20"/>
                <w:szCs w:val="20"/>
              </w:rPr>
            </w:pPr>
          </w:p>
          <w:p w:rsidR="002C37D2" w:rsidRPr="002909D8" w:rsidRDefault="002C37D2" w:rsidP="002C37D2">
            <w:pPr>
              <w:autoSpaceDE w:val="0"/>
              <w:autoSpaceDN w:val="0"/>
              <w:adjustRightInd w:val="0"/>
              <w:jc w:val="center"/>
              <w:rPr>
                <w:rFonts w:eastAsia="Calibri"/>
                <w:b/>
                <w:bCs/>
                <w:sz w:val="20"/>
                <w:szCs w:val="20"/>
              </w:rPr>
            </w:pPr>
          </w:p>
        </w:tc>
      </w:tr>
      <w:tr w:rsidR="002C37D2" w:rsidRPr="002909D8" w:rsidTr="00182827">
        <w:trPr>
          <w:trHeight w:val="895"/>
        </w:trPr>
        <w:tc>
          <w:tcPr>
            <w:tcW w:w="672" w:type="dxa"/>
            <w:vMerge/>
            <w:tcBorders>
              <w:left w:val="single" w:sz="4" w:space="0" w:color="000000"/>
              <w:bottom w:val="dotted" w:sz="4" w:space="0" w:color="auto"/>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p>
        </w:tc>
        <w:tc>
          <w:tcPr>
            <w:tcW w:w="8967" w:type="dxa"/>
            <w:tcBorders>
              <w:top w:val="dashSmallGap" w:sz="4" w:space="0" w:color="auto"/>
              <w:left w:val="single" w:sz="4" w:space="0" w:color="000000"/>
              <w:bottom w:val="dotted" w:sz="4" w:space="0" w:color="auto"/>
              <w:right w:val="single" w:sz="4" w:space="0" w:color="000000"/>
            </w:tcBorders>
          </w:tcPr>
          <w:p w:rsidR="002C37D2" w:rsidRPr="002909D8" w:rsidRDefault="002C37D2" w:rsidP="002C37D2">
            <w:pPr>
              <w:jc w:val="both"/>
              <w:rPr>
                <w:color w:val="000000"/>
                <w:sz w:val="20"/>
                <w:szCs w:val="20"/>
                <w:lang w:val="nl-NL"/>
              </w:rPr>
            </w:pPr>
            <w:r w:rsidRPr="002909D8">
              <w:rPr>
                <w:i/>
                <w:color w:val="000000"/>
                <w:sz w:val="20"/>
                <w:szCs w:val="20"/>
                <w:lang w:val="nl-NL"/>
              </w:rPr>
              <w:t>LacZ-2</w:t>
            </w:r>
            <w:r w:rsidRPr="002909D8">
              <w:rPr>
                <w:color w:val="000000"/>
                <w:sz w:val="20"/>
                <w:szCs w:val="20"/>
                <w:lang w:val="nl-NL"/>
              </w:rPr>
              <w:t xml:space="preserve"> là đột biến thay thế bazơ (đồng hoán), vì 5-BU thường cài vào vị trí bazơ nitơ T trong quá trình tái bản, và ở lần tái bản sau nó bị thay thế bằng X, dẫn đến thay thế một cặp A=T bằng cặp G</w:t>
            </w:r>
            <w:r w:rsidRPr="002909D8">
              <w:rPr>
                <w:color w:val="000000"/>
                <w:sz w:val="20"/>
                <w:szCs w:val="20"/>
              </w:rPr>
              <w:sym w:font="Symbol" w:char="F0BA"/>
            </w:r>
            <w:r w:rsidRPr="002909D8">
              <w:rPr>
                <w:color w:val="000000"/>
                <w:sz w:val="20"/>
                <w:szCs w:val="20"/>
                <w:lang w:val="nl-NL"/>
              </w:rPr>
              <w:t>X.</w:t>
            </w:r>
          </w:p>
          <w:p w:rsidR="002C37D2" w:rsidRPr="002909D8" w:rsidRDefault="002C37D2" w:rsidP="002C37D2">
            <w:pPr>
              <w:jc w:val="both"/>
              <w:rPr>
                <w:rFonts w:eastAsia="Calibri"/>
                <w:b/>
                <w:bCs/>
                <w:i/>
                <w:sz w:val="20"/>
                <w:szCs w:val="20"/>
                <w:lang w:val="nl-NL"/>
              </w:rPr>
            </w:pPr>
            <w:r w:rsidRPr="002909D8">
              <w:rPr>
                <w:b/>
                <w:i/>
                <w:sz w:val="20"/>
                <w:szCs w:val="20"/>
                <w:lang w:val="nl-NL"/>
              </w:rPr>
              <w:t xml:space="preserve">        Thí sinh giải thích theo cách khác nhưng hợp lí thì vẫn cho điểm tối đa.</w:t>
            </w:r>
          </w:p>
        </w:tc>
        <w:tc>
          <w:tcPr>
            <w:tcW w:w="850" w:type="dxa"/>
            <w:tcBorders>
              <w:top w:val="dashSmallGap" w:sz="4" w:space="0" w:color="auto"/>
              <w:left w:val="single" w:sz="4" w:space="0" w:color="000000"/>
              <w:bottom w:val="dashSmallGap" w:sz="4" w:space="0" w:color="auto"/>
              <w:right w:val="single" w:sz="4" w:space="0" w:color="000000"/>
            </w:tcBorders>
          </w:tcPr>
          <w:p w:rsidR="002C37D2" w:rsidRPr="002909D8" w:rsidRDefault="002C37D2" w:rsidP="002C37D2">
            <w:pPr>
              <w:jc w:val="both"/>
              <w:rPr>
                <w:b/>
                <w:sz w:val="20"/>
                <w:szCs w:val="20"/>
              </w:rPr>
            </w:pPr>
            <w:r w:rsidRPr="002909D8">
              <w:rPr>
                <w:b/>
                <w:sz w:val="20"/>
                <w:szCs w:val="20"/>
                <w:lang w:val="nl-NL"/>
              </w:rPr>
              <w:t xml:space="preserve">  </w:t>
            </w:r>
            <w:r w:rsidRPr="002909D8">
              <w:rPr>
                <w:b/>
                <w:sz w:val="20"/>
                <w:szCs w:val="20"/>
              </w:rPr>
              <w:t>0,5</w:t>
            </w:r>
          </w:p>
        </w:tc>
      </w:tr>
      <w:tr w:rsidR="002C37D2" w:rsidRPr="002909D8" w:rsidTr="00182827">
        <w:trPr>
          <w:trHeight w:val="774"/>
        </w:trPr>
        <w:tc>
          <w:tcPr>
            <w:tcW w:w="672" w:type="dxa"/>
            <w:vMerge w:val="restart"/>
            <w:tcBorders>
              <w:top w:val="dotted" w:sz="4" w:space="0" w:color="auto"/>
              <w:left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r w:rsidRPr="002909D8">
              <w:rPr>
                <w:rFonts w:eastAsia="Calibri"/>
                <w:b/>
                <w:bCs/>
                <w:sz w:val="20"/>
                <w:szCs w:val="20"/>
              </w:rPr>
              <w:t>2</w:t>
            </w:r>
          </w:p>
        </w:tc>
        <w:tc>
          <w:tcPr>
            <w:tcW w:w="8967" w:type="dxa"/>
            <w:tcBorders>
              <w:top w:val="dotted" w:sz="4" w:space="0" w:color="auto"/>
              <w:left w:val="single" w:sz="4" w:space="0" w:color="000000"/>
              <w:bottom w:val="dashSmallGap" w:sz="4" w:space="0" w:color="auto"/>
              <w:right w:val="single" w:sz="4" w:space="0" w:color="000000"/>
            </w:tcBorders>
          </w:tcPr>
          <w:p w:rsidR="002C37D2" w:rsidRPr="002909D8" w:rsidRDefault="002C37D2" w:rsidP="002C37D2">
            <w:pPr>
              <w:autoSpaceDE w:val="0"/>
              <w:autoSpaceDN w:val="0"/>
              <w:adjustRightInd w:val="0"/>
              <w:rPr>
                <w:sz w:val="20"/>
                <w:szCs w:val="20"/>
                <w:lang w:val="nl-NL"/>
              </w:rPr>
            </w:pPr>
            <w:r w:rsidRPr="002909D8">
              <w:rPr>
                <w:rFonts w:eastAsiaTheme="minorHAnsi"/>
                <w:iCs/>
                <w:sz w:val="20"/>
                <w:szCs w:val="20"/>
                <w:lang w:val="nl-NL"/>
              </w:rPr>
              <w:t>Trong tế bào nhân thực loại ARN là đa dạng nhất</w:t>
            </w:r>
            <w:r w:rsidRPr="002909D8">
              <w:rPr>
                <w:sz w:val="20"/>
                <w:szCs w:val="20"/>
                <w:lang w:val="nl-NL"/>
              </w:rPr>
              <w:t xml:space="preserve"> là</w:t>
            </w:r>
          </w:p>
          <w:p w:rsidR="002C37D2" w:rsidRPr="002909D8" w:rsidRDefault="002C37D2" w:rsidP="002C37D2">
            <w:pPr>
              <w:autoSpaceDE w:val="0"/>
              <w:autoSpaceDN w:val="0"/>
              <w:adjustRightInd w:val="0"/>
              <w:rPr>
                <w:rFonts w:eastAsia="Calibri"/>
                <w:b/>
                <w:bCs/>
                <w:sz w:val="20"/>
                <w:szCs w:val="20"/>
                <w:lang w:val="nl-NL"/>
              </w:rPr>
            </w:pPr>
            <w:r w:rsidRPr="002909D8">
              <w:rPr>
                <w:sz w:val="20"/>
                <w:szCs w:val="20"/>
                <w:lang w:val="nl-NL"/>
              </w:rPr>
              <w:t xml:space="preserve">- ARN thông tin là đa dạng nhất vì tế bào có rất nhiều gen mã hóa </w:t>
            </w:r>
            <w:r w:rsidRPr="002909D8">
              <w:rPr>
                <w:sz w:val="20"/>
                <w:szCs w:val="20"/>
                <w:lang w:val="vi-VN"/>
              </w:rPr>
              <w:t>pr</w:t>
            </w:r>
            <w:r w:rsidRPr="002909D8">
              <w:rPr>
                <w:sz w:val="20"/>
                <w:szCs w:val="20"/>
                <w:lang w:val="nl-NL"/>
              </w:rPr>
              <w:t>otein, mỗi gen lại cho ra một hay nhiều loại mARN</w:t>
            </w:r>
            <w:r w:rsidRPr="002909D8">
              <w:rPr>
                <w:b/>
                <w:bCs/>
                <w:sz w:val="20"/>
                <w:szCs w:val="20"/>
                <w:lang w:val="nl-NL"/>
              </w:rPr>
              <w:t>.</w:t>
            </w:r>
          </w:p>
        </w:tc>
        <w:tc>
          <w:tcPr>
            <w:tcW w:w="850" w:type="dxa"/>
            <w:tcBorders>
              <w:top w:val="single" w:sz="4" w:space="0" w:color="000000"/>
              <w:left w:val="single" w:sz="4" w:space="0" w:color="000000"/>
              <w:bottom w:val="dashSmallGap" w:sz="4" w:space="0" w:color="auto"/>
              <w:right w:val="single" w:sz="4" w:space="0" w:color="000000"/>
            </w:tcBorders>
          </w:tcPr>
          <w:p w:rsidR="002C37D2" w:rsidRPr="002909D8" w:rsidRDefault="002C37D2" w:rsidP="002C37D2">
            <w:pPr>
              <w:jc w:val="both"/>
              <w:rPr>
                <w:b/>
                <w:sz w:val="20"/>
                <w:szCs w:val="20"/>
              </w:rPr>
            </w:pPr>
            <w:r w:rsidRPr="002909D8">
              <w:rPr>
                <w:b/>
                <w:sz w:val="20"/>
                <w:szCs w:val="20"/>
                <w:lang w:val="nl-NL"/>
              </w:rPr>
              <w:t xml:space="preserve"> </w:t>
            </w:r>
            <w:r w:rsidRPr="002909D8">
              <w:rPr>
                <w:b/>
                <w:sz w:val="20"/>
                <w:szCs w:val="20"/>
              </w:rPr>
              <w:t>0,25</w:t>
            </w:r>
          </w:p>
          <w:p w:rsidR="002C37D2" w:rsidRPr="002909D8" w:rsidRDefault="002C37D2" w:rsidP="002C37D2">
            <w:pPr>
              <w:jc w:val="both"/>
              <w:rPr>
                <w:b/>
                <w:sz w:val="20"/>
                <w:szCs w:val="20"/>
              </w:rPr>
            </w:pPr>
          </w:p>
          <w:p w:rsidR="002C37D2" w:rsidRPr="002909D8" w:rsidRDefault="002C37D2" w:rsidP="002C37D2">
            <w:pPr>
              <w:autoSpaceDE w:val="0"/>
              <w:autoSpaceDN w:val="0"/>
              <w:adjustRightInd w:val="0"/>
              <w:jc w:val="center"/>
              <w:rPr>
                <w:b/>
                <w:sz w:val="20"/>
                <w:szCs w:val="20"/>
              </w:rPr>
            </w:pPr>
          </w:p>
        </w:tc>
      </w:tr>
      <w:tr w:rsidR="002C37D2" w:rsidRPr="002909D8" w:rsidTr="00182827">
        <w:trPr>
          <w:trHeight w:val="937"/>
        </w:trPr>
        <w:tc>
          <w:tcPr>
            <w:tcW w:w="672" w:type="dxa"/>
            <w:vMerge/>
            <w:tcBorders>
              <w:left w:val="single" w:sz="4" w:space="0" w:color="000000"/>
              <w:bottom w:val="single" w:sz="4" w:space="0" w:color="000000"/>
              <w:right w:val="single" w:sz="4" w:space="0" w:color="000000"/>
            </w:tcBorders>
          </w:tcPr>
          <w:p w:rsidR="002C37D2" w:rsidRPr="002909D8" w:rsidRDefault="002C37D2" w:rsidP="002C37D2">
            <w:pPr>
              <w:autoSpaceDE w:val="0"/>
              <w:autoSpaceDN w:val="0"/>
              <w:adjustRightInd w:val="0"/>
              <w:jc w:val="center"/>
              <w:rPr>
                <w:rFonts w:eastAsia="Calibri"/>
                <w:b/>
                <w:bCs/>
                <w:sz w:val="20"/>
                <w:szCs w:val="20"/>
              </w:rPr>
            </w:pPr>
          </w:p>
        </w:tc>
        <w:tc>
          <w:tcPr>
            <w:tcW w:w="8967" w:type="dxa"/>
            <w:tcBorders>
              <w:top w:val="dashSmallGap" w:sz="4" w:space="0" w:color="auto"/>
              <w:left w:val="single" w:sz="4" w:space="0" w:color="000000"/>
              <w:bottom w:val="single" w:sz="4" w:space="0" w:color="000000"/>
              <w:right w:val="single" w:sz="4" w:space="0" w:color="000000"/>
            </w:tcBorders>
          </w:tcPr>
          <w:p w:rsidR="002C37D2" w:rsidRPr="002909D8" w:rsidRDefault="002C37D2" w:rsidP="002C37D2">
            <w:pPr>
              <w:autoSpaceDE w:val="0"/>
              <w:autoSpaceDN w:val="0"/>
              <w:adjustRightInd w:val="0"/>
              <w:rPr>
                <w:sz w:val="20"/>
                <w:szCs w:val="20"/>
              </w:rPr>
            </w:pPr>
            <w:r w:rsidRPr="002909D8">
              <w:rPr>
                <w:sz w:val="20"/>
                <w:szCs w:val="20"/>
                <w:lang w:val="nl-NL"/>
              </w:rPr>
              <w:t xml:space="preserve">-Trong tế bào nhân thực, gen riboxom thường được lặp lại rất nhiều lần, hơn nữa số lượng riboxom lại rất lớn và riboxom được dùng để tổng hợp tất cả các loại protein của tế bào nên rARN có số lượng nhiều nhất.  </w:t>
            </w:r>
          </w:p>
        </w:tc>
        <w:tc>
          <w:tcPr>
            <w:tcW w:w="850" w:type="dxa"/>
            <w:tcBorders>
              <w:top w:val="dashSmallGap" w:sz="4" w:space="0" w:color="auto"/>
              <w:left w:val="single" w:sz="4" w:space="0" w:color="000000"/>
              <w:bottom w:val="single" w:sz="4" w:space="0" w:color="000000"/>
              <w:right w:val="single" w:sz="4" w:space="0" w:color="000000"/>
            </w:tcBorders>
          </w:tcPr>
          <w:p w:rsidR="002C37D2" w:rsidRPr="002909D8" w:rsidRDefault="002C37D2" w:rsidP="002C37D2">
            <w:pPr>
              <w:jc w:val="both"/>
              <w:rPr>
                <w:b/>
                <w:sz w:val="20"/>
                <w:szCs w:val="20"/>
              </w:rPr>
            </w:pPr>
          </w:p>
          <w:p w:rsidR="002C37D2" w:rsidRPr="002909D8" w:rsidRDefault="002C37D2" w:rsidP="002C37D2">
            <w:pPr>
              <w:jc w:val="both"/>
              <w:rPr>
                <w:b/>
                <w:sz w:val="20"/>
                <w:szCs w:val="20"/>
              </w:rPr>
            </w:pPr>
            <w:r w:rsidRPr="002909D8">
              <w:rPr>
                <w:b/>
                <w:sz w:val="20"/>
                <w:szCs w:val="20"/>
              </w:rPr>
              <w:t xml:space="preserve"> 0,25 </w:t>
            </w:r>
          </w:p>
        </w:tc>
      </w:tr>
    </w:tbl>
    <w:p w:rsidR="0080506C" w:rsidRPr="002909D8" w:rsidRDefault="0080506C" w:rsidP="0080506C">
      <w:pPr>
        <w:jc w:val="both"/>
        <w:rPr>
          <w:b/>
          <w:sz w:val="20"/>
          <w:szCs w:val="20"/>
        </w:rPr>
      </w:pPr>
      <w:r w:rsidRPr="002909D8">
        <w:rPr>
          <w:b/>
          <w:sz w:val="20"/>
          <w:szCs w:val="20"/>
        </w:rPr>
        <w:t xml:space="preserve">Câu </w:t>
      </w:r>
      <w:r w:rsidR="00343785" w:rsidRPr="002909D8">
        <w:rPr>
          <w:b/>
          <w:sz w:val="20"/>
          <w:szCs w:val="20"/>
        </w:rPr>
        <w:t>1</w:t>
      </w:r>
      <w:r w:rsidRPr="002909D8">
        <w:rPr>
          <w:b/>
          <w:sz w:val="20"/>
          <w:szCs w:val="20"/>
        </w:rPr>
        <w:t>4</w:t>
      </w:r>
      <w:r w:rsidR="00343785" w:rsidRPr="002909D8">
        <w:rPr>
          <w:b/>
          <w:sz w:val="20"/>
          <w:szCs w:val="20"/>
        </w:rPr>
        <w:t>3</w:t>
      </w:r>
      <w:r w:rsidRPr="002909D8">
        <w:rPr>
          <w:b/>
          <w:sz w:val="20"/>
          <w:szCs w:val="20"/>
        </w:rPr>
        <w:t xml:space="preserve"> (2,25 điểm):</w:t>
      </w:r>
      <w:r w:rsidRPr="002909D8">
        <w:rPr>
          <w:rFonts w:eastAsia="Calibri"/>
          <w:b/>
          <w:sz w:val="20"/>
          <w:szCs w:val="20"/>
        </w:rPr>
        <w:t xml:space="preserve"> Bắc Ninh 2021-2022</w:t>
      </w:r>
    </w:p>
    <w:p w:rsidR="0080506C" w:rsidRPr="002909D8" w:rsidRDefault="0080506C" w:rsidP="0080506C">
      <w:pPr>
        <w:jc w:val="both"/>
        <w:rPr>
          <w:b/>
          <w:sz w:val="20"/>
          <w:szCs w:val="20"/>
          <w:u w:val="single"/>
        </w:rPr>
      </w:pPr>
    </w:p>
    <w:p w:rsidR="0080506C" w:rsidRPr="002909D8" w:rsidRDefault="0080506C" w:rsidP="0080506C">
      <w:pPr>
        <w:jc w:val="both"/>
        <w:rPr>
          <w:sz w:val="20"/>
          <w:szCs w:val="20"/>
        </w:rPr>
      </w:pPr>
      <w:r w:rsidRPr="002909D8">
        <w:rPr>
          <w:rFonts w:eastAsiaTheme="minorHAnsi"/>
          <w:color w:val="000000"/>
          <w:sz w:val="20"/>
          <w:szCs w:val="20"/>
          <w:shd w:val="clear" w:color="auto" w:fill="FFFFFF"/>
        </w:rPr>
        <w:t>1.Tại sao đột biến lệch bội thường gây hậu quả nặng nề cho thể đột biến hơn là đột biến đa bội?</w:t>
      </w:r>
    </w:p>
    <w:p w:rsidR="0080506C" w:rsidRPr="002909D8" w:rsidRDefault="0080506C" w:rsidP="0080506C">
      <w:pPr>
        <w:jc w:val="both"/>
        <w:rPr>
          <w:sz w:val="20"/>
          <w:szCs w:val="20"/>
        </w:rPr>
      </w:pPr>
      <w:r w:rsidRPr="002909D8">
        <w:rPr>
          <w:b/>
          <w:sz w:val="20"/>
          <w:szCs w:val="20"/>
        </w:rPr>
        <w:t>2</w:t>
      </w:r>
      <w:r w:rsidRPr="002909D8">
        <w:rPr>
          <w:sz w:val="20"/>
          <w:szCs w:val="20"/>
        </w:rPr>
        <w:t>.Trình bày một phương pháp tạo giống mới bằng nuôi cấy hạt phấn và cho biết những ưu điểm của việc sử dụng hạt phấn trong chọn tạo giống mới.</w:t>
      </w:r>
    </w:p>
    <w:tbl>
      <w:tblPr>
        <w:tblStyle w:val="TableGrid52"/>
        <w:tblW w:w="10402" w:type="dxa"/>
        <w:tblInd w:w="108" w:type="dxa"/>
        <w:tblLook w:val="04A0" w:firstRow="1" w:lastRow="0" w:firstColumn="1" w:lastColumn="0" w:noHBand="0" w:noVBand="1"/>
      </w:tblPr>
      <w:tblGrid>
        <w:gridCol w:w="706"/>
        <w:gridCol w:w="8933"/>
        <w:gridCol w:w="763"/>
      </w:tblGrid>
      <w:tr w:rsidR="0080506C" w:rsidRPr="002909D8" w:rsidTr="00182827">
        <w:tc>
          <w:tcPr>
            <w:tcW w:w="706" w:type="dxa"/>
          </w:tcPr>
          <w:p w:rsidR="0080506C" w:rsidRPr="002909D8" w:rsidRDefault="0080506C" w:rsidP="0080506C">
            <w:pPr>
              <w:jc w:val="both"/>
              <w:rPr>
                <w:rFonts w:cs="Times New Roman"/>
                <w:sz w:val="20"/>
                <w:szCs w:val="20"/>
              </w:rPr>
            </w:pPr>
          </w:p>
        </w:tc>
        <w:tc>
          <w:tcPr>
            <w:tcW w:w="8933" w:type="dxa"/>
          </w:tcPr>
          <w:p w:rsidR="0080506C" w:rsidRPr="002909D8" w:rsidRDefault="0080506C" w:rsidP="0080506C">
            <w:pPr>
              <w:jc w:val="both"/>
              <w:rPr>
                <w:rFonts w:cs="Times New Roman"/>
                <w:b/>
                <w:sz w:val="20"/>
                <w:szCs w:val="20"/>
              </w:rPr>
            </w:pPr>
            <w:r w:rsidRPr="002909D8">
              <w:rPr>
                <w:rFonts w:cs="Times New Roman"/>
                <w:b/>
                <w:sz w:val="20"/>
                <w:szCs w:val="20"/>
              </w:rPr>
              <w:t xml:space="preserve">                                                        Nội dung</w:t>
            </w:r>
          </w:p>
          <w:p w:rsidR="0080506C" w:rsidRPr="002909D8" w:rsidRDefault="0080506C" w:rsidP="0080506C">
            <w:pPr>
              <w:jc w:val="both"/>
              <w:rPr>
                <w:rFonts w:cs="Times New Roman"/>
                <w:b/>
                <w:sz w:val="20"/>
                <w:szCs w:val="20"/>
              </w:rPr>
            </w:pPr>
          </w:p>
        </w:tc>
        <w:tc>
          <w:tcPr>
            <w:tcW w:w="763" w:type="dxa"/>
          </w:tcPr>
          <w:p w:rsidR="0080506C" w:rsidRPr="002909D8" w:rsidRDefault="0080506C" w:rsidP="0080506C">
            <w:pPr>
              <w:jc w:val="both"/>
              <w:rPr>
                <w:rFonts w:cs="Times New Roman"/>
                <w:b/>
                <w:sz w:val="20"/>
                <w:szCs w:val="20"/>
              </w:rPr>
            </w:pPr>
            <w:r w:rsidRPr="002909D8">
              <w:rPr>
                <w:rFonts w:cs="Times New Roman"/>
                <w:b/>
                <w:sz w:val="20"/>
                <w:szCs w:val="20"/>
              </w:rPr>
              <w:t>Điểm</w:t>
            </w:r>
          </w:p>
        </w:tc>
      </w:tr>
      <w:tr w:rsidR="0080506C" w:rsidRPr="002909D8" w:rsidTr="00182827">
        <w:trPr>
          <w:trHeight w:val="2144"/>
        </w:trPr>
        <w:tc>
          <w:tcPr>
            <w:tcW w:w="706" w:type="dxa"/>
            <w:vMerge w:val="restart"/>
          </w:tcPr>
          <w:p w:rsidR="0080506C" w:rsidRPr="002909D8" w:rsidRDefault="0080506C" w:rsidP="0080506C">
            <w:pPr>
              <w:jc w:val="both"/>
              <w:rPr>
                <w:rFonts w:cs="Times New Roman"/>
                <w:sz w:val="20"/>
                <w:szCs w:val="20"/>
              </w:rPr>
            </w:pPr>
          </w:p>
        </w:tc>
        <w:tc>
          <w:tcPr>
            <w:tcW w:w="8933" w:type="dxa"/>
            <w:tcBorders>
              <w:bottom w:val="dotted" w:sz="4" w:space="0" w:color="auto"/>
            </w:tcBorders>
          </w:tcPr>
          <w:p w:rsidR="0080506C" w:rsidRPr="002909D8" w:rsidRDefault="0080506C" w:rsidP="0080506C">
            <w:pPr>
              <w:jc w:val="both"/>
              <w:rPr>
                <w:rFonts w:cs="Times New Roman"/>
                <w:b/>
                <w:sz w:val="20"/>
                <w:szCs w:val="20"/>
              </w:rPr>
            </w:pPr>
            <w:r w:rsidRPr="002909D8">
              <w:rPr>
                <w:rFonts w:cs="Times New Roman"/>
                <w:b/>
                <w:sz w:val="20"/>
                <w:szCs w:val="20"/>
              </w:rPr>
              <w:t>Đột biến lệch bội thường gây hậu quả nặng nề cho thể đột biến hơn là đột biến đa bội vì:</w:t>
            </w:r>
          </w:p>
          <w:p w:rsidR="0080506C" w:rsidRPr="002909D8" w:rsidRDefault="0080506C" w:rsidP="0080506C">
            <w:pPr>
              <w:jc w:val="both"/>
              <w:rPr>
                <w:rFonts w:cs="Times New Roman"/>
                <w:sz w:val="20"/>
                <w:szCs w:val="20"/>
              </w:rPr>
            </w:pPr>
            <w:r w:rsidRPr="002909D8">
              <w:rPr>
                <w:rFonts w:cs="Times New Roman"/>
                <w:sz w:val="20"/>
                <w:szCs w:val="20"/>
              </w:rPr>
              <w:t>* Đột biến đa bội:</w:t>
            </w:r>
          </w:p>
          <w:p w:rsidR="0080506C" w:rsidRPr="002909D8" w:rsidRDefault="0080506C" w:rsidP="0080506C">
            <w:pPr>
              <w:jc w:val="both"/>
              <w:rPr>
                <w:rFonts w:cs="Times New Roman"/>
                <w:sz w:val="20"/>
                <w:szCs w:val="20"/>
              </w:rPr>
            </w:pPr>
            <w:r w:rsidRPr="002909D8">
              <w:rPr>
                <w:rFonts w:cs="Times New Roman"/>
                <w:sz w:val="20"/>
                <w:szCs w:val="20"/>
              </w:rPr>
              <w:t>- Ở động vật thường rất ít xuất hiện, thường chỉ gặp ở các loài lưỡng tính hay các loài trinh sản.</w:t>
            </w:r>
          </w:p>
          <w:p w:rsidR="0080506C" w:rsidRPr="002909D8" w:rsidRDefault="0080506C" w:rsidP="0080506C">
            <w:pPr>
              <w:jc w:val="both"/>
              <w:rPr>
                <w:rFonts w:cs="Times New Roman"/>
                <w:sz w:val="20"/>
                <w:szCs w:val="20"/>
              </w:rPr>
            </w:pPr>
            <w:r w:rsidRPr="002909D8">
              <w:rPr>
                <w:rFonts w:cs="Times New Roman"/>
                <w:sz w:val="20"/>
                <w:szCs w:val="20"/>
              </w:rPr>
              <w:t>- Ở thực vật: hiện tượng đa bội khá phổ biến. Những dạng đa bội ở thực vật thường có số lượng NST tăng gấp bội nên quá trình sinh tổng hợp các chất diễn ra mạnh mẽ → tế bào to, sinh trưởng tốt. Thể đa bội thường được ứng dụng trồng trọt để thu sản phẩm từ cơ quan sinh dưỡng. Ví dụ: nho tứ bội, dâu, táo…</w:t>
            </w:r>
          </w:p>
        </w:tc>
        <w:tc>
          <w:tcPr>
            <w:tcW w:w="763" w:type="dxa"/>
            <w:tcBorders>
              <w:bottom w:val="dotted" w:sz="4" w:space="0" w:color="auto"/>
            </w:tcBorders>
          </w:tcPr>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sz w:val="20"/>
                <w:szCs w:val="20"/>
              </w:rPr>
            </w:pPr>
          </w:p>
        </w:tc>
      </w:tr>
      <w:tr w:rsidR="0080506C" w:rsidRPr="002909D8" w:rsidTr="00182827">
        <w:trPr>
          <w:trHeight w:val="1399"/>
        </w:trPr>
        <w:tc>
          <w:tcPr>
            <w:tcW w:w="706" w:type="dxa"/>
            <w:vMerge/>
          </w:tcPr>
          <w:p w:rsidR="0080506C" w:rsidRPr="002909D8" w:rsidRDefault="0080506C" w:rsidP="0080506C">
            <w:pPr>
              <w:jc w:val="both"/>
              <w:rPr>
                <w:rFonts w:cs="Times New Roman"/>
                <w:sz w:val="20"/>
                <w:szCs w:val="20"/>
              </w:rPr>
            </w:pPr>
          </w:p>
        </w:tc>
        <w:tc>
          <w:tcPr>
            <w:tcW w:w="8933" w:type="dxa"/>
            <w:tcBorders>
              <w:top w:val="dotted" w:sz="4" w:space="0" w:color="auto"/>
              <w:bottom w:val="dotted" w:sz="4" w:space="0" w:color="auto"/>
            </w:tcBorders>
          </w:tcPr>
          <w:p w:rsidR="0080506C" w:rsidRPr="002909D8" w:rsidRDefault="0080506C" w:rsidP="0080506C">
            <w:pPr>
              <w:jc w:val="both"/>
              <w:rPr>
                <w:rFonts w:cs="Times New Roman"/>
                <w:sz w:val="20"/>
                <w:szCs w:val="20"/>
              </w:rPr>
            </w:pPr>
            <w:r w:rsidRPr="002909D8">
              <w:rPr>
                <w:rFonts w:cs="Times New Roman"/>
                <w:sz w:val="20"/>
                <w:szCs w:val="20"/>
              </w:rPr>
              <w:t>* Đột biến lệch bội:</w:t>
            </w:r>
          </w:p>
          <w:p w:rsidR="0080506C" w:rsidRPr="002909D8" w:rsidRDefault="0080506C" w:rsidP="0080506C">
            <w:pPr>
              <w:jc w:val="both"/>
              <w:rPr>
                <w:rFonts w:cs="Times New Roman"/>
                <w:sz w:val="20"/>
                <w:szCs w:val="20"/>
              </w:rPr>
            </w:pPr>
            <w:r w:rsidRPr="002909D8">
              <w:rPr>
                <w:rFonts w:cs="Times New Roman"/>
                <w:sz w:val="20"/>
                <w:szCs w:val="20"/>
              </w:rPr>
              <w:t>- Ở động vật: Do sự tăng hay giảm số lượng một vài NST dẫn đến mất cân bằng của toàn hệ gen làm cho cơ thể không sống được hay giảm sức sống, giảm khả năng sinh sản…</w:t>
            </w:r>
          </w:p>
          <w:p w:rsidR="0080506C" w:rsidRPr="002909D8" w:rsidRDefault="0080506C" w:rsidP="0080506C">
            <w:pPr>
              <w:jc w:val="both"/>
              <w:rPr>
                <w:rFonts w:cs="Times New Roman"/>
                <w:i/>
                <w:sz w:val="20"/>
                <w:szCs w:val="20"/>
              </w:rPr>
            </w:pPr>
            <w:r w:rsidRPr="002909D8">
              <w:rPr>
                <w:rFonts w:cs="Times New Roman"/>
                <w:sz w:val="20"/>
                <w:szCs w:val="20"/>
              </w:rPr>
              <w:t>- Ở thực vật: Các dạng lệch bội tuy không gây hậu quả nghiệm trọng như ở động vật nhưng thường làm ảnh hưởng đến khả năng sinh sản của loài.</w:t>
            </w:r>
          </w:p>
        </w:tc>
        <w:tc>
          <w:tcPr>
            <w:tcW w:w="763" w:type="dxa"/>
            <w:tcBorders>
              <w:top w:val="dotted" w:sz="4" w:space="0" w:color="auto"/>
              <w:bottom w:val="dotted" w:sz="4" w:space="0" w:color="auto"/>
            </w:tcBorders>
          </w:tcPr>
          <w:p w:rsidR="0080506C" w:rsidRPr="002909D8" w:rsidRDefault="0080506C" w:rsidP="0080506C">
            <w:pPr>
              <w:jc w:val="both"/>
              <w:rPr>
                <w:rFonts w:cs="Times New Roman"/>
                <w:b/>
                <w:sz w:val="20"/>
                <w:szCs w:val="20"/>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tc>
      </w:tr>
      <w:tr w:rsidR="0080506C" w:rsidRPr="002909D8" w:rsidTr="00182827">
        <w:trPr>
          <w:trHeight w:val="1415"/>
        </w:trPr>
        <w:tc>
          <w:tcPr>
            <w:tcW w:w="706" w:type="dxa"/>
            <w:vMerge/>
          </w:tcPr>
          <w:p w:rsidR="0080506C" w:rsidRPr="002909D8" w:rsidRDefault="0080506C" w:rsidP="0080506C">
            <w:pPr>
              <w:jc w:val="both"/>
              <w:rPr>
                <w:rFonts w:cs="Times New Roman"/>
                <w:sz w:val="20"/>
                <w:szCs w:val="20"/>
              </w:rPr>
            </w:pPr>
          </w:p>
        </w:tc>
        <w:tc>
          <w:tcPr>
            <w:tcW w:w="8933" w:type="dxa"/>
            <w:tcBorders>
              <w:top w:val="dotted" w:sz="4" w:space="0" w:color="auto"/>
            </w:tcBorders>
          </w:tcPr>
          <w:p w:rsidR="0080506C" w:rsidRPr="002909D8" w:rsidRDefault="0080506C" w:rsidP="0080506C">
            <w:pPr>
              <w:spacing w:before="120" w:after="100" w:afterAutospacing="1"/>
              <w:jc w:val="both"/>
              <w:rPr>
                <w:rFonts w:cs="Times New Roman"/>
                <w:sz w:val="20"/>
                <w:szCs w:val="20"/>
              </w:rPr>
            </w:pPr>
            <w:r w:rsidRPr="002909D8">
              <w:rPr>
                <w:rFonts w:cs="Times New Roman"/>
                <w:sz w:val="20"/>
                <w:szCs w:val="20"/>
              </w:rPr>
              <w:t xml:space="preserve"> Như vậy, đột biến lệch bội thường gây hậu quả nặng nề cho thể đột biến hơn đa bội do sự tăng giảm số lượng của một vài cặp NST một cách khác thường đã làm mất cân bằng của toàn hệ gen nên các thể lệch bội thường không sống được hay giảm sức sống, giảm khả năng sinh sản.</w:t>
            </w:r>
          </w:p>
        </w:tc>
        <w:tc>
          <w:tcPr>
            <w:tcW w:w="763" w:type="dxa"/>
            <w:tcBorders>
              <w:top w:val="dotted" w:sz="4" w:space="0" w:color="auto"/>
            </w:tcBorders>
          </w:tcPr>
          <w:p w:rsidR="0080506C" w:rsidRPr="002909D8" w:rsidRDefault="0080506C" w:rsidP="0080506C">
            <w:pPr>
              <w:jc w:val="both"/>
              <w:rPr>
                <w:rFonts w:cs="Times New Roman"/>
                <w:b/>
                <w:sz w:val="20"/>
                <w:szCs w:val="20"/>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tc>
      </w:tr>
      <w:tr w:rsidR="0080506C" w:rsidRPr="002909D8" w:rsidTr="00182827">
        <w:trPr>
          <w:trHeight w:val="2400"/>
        </w:trPr>
        <w:tc>
          <w:tcPr>
            <w:tcW w:w="706" w:type="dxa"/>
            <w:vMerge w:val="restart"/>
          </w:tcPr>
          <w:p w:rsidR="0080506C" w:rsidRPr="002909D8" w:rsidRDefault="0080506C" w:rsidP="0080506C">
            <w:pPr>
              <w:jc w:val="both"/>
              <w:rPr>
                <w:rFonts w:cs="Times New Roman"/>
                <w:sz w:val="20"/>
                <w:szCs w:val="20"/>
              </w:rPr>
            </w:pPr>
          </w:p>
        </w:tc>
        <w:tc>
          <w:tcPr>
            <w:tcW w:w="8933" w:type="dxa"/>
            <w:tcBorders>
              <w:bottom w:val="dotted" w:sz="4" w:space="0" w:color="auto"/>
            </w:tcBorders>
          </w:tcPr>
          <w:p w:rsidR="0080506C" w:rsidRPr="002909D8" w:rsidRDefault="0080506C" w:rsidP="0080506C">
            <w:pPr>
              <w:jc w:val="both"/>
              <w:rPr>
                <w:rFonts w:cs="Times New Roman"/>
                <w:b/>
                <w:sz w:val="20"/>
                <w:szCs w:val="20"/>
              </w:rPr>
            </w:pPr>
            <w:r w:rsidRPr="002909D8">
              <w:rPr>
                <w:rFonts w:cs="Times New Roman"/>
                <w:b/>
                <w:sz w:val="20"/>
                <w:szCs w:val="20"/>
              </w:rPr>
              <w:t>Phương pháp tạo giống mới bằng nuôi cấy hạt phấn:</w:t>
            </w:r>
          </w:p>
          <w:p w:rsidR="0080506C" w:rsidRPr="002909D8" w:rsidRDefault="0080506C" w:rsidP="0080506C">
            <w:pPr>
              <w:jc w:val="both"/>
              <w:rPr>
                <w:rFonts w:cs="Times New Roman"/>
                <w:sz w:val="20"/>
                <w:szCs w:val="20"/>
              </w:rPr>
            </w:pPr>
            <w:r w:rsidRPr="002909D8">
              <w:rPr>
                <w:rFonts w:cs="Times New Roman"/>
                <w:sz w:val="20"/>
                <w:szCs w:val="20"/>
              </w:rPr>
              <w:t>- Cách 1:  Hạt phấn được nuôi cấy trong môi trường dinh dưỡng phù hợp tạo các tế bào đơn bội. Các tế bào này được tạo điều kiện để phát triển thành cây đơn bội. Sau khi chọn lọc, người ta xử lí cây đơn bội được chọn bằng cônsixin tạo cây lưỡng bội thuần chủng.</w:t>
            </w:r>
          </w:p>
          <w:p w:rsidR="0080506C" w:rsidRPr="002909D8" w:rsidRDefault="0080506C" w:rsidP="0080506C">
            <w:pPr>
              <w:jc w:val="both"/>
              <w:rPr>
                <w:rFonts w:cs="Times New Roman"/>
                <w:sz w:val="20"/>
                <w:szCs w:val="20"/>
              </w:rPr>
            </w:pPr>
            <w:r w:rsidRPr="002909D8">
              <w:rPr>
                <w:rFonts w:cs="Times New Roman"/>
                <w:sz w:val="20"/>
                <w:szCs w:val="20"/>
              </w:rPr>
              <w:t xml:space="preserve">- Cách 2: Hạt phấn được nuôi cấy trong môi trường dinh dưỡng phù hợp tạo các tế bào đơn bội. Các tế bào này được xử lí bằng cônsixin tạo các tế bào lưỡng bội. Các tế bàolưỡng bội này được tạo điều kiện để phát triển thành cây lưỡng bội hoàn chỉnh.      </w:t>
            </w:r>
          </w:p>
          <w:p w:rsidR="0080506C" w:rsidRPr="002909D8" w:rsidRDefault="0080506C" w:rsidP="0080506C">
            <w:pPr>
              <w:spacing w:before="120" w:after="100" w:afterAutospacing="1"/>
              <w:ind w:left="57" w:right="-283"/>
              <w:jc w:val="both"/>
              <w:rPr>
                <w:rFonts w:cs="Times New Roman"/>
                <w:b/>
                <w:i/>
                <w:sz w:val="20"/>
                <w:szCs w:val="20"/>
              </w:rPr>
            </w:pPr>
            <w:r w:rsidRPr="002909D8">
              <w:rPr>
                <w:rFonts w:cs="Times New Roman"/>
                <w:b/>
                <w:i/>
                <w:sz w:val="20"/>
                <w:szCs w:val="20"/>
              </w:rPr>
              <w:t xml:space="preserve">                 Thí sinh trình bày được 1 trong 2 cách mà đúng </w:t>
            </w:r>
            <w:r w:rsidRPr="002909D8">
              <w:rPr>
                <w:rFonts w:cs="Times New Roman"/>
                <w:b/>
                <w:i/>
                <w:sz w:val="20"/>
                <w:szCs w:val="20"/>
                <w:lang w:val="nl-NL"/>
              </w:rPr>
              <w:t>thì vẫn cho điểm tối đa</w:t>
            </w:r>
            <w:r w:rsidRPr="002909D8">
              <w:rPr>
                <w:rFonts w:cs="Times New Roman"/>
                <w:b/>
                <w:i/>
                <w:sz w:val="20"/>
                <w:szCs w:val="20"/>
              </w:rPr>
              <w:t>.</w:t>
            </w:r>
            <w:r w:rsidRPr="002909D8">
              <w:rPr>
                <w:rFonts w:cs="Times New Roman"/>
                <w:b/>
                <w:i/>
                <w:sz w:val="20"/>
                <w:szCs w:val="20"/>
                <w:lang w:val="nl-NL"/>
              </w:rPr>
              <w:t xml:space="preserve"> </w:t>
            </w:r>
          </w:p>
        </w:tc>
        <w:tc>
          <w:tcPr>
            <w:tcW w:w="763" w:type="dxa"/>
            <w:tcBorders>
              <w:bottom w:val="dotted" w:sz="4" w:space="0" w:color="auto"/>
            </w:tcBorders>
          </w:tcPr>
          <w:p w:rsidR="0080506C" w:rsidRPr="002909D8" w:rsidRDefault="0080506C" w:rsidP="0080506C">
            <w:pPr>
              <w:jc w:val="both"/>
              <w:rPr>
                <w:rFonts w:cs="Times New Roman"/>
                <w:sz w:val="20"/>
                <w:szCs w:val="20"/>
              </w:rPr>
            </w:pPr>
          </w:p>
          <w:p w:rsidR="0080506C" w:rsidRPr="002909D8" w:rsidRDefault="0080506C" w:rsidP="0080506C">
            <w:pPr>
              <w:jc w:val="both"/>
              <w:rPr>
                <w:rFonts w:cs="Times New Roman"/>
                <w:sz w:val="20"/>
                <w:szCs w:val="20"/>
              </w:rPr>
            </w:pPr>
          </w:p>
          <w:p w:rsidR="0080506C" w:rsidRPr="002909D8" w:rsidRDefault="0080506C" w:rsidP="0080506C">
            <w:pPr>
              <w:jc w:val="both"/>
              <w:rPr>
                <w:rFonts w:cs="Times New Roman"/>
                <w:sz w:val="20"/>
                <w:szCs w:val="20"/>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sz w:val="20"/>
                <w:szCs w:val="20"/>
              </w:rPr>
            </w:pPr>
          </w:p>
        </w:tc>
      </w:tr>
      <w:tr w:rsidR="0080506C" w:rsidRPr="002909D8" w:rsidTr="00182827">
        <w:trPr>
          <w:trHeight w:val="1893"/>
        </w:trPr>
        <w:tc>
          <w:tcPr>
            <w:tcW w:w="706" w:type="dxa"/>
            <w:vMerge/>
          </w:tcPr>
          <w:p w:rsidR="0080506C" w:rsidRPr="002909D8" w:rsidRDefault="0080506C" w:rsidP="0080506C">
            <w:pPr>
              <w:jc w:val="both"/>
              <w:rPr>
                <w:rFonts w:cs="Times New Roman"/>
                <w:sz w:val="20"/>
                <w:szCs w:val="20"/>
              </w:rPr>
            </w:pPr>
          </w:p>
        </w:tc>
        <w:tc>
          <w:tcPr>
            <w:tcW w:w="8933" w:type="dxa"/>
            <w:tcBorders>
              <w:top w:val="dotted" w:sz="4" w:space="0" w:color="auto"/>
            </w:tcBorders>
          </w:tcPr>
          <w:p w:rsidR="0080506C" w:rsidRPr="002909D8" w:rsidRDefault="0080506C" w:rsidP="0080506C">
            <w:pPr>
              <w:jc w:val="both"/>
              <w:rPr>
                <w:rFonts w:cs="Times New Roman"/>
                <w:b/>
                <w:sz w:val="20"/>
                <w:szCs w:val="20"/>
              </w:rPr>
            </w:pPr>
            <w:r w:rsidRPr="002909D8">
              <w:rPr>
                <w:rFonts w:cs="Times New Roman"/>
                <w:b/>
                <w:sz w:val="20"/>
                <w:szCs w:val="20"/>
              </w:rPr>
              <w:t>Ưu điểm của việc sử dụng hạt phấn trong chọn tạo giống mới:</w:t>
            </w:r>
          </w:p>
          <w:p w:rsidR="0080506C" w:rsidRPr="002909D8" w:rsidRDefault="0080506C" w:rsidP="0080506C">
            <w:pPr>
              <w:jc w:val="both"/>
              <w:rPr>
                <w:rFonts w:cs="Times New Roman"/>
                <w:sz w:val="20"/>
                <w:szCs w:val="20"/>
              </w:rPr>
            </w:pPr>
            <w:r w:rsidRPr="002909D8">
              <w:rPr>
                <w:rFonts w:cs="Times New Roman"/>
                <w:sz w:val="20"/>
                <w:szCs w:val="20"/>
              </w:rPr>
              <w:t>- Là sản phẩm của giảm phân nên có lượng biến dị phong phú.</w:t>
            </w:r>
          </w:p>
          <w:p w:rsidR="0080506C" w:rsidRPr="002909D8" w:rsidRDefault="0080506C" w:rsidP="0080506C">
            <w:pPr>
              <w:jc w:val="both"/>
              <w:rPr>
                <w:rFonts w:cs="Times New Roman"/>
                <w:sz w:val="20"/>
                <w:szCs w:val="20"/>
              </w:rPr>
            </w:pPr>
            <w:r w:rsidRPr="002909D8">
              <w:rPr>
                <w:rFonts w:cs="Times New Roman"/>
                <w:sz w:val="20"/>
                <w:szCs w:val="20"/>
              </w:rPr>
              <w:t>- Có bộ NST đơn bội nên các yếu tố chọn lọc có thể đào thải những alen không phù hợp bất kể là chúng quy định đặc điểm có lợi hay có hại.</w:t>
            </w:r>
          </w:p>
          <w:p w:rsidR="0080506C" w:rsidRPr="002909D8" w:rsidRDefault="0080506C" w:rsidP="0080506C">
            <w:pPr>
              <w:jc w:val="both"/>
              <w:rPr>
                <w:rFonts w:cs="Times New Roman"/>
                <w:sz w:val="20"/>
                <w:szCs w:val="20"/>
              </w:rPr>
            </w:pPr>
            <w:r w:rsidRPr="002909D8">
              <w:rPr>
                <w:rFonts w:cs="Times New Roman"/>
                <w:sz w:val="20"/>
                <w:szCs w:val="20"/>
              </w:rPr>
              <w:t>- Khi xử lý consixin có thể tạo cây lưỡng bội thì cây lưỡng bội đó thuần chủng về tất cả các cặp gen =&gt; Tạo giống thuần với tốc độ nhanh.</w:t>
            </w:r>
          </w:p>
        </w:tc>
        <w:tc>
          <w:tcPr>
            <w:tcW w:w="763" w:type="dxa"/>
            <w:tcBorders>
              <w:top w:val="dotted" w:sz="4" w:space="0" w:color="auto"/>
            </w:tcBorders>
          </w:tcPr>
          <w:p w:rsidR="0080506C" w:rsidRPr="002909D8" w:rsidRDefault="0080506C" w:rsidP="0080506C">
            <w:pPr>
              <w:jc w:val="both"/>
              <w:rPr>
                <w:rFonts w:cs="Times New Roman"/>
                <w:b/>
                <w:sz w:val="20"/>
                <w:szCs w:val="20"/>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b/>
                <w:sz w:val="20"/>
                <w:szCs w:val="20"/>
                <w:lang w:val="fr-FR"/>
              </w:rPr>
            </w:pPr>
            <w:r w:rsidRPr="002909D8">
              <w:rPr>
                <w:rFonts w:cs="Times New Roman"/>
                <w:b/>
                <w:sz w:val="20"/>
                <w:szCs w:val="20"/>
                <w:lang w:val="fr-FR"/>
              </w:rPr>
              <w:t>0,25</w:t>
            </w:r>
          </w:p>
          <w:p w:rsidR="0080506C" w:rsidRPr="002909D8" w:rsidRDefault="0080506C" w:rsidP="0080506C">
            <w:pPr>
              <w:jc w:val="both"/>
              <w:rPr>
                <w:rFonts w:cs="Times New Roman"/>
                <w:b/>
                <w:sz w:val="20"/>
                <w:szCs w:val="20"/>
                <w:lang w:val="fr-FR"/>
              </w:rPr>
            </w:pPr>
          </w:p>
          <w:p w:rsidR="0080506C" w:rsidRPr="002909D8" w:rsidRDefault="0080506C" w:rsidP="0080506C">
            <w:pPr>
              <w:jc w:val="both"/>
              <w:rPr>
                <w:rFonts w:cs="Times New Roman"/>
                <w:sz w:val="20"/>
                <w:szCs w:val="20"/>
              </w:rPr>
            </w:pPr>
            <w:r w:rsidRPr="002909D8">
              <w:rPr>
                <w:rFonts w:cs="Times New Roman"/>
                <w:b/>
                <w:sz w:val="20"/>
                <w:szCs w:val="20"/>
                <w:lang w:val="fr-FR"/>
              </w:rPr>
              <w:t>0,25</w:t>
            </w:r>
          </w:p>
        </w:tc>
      </w:tr>
    </w:tbl>
    <w:p w:rsidR="007C34D1" w:rsidRPr="002909D8" w:rsidRDefault="00343785" w:rsidP="007C34D1">
      <w:pPr>
        <w:spacing w:after="120"/>
        <w:jc w:val="both"/>
        <w:rPr>
          <w:rFonts w:eastAsiaTheme="minorHAnsi"/>
          <w:b/>
          <w:sz w:val="20"/>
          <w:szCs w:val="20"/>
          <w:lang w:val="pt-BR"/>
        </w:rPr>
      </w:pPr>
      <w:r w:rsidRPr="002909D8">
        <w:rPr>
          <w:rFonts w:eastAsiaTheme="minorHAnsi"/>
          <w:b/>
          <w:sz w:val="20"/>
          <w:szCs w:val="20"/>
          <w:lang w:val="pt-BR"/>
        </w:rPr>
        <w:t xml:space="preserve">Câu 144 </w:t>
      </w:r>
      <w:r w:rsidR="007C34D1" w:rsidRPr="002909D8">
        <w:rPr>
          <w:rFonts w:eastAsiaTheme="minorHAnsi"/>
          <w:b/>
          <w:sz w:val="20"/>
          <w:szCs w:val="20"/>
          <w:lang w:val="pt-BR"/>
        </w:rPr>
        <w:t>.(</w:t>
      </w:r>
      <w:r w:rsidR="007C34D1" w:rsidRPr="002909D8">
        <w:rPr>
          <w:rFonts w:eastAsiaTheme="minorHAnsi"/>
          <w:b/>
          <w:i/>
          <w:sz w:val="20"/>
          <w:szCs w:val="20"/>
          <w:lang w:val="pt-BR"/>
        </w:rPr>
        <w:t>4.0 điểm</w:t>
      </w:r>
      <w:r w:rsidR="007C34D1" w:rsidRPr="002909D8">
        <w:rPr>
          <w:rFonts w:eastAsiaTheme="minorHAnsi"/>
          <w:b/>
          <w:sz w:val="20"/>
          <w:szCs w:val="20"/>
          <w:lang w:val="pt-BR"/>
        </w:rPr>
        <w:t>)Cửa Lò 2021-2022</w:t>
      </w:r>
    </w:p>
    <w:p w:rsidR="007C34D1" w:rsidRPr="002909D8" w:rsidRDefault="007C34D1" w:rsidP="007C34D1">
      <w:pPr>
        <w:spacing w:after="120"/>
        <w:jc w:val="both"/>
        <w:rPr>
          <w:rFonts w:eastAsiaTheme="minorHAnsi"/>
          <w:sz w:val="20"/>
          <w:szCs w:val="20"/>
          <w:lang w:val="da-DK"/>
        </w:rPr>
      </w:pPr>
      <w:r w:rsidRPr="002909D8">
        <w:rPr>
          <w:rFonts w:eastAsiaTheme="minorHAnsi"/>
          <w:sz w:val="20"/>
          <w:szCs w:val="20"/>
          <w:lang w:val="pt-BR"/>
        </w:rPr>
        <w:t xml:space="preserve">1). Hãy nêu tên và chức năng của các enzim lần lượt tham gia vào quá trình tái bản </w:t>
      </w:r>
      <w:r w:rsidRPr="002909D8">
        <w:rPr>
          <w:rFonts w:eastAsiaTheme="minorHAnsi"/>
          <w:sz w:val="20"/>
          <w:szCs w:val="20"/>
          <w:lang w:val="da-DK"/>
        </w:rPr>
        <w:t xml:space="preserve">(tự sao chép) của phân tử ADN mạch kép ở vi khuẩn </w:t>
      </w:r>
      <w:r w:rsidRPr="002909D8">
        <w:rPr>
          <w:rFonts w:eastAsiaTheme="minorHAnsi"/>
          <w:i/>
          <w:sz w:val="20"/>
          <w:szCs w:val="20"/>
          <w:lang w:val="da-DK"/>
        </w:rPr>
        <w:t>E. coli</w:t>
      </w:r>
      <w:r w:rsidRPr="002909D8">
        <w:rPr>
          <w:rFonts w:eastAsiaTheme="minorHAnsi"/>
          <w:sz w:val="20"/>
          <w:szCs w:val="20"/>
          <w:lang w:val="da-DK"/>
        </w:rPr>
        <w:t>.</w:t>
      </w:r>
    </w:p>
    <w:p w:rsidR="007C34D1" w:rsidRPr="002909D8" w:rsidRDefault="007C34D1" w:rsidP="007C34D1">
      <w:pPr>
        <w:spacing w:after="200" w:line="276" w:lineRule="auto"/>
        <w:rPr>
          <w:sz w:val="20"/>
          <w:szCs w:val="20"/>
        </w:rPr>
      </w:pPr>
      <w:r w:rsidRPr="002909D8">
        <w:rPr>
          <w:sz w:val="20"/>
          <w:szCs w:val="20"/>
        </w:rPr>
        <w:t xml:space="preserve">2). Gen là gì? Trình bày cấu trúc chung của gen cấu trúc? </w:t>
      </w:r>
    </w:p>
    <w:p w:rsidR="007C34D1" w:rsidRPr="002909D8" w:rsidRDefault="007C34D1" w:rsidP="007C34D1">
      <w:pPr>
        <w:tabs>
          <w:tab w:val="left" w:pos="983"/>
        </w:tabs>
        <w:spacing w:after="200" w:line="276" w:lineRule="auto"/>
        <w:rPr>
          <w:sz w:val="20"/>
          <w:szCs w:val="20"/>
        </w:rPr>
      </w:pPr>
      <w:r w:rsidRPr="002909D8">
        <w:rPr>
          <w:sz w:val="20"/>
          <w:szCs w:val="20"/>
        </w:rPr>
        <w:t>3). Vì sao một số đột biến gen gây hại cho thể đột biến nhưng vẫn được di truyền qua các thế hệ?</w:t>
      </w:r>
    </w:p>
    <w:tbl>
      <w:tblPr>
        <w:tblStyle w:val="TableGrid53"/>
        <w:tblW w:w="10065" w:type="dxa"/>
        <w:tblInd w:w="108" w:type="dxa"/>
        <w:tblLayout w:type="fixed"/>
        <w:tblLook w:val="04A0" w:firstRow="1" w:lastRow="0" w:firstColumn="1" w:lastColumn="0" w:noHBand="0" w:noVBand="1"/>
      </w:tblPr>
      <w:tblGrid>
        <w:gridCol w:w="9343"/>
        <w:gridCol w:w="722"/>
      </w:tblGrid>
      <w:tr w:rsidR="007C34D1" w:rsidRPr="002909D8" w:rsidTr="00182827">
        <w:trPr>
          <w:trHeight w:val="1080"/>
        </w:trPr>
        <w:tc>
          <w:tcPr>
            <w:tcW w:w="9343" w:type="dxa"/>
          </w:tcPr>
          <w:p w:rsidR="007C34D1" w:rsidRPr="002909D8" w:rsidRDefault="007C34D1" w:rsidP="007C34D1">
            <w:pPr>
              <w:jc w:val="both"/>
              <w:rPr>
                <w:rFonts w:cs="Times New Roman"/>
                <w:b/>
                <w:sz w:val="20"/>
                <w:szCs w:val="20"/>
                <w:lang w:val="pt-BR"/>
              </w:rPr>
            </w:pPr>
            <w:r w:rsidRPr="002909D8">
              <w:rPr>
                <w:rFonts w:cs="Times New Roman"/>
                <w:b/>
                <w:sz w:val="20"/>
                <w:szCs w:val="20"/>
                <w:lang w:val="pt-BR"/>
              </w:rPr>
              <w:t xml:space="preserve">1) </w:t>
            </w:r>
          </w:p>
          <w:p w:rsidR="007C34D1" w:rsidRPr="002909D8" w:rsidRDefault="007C34D1" w:rsidP="007C34D1">
            <w:pPr>
              <w:jc w:val="both"/>
              <w:rPr>
                <w:rFonts w:cs="Times New Roman"/>
                <w:b/>
                <w:i/>
                <w:sz w:val="20"/>
                <w:szCs w:val="20"/>
                <w:lang w:val="da-DK"/>
              </w:rPr>
            </w:pPr>
            <w:r w:rsidRPr="002909D8">
              <w:rPr>
                <w:rFonts w:cs="Times New Roman"/>
                <w:sz w:val="20"/>
                <w:szCs w:val="20"/>
                <w:lang w:val="pt-BR"/>
              </w:rPr>
              <w:t xml:space="preserve">Tên và chức năng của các enzim lần lượt tham gia vào quá trình tái bản </w:t>
            </w:r>
            <w:r w:rsidRPr="002909D8">
              <w:rPr>
                <w:rFonts w:cs="Times New Roman"/>
                <w:sz w:val="20"/>
                <w:szCs w:val="20"/>
                <w:lang w:val="da-DK"/>
              </w:rPr>
              <w:t xml:space="preserve">(tự sao chép) của phân tử ADN mạch kép ở vi khuẩn </w:t>
            </w:r>
            <w:r w:rsidRPr="002909D8">
              <w:rPr>
                <w:rFonts w:cs="Times New Roman"/>
                <w:i/>
                <w:sz w:val="20"/>
                <w:szCs w:val="20"/>
                <w:lang w:val="da-DK"/>
              </w:rPr>
              <w:t>E. Coli:</w:t>
            </w:r>
          </w:p>
          <w:p w:rsidR="007C34D1" w:rsidRPr="002909D8" w:rsidRDefault="007C34D1" w:rsidP="007C34D1">
            <w:pPr>
              <w:widowControl w:val="0"/>
              <w:tabs>
                <w:tab w:val="left" w:pos="360"/>
              </w:tabs>
              <w:jc w:val="both"/>
              <w:rPr>
                <w:rFonts w:cs="Times New Roman"/>
                <w:sz w:val="20"/>
                <w:szCs w:val="20"/>
                <w:lang w:val="pt-BR"/>
              </w:rPr>
            </w:pPr>
            <w:r w:rsidRPr="002909D8">
              <w:rPr>
                <w:rFonts w:cs="Times New Roman"/>
                <w:sz w:val="20"/>
                <w:szCs w:val="20"/>
                <w:lang w:val="pt-BR"/>
              </w:rPr>
              <w:t>-</w:t>
            </w:r>
            <w:r w:rsidRPr="002909D8">
              <w:rPr>
                <w:rFonts w:cs="Times New Roman"/>
                <w:i/>
                <w:sz w:val="20"/>
                <w:szCs w:val="20"/>
                <w:lang w:val="pt-BR"/>
              </w:rPr>
              <w:t xml:space="preserve"> Enzym giãn xoắn</w:t>
            </w:r>
            <w:r w:rsidRPr="002909D8">
              <w:rPr>
                <w:rFonts w:cs="Times New Roman"/>
                <w:sz w:val="20"/>
                <w:szCs w:val="20"/>
                <w:lang w:val="pt-BR"/>
              </w:rPr>
              <w:t xml:space="preserve"> (mở xoắn) và tách mạch: làm phân tử ADN sợi kép giãn xoắn tạo chạc sao chép, sẵn sàng cho quá trình tái bản ADN (ở </w:t>
            </w:r>
            <w:r w:rsidRPr="002909D8">
              <w:rPr>
                <w:rFonts w:cs="Times New Roman"/>
                <w:i/>
                <w:sz w:val="20"/>
                <w:szCs w:val="20"/>
                <w:lang w:val="pt-BR"/>
              </w:rPr>
              <w:t>E. coli</w:t>
            </w:r>
            <w:r w:rsidRPr="002909D8">
              <w:rPr>
                <w:rFonts w:cs="Times New Roman"/>
                <w:sz w:val="20"/>
                <w:szCs w:val="20"/>
                <w:lang w:val="pt-BR"/>
              </w:rPr>
              <w:t xml:space="preserve"> là gyraza, helicaza). </w:t>
            </w:r>
          </w:p>
          <w:p w:rsidR="007C34D1" w:rsidRPr="002909D8" w:rsidRDefault="007C34D1" w:rsidP="007C34D1">
            <w:pPr>
              <w:widowControl w:val="0"/>
              <w:tabs>
                <w:tab w:val="left" w:pos="360"/>
              </w:tabs>
              <w:jc w:val="both"/>
              <w:rPr>
                <w:rFonts w:cs="Times New Roman"/>
                <w:sz w:val="20"/>
                <w:szCs w:val="20"/>
                <w:lang w:val="pt-BR"/>
              </w:rPr>
            </w:pPr>
            <w:r w:rsidRPr="002909D8">
              <w:rPr>
                <w:rFonts w:cs="Times New Roman"/>
                <w:sz w:val="20"/>
                <w:szCs w:val="20"/>
                <w:lang w:val="pt-BR"/>
              </w:rPr>
              <w:t xml:space="preserve">- </w:t>
            </w:r>
            <w:r w:rsidRPr="002909D8">
              <w:rPr>
                <w:rFonts w:cs="Times New Roman"/>
                <w:i/>
                <w:sz w:val="20"/>
                <w:szCs w:val="20"/>
                <w:lang w:val="pt-BR"/>
              </w:rPr>
              <w:t>Enzym ARN polymeraza</w:t>
            </w:r>
            <w:r w:rsidRPr="002909D8">
              <w:rPr>
                <w:rFonts w:cs="Times New Roman"/>
                <w:sz w:val="20"/>
                <w:szCs w:val="20"/>
                <w:lang w:val="pt-BR"/>
              </w:rPr>
              <w:t xml:space="preserve"> (</w:t>
            </w:r>
            <w:r w:rsidRPr="002909D8">
              <w:rPr>
                <w:rFonts w:cs="Times New Roman"/>
                <w:i/>
                <w:sz w:val="20"/>
                <w:szCs w:val="20"/>
                <w:lang w:val="pt-BR"/>
              </w:rPr>
              <w:t>primaza</w:t>
            </w:r>
            <w:r w:rsidRPr="002909D8">
              <w:rPr>
                <w:rFonts w:cs="Times New Roman"/>
                <w:sz w:val="20"/>
                <w:szCs w:val="20"/>
                <w:lang w:val="pt-BR"/>
              </w:rPr>
              <w:t>): tổng hợp đoạn mồi cần cho sự khởi đầu quá trình tái bản ADN (bản chất đoạn mồi là ARN).</w:t>
            </w:r>
          </w:p>
          <w:p w:rsidR="007C34D1" w:rsidRPr="002909D8" w:rsidRDefault="007C34D1" w:rsidP="007C34D1">
            <w:pPr>
              <w:jc w:val="both"/>
              <w:rPr>
                <w:rFonts w:cs="Times New Roman"/>
                <w:b/>
                <w:i/>
                <w:sz w:val="20"/>
                <w:szCs w:val="20"/>
                <w:lang w:val="pt-BR"/>
              </w:rPr>
            </w:pPr>
            <w:r w:rsidRPr="002909D8">
              <w:rPr>
                <w:rFonts w:cs="Times New Roman"/>
                <w:sz w:val="20"/>
                <w:szCs w:val="20"/>
                <w:lang w:val="pt-BR"/>
              </w:rPr>
              <w:t xml:space="preserve">- </w:t>
            </w:r>
            <w:r w:rsidRPr="002909D8">
              <w:rPr>
                <w:rFonts w:cs="Times New Roman"/>
                <w:i/>
                <w:sz w:val="20"/>
                <w:szCs w:val="20"/>
                <w:lang w:val="pt-BR"/>
              </w:rPr>
              <w:t>Enzym ADN polymeraza</w:t>
            </w:r>
            <w:r w:rsidRPr="002909D8">
              <w:rPr>
                <w:rFonts w:cs="Times New Roman"/>
                <w:sz w:val="20"/>
                <w:szCs w:val="20"/>
                <w:lang w:val="pt-BR"/>
              </w:rPr>
              <w:t xml:space="preserve">: đây là enzym chính thực hiện quá trình tái bản ADN (ở </w:t>
            </w:r>
            <w:r w:rsidRPr="002909D8">
              <w:rPr>
                <w:rFonts w:cs="Times New Roman"/>
                <w:i/>
                <w:sz w:val="20"/>
                <w:szCs w:val="20"/>
                <w:lang w:val="pt-BR"/>
              </w:rPr>
              <w:t>E. coli</w:t>
            </w:r>
            <w:r w:rsidRPr="002909D8">
              <w:rPr>
                <w:rFonts w:cs="Times New Roman"/>
                <w:sz w:val="20"/>
                <w:szCs w:val="20"/>
                <w:lang w:val="pt-BR"/>
              </w:rPr>
              <w:t xml:space="preserve"> là các enzym ADN polymeraza I, II, III và một số ADN polymeraza khác)</w:t>
            </w:r>
          </w:p>
          <w:p w:rsidR="007C34D1" w:rsidRPr="002909D8" w:rsidRDefault="007C34D1" w:rsidP="007C34D1">
            <w:pPr>
              <w:jc w:val="both"/>
              <w:rPr>
                <w:rFonts w:cs="Times New Roman"/>
                <w:b/>
                <w:sz w:val="20"/>
                <w:szCs w:val="20"/>
                <w:lang w:val="da-DK"/>
              </w:rPr>
            </w:pPr>
            <w:r w:rsidRPr="002909D8">
              <w:rPr>
                <w:rFonts w:cs="Times New Roman"/>
                <w:sz w:val="20"/>
                <w:szCs w:val="20"/>
                <w:lang w:val="pt-BR"/>
              </w:rPr>
              <w:t xml:space="preserve">- </w:t>
            </w:r>
            <w:r w:rsidRPr="002909D8">
              <w:rPr>
                <w:rFonts w:cs="Times New Roman"/>
                <w:i/>
                <w:sz w:val="20"/>
                <w:szCs w:val="20"/>
                <w:lang w:val="pt-BR"/>
              </w:rPr>
              <w:t>Enzym ADN ligaza</w:t>
            </w:r>
            <w:r w:rsidRPr="002909D8">
              <w:rPr>
                <w:rFonts w:cs="Times New Roman"/>
                <w:sz w:val="20"/>
                <w:szCs w:val="20"/>
                <w:lang w:val="pt-BR"/>
              </w:rPr>
              <w:t xml:space="preserve"> (hoặc gọi tắt là </w:t>
            </w:r>
            <w:r w:rsidRPr="002909D8">
              <w:rPr>
                <w:rFonts w:cs="Times New Roman"/>
                <w:i/>
                <w:sz w:val="20"/>
                <w:szCs w:val="20"/>
                <w:lang w:val="pt-BR"/>
              </w:rPr>
              <w:t>ligaza</w:t>
            </w:r>
            <w:r w:rsidRPr="002909D8">
              <w:rPr>
                <w:rFonts w:cs="Times New Roman"/>
                <w:sz w:val="20"/>
                <w:szCs w:val="20"/>
                <w:lang w:val="pt-BR"/>
              </w:rPr>
              <w:t>): nối các đoạn Okazaki trên mạch ADN được tổng hợp gián đoạn để hình thành nên mạch ADN mới hoàn chỉnh.</w:t>
            </w:r>
          </w:p>
        </w:tc>
        <w:tc>
          <w:tcPr>
            <w:tcW w:w="722" w:type="dxa"/>
          </w:tcPr>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0,5</w:t>
            </w:r>
          </w:p>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0,5</w:t>
            </w:r>
          </w:p>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0.5</w:t>
            </w:r>
          </w:p>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0,5</w:t>
            </w:r>
          </w:p>
        </w:tc>
      </w:tr>
      <w:tr w:rsidR="007C34D1" w:rsidRPr="002909D8" w:rsidTr="00182827">
        <w:trPr>
          <w:trHeight w:val="1656"/>
        </w:trPr>
        <w:tc>
          <w:tcPr>
            <w:tcW w:w="9343" w:type="dxa"/>
          </w:tcPr>
          <w:p w:rsidR="007C34D1" w:rsidRPr="002909D8" w:rsidRDefault="007C34D1" w:rsidP="007C34D1">
            <w:pPr>
              <w:jc w:val="both"/>
              <w:rPr>
                <w:rFonts w:cs="Times New Roman"/>
                <w:b/>
                <w:sz w:val="20"/>
                <w:szCs w:val="20"/>
                <w:lang w:val="pt-BR"/>
              </w:rPr>
            </w:pPr>
            <w:r w:rsidRPr="002909D8">
              <w:rPr>
                <w:rFonts w:cs="Times New Roman"/>
                <w:b/>
                <w:sz w:val="20"/>
                <w:szCs w:val="20"/>
                <w:lang w:val="pt-BR"/>
              </w:rPr>
              <w:t xml:space="preserve">2) </w:t>
            </w:r>
          </w:p>
          <w:p w:rsidR="007C34D1" w:rsidRPr="002909D8" w:rsidRDefault="007C34D1" w:rsidP="007C34D1">
            <w:pPr>
              <w:rPr>
                <w:rFonts w:cs="Times New Roman"/>
                <w:sz w:val="20"/>
                <w:szCs w:val="20"/>
              </w:rPr>
            </w:pPr>
            <w:r w:rsidRPr="002909D8">
              <w:rPr>
                <w:rFonts w:cs="Times New Roman"/>
                <w:sz w:val="20"/>
                <w:szCs w:val="20"/>
              </w:rPr>
              <w:t>-  Gen là 1 đoạn ADN mang thông tin mã hóa cho 1 chuỗi polipeptit hoặc phân tử ARN.</w:t>
            </w:r>
          </w:p>
          <w:p w:rsidR="007C34D1" w:rsidRPr="002909D8" w:rsidRDefault="007C34D1" w:rsidP="007C34D1">
            <w:pPr>
              <w:rPr>
                <w:rFonts w:cs="Times New Roman"/>
                <w:sz w:val="20"/>
                <w:szCs w:val="20"/>
              </w:rPr>
            </w:pPr>
            <w:r w:rsidRPr="002909D8">
              <w:rPr>
                <w:rFonts w:cs="Times New Roman"/>
                <w:sz w:val="20"/>
                <w:szCs w:val="20"/>
              </w:rPr>
              <w:t xml:space="preserve">-  Mỗi gen cấu trúc đều gồm 3 vùng: </w:t>
            </w:r>
          </w:p>
          <w:p w:rsidR="007C34D1" w:rsidRPr="002909D8" w:rsidRDefault="007C34D1" w:rsidP="007C34D1">
            <w:pPr>
              <w:rPr>
                <w:rFonts w:cs="Times New Roman"/>
                <w:sz w:val="20"/>
                <w:szCs w:val="20"/>
              </w:rPr>
            </w:pPr>
            <w:r w:rsidRPr="002909D8">
              <w:rPr>
                <w:rFonts w:cs="Times New Roman"/>
                <w:sz w:val="20"/>
                <w:szCs w:val="20"/>
              </w:rPr>
              <w:t>+ Vùng điều hòa nằm ở đầu 3’  mạch gốc của gen, chứa trình tự để ARN polimeraza nhận biết bám vào để tiến hành phiên mã; đồng thời chứa tín hiệu điều hòa quá trình phiên mã.</w:t>
            </w:r>
          </w:p>
          <w:p w:rsidR="007C34D1" w:rsidRPr="002909D8" w:rsidRDefault="007C34D1" w:rsidP="007C34D1">
            <w:pPr>
              <w:rPr>
                <w:rFonts w:cs="Times New Roman"/>
                <w:sz w:val="20"/>
                <w:szCs w:val="20"/>
              </w:rPr>
            </w:pPr>
            <w:r w:rsidRPr="002909D8">
              <w:rPr>
                <w:rFonts w:cs="Times New Roman"/>
                <w:sz w:val="20"/>
                <w:szCs w:val="20"/>
              </w:rPr>
              <w:t>+ Vùng mã hóa: Chứa thông tin mã hóa các axit amin. Nó nằm giữa vùng điều hòa và vùng kết thúc. Vùng này có chứa bộ ba mở đầu và bộ ba kết thúc. Nó có thể chứa đoạn không mã hóa axit amin (intron) xen kẽ với các đoạn mã hóa axit amin (exon) hoặc đoạn mã hóa được liên tục.</w:t>
            </w:r>
          </w:p>
          <w:p w:rsidR="007C34D1" w:rsidRPr="002909D8" w:rsidRDefault="007C34D1" w:rsidP="007C34D1">
            <w:pPr>
              <w:rPr>
                <w:rFonts w:cs="Times New Roman"/>
                <w:sz w:val="20"/>
                <w:szCs w:val="20"/>
                <w:lang w:val="pt-BR"/>
              </w:rPr>
            </w:pPr>
            <w:r w:rsidRPr="002909D8">
              <w:rPr>
                <w:rFonts w:cs="Times New Roman"/>
                <w:sz w:val="20"/>
                <w:szCs w:val="20"/>
              </w:rPr>
              <w:t>+ Vùng kết thúc nằm ở đầu 5’ mạch gốc của gen. Vùng này chứa tín hiệu kết thúc quá trình phiên mã.</w:t>
            </w:r>
          </w:p>
        </w:tc>
        <w:tc>
          <w:tcPr>
            <w:tcW w:w="722" w:type="dxa"/>
          </w:tcPr>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0.25</w:t>
            </w:r>
          </w:p>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0.25</w:t>
            </w: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r w:rsidRPr="002909D8">
              <w:rPr>
                <w:rFonts w:cs="Times New Roman"/>
                <w:sz w:val="20"/>
                <w:szCs w:val="20"/>
              </w:rPr>
              <w:t>0.25</w:t>
            </w: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r w:rsidRPr="002909D8">
              <w:rPr>
                <w:rFonts w:cs="Times New Roman"/>
                <w:sz w:val="20"/>
                <w:szCs w:val="20"/>
              </w:rPr>
              <w:t>0.25</w:t>
            </w:r>
          </w:p>
        </w:tc>
      </w:tr>
      <w:tr w:rsidR="007C34D1" w:rsidRPr="002909D8" w:rsidTr="00182827">
        <w:trPr>
          <w:trHeight w:val="2745"/>
        </w:trPr>
        <w:tc>
          <w:tcPr>
            <w:tcW w:w="9343" w:type="dxa"/>
          </w:tcPr>
          <w:p w:rsidR="007C34D1" w:rsidRPr="002909D8" w:rsidRDefault="007C34D1" w:rsidP="007C34D1">
            <w:pPr>
              <w:rPr>
                <w:rFonts w:cs="Times New Roman"/>
                <w:b/>
                <w:sz w:val="20"/>
                <w:szCs w:val="20"/>
                <w:lang w:val="pt-BR"/>
              </w:rPr>
            </w:pPr>
            <w:r w:rsidRPr="002909D8">
              <w:rPr>
                <w:rFonts w:cs="Times New Roman"/>
                <w:b/>
                <w:sz w:val="20"/>
                <w:szCs w:val="20"/>
                <w:lang w:val="pt-BR"/>
              </w:rPr>
              <w:t xml:space="preserve">3) </w:t>
            </w:r>
          </w:p>
          <w:p w:rsidR="007C34D1" w:rsidRPr="002909D8" w:rsidRDefault="007C34D1" w:rsidP="007C34D1">
            <w:pPr>
              <w:autoSpaceDE w:val="0"/>
              <w:autoSpaceDN w:val="0"/>
              <w:adjustRightInd w:val="0"/>
              <w:rPr>
                <w:rFonts w:cs="Times New Roman"/>
                <w:sz w:val="20"/>
                <w:szCs w:val="20"/>
              </w:rPr>
            </w:pPr>
            <w:r w:rsidRPr="002909D8">
              <w:rPr>
                <w:rFonts w:cs="Times New Roman"/>
                <w:sz w:val="20"/>
                <w:szCs w:val="20"/>
              </w:rPr>
              <w:t>Vì:</w:t>
            </w:r>
          </w:p>
          <w:p w:rsidR="007C34D1" w:rsidRPr="002909D8" w:rsidRDefault="007C34D1" w:rsidP="007C34D1">
            <w:pPr>
              <w:autoSpaceDE w:val="0"/>
              <w:autoSpaceDN w:val="0"/>
              <w:adjustRightInd w:val="0"/>
              <w:rPr>
                <w:rFonts w:cs="Times New Roman"/>
                <w:sz w:val="20"/>
                <w:szCs w:val="20"/>
              </w:rPr>
            </w:pPr>
            <w:r w:rsidRPr="002909D8">
              <w:rPr>
                <w:rFonts w:cs="Times New Roman"/>
                <w:sz w:val="20"/>
                <w:szCs w:val="20"/>
              </w:rPr>
              <w:t>- Mặc dù đa số ĐBG là có hại nhưng gen đột biến thường là gen lặn, chỉ biểu hiện kiểu hình khi ở trạng thái đồng hợp, do đó nó không bị loại bỏ hoàn toàn ra khỏi quần thể.</w:t>
            </w:r>
          </w:p>
          <w:p w:rsidR="007C34D1" w:rsidRPr="002909D8" w:rsidRDefault="007C34D1" w:rsidP="007C34D1">
            <w:pPr>
              <w:autoSpaceDE w:val="0"/>
              <w:autoSpaceDN w:val="0"/>
              <w:adjustRightInd w:val="0"/>
              <w:rPr>
                <w:rFonts w:cs="Times New Roman"/>
                <w:sz w:val="20"/>
                <w:szCs w:val="20"/>
              </w:rPr>
            </w:pPr>
            <w:r w:rsidRPr="002909D8">
              <w:rPr>
                <w:rFonts w:cs="Times New Roman"/>
                <w:sz w:val="20"/>
                <w:szCs w:val="20"/>
              </w:rPr>
              <w:t>- Một số gen đột biến gây hại nhưng lại biểu hiện muộn (sau tuồi sinh sản) nên vẫn được truyền lại cho thế hệ saủ..</w:t>
            </w:r>
          </w:p>
          <w:p w:rsidR="007C34D1" w:rsidRPr="002909D8" w:rsidRDefault="007C34D1" w:rsidP="007C34D1">
            <w:pPr>
              <w:autoSpaceDE w:val="0"/>
              <w:autoSpaceDN w:val="0"/>
              <w:adjustRightInd w:val="0"/>
              <w:rPr>
                <w:rFonts w:cs="Times New Roman"/>
                <w:sz w:val="20"/>
                <w:szCs w:val="20"/>
              </w:rPr>
            </w:pPr>
            <w:r w:rsidRPr="002909D8">
              <w:rPr>
                <w:rFonts w:cs="Times New Roman"/>
                <w:sz w:val="20"/>
                <w:szCs w:val="20"/>
              </w:rPr>
              <w:t>- Một số gen gây hại nhưng líên kết chặt với các gen có lợi, chọn lọc tự nhiên duy trì các gen có lợi đồng thời duy trì các gen gây hại.</w:t>
            </w:r>
          </w:p>
          <w:p w:rsidR="007C34D1" w:rsidRPr="002909D8" w:rsidRDefault="007C34D1" w:rsidP="007C34D1">
            <w:pPr>
              <w:autoSpaceDE w:val="0"/>
              <w:autoSpaceDN w:val="0"/>
              <w:adjustRightInd w:val="0"/>
              <w:rPr>
                <w:rFonts w:cs="Times New Roman"/>
                <w:b/>
                <w:sz w:val="20"/>
                <w:szCs w:val="20"/>
                <w:lang w:val="pt-BR"/>
              </w:rPr>
            </w:pPr>
            <w:r w:rsidRPr="002909D8">
              <w:rPr>
                <w:rFonts w:cs="Times New Roman"/>
                <w:sz w:val="20"/>
                <w:szCs w:val="20"/>
              </w:rPr>
              <w:t>- Một số gen gây hại nhưng có tác động đa hiệu, ảnh hưởng đến nhiều tính trạng, trong đó có những tinh trạng thì gây hại nhưng có những tính trạng lại có lợi.</w:t>
            </w:r>
          </w:p>
        </w:tc>
        <w:tc>
          <w:tcPr>
            <w:tcW w:w="722" w:type="dxa"/>
          </w:tcPr>
          <w:p w:rsidR="007C34D1" w:rsidRPr="002909D8" w:rsidRDefault="007C34D1" w:rsidP="007C34D1">
            <w:pPr>
              <w:spacing w:before="120"/>
              <w:jc w:val="both"/>
              <w:rPr>
                <w:rFonts w:cs="Times New Roman"/>
                <w:sz w:val="20"/>
                <w:szCs w:val="20"/>
              </w:rPr>
            </w:pPr>
          </w:p>
          <w:p w:rsidR="007C34D1" w:rsidRPr="002909D8" w:rsidRDefault="007C34D1" w:rsidP="007C34D1">
            <w:pPr>
              <w:spacing w:before="120"/>
              <w:jc w:val="both"/>
              <w:rPr>
                <w:rFonts w:cs="Times New Roman"/>
                <w:sz w:val="20"/>
                <w:szCs w:val="20"/>
              </w:rPr>
            </w:pPr>
            <w:r w:rsidRPr="002909D8">
              <w:rPr>
                <w:rFonts w:cs="Times New Roman"/>
                <w:sz w:val="20"/>
                <w:szCs w:val="20"/>
              </w:rPr>
              <w:t>0,25</w:t>
            </w: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r w:rsidRPr="002909D8">
              <w:rPr>
                <w:rFonts w:cs="Times New Roman"/>
                <w:sz w:val="20"/>
                <w:szCs w:val="20"/>
              </w:rPr>
              <w:t>0.25</w:t>
            </w:r>
          </w:p>
          <w:p w:rsidR="007C34D1" w:rsidRPr="002909D8" w:rsidRDefault="007C34D1" w:rsidP="007C34D1">
            <w:pPr>
              <w:rPr>
                <w:rFonts w:cs="Times New Roman"/>
                <w:sz w:val="20"/>
                <w:szCs w:val="20"/>
              </w:rPr>
            </w:pPr>
          </w:p>
          <w:p w:rsidR="007C34D1" w:rsidRPr="002909D8" w:rsidRDefault="007C34D1" w:rsidP="007C34D1">
            <w:pPr>
              <w:rPr>
                <w:rFonts w:cs="Times New Roman"/>
                <w:sz w:val="20"/>
                <w:szCs w:val="20"/>
              </w:rPr>
            </w:pPr>
            <w:r w:rsidRPr="002909D8">
              <w:rPr>
                <w:rFonts w:cs="Times New Roman"/>
                <w:sz w:val="20"/>
                <w:szCs w:val="20"/>
              </w:rPr>
              <w:t>0.25</w:t>
            </w:r>
          </w:p>
          <w:p w:rsidR="007C34D1" w:rsidRPr="002909D8" w:rsidRDefault="007C34D1" w:rsidP="007C34D1">
            <w:pPr>
              <w:ind w:right="90"/>
              <w:rPr>
                <w:rFonts w:cs="Times New Roman"/>
                <w:sz w:val="20"/>
                <w:szCs w:val="20"/>
              </w:rPr>
            </w:pPr>
            <w:r w:rsidRPr="002909D8">
              <w:rPr>
                <w:rFonts w:cs="Times New Roman"/>
                <w:sz w:val="20"/>
                <w:szCs w:val="20"/>
              </w:rPr>
              <w:t>0.25</w:t>
            </w:r>
          </w:p>
        </w:tc>
      </w:tr>
    </w:tbl>
    <w:p w:rsidR="002674CE" w:rsidRPr="002909D8" w:rsidRDefault="00DD579B" w:rsidP="00203B5A">
      <w:pPr>
        <w:spacing w:after="120"/>
        <w:jc w:val="both"/>
        <w:rPr>
          <w:rFonts w:eastAsiaTheme="minorHAnsi"/>
          <w:b/>
          <w:color w:val="000000"/>
          <w:sz w:val="20"/>
          <w:szCs w:val="20"/>
        </w:rPr>
      </w:pPr>
      <w:r w:rsidRPr="002909D8">
        <w:rPr>
          <w:rFonts w:eastAsiaTheme="minorHAnsi"/>
          <w:b/>
          <w:color w:val="000000"/>
          <w:sz w:val="20"/>
          <w:szCs w:val="20"/>
        </w:rPr>
        <w:t>Câu 145</w:t>
      </w:r>
      <w:r w:rsidR="002674CE" w:rsidRPr="002909D8">
        <w:rPr>
          <w:rFonts w:eastAsiaTheme="minorHAnsi"/>
          <w:b/>
          <w:color w:val="000000"/>
          <w:sz w:val="20"/>
          <w:szCs w:val="20"/>
        </w:rPr>
        <w:t xml:space="preserve">: </w:t>
      </w:r>
      <w:r w:rsidR="002674CE" w:rsidRPr="002909D8">
        <w:rPr>
          <w:rFonts w:eastAsiaTheme="minorHAnsi"/>
          <w:b/>
          <w:i/>
          <w:color w:val="000000"/>
          <w:sz w:val="20"/>
          <w:szCs w:val="20"/>
        </w:rPr>
        <w:t>(3,5điểm)</w:t>
      </w:r>
      <w:r w:rsidR="002674CE" w:rsidRPr="002909D8">
        <w:rPr>
          <w:rFonts w:eastAsiaTheme="minorHAnsi"/>
          <w:b/>
          <w:color w:val="000000"/>
          <w:sz w:val="20"/>
          <w:szCs w:val="20"/>
        </w:rPr>
        <w:t xml:space="preserve"> </w:t>
      </w:r>
      <w:r w:rsidR="00203B5A" w:rsidRPr="002909D8">
        <w:rPr>
          <w:rFonts w:eastAsiaTheme="minorHAnsi"/>
          <w:b/>
          <w:sz w:val="20"/>
          <w:szCs w:val="20"/>
          <w:lang w:val="pt-BR"/>
        </w:rPr>
        <w:t>Cửa Lò 2021-2022</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t>Dựa vào những hiểu biết về cơ chế di truyền và biến dị, hãy trả lời ngắn gọn các câu hỏi sau đây:</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t>1) Đặc điểm nào của mã di truyền là bằng chứng chứng minh các sinh vật trên trái đất được phát sinh từ một tổ tiên chung?</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t xml:space="preserve">2) Trong quá trình nhân đôi ADN của vi khuẩn </w:t>
      </w:r>
      <w:r w:rsidRPr="002909D8">
        <w:rPr>
          <w:rFonts w:eastAsiaTheme="minorHAnsi"/>
          <w:i/>
          <w:color w:val="000000"/>
          <w:sz w:val="20"/>
          <w:szCs w:val="20"/>
        </w:rPr>
        <w:t>E. coli</w:t>
      </w:r>
      <w:r w:rsidRPr="002909D8">
        <w:rPr>
          <w:rFonts w:eastAsiaTheme="minorHAnsi"/>
          <w:color w:val="000000"/>
          <w:sz w:val="20"/>
          <w:szCs w:val="20"/>
        </w:rPr>
        <w:t>, tại sao quá trình tổng hợp mạch ADN mới cần có đoạn mồi? Tại sao đoạn mồi lại là ARN?</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lastRenderedPageBreak/>
        <w:t>3) Nêu 2 yếu tố đảm bảo cho trình tự nuclêôtit trên mARN được dịch chính xác thành trình tự axit amin trên chuỗi pôlipeptit.</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t>4) Tại sao phần lớn đột biến gen được phát hiện trong tự nhiên đều là đột biến thay thế cặp nuclêôtit?</w:t>
      </w:r>
    </w:p>
    <w:p w:rsidR="002674CE" w:rsidRPr="002909D8" w:rsidRDefault="002674CE" w:rsidP="002674CE">
      <w:pPr>
        <w:spacing w:after="120"/>
        <w:ind w:firstLine="284"/>
        <w:jc w:val="both"/>
        <w:rPr>
          <w:rFonts w:eastAsiaTheme="minorHAnsi"/>
          <w:color w:val="000000"/>
          <w:sz w:val="20"/>
          <w:szCs w:val="20"/>
        </w:rPr>
      </w:pPr>
      <w:r w:rsidRPr="002909D8">
        <w:rPr>
          <w:rFonts w:eastAsiaTheme="minorHAnsi"/>
          <w:color w:val="000000"/>
          <w:sz w:val="20"/>
          <w:szCs w:val="20"/>
        </w:rPr>
        <w:t>5) Tại sao đột biến đảo đoạn NST có thể gây bất thụ cho thể đột biến?</w:t>
      </w:r>
    </w:p>
    <w:p w:rsidR="002674CE" w:rsidRPr="002909D8" w:rsidRDefault="002674CE" w:rsidP="002674CE">
      <w:pPr>
        <w:spacing w:after="120"/>
        <w:ind w:firstLine="284"/>
        <w:jc w:val="both"/>
        <w:rPr>
          <w:rFonts w:eastAsiaTheme="minorHAnsi"/>
          <w:color w:val="000000"/>
          <w:spacing w:val="-4"/>
          <w:sz w:val="20"/>
          <w:szCs w:val="20"/>
        </w:rPr>
      </w:pPr>
      <w:r w:rsidRPr="002909D8">
        <w:rPr>
          <w:rFonts w:eastAsiaTheme="minorHAnsi"/>
          <w:color w:val="000000"/>
          <w:spacing w:val="-4"/>
          <w:sz w:val="20"/>
          <w:szCs w:val="20"/>
        </w:rPr>
        <w:t>6) Một thể đột biến dạng tam bội (3n) của một loài thực vật (có bộ NST 2n = 22) tiến hành giảm phân tạo giao tử. Theo lý thuyết, tỉ lệ giao tử bình thường (n) tạo ra là bao nhiêu?</w:t>
      </w:r>
    </w:p>
    <w:tbl>
      <w:tblPr>
        <w:tblStyle w:val="TableGrid54"/>
        <w:tblW w:w="10206" w:type="dxa"/>
        <w:tblInd w:w="108" w:type="dxa"/>
        <w:tblLayout w:type="fixed"/>
        <w:tblLook w:val="04A0" w:firstRow="1" w:lastRow="0" w:firstColumn="1" w:lastColumn="0" w:noHBand="0" w:noVBand="1"/>
      </w:tblPr>
      <w:tblGrid>
        <w:gridCol w:w="9343"/>
        <w:gridCol w:w="863"/>
      </w:tblGrid>
      <w:tr w:rsidR="002674CE" w:rsidRPr="002909D8" w:rsidTr="00182827">
        <w:trPr>
          <w:trHeight w:val="345"/>
        </w:trPr>
        <w:tc>
          <w:tcPr>
            <w:tcW w:w="9343" w:type="dxa"/>
          </w:tcPr>
          <w:p w:rsidR="002674CE" w:rsidRPr="002909D8" w:rsidRDefault="002674CE" w:rsidP="002674CE">
            <w:pPr>
              <w:spacing w:line="276" w:lineRule="auto"/>
              <w:jc w:val="both"/>
              <w:rPr>
                <w:rFonts w:cs="Times New Roman"/>
                <w:sz w:val="20"/>
                <w:szCs w:val="20"/>
                <w:lang w:val="pt-BR"/>
              </w:rPr>
            </w:pPr>
            <w:r w:rsidRPr="002909D8">
              <w:rPr>
                <w:rFonts w:cs="Times New Roman"/>
                <w:color w:val="000000"/>
                <w:sz w:val="20"/>
                <w:szCs w:val="20"/>
              </w:rPr>
              <w:t>1) Tính phổ biến</w:t>
            </w:r>
          </w:p>
        </w:tc>
        <w:tc>
          <w:tcPr>
            <w:tcW w:w="863" w:type="dxa"/>
          </w:tcPr>
          <w:p w:rsidR="002674CE" w:rsidRPr="002909D8" w:rsidRDefault="002674CE" w:rsidP="002674CE">
            <w:pPr>
              <w:spacing w:before="120"/>
              <w:jc w:val="both"/>
              <w:rPr>
                <w:rFonts w:cs="Times New Roman"/>
                <w:sz w:val="20"/>
                <w:szCs w:val="20"/>
              </w:rPr>
            </w:pPr>
            <w:r w:rsidRPr="002909D8">
              <w:rPr>
                <w:rFonts w:cs="Times New Roman"/>
                <w:sz w:val="20"/>
                <w:szCs w:val="20"/>
              </w:rPr>
              <w:t>0.25</w:t>
            </w:r>
          </w:p>
        </w:tc>
      </w:tr>
      <w:tr w:rsidR="002674CE" w:rsidRPr="002909D8" w:rsidTr="00182827">
        <w:trPr>
          <w:trHeight w:val="1335"/>
        </w:trPr>
        <w:tc>
          <w:tcPr>
            <w:tcW w:w="9343" w:type="dxa"/>
          </w:tcPr>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2)</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Cần đoạn mồi vì: enzim ADN polimeraza chỉ có thể kéo dài mạch mới khi có sẵn đầu 3’OH, đoạn mồi giúp cung cấp đầu 3’OH</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Đoạn mồi là ARN vì đoạn mồi được tổng hợp nhờ enzim ARN polimeraza, enzim này chỉ lắp ráp các nuclêôtit thành mạch pôlinuclêôtit.</w:t>
            </w:r>
          </w:p>
          <w:p w:rsidR="002674CE" w:rsidRPr="002909D8" w:rsidRDefault="002674CE" w:rsidP="002674CE">
            <w:pPr>
              <w:spacing w:line="276" w:lineRule="auto"/>
              <w:jc w:val="both"/>
              <w:rPr>
                <w:rFonts w:cs="Times New Roman"/>
                <w:color w:val="000000"/>
                <w:sz w:val="20"/>
                <w:szCs w:val="20"/>
              </w:rPr>
            </w:pPr>
          </w:p>
        </w:tc>
        <w:tc>
          <w:tcPr>
            <w:tcW w:w="863" w:type="dxa"/>
          </w:tcPr>
          <w:p w:rsidR="002674CE" w:rsidRPr="002909D8" w:rsidRDefault="002674CE" w:rsidP="002674CE">
            <w:pPr>
              <w:rPr>
                <w:rFonts w:cs="Times New Roman"/>
                <w:sz w:val="20"/>
                <w:szCs w:val="20"/>
              </w:rPr>
            </w:pPr>
          </w:p>
          <w:p w:rsidR="002674CE" w:rsidRPr="002909D8" w:rsidRDefault="002674CE" w:rsidP="002674CE">
            <w:pPr>
              <w:rPr>
                <w:rFonts w:cs="Times New Roman"/>
                <w:sz w:val="20"/>
                <w:szCs w:val="20"/>
              </w:rPr>
            </w:pPr>
            <w:r w:rsidRPr="002909D8">
              <w:rPr>
                <w:rFonts w:cs="Times New Roman"/>
                <w:sz w:val="20"/>
                <w:szCs w:val="20"/>
              </w:rPr>
              <w:t>0.5</w:t>
            </w:r>
          </w:p>
          <w:p w:rsidR="002674CE" w:rsidRPr="002909D8" w:rsidRDefault="002674CE" w:rsidP="002674CE">
            <w:pPr>
              <w:rPr>
                <w:rFonts w:cs="Times New Roman"/>
                <w:sz w:val="20"/>
                <w:szCs w:val="20"/>
              </w:rPr>
            </w:pPr>
          </w:p>
          <w:p w:rsidR="002674CE" w:rsidRPr="002909D8" w:rsidRDefault="002674CE" w:rsidP="002674CE">
            <w:pPr>
              <w:rPr>
                <w:rFonts w:cs="Times New Roman"/>
                <w:sz w:val="20"/>
                <w:szCs w:val="20"/>
              </w:rPr>
            </w:pPr>
            <w:r w:rsidRPr="002909D8">
              <w:rPr>
                <w:rFonts w:cs="Times New Roman"/>
                <w:sz w:val="20"/>
                <w:szCs w:val="20"/>
              </w:rPr>
              <w:t>0.5</w:t>
            </w:r>
          </w:p>
        </w:tc>
      </w:tr>
      <w:tr w:rsidR="002674CE" w:rsidRPr="002909D8" w:rsidTr="00182827">
        <w:trPr>
          <w:trHeight w:val="615"/>
        </w:trPr>
        <w:tc>
          <w:tcPr>
            <w:tcW w:w="9343" w:type="dxa"/>
          </w:tcPr>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3) 2 yếu tố gồm:</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Hoạt động của enzim Aminoacyl – tARN syntestaza</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Nguyên tắc bổ sung giữa bộ ba đối mã với bộ ba mã hóa</w:t>
            </w:r>
          </w:p>
        </w:tc>
        <w:tc>
          <w:tcPr>
            <w:tcW w:w="863" w:type="dxa"/>
          </w:tcPr>
          <w:p w:rsidR="002674CE" w:rsidRPr="002909D8" w:rsidRDefault="002674CE" w:rsidP="002674CE">
            <w:pPr>
              <w:rPr>
                <w:rFonts w:cs="Times New Roman"/>
                <w:sz w:val="20"/>
                <w:szCs w:val="20"/>
              </w:rPr>
            </w:pPr>
          </w:p>
          <w:p w:rsidR="002674CE" w:rsidRPr="002909D8" w:rsidRDefault="002674CE" w:rsidP="002674CE">
            <w:pPr>
              <w:rPr>
                <w:rFonts w:cs="Times New Roman"/>
                <w:sz w:val="20"/>
                <w:szCs w:val="20"/>
              </w:rPr>
            </w:pPr>
            <w:r w:rsidRPr="002909D8">
              <w:rPr>
                <w:rFonts w:cs="Times New Roman"/>
                <w:sz w:val="20"/>
                <w:szCs w:val="20"/>
              </w:rPr>
              <w:t>0.25</w:t>
            </w:r>
          </w:p>
          <w:p w:rsidR="002674CE" w:rsidRPr="002909D8" w:rsidRDefault="002674CE" w:rsidP="002674CE">
            <w:pPr>
              <w:rPr>
                <w:rFonts w:cs="Times New Roman"/>
                <w:sz w:val="20"/>
                <w:szCs w:val="20"/>
              </w:rPr>
            </w:pPr>
            <w:r w:rsidRPr="002909D8">
              <w:rPr>
                <w:rFonts w:cs="Times New Roman"/>
                <w:sz w:val="20"/>
                <w:szCs w:val="20"/>
              </w:rPr>
              <w:t>0.25</w:t>
            </w:r>
          </w:p>
        </w:tc>
      </w:tr>
      <w:tr w:rsidR="002674CE" w:rsidRPr="002909D8" w:rsidTr="00182827">
        <w:trPr>
          <w:trHeight w:val="1665"/>
        </w:trPr>
        <w:tc>
          <w:tcPr>
            <w:tcW w:w="9343" w:type="dxa"/>
          </w:tcPr>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4) Vì:</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Đột biến thay thế cặp nuclêôtit có thể xảy ra ngay cả khi không có tác nhân đột biến.</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Đột biến thay thế thường ít ảnh hưởng đến sức sống và khả năng sinh sản của thể đột biến.</w:t>
            </w:r>
          </w:p>
        </w:tc>
        <w:tc>
          <w:tcPr>
            <w:tcW w:w="863" w:type="dxa"/>
          </w:tcPr>
          <w:p w:rsidR="002674CE" w:rsidRPr="002909D8" w:rsidRDefault="002674CE" w:rsidP="002674CE">
            <w:pPr>
              <w:rPr>
                <w:rFonts w:cs="Times New Roman"/>
                <w:sz w:val="20"/>
                <w:szCs w:val="20"/>
              </w:rPr>
            </w:pPr>
          </w:p>
          <w:p w:rsidR="002674CE" w:rsidRPr="002909D8" w:rsidRDefault="002674CE" w:rsidP="002674CE">
            <w:pPr>
              <w:rPr>
                <w:rFonts w:cs="Times New Roman"/>
                <w:sz w:val="20"/>
                <w:szCs w:val="20"/>
              </w:rPr>
            </w:pPr>
          </w:p>
          <w:p w:rsidR="002674CE" w:rsidRPr="002909D8" w:rsidRDefault="002674CE" w:rsidP="002674CE">
            <w:pPr>
              <w:rPr>
                <w:rFonts w:cs="Times New Roman"/>
                <w:sz w:val="20"/>
                <w:szCs w:val="20"/>
              </w:rPr>
            </w:pPr>
            <w:r w:rsidRPr="002909D8">
              <w:rPr>
                <w:rFonts w:cs="Times New Roman"/>
                <w:sz w:val="20"/>
                <w:szCs w:val="20"/>
              </w:rPr>
              <w:t>0.25</w:t>
            </w:r>
          </w:p>
          <w:p w:rsidR="002674CE" w:rsidRPr="002909D8" w:rsidRDefault="002674CE" w:rsidP="002674CE">
            <w:pPr>
              <w:rPr>
                <w:rFonts w:cs="Times New Roman"/>
                <w:sz w:val="20"/>
                <w:szCs w:val="20"/>
              </w:rPr>
            </w:pPr>
            <w:r w:rsidRPr="002909D8">
              <w:rPr>
                <w:rFonts w:cs="Times New Roman"/>
                <w:sz w:val="20"/>
                <w:szCs w:val="20"/>
              </w:rPr>
              <w:t>0.25</w:t>
            </w:r>
          </w:p>
        </w:tc>
      </w:tr>
      <w:tr w:rsidR="002674CE" w:rsidRPr="002909D8" w:rsidTr="00182827">
        <w:trPr>
          <w:trHeight w:val="705"/>
        </w:trPr>
        <w:tc>
          <w:tcPr>
            <w:tcW w:w="9343" w:type="dxa"/>
          </w:tcPr>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xml:space="preserve"> 5)</w:t>
            </w:r>
          </w:p>
          <w:p w:rsidR="002674CE" w:rsidRPr="002909D8" w:rsidRDefault="002674CE" w:rsidP="002674CE">
            <w:pPr>
              <w:spacing w:line="276" w:lineRule="auto"/>
              <w:jc w:val="both"/>
              <w:rPr>
                <w:rFonts w:cs="Times New Roman"/>
                <w:color w:val="000000"/>
                <w:sz w:val="20"/>
                <w:szCs w:val="20"/>
              </w:rPr>
            </w:pPr>
            <w:r w:rsidRPr="002909D8">
              <w:rPr>
                <w:rFonts w:cs="Times New Roman"/>
                <w:color w:val="000000"/>
                <w:sz w:val="20"/>
                <w:szCs w:val="20"/>
              </w:rPr>
              <w:t xml:space="preserve"> Đảo đoạn gây bất thụ vì đảo đoạn làm rối loạn quá trình tiếp hợp NST tronggiảm phân, dẫn đến tạo ra các giao tử không bình thường. Các giao tử này thường mất hoặc giảm khả năng thụ tinh</w:t>
            </w:r>
          </w:p>
        </w:tc>
        <w:tc>
          <w:tcPr>
            <w:tcW w:w="863" w:type="dxa"/>
          </w:tcPr>
          <w:p w:rsidR="002674CE" w:rsidRPr="002909D8" w:rsidRDefault="002674CE" w:rsidP="002674CE">
            <w:pPr>
              <w:rPr>
                <w:rFonts w:cs="Times New Roman"/>
                <w:sz w:val="20"/>
                <w:szCs w:val="20"/>
              </w:rPr>
            </w:pPr>
            <w:r w:rsidRPr="002909D8">
              <w:rPr>
                <w:rFonts w:cs="Times New Roman"/>
                <w:sz w:val="20"/>
                <w:szCs w:val="20"/>
              </w:rPr>
              <w:t>0.5</w:t>
            </w:r>
          </w:p>
        </w:tc>
      </w:tr>
      <w:tr w:rsidR="002674CE" w:rsidRPr="002909D8" w:rsidTr="00182827">
        <w:trPr>
          <w:trHeight w:val="708"/>
        </w:trPr>
        <w:tc>
          <w:tcPr>
            <w:tcW w:w="9343" w:type="dxa"/>
          </w:tcPr>
          <w:p w:rsidR="002674CE" w:rsidRPr="002909D8" w:rsidRDefault="002674CE" w:rsidP="00182827">
            <w:pPr>
              <w:jc w:val="both"/>
              <w:rPr>
                <w:rFonts w:cs="Times New Roman"/>
                <w:color w:val="000000"/>
                <w:sz w:val="20"/>
                <w:szCs w:val="20"/>
              </w:rPr>
            </w:pPr>
            <w:r w:rsidRPr="002909D8">
              <w:rPr>
                <w:rFonts w:cs="Times New Roman"/>
                <w:color w:val="000000"/>
                <w:sz w:val="20"/>
                <w:szCs w:val="20"/>
              </w:rPr>
              <w:t xml:space="preserve">6) Tỉ lệ giao tử bình thường tạo ra là  </w:t>
            </w:r>
            <m:oMath>
              <m:f>
                <m:fPr>
                  <m:ctrlPr>
                    <w:rPr>
                      <w:rFonts w:ascii="Cambria Math" w:hAnsi="Cambria Math" w:cs="Times New Roman"/>
                      <w:i/>
                      <w:color w:val="000000"/>
                      <w:sz w:val="20"/>
                      <w:szCs w:val="20"/>
                    </w:rPr>
                  </m:ctrlPr>
                </m:fPr>
                <m:num>
                  <m:r>
                    <w:rPr>
                      <w:rFonts w:ascii="Cambria Math" w:hAnsi="Cambria Math" w:cs="Times New Roman"/>
                      <w:color w:val="000000"/>
                      <w:sz w:val="20"/>
                      <w:szCs w:val="20"/>
                    </w:rPr>
                    <m:t>1</m:t>
                  </m:r>
                </m:num>
                <m:den>
                  <m:sSup>
                    <m:sSupPr>
                      <m:ctrlPr>
                        <w:rPr>
                          <w:rFonts w:ascii="Cambria Math" w:hAnsi="Cambria Math" w:cs="Times New Roman"/>
                          <w:i/>
                          <w:color w:val="000000"/>
                          <w:sz w:val="20"/>
                          <w:szCs w:val="20"/>
                        </w:rPr>
                      </m:ctrlPr>
                    </m:sSupPr>
                    <m:e>
                      <m:r>
                        <w:rPr>
                          <w:rFonts w:ascii="Cambria Math" w:hAnsi="Cambria Math" w:cs="Times New Roman"/>
                          <w:color w:val="000000"/>
                          <w:sz w:val="20"/>
                          <w:szCs w:val="20"/>
                        </w:rPr>
                        <m:t>2</m:t>
                      </m:r>
                    </m:e>
                    <m:sup>
                      <m:r>
                        <w:rPr>
                          <w:rFonts w:ascii="Cambria Math" w:hAnsi="Cambria Math" w:cs="Times New Roman"/>
                          <w:color w:val="000000"/>
                          <w:sz w:val="20"/>
                          <w:szCs w:val="20"/>
                        </w:rPr>
                        <m:t>n</m:t>
                      </m:r>
                    </m:sup>
                  </m:sSup>
                </m:den>
              </m:f>
            </m:oMath>
            <w:r w:rsidRPr="002909D8">
              <w:rPr>
                <w:rFonts w:cs="Times New Roman"/>
                <w:color w:val="000000"/>
                <w:sz w:val="20"/>
                <w:szCs w:val="20"/>
              </w:rPr>
              <w:t xml:space="preserve"> = </w:t>
            </w:r>
            <m:oMath>
              <m:f>
                <m:fPr>
                  <m:ctrlPr>
                    <w:rPr>
                      <w:rFonts w:ascii="Cambria Math" w:hAnsi="Cambria Math" w:cs="Times New Roman"/>
                      <w:i/>
                      <w:color w:val="000000"/>
                      <w:sz w:val="20"/>
                      <w:szCs w:val="20"/>
                    </w:rPr>
                  </m:ctrlPr>
                </m:fPr>
                <m:num>
                  <m:r>
                    <w:rPr>
                      <w:rFonts w:ascii="Cambria Math" w:hAnsi="Cambria Math" w:cs="Times New Roman"/>
                      <w:color w:val="000000"/>
                      <w:sz w:val="20"/>
                      <w:szCs w:val="20"/>
                    </w:rPr>
                    <m:t>1</m:t>
                  </m:r>
                </m:num>
                <m:den>
                  <m:sSup>
                    <m:sSupPr>
                      <m:ctrlPr>
                        <w:rPr>
                          <w:rFonts w:ascii="Cambria Math" w:hAnsi="Cambria Math" w:cs="Times New Roman"/>
                          <w:i/>
                          <w:color w:val="000000"/>
                          <w:sz w:val="20"/>
                          <w:szCs w:val="20"/>
                        </w:rPr>
                      </m:ctrlPr>
                    </m:sSupPr>
                    <m:e>
                      <m:r>
                        <w:rPr>
                          <w:rFonts w:ascii="Cambria Math" w:hAnsi="Cambria Math" w:cs="Times New Roman"/>
                          <w:color w:val="000000"/>
                          <w:sz w:val="20"/>
                          <w:szCs w:val="20"/>
                        </w:rPr>
                        <m:t>2</m:t>
                      </m:r>
                    </m:e>
                    <m:sup>
                      <m:r>
                        <w:rPr>
                          <w:rFonts w:ascii="Cambria Math" w:hAnsi="Cambria Math" w:cs="Times New Roman"/>
                          <w:color w:val="000000"/>
                          <w:sz w:val="20"/>
                          <w:szCs w:val="20"/>
                        </w:rPr>
                        <m:t>11</m:t>
                      </m:r>
                    </m:sup>
                  </m:sSup>
                </m:den>
              </m:f>
            </m:oMath>
          </w:p>
        </w:tc>
        <w:tc>
          <w:tcPr>
            <w:tcW w:w="863" w:type="dxa"/>
          </w:tcPr>
          <w:p w:rsidR="002674CE" w:rsidRPr="002909D8" w:rsidRDefault="002674CE" w:rsidP="002674CE">
            <w:pPr>
              <w:rPr>
                <w:rFonts w:cs="Times New Roman"/>
                <w:sz w:val="20"/>
                <w:szCs w:val="20"/>
              </w:rPr>
            </w:pPr>
            <w:r w:rsidRPr="002909D8">
              <w:rPr>
                <w:rFonts w:cs="Times New Roman"/>
                <w:sz w:val="20"/>
                <w:szCs w:val="20"/>
              </w:rPr>
              <w:t>0.25</w:t>
            </w:r>
          </w:p>
        </w:tc>
      </w:tr>
    </w:tbl>
    <w:p w:rsidR="00956565" w:rsidRPr="002909D8" w:rsidRDefault="00DD579B" w:rsidP="00956565">
      <w:pPr>
        <w:tabs>
          <w:tab w:val="left" w:pos="426"/>
          <w:tab w:val="left" w:pos="851"/>
        </w:tabs>
        <w:spacing w:line="312" w:lineRule="auto"/>
        <w:jc w:val="both"/>
        <w:rPr>
          <w:rFonts w:eastAsia="Calibri"/>
          <w:b/>
          <w:sz w:val="20"/>
          <w:szCs w:val="20"/>
        </w:rPr>
      </w:pPr>
      <w:r w:rsidRPr="002909D8">
        <w:rPr>
          <w:rFonts w:eastAsia="Calibri"/>
          <w:b/>
          <w:sz w:val="20"/>
          <w:szCs w:val="20"/>
          <w:lang w:val="vi-VN"/>
        </w:rPr>
        <w:t xml:space="preserve">Câu </w:t>
      </w:r>
      <w:r w:rsidRPr="002909D8">
        <w:rPr>
          <w:rFonts w:eastAsia="Calibri"/>
          <w:b/>
          <w:sz w:val="20"/>
          <w:szCs w:val="20"/>
        </w:rPr>
        <w:t>146</w:t>
      </w:r>
      <w:r w:rsidR="00956565" w:rsidRPr="002909D8">
        <w:rPr>
          <w:rFonts w:eastAsia="Calibri"/>
          <w:b/>
          <w:sz w:val="20"/>
          <w:szCs w:val="20"/>
          <w:lang w:val="vi-VN"/>
        </w:rPr>
        <w:t>: (1,5 điểm)</w:t>
      </w:r>
      <w:r w:rsidR="00956565" w:rsidRPr="002909D8">
        <w:rPr>
          <w:rFonts w:eastAsia="Calibri"/>
          <w:b/>
          <w:sz w:val="20"/>
          <w:szCs w:val="20"/>
        </w:rPr>
        <w:t xml:space="preserve"> Hà Nam 2021-2022</w:t>
      </w:r>
    </w:p>
    <w:p w:rsidR="00956565" w:rsidRPr="002909D8" w:rsidRDefault="00956565" w:rsidP="00956565">
      <w:pPr>
        <w:spacing w:line="312" w:lineRule="auto"/>
        <w:ind w:firstLine="360"/>
        <w:jc w:val="both"/>
        <w:rPr>
          <w:rFonts w:eastAsia="Calibri"/>
          <w:sz w:val="20"/>
          <w:szCs w:val="20"/>
          <w:lang w:val="en-SG"/>
        </w:rPr>
      </w:pPr>
      <w:r w:rsidRPr="002909D8">
        <w:rPr>
          <w:sz w:val="20"/>
          <w:szCs w:val="20"/>
          <w:lang w:val="en-SG"/>
        </w:rPr>
        <w:t xml:space="preserve">Ở người, một trong các nguyên nhân gây ung thư võng mạc là do đột biến gen </w:t>
      </w:r>
      <w:r w:rsidRPr="002909D8">
        <w:rPr>
          <w:i/>
          <w:iCs/>
          <w:sz w:val="20"/>
          <w:szCs w:val="20"/>
          <w:lang w:val="en-SG"/>
        </w:rPr>
        <w:t>RB</w:t>
      </w:r>
      <w:r w:rsidRPr="002909D8">
        <w:rPr>
          <w:sz w:val="20"/>
          <w:szCs w:val="20"/>
          <w:lang w:val="en-SG"/>
        </w:rPr>
        <w:t xml:space="preserve"> – mã hoá prôtêin RB ức chế chuyển tiếp sang pha S của chu kỳ tế bào. Một bệnh di truyền khác là u xơ thần kinh, do đột biến gen </w:t>
      </w:r>
      <w:r w:rsidRPr="002909D8">
        <w:rPr>
          <w:i/>
          <w:iCs/>
          <w:sz w:val="20"/>
          <w:szCs w:val="20"/>
          <w:lang w:val="en-SG"/>
        </w:rPr>
        <w:t>NF1</w:t>
      </w:r>
      <w:r w:rsidRPr="002909D8">
        <w:rPr>
          <w:sz w:val="20"/>
          <w:szCs w:val="20"/>
          <w:lang w:val="en-SG"/>
        </w:rPr>
        <w:t xml:space="preserve"> mã hoá prôtêin </w:t>
      </w:r>
      <w:r w:rsidRPr="002909D8">
        <w:rPr>
          <w:rFonts w:eastAsia="Calibri"/>
          <w:sz w:val="20"/>
          <w:szCs w:val="20"/>
          <w:lang w:val="en-SG"/>
        </w:rPr>
        <w:t xml:space="preserve">neurofibromin có khả năng tăng cường hoạt tính GTPaza của prôtêin Ras – mã hoá bởi gen </w:t>
      </w:r>
      <w:r w:rsidRPr="002909D8">
        <w:rPr>
          <w:rFonts w:eastAsia="Calibri"/>
          <w:i/>
          <w:iCs/>
          <w:sz w:val="20"/>
          <w:szCs w:val="20"/>
          <w:lang w:val="en-SG"/>
        </w:rPr>
        <w:t>Ras</w:t>
      </w:r>
      <w:r w:rsidRPr="002909D8">
        <w:rPr>
          <w:rFonts w:eastAsia="Calibri"/>
          <w:sz w:val="20"/>
          <w:szCs w:val="20"/>
          <w:lang w:val="en-SG"/>
        </w:rPr>
        <w:t xml:space="preserve"> và tham gia quá trình photphorin hoá nội bào trong đáp ứng với các yếu tố sinh trưởng.</w:t>
      </w:r>
    </w:p>
    <w:p w:rsidR="00956565" w:rsidRPr="002909D8" w:rsidRDefault="00956565" w:rsidP="00956565">
      <w:pPr>
        <w:spacing w:line="312" w:lineRule="auto"/>
        <w:ind w:firstLine="360"/>
        <w:jc w:val="both"/>
        <w:rPr>
          <w:rFonts w:eastAsia="Calibri"/>
          <w:sz w:val="20"/>
          <w:szCs w:val="20"/>
          <w:lang w:val="en-SG"/>
        </w:rPr>
      </w:pPr>
      <w:r w:rsidRPr="002909D8">
        <w:rPr>
          <w:rFonts w:eastAsia="Calibri"/>
          <w:sz w:val="20"/>
          <w:szCs w:val="20"/>
          <w:lang w:val="en-SG"/>
        </w:rPr>
        <w:t xml:space="preserve">a) Liên quan đến sự phát sinh ung thư, mỗi gen trên là gen tiền ung thư hay gen ức chế khối u? </w:t>
      </w:r>
      <w:r w:rsidRPr="002909D8">
        <w:rPr>
          <w:sz w:val="20"/>
          <w:szCs w:val="20"/>
          <w:lang w:val="en-SG"/>
        </w:rPr>
        <w:t>Giải thích.</w:t>
      </w:r>
    </w:p>
    <w:p w:rsidR="00956565" w:rsidRPr="002909D8" w:rsidRDefault="00956565" w:rsidP="00956565">
      <w:pPr>
        <w:spacing w:line="312" w:lineRule="auto"/>
        <w:ind w:firstLine="360"/>
        <w:jc w:val="both"/>
        <w:rPr>
          <w:sz w:val="20"/>
          <w:szCs w:val="20"/>
          <w:lang w:val="en-SG"/>
        </w:rPr>
      </w:pPr>
      <w:r w:rsidRPr="002909D8">
        <w:rPr>
          <w:sz w:val="20"/>
          <w:szCs w:val="20"/>
          <w:lang w:val="en-SG"/>
        </w:rPr>
        <w:t xml:space="preserve">b) Trẻ dị hợp tử về gen </w:t>
      </w:r>
      <w:r w:rsidRPr="002909D8">
        <w:rPr>
          <w:i/>
          <w:iCs/>
          <w:sz w:val="20"/>
          <w:szCs w:val="20"/>
          <w:lang w:val="en-SG"/>
        </w:rPr>
        <w:t>Rb</w:t>
      </w:r>
      <w:r w:rsidRPr="002909D8">
        <w:rPr>
          <w:sz w:val="20"/>
          <w:szCs w:val="20"/>
          <w:lang w:val="en-SG"/>
        </w:rPr>
        <w:t xml:space="preserve"> hoặc </w:t>
      </w:r>
      <w:r w:rsidRPr="002909D8">
        <w:rPr>
          <w:i/>
          <w:iCs/>
          <w:sz w:val="20"/>
          <w:szCs w:val="20"/>
          <w:lang w:val="en-SG"/>
        </w:rPr>
        <w:t xml:space="preserve">NF1 </w:t>
      </w:r>
      <w:r w:rsidRPr="002909D8">
        <w:rPr>
          <w:sz w:val="20"/>
          <w:szCs w:val="20"/>
          <w:lang w:val="en-SG"/>
        </w:rPr>
        <w:t>có kiểu hình bình thường hay ung thư? Giải thích. Nêu ít nhất 3 hiện tượng biến đổi di truyền làm trẻ dị hợp tử biểu hiện kiểu hình ngược lại so với dự đoán lý thuyết.</w:t>
      </w:r>
    </w:p>
    <w:p w:rsidR="00956565" w:rsidRPr="002909D8" w:rsidRDefault="00956565" w:rsidP="00956565">
      <w:pPr>
        <w:spacing w:line="312" w:lineRule="auto"/>
        <w:ind w:firstLine="360"/>
        <w:jc w:val="both"/>
        <w:rPr>
          <w:sz w:val="20"/>
          <w:szCs w:val="20"/>
          <w:lang w:val="en-SG"/>
        </w:rPr>
      </w:pPr>
      <w:r w:rsidRPr="002909D8">
        <w:rPr>
          <w:sz w:val="20"/>
          <w:szCs w:val="20"/>
          <w:lang w:val="en-SG"/>
        </w:rPr>
        <w:t>c) Trên thực tế, ung thư võng mạc và u xơ thần kinh là các bệnh di truyền trội, nghĩa là trẻ mang một alen đột biến cũng sẽ biểu hiện ung thư. Hãy giải thích tại sao.</w:t>
      </w:r>
    </w:p>
    <w:p w:rsidR="00956565" w:rsidRPr="002909D8" w:rsidRDefault="00956565" w:rsidP="00956565">
      <w:pPr>
        <w:spacing w:line="312" w:lineRule="auto"/>
        <w:rPr>
          <w:b/>
          <w:bCs/>
          <w:sz w:val="20"/>
          <w:szCs w:val="20"/>
          <w:lang w:val="en-SG"/>
        </w:rPr>
      </w:pPr>
      <w:r w:rsidRPr="002909D8">
        <w:rPr>
          <w:b/>
          <w:bCs/>
          <w:sz w:val="20"/>
          <w:szCs w:val="20"/>
          <w:lang w:val="en-SG"/>
        </w:rPr>
        <w:t>Hướng dẫn chấm:</w:t>
      </w:r>
    </w:p>
    <w:tbl>
      <w:tblPr>
        <w:tblStyle w:val="TableGrid211"/>
        <w:tblW w:w="0" w:type="auto"/>
        <w:tblInd w:w="250" w:type="dxa"/>
        <w:tblLook w:val="04A0" w:firstRow="1" w:lastRow="0" w:firstColumn="1" w:lastColumn="0" w:noHBand="0" w:noVBand="1"/>
      </w:tblPr>
      <w:tblGrid>
        <w:gridCol w:w="669"/>
        <w:gridCol w:w="8392"/>
        <w:gridCol w:w="767"/>
      </w:tblGrid>
      <w:tr w:rsidR="00956565" w:rsidRPr="002909D8" w:rsidTr="00182827">
        <w:tc>
          <w:tcPr>
            <w:tcW w:w="669" w:type="dxa"/>
            <w:tcBorders>
              <w:bottom w:val="single" w:sz="4" w:space="0" w:color="auto"/>
            </w:tcBorders>
            <w:vAlign w:val="center"/>
          </w:tcPr>
          <w:p w:rsidR="00956565" w:rsidRPr="002909D8" w:rsidRDefault="00956565" w:rsidP="00956565">
            <w:pPr>
              <w:spacing w:line="312" w:lineRule="auto"/>
              <w:jc w:val="center"/>
              <w:rPr>
                <w:b/>
                <w:bCs/>
                <w:sz w:val="20"/>
                <w:szCs w:val="20"/>
                <w:lang w:val="es-MX"/>
              </w:rPr>
            </w:pPr>
            <w:bookmarkStart w:id="1" w:name="_Hlk46678515"/>
            <w:r w:rsidRPr="002909D8">
              <w:rPr>
                <w:b/>
                <w:bCs/>
                <w:sz w:val="20"/>
                <w:szCs w:val="20"/>
                <w:lang w:val="es-MX"/>
              </w:rPr>
              <w:t>Câu</w:t>
            </w:r>
          </w:p>
        </w:tc>
        <w:tc>
          <w:tcPr>
            <w:tcW w:w="8392" w:type="dxa"/>
          </w:tcPr>
          <w:p w:rsidR="00956565" w:rsidRPr="002909D8" w:rsidRDefault="00956565" w:rsidP="00956565">
            <w:pPr>
              <w:spacing w:line="312" w:lineRule="auto"/>
              <w:jc w:val="center"/>
              <w:rPr>
                <w:b/>
                <w:bCs/>
                <w:sz w:val="20"/>
                <w:szCs w:val="20"/>
                <w:lang w:val="es-MX"/>
              </w:rPr>
            </w:pPr>
            <w:r w:rsidRPr="002909D8">
              <w:rPr>
                <w:b/>
                <w:bCs/>
                <w:sz w:val="20"/>
                <w:szCs w:val="20"/>
                <w:lang w:val="es-MX"/>
              </w:rPr>
              <w:t>Nội dung</w:t>
            </w:r>
          </w:p>
        </w:tc>
        <w:tc>
          <w:tcPr>
            <w:tcW w:w="767" w:type="dxa"/>
            <w:vAlign w:val="center"/>
          </w:tcPr>
          <w:p w:rsidR="00956565" w:rsidRPr="002909D8" w:rsidRDefault="00956565" w:rsidP="00956565">
            <w:pPr>
              <w:spacing w:line="312" w:lineRule="auto"/>
              <w:jc w:val="center"/>
              <w:rPr>
                <w:b/>
                <w:bCs/>
                <w:sz w:val="20"/>
                <w:szCs w:val="20"/>
                <w:lang w:val="es-MX"/>
              </w:rPr>
            </w:pPr>
            <w:r w:rsidRPr="002909D8">
              <w:rPr>
                <w:b/>
                <w:bCs/>
                <w:sz w:val="20"/>
                <w:szCs w:val="20"/>
                <w:lang w:val="es-MX"/>
              </w:rPr>
              <w:t>Điểm</w:t>
            </w:r>
          </w:p>
        </w:tc>
      </w:tr>
      <w:tr w:rsidR="00956565" w:rsidRPr="002909D8" w:rsidTr="00182827">
        <w:trPr>
          <w:trHeight w:val="427"/>
        </w:trPr>
        <w:tc>
          <w:tcPr>
            <w:tcW w:w="669" w:type="dxa"/>
            <w:tcBorders>
              <w:top w:val="single" w:sz="4" w:space="0" w:color="auto"/>
              <w:bottom w:val="single" w:sz="4" w:space="0" w:color="auto"/>
            </w:tcBorders>
            <w:vAlign w:val="center"/>
          </w:tcPr>
          <w:p w:rsidR="00956565" w:rsidRPr="002909D8" w:rsidRDefault="00956565" w:rsidP="00956565">
            <w:pPr>
              <w:spacing w:line="312" w:lineRule="auto"/>
              <w:jc w:val="center"/>
              <w:rPr>
                <w:b/>
                <w:bCs/>
                <w:sz w:val="20"/>
                <w:szCs w:val="20"/>
                <w:lang w:val="es-MX"/>
              </w:rPr>
            </w:pPr>
            <w:r w:rsidRPr="002909D8">
              <w:rPr>
                <w:b/>
                <w:bCs/>
                <w:sz w:val="20"/>
                <w:szCs w:val="20"/>
                <w:lang w:val="es-MX"/>
              </w:rPr>
              <w:t>3a</w:t>
            </w:r>
          </w:p>
        </w:tc>
        <w:tc>
          <w:tcPr>
            <w:tcW w:w="8392" w:type="dxa"/>
            <w:tcBorders>
              <w:bottom w:val="single" w:sz="4" w:space="0" w:color="auto"/>
            </w:tcBorders>
          </w:tcPr>
          <w:p w:rsidR="00956565" w:rsidRPr="002909D8" w:rsidRDefault="00956565" w:rsidP="00956565">
            <w:pPr>
              <w:spacing w:line="312" w:lineRule="auto"/>
              <w:jc w:val="both"/>
              <w:rPr>
                <w:iCs/>
                <w:sz w:val="20"/>
                <w:szCs w:val="20"/>
              </w:rPr>
            </w:pPr>
            <w:r w:rsidRPr="002909D8">
              <w:rPr>
                <w:iCs/>
                <w:sz w:val="20"/>
                <w:szCs w:val="20"/>
              </w:rPr>
              <w:t xml:space="preserve">- Gen </w:t>
            </w:r>
            <w:r w:rsidRPr="002909D8">
              <w:rPr>
                <w:i/>
                <w:iCs/>
                <w:sz w:val="20"/>
                <w:szCs w:val="20"/>
              </w:rPr>
              <w:t>Rb</w:t>
            </w:r>
            <w:r w:rsidRPr="002909D8">
              <w:rPr>
                <w:iCs/>
                <w:sz w:val="20"/>
                <w:szCs w:val="20"/>
              </w:rPr>
              <w:t xml:space="preserve"> mã hoá prôtêin bình thường có chức năng ức chế chuyển tiếp sang pha S → ức chế tăng sinh tế bào → </w:t>
            </w:r>
            <w:r w:rsidRPr="002909D8">
              <w:rPr>
                <w:i/>
                <w:iCs/>
                <w:sz w:val="20"/>
                <w:szCs w:val="20"/>
              </w:rPr>
              <w:t>Rb</w:t>
            </w:r>
            <w:r w:rsidRPr="002909D8">
              <w:rPr>
                <w:iCs/>
                <w:sz w:val="20"/>
                <w:szCs w:val="20"/>
              </w:rPr>
              <w:t xml:space="preserve"> là gen ức chế khối u.                                                                                                               </w:t>
            </w:r>
            <w:r w:rsidRPr="002909D8">
              <w:rPr>
                <w:b/>
                <w:bCs/>
                <w:iCs/>
                <w:sz w:val="20"/>
                <w:szCs w:val="20"/>
              </w:rPr>
              <w:t xml:space="preserve"> </w:t>
            </w:r>
          </w:p>
          <w:p w:rsidR="00956565" w:rsidRPr="002909D8" w:rsidRDefault="00956565" w:rsidP="00956565">
            <w:pPr>
              <w:spacing w:line="312" w:lineRule="auto"/>
              <w:jc w:val="both"/>
              <w:rPr>
                <w:iCs/>
                <w:sz w:val="20"/>
                <w:szCs w:val="20"/>
              </w:rPr>
            </w:pPr>
            <w:r w:rsidRPr="002909D8">
              <w:rPr>
                <w:iCs/>
                <w:sz w:val="20"/>
                <w:szCs w:val="20"/>
              </w:rPr>
              <w:t xml:space="preserve">- Gen </w:t>
            </w:r>
            <w:r w:rsidRPr="002909D8">
              <w:rPr>
                <w:i/>
                <w:iCs/>
                <w:sz w:val="20"/>
                <w:szCs w:val="20"/>
              </w:rPr>
              <w:t xml:space="preserve">Ras </w:t>
            </w:r>
            <w:r w:rsidRPr="002909D8">
              <w:rPr>
                <w:iCs/>
                <w:sz w:val="20"/>
                <w:szCs w:val="20"/>
              </w:rPr>
              <w:t xml:space="preserve">mã hoá prôtêin G tham gia chuỗi photphorin hoá trong đáp ứng với các yếu tố sinh trưởng giúp kích thích tăng sinh tế bào → </w:t>
            </w:r>
            <w:r w:rsidRPr="002909D8">
              <w:rPr>
                <w:i/>
                <w:iCs/>
                <w:sz w:val="20"/>
                <w:szCs w:val="20"/>
              </w:rPr>
              <w:t xml:space="preserve">Ras </w:t>
            </w:r>
            <w:r w:rsidRPr="002909D8">
              <w:rPr>
                <w:iCs/>
                <w:sz w:val="20"/>
                <w:szCs w:val="20"/>
              </w:rPr>
              <w:t xml:space="preserve">là gen tiền ung thư.                                                                     </w:t>
            </w:r>
            <w:r w:rsidRPr="002909D8">
              <w:rPr>
                <w:b/>
                <w:bCs/>
                <w:iCs/>
                <w:sz w:val="20"/>
                <w:szCs w:val="20"/>
              </w:rPr>
              <w:t xml:space="preserve"> </w:t>
            </w:r>
          </w:p>
          <w:p w:rsidR="00956565" w:rsidRPr="002909D8" w:rsidRDefault="00956565" w:rsidP="00956565">
            <w:pPr>
              <w:spacing w:line="312" w:lineRule="auto"/>
              <w:jc w:val="both"/>
              <w:rPr>
                <w:iCs/>
                <w:sz w:val="20"/>
                <w:szCs w:val="20"/>
              </w:rPr>
            </w:pPr>
            <w:r w:rsidRPr="002909D8">
              <w:rPr>
                <w:iCs/>
                <w:sz w:val="20"/>
                <w:szCs w:val="20"/>
              </w:rPr>
              <w:t xml:space="preserve">- Gen </w:t>
            </w:r>
            <w:r w:rsidRPr="002909D8">
              <w:rPr>
                <w:i/>
                <w:iCs/>
                <w:sz w:val="20"/>
                <w:szCs w:val="20"/>
              </w:rPr>
              <w:t xml:space="preserve">NF1 </w:t>
            </w:r>
            <w:r w:rsidRPr="002909D8">
              <w:rPr>
                <w:iCs/>
                <w:sz w:val="20"/>
                <w:szCs w:val="20"/>
              </w:rPr>
              <w:t xml:space="preserve">mã hoá prôtêin tăng cường hoạt tính GTPaza của protein Ras → tăng khả năng thuỷ phân GTP thành GDP và đưa prôtêin Ras về trạng thái bất hoạt → ức chế tăng sinh tế bào → </w:t>
            </w:r>
            <w:r w:rsidRPr="002909D8">
              <w:rPr>
                <w:i/>
                <w:iCs/>
                <w:sz w:val="20"/>
                <w:szCs w:val="20"/>
              </w:rPr>
              <w:t xml:space="preserve">NF1 </w:t>
            </w:r>
            <w:r w:rsidRPr="002909D8">
              <w:rPr>
                <w:iCs/>
                <w:sz w:val="20"/>
                <w:szCs w:val="20"/>
              </w:rPr>
              <w:t>là gen ức chế khối u.</w:t>
            </w:r>
          </w:p>
        </w:tc>
        <w:tc>
          <w:tcPr>
            <w:tcW w:w="767" w:type="dxa"/>
            <w:tcBorders>
              <w:bottom w:val="single" w:sz="4" w:space="0" w:color="auto"/>
            </w:tcBorders>
          </w:tcPr>
          <w:p w:rsidR="00956565" w:rsidRPr="002909D8" w:rsidRDefault="00956565" w:rsidP="00956565">
            <w:pPr>
              <w:spacing w:line="312" w:lineRule="auto"/>
              <w:jc w:val="center"/>
              <w:rPr>
                <w:b/>
                <w:bCs/>
                <w:sz w:val="20"/>
                <w:szCs w:val="20"/>
                <w:lang w:val="es-MX"/>
              </w:rPr>
            </w:pPr>
            <w:r w:rsidRPr="002909D8">
              <w:rPr>
                <w:b/>
                <w:bCs/>
                <w:sz w:val="20"/>
                <w:szCs w:val="20"/>
                <w:lang w:val="es-MX"/>
              </w:rPr>
              <w:t>0,25</w:t>
            </w: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r w:rsidRPr="002909D8">
              <w:rPr>
                <w:b/>
                <w:bCs/>
                <w:sz w:val="20"/>
                <w:szCs w:val="20"/>
                <w:lang w:val="es-MX"/>
              </w:rPr>
              <w:t>0,25</w:t>
            </w: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r w:rsidRPr="002909D8">
              <w:rPr>
                <w:b/>
                <w:bCs/>
                <w:sz w:val="20"/>
                <w:szCs w:val="20"/>
                <w:lang w:val="es-MX"/>
              </w:rPr>
              <w:t>0,25</w:t>
            </w:r>
          </w:p>
          <w:p w:rsidR="00956565" w:rsidRPr="002909D8" w:rsidRDefault="00956565" w:rsidP="00956565">
            <w:pPr>
              <w:spacing w:line="312" w:lineRule="auto"/>
              <w:jc w:val="both"/>
              <w:rPr>
                <w:b/>
                <w:bCs/>
                <w:sz w:val="20"/>
                <w:szCs w:val="20"/>
                <w:lang w:val="es-MX"/>
              </w:rPr>
            </w:pPr>
          </w:p>
        </w:tc>
      </w:tr>
      <w:tr w:rsidR="00956565" w:rsidRPr="002909D8" w:rsidTr="00182827">
        <w:trPr>
          <w:trHeight w:val="751"/>
        </w:trPr>
        <w:tc>
          <w:tcPr>
            <w:tcW w:w="669" w:type="dxa"/>
            <w:tcBorders>
              <w:top w:val="single" w:sz="4" w:space="0" w:color="auto"/>
              <w:bottom w:val="single" w:sz="4" w:space="0" w:color="auto"/>
            </w:tcBorders>
            <w:vAlign w:val="center"/>
          </w:tcPr>
          <w:p w:rsidR="00956565" w:rsidRPr="002909D8" w:rsidRDefault="00956565" w:rsidP="00956565">
            <w:pPr>
              <w:widowControl w:val="0"/>
              <w:autoSpaceDE w:val="0"/>
              <w:autoSpaceDN w:val="0"/>
              <w:spacing w:line="312" w:lineRule="auto"/>
              <w:jc w:val="center"/>
              <w:rPr>
                <w:b/>
                <w:bCs/>
                <w:sz w:val="20"/>
                <w:szCs w:val="20"/>
                <w:lang w:val="es-MX"/>
              </w:rPr>
            </w:pPr>
            <w:r w:rsidRPr="002909D8">
              <w:rPr>
                <w:b/>
                <w:bCs/>
                <w:sz w:val="20"/>
                <w:szCs w:val="20"/>
                <w:lang w:val="es-MX"/>
              </w:rPr>
              <w:t>3b</w:t>
            </w:r>
          </w:p>
        </w:tc>
        <w:tc>
          <w:tcPr>
            <w:tcW w:w="8392" w:type="dxa"/>
            <w:tcBorders>
              <w:top w:val="single" w:sz="4" w:space="0" w:color="auto"/>
              <w:bottom w:val="single" w:sz="4" w:space="0" w:color="auto"/>
            </w:tcBorders>
          </w:tcPr>
          <w:p w:rsidR="00956565" w:rsidRPr="002909D8" w:rsidRDefault="00956565" w:rsidP="00956565">
            <w:pPr>
              <w:spacing w:line="312" w:lineRule="auto"/>
              <w:rPr>
                <w:iCs/>
                <w:sz w:val="20"/>
                <w:szCs w:val="20"/>
              </w:rPr>
            </w:pPr>
            <w:r w:rsidRPr="002909D8">
              <w:rPr>
                <w:iCs/>
                <w:sz w:val="20"/>
                <w:szCs w:val="20"/>
              </w:rPr>
              <w:t xml:space="preserve">- Theo lý thuyết, gen </w:t>
            </w:r>
            <w:r w:rsidRPr="002909D8">
              <w:rPr>
                <w:i/>
                <w:iCs/>
                <w:sz w:val="20"/>
                <w:szCs w:val="20"/>
              </w:rPr>
              <w:t xml:space="preserve">Rb </w:t>
            </w:r>
            <w:r w:rsidRPr="002909D8">
              <w:rPr>
                <w:iCs/>
                <w:sz w:val="20"/>
                <w:szCs w:val="20"/>
              </w:rPr>
              <w:t xml:space="preserve">và </w:t>
            </w:r>
            <w:r w:rsidRPr="002909D8">
              <w:rPr>
                <w:i/>
                <w:iCs/>
                <w:sz w:val="20"/>
                <w:szCs w:val="20"/>
              </w:rPr>
              <w:t xml:space="preserve">NF1 </w:t>
            </w:r>
            <w:r w:rsidRPr="002909D8">
              <w:rPr>
                <w:iCs/>
                <w:sz w:val="20"/>
                <w:szCs w:val="20"/>
              </w:rPr>
              <w:t xml:space="preserve">là gen ức chế khối u nên đột biến ở các gen này có tính lặn vì chỉ cần một bản sao bình thường của gen cũng đủ để kiểm soát tăng sinh tế bào → trẻ dị hợp tử về gen </w:t>
            </w:r>
            <w:r w:rsidRPr="002909D8">
              <w:rPr>
                <w:i/>
                <w:iCs/>
                <w:sz w:val="20"/>
                <w:szCs w:val="20"/>
              </w:rPr>
              <w:t>Rb</w:t>
            </w:r>
            <w:r w:rsidRPr="002909D8">
              <w:rPr>
                <w:iCs/>
                <w:sz w:val="20"/>
                <w:szCs w:val="20"/>
              </w:rPr>
              <w:t xml:space="preserve"> hoặc </w:t>
            </w:r>
            <w:r w:rsidRPr="002909D8">
              <w:rPr>
                <w:i/>
                <w:iCs/>
                <w:sz w:val="20"/>
                <w:szCs w:val="20"/>
              </w:rPr>
              <w:t xml:space="preserve">NF1 </w:t>
            </w:r>
            <w:r w:rsidRPr="002909D8">
              <w:rPr>
                <w:iCs/>
                <w:sz w:val="20"/>
                <w:szCs w:val="20"/>
              </w:rPr>
              <w:t xml:space="preserve">có kiểu hình bình thường.                                                                                                                       </w:t>
            </w:r>
            <w:r w:rsidRPr="002909D8">
              <w:rPr>
                <w:b/>
                <w:bCs/>
                <w:iCs/>
                <w:sz w:val="20"/>
                <w:szCs w:val="20"/>
              </w:rPr>
              <w:t xml:space="preserve"> </w:t>
            </w:r>
          </w:p>
          <w:p w:rsidR="00956565" w:rsidRPr="002909D8" w:rsidRDefault="00956565" w:rsidP="00956565">
            <w:pPr>
              <w:spacing w:line="312" w:lineRule="auto"/>
              <w:rPr>
                <w:i/>
                <w:iCs/>
                <w:sz w:val="20"/>
                <w:szCs w:val="20"/>
              </w:rPr>
            </w:pPr>
            <w:r w:rsidRPr="002909D8">
              <w:rPr>
                <w:i/>
                <w:iCs/>
                <w:sz w:val="20"/>
                <w:szCs w:val="20"/>
              </w:rPr>
              <w:lastRenderedPageBreak/>
              <w:t>- Thí sinh nêu được 3 trong 5 hiện tượng sau được 0,25 điểm, nếu có ý khác đúng vẫn cho điểm như đáp án</w:t>
            </w:r>
          </w:p>
          <w:p w:rsidR="00956565" w:rsidRPr="002909D8" w:rsidRDefault="00956565" w:rsidP="00956565">
            <w:pPr>
              <w:spacing w:line="312" w:lineRule="auto"/>
              <w:rPr>
                <w:iCs/>
                <w:sz w:val="20"/>
                <w:szCs w:val="20"/>
              </w:rPr>
            </w:pPr>
            <w:r w:rsidRPr="002909D8">
              <w:rPr>
                <w:iCs/>
                <w:sz w:val="20"/>
                <w:szCs w:val="20"/>
              </w:rPr>
              <w:t xml:space="preserve">+ Đột biến điểm tại alen kiểu dại tương ứng </w:t>
            </w:r>
          </w:p>
          <w:p w:rsidR="00956565" w:rsidRPr="002909D8" w:rsidRDefault="00956565" w:rsidP="00956565">
            <w:pPr>
              <w:spacing w:line="312" w:lineRule="auto"/>
              <w:rPr>
                <w:iCs/>
                <w:sz w:val="20"/>
                <w:szCs w:val="20"/>
              </w:rPr>
            </w:pPr>
            <w:r w:rsidRPr="002909D8">
              <w:rPr>
                <w:iCs/>
                <w:sz w:val="20"/>
                <w:szCs w:val="20"/>
              </w:rPr>
              <w:t xml:space="preserve">+ Đột biến mất đoạn NST có chứa gen kiểu dại tương ứng </w:t>
            </w:r>
          </w:p>
          <w:p w:rsidR="00956565" w:rsidRPr="002909D8" w:rsidRDefault="00956565" w:rsidP="00956565">
            <w:pPr>
              <w:spacing w:line="312" w:lineRule="auto"/>
              <w:rPr>
                <w:iCs/>
                <w:sz w:val="20"/>
                <w:szCs w:val="20"/>
              </w:rPr>
            </w:pPr>
            <w:r w:rsidRPr="002909D8">
              <w:rPr>
                <w:iCs/>
                <w:sz w:val="20"/>
                <w:szCs w:val="20"/>
              </w:rPr>
              <w:t xml:space="preserve">+ Đột biến chuyển đoạn chứa gen kiểu dại </w:t>
            </w:r>
          </w:p>
          <w:p w:rsidR="00956565" w:rsidRPr="002909D8" w:rsidRDefault="00956565" w:rsidP="00956565">
            <w:pPr>
              <w:spacing w:line="312" w:lineRule="auto"/>
              <w:rPr>
                <w:iCs/>
                <w:sz w:val="20"/>
                <w:szCs w:val="20"/>
              </w:rPr>
            </w:pPr>
            <w:r w:rsidRPr="002909D8">
              <w:rPr>
                <w:iCs/>
                <w:sz w:val="20"/>
                <w:szCs w:val="20"/>
              </w:rPr>
              <w:t>+ Không phân ly trong nguyên phân tạo thành tế bào con chỉ chứa một bản sao duy nhất mang alen đột biến</w:t>
            </w:r>
          </w:p>
          <w:p w:rsidR="00956565" w:rsidRPr="002909D8" w:rsidRDefault="00956565" w:rsidP="00956565">
            <w:pPr>
              <w:spacing w:line="312" w:lineRule="auto"/>
              <w:rPr>
                <w:iCs/>
                <w:sz w:val="20"/>
                <w:szCs w:val="20"/>
              </w:rPr>
            </w:pPr>
            <w:r w:rsidRPr="002909D8">
              <w:rPr>
                <w:iCs/>
                <w:sz w:val="20"/>
                <w:szCs w:val="20"/>
              </w:rPr>
              <w:t>+ Tái tổ hợp trong nguyên phân</w:t>
            </w:r>
          </w:p>
        </w:tc>
        <w:tc>
          <w:tcPr>
            <w:tcW w:w="767" w:type="dxa"/>
            <w:tcBorders>
              <w:top w:val="single" w:sz="4" w:space="0" w:color="auto"/>
              <w:bottom w:val="single" w:sz="4" w:space="0" w:color="auto"/>
            </w:tcBorders>
          </w:tcPr>
          <w:p w:rsidR="00956565" w:rsidRPr="002909D8" w:rsidRDefault="00956565" w:rsidP="00956565">
            <w:pPr>
              <w:spacing w:line="312" w:lineRule="auto"/>
              <w:jc w:val="center"/>
              <w:rPr>
                <w:b/>
                <w:bCs/>
                <w:sz w:val="20"/>
                <w:szCs w:val="20"/>
                <w:lang w:val="es-MX"/>
              </w:rPr>
            </w:pPr>
            <w:r w:rsidRPr="002909D8">
              <w:rPr>
                <w:b/>
                <w:bCs/>
                <w:sz w:val="20"/>
                <w:szCs w:val="20"/>
                <w:lang w:val="es-MX"/>
              </w:rPr>
              <w:lastRenderedPageBreak/>
              <w:t>0,25</w:t>
            </w: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r w:rsidRPr="002909D8">
              <w:rPr>
                <w:b/>
                <w:bCs/>
                <w:sz w:val="20"/>
                <w:szCs w:val="20"/>
                <w:lang w:val="es-MX"/>
              </w:rPr>
              <w:t>0,25</w:t>
            </w:r>
          </w:p>
        </w:tc>
      </w:tr>
      <w:tr w:rsidR="00956565" w:rsidRPr="002909D8" w:rsidTr="00182827">
        <w:trPr>
          <w:trHeight w:val="751"/>
        </w:trPr>
        <w:tc>
          <w:tcPr>
            <w:tcW w:w="669" w:type="dxa"/>
            <w:tcBorders>
              <w:top w:val="single" w:sz="4" w:space="0" w:color="auto"/>
            </w:tcBorders>
            <w:vAlign w:val="center"/>
          </w:tcPr>
          <w:p w:rsidR="00956565" w:rsidRPr="002909D8" w:rsidRDefault="00956565" w:rsidP="00956565">
            <w:pPr>
              <w:widowControl w:val="0"/>
              <w:autoSpaceDE w:val="0"/>
              <w:autoSpaceDN w:val="0"/>
              <w:spacing w:line="312" w:lineRule="auto"/>
              <w:jc w:val="center"/>
              <w:rPr>
                <w:b/>
                <w:bCs/>
                <w:sz w:val="20"/>
                <w:szCs w:val="20"/>
                <w:lang w:val="es-MX"/>
              </w:rPr>
            </w:pPr>
            <w:r w:rsidRPr="002909D8">
              <w:rPr>
                <w:b/>
                <w:bCs/>
                <w:sz w:val="20"/>
                <w:szCs w:val="20"/>
                <w:lang w:val="es-MX"/>
              </w:rPr>
              <w:lastRenderedPageBreak/>
              <w:t>3c</w:t>
            </w:r>
          </w:p>
        </w:tc>
        <w:tc>
          <w:tcPr>
            <w:tcW w:w="8392" w:type="dxa"/>
            <w:tcBorders>
              <w:top w:val="single" w:sz="4" w:space="0" w:color="auto"/>
            </w:tcBorders>
          </w:tcPr>
          <w:p w:rsidR="00956565" w:rsidRPr="002909D8" w:rsidRDefault="00956565" w:rsidP="00956565">
            <w:pPr>
              <w:spacing w:line="312" w:lineRule="auto"/>
              <w:jc w:val="both"/>
              <w:rPr>
                <w:iCs/>
                <w:sz w:val="20"/>
                <w:szCs w:val="20"/>
              </w:rPr>
            </w:pPr>
            <w:r w:rsidRPr="002909D8">
              <w:rPr>
                <w:iCs/>
                <w:sz w:val="20"/>
                <w:szCs w:val="20"/>
              </w:rPr>
              <w:t xml:space="preserve">Mặc dù theo lý thuyết các alen đột biến ở các gen này là lặn nhưng khi xét ở mức độ cơ thể, xác suất xảy ra </w:t>
            </w:r>
            <w:r w:rsidRPr="002909D8">
              <w:rPr>
                <w:i/>
                <w:iCs/>
                <w:sz w:val="20"/>
                <w:szCs w:val="20"/>
              </w:rPr>
              <w:t xml:space="preserve">một </w:t>
            </w:r>
            <w:r w:rsidRPr="002909D8">
              <w:rPr>
                <w:iCs/>
                <w:sz w:val="20"/>
                <w:szCs w:val="20"/>
              </w:rPr>
              <w:t>đột biến ở alen còn lại trong hàng triệu tế bào là đủ cao để xảy ra. Vì chỉ cần một tế bào mang đột biến như vậy cũng đã biểu hiện thành kiểu hình ung thư nên các bệnh trên đều được coi là di truyền trội.</w:t>
            </w:r>
            <w:r w:rsidRPr="002909D8">
              <w:rPr>
                <w:b/>
                <w:bCs/>
                <w:iCs/>
                <w:sz w:val="20"/>
                <w:szCs w:val="20"/>
              </w:rPr>
              <w:t xml:space="preserve"> </w:t>
            </w:r>
          </w:p>
          <w:p w:rsidR="00956565" w:rsidRPr="002909D8" w:rsidRDefault="00956565" w:rsidP="00956565">
            <w:pPr>
              <w:spacing w:line="312" w:lineRule="auto"/>
              <w:jc w:val="center"/>
              <w:rPr>
                <w:i/>
                <w:iCs/>
                <w:sz w:val="20"/>
                <w:szCs w:val="20"/>
              </w:rPr>
            </w:pPr>
            <w:r w:rsidRPr="002909D8">
              <w:rPr>
                <w:i/>
                <w:iCs/>
                <w:sz w:val="20"/>
                <w:szCs w:val="20"/>
              </w:rPr>
              <w:t>(Thí sinh chỉ cần đề cập đến “một đột biến xảy ra cũng có thể gây ung thư” là được điểm)</w:t>
            </w:r>
          </w:p>
        </w:tc>
        <w:tc>
          <w:tcPr>
            <w:tcW w:w="767" w:type="dxa"/>
            <w:tcBorders>
              <w:top w:val="single" w:sz="4" w:space="0" w:color="auto"/>
            </w:tcBorders>
          </w:tcPr>
          <w:p w:rsidR="00956565" w:rsidRPr="002909D8" w:rsidRDefault="00956565" w:rsidP="00956565">
            <w:pPr>
              <w:spacing w:line="312" w:lineRule="auto"/>
              <w:jc w:val="center"/>
              <w:rPr>
                <w:b/>
                <w:bCs/>
                <w:sz w:val="20"/>
                <w:szCs w:val="20"/>
                <w:lang w:val="es-MX"/>
              </w:rPr>
            </w:pPr>
          </w:p>
          <w:p w:rsidR="00956565" w:rsidRPr="002909D8" w:rsidRDefault="00956565" w:rsidP="00956565">
            <w:pPr>
              <w:spacing w:line="312" w:lineRule="auto"/>
              <w:jc w:val="center"/>
              <w:rPr>
                <w:b/>
                <w:bCs/>
                <w:sz w:val="20"/>
                <w:szCs w:val="20"/>
                <w:lang w:val="es-MX"/>
              </w:rPr>
            </w:pPr>
            <w:r w:rsidRPr="002909D8">
              <w:rPr>
                <w:b/>
                <w:bCs/>
                <w:sz w:val="20"/>
                <w:szCs w:val="20"/>
                <w:lang w:val="es-MX"/>
              </w:rPr>
              <w:t>0,25</w:t>
            </w:r>
          </w:p>
        </w:tc>
      </w:tr>
    </w:tbl>
    <w:bookmarkEnd w:id="1"/>
    <w:p w:rsidR="00B74BBA" w:rsidRPr="002909D8" w:rsidRDefault="00DD579B" w:rsidP="00B74BBA">
      <w:pPr>
        <w:tabs>
          <w:tab w:val="left" w:pos="426"/>
          <w:tab w:val="left" w:pos="851"/>
        </w:tabs>
        <w:spacing w:line="312" w:lineRule="auto"/>
        <w:jc w:val="both"/>
        <w:rPr>
          <w:rFonts w:eastAsia="Calibri"/>
          <w:b/>
          <w:sz w:val="20"/>
          <w:szCs w:val="20"/>
        </w:rPr>
      </w:pPr>
      <w:r w:rsidRPr="002909D8">
        <w:rPr>
          <w:rFonts w:eastAsia="Calibri"/>
          <w:b/>
          <w:sz w:val="20"/>
          <w:szCs w:val="20"/>
          <w:lang w:val="vi-VN"/>
        </w:rPr>
        <w:t xml:space="preserve">Câu </w:t>
      </w:r>
      <w:r w:rsidRPr="002909D8">
        <w:rPr>
          <w:rFonts w:eastAsia="Calibri"/>
          <w:b/>
          <w:sz w:val="20"/>
          <w:szCs w:val="20"/>
        </w:rPr>
        <w:t>147</w:t>
      </w:r>
      <w:r w:rsidR="00B74BBA" w:rsidRPr="002909D8">
        <w:rPr>
          <w:rFonts w:eastAsia="Calibri"/>
          <w:b/>
          <w:sz w:val="20"/>
          <w:szCs w:val="20"/>
          <w:lang w:val="vi-VN"/>
        </w:rPr>
        <w:t>: (</w:t>
      </w:r>
      <w:r w:rsidR="00B74BBA" w:rsidRPr="002909D8">
        <w:rPr>
          <w:rFonts w:eastAsia="Calibri"/>
          <w:b/>
          <w:sz w:val="20"/>
          <w:szCs w:val="20"/>
        </w:rPr>
        <w:t>2,5</w:t>
      </w:r>
      <w:r w:rsidR="00B74BBA" w:rsidRPr="002909D8">
        <w:rPr>
          <w:rFonts w:eastAsia="Calibri"/>
          <w:b/>
          <w:sz w:val="20"/>
          <w:szCs w:val="20"/>
          <w:lang w:val="vi-VN"/>
        </w:rPr>
        <w:t xml:space="preserve"> điểm) </w:t>
      </w:r>
      <w:r w:rsidR="00B74BBA" w:rsidRPr="002909D8">
        <w:rPr>
          <w:rFonts w:eastAsia="Calibri"/>
          <w:b/>
          <w:sz w:val="20"/>
          <w:szCs w:val="20"/>
        </w:rPr>
        <w:t>Hà Nam 2021-2022</w:t>
      </w:r>
    </w:p>
    <w:p w:rsidR="00B74BBA" w:rsidRPr="002909D8" w:rsidRDefault="00B74BBA" w:rsidP="00B74BBA">
      <w:pPr>
        <w:spacing w:line="312" w:lineRule="auto"/>
        <w:jc w:val="both"/>
        <w:rPr>
          <w:rFonts w:eastAsia="Calibri"/>
          <w:noProof/>
          <w:sz w:val="20"/>
          <w:szCs w:val="20"/>
          <w:lang w:val="en-SG"/>
        </w:rPr>
      </w:pPr>
      <w:r w:rsidRPr="002909D8">
        <w:rPr>
          <w:rFonts w:eastAsia="Calibri"/>
          <w:noProof/>
          <w:sz w:val="20"/>
          <w:szCs w:val="20"/>
          <w:lang w:val="en-SG"/>
        </w:rPr>
        <w:t xml:space="preserve">          Phago lambda có thông tin di truyền là AND sợi kép, mạch thẳng (dsADN). Khi xâm nhập vào E.coli, ds AND của nó có thể tồn tại độc lập, làm tan tế bào chủ hoặc gắn với AND hệ gen của tế bào chủ, không làm tan tế bào chủ.</w:t>
      </w:r>
    </w:p>
    <w:p w:rsidR="00B74BBA" w:rsidRPr="002909D8" w:rsidRDefault="00B74BBA" w:rsidP="00B74BBA">
      <w:pPr>
        <w:tabs>
          <w:tab w:val="left" w:pos="284"/>
        </w:tabs>
        <w:spacing w:line="312" w:lineRule="auto"/>
        <w:jc w:val="both"/>
        <w:rPr>
          <w:rFonts w:eastAsia="Calibri"/>
          <w:noProof/>
          <w:sz w:val="20"/>
          <w:szCs w:val="20"/>
          <w:lang w:val="en-SG"/>
        </w:rPr>
      </w:pPr>
      <w:r w:rsidRPr="002909D8">
        <w:rPr>
          <w:rFonts w:eastAsia="Calibri"/>
          <w:noProof/>
          <w:sz w:val="20"/>
          <w:szCs w:val="20"/>
          <w:lang w:val="en-SG"/>
        </w:rPr>
        <w:t xml:space="preserve">          Virut HIV gây hội chứng suy giảm miễn dịch mắc phải (AIDS) thuộc nhóm retrovirus có vật liệu di truyền là ARN sợi đơn mạch dương viết tắt là ssARN(+) được tái bản bới enzym phiên mã ngược (Rtaza).</w:t>
      </w:r>
    </w:p>
    <w:p w:rsidR="00B74BBA" w:rsidRPr="002909D8" w:rsidRDefault="00B74BBA" w:rsidP="00B74BBA">
      <w:pPr>
        <w:tabs>
          <w:tab w:val="left" w:pos="284"/>
        </w:tabs>
        <w:spacing w:line="312" w:lineRule="auto"/>
        <w:jc w:val="both"/>
        <w:rPr>
          <w:rFonts w:eastAsia="Calibri"/>
          <w:noProof/>
          <w:sz w:val="20"/>
          <w:szCs w:val="20"/>
          <w:lang w:val="en-SG"/>
        </w:rPr>
      </w:pPr>
      <w:r w:rsidRPr="002909D8">
        <w:rPr>
          <w:rFonts w:eastAsia="Calibri"/>
          <w:noProof/>
          <w:sz w:val="20"/>
          <w:szCs w:val="20"/>
          <w:lang w:val="en-SG"/>
        </w:rPr>
        <w:t xml:space="preserve">          Virut SARS-Cov.2 thuộc nhóm coronavirus có vật liệu di truyền cũng là ssARN(+) song được tái bản bởi replicaza (RdRP) là một enzym ARN pol dùng ARN làm mạch khuôn.</w:t>
      </w:r>
      <w:r w:rsidRPr="002909D8">
        <w:rPr>
          <w:rFonts w:eastAsia="Calibri"/>
          <w:noProof/>
          <w:sz w:val="20"/>
          <w:szCs w:val="20"/>
          <w:lang w:val="en-SG"/>
        </w:rPr>
        <w:br/>
        <w:t xml:space="preserve">        a, Hình 4 minh họa sơ đồ dòng thông tin di truyền ở cấp độ phân tử điển hình. Hãy vẽ sơ đồ dòng thông tin di truyền phù hợp với mỗi loại: phago lambda, coronavirus và retrovirus.</w:t>
      </w:r>
    </w:p>
    <w:tbl>
      <w:tblPr>
        <w:tblStyle w:val="Table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tblGrid>
      <w:tr w:rsidR="00B74BBA" w:rsidRPr="002909D8" w:rsidTr="00797D6D">
        <w:trPr>
          <w:jc w:val="center"/>
        </w:trPr>
        <w:tc>
          <w:tcPr>
            <w:tcW w:w="5136" w:type="dxa"/>
          </w:tcPr>
          <w:p w:rsidR="00B74BBA" w:rsidRPr="002909D8" w:rsidRDefault="00B74BBA" w:rsidP="00B74BBA">
            <w:pPr>
              <w:tabs>
                <w:tab w:val="left" w:pos="284"/>
              </w:tabs>
              <w:spacing w:line="312" w:lineRule="auto"/>
              <w:rPr>
                <w:noProof/>
                <w:sz w:val="20"/>
                <w:szCs w:val="20"/>
              </w:rPr>
            </w:pPr>
            <w:r w:rsidRPr="002909D8">
              <w:rPr>
                <w:noProof/>
                <w:sz w:val="20"/>
                <w:szCs w:val="20"/>
              </w:rPr>
              <w:drawing>
                <wp:inline distT="0" distB="0" distL="0" distR="0" wp14:anchorId="4C11820D" wp14:editId="56B710E7">
                  <wp:extent cx="3123127" cy="702194"/>
                  <wp:effectExtent l="0" t="0" r="127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49859" cy="708204"/>
                          </a:xfrm>
                          <a:prstGeom prst="rect">
                            <a:avLst/>
                          </a:prstGeom>
                          <a:noFill/>
                          <a:ln>
                            <a:noFill/>
                          </a:ln>
                        </pic:spPr>
                      </pic:pic>
                    </a:graphicData>
                  </a:graphic>
                </wp:inline>
              </w:drawing>
            </w:r>
          </w:p>
        </w:tc>
      </w:tr>
      <w:tr w:rsidR="00B74BBA" w:rsidRPr="002909D8" w:rsidTr="00797D6D">
        <w:trPr>
          <w:jc w:val="center"/>
        </w:trPr>
        <w:tc>
          <w:tcPr>
            <w:tcW w:w="5136" w:type="dxa"/>
          </w:tcPr>
          <w:p w:rsidR="00B74BBA" w:rsidRPr="002909D8" w:rsidRDefault="00B74BBA" w:rsidP="00B74BBA">
            <w:pPr>
              <w:tabs>
                <w:tab w:val="left" w:pos="284"/>
              </w:tabs>
              <w:spacing w:line="312" w:lineRule="auto"/>
              <w:jc w:val="center"/>
              <w:rPr>
                <w:noProof/>
                <w:sz w:val="20"/>
                <w:szCs w:val="20"/>
              </w:rPr>
            </w:pPr>
            <w:r w:rsidRPr="002909D8">
              <w:rPr>
                <w:noProof/>
                <w:sz w:val="20"/>
                <w:szCs w:val="20"/>
              </w:rPr>
              <w:t>Hình 4</w:t>
            </w:r>
          </w:p>
        </w:tc>
      </w:tr>
    </w:tbl>
    <w:p w:rsidR="00B74BBA" w:rsidRPr="002909D8" w:rsidRDefault="00B74BBA" w:rsidP="00B74BBA">
      <w:pPr>
        <w:tabs>
          <w:tab w:val="left" w:pos="284"/>
        </w:tabs>
        <w:spacing w:line="312" w:lineRule="auto"/>
        <w:ind w:right="-159"/>
        <w:rPr>
          <w:b/>
          <w:bCs/>
          <w:sz w:val="20"/>
          <w:szCs w:val="20"/>
          <w:lang w:val="en-SG"/>
        </w:rPr>
      </w:pPr>
      <w:r w:rsidRPr="002909D8">
        <w:rPr>
          <w:rFonts w:eastAsia="Calibri"/>
          <w:noProof/>
          <w:sz w:val="20"/>
          <w:szCs w:val="20"/>
          <w:lang w:val="en-SG"/>
        </w:rPr>
        <w:t xml:space="preserve">        b, So sánh hoạt động của dsADN ở phago lambda với ds ADNc của HIV khi gắn với ADN hệ gen tế bào chủ.</w:t>
      </w:r>
      <w:r w:rsidRPr="002909D8">
        <w:rPr>
          <w:rFonts w:eastAsia="Calibri"/>
          <w:noProof/>
          <w:sz w:val="20"/>
          <w:szCs w:val="20"/>
          <w:lang w:val="en-SG"/>
        </w:rPr>
        <w:br/>
        <w:t xml:space="preserve">        c, Bằng cách nào virut SARS-Cov.2 có thể tổng hợp mARN của bản thân nó trong tế bào chủ?  </w:t>
      </w:r>
    </w:p>
    <w:p w:rsidR="00B74BBA" w:rsidRPr="002909D8" w:rsidRDefault="00B74BBA" w:rsidP="00B74BBA">
      <w:pPr>
        <w:spacing w:line="312" w:lineRule="auto"/>
        <w:jc w:val="both"/>
        <w:rPr>
          <w:b/>
          <w:bCs/>
          <w:sz w:val="20"/>
          <w:szCs w:val="20"/>
          <w:lang w:val="en-SG"/>
        </w:rPr>
      </w:pPr>
      <w:r w:rsidRPr="002909D8">
        <w:rPr>
          <w:b/>
          <w:bCs/>
          <w:sz w:val="20"/>
          <w:szCs w:val="20"/>
          <w:lang w:val="en-SG"/>
        </w:rPr>
        <w:t xml:space="preserve"> Hướng dẫn chấm:</w:t>
      </w:r>
    </w:p>
    <w:p w:rsidR="00B74BBA" w:rsidRPr="002909D8" w:rsidRDefault="00B74BBA" w:rsidP="00B74BBA">
      <w:pPr>
        <w:spacing w:line="312" w:lineRule="auto"/>
        <w:jc w:val="both"/>
        <w:rPr>
          <w:b/>
          <w:bCs/>
          <w:sz w:val="20"/>
          <w:szCs w:val="20"/>
          <w:lang w:val="en-SG"/>
        </w:rPr>
      </w:pPr>
    </w:p>
    <w:p w:rsidR="00B74BBA" w:rsidRPr="002909D8" w:rsidRDefault="00B74BBA" w:rsidP="00B74BBA">
      <w:pPr>
        <w:spacing w:line="312" w:lineRule="auto"/>
        <w:jc w:val="both"/>
        <w:rPr>
          <w:b/>
          <w:bCs/>
          <w:sz w:val="20"/>
          <w:szCs w:val="20"/>
          <w:lang w:val="en-SG"/>
        </w:rPr>
      </w:pPr>
    </w:p>
    <w:p w:rsidR="00B74BBA" w:rsidRPr="002909D8" w:rsidRDefault="00B74BBA" w:rsidP="00B74BBA">
      <w:pPr>
        <w:spacing w:line="312" w:lineRule="auto"/>
        <w:jc w:val="both"/>
        <w:rPr>
          <w:b/>
          <w:bCs/>
          <w:sz w:val="20"/>
          <w:szCs w:val="20"/>
          <w:lang w:val="en-SG"/>
        </w:rPr>
      </w:pPr>
    </w:p>
    <w:p w:rsidR="00B74BBA" w:rsidRPr="002909D8" w:rsidRDefault="00B74BBA" w:rsidP="00B74BBA">
      <w:pPr>
        <w:spacing w:line="312" w:lineRule="auto"/>
        <w:jc w:val="both"/>
        <w:rPr>
          <w:rFonts w:eastAsia="Calibri"/>
          <w:b/>
          <w:noProof/>
          <w:sz w:val="20"/>
          <w:szCs w:val="20"/>
          <w:lang w:val="en-SG"/>
        </w:rPr>
      </w:pPr>
    </w:p>
    <w:tbl>
      <w:tblPr>
        <w:tblStyle w:val="Table6"/>
        <w:tblW w:w="10166" w:type="dxa"/>
        <w:tblInd w:w="108" w:type="dxa"/>
        <w:tblLayout w:type="fixed"/>
        <w:tblLook w:val="04A0" w:firstRow="1" w:lastRow="0" w:firstColumn="1" w:lastColumn="0" w:noHBand="0" w:noVBand="1"/>
      </w:tblPr>
      <w:tblGrid>
        <w:gridCol w:w="625"/>
        <w:gridCol w:w="8731"/>
        <w:gridCol w:w="810"/>
      </w:tblGrid>
      <w:tr w:rsidR="00B74BBA" w:rsidRPr="002909D8" w:rsidTr="00182827">
        <w:tc>
          <w:tcPr>
            <w:tcW w:w="625" w:type="dxa"/>
          </w:tcPr>
          <w:p w:rsidR="00B74BBA" w:rsidRPr="002909D8" w:rsidRDefault="00B74BBA" w:rsidP="00B74BBA">
            <w:pPr>
              <w:spacing w:line="312" w:lineRule="auto"/>
              <w:jc w:val="center"/>
              <w:rPr>
                <w:b/>
                <w:sz w:val="20"/>
                <w:szCs w:val="20"/>
              </w:rPr>
            </w:pPr>
            <w:r w:rsidRPr="002909D8">
              <w:rPr>
                <w:b/>
                <w:sz w:val="20"/>
                <w:szCs w:val="20"/>
              </w:rPr>
              <w:t>Câu</w:t>
            </w:r>
          </w:p>
        </w:tc>
        <w:tc>
          <w:tcPr>
            <w:tcW w:w="8731" w:type="dxa"/>
          </w:tcPr>
          <w:p w:rsidR="00B74BBA" w:rsidRPr="002909D8" w:rsidRDefault="00B74BBA" w:rsidP="00B74BBA">
            <w:pPr>
              <w:spacing w:line="312" w:lineRule="auto"/>
              <w:jc w:val="center"/>
              <w:rPr>
                <w:b/>
                <w:sz w:val="20"/>
                <w:szCs w:val="20"/>
              </w:rPr>
            </w:pPr>
            <w:r w:rsidRPr="002909D8">
              <w:rPr>
                <w:b/>
                <w:sz w:val="20"/>
                <w:szCs w:val="20"/>
              </w:rPr>
              <w:t>Nội dung</w:t>
            </w:r>
          </w:p>
        </w:tc>
        <w:tc>
          <w:tcPr>
            <w:tcW w:w="810" w:type="dxa"/>
          </w:tcPr>
          <w:p w:rsidR="00B74BBA" w:rsidRPr="002909D8" w:rsidRDefault="00B74BBA" w:rsidP="00B74BBA">
            <w:pPr>
              <w:spacing w:line="312" w:lineRule="auto"/>
              <w:jc w:val="center"/>
              <w:rPr>
                <w:b/>
                <w:sz w:val="20"/>
                <w:szCs w:val="20"/>
              </w:rPr>
            </w:pPr>
            <w:r w:rsidRPr="002909D8">
              <w:rPr>
                <w:b/>
                <w:sz w:val="20"/>
                <w:szCs w:val="20"/>
              </w:rPr>
              <w:t>Điểm</w:t>
            </w:r>
          </w:p>
        </w:tc>
      </w:tr>
      <w:tr w:rsidR="00B74BBA" w:rsidRPr="002909D8" w:rsidTr="00182827">
        <w:trPr>
          <w:trHeight w:val="1538"/>
        </w:trPr>
        <w:tc>
          <w:tcPr>
            <w:tcW w:w="625" w:type="dxa"/>
            <w:vMerge w:val="restart"/>
            <w:vAlign w:val="center"/>
          </w:tcPr>
          <w:p w:rsidR="00B74BBA" w:rsidRPr="002909D8" w:rsidRDefault="00B74BBA" w:rsidP="00B74BBA">
            <w:pPr>
              <w:spacing w:line="312" w:lineRule="auto"/>
              <w:jc w:val="center"/>
              <w:rPr>
                <w:b/>
                <w:sz w:val="20"/>
                <w:szCs w:val="20"/>
              </w:rPr>
            </w:pPr>
            <w:r w:rsidRPr="002909D8">
              <w:rPr>
                <w:b/>
                <w:sz w:val="20"/>
                <w:szCs w:val="20"/>
              </w:rPr>
              <w:t>4a</w:t>
            </w:r>
          </w:p>
        </w:tc>
        <w:tc>
          <w:tcPr>
            <w:tcW w:w="8731" w:type="dxa"/>
          </w:tcPr>
          <w:p w:rsidR="00B74BBA" w:rsidRPr="002909D8" w:rsidRDefault="00B74BBA" w:rsidP="00B74BBA">
            <w:pPr>
              <w:spacing w:line="312" w:lineRule="auto"/>
              <w:rPr>
                <w:sz w:val="20"/>
                <w:szCs w:val="20"/>
              </w:rPr>
            </w:pPr>
            <w:r w:rsidRPr="002909D8">
              <w:rPr>
                <w:sz w:val="20"/>
                <w:szCs w:val="20"/>
              </w:rPr>
              <w:t xml:space="preserve">(1) Sơ đồ dòng thông tin di truyền của phagơ </w:t>
            </w:r>
            <w:r w:rsidRPr="002909D8">
              <w:rPr>
                <w:sz w:val="20"/>
                <w:szCs w:val="20"/>
              </w:rPr>
              <w:sym w:font="Symbol" w:char="F06C"/>
            </w:r>
          </w:p>
          <w:p w:rsidR="00B74BBA" w:rsidRPr="002909D8" w:rsidRDefault="00B74BBA" w:rsidP="00B74BBA">
            <w:pPr>
              <w:spacing w:line="312" w:lineRule="auto"/>
              <w:rPr>
                <w:sz w:val="20"/>
                <w:szCs w:val="20"/>
              </w:rPr>
            </w:pPr>
            <w:r w:rsidRPr="002909D8">
              <w:rPr>
                <w:sz w:val="20"/>
                <w:szCs w:val="20"/>
              </w:rPr>
              <w:t>- (1a) Chu trình ôn hòa</w:t>
            </w:r>
          </w:p>
          <w:p w:rsidR="00B74BBA" w:rsidRPr="002909D8" w:rsidRDefault="00B74BBA" w:rsidP="00B74BBA">
            <w:pPr>
              <w:spacing w:line="312" w:lineRule="auto"/>
              <w:jc w:val="center"/>
              <w:rPr>
                <w:i/>
                <w:sz w:val="20"/>
                <w:szCs w:val="20"/>
              </w:rPr>
            </w:pPr>
            <w:r w:rsidRPr="002909D8">
              <w:rPr>
                <w:noProof/>
                <w:sz w:val="20"/>
                <w:szCs w:val="20"/>
              </w:rPr>
              <w:drawing>
                <wp:inline distT="0" distB="0" distL="0" distR="0" wp14:anchorId="48104223" wp14:editId="32C618D9">
                  <wp:extent cx="5179187" cy="51549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13351" cy="518894"/>
                          </a:xfrm>
                          <a:prstGeom prst="rect">
                            <a:avLst/>
                          </a:prstGeom>
                          <a:noFill/>
                          <a:ln>
                            <a:noFill/>
                          </a:ln>
                        </pic:spPr>
                      </pic:pic>
                    </a:graphicData>
                  </a:graphic>
                </wp:inline>
              </w:drawing>
            </w:r>
          </w:p>
        </w:tc>
        <w:tc>
          <w:tcPr>
            <w:tcW w:w="810" w:type="dxa"/>
          </w:tcPr>
          <w:p w:rsidR="00B74BBA" w:rsidRPr="002909D8" w:rsidRDefault="00B74BBA" w:rsidP="00B74BBA">
            <w:pPr>
              <w:spacing w:line="312" w:lineRule="auto"/>
              <w:jc w:val="center"/>
              <w:rPr>
                <w:sz w:val="20"/>
                <w:szCs w:val="20"/>
              </w:rPr>
            </w:pPr>
            <w:r w:rsidRPr="002909D8">
              <w:rPr>
                <w:sz w:val="20"/>
                <w:szCs w:val="20"/>
              </w:rPr>
              <w:t>0,25</w:t>
            </w:r>
          </w:p>
          <w:p w:rsidR="00B74BBA" w:rsidRPr="002909D8" w:rsidRDefault="00B74BBA" w:rsidP="00B74BBA">
            <w:pPr>
              <w:spacing w:line="312" w:lineRule="auto"/>
              <w:jc w:val="center"/>
              <w:rPr>
                <w:sz w:val="20"/>
                <w:szCs w:val="20"/>
              </w:rPr>
            </w:pPr>
          </w:p>
          <w:p w:rsidR="00B74BBA" w:rsidRPr="002909D8" w:rsidRDefault="00B74BBA" w:rsidP="00B74BBA">
            <w:pPr>
              <w:spacing w:line="312" w:lineRule="auto"/>
              <w:jc w:val="center"/>
              <w:rPr>
                <w:sz w:val="20"/>
                <w:szCs w:val="20"/>
              </w:rPr>
            </w:pPr>
          </w:p>
        </w:tc>
      </w:tr>
      <w:tr w:rsidR="00B74BBA" w:rsidRPr="002909D8" w:rsidTr="00182827">
        <w:trPr>
          <w:trHeight w:val="1202"/>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rPr>
                <w:sz w:val="20"/>
                <w:szCs w:val="20"/>
              </w:rPr>
            </w:pPr>
            <w:r w:rsidRPr="002909D8">
              <w:rPr>
                <w:sz w:val="20"/>
                <w:szCs w:val="20"/>
              </w:rPr>
              <w:t>- (1b) Chu trình gây độc (làm tan)</w:t>
            </w:r>
          </w:p>
          <w:p w:rsidR="00B74BBA" w:rsidRPr="002909D8" w:rsidRDefault="00B74BBA" w:rsidP="00B74BBA">
            <w:pPr>
              <w:spacing w:line="312" w:lineRule="auto"/>
              <w:jc w:val="center"/>
              <w:rPr>
                <w:sz w:val="20"/>
                <w:szCs w:val="20"/>
              </w:rPr>
            </w:pPr>
            <w:r w:rsidRPr="002909D8">
              <w:rPr>
                <w:noProof/>
                <w:sz w:val="20"/>
                <w:szCs w:val="20"/>
              </w:rPr>
              <w:drawing>
                <wp:inline distT="0" distB="0" distL="0" distR="0" wp14:anchorId="74B41864" wp14:editId="3C18B32F">
                  <wp:extent cx="4264787" cy="62520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11527" cy="632054"/>
                          </a:xfrm>
                          <a:prstGeom prst="rect">
                            <a:avLst/>
                          </a:prstGeom>
                          <a:noFill/>
                          <a:ln>
                            <a:noFill/>
                          </a:ln>
                        </pic:spPr>
                      </pic:pic>
                    </a:graphicData>
                  </a:graphic>
                </wp:inline>
              </w:drawing>
            </w:r>
          </w:p>
        </w:tc>
        <w:tc>
          <w:tcPr>
            <w:tcW w:w="810" w:type="dxa"/>
          </w:tcPr>
          <w:p w:rsidR="00B74BBA" w:rsidRPr="002909D8" w:rsidRDefault="00B74BBA" w:rsidP="00B74BBA">
            <w:pPr>
              <w:spacing w:line="312" w:lineRule="auto"/>
              <w:jc w:val="center"/>
              <w:rPr>
                <w:sz w:val="20"/>
                <w:szCs w:val="20"/>
              </w:rPr>
            </w:pPr>
            <w:r w:rsidRPr="002909D8">
              <w:rPr>
                <w:sz w:val="20"/>
                <w:szCs w:val="20"/>
              </w:rPr>
              <w:t>0,25</w:t>
            </w:r>
          </w:p>
          <w:p w:rsidR="00B74BBA" w:rsidRPr="002909D8" w:rsidRDefault="00B74BBA" w:rsidP="00B74BBA">
            <w:pPr>
              <w:spacing w:line="312" w:lineRule="auto"/>
              <w:jc w:val="center"/>
              <w:rPr>
                <w:sz w:val="20"/>
                <w:szCs w:val="20"/>
              </w:rPr>
            </w:pPr>
          </w:p>
        </w:tc>
      </w:tr>
      <w:tr w:rsidR="00B74BBA" w:rsidRPr="002909D8" w:rsidTr="00182827">
        <w:trPr>
          <w:trHeight w:val="1202"/>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rPr>
                <w:sz w:val="20"/>
                <w:szCs w:val="20"/>
              </w:rPr>
            </w:pPr>
            <w:r w:rsidRPr="002909D8">
              <w:rPr>
                <w:sz w:val="20"/>
                <w:szCs w:val="20"/>
              </w:rPr>
              <w:t>(2) Sơ đồ dòng thông tin di truyền của coronavirus:</w:t>
            </w:r>
          </w:p>
          <w:p w:rsidR="00B74BBA" w:rsidRPr="002909D8" w:rsidRDefault="00B74BBA" w:rsidP="00B74BBA">
            <w:pPr>
              <w:spacing w:line="312" w:lineRule="auto"/>
              <w:jc w:val="center"/>
              <w:rPr>
                <w:sz w:val="20"/>
                <w:szCs w:val="20"/>
              </w:rPr>
            </w:pPr>
            <w:r w:rsidRPr="002909D8">
              <w:rPr>
                <w:noProof/>
                <w:sz w:val="20"/>
                <w:szCs w:val="20"/>
              </w:rPr>
              <w:drawing>
                <wp:inline distT="0" distB="0" distL="0" distR="0" wp14:anchorId="1A9ED97C" wp14:editId="5B0A217E">
                  <wp:extent cx="4514850" cy="8682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31811" cy="871502"/>
                          </a:xfrm>
                          <a:prstGeom prst="rect">
                            <a:avLst/>
                          </a:prstGeom>
                          <a:noFill/>
                          <a:ln>
                            <a:noFill/>
                          </a:ln>
                        </pic:spPr>
                      </pic:pic>
                    </a:graphicData>
                  </a:graphic>
                </wp:inline>
              </w:drawing>
            </w:r>
          </w:p>
        </w:tc>
        <w:tc>
          <w:tcPr>
            <w:tcW w:w="810" w:type="dxa"/>
          </w:tcPr>
          <w:p w:rsidR="00B74BBA" w:rsidRPr="002909D8" w:rsidRDefault="00B74BBA" w:rsidP="00B74BBA">
            <w:pPr>
              <w:spacing w:line="312" w:lineRule="auto"/>
              <w:jc w:val="center"/>
              <w:rPr>
                <w:sz w:val="20"/>
                <w:szCs w:val="20"/>
              </w:rPr>
            </w:pPr>
            <w:r w:rsidRPr="002909D8">
              <w:rPr>
                <w:sz w:val="20"/>
                <w:szCs w:val="20"/>
              </w:rPr>
              <w:t>0,25</w:t>
            </w:r>
          </w:p>
          <w:p w:rsidR="00B74BBA" w:rsidRPr="002909D8" w:rsidRDefault="00B74BBA" w:rsidP="00B74BBA">
            <w:pPr>
              <w:spacing w:line="312" w:lineRule="auto"/>
              <w:jc w:val="center"/>
              <w:rPr>
                <w:sz w:val="20"/>
                <w:szCs w:val="20"/>
              </w:rPr>
            </w:pPr>
          </w:p>
        </w:tc>
      </w:tr>
      <w:tr w:rsidR="00B74BBA" w:rsidRPr="002909D8" w:rsidTr="00182827">
        <w:trPr>
          <w:trHeight w:val="1202"/>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(3) Sơ đồ dòng thông tin di truyền của retrovirus:</w:t>
            </w:r>
          </w:p>
          <w:p w:rsidR="00B74BBA" w:rsidRPr="002909D8" w:rsidRDefault="00B74BBA" w:rsidP="00B74BBA">
            <w:pPr>
              <w:spacing w:line="312" w:lineRule="auto"/>
              <w:jc w:val="center"/>
              <w:rPr>
                <w:sz w:val="20"/>
                <w:szCs w:val="20"/>
              </w:rPr>
            </w:pPr>
            <w:r w:rsidRPr="002909D8">
              <w:rPr>
                <w:noProof/>
                <w:sz w:val="20"/>
                <w:szCs w:val="20"/>
              </w:rPr>
              <w:drawing>
                <wp:inline distT="0" distB="0" distL="0" distR="0" wp14:anchorId="2EB3C880" wp14:editId="421F954A">
                  <wp:extent cx="5289550" cy="7175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89550" cy="717550"/>
                          </a:xfrm>
                          <a:prstGeom prst="rect">
                            <a:avLst/>
                          </a:prstGeom>
                          <a:noFill/>
                          <a:ln>
                            <a:noFill/>
                          </a:ln>
                        </pic:spPr>
                      </pic:pic>
                    </a:graphicData>
                  </a:graphic>
                </wp:inline>
              </w:drawing>
            </w:r>
          </w:p>
          <w:p w:rsidR="00B74BBA" w:rsidRPr="002909D8" w:rsidRDefault="00B74BBA" w:rsidP="00B74BBA">
            <w:pPr>
              <w:spacing w:line="312" w:lineRule="auto"/>
              <w:jc w:val="both"/>
              <w:rPr>
                <w:b/>
                <w:i/>
                <w:sz w:val="20"/>
                <w:szCs w:val="20"/>
              </w:rPr>
            </w:pPr>
            <w:r w:rsidRPr="002909D8">
              <w:rPr>
                <w:b/>
                <w:i/>
                <w:sz w:val="20"/>
                <w:szCs w:val="20"/>
              </w:rPr>
              <w:t xml:space="preserve">Ghi chú: </w:t>
            </w:r>
          </w:p>
          <w:p w:rsidR="00B74BBA" w:rsidRPr="002909D8" w:rsidRDefault="00B74BBA" w:rsidP="00B74BBA">
            <w:pPr>
              <w:spacing w:line="312" w:lineRule="auto"/>
              <w:jc w:val="both"/>
              <w:rPr>
                <w:i/>
                <w:sz w:val="20"/>
                <w:szCs w:val="20"/>
              </w:rPr>
            </w:pPr>
            <w:r w:rsidRPr="002909D8">
              <w:rPr>
                <w:b/>
                <w:i/>
                <w:sz w:val="20"/>
                <w:szCs w:val="20"/>
              </w:rPr>
              <w:t xml:space="preserve">- </w:t>
            </w:r>
            <w:r w:rsidRPr="002909D8">
              <w:rPr>
                <w:i/>
                <w:sz w:val="20"/>
                <w:szCs w:val="20"/>
              </w:rPr>
              <w:t>Thuật ngữ “tái bản” có thể thay thế bằng “nhân đôi”.</w:t>
            </w:r>
          </w:p>
          <w:p w:rsidR="00B74BBA" w:rsidRPr="002909D8" w:rsidRDefault="00B74BBA" w:rsidP="00B74BBA">
            <w:pPr>
              <w:spacing w:line="312" w:lineRule="auto"/>
              <w:jc w:val="both"/>
              <w:rPr>
                <w:i/>
                <w:sz w:val="20"/>
                <w:szCs w:val="20"/>
              </w:rPr>
            </w:pPr>
            <w:r w:rsidRPr="002909D8">
              <w:rPr>
                <w:b/>
                <w:i/>
                <w:sz w:val="20"/>
                <w:szCs w:val="20"/>
              </w:rPr>
              <w:t xml:space="preserve">- </w:t>
            </w:r>
            <w:r w:rsidRPr="002909D8">
              <w:rPr>
                <w:i/>
                <w:sz w:val="20"/>
                <w:szCs w:val="20"/>
              </w:rPr>
              <w:t>Thí sinh có thể vẽ 2 sơ đồ (1a) và (1b) trong cùng một sơ đồ (chu trình ôn hòa và chu trình gây độc/làm tan) cũng được điểm tối đa.</w:t>
            </w:r>
          </w:p>
          <w:p w:rsidR="00B74BBA" w:rsidRPr="002909D8" w:rsidRDefault="00B74BBA" w:rsidP="00B74BBA">
            <w:pPr>
              <w:spacing w:line="312" w:lineRule="auto"/>
              <w:jc w:val="both"/>
              <w:rPr>
                <w:i/>
                <w:sz w:val="20"/>
                <w:szCs w:val="20"/>
              </w:rPr>
            </w:pPr>
            <w:r w:rsidRPr="002909D8">
              <w:rPr>
                <w:i/>
                <w:sz w:val="20"/>
                <w:szCs w:val="20"/>
              </w:rPr>
              <w:t>- Thí sinh vẽ sơ đồ (3) có thêm giai đoạn ssADN trước dsADNc cũng được điểm tối đa.</w:t>
            </w:r>
          </w:p>
          <w:p w:rsidR="00B74BBA" w:rsidRPr="002909D8" w:rsidRDefault="00B74BBA" w:rsidP="00B74BBA">
            <w:pPr>
              <w:spacing w:line="312" w:lineRule="auto"/>
              <w:rPr>
                <w:sz w:val="20"/>
                <w:szCs w:val="20"/>
              </w:rPr>
            </w:pPr>
            <w:r w:rsidRPr="002909D8">
              <w:rPr>
                <w:i/>
                <w:sz w:val="20"/>
                <w:szCs w:val="20"/>
              </w:rPr>
              <w:t>- Ở sơ đồ (2) và (3) có thể vẽ trùng (gộp) ssARN(+) với mARN.</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p w:rsidR="00B74BBA" w:rsidRPr="002909D8" w:rsidRDefault="00B74BBA" w:rsidP="00B74BBA">
            <w:pPr>
              <w:spacing w:line="312" w:lineRule="auto"/>
              <w:jc w:val="center"/>
              <w:rPr>
                <w:sz w:val="20"/>
                <w:szCs w:val="20"/>
              </w:rPr>
            </w:pPr>
          </w:p>
        </w:tc>
      </w:tr>
      <w:tr w:rsidR="00B74BBA" w:rsidRPr="002909D8" w:rsidTr="00182827">
        <w:trPr>
          <w:trHeight w:val="719"/>
        </w:trPr>
        <w:tc>
          <w:tcPr>
            <w:tcW w:w="625" w:type="dxa"/>
            <w:vMerge w:val="restart"/>
            <w:vAlign w:val="center"/>
          </w:tcPr>
          <w:p w:rsidR="00B74BBA" w:rsidRPr="002909D8" w:rsidRDefault="00B74BBA" w:rsidP="00B74BBA">
            <w:pPr>
              <w:spacing w:line="312" w:lineRule="auto"/>
              <w:jc w:val="center"/>
              <w:rPr>
                <w:b/>
                <w:sz w:val="20"/>
                <w:szCs w:val="20"/>
              </w:rPr>
            </w:pPr>
            <w:r w:rsidRPr="002909D8">
              <w:rPr>
                <w:b/>
                <w:sz w:val="20"/>
                <w:szCs w:val="20"/>
              </w:rPr>
              <w:t>4b</w:t>
            </w:r>
          </w:p>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 xml:space="preserve">- Giống nhau: dsADN của phagơ </w:t>
            </w:r>
            <w:r w:rsidRPr="002909D8">
              <w:rPr>
                <w:sz w:val="20"/>
                <w:szCs w:val="20"/>
              </w:rPr>
              <w:sym w:font="Symbol" w:char="F06C"/>
            </w:r>
            <w:r w:rsidRPr="002909D8">
              <w:rPr>
                <w:sz w:val="20"/>
                <w:szCs w:val="20"/>
              </w:rPr>
              <w:t xml:space="preserve"> và dsADNc của HIV khi gắn vào hệ gen tế bào chủ đều có thể tồn tại cùng với hệ gen tế bào chủ, không bị tách ra khỏi hệ gen tế bào chủ nếu không có tác động từ các tác nhân (vật lý, hóa học, sinh học) từ môi trường.</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tc>
      </w:tr>
      <w:tr w:rsidR="00B74BBA" w:rsidRPr="002909D8" w:rsidTr="00182827">
        <w:trPr>
          <w:trHeight w:val="885"/>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 xml:space="preserve">- Khác nhau: </w:t>
            </w:r>
          </w:p>
          <w:p w:rsidR="00B74BBA" w:rsidRPr="002909D8" w:rsidRDefault="00B74BBA" w:rsidP="00B74BBA">
            <w:pPr>
              <w:spacing w:line="312" w:lineRule="auto"/>
              <w:jc w:val="both"/>
              <w:rPr>
                <w:sz w:val="20"/>
                <w:szCs w:val="20"/>
              </w:rPr>
            </w:pPr>
            <w:r w:rsidRPr="002909D8">
              <w:rPr>
                <w:sz w:val="20"/>
                <w:szCs w:val="20"/>
              </w:rPr>
              <w:t>(1) Hoạt động tái bản/nhân lên</w:t>
            </w:r>
          </w:p>
          <w:p w:rsidR="00B74BBA" w:rsidRPr="002909D8" w:rsidRDefault="00B74BBA" w:rsidP="00B74BBA">
            <w:pPr>
              <w:spacing w:line="312" w:lineRule="auto"/>
              <w:jc w:val="both"/>
              <w:rPr>
                <w:i/>
                <w:sz w:val="20"/>
                <w:szCs w:val="20"/>
              </w:rPr>
            </w:pPr>
            <w:r w:rsidRPr="002909D8">
              <w:rPr>
                <w:sz w:val="20"/>
                <w:szCs w:val="20"/>
              </w:rPr>
              <w:t xml:space="preserve">+ Phagơ </w:t>
            </w:r>
            <w:r w:rsidRPr="002909D8">
              <w:rPr>
                <w:sz w:val="20"/>
                <w:szCs w:val="20"/>
              </w:rPr>
              <w:sym w:font="Symbol" w:char="F06C"/>
            </w:r>
            <w:r w:rsidRPr="002909D8">
              <w:rPr>
                <w:sz w:val="20"/>
                <w:szCs w:val="20"/>
              </w:rPr>
              <w:t xml:space="preserve">: dsADN của phagơ </w:t>
            </w:r>
            <w:r w:rsidRPr="002909D8">
              <w:rPr>
                <w:sz w:val="20"/>
                <w:szCs w:val="20"/>
              </w:rPr>
              <w:sym w:font="Symbol" w:char="F06C"/>
            </w:r>
            <w:r w:rsidRPr="002909D8">
              <w:rPr>
                <w:sz w:val="20"/>
                <w:szCs w:val="20"/>
              </w:rPr>
              <w:t xml:space="preserve"> nhân lên/tái bản cùng hệ gen của tế bào chủ </w:t>
            </w:r>
            <w:r w:rsidRPr="002909D8">
              <w:rPr>
                <w:i/>
                <w:sz w:val="20"/>
                <w:szCs w:val="20"/>
              </w:rPr>
              <w:t>E. coli.</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tc>
      </w:tr>
      <w:tr w:rsidR="00B74BBA" w:rsidRPr="002909D8" w:rsidTr="00182827">
        <w:trPr>
          <w:trHeight w:val="885"/>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 Virut HIV: dsADNc của HIV gắn vào hệ gen của tế bào chủ như một giai đoạn hoạt động của HIV nhưng không (</w:t>
            </w:r>
            <w:r w:rsidRPr="002909D8">
              <w:rPr>
                <w:i/>
                <w:sz w:val="20"/>
                <w:szCs w:val="20"/>
              </w:rPr>
              <w:t>chưa</w:t>
            </w:r>
            <w:r w:rsidRPr="002909D8">
              <w:rPr>
                <w:sz w:val="20"/>
                <w:szCs w:val="20"/>
              </w:rPr>
              <w:t>) được nhân lên/tái bản. Giải thích: do tế bào chủ limpho T (trợ bào T) không phân chia.</w:t>
            </w:r>
          </w:p>
          <w:p w:rsidR="00B74BBA" w:rsidRPr="002909D8" w:rsidRDefault="00B74BBA" w:rsidP="00B74BBA">
            <w:pPr>
              <w:spacing w:line="312" w:lineRule="auto"/>
              <w:jc w:val="both"/>
              <w:rPr>
                <w:i/>
                <w:sz w:val="20"/>
                <w:szCs w:val="20"/>
              </w:rPr>
            </w:pPr>
            <w:r w:rsidRPr="002909D8">
              <w:rPr>
                <w:i/>
                <w:sz w:val="20"/>
                <w:szCs w:val="20"/>
              </w:rPr>
              <w:t>[Nếu thí sinh viết: đôi khi HIV có thể chuyển tế bào T từ G</w:t>
            </w:r>
            <w:r w:rsidRPr="002909D8">
              <w:rPr>
                <w:i/>
                <w:sz w:val="20"/>
                <w:szCs w:val="20"/>
                <w:vertAlign w:val="subscript"/>
              </w:rPr>
              <w:t>0</w:t>
            </w:r>
            <w:r w:rsidRPr="002909D8">
              <w:rPr>
                <w:i/>
                <w:sz w:val="20"/>
                <w:szCs w:val="20"/>
              </w:rPr>
              <w:t xml:space="preserve"> về S và tái bản cũng được điểm như đáp án]</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tc>
      </w:tr>
      <w:tr w:rsidR="00B74BBA" w:rsidRPr="002909D8" w:rsidTr="00182827">
        <w:trPr>
          <w:trHeight w:val="717"/>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(2) Hoạt động phiên mã tạo mARN và sinh tổng hợp prôtêin:</w:t>
            </w:r>
          </w:p>
          <w:p w:rsidR="00B74BBA" w:rsidRPr="002909D8" w:rsidRDefault="00B74BBA" w:rsidP="00B74BBA">
            <w:pPr>
              <w:spacing w:line="312" w:lineRule="auto"/>
              <w:jc w:val="both"/>
              <w:rPr>
                <w:sz w:val="20"/>
                <w:szCs w:val="20"/>
              </w:rPr>
            </w:pPr>
            <w:r w:rsidRPr="002909D8">
              <w:rPr>
                <w:sz w:val="20"/>
                <w:szCs w:val="20"/>
              </w:rPr>
              <w:t xml:space="preserve">+ Phagơ </w:t>
            </w:r>
            <w:r w:rsidRPr="002909D8">
              <w:rPr>
                <w:sz w:val="20"/>
                <w:szCs w:val="20"/>
              </w:rPr>
              <w:sym w:font="Symbol" w:char="F06C"/>
            </w:r>
            <w:r w:rsidRPr="002909D8">
              <w:rPr>
                <w:sz w:val="20"/>
                <w:szCs w:val="20"/>
              </w:rPr>
              <w:t xml:space="preserve">: dsADN của phagơ </w:t>
            </w:r>
            <w:r w:rsidRPr="002909D8">
              <w:rPr>
                <w:sz w:val="20"/>
                <w:szCs w:val="20"/>
              </w:rPr>
              <w:sym w:font="Symbol" w:char="F06C"/>
            </w:r>
            <w:r w:rsidRPr="002909D8">
              <w:rPr>
                <w:sz w:val="20"/>
                <w:szCs w:val="20"/>
              </w:rPr>
              <w:t xml:space="preserve"> tồn tại như một tiền phagơ, hoạt động ôn hòa, không làm tan tế bào chủ. Giải thích: dsADN của phagơ </w:t>
            </w:r>
            <w:r w:rsidRPr="002909D8">
              <w:rPr>
                <w:sz w:val="20"/>
                <w:szCs w:val="20"/>
              </w:rPr>
              <w:sym w:font="Symbol" w:char="F06C"/>
            </w:r>
            <w:r w:rsidRPr="002909D8">
              <w:rPr>
                <w:sz w:val="20"/>
                <w:szCs w:val="20"/>
              </w:rPr>
              <w:t xml:space="preserve"> bị ức chế, không phiên mã thành mARN được.</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p w:rsidR="00B74BBA" w:rsidRPr="002909D8" w:rsidRDefault="00B74BBA" w:rsidP="00B74BBA">
            <w:pPr>
              <w:spacing w:line="312" w:lineRule="auto"/>
              <w:jc w:val="center"/>
              <w:rPr>
                <w:sz w:val="20"/>
                <w:szCs w:val="20"/>
              </w:rPr>
            </w:pPr>
          </w:p>
        </w:tc>
      </w:tr>
      <w:tr w:rsidR="00B74BBA" w:rsidRPr="002909D8" w:rsidTr="00182827">
        <w:trPr>
          <w:trHeight w:val="717"/>
        </w:trPr>
        <w:tc>
          <w:tcPr>
            <w:tcW w:w="625" w:type="dxa"/>
            <w:vMerge/>
          </w:tcPr>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 xml:space="preserve">+ Virut HIV: dsADNc của HIV tồn tại như một provirut nhưng vẫn phiên mã thành mARN, tham gia sinh tổng hợp protein. </w:t>
            </w:r>
            <w:r w:rsidRPr="002909D8">
              <w:rPr>
                <w:i/>
                <w:sz w:val="20"/>
                <w:szCs w:val="20"/>
              </w:rPr>
              <w:t>(trừ khi gắn kết vào vùng bất hoạt do di truyền ngoại gen – vùng dị nhiễm sắc – (hiếm xảy ra hơn)).</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tc>
      </w:tr>
      <w:tr w:rsidR="00B74BBA" w:rsidRPr="002909D8" w:rsidTr="00182827">
        <w:trPr>
          <w:trHeight w:val="1300"/>
        </w:trPr>
        <w:tc>
          <w:tcPr>
            <w:tcW w:w="625" w:type="dxa"/>
            <w:vAlign w:val="center"/>
          </w:tcPr>
          <w:p w:rsidR="00B74BBA" w:rsidRPr="002909D8" w:rsidRDefault="00B74BBA" w:rsidP="00B74BBA">
            <w:pPr>
              <w:spacing w:line="312" w:lineRule="auto"/>
              <w:jc w:val="center"/>
              <w:rPr>
                <w:b/>
                <w:sz w:val="20"/>
                <w:szCs w:val="20"/>
              </w:rPr>
            </w:pPr>
            <w:r w:rsidRPr="002909D8">
              <w:rPr>
                <w:b/>
                <w:sz w:val="20"/>
                <w:szCs w:val="20"/>
              </w:rPr>
              <w:t>4c</w:t>
            </w:r>
          </w:p>
          <w:p w:rsidR="00B74BBA" w:rsidRPr="002909D8" w:rsidRDefault="00B74BBA" w:rsidP="00B74BBA">
            <w:pPr>
              <w:spacing w:line="312" w:lineRule="auto"/>
              <w:jc w:val="center"/>
              <w:rPr>
                <w:b/>
                <w:sz w:val="20"/>
                <w:szCs w:val="20"/>
              </w:rPr>
            </w:pPr>
          </w:p>
        </w:tc>
        <w:tc>
          <w:tcPr>
            <w:tcW w:w="8731" w:type="dxa"/>
          </w:tcPr>
          <w:p w:rsidR="00B74BBA" w:rsidRPr="002909D8" w:rsidRDefault="00B74BBA" w:rsidP="00B74BBA">
            <w:pPr>
              <w:spacing w:line="312" w:lineRule="auto"/>
              <w:jc w:val="both"/>
              <w:rPr>
                <w:sz w:val="20"/>
                <w:szCs w:val="20"/>
              </w:rPr>
            </w:pPr>
            <w:r w:rsidRPr="002909D8">
              <w:rPr>
                <w:sz w:val="20"/>
                <w:szCs w:val="20"/>
              </w:rPr>
              <w:t xml:space="preserve">- Virut SARS-Cov.2 sử dụng ssARN(+) bộ gen của nó như một mARN và ribôxôm để tổng hợp được enzim replicaza (RdRP) ngay khi xâm nhập vào tế bào chủ. </w:t>
            </w:r>
          </w:p>
          <w:p w:rsidR="00B74BBA" w:rsidRPr="002909D8" w:rsidRDefault="00B74BBA" w:rsidP="00B74BBA">
            <w:pPr>
              <w:spacing w:line="312" w:lineRule="auto"/>
              <w:jc w:val="both"/>
              <w:rPr>
                <w:sz w:val="20"/>
                <w:szCs w:val="20"/>
              </w:rPr>
            </w:pPr>
            <w:r w:rsidRPr="002909D8">
              <w:rPr>
                <w:sz w:val="20"/>
                <w:szCs w:val="20"/>
              </w:rPr>
              <w:t>- Sau đó, RdRP xúc tác tổng hợp ssARN(-) sử dụng ARN(+) bộ gen của nó và thực hiện quá trình phiên mã nhiều lần để tổng hợp mARN của bản thân nó trong tế bào chủ.</w:t>
            </w:r>
          </w:p>
        </w:tc>
        <w:tc>
          <w:tcPr>
            <w:tcW w:w="810" w:type="dxa"/>
          </w:tcPr>
          <w:p w:rsidR="00B74BBA" w:rsidRPr="002909D8" w:rsidRDefault="00B74BBA" w:rsidP="00B74BBA">
            <w:pPr>
              <w:spacing w:line="312" w:lineRule="auto"/>
              <w:jc w:val="center"/>
              <w:rPr>
                <w:sz w:val="20"/>
                <w:szCs w:val="20"/>
              </w:rPr>
            </w:pPr>
            <w:r w:rsidRPr="002909D8">
              <w:rPr>
                <w:sz w:val="20"/>
                <w:szCs w:val="20"/>
              </w:rPr>
              <w:t>0,25</w:t>
            </w:r>
          </w:p>
        </w:tc>
      </w:tr>
    </w:tbl>
    <w:p w:rsidR="00FB4343" w:rsidRPr="002909D8" w:rsidRDefault="00FB4343" w:rsidP="00FB4343">
      <w:pPr>
        <w:spacing w:before="40" w:after="40" w:line="264" w:lineRule="auto"/>
        <w:jc w:val="both"/>
        <w:rPr>
          <w:b/>
          <w:sz w:val="20"/>
          <w:szCs w:val="20"/>
        </w:rPr>
      </w:pPr>
      <w:r w:rsidRPr="002909D8">
        <w:rPr>
          <w:b/>
          <w:sz w:val="20"/>
          <w:szCs w:val="20"/>
        </w:rPr>
        <w:t>Câu 1</w:t>
      </w:r>
      <w:r w:rsidR="00DD579B" w:rsidRPr="002909D8">
        <w:rPr>
          <w:b/>
          <w:sz w:val="20"/>
          <w:szCs w:val="20"/>
        </w:rPr>
        <w:t>48</w:t>
      </w:r>
      <w:r w:rsidRPr="002909D8">
        <w:rPr>
          <w:b/>
          <w:sz w:val="20"/>
          <w:szCs w:val="20"/>
        </w:rPr>
        <w:t xml:space="preserve">. </w:t>
      </w:r>
      <w:r w:rsidRPr="002909D8">
        <w:rPr>
          <w:i/>
          <w:sz w:val="20"/>
          <w:szCs w:val="20"/>
        </w:rPr>
        <w:t>(2,5 điểm)</w:t>
      </w:r>
      <w:r w:rsidRPr="002909D8">
        <w:rPr>
          <w:b/>
          <w:sz w:val="20"/>
          <w:szCs w:val="20"/>
        </w:rPr>
        <w:t>Ninh Bình 2021-2022</w:t>
      </w:r>
    </w:p>
    <w:p w:rsidR="00FB4343" w:rsidRPr="002909D8" w:rsidRDefault="00FB4343" w:rsidP="00FB4343">
      <w:pPr>
        <w:spacing w:before="40" w:after="40" w:line="264" w:lineRule="auto"/>
        <w:ind w:firstLine="851"/>
        <w:jc w:val="both"/>
        <w:rPr>
          <w:b/>
          <w:bCs/>
          <w:sz w:val="20"/>
          <w:szCs w:val="20"/>
        </w:rPr>
      </w:pPr>
      <w:r w:rsidRPr="002909D8">
        <w:rPr>
          <w:b/>
          <w:bCs/>
          <w:sz w:val="20"/>
          <w:szCs w:val="20"/>
        </w:rPr>
        <w:t xml:space="preserve">a) </w:t>
      </w:r>
      <w:r w:rsidRPr="002909D8">
        <w:rPr>
          <w:bCs/>
          <w:sz w:val="20"/>
          <w:szCs w:val="20"/>
        </w:rPr>
        <w:t>Để</w:t>
      </w:r>
      <w:r w:rsidRPr="002909D8">
        <w:rPr>
          <w:bCs/>
          <w:sz w:val="20"/>
          <w:szCs w:val="20"/>
          <w:lang w:val="vi-VN"/>
        </w:rPr>
        <w:t xml:space="preserve"> xác định độ dài thời gian pha S trong chu kỳ tế bào, người ta sử dụng một</w:t>
      </w:r>
      <w:r w:rsidRPr="002909D8">
        <w:rPr>
          <w:bCs/>
          <w:sz w:val="20"/>
          <w:szCs w:val="20"/>
        </w:rPr>
        <w:t xml:space="preserve"> loại </w:t>
      </w:r>
      <w:r w:rsidRPr="002909D8">
        <w:rPr>
          <w:bCs/>
          <w:sz w:val="20"/>
          <w:szCs w:val="20"/>
          <w:lang w:val="vi-VN"/>
        </w:rPr>
        <w:t>nucl</w:t>
      </w:r>
      <w:r w:rsidRPr="002909D8">
        <w:rPr>
          <w:bCs/>
          <w:sz w:val="20"/>
          <w:szCs w:val="20"/>
        </w:rPr>
        <w:t>êô</w:t>
      </w:r>
      <w:r w:rsidRPr="002909D8">
        <w:rPr>
          <w:bCs/>
          <w:sz w:val="20"/>
          <w:szCs w:val="20"/>
          <w:lang w:val="vi-VN"/>
        </w:rPr>
        <w:t>tit được đánh dấu phóng xạ.</w:t>
      </w:r>
      <w:r w:rsidRPr="002909D8">
        <w:rPr>
          <w:bCs/>
          <w:sz w:val="20"/>
          <w:szCs w:val="20"/>
        </w:rPr>
        <w:t xml:space="preserve"> C</w:t>
      </w:r>
      <w:r w:rsidRPr="002909D8">
        <w:rPr>
          <w:bCs/>
          <w:sz w:val="20"/>
          <w:szCs w:val="20"/>
          <w:lang w:val="vi-VN"/>
        </w:rPr>
        <w:t xml:space="preserve">ho biết </w:t>
      </w:r>
      <w:r w:rsidRPr="002909D8">
        <w:rPr>
          <w:bCs/>
          <w:sz w:val="20"/>
          <w:szCs w:val="20"/>
        </w:rPr>
        <w:t xml:space="preserve">tên của </w:t>
      </w:r>
      <w:r w:rsidRPr="002909D8">
        <w:rPr>
          <w:bCs/>
          <w:sz w:val="20"/>
          <w:szCs w:val="20"/>
          <w:lang w:val="vi-VN"/>
        </w:rPr>
        <w:t>loại nucl</w:t>
      </w:r>
      <w:r w:rsidRPr="002909D8">
        <w:rPr>
          <w:bCs/>
          <w:sz w:val="20"/>
          <w:szCs w:val="20"/>
        </w:rPr>
        <w:t>êô</w:t>
      </w:r>
      <w:r w:rsidRPr="002909D8">
        <w:rPr>
          <w:bCs/>
          <w:sz w:val="20"/>
          <w:szCs w:val="20"/>
          <w:lang w:val="vi-VN"/>
        </w:rPr>
        <w:t xml:space="preserve">tit </w:t>
      </w:r>
      <w:r w:rsidRPr="002909D8">
        <w:rPr>
          <w:bCs/>
          <w:sz w:val="20"/>
          <w:szCs w:val="20"/>
        </w:rPr>
        <w:t>và</w:t>
      </w:r>
      <w:r w:rsidRPr="002909D8">
        <w:rPr>
          <w:bCs/>
          <w:sz w:val="20"/>
          <w:szCs w:val="20"/>
          <w:lang w:val="vi-VN"/>
        </w:rPr>
        <w:t xml:space="preserve"> nguyên lý của phương pháp </w:t>
      </w:r>
      <w:r w:rsidRPr="002909D8">
        <w:rPr>
          <w:bCs/>
          <w:sz w:val="20"/>
          <w:szCs w:val="20"/>
        </w:rPr>
        <w:t>nói trên</w:t>
      </w:r>
      <w:r w:rsidRPr="002909D8">
        <w:rPr>
          <w:b/>
          <w:bCs/>
          <w:sz w:val="20"/>
          <w:szCs w:val="20"/>
        </w:rPr>
        <w:t>.</w:t>
      </w:r>
      <w:r w:rsidRPr="002909D8">
        <w:rPr>
          <w:b/>
          <w:sz w:val="20"/>
          <w:szCs w:val="20"/>
          <w:lang w:val="sv-SE"/>
        </w:rPr>
        <w:t xml:space="preserve"> </w:t>
      </w:r>
    </w:p>
    <w:p w:rsidR="00FB4343" w:rsidRPr="002909D8" w:rsidRDefault="00FB4343" w:rsidP="00FB4343">
      <w:pPr>
        <w:spacing w:before="40" w:after="40" w:line="264" w:lineRule="auto"/>
        <w:ind w:firstLine="851"/>
        <w:jc w:val="both"/>
        <w:rPr>
          <w:b/>
          <w:sz w:val="20"/>
          <w:szCs w:val="20"/>
        </w:rPr>
      </w:pPr>
      <w:r w:rsidRPr="002909D8">
        <w:rPr>
          <w:b/>
          <w:sz w:val="20"/>
          <w:szCs w:val="20"/>
        </w:rPr>
        <w:t xml:space="preserve">b) </w:t>
      </w:r>
      <w:r w:rsidRPr="002909D8">
        <w:rPr>
          <w:sz w:val="20"/>
          <w:szCs w:val="20"/>
        </w:rPr>
        <w:t>Hãy nêu cơ chế để một gen tiền ung thư (</w:t>
      </w:r>
      <w:r w:rsidRPr="002909D8">
        <w:rPr>
          <w:i/>
          <w:sz w:val="20"/>
          <w:szCs w:val="20"/>
        </w:rPr>
        <w:t>proto-oncogen</w:t>
      </w:r>
      <w:r w:rsidRPr="002909D8">
        <w:rPr>
          <w:sz w:val="20"/>
          <w:szCs w:val="20"/>
        </w:rPr>
        <w:t>) có thể chuyển thành gen ung thư (</w:t>
      </w:r>
      <w:r w:rsidRPr="002909D8">
        <w:rPr>
          <w:i/>
          <w:sz w:val="20"/>
          <w:szCs w:val="20"/>
        </w:rPr>
        <w:t>oncogen</w:t>
      </w:r>
      <w:r w:rsidRPr="002909D8">
        <w:rPr>
          <w:sz w:val="20"/>
          <w:szCs w:val="20"/>
        </w:rPr>
        <w:t>) khi gen đó không có sự thay đổi về trình tự nuclêôtit.</w:t>
      </w:r>
    </w:p>
    <w:p w:rsidR="00FB4343" w:rsidRPr="002909D8" w:rsidRDefault="00FB4343" w:rsidP="00FB4343">
      <w:pPr>
        <w:tabs>
          <w:tab w:val="left" w:pos="284"/>
          <w:tab w:val="left" w:pos="567"/>
        </w:tabs>
        <w:spacing w:before="40" w:after="40" w:line="264" w:lineRule="auto"/>
        <w:ind w:firstLine="851"/>
        <w:jc w:val="both"/>
        <w:rPr>
          <w:b/>
          <w:sz w:val="20"/>
          <w:szCs w:val="20"/>
          <w:lang w:val="sv-SE"/>
        </w:rPr>
      </w:pPr>
      <w:r w:rsidRPr="002909D8">
        <w:rPr>
          <w:b/>
          <w:sz w:val="20"/>
          <w:szCs w:val="20"/>
          <w:lang w:val="sv-SE"/>
        </w:rPr>
        <w:t xml:space="preserve">c) </w:t>
      </w:r>
      <w:r w:rsidRPr="002909D8">
        <w:rPr>
          <w:sz w:val="20"/>
          <w:szCs w:val="20"/>
          <w:lang w:val="sv-SE"/>
        </w:rPr>
        <w:t xml:space="preserve">Sử dụng hoá chất 5-brôm uraxin để gây đột biến ở Operon </w:t>
      </w:r>
      <w:r w:rsidRPr="002909D8">
        <w:rPr>
          <w:i/>
          <w:sz w:val="20"/>
          <w:szCs w:val="20"/>
          <w:lang w:val="sv-SE"/>
        </w:rPr>
        <w:t>Lac</w:t>
      </w:r>
      <w:r w:rsidRPr="002909D8">
        <w:rPr>
          <w:sz w:val="20"/>
          <w:szCs w:val="20"/>
          <w:lang w:val="sv-SE"/>
        </w:rPr>
        <w:t xml:space="preserve"> của</w:t>
      </w:r>
      <w:r w:rsidRPr="002909D8">
        <w:rPr>
          <w:i/>
          <w:sz w:val="20"/>
          <w:szCs w:val="20"/>
          <w:lang w:val="sv-SE"/>
        </w:rPr>
        <w:t xml:space="preserve"> E.coli, </w:t>
      </w:r>
      <w:r w:rsidRPr="002909D8">
        <w:rPr>
          <w:sz w:val="20"/>
          <w:szCs w:val="20"/>
          <w:lang w:val="sv-SE"/>
        </w:rPr>
        <w:t xml:space="preserve">thu được đột biến ở giữa vùng mã hoá của gen </w:t>
      </w:r>
      <w:r w:rsidRPr="002909D8">
        <w:rPr>
          <w:i/>
          <w:sz w:val="20"/>
          <w:szCs w:val="20"/>
          <w:lang w:val="sv-SE"/>
        </w:rPr>
        <w:t>Lac</w:t>
      </w:r>
      <w:r w:rsidRPr="002909D8">
        <w:rPr>
          <w:sz w:val="20"/>
          <w:szCs w:val="20"/>
          <w:lang w:val="sv-SE"/>
        </w:rPr>
        <w:t xml:space="preserve"> Z. Nêu hậu quả của đột biến này đối với sản phẩm của các gen cấu trúc</w:t>
      </w:r>
      <w:r w:rsidRPr="002909D8">
        <w:rPr>
          <w:b/>
          <w:sz w:val="20"/>
          <w:szCs w:val="20"/>
          <w:lang w:val="sv-SE"/>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8648"/>
        <w:gridCol w:w="896"/>
      </w:tblGrid>
      <w:tr w:rsidR="00FB4343" w:rsidRPr="002909D8" w:rsidTr="00182827">
        <w:tc>
          <w:tcPr>
            <w:tcW w:w="566" w:type="dxa"/>
            <w:tcBorders>
              <w:top w:val="single" w:sz="4" w:space="0" w:color="auto"/>
              <w:left w:val="single" w:sz="4" w:space="0" w:color="auto"/>
              <w:bottom w:val="single" w:sz="4" w:space="0" w:color="auto"/>
              <w:right w:val="single" w:sz="4" w:space="0" w:color="auto"/>
            </w:tcBorders>
            <w:vAlign w:val="center"/>
            <w:hideMark/>
          </w:tcPr>
          <w:p w:rsidR="00FB4343" w:rsidRPr="002909D8" w:rsidRDefault="00FB4343" w:rsidP="00FB4343">
            <w:pPr>
              <w:spacing w:line="264" w:lineRule="auto"/>
              <w:jc w:val="center"/>
              <w:rPr>
                <w:b/>
                <w:sz w:val="20"/>
                <w:szCs w:val="20"/>
              </w:rPr>
            </w:pPr>
            <w:r w:rsidRPr="002909D8">
              <w:rPr>
                <w:b/>
                <w:sz w:val="20"/>
                <w:szCs w:val="20"/>
              </w:rPr>
              <w:t>Ý</w:t>
            </w:r>
          </w:p>
        </w:tc>
        <w:tc>
          <w:tcPr>
            <w:tcW w:w="8648" w:type="dxa"/>
            <w:tcBorders>
              <w:top w:val="single" w:sz="4" w:space="0" w:color="auto"/>
              <w:left w:val="single" w:sz="4" w:space="0" w:color="auto"/>
              <w:bottom w:val="single" w:sz="4" w:space="0" w:color="auto"/>
              <w:right w:val="single" w:sz="4" w:space="0" w:color="auto"/>
            </w:tcBorders>
            <w:hideMark/>
          </w:tcPr>
          <w:p w:rsidR="00FB4343" w:rsidRPr="002909D8" w:rsidRDefault="00FB4343" w:rsidP="00FB4343">
            <w:pPr>
              <w:spacing w:line="264" w:lineRule="auto"/>
              <w:jc w:val="center"/>
              <w:rPr>
                <w:b/>
                <w:sz w:val="20"/>
                <w:szCs w:val="20"/>
              </w:rPr>
            </w:pPr>
            <w:r w:rsidRPr="002909D8">
              <w:rPr>
                <w:b/>
                <w:sz w:val="20"/>
                <w:szCs w:val="20"/>
              </w:rPr>
              <w:t>Nội dung</w:t>
            </w:r>
          </w:p>
        </w:tc>
        <w:tc>
          <w:tcPr>
            <w:tcW w:w="896" w:type="dxa"/>
            <w:tcBorders>
              <w:top w:val="single" w:sz="4" w:space="0" w:color="auto"/>
              <w:left w:val="single" w:sz="4" w:space="0" w:color="auto"/>
              <w:bottom w:val="single" w:sz="4" w:space="0" w:color="auto"/>
              <w:right w:val="single" w:sz="4" w:space="0" w:color="auto"/>
            </w:tcBorders>
            <w:hideMark/>
          </w:tcPr>
          <w:p w:rsidR="00FB4343" w:rsidRPr="002909D8" w:rsidRDefault="00FB4343" w:rsidP="00FB4343">
            <w:pPr>
              <w:spacing w:line="264" w:lineRule="auto"/>
              <w:jc w:val="both"/>
              <w:rPr>
                <w:b/>
                <w:sz w:val="20"/>
                <w:szCs w:val="20"/>
              </w:rPr>
            </w:pPr>
            <w:r w:rsidRPr="002909D8">
              <w:rPr>
                <w:b/>
                <w:sz w:val="20"/>
                <w:szCs w:val="20"/>
              </w:rPr>
              <w:t>Điểm</w:t>
            </w:r>
          </w:p>
        </w:tc>
      </w:tr>
      <w:tr w:rsidR="00FB4343" w:rsidRPr="002909D8" w:rsidTr="00182827">
        <w:tc>
          <w:tcPr>
            <w:tcW w:w="566" w:type="dxa"/>
            <w:tcBorders>
              <w:top w:val="single" w:sz="4" w:space="0" w:color="auto"/>
              <w:left w:val="single" w:sz="4" w:space="0" w:color="auto"/>
              <w:bottom w:val="single" w:sz="4" w:space="0" w:color="auto"/>
              <w:right w:val="single" w:sz="4" w:space="0" w:color="auto"/>
            </w:tcBorders>
            <w:vAlign w:val="center"/>
            <w:hideMark/>
          </w:tcPr>
          <w:p w:rsidR="00FB4343" w:rsidRPr="002909D8" w:rsidRDefault="00FB4343" w:rsidP="00FB4343">
            <w:pPr>
              <w:spacing w:line="264" w:lineRule="auto"/>
              <w:jc w:val="center"/>
              <w:rPr>
                <w:b/>
                <w:sz w:val="20"/>
                <w:szCs w:val="20"/>
              </w:rPr>
            </w:pPr>
            <w:r w:rsidRPr="002909D8">
              <w:rPr>
                <w:b/>
                <w:sz w:val="20"/>
                <w:szCs w:val="20"/>
              </w:rPr>
              <w:t>a</w:t>
            </w:r>
          </w:p>
        </w:tc>
        <w:tc>
          <w:tcPr>
            <w:tcW w:w="8648" w:type="dxa"/>
            <w:tcBorders>
              <w:top w:val="single" w:sz="4" w:space="0" w:color="auto"/>
              <w:left w:val="single" w:sz="4" w:space="0" w:color="auto"/>
              <w:bottom w:val="single" w:sz="4" w:space="0" w:color="auto"/>
              <w:right w:val="single" w:sz="4" w:space="0" w:color="auto"/>
            </w:tcBorders>
            <w:hideMark/>
          </w:tcPr>
          <w:p w:rsidR="00FB4343" w:rsidRPr="002909D8" w:rsidRDefault="00FB4343" w:rsidP="00FB4343">
            <w:pPr>
              <w:spacing w:before="40" w:after="40" w:line="264" w:lineRule="auto"/>
              <w:jc w:val="both"/>
              <w:rPr>
                <w:iCs/>
                <w:color w:val="000000"/>
                <w:sz w:val="20"/>
                <w:szCs w:val="20"/>
              </w:rPr>
            </w:pPr>
            <w:r w:rsidRPr="002909D8">
              <w:rPr>
                <w:iCs/>
                <w:color w:val="000000"/>
                <w:sz w:val="20"/>
                <w:szCs w:val="20"/>
                <w:lang w:val="vi-VN"/>
              </w:rPr>
              <w:t xml:space="preserve">- </w:t>
            </w:r>
            <w:r w:rsidRPr="002909D8">
              <w:rPr>
                <w:bCs/>
                <w:sz w:val="20"/>
                <w:szCs w:val="20"/>
              </w:rPr>
              <w:t xml:space="preserve">Tên </w:t>
            </w:r>
            <w:r w:rsidRPr="002909D8">
              <w:rPr>
                <w:bCs/>
                <w:sz w:val="20"/>
                <w:szCs w:val="20"/>
                <w:lang w:val="vi-VN"/>
              </w:rPr>
              <w:t>nucl</w:t>
            </w:r>
            <w:r w:rsidRPr="002909D8">
              <w:rPr>
                <w:bCs/>
                <w:sz w:val="20"/>
                <w:szCs w:val="20"/>
              </w:rPr>
              <w:t>êô</w:t>
            </w:r>
            <w:r w:rsidRPr="002909D8">
              <w:rPr>
                <w:bCs/>
                <w:sz w:val="20"/>
                <w:szCs w:val="20"/>
                <w:lang w:val="vi-VN"/>
              </w:rPr>
              <w:t>tit</w:t>
            </w:r>
            <w:r w:rsidRPr="002909D8">
              <w:rPr>
                <w:bCs/>
                <w:sz w:val="20"/>
                <w:szCs w:val="20"/>
              </w:rPr>
              <w:t>:</w:t>
            </w:r>
            <w:r w:rsidRPr="002909D8">
              <w:rPr>
                <w:bCs/>
                <w:sz w:val="20"/>
                <w:szCs w:val="20"/>
                <w:lang w:val="vi-VN"/>
              </w:rPr>
              <w:t xml:space="preserve"> </w:t>
            </w:r>
            <w:r w:rsidRPr="002909D8">
              <w:rPr>
                <w:color w:val="000000"/>
                <w:sz w:val="20"/>
                <w:szCs w:val="20"/>
                <w:lang w:val="vi-VN"/>
              </w:rPr>
              <w:t>Timin</w:t>
            </w:r>
            <w:r w:rsidRPr="002909D8">
              <w:rPr>
                <w:color w:val="000000"/>
                <w:sz w:val="20"/>
                <w:szCs w:val="20"/>
              </w:rPr>
              <w:t xml:space="preserve"> (T)</w:t>
            </w:r>
          </w:p>
          <w:p w:rsidR="00FB4343" w:rsidRPr="002909D8" w:rsidRDefault="00FB4343" w:rsidP="00FB4343">
            <w:pPr>
              <w:spacing w:before="40" w:after="40" w:line="264" w:lineRule="auto"/>
              <w:jc w:val="both"/>
              <w:rPr>
                <w:iCs/>
                <w:color w:val="000000"/>
                <w:sz w:val="20"/>
                <w:szCs w:val="20"/>
                <w:lang w:val="vi-VN"/>
              </w:rPr>
            </w:pPr>
            <w:r w:rsidRPr="002909D8">
              <w:rPr>
                <w:iCs/>
                <w:color w:val="000000"/>
                <w:sz w:val="20"/>
                <w:szCs w:val="20"/>
                <w:lang w:val="vi-VN"/>
              </w:rPr>
              <w:t xml:space="preserve">- </w:t>
            </w:r>
            <w:r w:rsidRPr="002909D8">
              <w:rPr>
                <w:color w:val="000000"/>
                <w:sz w:val="20"/>
                <w:szCs w:val="20"/>
                <w:lang w:val="vi-VN"/>
              </w:rPr>
              <w:t>Nguyên lý:</w:t>
            </w:r>
          </w:p>
          <w:p w:rsidR="00FB4343" w:rsidRPr="002909D8" w:rsidRDefault="00FB4343" w:rsidP="00FB4343">
            <w:pPr>
              <w:spacing w:before="40" w:after="40" w:line="264" w:lineRule="auto"/>
              <w:jc w:val="both"/>
              <w:rPr>
                <w:color w:val="000000"/>
                <w:sz w:val="20"/>
                <w:szCs w:val="20"/>
                <w:lang w:val="vi-VN"/>
              </w:rPr>
            </w:pPr>
            <w:r w:rsidRPr="002909D8">
              <w:rPr>
                <w:color w:val="000000"/>
                <w:sz w:val="20"/>
                <w:szCs w:val="20"/>
                <w:lang w:val="vi-VN"/>
              </w:rPr>
              <w:t xml:space="preserve">+ Pha </w:t>
            </w:r>
            <w:r w:rsidRPr="002909D8">
              <w:rPr>
                <w:color w:val="000000"/>
                <w:sz w:val="20"/>
                <w:szCs w:val="20"/>
                <w:u w:val="single"/>
                <w:lang w:val="vi-VN"/>
              </w:rPr>
              <w:t>G</w:t>
            </w:r>
            <w:r w:rsidRPr="002909D8">
              <w:rPr>
                <w:color w:val="000000"/>
                <w:sz w:val="20"/>
                <w:szCs w:val="20"/>
                <w:u w:val="single"/>
                <w:vertAlign w:val="subscript"/>
                <w:lang w:val="vi-VN"/>
              </w:rPr>
              <w:t>1</w:t>
            </w:r>
            <w:r w:rsidRPr="002909D8">
              <w:rPr>
                <w:color w:val="000000"/>
                <w:sz w:val="20"/>
                <w:szCs w:val="20"/>
                <w:u w:val="single"/>
                <w:lang w:val="vi-VN"/>
              </w:rPr>
              <w:t xml:space="preserve"> và G</w:t>
            </w:r>
            <w:r w:rsidRPr="002909D8">
              <w:rPr>
                <w:color w:val="000000"/>
                <w:sz w:val="20"/>
                <w:szCs w:val="20"/>
                <w:u w:val="single"/>
                <w:vertAlign w:val="subscript"/>
                <w:lang w:val="vi-VN"/>
              </w:rPr>
              <w:t xml:space="preserve">2 </w:t>
            </w:r>
            <w:r w:rsidRPr="002909D8">
              <w:rPr>
                <w:color w:val="000000"/>
                <w:sz w:val="20"/>
                <w:szCs w:val="20"/>
              </w:rPr>
              <w:t>:</w:t>
            </w:r>
            <w:r w:rsidRPr="002909D8">
              <w:rPr>
                <w:color w:val="000000"/>
                <w:sz w:val="20"/>
                <w:szCs w:val="20"/>
                <w:vertAlign w:val="subscript"/>
              </w:rPr>
              <w:t xml:space="preserve"> </w:t>
            </w:r>
            <w:r w:rsidRPr="002909D8">
              <w:rPr>
                <w:color w:val="000000"/>
                <w:sz w:val="20"/>
                <w:szCs w:val="20"/>
                <w:lang w:val="vi-VN"/>
              </w:rPr>
              <w:t xml:space="preserve">ADN phiên mã thường xuyên, sử dụng nhiều A,U,G,X nhưng </w:t>
            </w:r>
            <w:r w:rsidRPr="002909D8">
              <w:rPr>
                <w:color w:val="000000"/>
                <w:sz w:val="20"/>
                <w:szCs w:val="20"/>
                <w:u w:val="single"/>
                <w:lang w:val="vi-VN"/>
              </w:rPr>
              <w:t>không dùng T</w:t>
            </w:r>
            <w:r w:rsidRPr="002909D8">
              <w:rPr>
                <w:color w:val="000000"/>
                <w:sz w:val="20"/>
                <w:szCs w:val="20"/>
                <w:lang w:val="vi-VN"/>
              </w:rPr>
              <w:t>.</w:t>
            </w:r>
          </w:p>
          <w:p w:rsidR="00FB4343" w:rsidRPr="002909D8" w:rsidRDefault="00FB4343" w:rsidP="00FB4343">
            <w:pPr>
              <w:spacing w:before="40" w:after="40" w:line="264" w:lineRule="auto"/>
              <w:jc w:val="both"/>
              <w:rPr>
                <w:sz w:val="20"/>
                <w:szCs w:val="20"/>
              </w:rPr>
            </w:pPr>
            <w:r w:rsidRPr="002909D8">
              <w:rPr>
                <w:color w:val="000000"/>
                <w:sz w:val="20"/>
                <w:szCs w:val="20"/>
              </w:rPr>
              <w:lastRenderedPageBreak/>
              <w:t>+</w:t>
            </w:r>
            <w:r w:rsidRPr="002909D8">
              <w:rPr>
                <w:color w:val="000000"/>
                <w:sz w:val="20"/>
                <w:szCs w:val="20"/>
                <w:lang w:val="vi-VN"/>
              </w:rPr>
              <w:t xml:space="preserve"> </w:t>
            </w:r>
            <w:r w:rsidRPr="002909D8">
              <w:rPr>
                <w:color w:val="000000"/>
                <w:sz w:val="20"/>
                <w:szCs w:val="20"/>
                <w:u w:val="single"/>
                <w:lang w:val="vi-VN"/>
              </w:rPr>
              <w:t>Pha S</w:t>
            </w:r>
            <w:r w:rsidRPr="002909D8">
              <w:rPr>
                <w:color w:val="000000"/>
                <w:sz w:val="20"/>
                <w:szCs w:val="20"/>
              </w:rPr>
              <w:t>:</w:t>
            </w:r>
            <w:r w:rsidRPr="002909D8">
              <w:rPr>
                <w:color w:val="000000"/>
                <w:sz w:val="20"/>
                <w:szCs w:val="20"/>
                <w:lang w:val="vi-VN"/>
              </w:rPr>
              <w:t xml:space="preserve"> ADN nhân đôi cần A,T,G,X. Nucleotit loại </w:t>
            </w:r>
            <w:r w:rsidRPr="002909D8">
              <w:rPr>
                <w:color w:val="000000"/>
                <w:sz w:val="20"/>
                <w:szCs w:val="20"/>
                <w:u w:val="single"/>
                <w:lang w:val="vi-VN"/>
              </w:rPr>
              <w:t xml:space="preserve">T chỉ dùng ở pha này </w:t>
            </w:r>
            <w:r w:rsidRPr="002909D8">
              <w:rPr>
                <w:color w:val="000000"/>
                <w:sz w:val="20"/>
                <w:szCs w:val="20"/>
              </w:rPr>
              <w:sym w:font="Wingdings" w:char="F0E0"/>
            </w:r>
            <w:r w:rsidRPr="002909D8">
              <w:rPr>
                <w:color w:val="000000"/>
                <w:sz w:val="20"/>
                <w:szCs w:val="20"/>
                <w:lang w:val="vi-VN"/>
              </w:rPr>
              <w:t xml:space="preserve"> </w:t>
            </w:r>
            <w:r w:rsidRPr="002909D8">
              <w:rPr>
                <w:color w:val="000000"/>
                <w:sz w:val="20"/>
                <w:szCs w:val="20"/>
              </w:rPr>
              <w:t>K</w:t>
            </w:r>
            <w:r w:rsidRPr="002909D8">
              <w:rPr>
                <w:color w:val="000000"/>
                <w:sz w:val="20"/>
                <w:szCs w:val="20"/>
                <w:lang w:val="vi-VN"/>
              </w:rPr>
              <w:t xml:space="preserve">hoảng thời gian tế bào </w:t>
            </w:r>
            <w:r w:rsidRPr="002909D8">
              <w:rPr>
                <w:color w:val="000000"/>
                <w:sz w:val="20"/>
                <w:szCs w:val="20"/>
                <w:u w:val="single"/>
                <w:lang w:val="vi-VN"/>
              </w:rPr>
              <w:t>hấp thụ T</w:t>
            </w:r>
            <w:r w:rsidRPr="002909D8">
              <w:rPr>
                <w:color w:val="000000"/>
                <w:sz w:val="20"/>
                <w:szCs w:val="20"/>
                <w:lang w:val="vi-VN"/>
              </w:rPr>
              <w:t xml:space="preserve"> </w:t>
            </w:r>
            <w:r w:rsidRPr="002909D8">
              <w:rPr>
                <w:color w:val="000000"/>
                <w:sz w:val="20"/>
                <w:szCs w:val="20"/>
              </w:rPr>
              <w:t xml:space="preserve">tương ứng </w:t>
            </w:r>
            <w:r w:rsidRPr="002909D8">
              <w:rPr>
                <w:color w:val="000000"/>
                <w:sz w:val="20"/>
                <w:szCs w:val="20"/>
                <w:lang w:val="vi-VN"/>
              </w:rPr>
              <w:t xml:space="preserve">độ dài </w:t>
            </w:r>
            <w:r w:rsidRPr="002909D8">
              <w:rPr>
                <w:color w:val="000000"/>
                <w:sz w:val="20"/>
                <w:szCs w:val="20"/>
              </w:rPr>
              <w:t>p</w:t>
            </w:r>
            <w:r w:rsidRPr="002909D8">
              <w:rPr>
                <w:color w:val="000000"/>
                <w:sz w:val="20"/>
                <w:szCs w:val="20"/>
                <w:lang w:val="vi-VN"/>
              </w:rPr>
              <w:t>ha S.</w:t>
            </w:r>
          </w:p>
        </w:tc>
        <w:tc>
          <w:tcPr>
            <w:tcW w:w="896" w:type="dxa"/>
            <w:tcBorders>
              <w:top w:val="single" w:sz="4" w:space="0" w:color="auto"/>
              <w:left w:val="single" w:sz="4" w:space="0" w:color="auto"/>
              <w:bottom w:val="single" w:sz="4" w:space="0" w:color="auto"/>
              <w:right w:val="single" w:sz="4" w:space="0" w:color="auto"/>
            </w:tcBorders>
          </w:tcPr>
          <w:p w:rsidR="00FB4343" w:rsidRPr="002909D8" w:rsidRDefault="00FB4343" w:rsidP="00FB4343">
            <w:pPr>
              <w:spacing w:line="264" w:lineRule="auto"/>
              <w:jc w:val="center"/>
              <w:rPr>
                <w:sz w:val="20"/>
                <w:szCs w:val="20"/>
              </w:rPr>
            </w:pPr>
            <w:r w:rsidRPr="002909D8">
              <w:rPr>
                <w:sz w:val="20"/>
                <w:szCs w:val="20"/>
              </w:rPr>
              <w:lastRenderedPageBreak/>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lastRenderedPageBreak/>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t>0,25</w:t>
            </w:r>
          </w:p>
        </w:tc>
      </w:tr>
      <w:tr w:rsidR="00FB4343" w:rsidRPr="002909D8" w:rsidTr="00182827">
        <w:tc>
          <w:tcPr>
            <w:tcW w:w="566" w:type="dxa"/>
            <w:tcBorders>
              <w:top w:val="single" w:sz="4" w:space="0" w:color="auto"/>
              <w:left w:val="single" w:sz="4" w:space="0" w:color="auto"/>
              <w:bottom w:val="single" w:sz="4" w:space="0" w:color="auto"/>
              <w:right w:val="single" w:sz="4" w:space="0" w:color="auto"/>
            </w:tcBorders>
            <w:vAlign w:val="center"/>
            <w:hideMark/>
          </w:tcPr>
          <w:p w:rsidR="00FB4343" w:rsidRPr="002909D8" w:rsidRDefault="00FB4343" w:rsidP="00FB4343">
            <w:pPr>
              <w:spacing w:line="264" w:lineRule="auto"/>
              <w:jc w:val="center"/>
              <w:rPr>
                <w:b/>
                <w:sz w:val="20"/>
                <w:szCs w:val="20"/>
              </w:rPr>
            </w:pPr>
            <w:r w:rsidRPr="002909D8">
              <w:rPr>
                <w:b/>
                <w:sz w:val="20"/>
                <w:szCs w:val="20"/>
              </w:rPr>
              <w:lastRenderedPageBreak/>
              <w:t>b</w:t>
            </w:r>
          </w:p>
        </w:tc>
        <w:tc>
          <w:tcPr>
            <w:tcW w:w="8648" w:type="dxa"/>
            <w:tcBorders>
              <w:top w:val="single" w:sz="4" w:space="0" w:color="auto"/>
              <w:left w:val="single" w:sz="4" w:space="0" w:color="auto"/>
              <w:bottom w:val="single" w:sz="4" w:space="0" w:color="auto"/>
              <w:right w:val="single" w:sz="4" w:space="0" w:color="auto"/>
            </w:tcBorders>
            <w:hideMark/>
          </w:tcPr>
          <w:p w:rsidR="00FB4343" w:rsidRPr="002909D8" w:rsidRDefault="00FB4343" w:rsidP="00FB4343">
            <w:pPr>
              <w:spacing w:before="40" w:after="40" w:line="264" w:lineRule="auto"/>
              <w:jc w:val="both"/>
              <w:rPr>
                <w:sz w:val="20"/>
                <w:szCs w:val="20"/>
              </w:rPr>
            </w:pPr>
            <w:r w:rsidRPr="002909D8">
              <w:rPr>
                <w:sz w:val="20"/>
                <w:szCs w:val="20"/>
              </w:rPr>
              <w:t xml:space="preserve">- </w:t>
            </w:r>
            <w:r w:rsidRPr="002909D8">
              <w:rPr>
                <w:sz w:val="20"/>
                <w:szCs w:val="20"/>
                <w:u w:val="single"/>
              </w:rPr>
              <w:t>Lặp gen</w:t>
            </w:r>
            <w:r w:rsidRPr="002909D8">
              <w:rPr>
                <w:sz w:val="20"/>
                <w:szCs w:val="20"/>
              </w:rPr>
              <w:t>: nhiều bản sao của gen có thể làm tăng mức độ biểu hiện của gen.</w:t>
            </w:r>
          </w:p>
          <w:p w:rsidR="00FB4343" w:rsidRPr="002909D8" w:rsidRDefault="00FB4343" w:rsidP="00FB4343">
            <w:pPr>
              <w:spacing w:before="40" w:after="40" w:line="264" w:lineRule="auto"/>
              <w:jc w:val="both"/>
              <w:rPr>
                <w:sz w:val="20"/>
                <w:szCs w:val="20"/>
              </w:rPr>
            </w:pPr>
            <w:r w:rsidRPr="002909D8">
              <w:rPr>
                <w:sz w:val="20"/>
                <w:szCs w:val="20"/>
              </w:rPr>
              <w:t xml:space="preserve">- Đột biến ở vùng </w:t>
            </w:r>
            <w:r w:rsidRPr="002909D8">
              <w:rPr>
                <w:sz w:val="20"/>
                <w:szCs w:val="20"/>
                <w:u w:val="single"/>
              </w:rPr>
              <w:t>promotor hoặc trình tự tăng cường:</w:t>
            </w:r>
            <w:r w:rsidRPr="002909D8">
              <w:rPr>
                <w:sz w:val="20"/>
                <w:szCs w:val="20"/>
              </w:rPr>
              <w:t xml:space="preserve"> tăng mức độ biểu hiện gen.</w:t>
            </w:r>
          </w:p>
          <w:p w:rsidR="00FB4343" w:rsidRPr="002909D8" w:rsidRDefault="00FB4343" w:rsidP="00FB4343">
            <w:pPr>
              <w:spacing w:before="40" w:after="40" w:line="264" w:lineRule="auto"/>
              <w:jc w:val="both"/>
              <w:rPr>
                <w:sz w:val="20"/>
                <w:szCs w:val="20"/>
              </w:rPr>
            </w:pPr>
            <w:r w:rsidRPr="002909D8">
              <w:rPr>
                <w:sz w:val="20"/>
                <w:szCs w:val="20"/>
              </w:rPr>
              <w:t xml:space="preserve">- </w:t>
            </w:r>
            <w:r w:rsidRPr="002909D8">
              <w:rPr>
                <w:sz w:val="20"/>
                <w:szCs w:val="20"/>
                <w:u w:val="single"/>
              </w:rPr>
              <w:t>Chuyển đoạn:</w:t>
            </w:r>
            <w:r w:rsidRPr="002909D8">
              <w:rPr>
                <w:sz w:val="20"/>
                <w:szCs w:val="20"/>
              </w:rPr>
              <w:t xml:space="preserve"> đưa gen tiền ung thư đến </w:t>
            </w:r>
            <w:r w:rsidRPr="002909D8">
              <w:rPr>
                <w:sz w:val="20"/>
                <w:szCs w:val="20"/>
                <w:u w:val="single"/>
              </w:rPr>
              <w:t>vị trí</w:t>
            </w:r>
            <w:r w:rsidRPr="002909D8">
              <w:rPr>
                <w:sz w:val="20"/>
                <w:szCs w:val="20"/>
              </w:rPr>
              <w:t xml:space="preserve"> được điều khiển bởi </w:t>
            </w:r>
            <w:r w:rsidRPr="002909D8">
              <w:rPr>
                <w:sz w:val="20"/>
                <w:szCs w:val="20"/>
                <w:u w:val="single"/>
              </w:rPr>
              <w:t>promoter hoạt động mạnh</w:t>
            </w:r>
            <w:r w:rsidRPr="002909D8">
              <w:rPr>
                <w:sz w:val="20"/>
                <w:szCs w:val="20"/>
              </w:rPr>
              <w:t xml:space="preserve"> </w:t>
            </w:r>
            <w:r w:rsidRPr="002909D8">
              <w:rPr>
                <w:sz w:val="20"/>
                <w:szCs w:val="20"/>
              </w:rPr>
              <w:sym w:font="Wingdings" w:char="F0E0"/>
            </w:r>
            <w:r w:rsidRPr="002909D8">
              <w:rPr>
                <w:sz w:val="20"/>
                <w:szCs w:val="20"/>
              </w:rPr>
              <w:t xml:space="preserve"> tăng mức độ biểu hiện của gen.</w:t>
            </w:r>
          </w:p>
          <w:p w:rsidR="00FB4343" w:rsidRPr="002909D8" w:rsidRDefault="00FB4343" w:rsidP="00FB4343">
            <w:pPr>
              <w:spacing w:before="40" w:after="40" w:line="264" w:lineRule="auto"/>
              <w:jc w:val="both"/>
              <w:rPr>
                <w:sz w:val="20"/>
                <w:szCs w:val="20"/>
              </w:rPr>
            </w:pPr>
            <w:r w:rsidRPr="002909D8">
              <w:rPr>
                <w:sz w:val="20"/>
                <w:szCs w:val="20"/>
              </w:rPr>
              <w:t xml:space="preserve">- </w:t>
            </w:r>
            <w:r w:rsidRPr="002909D8">
              <w:rPr>
                <w:sz w:val="20"/>
                <w:szCs w:val="20"/>
                <w:u w:val="single"/>
              </w:rPr>
              <w:t>Mất đoạn</w:t>
            </w:r>
            <w:r w:rsidRPr="002909D8">
              <w:rPr>
                <w:sz w:val="20"/>
                <w:szCs w:val="20"/>
              </w:rPr>
              <w:t xml:space="preserve"> hoặc </w:t>
            </w:r>
            <w:r w:rsidRPr="002909D8">
              <w:rPr>
                <w:sz w:val="20"/>
                <w:szCs w:val="20"/>
                <w:u w:val="single"/>
              </w:rPr>
              <w:t>đột biến mất chức năng</w:t>
            </w:r>
            <w:r w:rsidRPr="002909D8">
              <w:rPr>
                <w:sz w:val="20"/>
                <w:szCs w:val="20"/>
              </w:rPr>
              <w:t xml:space="preserve"> liên quan đến trình tự </w:t>
            </w:r>
            <w:r w:rsidRPr="002909D8">
              <w:rPr>
                <w:sz w:val="20"/>
                <w:szCs w:val="20"/>
                <w:u w:val="single"/>
              </w:rPr>
              <w:t xml:space="preserve">điều hoà âm tính </w:t>
            </w:r>
            <w:r w:rsidRPr="002909D8">
              <w:rPr>
                <w:sz w:val="20"/>
                <w:szCs w:val="20"/>
              </w:rPr>
              <w:t>các gen ung thư: có thể hoạt hoá các gen tiền ung thư thành các gen ung thư.</w:t>
            </w:r>
          </w:p>
        </w:tc>
        <w:tc>
          <w:tcPr>
            <w:tcW w:w="896" w:type="dxa"/>
            <w:tcBorders>
              <w:top w:val="single" w:sz="4" w:space="0" w:color="auto"/>
              <w:left w:val="single" w:sz="4" w:space="0" w:color="auto"/>
              <w:bottom w:val="single" w:sz="4" w:space="0" w:color="auto"/>
              <w:right w:val="single" w:sz="4" w:space="0" w:color="auto"/>
            </w:tcBorders>
          </w:tcPr>
          <w:p w:rsidR="00FB4343" w:rsidRPr="002909D8" w:rsidRDefault="00FB4343" w:rsidP="00FB4343">
            <w:pPr>
              <w:spacing w:line="264" w:lineRule="auto"/>
              <w:jc w:val="center"/>
              <w:rPr>
                <w:sz w:val="20"/>
                <w:szCs w:val="20"/>
              </w:rPr>
            </w:pPr>
            <w:r w:rsidRPr="002909D8">
              <w:rPr>
                <w:sz w:val="20"/>
                <w:szCs w:val="20"/>
              </w:rPr>
              <w:t>0,25</w:t>
            </w:r>
          </w:p>
          <w:p w:rsidR="00FB4343" w:rsidRPr="002909D8" w:rsidRDefault="00FB4343" w:rsidP="00FB4343">
            <w:pPr>
              <w:spacing w:line="264" w:lineRule="auto"/>
              <w:jc w:val="center"/>
              <w:rPr>
                <w:sz w:val="20"/>
                <w:szCs w:val="20"/>
              </w:rPr>
            </w:pPr>
            <w:r w:rsidRPr="002909D8">
              <w:rPr>
                <w:sz w:val="20"/>
                <w:szCs w:val="20"/>
              </w:rPr>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t>0,25</w:t>
            </w:r>
          </w:p>
        </w:tc>
      </w:tr>
      <w:tr w:rsidR="00FB4343" w:rsidRPr="002909D8" w:rsidTr="00182827">
        <w:tc>
          <w:tcPr>
            <w:tcW w:w="566" w:type="dxa"/>
            <w:tcBorders>
              <w:top w:val="single" w:sz="4" w:space="0" w:color="auto"/>
              <w:left w:val="single" w:sz="4" w:space="0" w:color="auto"/>
              <w:bottom w:val="single" w:sz="4" w:space="0" w:color="auto"/>
              <w:right w:val="single" w:sz="4" w:space="0" w:color="auto"/>
            </w:tcBorders>
            <w:vAlign w:val="center"/>
            <w:hideMark/>
          </w:tcPr>
          <w:p w:rsidR="00FB4343" w:rsidRPr="002909D8" w:rsidRDefault="00FB4343" w:rsidP="00FB4343">
            <w:pPr>
              <w:spacing w:line="264" w:lineRule="auto"/>
              <w:jc w:val="center"/>
              <w:rPr>
                <w:b/>
                <w:sz w:val="20"/>
                <w:szCs w:val="20"/>
              </w:rPr>
            </w:pPr>
            <w:r w:rsidRPr="002909D8">
              <w:rPr>
                <w:b/>
                <w:sz w:val="20"/>
                <w:szCs w:val="20"/>
              </w:rPr>
              <w:t>c</w:t>
            </w:r>
          </w:p>
        </w:tc>
        <w:tc>
          <w:tcPr>
            <w:tcW w:w="8648" w:type="dxa"/>
            <w:tcBorders>
              <w:top w:val="single" w:sz="4" w:space="0" w:color="auto"/>
              <w:left w:val="single" w:sz="4" w:space="0" w:color="auto"/>
              <w:bottom w:val="single" w:sz="4" w:space="0" w:color="auto"/>
              <w:right w:val="single" w:sz="4" w:space="0" w:color="auto"/>
            </w:tcBorders>
            <w:hideMark/>
          </w:tcPr>
          <w:p w:rsidR="00FB4343" w:rsidRPr="002909D8" w:rsidRDefault="00FB4343" w:rsidP="00FB4343">
            <w:pPr>
              <w:spacing w:before="40" w:after="40" w:line="264" w:lineRule="auto"/>
              <w:jc w:val="both"/>
              <w:rPr>
                <w:sz w:val="20"/>
                <w:szCs w:val="20"/>
              </w:rPr>
            </w:pPr>
            <w:r w:rsidRPr="002909D8">
              <w:rPr>
                <w:sz w:val="20"/>
                <w:szCs w:val="20"/>
              </w:rPr>
              <w:t xml:space="preserve">- 5- brom uraxin gây đột biến </w:t>
            </w:r>
            <w:r w:rsidRPr="002909D8">
              <w:rPr>
                <w:sz w:val="20"/>
                <w:szCs w:val="20"/>
                <w:u w:val="single"/>
              </w:rPr>
              <w:t>thay thế</w:t>
            </w:r>
            <w:r w:rsidRPr="002909D8">
              <w:rPr>
                <w:sz w:val="20"/>
                <w:szCs w:val="20"/>
              </w:rPr>
              <w:t xml:space="preserve"> ở gen Lac Z </w:t>
            </w:r>
            <w:r w:rsidRPr="002909D8">
              <w:rPr>
                <w:sz w:val="20"/>
                <w:szCs w:val="20"/>
              </w:rPr>
              <w:sym w:font="Wingdings" w:char="F0E0"/>
            </w:r>
            <w:r w:rsidRPr="002909D8">
              <w:rPr>
                <w:sz w:val="20"/>
                <w:szCs w:val="20"/>
              </w:rPr>
              <w:t xml:space="preserve"> sản phẩm của gen cấu trúc Lac Y và Lac A không ảnh hưởng, tạo ra sản phẩm bình thường</w:t>
            </w:r>
          </w:p>
          <w:p w:rsidR="00FB4343" w:rsidRPr="002909D8" w:rsidRDefault="00FB4343" w:rsidP="00FB4343">
            <w:pPr>
              <w:spacing w:before="40" w:after="40" w:line="264" w:lineRule="auto"/>
              <w:jc w:val="both"/>
              <w:rPr>
                <w:sz w:val="20"/>
                <w:szCs w:val="20"/>
              </w:rPr>
            </w:pPr>
            <w:r w:rsidRPr="002909D8">
              <w:rPr>
                <w:sz w:val="20"/>
                <w:szCs w:val="20"/>
              </w:rPr>
              <w:t xml:space="preserve"> - Đột biến ở gen Lac Z có thể:</w:t>
            </w:r>
          </w:p>
          <w:p w:rsidR="00FB4343" w:rsidRPr="002909D8" w:rsidRDefault="00FB4343" w:rsidP="00FB4343">
            <w:pPr>
              <w:spacing w:before="40" w:after="40" w:line="264" w:lineRule="auto"/>
              <w:jc w:val="both"/>
              <w:rPr>
                <w:sz w:val="20"/>
                <w:szCs w:val="20"/>
              </w:rPr>
            </w:pPr>
            <w:r w:rsidRPr="002909D8">
              <w:rPr>
                <w:sz w:val="20"/>
                <w:szCs w:val="20"/>
              </w:rPr>
              <w:t xml:space="preserve">+ Là </w:t>
            </w:r>
            <w:r w:rsidRPr="002909D8">
              <w:rPr>
                <w:sz w:val="20"/>
                <w:szCs w:val="20"/>
                <w:u w:val="single"/>
              </w:rPr>
              <w:t>đột biến câm</w:t>
            </w:r>
            <w:r w:rsidRPr="002909D8">
              <w:rPr>
                <w:sz w:val="20"/>
                <w:szCs w:val="20"/>
              </w:rPr>
              <w:t xml:space="preserve">: sản phẩm của gen Lac Z là enzym galactoxidaza tạo ra </w:t>
            </w:r>
            <w:r w:rsidRPr="002909D8">
              <w:rPr>
                <w:sz w:val="20"/>
                <w:szCs w:val="20"/>
                <w:u w:val="single"/>
              </w:rPr>
              <w:t>bình thường</w:t>
            </w:r>
          </w:p>
          <w:p w:rsidR="00FB4343" w:rsidRPr="002909D8" w:rsidRDefault="00FB4343" w:rsidP="00FB4343">
            <w:pPr>
              <w:spacing w:before="40" w:after="40" w:line="264" w:lineRule="auto"/>
              <w:jc w:val="both"/>
              <w:rPr>
                <w:sz w:val="20"/>
                <w:szCs w:val="20"/>
              </w:rPr>
            </w:pPr>
            <w:r w:rsidRPr="002909D8">
              <w:rPr>
                <w:sz w:val="20"/>
                <w:szCs w:val="20"/>
              </w:rPr>
              <w:t xml:space="preserve">+ Là </w:t>
            </w:r>
            <w:r w:rsidRPr="002909D8">
              <w:rPr>
                <w:sz w:val="20"/>
                <w:szCs w:val="20"/>
                <w:u w:val="single"/>
              </w:rPr>
              <w:t>đột biến nhầm nghĩa:</w:t>
            </w:r>
            <w:r w:rsidRPr="002909D8">
              <w:rPr>
                <w:sz w:val="20"/>
                <w:szCs w:val="20"/>
              </w:rPr>
              <w:t xml:space="preserve"> nên sản phẩm của gen Lac Z là enzym galactoxidaza có thể biến đổi làm </w:t>
            </w:r>
            <w:r w:rsidRPr="002909D8">
              <w:rPr>
                <w:sz w:val="20"/>
                <w:szCs w:val="20"/>
                <w:u w:val="single"/>
              </w:rPr>
              <w:t>giảm hoặc tăng hoạt tính;</w:t>
            </w:r>
            <w:r w:rsidRPr="002909D8">
              <w:rPr>
                <w:sz w:val="20"/>
                <w:szCs w:val="20"/>
              </w:rPr>
              <w:t xml:space="preserve"> không được tạo ra hoặc tạo ra ngắn hơn bình thường và </w:t>
            </w:r>
            <w:r w:rsidRPr="002909D8">
              <w:rPr>
                <w:sz w:val="20"/>
                <w:szCs w:val="20"/>
                <w:u w:val="single"/>
              </w:rPr>
              <w:t>thường mất chức năng</w:t>
            </w:r>
            <w:r w:rsidRPr="002909D8">
              <w:rPr>
                <w:sz w:val="20"/>
                <w:szCs w:val="20"/>
              </w:rPr>
              <w:t>.</w:t>
            </w:r>
          </w:p>
        </w:tc>
        <w:tc>
          <w:tcPr>
            <w:tcW w:w="896" w:type="dxa"/>
            <w:tcBorders>
              <w:top w:val="single" w:sz="4" w:space="0" w:color="auto"/>
              <w:left w:val="single" w:sz="4" w:space="0" w:color="auto"/>
              <w:bottom w:val="single" w:sz="4" w:space="0" w:color="auto"/>
              <w:right w:val="single" w:sz="4" w:space="0" w:color="auto"/>
            </w:tcBorders>
          </w:tcPr>
          <w:p w:rsidR="00FB4343" w:rsidRPr="002909D8" w:rsidRDefault="00FB4343" w:rsidP="00FB4343">
            <w:pPr>
              <w:spacing w:line="264" w:lineRule="auto"/>
              <w:jc w:val="center"/>
              <w:rPr>
                <w:sz w:val="20"/>
                <w:szCs w:val="20"/>
              </w:rPr>
            </w:pPr>
            <w:r w:rsidRPr="002909D8">
              <w:rPr>
                <w:sz w:val="20"/>
                <w:szCs w:val="20"/>
              </w:rPr>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t>0,25</w:t>
            </w:r>
          </w:p>
          <w:p w:rsidR="00FB4343" w:rsidRPr="002909D8" w:rsidRDefault="00FB4343" w:rsidP="00FB4343">
            <w:pPr>
              <w:spacing w:line="264" w:lineRule="auto"/>
              <w:jc w:val="center"/>
              <w:rPr>
                <w:sz w:val="20"/>
                <w:szCs w:val="20"/>
              </w:rPr>
            </w:pPr>
          </w:p>
          <w:p w:rsidR="00FB4343" w:rsidRPr="002909D8" w:rsidRDefault="00FB4343" w:rsidP="00FB4343">
            <w:pPr>
              <w:spacing w:line="264" w:lineRule="auto"/>
              <w:jc w:val="center"/>
              <w:rPr>
                <w:sz w:val="20"/>
                <w:szCs w:val="20"/>
              </w:rPr>
            </w:pPr>
            <w:r w:rsidRPr="002909D8">
              <w:rPr>
                <w:sz w:val="20"/>
                <w:szCs w:val="20"/>
              </w:rPr>
              <w:t>0,25</w:t>
            </w:r>
          </w:p>
        </w:tc>
      </w:tr>
    </w:tbl>
    <w:p w:rsidR="00D73421" w:rsidRPr="002909D8" w:rsidRDefault="00DD579B" w:rsidP="00D73421">
      <w:pPr>
        <w:spacing w:before="60" w:after="60" w:line="264" w:lineRule="auto"/>
        <w:rPr>
          <w:b/>
          <w:sz w:val="20"/>
          <w:szCs w:val="20"/>
          <w:lang w:val="pl-PL"/>
        </w:rPr>
      </w:pPr>
      <w:r w:rsidRPr="002909D8">
        <w:rPr>
          <w:b/>
          <w:sz w:val="20"/>
          <w:szCs w:val="20"/>
          <w:lang w:val="pl-PL"/>
        </w:rPr>
        <w:t>Câu 149</w:t>
      </w:r>
      <w:r w:rsidR="00D73421" w:rsidRPr="002909D8">
        <w:rPr>
          <w:b/>
          <w:sz w:val="20"/>
          <w:szCs w:val="20"/>
          <w:lang w:val="pl-PL"/>
        </w:rPr>
        <w:t>.</w:t>
      </w:r>
      <w:r w:rsidR="00D73421" w:rsidRPr="002909D8">
        <w:rPr>
          <w:b/>
          <w:i/>
          <w:sz w:val="20"/>
          <w:szCs w:val="20"/>
          <w:lang w:val="pl-PL"/>
        </w:rPr>
        <w:t xml:space="preserve"> </w:t>
      </w:r>
      <w:r w:rsidR="00D73421" w:rsidRPr="002909D8">
        <w:rPr>
          <w:i/>
          <w:sz w:val="20"/>
          <w:szCs w:val="20"/>
          <w:lang w:val="pl-PL"/>
        </w:rPr>
        <w:t>(1,5 điểm)</w:t>
      </w:r>
      <w:r w:rsidR="00D73421" w:rsidRPr="002909D8">
        <w:rPr>
          <w:b/>
          <w:i/>
          <w:sz w:val="20"/>
          <w:szCs w:val="20"/>
          <w:lang w:val="pl-PL"/>
        </w:rPr>
        <w:t xml:space="preserve"> </w:t>
      </w:r>
      <w:r w:rsidR="00D73421" w:rsidRPr="002909D8">
        <w:rPr>
          <w:b/>
          <w:sz w:val="20"/>
          <w:szCs w:val="20"/>
        </w:rPr>
        <w:t>Ninh Bình 2021-2022</w:t>
      </w:r>
    </w:p>
    <w:p w:rsidR="00D73421" w:rsidRPr="002909D8" w:rsidRDefault="00D73421" w:rsidP="00D73421">
      <w:pPr>
        <w:spacing w:before="40" w:after="40" w:line="264" w:lineRule="auto"/>
        <w:ind w:firstLine="851"/>
        <w:jc w:val="both"/>
        <w:rPr>
          <w:b/>
          <w:sz w:val="20"/>
          <w:szCs w:val="20"/>
          <w:lang w:val="pl-PL"/>
        </w:rPr>
      </w:pPr>
      <w:r w:rsidRPr="002909D8">
        <w:rPr>
          <w:sz w:val="20"/>
          <w:szCs w:val="20"/>
        </w:rPr>
        <w:t xml:space="preserve">Nghiên cứu gen cấu trúc tham gia vào sự chuyển hóa một chất X, gồm A, B, D và E ở vi khuẩn </w:t>
      </w:r>
      <w:r w:rsidRPr="002909D8">
        <w:rPr>
          <w:i/>
          <w:sz w:val="20"/>
          <w:szCs w:val="20"/>
        </w:rPr>
        <w:t>E.coli</w:t>
      </w:r>
      <w:r w:rsidRPr="002909D8">
        <w:rPr>
          <w:sz w:val="20"/>
          <w:szCs w:val="20"/>
        </w:rPr>
        <w:t>. Một trình tự C liên kết với các trình tự A, B và D, còn E nằm cách xa. Người ta phân lập được các đột biến khác nhau ở trình tự C có ảnh hưởng đến sự biểu hiện của các gen cấu trúc. Họ tạo ra các kiểu gen ở các locus của gen A và trình tự C, rồi xác định enzim do gen A mã hóa được tổng hợp trong trường hợp có mặt hoặc không có mặt chất X. Kết quả thu được bảng sau:</w:t>
      </w:r>
      <w:r w:rsidRPr="002909D8">
        <w:rPr>
          <w:b/>
          <w:sz w:val="20"/>
          <w:szCs w:val="20"/>
          <w:lang w:val="pl-PL"/>
        </w:rPr>
        <w:t xml:space="preserve"> </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41"/>
        <w:gridCol w:w="2160"/>
        <w:gridCol w:w="2352"/>
        <w:gridCol w:w="2040"/>
      </w:tblGrid>
      <w:tr w:rsidR="00D73421" w:rsidRPr="002909D8" w:rsidTr="00D73421">
        <w:trPr>
          <w:jc w:val="center"/>
        </w:trPr>
        <w:tc>
          <w:tcPr>
            <w:tcW w:w="941"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before="40" w:after="40" w:line="264" w:lineRule="auto"/>
              <w:jc w:val="center"/>
              <w:rPr>
                <w:b/>
                <w:sz w:val="20"/>
                <w:szCs w:val="20"/>
              </w:rPr>
            </w:pPr>
            <w:r w:rsidRPr="002909D8">
              <w:rPr>
                <w:b/>
                <w:sz w:val="20"/>
                <w:szCs w:val="20"/>
              </w:rPr>
              <w:t>STT</w:t>
            </w:r>
          </w:p>
        </w:tc>
        <w:tc>
          <w:tcPr>
            <w:tcW w:w="216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b/>
                <w:sz w:val="20"/>
                <w:szCs w:val="20"/>
              </w:rPr>
            </w:pPr>
            <w:r w:rsidRPr="002909D8">
              <w:rPr>
                <w:b/>
                <w:sz w:val="20"/>
                <w:szCs w:val="20"/>
              </w:rPr>
              <w:t>Kiểu gen</w:t>
            </w:r>
          </w:p>
        </w:tc>
        <w:tc>
          <w:tcPr>
            <w:tcW w:w="2352"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b/>
                <w:sz w:val="20"/>
                <w:szCs w:val="20"/>
              </w:rPr>
            </w:pPr>
            <w:r w:rsidRPr="002909D8">
              <w:rPr>
                <w:b/>
                <w:sz w:val="20"/>
                <w:szCs w:val="20"/>
              </w:rPr>
              <w:t>Không có X</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b/>
                <w:sz w:val="20"/>
                <w:szCs w:val="20"/>
              </w:rPr>
            </w:pPr>
            <w:r w:rsidRPr="002909D8">
              <w:rPr>
                <w:b/>
                <w:sz w:val="20"/>
                <w:szCs w:val="20"/>
              </w:rPr>
              <w:t>Có X</w:t>
            </w:r>
          </w:p>
        </w:tc>
      </w:tr>
      <w:tr w:rsidR="00D73421" w:rsidRPr="002909D8" w:rsidTr="00D73421">
        <w:trPr>
          <w:jc w:val="center"/>
        </w:trPr>
        <w:tc>
          <w:tcPr>
            <w:tcW w:w="941"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before="40" w:after="40" w:line="264" w:lineRule="auto"/>
              <w:jc w:val="center"/>
              <w:rPr>
                <w:b/>
                <w:sz w:val="20"/>
                <w:szCs w:val="20"/>
              </w:rPr>
            </w:pPr>
            <w:r w:rsidRPr="002909D8">
              <w:rPr>
                <w:b/>
                <w:sz w:val="20"/>
                <w:szCs w:val="20"/>
              </w:rPr>
              <w:t>1</w:t>
            </w:r>
          </w:p>
        </w:tc>
        <w:tc>
          <w:tcPr>
            <w:tcW w:w="216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r>
      <w:tr w:rsidR="00D73421" w:rsidRPr="002909D8" w:rsidTr="00D73421">
        <w:trPr>
          <w:jc w:val="center"/>
        </w:trPr>
        <w:tc>
          <w:tcPr>
            <w:tcW w:w="941"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before="40" w:after="40" w:line="264" w:lineRule="auto"/>
              <w:jc w:val="center"/>
              <w:rPr>
                <w:b/>
                <w:sz w:val="20"/>
                <w:szCs w:val="20"/>
              </w:rPr>
            </w:pPr>
            <w:r w:rsidRPr="002909D8">
              <w:rPr>
                <w:b/>
                <w:sz w:val="20"/>
                <w:szCs w:val="20"/>
              </w:rPr>
              <w:t>2</w:t>
            </w:r>
          </w:p>
        </w:tc>
        <w:tc>
          <w:tcPr>
            <w:tcW w:w="216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vertAlign w:val="superscript"/>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r>
      <w:tr w:rsidR="00D73421" w:rsidRPr="002909D8" w:rsidTr="00D73421">
        <w:trPr>
          <w:jc w:val="center"/>
        </w:trPr>
        <w:tc>
          <w:tcPr>
            <w:tcW w:w="941"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before="40" w:after="40" w:line="264" w:lineRule="auto"/>
              <w:jc w:val="center"/>
              <w:rPr>
                <w:b/>
                <w:sz w:val="20"/>
                <w:szCs w:val="20"/>
              </w:rPr>
            </w:pPr>
            <w:r w:rsidRPr="002909D8">
              <w:rPr>
                <w:b/>
                <w:sz w:val="20"/>
                <w:szCs w:val="20"/>
              </w:rPr>
              <w:t>3</w:t>
            </w:r>
          </w:p>
        </w:tc>
        <w:tc>
          <w:tcPr>
            <w:tcW w:w="216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vertAlign w:val="superscript"/>
              </w:rPr>
            </w:pPr>
            <w:r w:rsidRPr="002909D8">
              <w:rPr>
                <w:sz w:val="20"/>
                <w:szCs w:val="20"/>
              </w:rPr>
              <w:t>C</w:t>
            </w:r>
            <w:r w:rsidRPr="002909D8">
              <w:rPr>
                <w:sz w:val="20"/>
                <w:szCs w:val="20"/>
                <w:vertAlign w:val="superscript"/>
              </w:rPr>
              <w:t>-</w:t>
            </w:r>
            <w:r w:rsidRPr="002909D8">
              <w:rPr>
                <w:sz w:val="20"/>
                <w:szCs w:val="20"/>
              </w:rPr>
              <w:t xml:space="preserve"> A</w:t>
            </w:r>
            <w:r w:rsidRPr="002909D8">
              <w:rPr>
                <w:sz w:val="20"/>
                <w:szCs w:val="20"/>
                <w:vertAlign w:val="superscript"/>
              </w:rPr>
              <w:t>+</w:t>
            </w:r>
            <w:r w:rsidRPr="002909D8">
              <w:rPr>
                <w:sz w:val="20"/>
                <w:szCs w:val="20"/>
              </w:rPr>
              <w:t>/C</w:t>
            </w:r>
            <w:r w:rsidRPr="002909D8">
              <w:rPr>
                <w:sz w:val="20"/>
                <w:szCs w:val="20"/>
                <w:vertAlign w:val="superscript"/>
              </w:rPr>
              <w:t>+</w:t>
            </w:r>
            <w:r w:rsidRPr="002909D8">
              <w:rPr>
                <w:sz w:val="20"/>
                <w:szCs w:val="20"/>
              </w:rPr>
              <w:t>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r>
      <w:tr w:rsidR="00D73421" w:rsidRPr="002909D8" w:rsidTr="00D73421">
        <w:trPr>
          <w:jc w:val="center"/>
        </w:trPr>
        <w:tc>
          <w:tcPr>
            <w:tcW w:w="941"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before="40" w:after="40" w:line="264" w:lineRule="auto"/>
              <w:jc w:val="center"/>
              <w:rPr>
                <w:b/>
                <w:sz w:val="20"/>
                <w:szCs w:val="20"/>
              </w:rPr>
            </w:pPr>
            <w:r w:rsidRPr="002909D8">
              <w:rPr>
                <w:b/>
                <w:sz w:val="20"/>
                <w:szCs w:val="20"/>
              </w:rPr>
              <w:t>4</w:t>
            </w:r>
          </w:p>
        </w:tc>
        <w:tc>
          <w:tcPr>
            <w:tcW w:w="216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C</w:t>
            </w:r>
            <w:r w:rsidRPr="002909D8">
              <w:rPr>
                <w:sz w:val="20"/>
                <w:szCs w:val="20"/>
                <w:vertAlign w:val="superscript"/>
              </w:rPr>
              <w:t>c</w:t>
            </w:r>
            <w:r w:rsidRPr="002909D8">
              <w:rPr>
                <w:sz w:val="20"/>
                <w:szCs w:val="20"/>
              </w:rPr>
              <w:t xml:space="preserve"> A</w:t>
            </w:r>
            <w:r w:rsidRPr="002909D8">
              <w:rPr>
                <w:sz w:val="20"/>
                <w:szCs w:val="20"/>
                <w:vertAlign w:val="superscript"/>
              </w:rPr>
              <w:t>-</w:t>
            </w:r>
            <w:r w:rsidRPr="002909D8">
              <w:rPr>
                <w:sz w:val="20"/>
                <w:szCs w:val="20"/>
              </w:rPr>
              <w:t>/C</w:t>
            </w:r>
            <w:r w:rsidRPr="002909D8">
              <w:rPr>
                <w:sz w:val="20"/>
                <w:szCs w:val="20"/>
                <w:vertAlign w:val="superscript"/>
              </w:rPr>
              <w:t>-</w:t>
            </w:r>
            <w:r w:rsidRPr="002909D8">
              <w:rPr>
                <w:sz w:val="20"/>
                <w:szCs w:val="20"/>
              </w:rPr>
              <w:t>A</w:t>
            </w:r>
            <w:r w:rsidRPr="002909D8">
              <w:rPr>
                <w:sz w:val="20"/>
                <w:szCs w:val="20"/>
                <w:vertAlign w:val="superscript"/>
              </w:rPr>
              <w:t>+</w:t>
            </w:r>
          </w:p>
        </w:tc>
        <w:tc>
          <w:tcPr>
            <w:tcW w:w="2352"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before="40" w:after="40" w:line="264" w:lineRule="auto"/>
              <w:jc w:val="center"/>
              <w:rPr>
                <w:sz w:val="20"/>
                <w:szCs w:val="20"/>
              </w:rPr>
            </w:pPr>
            <w:r w:rsidRPr="002909D8">
              <w:rPr>
                <w:sz w:val="20"/>
                <w:szCs w:val="20"/>
              </w:rPr>
              <w:t>+</w:t>
            </w:r>
          </w:p>
        </w:tc>
      </w:tr>
    </w:tbl>
    <w:p w:rsidR="00D73421" w:rsidRPr="002909D8" w:rsidRDefault="00D73421" w:rsidP="00D73421">
      <w:pPr>
        <w:spacing w:before="40" w:after="40" w:line="264" w:lineRule="auto"/>
        <w:ind w:firstLine="2155"/>
        <w:jc w:val="both"/>
        <w:rPr>
          <w:i/>
          <w:iCs/>
          <w:sz w:val="20"/>
          <w:szCs w:val="20"/>
        </w:rPr>
      </w:pPr>
      <w:r w:rsidRPr="002909D8">
        <w:rPr>
          <w:iCs/>
          <w:sz w:val="20"/>
          <w:szCs w:val="20"/>
        </w:rPr>
        <w:t xml:space="preserve">Trong đó:    </w:t>
      </w:r>
      <w:r w:rsidRPr="002909D8">
        <w:rPr>
          <w:i/>
          <w:iCs/>
          <w:sz w:val="20"/>
          <w:szCs w:val="20"/>
        </w:rPr>
        <w:t xml:space="preserve"> </w:t>
      </w:r>
      <w:r w:rsidRPr="002909D8">
        <w:rPr>
          <w:iCs/>
          <w:sz w:val="20"/>
          <w:szCs w:val="20"/>
        </w:rPr>
        <w:t>C</w:t>
      </w:r>
      <w:r w:rsidRPr="002909D8">
        <w:rPr>
          <w:iCs/>
          <w:sz w:val="20"/>
          <w:szCs w:val="20"/>
          <w:vertAlign w:val="superscript"/>
        </w:rPr>
        <w:t>c</w:t>
      </w:r>
      <w:r w:rsidRPr="002909D8">
        <w:rPr>
          <w:iCs/>
          <w:sz w:val="20"/>
          <w:szCs w:val="20"/>
        </w:rPr>
        <w:t xml:space="preserve"> , C</w:t>
      </w:r>
      <w:r w:rsidRPr="002909D8">
        <w:rPr>
          <w:iCs/>
          <w:sz w:val="20"/>
          <w:szCs w:val="20"/>
          <w:vertAlign w:val="superscript"/>
        </w:rPr>
        <w:t>-</w:t>
      </w:r>
      <w:r w:rsidRPr="002909D8">
        <w:rPr>
          <w:iCs/>
          <w:sz w:val="20"/>
          <w:szCs w:val="20"/>
        </w:rPr>
        <w:t>:</w:t>
      </w:r>
      <w:r w:rsidRPr="002909D8">
        <w:rPr>
          <w:i/>
          <w:iCs/>
          <w:sz w:val="20"/>
          <w:szCs w:val="20"/>
        </w:rPr>
        <w:t xml:space="preserve"> Đột biến.       </w:t>
      </w:r>
      <w:r w:rsidRPr="002909D8">
        <w:rPr>
          <w:iCs/>
          <w:sz w:val="20"/>
          <w:szCs w:val="20"/>
        </w:rPr>
        <w:t>C</w:t>
      </w:r>
      <w:r w:rsidRPr="002909D8">
        <w:rPr>
          <w:iCs/>
          <w:sz w:val="20"/>
          <w:szCs w:val="20"/>
          <w:vertAlign w:val="superscript"/>
        </w:rPr>
        <w:t>+</w:t>
      </w:r>
      <w:r w:rsidRPr="002909D8">
        <w:rPr>
          <w:iCs/>
          <w:sz w:val="20"/>
          <w:szCs w:val="20"/>
        </w:rPr>
        <w:t>:</w:t>
      </w:r>
      <w:r w:rsidRPr="002909D8">
        <w:rPr>
          <w:i/>
          <w:iCs/>
          <w:sz w:val="20"/>
          <w:szCs w:val="20"/>
        </w:rPr>
        <w:t xml:space="preserve"> Bình thường.</w:t>
      </w:r>
    </w:p>
    <w:p w:rsidR="00D73421" w:rsidRPr="002909D8" w:rsidRDefault="00D73421" w:rsidP="00D73421">
      <w:pPr>
        <w:spacing w:before="40" w:after="40" w:line="264" w:lineRule="auto"/>
        <w:ind w:firstLine="2155"/>
        <w:jc w:val="both"/>
        <w:rPr>
          <w:i/>
          <w:iCs/>
          <w:sz w:val="20"/>
          <w:szCs w:val="20"/>
        </w:rPr>
      </w:pPr>
      <w:r w:rsidRPr="002909D8">
        <w:rPr>
          <w:iCs/>
          <w:sz w:val="20"/>
          <w:szCs w:val="20"/>
        </w:rPr>
        <w:t>Dấu (+):</w:t>
      </w:r>
      <w:r w:rsidRPr="002909D8">
        <w:rPr>
          <w:i/>
          <w:iCs/>
          <w:sz w:val="20"/>
          <w:szCs w:val="20"/>
        </w:rPr>
        <w:t xml:space="preserve"> </w:t>
      </w:r>
      <w:r w:rsidRPr="002909D8">
        <w:rPr>
          <w:i/>
          <w:sz w:val="20"/>
          <w:szCs w:val="20"/>
        </w:rPr>
        <w:t>enzim</w:t>
      </w:r>
      <w:r w:rsidRPr="002909D8">
        <w:rPr>
          <w:i/>
          <w:iCs/>
          <w:sz w:val="20"/>
          <w:szCs w:val="20"/>
        </w:rPr>
        <w:t xml:space="preserve"> A được tổng hợp (được biểu hiện).</w:t>
      </w:r>
    </w:p>
    <w:p w:rsidR="00D73421" w:rsidRPr="002909D8" w:rsidRDefault="00D73421" w:rsidP="00D73421">
      <w:pPr>
        <w:spacing w:before="40" w:after="40" w:line="264" w:lineRule="auto"/>
        <w:ind w:firstLine="2155"/>
        <w:jc w:val="both"/>
        <w:rPr>
          <w:i/>
          <w:iCs/>
          <w:sz w:val="20"/>
          <w:szCs w:val="20"/>
        </w:rPr>
      </w:pPr>
      <w:r w:rsidRPr="002909D8">
        <w:rPr>
          <w:iCs/>
          <w:sz w:val="20"/>
          <w:szCs w:val="20"/>
        </w:rPr>
        <w:t>Dấu (-):</w:t>
      </w:r>
      <w:r w:rsidRPr="002909D8">
        <w:rPr>
          <w:i/>
          <w:iCs/>
          <w:sz w:val="20"/>
          <w:szCs w:val="20"/>
        </w:rPr>
        <w:t xml:space="preserve"> </w:t>
      </w:r>
      <w:r w:rsidRPr="002909D8">
        <w:rPr>
          <w:i/>
          <w:sz w:val="20"/>
          <w:szCs w:val="20"/>
        </w:rPr>
        <w:t>enzim</w:t>
      </w:r>
      <w:r w:rsidRPr="002909D8">
        <w:rPr>
          <w:i/>
          <w:iCs/>
          <w:sz w:val="20"/>
          <w:szCs w:val="20"/>
        </w:rPr>
        <w:t xml:space="preserve"> A không được tổng hợp (không được biểu hiện).</w:t>
      </w:r>
    </w:p>
    <w:p w:rsidR="00D73421" w:rsidRPr="002909D8" w:rsidRDefault="00D73421" w:rsidP="00D73421">
      <w:pPr>
        <w:spacing w:before="40" w:after="40" w:line="264" w:lineRule="auto"/>
        <w:ind w:firstLine="851"/>
        <w:jc w:val="both"/>
        <w:rPr>
          <w:sz w:val="20"/>
          <w:szCs w:val="20"/>
        </w:rPr>
      </w:pPr>
      <w:r w:rsidRPr="002909D8">
        <w:rPr>
          <w:b/>
          <w:sz w:val="20"/>
          <w:szCs w:val="20"/>
        </w:rPr>
        <w:t xml:space="preserve">a) </w:t>
      </w:r>
      <w:r w:rsidRPr="002909D8">
        <w:rPr>
          <w:sz w:val="20"/>
          <w:szCs w:val="20"/>
        </w:rPr>
        <w:t>Trình tự C đóng vai trò gì trong hoạt động của các gen cấu trúc trên? Giải thích.</w:t>
      </w:r>
    </w:p>
    <w:p w:rsidR="00D73421" w:rsidRPr="002909D8" w:rsidRDefault="00D73421" w:rsidP="00D73421">
      <w:pPr>
        <w:spacing w:before="40" w:after="40" w:line="264" w:lineRule="auto"/>
        <w:ind w:firstLine="851"/>
        <w:jc w:val="both"/>
        <w:rPr>
          <w:sz w:val="20"/>
          <w:szCs w:val="20"/>
        </w:rPr>
      </w:pPr>
      <w:r w:rsidRPr="002909D8">
        <w:rPr>
          <w:b/>
          <w:sz w:val="20"/>
          <w:szCs w:val="20"/>
        </w:rPr>
        <w:t xml:space="preserve">b) </w:t>
      </w:r>
      <w:r w:rsidRPr="002909D8">
        <w:rPr>
          <w:sz w:val="20"/>
          <w:szCs w:val="20"/>
        </w:rPr>
        <w:t>Các kết quả trên cho thấy đây là một operon điều hòa theo cơ chế nào?</w:t>
      </w:r>
      <w:r w:rsidRPr="002909D8">
        <w:rPr>
          <w:b/>
          <w:sz w:val="20"/>
          <w:szCs w:val="20"/>
        </w:rPr>
        <w:t xml:space="preserve"> </w:t>
      </w:r>
      <w:r w:rsidRPr="002909D8">
        <w:rPr>
          <w:sz w:val="20"/>
          <w:szCs w:val="20"/>
        </w:rPr>
        <w:t>Đột biến C</w:t>
      </w:r>
      <w:r w:rsidRPr="002909D8">
        <w:rPr>
          <w:sz w:val="20"/>
          <w:szCs w:val="20"/>
          <w:vertAlign w:val="superscript"/>
        </w:rPr>
        <w:t xml:space="preserve">c </w:t>
      </w:r>
      <w:r w:rsidRPr="002909D8">
        <w:rPr>
          <w:sz w:val="20"/>
          <w:szCs w:val="20"/>
        </w:rPr>
        <w:t>có tác động gì lên operon đó?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8649"/>
        <w:gridCol w:w="896"/>
      </w:tblGrid>
      <w:tr w:rsidR="00D73421" w:rsidRPr="002909D8" w:rsidTr="00182827">
        <w:tc>
          <w:tcPr>
            <w:tcW w:w="565"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line="264" w:lineRule="auto"/>
              <w:jc w:val="center"/>
              <w:rPr>
                <w:b/>
                <w:sz w:val="20"/>
                <w:szCs w:val="20"/>
              </w:rPr>
            </w:pPr>
            <w:r w:rsidRPr="002909D8">
              <w:rPr>
                <w:b/>
                <w:sz w:val="20"/>
                <w:szCs w:val="20"/>
              </w:rPr>
              <w:t>Ý</w:t>
            </w:r>
          </w:p>
        </w:tc>
        <w:tc>
          <w:tcPr>
            <w:tcW w:w="8649"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line="264" w:lineRule="auto"/>
              <w:jc w:val="center"/>
              <w:rPr>
                <w:b/>
                <w:sz w:val="20"/>
                <w:szCs w:val="20"/>
              </w:rPr>
            </w:pPr>
            <w:r w:rsidRPr="002909D8">
              <w:rPr>
                <w:b/>
                <w:sz w:val="20"/>
                <w:szCs w:val="20"/>
              </w:rPr>
              <w:t>Nội dung</w:t>
            </w:r>
          </w:p>
        </w:tc>
        <w:tc>
          <w:tcPr>
            <w:tcW w:w="896"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spacing w:line="264" w:lineRule="auto"/>
              <w:jc w:val="both"/>
              <w:rPr>
                <w:b/>
                <w:sz w:val="20"/>
                <w:szCs w:val="20"/>
              </w:rPr>
            </w:pPr>
            <w:r w:rsidRPr="002909D8">
              <w:rPr>
                <w:b/>
                <w:sz w:val="20"/>
                <w:szCs w:val="20"/>
              </w:rPr>
              <w:t>Điểm</w:t>
            </w:r>
          </w:p>
        </w:tc>
      </w:tr>
      <w:tr w:rsidR="00D73421" w:rsidRPr="002909D8" w:rsidTr="00182827">
        <w:tc>
          <w:tcPr>
            <w:tcW w:w="565"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line="264" w:lineRule="auto"/>
              <w:jc w:val="center"/>
              <w:rPr>
                <w:b/>
                <w:sz w:val="20"/>
                <w:szCs w:val="20"/>
              </w:rPr>
            </w:pPr>
            <w:r w:rsidRPr="002909D8">
              <w:rPr>
                <w:b/>
                <w:sz w:val="20"/>
                <w:szCs w:val="20"/>
              </w:rPr>
              <w:t>a</w:t>
            </w:r>
          </w:p>
        </w:tc>
        <w:tc>
          <w:tcPr>
            <w:tcW w:w="8649" w:type="dxa"/>
            <w:tcBorders>
              <w:top w:val="single" w:sz="4" w:space="0" w:color="auto"/>
              <w:left w:val="single" w:sz="4" w:space="0" w:color="auto"/>
              <w:bottom w:val="single" w:sz="4" w:space="0" w:color="auto"/>
              <w:right w:val="single" w:sz="4" w:space="0" w:color="auto"/>
            </w:tcBorders>
            <w:hideMark/>
          </w:tcPr>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u w:val="single"/>
              </w:rPr>
              <w:t>Từ (1),(2):</w:t>
            </w:r>
            <w:r w:rsidRPr="002909D8">
              <w:rPr>
                <w:rFonts w:eastAsia="Calibri"/>
                <w:sz w:val="20"/>
                <w:szCs w:val="20"/>
              </w:rPr>
              <w:t xml:space="preserve"> C bình thường, có X thì operon hoạt động</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t xml:space="preserve">                  C đột biến, có X thì operon cũng không hoạt động</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sym w:font="Wingdings" w:char="F0E0"/>
            </w:r>
            <w:r w:rsidRPr="002909D8">
              <w:rPr>
                <w:rFonts w:eastAsia="Calibri"/>
                <w:sz w:val="20"/>
                <w:szCs w:val="20"/>
              </w:rPr>
              <w:t xml:space="preserve"> C có thể là gen điều hoà hoặc promoter</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u w:val="single"/>
              </w:rPr>
              <w:t>Từ (3):</w:t>
            </w:r>
            <w:r w:rsidRPr="002909D8">
              <w:rPr>
                <w:rFonts w:eastAsia="Calibri"/>
                <w:sz w:val="20"/>
                <w:szCs w:val="20"/>
              </w:rPr>
              <w:t xml:space="preserve"> C</w:t>
            </w:r>
            <w:r w:rsidRPr="002909D8">
              <w:rPr>
                <w:rFonts w:eastAsia="Calibri"/>
                <w:sz w:val="20"/>
                <w:szCs w:val="20"/>
                <w:vertAlign w:val="superscript"/>
              </w:rPr>
              <w:t>-</w:t>
            </w:r>
            <w:r w:rsidRPr="002909D8">
              <w:rPr>
                <w:rFonts w:eastAsia="Calibri"/>
                <w:sz w:val="20"/>
                <w:szCs w:val="20"/>
              </w:rPr>
              <w:t xml:space="preserve"> A</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 xml:space="preserve"> biểu hiện giống gen bình thường </w:t>
            </w:r>
            <w:r w:rsidRPr="002909D8">
              <w:rPr>
                <w:rFonts w:eastAsia="Calibri"/>
                <w:sz w:val="20"/>
                <w:szCs w:val="20"/>
              </w:rPr>
              <w:sym w:font="Wingdings" w:char="F0E0"/>
            </w:r>
            <w:r w:rsidRPr="002909D8">
              <w:rPr>
                <w:rFonts w:eastAsia="Calibri"/>
                <w:sz w:val="20"/>
                <w:szCs w:val="20"/>
              </w:rPr>
              <w:t xml:space="preserve"> có sự tương tác trong sản phẩm của C</w:t>
            </w:r>
            <w:r w:rsidRPr="002909D8">
              <w:rPr>
                <w:rFonts w:eastAsia="Calibri"/>
                <w:sz w:val="20"/>
                <w:szCs w:val="20"/>
                <w:vertAlign w:val="superscript"/>
              </w:rPr>
              <w:t>-</w:t>
            </w:r>
            <w:r w:rsidRPr="002909D8">
              <w:rPr>
                <w:rFonts w:eastAsia="Calibri"/>
                <w:sz w:val="20"/>
                <w:szCs w:val="20"/>
              </w:rPr>
              <w:t xml:space="preserve"> /C</w:t>
            </w:r>
            <w:r w:rsidRPr="002909D8">
              <w:rPr>
                <w:rFonts w:eastAsia="Calibri"/>
                <w:sz w:val="20"/>
                <w:szCs w:val="20"/>
                <w:vertAlign w:val="superscript"/>
              </w:rPr>
              <w:t xml:space="preserve">+ </w:t>
            </w:r>
            <w:r w:rsidRPr="002909D8">
              <w:rPr>
                <w:rFonts w:eastAsia="Calibri"/>
                <w:sz w:val="20"/>
                <w:szCs w:val="20"/>
              </w:rPr>
              <w:t xml:space="preserve"> </w:t>
            </w:r>
            <w:r w:rsidRPr="002909D8">
              <w:rPr>
                <w:rFonts w:eastAsia="Calibri"/>
                <w:sz w:val="20"/>
                <w:szCs w:val="20"/>
              </w:rPr>
              <w:sym w:font="Wingdings" w:char="F0E0"/>
            </w:r>
            <w:r w:rsidRPr="002909D8">
              <w:rPr>
                <w:rFonts w:eastAsia="Calibri"/>
                <w:sz w:val="20"/>
                <w:szCs w:val="20"/>
              </w:rPr>
              <w:t xml:space="preserve">  Trình tự C phải là gen điều hòa.</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sym w:font="Wingdings" w:char="F0E0"/>
            </w:r>
            <w:r w:rsidRPr="002909D8">
              <w:rPr>
                <w:rFonts w:eastAsia="Calibri"/>
                <w:sz w:val="20"/>
                <w:szCs w:val="20"/>
              </w:rPr>
              <w:t xml:space="preserve"> Trình tự C mang thông tin mã hóa protein chi phối điều hòa hoạt động các gen cấu trúc.</w:t>
            </w:r>
          </w:p>
        </w:tc>
        <w:tc>
          <w:tcPr>
            <w:tcW w:w="896" w:type="dxa"/>
            <w:tcBorders>
              <w:top w:val="single" w:sz="4" w:space="0" w:color="auto"/>
              <w:left w:val="single" w:sz="4" w:space="0" w:color="auto"/>
              <w:bottom w:val="single" w:sz="4" w:space="0" w:color="auto"/>
              <w:right w:val="single" w:sz="4" w:space="0" w:color="auto"/>
            </w:tcBorders>
          </w:tcPr>
          <w:p w:rsidR="00D73421" w:rsidRPr="002909D8" w:rsidRDefault="00D73421" w:rsidP="00D73421">
            <w:pPr>
              <w:spacing w:line="264" w:lineRule="auto"/>
              <w:jc w:val="center"/>
              <w:rPr>
                <w:sz w:val="20"/>
                <w:szCs w:val="20"/>
              </w:rPr>
            </w:pPr>
            <w:r w:rsidRPr="002909D8">
              <w:rPr>
                <w:sz w:val="20"/>
                <w:szCs w:val="20"/>
              </w:rPr>
              <w:t>0,25</w:t>
            </w:r>
          </w:p>
          <w:p w:rsidR="00D73421" w:rsidRPr="002909D8" w:rsidRDefault="00D73421" w:rsidP="00D73421">
            <w:pPr>
              <w:spacing w:line="264" w:lineRule="auto"/>
              <w:jc w:val="center"/>
              <w:rPr>
                <w:sz w:val="20"/>
                <w:szCs w:val="20"/>
              </w:rPr>
            </w:pPr>
          </w:p>
          <w:p w:rsidR="00D73421" w:rsidRPr="002909D8" w:rsidRDefault="00D73421" w:rsidP="00D73421">
            <w:pPr>
              <w:spacing w:line="264" w:lineRule="auto"/>
              <w:jc w:val="center"/>
              <w:rPr>
                <w:sz w:val="20"/>
                <w:szCs w:val="20"/>
              </w:rPr>
            </w:pPr>
            <w:r w:rsidRPr="002909D8">
              <w:rPr>
                <w:sz w:val="20"/>
                <w:szCs w:val="20"/>
              </w:rPr>
              <w:t>0,25</w:t>
            </w:r>
          </w:p>
          <w:p w:rsidR="00D73421" w:rsidRPr="002909D8" w:rsidRDefault="00D73421" w:rsidP="00D73421">
            <w:pPr>
              <w:spacing w:line="264" w:lineRule="auto"/>
              <w:jc w:val="center"/>
              <w:rPr>
                <w:sz w:val="20"/>
                <w:szCs w:val="20"/>
              </w:rPr>
            </w:pPr>
          </w:p>
          <w:p w:rsidR="00D73421" w:rsidRPr="002909D8" w:rsidRDefault="00D73421" w:rsidP="00D73421">
            <w:pPr>
              <w:spacing w:line="264" w:lineRule="auto"/>
              <w:jc w:val="center"/>
              <w:rPr>
                <w:sz w:val="20"/>
                <w:szCs w:val="20"/>
              </w:rPr>
            </w:pPr>
            <w:r w:rsidRPr="002909D8">
              <w:rPr>
                <w:sz w:val="20"/>
                <w:szCs w:val="20"/>
              </w:rPr>
              <w:t>0,25</w:t>
            </w:r>
          </w:p>
          <w:p w:rsidR="00D73421" w:rsidRPr="002909D8" w:rsidRDefault="00D73421" w:rsidP="00D73421">
            <w:pPr>
              <w:spacing w:line="264" w:lineRule="auto"/>
              <w:jc w:val="center"/>
              <w:rPr>
                <w:sz w:val="20"/>
                <w:szCs w:val="20"/>
              </w:rPr>
            </w:pPr>
          </w:p>
          <w:p w:rsidR="00D73421" w:rsidRPr="002909D8" w:rsidRDefault="00D73421" w:rsidP="00D73421">
            <w:pPr>
              <w:spacing w:line="264" w:lineRule="auto"/>
              <w:jc w:val="center"/>
              <w:rPr>
                <w:sz w:val="20"/>
                <w:szCs w:val="20"/>
              </w:rPr>
            </w:pPr>
            <w:r w:rsidRPr="002909D8">
              <w:rPr>
                <w:sz w:val="20"/>
                <w:szCs w:val="20"/>
              </w:rPr>
              <w:t>0.25</w:t>
            </w:r>
          </w:p>
        </w:tc>
      </w:tr>
      <w:tr w:rsidR="00D73421" w:rsidRPr="002909D8" w:rsidTr="00182827">
        <w:tc>
          <w:tcPr>
            <w:tcW w:w="565" w:type="dxa"/>
            <w:tcBorders>
              <w:top w:val="single" w:sz="4" w:space="0" w:color="auto"/>
              <w:left w:val="single" w:sz="4" w:space="0" w:color="auto"/>
              <w:bottom w:val="single" w:sz="4" w:space="0" w:color="auto"/>
              <w:right w:val="single" w:sz="4" w:space="0" w:color="auto"/>
            </w:tcBorders>
            <w:vAlign w:val="center"/>
            <w:hideMark/>
          </w:tcPr>
          <w:p w:rsidR="00D73421" w:rsidRPr="002909D8" w:rsidRDefault="00D73421" w:rsidP="00D73421">
            <w:pPr>
              <w:spacing w:line="264" w:lineRule="auto"/>
              <w:jc w:val="center"/>
              <w:rPr>
                <w:b/>
                <w:sz w:val="20"/>
                <w:szCs w:val="20"/>
              </w:rPr>
            </w:pPr>
            <w:r w:rsidRPr="002909D8">
              <w:rPr>
                <w:b/>
                <w:sz w:val="20"/>
                <w:szCs w:val="20"/>
              </w:rPr>
              <w:t>b</w:t>
            </w:r>
          </w:p>
        </w:tc>
        <w:tc>
          <w:tcPr>
            <w:tcW w:w="8649" w:type="dxa"/>
            <w:tcBorders>
              <w:top w:val="single" w:sz="4" w:space="0" w:color="auto"/>
              <w:left w:val="single" w:sz="4" w:space="0" w:color="auto"/>
              <w:bottom w:val="single" w:sz="4" w:space="0" w:color="auto"/>
              <w:right w:val="single" w:sz="4" w:space="0" w:color="auto"/>
            </w:tcBorders>
            <w:hideMark/>
          </w:tcPr>
          <w:p w:rsidR="00D73421" w:rsidRPr="002909D8" w:rsidRDefault="00D73421" w:rsidP="00A02779">
            <w:pPr>
              <w:widowControl w:val="0"/>
              <w:numPr>
                <w:ilvl w:val="0"/>
                <w:numId w:val="24"/>
              </w:numPr>
              <w:spacing w:line="264" w:lineRule="auto"/>
              <w:ind w:left="320" w:right="190" w:hanging="218"/>
              <w:jc w:val="both"/>
              <w:rPr>
                <w:rFonts w:eastAsia="Calibri"/>
                <w:sz w:val="20"/>
                <w:szCs w:val="20"/>
              </w:rPr>
            </w:pPr>
            <w:r w:rsidRPr="002909D8">
              <w:rPr>
                <w:rFonts w:eastAsia="Calibri"/>
                <w:sz w:val="20"/>
                <w:szCs w:val="20"/>
              </w:rPr>
              <w:t xml:space="preserve">Khi không có chất X thì gen A không biểu hiện, có chất X thì hoạt động </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t>→ X là chất cảm ứng nên đây là một operon điều hòa theo cơ chế cảm ứng.</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t xml:space="preserve">- </w:t>
            </w:r>
            <w:r w:rsidRPr="002909D8">
              <w:rPr>
                <w:rFonts w:eastAsia="Calibri"/>
                <w:sz w:val="20"/>
                <w:szCs w:val="20"/>
                <w:u w:val="single"/>
              </w:rPr>
              <w:t>Từ (4):</w:t>
            </w:r>
            <w:r w:rsidRPr="002909D8">
              <w:rPr>
                <w:rFonts w:eastAsia="Calibri"/>
                <w:sz w:val="20"/>
                <w:szCs w:val="20"/>
              </w:rPr>
              <w:t xml:space="preserve"> C</w:t>
            </w:r>
            <w:r w:rsidRPr="002909D8">
              <w:rPr>
                <w:rFonts w:eastAsia="Calibri"/>
                <w:sz w:val="20"/>
                <w:szCs w:val="20"/>
                <w:vertAlign w:val="superscript"/>
              </w:rPr>
              <w:t>c</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 xml:space="preserve"> có hay không có X đều được biểu hiện</w:t>
            </w:r>
          </w:p>
          <w:p w:rsidR="00D73421" w:rsidRPr="002909D8" w:rsidRDefault="00D73421" w:rsidP="00D73421">
            <w:pPr>
              <w:widowControl w:val="0"/>
              <w:spacing w:line="264" w:lineRule="auto"/>
              <w:ind w:left="102" w:right="190"/>
              <w:jc w:val="both"/>
              <w:rPr>
                <w:rFonts w:eastAsia="Calibri"/>
                <w:sz w:val="20"/>
                <w:szCs w:val="20"/>
              </w:rPr>
            </w:pPr>
            <w:r w:rsidRPr="002909D8">
              <w:rPr>
                <w:rFonts w:eastAsia="Calibri"/>
                <w:sz w:val="20"/>
                <w:szCs w:val="20"/>
              </w:rPr>
              <w:t>→ C</w:t>
            </w:r>
            <w:r w:rsidRPr="002909D8">
              <w:rPr>
                <w:rFonts w:eastAsia="Calibri"/>
                <w:sz w:val="20"/>
                <w:szCs w:val="20"/>
                <w:vertAlign w:val="superscript"/>
              </w:rPr>
              <w:t>c</w:t>
            </w:r>
            <w:r w:rsidRPr="002909D8">
              <w:rPr>
                <w:rFonts w:eastAsia="Calibri"/>
                <w:sz w:val="20"/>
                <w:szCs w:val="20"/>
              </w:rPr>
              <w:t xml:space="preserve"> là gen đột biến tạo sản phẩm prôtêin bị mất chức năng </w:t>
            </w:r>
            <w:r w:rsidRPr="002909D8">
              <w:rPr>
                <w:rFonts w:eastAsia="Calibri"/>
                <w:sz w:val="20"/>
                <w:szCs w:val="20"/>
              </w:rPr>
              <w:sym w:font="Wingdings" w:char="F0E0"/>
            </w:r>
            <w:r w:rsidRPr="002909D8">
              <w:rPr>
                <w:rFonts w:eastAsia="Calibri"/>
                <w:sz w:val="20"/>
                <w:szCs w:val="20"/>
              </w:rPr>
              <w:t xml:space="preserve"> prôtêin không bám được vào operator.</w:t>
            </w:r>
          </w:p>
        </w:tc>
        <w:tc>
          <w:tcPr>
            <w:tcW w:w="896" w:type="dxa"/>
            <w:tcBorders>
              <w:top w:val="single" w:sz="4" w:space="0" w:color="auto"/>
              <w:left w:val="single" w:sz="4" w:space="0" w:color="auto"/>
              <w:bottom w:val="single" w:sz="4" w:space="0" w:color="auto"/>
              <w:right w:val="single" w:sz="4" w:space="0" w:color="auto"/>
            </w:tcBorders>
          </w:tcPr>
          <w:p w:rsidR="00D73421" w:rsidRPr="002909D8" w:rsidRDefault="00D73421" w:rsidP="00D73421">
            <w:pPr>
              <w:spacing w:line="264" w:lineRule="auto"/>
              <w:jc w:val="center"/>
              <w:rPr>
                <w:sz w:val="20"/>
                <w:szCs w:val="20"/>
              </w:rPr>
            </w:pPr>
          </w:p>
          <w:p w:rsidR="00D73421" w:rsidRPr="002909D8" w:rsidRDefault="00D73421" w:rsidP="00D73421">
            <w:pPr>
              <w:spacing w:line="264" w:lineRule="auto"/>
              <w:jc w:val="center"/>
              <w:rPr>
                <w:sz w:val="20"/>
                <w:szCs w:val="20"/>
              </w:rPr>
            </w:pPr>
            <w:r w:rsidRPr="002909D8">
              <w:rPr>
                <w:sz w:val="20"/>
                <w:szCs w:val="20"/>
              </w:rPr>
              <w:t>0,25</w:t>
            </w:r>
          </w:p>
          <w:p w:rsidR="00D73421" w:rsidRPr="002909D8" w:rsidRDefault="00D73421" w:rsidP="00D73421">
            <w:pPr>
              <w:spacing w:line="264" w:lineRule="auto"/>
              <w:jc w:val="center"/>
              <w:rPr>
                <w:sz w:val="20"/>
                <w:szCs w:val="20"/>
              </w:rPr>
            </w:pPr>
          </w:p>
          <w:p w:rsidR="00D73421" w:rsidRPr="002909D8" w:rsidRDefault="00D73421" w:rsidP="00D73421">
            <w:pPr>
              <w:spacing w:line="264" w:lineRule="auto"/>
              <w:jc w:val="center"/>
              <w:rPr>
                <w:sz w:val="20"/>
                <w:szCs w:val="20"/>
              </w:rPr>
            </w:pPr>
            <w:r w:rsidRPr="002909D8">
              <w:rPr>
                <w:sz w:val="20"/>
                <w:szCs w:val="20"/>
              </w:rPr>
              <w:t>0,25</w:t>
            </w:r>
          </w:p>
        </w:tc>
      </w:tr>
    </w:tbl>
    <w:p w:rsidR="00132572" w:rsidRPr="002909D8" w:rsidRDefault="00132572" w:rsidP="00132572">
      <w:pPr>
        <w:spacing w:before="60" w:after="60" w:line="264" w:lineRule="auto"/>
        <w:rPr>
          <w:b/>
          <w:sz w:val="20"/>
          <w:szCs w:val="20"/>
          <w:lang w:val="pl-PL"/>
        </w:rPr>
      </w:pPr>
      <w:r w:rsidRPr="002909D8">
        <w:rPr>
          <w:b/>
          <w:sz w:val="20"/>
          <w:szCs w:val="20"/>
          <w:lang w:val="pl-PL"/>
        </w:rPr>
        <w:t>Câ</w:t>
      </w:r>
      <w:r w:rsidR="00DD579B" w:rsidRPr="002909D8">
        <w:rPr>
          <w:b/>
          <w:sz w:val="20"/>
          <w:szCs w:val="20"/>
          <w:lang w:val="pl-PL"/>
        </w:rPr>
        <w:t>u 150</w:t>
      </w:r>
      <w:r w:rsidRPr="002909D8">
        <w:rPr>
          <w:b/>
          <w:sz w:val="20"/>
          <w:szCs w:val="20"/>
          <w:lang w:val="pl-PL"/>
        </w:rPr>
        <w:t xml:space="preserve">. </w:t>
      </w:r>
      <w:r w:rsidRPr="002909D8">
        <w:rPr>
          <w:i/>
          <w:sz w:val="20"/>
          <w:szCs w:val="20"/>
          <w:lang w:val="pl-PL"/>
        </w:rPr>
        <w:t>(1,5 điểm)</w:t>
      </w:r>
      <w:r w:rsidRPr="002909D8">
        <w:rPr>
          <w:b/>
          <w:sz w:val="20"/>
          <w:szCs w:val="20"/>
          <w:lang w:val="pl-PL"/>
        </w:rPr>
        <w:t xml:space="preserve"> </w:t>
      </w:r>
      <w:r w:rsidRPr="002909D8">
        <w:rPr>
          <w:b/>
          <w:sz w:val="20"/>
          <w:szCs w:val="20"/>
        </w:rPr>
        <w:t>Ninh Bình 2021-2022</w:t>
      </w:r>
    </w:p>
    <w:p w:rsidR="00132572" w:rsidRPr="002909D8" w:rsidRDefault="00132572" w:rsidP="00132572">
      <w:pPr>
        <w:spacing w:before="60" w:after="60" w:line="264" w:lineRule="auto"/>
        <w:rPr>
          <w:b/>
          <w:sz w:val="20"/>
          <w:szCs w:val="20"/>
          <w:lang w:val="pl-PL"/>
        </w:rPr>
      </w:pPr>
    </w:p>
    <w:p w:rsidR="00132572" w:rsidRPr="002909D8" w:rsidRDefault="00132572" w:rsidP="00132572">
      <w:pPr>
        <w:spacing w:before="40" w:after="40" w:line="264" w:lineRule="auto"/>
        <w:ind w:firstLine="851"/>
        <w:jc w:val="both"/>
        <w:rPr>
          <w:b/>
          <w:sz w:val="20"/>
          <w:szCs w:val="20"/>
        </w:rPr>
      </w:pPr>
      <w:r w:rsidRPr="002909D8">
        <w:rPr>
          <w:noProof/>
          <w:sz w:val="20"/>
          <w:szCs w:val="20"/>
        </w:rPr>
        <mc:AlternateContent>
          <mc:Choice Requires="wps">
            <w:drawing>
              <wp:anchor distT="0" distB="0" distL="114300" distR="114300" simplePos="0" relativeHeight="251710464" behindDoc="0" locked="0" layoutInCell="1" allowOverlap="1" wp14:anchorId="50AF19F7" wp14:editId="6883E9A7">
                <wp:simplePos x="0" y="0"/>
                <wp:positionH relativeFrom="column">
                  <wp:posOffset>2247265</wp:posOffset>
                </wp:positionH>
                <wp:positionV relativeFrom="paragraph">
                  <wp:posOffset>1443355</wp:posOffset>
                </wp:positionV>
                <wp:extent cx="4467225" cy="952500"/>
                <wp:effectExtent l="0" t="0" r="635" b="4445"/>
                <wp:wrapSquare wrapText="bothSides"/>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95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5FCB" w:rsidRDefault="00075FCB" w:rsidP="00132572">
                            <w:pPr>
                              <w:spacing w:before="40" w:after="40" w:line="264" w:lineRule="auto"/>
                              <w:rPr>
                                <w:b/>
                                <w:i/>
                              </w:rPr>
                            </w:pPr>
                            <w:r>
                              <w:rPr>
                                <w:b/>
                                <w:i/>
                              </w:rPr>
                              <w:t xml:space="preserve">                                       Hình 1</w:t>
                            </w:r>
                          </w:p>
                          <w:p w:rsidR="00075FCB" w:rsidRDefault="00075FCB" w:rsidP="00132572">
                            <w:pPr>
                              <w:spacing w:before="40" w:after="40" w:line="264" w:lineRule="auto"/>
                              <w:rPr>
                                <w:b/>
                                <w:i/>
                              </w:rPr>
                            </w:pPr>
                            <w:r>
                              <w:rPr>
                                <w:i/>
                              </w:rPr>
                              <w:t xml:space="preserve">     Chú thích: i</w:t>
                            </w:r>
                            <w:r>
                              <w:rPr>
                                <w:i/>
                              </w:rPr>
                              <w:sym w:font="Symbol" w:char="F0AE"/>
                            </w:r>
                            <w:r>
                              <w:rPr>
                                <w:i/>
                              </w:rPr>
                              <w:t xml:space="preserve"> vi: NST X của các bé trai bị DMD.</w:t>
                            </w:r>
                          </w:p>
                          <w:p w:rsidR="00075FCB" w:rsidRDefault="00075FCB" w:rsidP="00132572">
                            <w:pPr>
                              <w:spacing w:before="40" w:after="40" w:line="264" w:lineRule="auto"/>
                              <w:rPr>
                                <w:i/>
                              </w:rPr>
                            </w:pPr>
                            <w:r>
                              <w:rPr>
                                <w:i/>
                              </w:rPr>
                              <w:t xml:space="preserve">    1</w:t>
                            </w:r>
                            <w:r>
                              <w:rPr>
                                <w:i/>
                              </w:rPr>
                              <w:sym w:font="Symbol" w:char="F0AE"/>
                            </w:r>
                            <w:r>
                              <w:rPr>
                                <w:i/>
                              </w:rPr>
                              <w:t xml:space="preserve"> 13: Các vị trí tương ứng trên NST X ở người bình thường.</w:t>
                            </w:r>
                          </w:p>
                          <w:p w:rsidR="00075FCB" w:rsidRDefault="00075FCB" w:rsidP="00132572">
                            <w:r>
                              <w:rPr>
                                <w:i/>
                              </w:rPr>
                              <w:t xml:space="preserve">    Đoạn bị trống là các đoạn NST tương ứng bị mất.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F19F7" id="Text Box 3" o:spid="_x0000_s1217" type="#_x0000_t202" style="position:absolute;left:0;text-align:left;margin-left:176.95pt;margin-top:113.65pt;width:351.75pt;height: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XzgwIAABgFAAAOAAAAZHJzL2Uyb0RvYy54bWysVNuO2yAQfa/Uf0C8Z32pc7EVZ7WXpqq0&#10;vUi7/QACOEa1gQKJvV313ztAkqbbVqqq+gEDMxxm5pxheTn2HdpzY4WSNc4uUoy4pIoJua3xp4f1&#10;ZIGRdUQy0inJa/zILb5cvXyxHHTFc9WqjnGDAETaatA1bp3TVZJY2vKe2AuluQRjo0xPHCzNNmGG&#10;DIDed0meprNkUIZpoyi3FnZvoxGvAn7TcOo+NI3lDnU1hthcGE0YN35MVktSbQ3RraCHMMg/RNET&#10;IeHSE9QtcQTtjPgFqhfUKKsad0FVn6imEZSHHCCbLH2WzX1LNA+5QHGsPpXJ/j9Y+n7/0SDBalxO&#10;MZKkB44e+OjQtRrRK1+eQdsKvO41+LkRtoHmkKrVd4p+tkiqm5bILb8yRg0tJwzCy/zJ5OxoxLEe&#10;ZDO8UwyuITunAtDYmN7XDqqBAB1oejxR40OhsFkUs3meQ4gUbOU0n6aBu4RUx9PaWPeGqx75SY0N&#10;UB/Qyf7OOh8NqY4u/jKrOsHWouvCwmw3N51BewIyWYcvJPDMrZPeWSp/LCLGHQgS7vA2H26g/anM&#10;8iK9zsvJeraYT4p1MZ2U83QxSbPyupylRVncrr/5ALOiagVjXN4JyY8SzIq/o/jQDFE8QYRoiPWJ&#10;FP0xyTR8v0uyFw46shN9jRcnJ1J5Yl9LBmmTyhHRxXnyc/ihylCD4z9UJcjAMx814MbNGAWXH+W1&#10;UewRhGEU8Absw3MCk1aZrxgN0Jo1tl92xHCMurcSxFVmReF7OSyK6TyHhTm3bM4tRFKAqrHDKE5v&#10;XOz/nTZi28JNUc5SXYEgGxG04pUbozrIGNovJHV4Knx/n6+D148HbfUdAAD//wMAUEsDBBQABgAI&#10;AAAAIQBlYL2n3wAAAAwBAAAPAAAAZHJzL2Rvd25yZXYueG1sTI/BToNAEIbvJr7DZky8GLsIpdtS&#10;lkZNNF5b+wALTIHIzhJ2W+jbOz3pceb/8s83+W62vbjg6DtHGl4WEQikytUdNRqO3x/PaxA+GKpN&#10;7wg1XNHDrri/y01Wu4n2eDmERnAJ+cxoaEMYMil91aI1fuEGJM5ObrQm8Dg2sh7NxOW2l3EUraQ1&#10;HfGF1gz43mL1czhbDaev6SndTOVnOKr9cvVmOlW6q9aPD/PrFkTAOfzBcNNndSjYqXRnqr3oNSRp&#10;smFUQxyrBMSNiFK1BFFypngli1z+f6L4BQAA//8DAFBLAQItABQABgAIAAAAIQC2gziS/gAAAOEB&#10;AAATAAAAAAAAAAAAAAAAAAAAAABbQ29udGVudF9UeXBlc10ueG1sUEsBAi0AFAAGAAgAAAAhADj9&#10;If/WAAAAlAEAAAsAAAAAAAAAAAAAAAAALwEAAF9yZWxzLy5yZWxzUEsBAi0AFAAGAAgAAAAhAFjK&#10;NfODAgAAGAUAAA4AAAAAAAAAAAAAAAAALgIAAGRycy9lMm9Eb2MueG1sUEsBAi0AFAAGAAgAAAAh&#10;AGVgvaffAAAADAEAAA8AAAAAAAAAAAAAAAAA3QQAAGRycy9kb3ducmV2LnhtbFBLBQYAAAAABAAE&#10;APMAAADpBQAAAAA=&#10;" stroked="f">
                <v:textbox>
                  <w:txbxContent>
                    <w:p w:rsidR="00075FCB" w:rsidRDefault="00075FCB" w:rsidP="00132572">
                      <w:pPr>
                        <w:spacing w:before="40" w:after="40" w:line="264" w:lineRule="auto"/>
                        <w:rPr>
                          <w:b/>
                          <w:i/>
                        </w:rPr>
                      </w:pPr>
                      <w:r>
                        <w:rPr>
                          <w:b/>
                          <w:i/>
                        </w:rPr>
                        <w:t xml:space="preserve">                                       Hình 1</w:t>
                      </w:r>
                    </w:p>
                    <w:p w:rsidR="00075FCB" w:rsidRDefault="00075FCB" w:rsidP="00132572">
                      <w:pPr>
                        <w:spacing w:before="40" w:after="40" w:line="264" w:lineRule="auto"/>
                        <w:rPr>
                          <w:b/>
                          <w:i/>
                        </w:rPr>
                      </w:pPr>
                      <w:r>
                        <w:rPr>
                          <w:i/>
                        </w:rPr>
                        <w:t xml:space="preserve">     Chú thích: i</w:t>
                      </w:r>
                      <w:r>
                        <w:rPr>
                          <w:i/>
                        </w:rPr>
                        <w:sym w:font="Symbol" w:char="F0AE"/>
                      </w:r>
                      <w:r>
                        <w:rPr>
                          <w:i/>
                        </w:rPr>
                        <w:t xml:space="preserve"> vi: NST X của các bé trai bị DMD.</w:t>
                      </w:r>
                    </w:p>
                    <w:p w:rsidR="00075FCB" w:rsidRDefault="00075FCB" w:rsidP="00132572">
                      <w:pPr>
                        <w:spacing w:before="40" w:after="40" w:line="264" w:lineRule="auto"/>
                        <w:rPr>
                          <w:i/>
                        </w:rPr>
                      </w:pPr>
                      <w:r>
                        <w:rPr>
                          <w:i/>
                        </w:rPr>
                        <w:t xml:space="preserve">    1</w:t>
                      </w:r>
                      <w:r>
                        <w:rPr>
                          <w:i/>
                        </w:rPr>
                        <w:sym w:font="Symbol" w:char="F0AE"/>
                      </w:r>
                      <w:r>
                        <w:rPr>
                          <w:i/>
                        </w:rPr>
                        <w:t xml:space="preserve"> 13: Các vị trí tương ứng trên NST X ở người bình thường.</w:t>
                      </w:r>
                    </w:p>
                    <w:p w:rsidR="00075FCB" w:rsidRDefault="00075FCB" w:rsidP="00132572">
                      <w:r>
                        <w:rPr>
                          <w:i/>
                        </w:rPr>
                        <w:t xml:space="preserve">    Đoạn bị trống là các đoạn NST tương ứng bị mất.</w:t>
                      </w:r>
                    </w:p>
                  </w:txbxContent>
                </v:textbox>
                <w10:wrap type="square"/>
              </v:shape>
            </w:pict>
          </mc:Fallback>
        </mc:AlternateContent>
      </w:r>
      <w:r w:rsidRPr="002909D8">
        <w:rPr>
          <w:noProof/>
          <w:sz w:val="20"/>
          <w:szCs w:val="20"/>
        </w:rPr>
        <w:drawing>
          <wp:anchor distT="0" distB="0" distL="114300" distR="114300" simplePos="0" relativeHeight="251709440" behindDoc="0" locked="0" layoutInCell="1" allowOverlap="1" wp14:anchorId="27A78C1A" wp14:editId="61B69284">
            <wp:simplePos x="0" y="0"/>
            <wp:positionH relativeFrom="column">
              <wp:posOffset>2266950</wp:posOffset>
            </wp:positionH>
            <wp:positionV relativeFrom="paragraph">
              <wp:posOffset>7620</wp:posOffset>
            </wp:positionV>
            <wp:extent cx="3857625" cy="1438275"/>
            <wp:effectExtent l="0" t="0" r="9525" b="9525"/>
            <wp:wrapSquare wrapText="bothSides"/>
            <wp:docPr id="3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lum contrast="60000"/>
                      <a:extLst>
                        <a:ext uri="{28A0092B-C50C-407E-A947-70E740481C1C}">
                          <a14:useLocalDpi xmlns:a14="http://schemas.microsoft.com/office/drawing/2010/main" val="0"/>
                        </a:ext>
                      </a:extLst>
                    </a:blip>
                    <a:srcRect l="58202" t="26772" r="23805" b="61604"/>
                    <a:stretch>
                      <a:fillRect/>
                    </a:stretch>
                  </pic:blipFill>
                  <pic:spPr bwMode="auto">
                    <a:xfrm>
                      <a:off x="0" y="0"/>
                      <a:ext cx="3857625" cy="1438275"/>
                    </a:xfrm>
                    <a:prstGeom prst="rect">
                      <a:avLst/>
                    </a:prstGeom>
                    <a:noFill/>
                  </pic:spPr>
                </pic:pic>
              </a:graphicData>
            </a:graphic>
            <wp14:sizeRelH relativeFrom="page">
              <wp14:pctWidth>0</wp14:pctWidth>
            </wp14:sizeRelH>
            <wp14:sizeRelV relativeFrom="page">
              <wp14:pctHeight>0</wp14:pctHeight>
            </wp14:sizeRelV>
          </wp:anchor>
        </w:drawing>
      </w:r>
      <w:r w:rsidRPr="002909D8">
        <w:rPr>
          <w:sz w:val="20"/>
          <w:szCs w:val="20"/>
        </w:rPr>
        <w:t xml:space="preserve"> Ở người, chứng loạn dưỡng cơ Duchenne (DMD) là một bệnh liên quan đến gen lặn trên nhiễm sắc thể X, ảnh hưởng đến cơ bắp. Khi nghiên cứu tế bào của 6 bé trai bị DMD, ngoài ra còn có </w:t>
      </w:r>
      <w:r w:rsidRPr="002909D8">
        <w:rPr>
          <w:sz w:val="20"/>
          <w:szCs w:val="20"/>
        </w:rPr>
        <w:lastRenderedPageBreak/>
        <w:t xml:space="preserve">thêm nhiều rối loạn khác, người ta tìm thấy có vùng bị mất đoạn nhỏ trên nhiễm sắc thể X, được hiển thị ở </w:t>
      </w:r>
      <w:r w:rsidRPr="002909D8">
        <w:rPr>
          <w:i/>
          <w:sz w:val="20"/>
          <w:szCs w:val="20"/>
        </w:rPr>
        <w:t>Hình 1.</w:t>
      </w:r>
      <w:r w:rsidRPr="002909D8">
        <w:rPr>
          <w:b/>
          <w:sz w:val="20"/>
          <w:szCs w:val="20"/>
        </w:rPr>
        <w:t xml:space="preserve"> </w:t>
      </w:r>
    </w:p>
    <w:p w:rsidR="00132572" w:rsidRPr="002909D8" w:rsidRDefault="00132572" w:rsidP="00132572">
      <w:pPr>
        <w:spacing w:before="40" w:after="40" w:line="264" w:lineRule="auto"/>
        <w:ind w:firstLine="851"/>
        <w:jc w:val="both"/>
        <w:rPr>
          <w:sz w:val="20"/>
          <w:szCs w:val="20"/>
        </w:rPr>
      </w:pPr>
      <w:r w:rsidRPr="002909D8">
        <w:rPr>
          <w:b/>
          <w:sz w:val="20"/>
          <w:szCs w:val="20"/>
        </w:rPr>
        <w:t>a)</w:t>
      </w:r>
      <w:r w:rsidRPr="002909D8">
        <w:rPr>
          <w:sz w:val="20"/>
          <w:szCs w:val="20"/>
        </w:rPr>
        <w:t xml:space="preserve"> Xác định vùng trên nhiễm sắc thể X có khả năng chứa gen DMD.</w:t>
      </w:r>
      <w:r w:rsidRPr="002909D8">
        <w:rPr>
          <w:b/>
          <w:sz w:val="20"/>
          <w:szCs w:val="20"/>
        </w:rPr>
        <w:t xml:space="preserve"> </w:t>
      </w:r>
      <w:r w:rsidRPr="002909D8">
        <w:rPr>
          <w:sz w:val="20"/>
          <w:szCs w:val="20"/>
        </w:rPr>
        <w:t>Tại sao các bé trai có những rối loạn khác ngoài DMD?</w:t>
      </w:r>
    </w:p>
    <w:p w:rsidR="00132572" w:rsidRPr="002909D8" w:rsidRDefault="00132572" w:rsidP="00132572">
      <w:pPr>
        <w:spacing w:before="40" w:after="40" w:line="264" w:lineRule="auto"/>
        <w:ind w:firstLine="851"/>
        <w:jc w:val="both"/>
        <w:rPr>
          <w:b/>
          <w:sz w:val="20"/>
          <w:szCs w:val="20"/>
          <w:lang w:val="pl-PL"/>
        </w:rPr>
      </w:pPr>
      <w:r w:rsidRPr="002909D8">
        <w:rPr>
          <w:b/>
          <w:sz w:val="20"/>
          <w:szCs w:val="20"/>
        </w:rPr>
        <w:t xml:space="preserve">b) </w:t>
      </w:r>
      <w:r w:rsidRPr="002909D8">
        <w:rPr>
          <w:sz w:val="20"/>
          <w:szCs w:val="20"/>
        </w:rPr>
        <w:t>Từ các mẫu ADN của các bé trai bị bệnh và bé trai bình thường, làm thế nào tách được gen DMD để sử dụng trong nhân bản gen?</w:t>
      </w:r>
      <w:r w:rsidRPr="002909D8">
        <w:rPr>
          <w:noProof/>
          <w:sz w:val="20"/>
          <w:szCs w:val="20"/>
        </w:rPr>
        <w:t xml:space="preserve"> </w:t>
      </w:r>
    </w:p>
    <w:tbl>
      <w:tblPr>
        <w:tblW w:w="10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8646"/>
        <w:gridCol w:w="899"/>
      </w:tblGrid>
      <w:tr w:rsidR="00132572" w:rsidRPr="002909D8" w:rsidTr="00182827">
        <w:tc>
          <w:tcPr>
            <w:tcW w:w="568" w:type="dxa"/>
            <w:tcBorders>
              <w:top w:val="single" w:sz="4" w:space="0" w:color="auto"/>
              <w:left w:val="single" w:sz="4" w:space="0" w:color="auto"/>
              <w:bottom w:val="single" w:sz="4" w:space="0" w:color="auto"/>
              <w:right w:val="single" w:sz="4" w:space="0" w:color="auto"/>
            </w:tcBorders>
            <w:vAlign w:val="center"/>
            <w:hideMark/>
          </w:tcPr>
          <w:p w:rsidR="00132572" w:rsidRPr="002909D8" w:rsidRDefault="00132572" w:rsidP="00132572">
            <w:pPr>
              <w:spacing w:line="264" w:lineRule="auto"/>
              <w:jc w:val="center"/>
              <w:rPr>
                <w:b/>
                <w:sz w:val="20"/>
                <w:szCs w:val="20"/>
              </w:rPr>
            </w:pPr>
            <w:r w:rsidRPr="002909D8">
              <w:rPr>
                <w:b/>
                <w:sz w:val="20"/>
                <w:szCs w:val="20"/>
              </w:rPr>
              <w:t>Ý</w:t>
            </w:r>
          </w:p>
        </w:tc>
        <w:tc>
          <w:tcPr>
            <w:tcW w:w="8646" w:type="dxa"/>
            <w:tcBorders>
              <w:top w:val="single" w:sz="4" w:space="0" w:color="auto"/>
              <w:left w:val="single" w:sz="4" w:space="0" w:color="auto"/>
              <w:bottom w:val="single" w:sz="4" w:space="0" w:color="auto"/>
              <w:right w:val="single" w:sz="4" w:space="0" w:color="auto"/>
            </w:tcBorders>
            <w:hideMark/>
          </w:tcPr>
          <w:p w:rsidR="00132572" w:rsidRPr="002909D8" w:rsidRDefault="00132572" w:rsidP="00132572">
            <w:pPr>
              <w:spacing w:line="264" w:lineRule="auto"/>
              <w:jc w:val="center"/>
              <w:rPr>
                <w:b/>
                <w:sz w:val="20"/>
                <w:szCs w:val="20"/>
              </w:rPr>
            </w:pPr>
            <w:r w:rsidRPr="002909D8">
              <w:rPr>
                <w:b/>
                <w:sz w:val="20"/>
                <w:szCs w:val="20"/>
              </w:rPr>
              <w:t>Nội dung</w:t>
            </w:r>
          </w:p>
        </w:tc>
        <w:tc>
          <w:tcPr>
            <w:tcW w:w="899" w:type="dxa"/>
            <w:tcBorders>
              <w:top w:val="single" w:sz="4" w:space="0" w:color="auto"/>
              <w:left w:val="single" w:sz="4" w:space="0" w:color="auto"/>
              <w:bottom w:val="single" w:sz="4" w:space="0" w:color="auto"/>
              <w:right w:val="single" w:sz="4" w:space="0" w:color="auto"/>
            </w:tcBorders>
            <w:hideMark/>
          </w:tcPr>
          <w:p w:rsidR="00132572" w:rsidRPr="002909D8" w:rsidRDefault="00132572" w:rsidP="00132572">
            <w:pPr>
              <w:spacing w:line="264" w:lineRule="auto"/>
              <w:jc w:val="both"/>
              <w:rPr>
                <w:b/>
                <w:sz w:val="20"/>
                <w:szCs w:val="20"/>
              </w:rPr>
            </w:pPr>
            <w:r w:rsidRPr="002909D8">
              <w:rPr>
                <w:b/>
                <w:sz w:val="20"/>
                <w:szCs w:val="20"/>
              </w:rPr>
              <w:t>Điểm</w:t>
            </w:r>
          </w:p>
        </w:tc>
      </w:tr>
      <w:tr w:rsidR="00132572" w:rsidRPr="002909D8" w:rsidTr="00182827">
        <w:tc>
          <w:tcPr>
            <w:tcW w:w="568" w:type="dxa"/>
            <w:tcBorders>
              <w:top w:val="single" w:sz="4" w:space="0" w:color="auto"/>
              <w:left w:val="single" w:sz="4" w:space="0" w:color="auto"/>
              <w:bottom w:val="single" w:sz="4" w:space="0" w:color="auto"/>
              <w:right w:val="single" w:sz="4" w:space="0" w:color="auto"/>
            </w:tcBorders>
            <w:vAlign w:val="center"/>
            <w:hideMark/>
          </w:tcPr>
          <w:p w:rsidR="00132572" w:rsidRPr="002909D8" w:rsidRDefault="00132572" w:rsidP="00132572">
            <w:pPr>
              <w:spacing w:line="264" w:lineRule="auto"/>
              <w:jc w:val="center"/>
              <w:rPr>
                <w:b/>
                <w:sz w:val="20"/>
                <w:szCs w:val="20"/>
              </w:rPr>
            </w:pPr>
            <w:r w:rsidRPr="002909D8">
              <w:rPr>
                <w:b/>
                <w:sz w:val="20"/>
                <w:szCs w:val="20"/>
              </w:rPr>
              <w:t>a</w:t>
            </w:r>
          </w:p>
        </w:tc>
        <w:tc>
          <w:tcPr>
            <w:tcW w:w="8646" w:type="dxa"/>
            <w:tcBorders>
              <w:top w:val="single" w:sz="4" w:space="0" w:color="auto"/>
              <w:left w:val="single" w:sz="4" w:space="0" w:color="auto"/>
              <w:bottom w:val="single" w:sz="4" w:space="0" w:color="auto"/>
              <w:right w:val="single" w:sz="4" w:space="0" w:color="auto"/>
            </w:tcBorders>
            <w:hideMark/>
          </w:tcPr>
          <w:p w:rsidR="00132572" w:rsidRPr="002909D8" w:rsidRDefault="00132572" w:rsidP="00132572">
            <w:pPr>
              <w:widowControl w:val="0"/>
              <w:spacing w:line="264" w:lineRule="auto"/>
              <w:ind w:left="102" w:right="190"/>
              <w:jc w:val="both"/>
              <w:rPr>
                <w:rFonts w:eastAsia="Calibri"/>
                <w:sz w:val="20"/>
                <w:szCs w:val="20"/>
              </w:rPr>
            </w:pPr>
            <w:r w:rsidRPr="002909D8">
              <w:rPr>
                <w:rFonts w:eastAsia="Calibri"/>
                <w:sz w:val="20"/>
                <w:szCs w:val="20"/>
              </w:rPr>
              <w:t xml:space="preserve">- Khu vực </w:t>
            </w:r>
            <w:r w:rsidRPr="002909D8">
              <w:rPr>
                <w:rFonts w:eastAsia="Calibri"/>
                <w:sz w:val="20"/>
                <w:szCs w:val="20"/>
                <w:u w:val="single"/>
              </w:rPr>
              <w:t>duy nhất</w:t>
            </w:r>
            <w:r w:rsidRPr="002909D8">
              <w:rPr>
                <w:rFonts w:eastAsia="Calibri"/>
                <w:sz w:val="20"/>
                <w:szCs w:val="20"/>
              </w:rPr>
              <w:t xml:space="preserve"> mà tất cả các NST của các bé trai bị bệnh thiếu là đoạn nhiễm sắc ở </w:t>
            </w:r>
            <w:r w:rsidRPr="002909D8">
              <w:rPr>
                <w:rFonts w:eastAsia="Calibri"/>
                <w:sz w:val="20"/>
                <w:szCs w:val="20"/>
                <w:u w:val="single"/>
              </w:rPr>
              <w:t>vùng 5</w:t>
            </w:r>
            <w:r w:rsidRPr="002909D8">
              <w:rPr>
                <w:rFonts w:eastAsia="Calibri"/>
                <w:sz w:val="20"/>
                <w:szCs w:val="20"/>
              </w:rPr>
              <w:t xml:space="preserve"> và do đó khu vực này có lẽ có chứa gen DMD. </w:t>
            </w:r>
          </w:p>
          <w:p w:rsidR="00132572" w:rsidRPr="002909D8" w:rsidRDefault="00132572" w:rsidP="00132572">
            <w:pPr>
              <w:widowControl w:val="0"/>
              <w:spacing w:line="264" w:lineRule="auto"/>
              <w:ind w:left="102" w:right="190"/>
              <w:jc w:val="both"/>
              <w:rPr>
                <w:sz w:val="20"/>
                <w:szCs w:val="20"/>
              </w:rPr>
            </w:pPr>
            <w:r w:rsidRPr="002909D8">
              <w:rPr>
                <w:rFonts w:eastAsia="Calibri"/>
                <w:sz w:val="20"/>
                <w:szCs w:val="20"/>
              </w:rPr>
              <w:t xml:space="preserve">- Các rối loạn khác có thể là kết quả của sự mất đoạn ở các </w:t>
            </w:r>
            <w:r w:rsidRPr="002909D8">
              <w:rPr>
                <w:rFonts w:eastAsia="Calibri"/>
                <w:sz w:val="20"/>
                <w:szCs w:val="20"/>
                <w:u w:val="single"/>
              </w:rPr>
              <w:t>vùng khác</w:t>
            </w:r>
            <w:r w:rsidRPr="002909D8">
              <w:rPr>
                <w:rFonts w:eastAsia="Calibri"/>
                <w:sz w:val="20"/>
                <w:szCs w:val="20"/>
              </w:rPr>
              <w:t xml:space="preserve"> xung quanh vùng DMD.</w:t>
            </w:r>
          </w:p>
        </w:tc>
        <w:tc>
          <w:tcPr>
            <w:tcW w:w="899" w:type="dxa"/>
            <w:tcBorders>
              <w:top w:val="single" w:sz="4" w:space="0" w:color="auto"/>
              <w:left w:val="single" w:sz="4" w:space="0" w:color="auto"/>
              <w:bottom w:val="single" w:sz="4" w:space="0" w:color="auto"/>
              <w:right w:val="single" w:sz="4" w:space="0" w:color="auto"/>
            </w:tcBorders>
          </w:tcPr>
          <w:p w:rsidR="00132572" w:rsidRPr="002909D8" w:rsidRDefault="00132572" w:rsidP="00132572">
            <w:pPr>
              <w:spacing w:line="264" w:lineRule="auto"/>
              <w:jc w:val="center"/>
              <w:rPr>
                <w:sz w:val="20"/>
                <w:szCs w:val="20"/>
              </w:rPr>
            </w:pPr>
            <w:r w:rsidRPr="002909D8">
              <w:rPr>
                <w:sz w:val="20"/>
                <w:szCs w:val="20"/>
              </w:rPr>
              <w:t>0,25</w:t>
            </w:r>
          </w:p>
          <w:p w:rsidR="00132572" w:rsidRPr="002909D8" w:rsidRDefault="00132572" w:rsidP="00132572">
            <w:pPr>
              <w:spacing w:line="264" w:lineRule="auto"/>
              <w:jc w:val="center"/>
              <w:rPr>
                <w:sz w:val="20"/>
                <w:szCs w:val="20"/>
              </w:rPr>
            </w:pPr>
          </w:p>
          <w:p w:rsidR="00132572" w:rsidRPr="002909D8" w:rsidRDefault="00132572" w:rsidP="00132572">
            <w:pPr>
              <w:spacing w:line="264" w:lineRule="auto"/>
              <w:jc w:val="center"/>
              <w:rPr>
                <w:sz w:val="20"/>
                <w:szCs w:val="20"/>
              </w:rPr>
            </w:pPr>
            <w:r w:rsidRPr="002909D8">
              <w:rPr>
                <w:sz w:val="20"/>
                <w:szCs w:val="20"/>
              </w:rPr>
              <w:t>0,25</w:t>
            </w:r>
          </w:p>
          <w:p w:rsidR="00132572" w:rsidRPr="002909D8" w:rsidRDefault="00132572" w:rsidP="00132572">
            <w:pPr>
              <w:spacing w:line="264" w:lineRule="auto"/>
              <w:jc w:val="center"/>
              <w:rPr>
                <w:sz w:val="20"/>
                <w:szCs w:val="20"/>
              </w:rPr>
            </w:pPr>
          </w:p>
        </w:tc>
      </w:tr>
      <w:tr w:rsidR="00132572" w:rsidRPr="002909D8" w:rsidTr="00182827">
        <w:tc>
          <w:tcPr>
            <w:tcW w:w="568" w:type="dxa"/>
            <w:tcBorders>
              <w:top w:val="single" w:sz="4" w:space="0" w:color="auto"/>
              <w:left w:val="single" w:sz="4" w:space="0" w:color="auto"/>
              <w:bottom w:val="single" w:sz="4" w:space="0" w:color="auto"/>
              <w:right w:val="single" w:sz="4" w:space="0" w:color="auto"/>
            </w:tcBorders>
            <w:vAlign w:val="center"/>
            <w:hideMark/>
          </w:tcPr>
          <w:p w:rsidR="00132572" w:rsidRPr="002909D8" w:rsidRDefault="00132572" w:rsidP="00132572">
            <w:pPr>
              <w:spacing w:line="264" w:lineRule="auto"/>
              <w:jc w:val="center"/>
              <w:rPr>
                <w:b/>
                <w:sz w:val="20"/>
                <w:szCs w:val="20"/>
              </w:rPr>
            </w:pPr>
            <w:r w:rsidRPr="002909D8">
              <w:rPr>
                <w:b/>
                <w:sz w:val="20"/>
                <w:szCs w:val="20"/>
              </w:rPr>
              <w:t>b</w:t>
            </w:r>
          </w:p>
        </w:tc>
        <w:tc>
          <w:tcPr>
            <w:tcW w:w="8646" w:type="dxa"/>
            <w:tcBorders>
              <w:top w:val="single" w:sz="4" w:space="0" w:color="auto"/>
              <w:left w:val="single" w:sz="4" w:space="0" w:color="auto"/>
              <w:bottom w:val="single" w:sz="4" w:space="0" w:color="auto"/>
              <w:right w:val="single" w:sz="4" w:space="0" w:color="auto"/>
            </w:tcBorders>
            <w:hideMark/>
          </w:tcPr>
          <w:p w:rsidR="00132572" w:rsidRPr="002909D8" w:rsidRDefault="00132572" w:rsidP="00132572">
            <w:pPr>
              <w:spacing w:before="40" w:after="40" w:line="264" w:lineRule="auto"/>
              <w:jc w:val="both"/>
              <w:rPr>
                <w:sz w:val="20"/>
                <w:szCs w:val="20"/>
              </w:rPr>
            </w:pPr>
            <w:r w:rsidRPr="002909D8">
              <w:rPr>
                <w:sz w:val="20"/>
                <w:szCs w:val="20"/>
              </w:rPr>
              <w:t>Tiến hành các bước sau:</w:t>
            </w:r>
          </w:p>
          <w:p w:rsidR="00132572" w:rsidRPr="002909D8" w:rsidRDefault="00132572" w:rsidP="00132572">
            <w:pPr>
              <w:spacing w:before="40" w:after="40" w:line="264" w:lineRule="auto"/>
              <w:jc w:val="both"/>
              <w:rPr>
                <w:sz w:val="20"/>
                <w:szCs w:val="20"/>
              </w:rPr>
            </w:pPr>
            <w:r w:rsidRPr="002909D8">
              <w:rPr>
                <w:sz w:val="20"/>
                <w:szCs w:val="20"/>
              </w:rPr>
              <w:t xml:space="preserve"> + Gây </w:t>
            </w:r>
            <w:r w:rsidRPr="002909D8">
              <w:rPr>
                <w:sz w:val="20"/>
                <w:szCs w:val="20"/>
                <w:u w:val="single"/>
              </w:rPr>
              <w:t>biến tính</w:t>
            </w:r>
            <w:r w:rsidRPr="002909D8">
              <w:rPr>
                <w:sz w:val="20"/>
                <w:szCs w:val="20"/>
              </w:rPr>
              <w:t xml:space="preserve"> các NST X từ các bé trai bị bệnh và các bé trai bình thường.</w:t>
            </w:r>
          </w:p>
          <w:p w:rsidR="00132572" w:rsidRPr="002909D8" w:rsidRDefault="00132572" w:rsidP="00132572">
            <w:pPr>
              <w:spacing w:before="40" w:after="40" w:line="264" w:lineRule="auto"/>
              <w:jc w:val="both"/>
              <w:rPr>
                <w:sz w:val="20"/>
                <w:szCs w:val="20"/>
              </w:rPr>
            </w:pPr>
            <w:r w:rsidRPr="002909D8">
              <w:rPr>
                <w:sz w:val="20"/>
                <w:szCs w:val="20"/>
              </w:rPr>
              <w:t xml:space="preserve"> + Sử dụng </w:t>
            </w:r>
            <w:r w:rsidRPr="002909D8">
              <w:rPr>
                <w:sz w:val="20"/>
                <w:szCs w:val="20"/>
                <w:u w:val="single"/>
              </w:rPr>
              <w:t>enzim cắt</w:t>
            </w:r>
            <w:r w:rsidRPr="002909D8">
              <w:rPr>
                <w:sz w:val="20"/>
                <w:szCs w:val="20"/>
              </w:rPr>
              <w:t xml:space="preserve"> </w:t>
            </w:r>
            <w:r w:rsidRPr="002909D8">
              <w:rPr>
                <w:sz w:val="20"/>
                <w:szCs w:val="20"/>
              </w:rPr>
              <w:sym w:font="Wingdings" w:char="F0E0"/>
            </w:r>
            <w:r w:rsidRPr="002909D8">
              <w:rPr>
                <w:sz w:val="20"/>
                <w:szCs w:val="20"/>
              </w:rPr>
              <w:t>cắt thành các đoạn ADN nhỏ.</w:t>
            </w:r>
          </w:p>
          <w:p w:rsidR="00132572" w:rsidRPr="002909D8" w:rsidRDefault="00132572" w:rsidP="00132572">
            <w:pPr>
              <w:spacing w:before="40" w:after="40" w:line="264" w:lineRule="auto"/>
              <w:jc w:val="both"/>
              <w:rPr>
                <w:sz w:val="20"/>
                <w:szCs w:val="20"/>
              </w:rPr>
            </w:pPr>
            <w:r w:rsidRPr="002909D8">
              <w:rPr>
                <w:sz w:val="20"/>
                <w:szCs w:val="20"/>
              </w:rPr>
              <w:t xml:space="preserve"> + Cho các đoạn ADN nhỏ </w:t>
            </w:r>
            <w:r w:rsidRPr="002909D8">
              <w:rPr>
                <w:sz w:val="20"/>
                <w:szCs w:val="20"/>
                <w:u w:val="single"/>
              </w:rPr>
              <w:t>đi qua bộ lọc</w:t>
            </w:r>
            <w:r w:rsidRPr="002909D8">
              <w:rPr>
                <w:sz w:val="20"/>
                <w:szCs w:val="20"/>
              </w:rPr>
              <w:t xml:space="preserve"> chứa trình tự ADN có vùng NST bị mất. Phần lớn ADN sẽ liên kết với bộ lọc, nhưng </w:t>
            </w:r>
            <w:r w:rsidRPr="002909D8">
              <w:rPr>
                <w:sz w:val="20"/>
                <w:szCs w:val="20"/>
                <w:u w:val="single"/>
              </w:rPr>
              <w:t>vùng ADN 5 (vùng chứa gen DMD) sẽ đi qua</w:t>
            </w:r>
            <w:r w:rsidRPr="002909D8">
              <w:rPr>
                <w:sz w:val="20"/>
                <w:szCs w:val="20"/>
              </w:rPr>
              <w:t>. Quá trình này được lặp lại nhiều lần.</w:t>
            </w:r>
          </w:p>
          <w:p w:rsidR="00132572" w:rsidRPr="002909D8" w:rsidRDefault="00132572" w:rsidP="00132572">
            <w:pPr>
              <w:widowControl w:val="0"/>
              <w:spacing w:line="264" w:lineRule="auto"/>
              <w:ind w:left="102" w:right="190"/>
              <w:jc w:val="both"/>
              <w:rPr>
                <w:rFonts w:eastAsia="Calibri"/>
                <w:sz w:val="20"/>
                <w:szCs w:val="20"/>
              </w:rPr>
            </w:pPr>
            <w:r w:rsidRPr="002909D8">
              <w:rPr>
                <w:rFonts w:eastAsia="Calibri"/>
                <w:sz w:val="20"/>
                <w:szCs w:val="20"/>
              </w:rPr>
              <w:t xml:space="preserve">+ ADN qua lọc được </w:t>
            </w:r>
            <w:r w:rsidRPr="002909D8">
              <w:rPr>
                <w:rFonts w:eastAsia="Calibri"/>
                <w:sz w:val="20"/>
                <w:szCs w:val="20"/>
                <w:u w:val="single"/>
              </w:rPr>
              <w:t>nhân bản</w:t>
            </w:r>
            <w:r w:rsidRPr="002909D8">
              <w:rPr>
                <w:rFonts w:eastAsia="Calibri"/>
                <w:sz w:val="20"/>
                <w:szCs w:val="20"/>
              </w:rPr>
              <w:t xml:space="preserve">, sau đó kiểm tra ADN đó có </w:t>
            </w:r>
            <w:r w:rsidRPr="002909D8">
              <w:rPr>
                <w:rFonts w:eastAsia="Calibri"/>
                <w:sz w:val="20"/>
                <w:szCs w:val="20"/>
                <w:u w:val="single"/>
              </w:rPr>
              <w:t>liên kết</w:t>
            </w:r>
            <w:r w:rsidRPr="002909D8">
              <w:rPr>
                <w:rFonts w:eastAsia="Calibri"/>
                <w:sz w:val="20"/>
                <w:szCs w:val="20"/>
              </w:rPr>
              <w:t xml:space="preserve"> với các NST X bị </w:t>
            </w:r>
            <w:r w:rsidRPr="002909D8">
              <w:rPr>
                <w:rFonts w:eastAsia="Calibri"/>
                <w:sz w:val="20"/>
                <w:szCs w:val="20"/>
                <w:u w:val="single"/>
              </w:rPr>
              <w:t>mất gen</w:t>
            </w:r>
            <w:r w:rsidRPr="002909D8">
              <w:rPr>
                <w:rFonts w:eastAsia="Calibri"/>
                <w:sz w:val="20"/>
                <w:szCs w:val="20"/>
              </w:rPr>
              <w:t xml:space="preserve"> DMD. Nếu </w:t>
            </w:r>
            <w:r w:rsidRPr="002909D8">
              <w:rPr>
                <w:rFonts w:eastAsia="Calibri"/>
                <w:sz w:val="20"/>
                <w:szCs w:val="20"/>
                <w:u w:val="single"/>
              </w:rPr>
              <w:t>không</w:t>
            </w:r>
            <w:r w:rsidRPr="002909D8">
              <w:rPr>
                <w:rFonts w:eastAsia="Calibri"/>
                <w:sz w:val="20"/>
                <w:szCs w:val="20"/>
              </w:rPr>
              <w:t xml:space="preserve"> liên kết, đó là trình tự gen DMD đã được tách ra từ NST X của những đứa trẻ bình thường.</w:t>
            </w:r>
          </w:p>
        </w:tc>
        <w:tc>
          <w:tcPr>
            <w:tcW w:w="899" w:type="dxa"/>
            <w:tcBorders>
              <w:top w:val="single" w:sz="4" w:space="0" w:color="auto"/>
              <w:left w:val="single" w:sz="4" w:space="0" w:color="auto"/>
              <w:bottom w:val="single" w:sz="4" w:space="0" w:color="auto"/>
              <w:right w:val="single" w:sz="4" w:space="0" w:color="auto"/>
            </w:tcBorders>
          </w:tcPr>
          <w:p w:rsidR="00132572" w:rsidRPr="002909D8" w:rsidRDefault="00132572" w:rsidP="00132572">
            <w:pPr>
              <w:spacing w:before="40" w:after="40" w:line="264" w:lineRule="auto"/>
              <w:jc w:val="center"/>
              <w:rPr>
                <w:bCs/>
                <w:sz w:val="20"/>
                <w:szCs w:val="20"/>
              </w:rPr>
            </w:pPr>
          </w:p>
          <w:p w:rsidR="00132572" w:rsidRPr="002909D8" w:rsidRDefault="00132572" w:rsidP="00132572">
            <w:pPr>
              <w:spacing w:before="40" w:after="40" w:line="264" w:lineRule="auto"/>
              <w:jc w:val="center"/>
              <w:rPr>
                <w:sz w:val="20"/>
                <w:szCs w:val="20"/>
                <w:lang w:val="pt-BR"/>
              </w:rPr>
            </w:pPr>
            <w:r w:rsidRPr="002909D8">
              <w:rPr>
                <w:bCs/>
                <w:sz w:val="20"/>
                <w:szCs w:val="20"/>
              </w:rPr>
              <w:t>0,25</w:t>
            </w:r>
          </w:p>
          <w:p w:rsidR="00132572" w:rsidRPr="002909D8" w:rsidRDefault="00132572" w:rsidP="00132572">
            <w:pPr>
              <w:spacing w:before="40" w:after="40" w:line="264" w:lineRule="auto"/>
              <w:jc w:val="center"/>
              <w:rPr>
                <w:sz w:val="20"/>
                <w:szCs w:val="20"/>
                <w:lang w:val="pt-BR"/>
              </w:rPr>
            </w:pPr>
            <w:r w:rsidRPr="002909D8">
              <w:rPr>
                <w:bCs/>
                <w:sz w:val="20"/>
                <w:szCs w:val="20"/>
              </w:rPr>
              <w:t>0,25</w:t>
            </w:r>
          </w:p>
          <w:p w:rsidR="00132572" w:rsidRPr="002909D8" w:rsidRDefault="00132572" w:rsidP="00132572">
            <w:pPr>
              <w:spacing w:before="40" w:after="40" w:line="264" w:lineRule="auto"/>
              <w:jc w:val="center"/>
              <w:rPr>
                <w:bCs/>
                <w:sz w:val="20"/>
                <w:szCs w:val="20"/>
              </w:rPr>
            </w:pPr>
          </w:p>
          <w:p w:rsidR="00132572" w:rsidRPr="002909D8" w:rsidRDefault="00132572" w:rsidP="00132572">
            <w:pPr>
              <w:spacing w:before="40" w:after="40" w:line="264" w:lineRule="auto"/>
              <w:jc w:val="center"/>
              <w:rPr>
                <w:sz w:val="20"/>
                <w:szCs w:val="20"/>
                <w:lang w:val="pt-BR"/>
              </w:rPr>
            </w:pPr>
            <w:r w:rsidRPr="002909D8">
              <w:rPr>
                <w:bCs/>
                <w:sz w:val="20"/>
                <w:szCs w:val="20"/>
              </w:rPr>
              <w:t>0,25</w:t>
            </w:r>
          </w:p>
          <w:p w:rsidR="00132572" w:rsidRPr="002909D8" w:rsidRDefault="00132572" w:rsidP="00132572">
            <w:pPr>
              <w:rPr>
                <w:sz w:val="20"/>
                <w:szCs w:val="20"/>
                <w:lang w:val="pt-BR"/>
              </w:rPr>
            </w:pPr>
          </w:p>
          <w:p w:rsidR="00132572" w:rsidRPr="002909D8" w:rsidRDefault="00132572" w:rsidP="00132572">
            <w:pPr>
              <w:rPr>
                <w:sz w:val="20"/>
                <w:szCs w:val="20"/>
                <w:lang w:val="pt-BR"/>
              </w:rPr>
            </w:pPr>
          </w:p>
          <w:p w:rsidR="00132572" w:rsidRPr="002909D8" w:rsidRDefault="00132572" w:rsidP="00132572">
            <w:pPr>
              <w:jc w:val="center"/>
              <w:rPr>
                <w:sz w:val="20"/>
                <w:szCs w:val="20"/>
                <w:lang w:val="pt-BR"/>
              </w:rPr>
            </w:pPr>
            <w:r w:rsidRPr="002909D8">
              <w:rPr>
                <w:bCs/>
                <w:sz w:val="20"/>
                <w:szCs w:val="20"/>
              </w:rPr>
              <w:t>0,25</w:t>
            </w:r>
          </w:p>
        </w:tc>
      </w:tr>
    </w:tbl>
    <w:p w:rsidR="00C64D8C" w:rsidRPr="002909D8" w:rsidRDefault="00C64D8C" w:rsidP="00C64D8C">
      <w:pPr>
        <w:spacing w:before="60" w:after="60" w:line="264" w:lineRule="auto"/>
        <w:jc w:val="both"/>
        <w:rPr>
          <w:sz w:val="20"/>
          <w:szCs w:val="20"/>
        </w:rPr>
      </w:pPr>
      <w:r w:rsidRPr="002909D8">
        <w:rPr>
          <w:b/>
          <w:sz w:val="20"/>
          <w:szCs w:val="20"/>
        </w:rPr>
        <w:t xml:space="preserve">Câu </w:t>
      </w:r>
      <w:r w:rsidR="00DD579B" w:rsidRPr="002909D8">
        <w:rPr>
          <w:b/>
          <w:sz w:val="20"/>
          <w:szCs w:val="20"/>
        </w:rPr>
        <w:t>151</w:t>
      </w:r>
      <w:r w:rsidRPr="002909D8">
        <w:rPr>
          <w:sz w:val="20"/>
          <w:szCs w:val="20"/>
        </w:rPr>
        <w:t xml:space="preserve">. </w:t>
      </w:r>
      <w:r w:rsidRPr="002909D8">
        <w:rPr>
          <w:i/>
          <w:sz w:val="20"/>
          <w:szCs w:val="20"/>
          <w:lang w:val="pl-PL"/>
        </w:rPr>
        <w:t>(2,0 điểm)</w:t>
      </w:r>
      <w:r w:rsidRPr="002909D8">
        <w:rPr>
          <w:b/>
          <w:sz w:val="20"/>
          <w:szCs w:val="20"/>
        </w:rPr>
        <w:t xml:space="preserve"> Ninh Bình 2021-2022</w:t>
      </w:r>
    </w:p>
    <w:p w:rsidR="00C64D8C" w:rsidRPr="002909D8" w:rsidRDefault="00C64D8C" w:rsidP="00C64D8C">
      <w:pPr>
        <w:spacing w:before="40" w:after="40" w:line="264" w:lineRule="auto"/>
        <w:ind w:firstLine="851"/>
        <w:jc w:val="both"/>
        <w:rPr>
          <w:sz w:val="20"/>
          <w:szCs w:val="20"/>
        </w:rPr>
      </w:pPr>
      <w:r w:rsidRPr="002909D8">
        <w:rPr>
          <w:sz w:val="20"/>
          <w:szCs w:val="20"/>
        </w:rPr>
        <w:t>Bảng dưới đây là số liệu về tốc độ đột biến thay thế nucleotit ở các vùng khác nhau của gen được tính trung bình trên nhiều gen.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2976"/>
        <w:gridCol w:w="4463"/>
      </w:tblGrid>
      <w:tr w:rsidR="00C64D8C" w:rsidRPr="002909D8" w:rsidTr="00C64D8C">
        <w:trPr>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b/>
                <w:sz w:val="20"/>
                <w:szCs w:val="20"/>
              </w:rPr>
            </w:pPr>
            <w:r w:rsidRPr="002909D8">
              <w:rPr>
                <w:b/>
                <w:sz w:val="20"/>
                <w:szCs w:val="20"/>
              </w:rPr>
              <w:t>Các vùng khác nhau của gen</w:t>
            </w:r>
          </w:p>
          <w:p w:rsidR="00C64D8C" w:rsidRPr="002909D8" w:rsidRDefault="00C64D8C" w:rsidP="00C64D8C">
            <w:pPr>
              <w:spacing w:before="40" w:after="40" w:line="264" w:lineRule="auto"/>
              <w:jc w:val="center"/>
              <w:rPr>
                <w:sz w:val="20"/>
                <w:szCs w:val="20"/>
              </w:rPr>
            </w:pPr>
            <w:r w:rsidRPr="002909D8">
              <w:rPr>
                <w:sz w:val="20"/>
                <w:szCs w:val="20"/>
              </w:rPr>
              <w:t>(</w:t>
            </w:r>
            <w:r w:rsidRPr="002909D8">
              <w:rPr>
                <w:i/>
                <w:sz w:val="20"/>
                <w:szCs w:val="20"/>
              </w:rPr>
              <w:t>Tương ứng với chiều 5</w:t>
            </w:r>
            <w:r w:rsidRPr="002909D8">
              <w:rPr>
                <w:b/>
                <w:i/>
                <w:sz w:val="20"/>
                <w:szCs w:val="20"/>
                <w:vertAlign w:val="superscript"/>
              </w:rPr>
              <w:t>’</w:t>
            </w:r>
            <w:r w:rsidRPr="002909D8">
              <w:rPr>
                <w:i/>
                <w:sz w:val="20"/>
                <w:szCs w:val="20"/>
              </w:rPr>
              <w:t xml:space="preserve"> → 3</w:t>
            </w:r>
            <w:r w:rsidRPr="002909D8">
              <w:rPr>
                <w:b/>
                <w:i/>
                <w:sz w:val="20"/>
                <w:szCs w:val="20"/>
                <w:vertAlign w:val="superscript"/>
              </w:rPr>
              <w:t>’</w:t>
            </w:r>
            <w:r w:rsidRPr="002909D8">
              <w:rPr>
                <w:i/>
                <w:sz w:val="20"/>
                <w:szCs w:val="20"/>
                <w:vertAlign w:val="superscript"/>
              </w:rPr>
              <w:t xml:space="preserve"> </w:t>
            </w:r>
            <w:r w:rsidRPr="002909D8">
              <w:rPr>
                <w:i/>
                <w:sz w:val="20"/>
                <w:szCs w:val="20"/>
              </w:rPr>
              <w:t>của mARN</w:t>
            </w:r>
            <w:r w:rsidRPr="002909D8">
              <w:rPr>
                <w:sz w:val="20"/>
                <w:szCs w:val="20"/>
              </w:rPr>
              <w:t>)</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b/>
                <w:sz w:val="20"/>
                <w:szCs w:val="20"/>
              </w:rPr>
            </w:pPr>
            <w:r w:rsidRPr="002909D8">
              <w:rPr>
                <w:b/>
                <w:sz w:val="20"/>
                <w:szCs w:val="20"/>
              </w:rPr>
              <w:t>Tốc độ đột biến thay thế</w:t>
            </w:r>
          </w:p>
          <w:p w:rsidR="00C64D8C" w:rsidRPr="002909D8" w:rsidRDefault="00C64D8C" w:rsidP="00C64D8C">
            <w:pPr>
              <w:spacing w:before="40" w:after="40" w:line="264" w:lineRule="auto"/>
              <w:jc w:val="center"/>
              <w:rPr>
                <w:sz w:val="20"/>
                <w:szCs w:val="20"/>
              </w:rPr>
            </w:pPr>
            <w:r w:rsidRPr="002909D8">
              <w:rPr>
                <w:sz w:val="20"/>
                <w:szCs w:val="20"/>
              </w:rPr>
              <w:t>(</w:t>
            </w:r>
            <w:r w:rsidRPr="002909D8">
              <w:rPr>
                <w:i/>
                <w:sz w:val="20"/>
                <w:szCs w:val="20"/>
              </w:rPr>
              <w:t>Số nucleotit thay thế/vị trí/năm×10</w:t>
            </w:r>
            <w:r w:rsidRPr="002909D8">
              <w:rPr>
                <w:i/>
                <w:sz w:val="20"/>
                <w:szCs w:val="20"/>
                <w:vertAlign w:val="superscript"/>
              </w:rPr>
              <w:t>-9</w:t>
            </w:r>
            <w:r w:rsidRPr="002909D8">
              <w:rPr>
                <w:sz w:val="20"/>
                <w:szCs w:val="20"/>
              </w:rPr>
              <w:t>)</w:t>
            </w:r>
          </w:p>
        </w:tc>
      </w:tr>
      <w:tr w:rsidR="00C64D8C" w:rsidRPr="002909D8" w:rsidTr="00C64D8C">
        <w:trPr>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Vùng rìa đầu 5</w:t>
            </w:r>
            <w:r w:rsidRPr="002909D8">
              <w:rPr>
                <w:b/>
                <w:sz w:val="20"/>
                <w:szCs w:val="20"/>
                <w:vertAlign w:val="superscript"/>
              </w:rPr>
              <w:t>’</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2,5</w:t>
            </w:r>
          </w:p>
        </w:tc>
      </w:tr>
      <w:tr w:rsidR="00C64D8C" w:rsidRPr="002909D8" w:rsidTr="00C64D8C">
        <w:trPr>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Vùng rìa đầu 3</w:t>
            </w:r>
            <w:r w:rsidRPr="002909D8">
              <w:rPr>
                <w:b/>
                <w:sz w:val="20"/>
                <w:szCs w:val="20"/>
                <w:vertAlign w:val="superscript"/>
              </w:rPr>
              <w:t>’</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4,4</w:t>
            </w:r>
          </w:p>
        </w:tc>
      </w:tr>
      <w:tr w:rsidR="00C64D8C" w:rsidRPr="002909D8" w:rsidTr="00C64D8C">
        <w:trPr>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Vùng đầu 5</w:t>
            </w:r>
            <w:r w:rsidRPr="002909D8">
              <w:rPr>
                <w:b/>
                <w:sz w:val="20"/>
                <w:szCs w:val="20"/>
                <w:vertAlign w:val="superscript"/>
              </w:rPr>
              <w:t>’</w:t>
            </w:r>
            <w:r w:rsidRPr="002909D8">
              <w:rPr>
                <w:sz w:val="20"/>
                <w:szCs w:val="20"/>
              </w:rPr>
              <w:t xml:space="preserve"> và 3</w:t>
            </w:r>
            <w:r w:rsidRPr="002909D8">
              <w:rPr>
                <w:b/>
                <w:sz w:val="20"/>
                <w:szCs w:val="20"/>
                <w:vertAlign w:val="superscript"/>
              </w:rPr>
              <w:t>’</w:t>
            </w:r>
            <w:r w:rsidRPr="002909D8">
              <w:rPr>
                <w:sz w:val="20"/>
                <w:szCs w:val="20"/>
              </w:rPr>
              <w:t xml:space="preserve"> không được dịch mã </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1,9</w:t>
            </w:r>
          </w:p>
        </w:tc>
      </w:tr>
      <w:tr w:rsidR="00C64D8C" w:rsidRPr="002909D8" w:rsidTr="00C64D8C">
        <w:trPr>
          <w:jc w:val="center"/>
        </w:trPr>
        <w:tc>
          <w:tcPr>
            <w:tcW w:w="1914" w:type="dxa"/>
            <w:vMerge w:val="restart"/>
            <w:tcBorders>
              <w:top w:val="single" w:sz="4" w:space="0" w:color="auto"/>
              <w:left w:val="single" w:sz="4" w:space="0" w:color="auto"/>
              <w:bottom w:val="single" w:sz="4" w:space="0" w:color="auto"/>
              <w:right w:val="single" w:sz="4" w:space="0" w:color="auto"/>
            </w:tcBorders>
            <w:vAlign w:val="center"/>
            <w:hideMark/>
          </w:tcPr>
          <w:p w:rsidR="00C64D8C" w:rsidRPr="002909D8" w:rsidRDefault="00C64D8C" w:rsidP="00C64D8C">
            <w:pPr>
              <w:spacing w:before="40" w:after="40" w:line="264" w:lineRule="auto"/>
              <w:jc w:val="center"/>
              <w:rPr>
                <w:sz w:val="20"/>
                <w:szCs w:val="20"/>
              </w:rPr>
            </w:pPr>
            <w:r w:rsidRPr="002909D8">
              <w:rPr>
                <w:sz w:val="20"/>
                <w:szCs w:val="20"/>
              </w:rPr>
              <w:t>Vùng mã hoá</w:t>
            </w:r>
          </w:p>
          <w:p w:rsidR="00C64D8C" w:rsidRPr="002909D8" w:rsidRDefault="00C64D8C" w:rsidP="00C64D8C">
            <w:pPr>
              <w:spacing w:before="40" w:after="40" w:line="264" w:lineRule="auto"/>
              <w:jc w:val="center"/>
              <w:rPr>
                <w:sz w:val="20"/>
                <w:szCs w:val="20"/>
              </w:rPr>
            </w:pPr>
            <w:r w:rsidRPr="002909D8">
              <w:rPr>
                <w:sz w:val="20"/>
                <w:szCs w:val="20"/>
              </w:rPr>
              <w:t>(</w:t>
            </w:r>
            <w:r w:rsidRPr="002909D8">
              <w:rPr>
                <w:i/>
                <w:sz w:val="20"/>
                <w:szCs w:val="20"/>
              </w:rPr>
              <w:t>exon</w:t>
            </w:r>
            <w:r w:rsidRPr="002909D8">
              <w:rPr>
                <w:sz w:val="20"/>
                <w:szCs w:val="20"/>
              </w:rPr>
              <w:t>)</w:t>
            </w:r>
          </w:p>
        </w:tc>
        <w:tc>
          <w:tcPr>
            <w:tcW w:w="2976"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Thay thế đồng nghĩa</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4,6</w:t>
            </w:r>
          </w:p>
        </w:tc>
      </w:tr>
      <w:tr w:rsidR="00C64D8C" w:rsidRPr="002909D8" w:rsidTr="00C64D8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64D8C" w:rsidRPr="002909D8" w:rsidRDefault="00C64D8C" w:rsidP="00C64D8C">
            <w:pPr>
              <w:rPr>
                <w:sz w:val="20"/>
                <w:szCs w:val="20"/>
              </w:rPr>
            </w:pPr>
          </w:p>
        </w:tc>
        <w:tc>
          <w:tcPr>
            <w:tcW w:w="2976"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Thay thế sai nghĩa</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0,9</w:t>
            </w:r>
          </w:p>
        </w:tc>
      </w:tr>
      <w:tr w:rsidR="00C64D8C" w:rsidRPr="002909D8" w:rsidTr="00C64D8C">
        <w:trPr>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Vùng không mã hoá (</w:t>
            </w:r>
            <w:r w:rsidRPr="002909D8">
              <w:rPr>
                <w:i/>
                <w:sz w:val="20"/>
                <w:szCs w:val="20"/>
              </w:rPr>
              <w:t>intron</w:t>
            </w:r>
            <w:r w:rsidRPr="002909D8">
              <w:rPr>
                <w:sz w:val="20"/>
                <w:szCs w:val="20"/>
              </w:rPr>
              <w:t>)</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3,7</w:t>
            </w:r>
          </w:p>
        </w:tc>
      </w:tr>
      <w:tr w:rsidR="00C64D8C" w:rsidRPr="002909D8" w:rsidTr="00C64D8C">
        <w:trPr>
          <w:trHeight w:val="389"/>
          <w:jc w:val="center"/>
        </w:trPr>
        <w:tc>
          <w:tcPr>
            <w:tcW w:w="4890" w:type="dxa"/>
            <w:gridSpan w:val="2"/>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Gen giả </w:t>
            </w:r>
          </w:p>
        </w:tc>
        <w:tc>
          <w:tcPr>
            <w:tcW w:w="4463"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center"/>
              <w:rPr>
                <w:sz w:val="20"/>
                <w:szCs w:val="20"/>
              </w:rPr>
            </w:pPr>
            <w:r w:rsidRPr="002909D8">
              <w:rPr>
                <w:sz w:val="20"/>
                <w:szCs w:val="20"/>
              </w:rPr>
              <w:t>4,8</w:t>
            </w:r>
          </w:p>
        </w:tc>
      </w:tr>
    </w:tbl>
    <w:p w:rsidR="00C64D8C" w:rsidRPr="002909D8" w:rsidRDefault="00C64D8C" w:rsidP="00C64D8C">
      <w:pPr>
        <w:spacing w:before="40" w:after="40" w:line="264" w:lineRule="auto"/>
        <w:ind w:firstLine="851"/>
        <w:jc w:val="both"/>
        <w:rPr>
          <w:sz w:val="20"/>
          <w:szCs w:val="20"/>
        </w:rPr>
      </w:pPr>
      <w:r w:rsidRPr="002909D8">
        <w:rPr>
          <w:b/>
          <w:sz w:val="20"/>
          <w:szCs w:val="20"/>
        </w:rPr>
        <w:t>a)</w:t>
      </w:r>
      <w:r w:rsidRPr="002909D8">
        <w:rPr>
          <w:sz w:val="20"/>
          <w:szCs w:val="20"/>
        </w:rPr>
        <w:t xml:space="preserve"> Từ dữ liệu ở bảng trên, hãy nêu mối liên quan giữa tốc độ đột biến thay thế nucleotit với vai trò về chức năng của các vùng khác nhau trên gen và tác động của nó lên kiểu hình cơ thể sinh vật. Giải thích.</w:t>
      </w:r>
    </w:p>
    <w:p w:rsidR="00C64D8C" w:rsidRPr="002909D8" w:rsidRDefault="00C64D8C" w:rsidP="00C64D8C">
      <w:pPr>
        <w:spacing w:before="40" w:after="40" w:line="264" w:lineRule="auto"/>
        <w:ind w:firstLine="851"/>
        <w:jc w:val="both"/>
        <w:rPr>
          <w:sz w:val="20"/>
          <w:szCs w:val="20"/>
        </w:rPr>
      </w:pPr>
      <w:r w:rsidRPr="002909D8">
        <w:rPr>
          <w:b/>
          <w:sz w:val="20"/>
          <w:szCs w:val="20"/>
        </w:rPr>
        <w:t>b)</w:t>
      </w:r>
      <w:r w:rsidRPr="002909D8">
        <w:rPr>
          <w:sz w:val="20"/>
          <w:szCs w:val="20"/>
        </w:rPr>
        <w:t xml:space="preserve"> Vì sao những dữ liệu này có thể là bằng chứng ủng hộ cho thuyết tiến hoá bằng các đột biến trung tính?</w:t>
      </w:r>
    </w:p>
    <w:tbl>
      <w:tblPr>
        <w:tblW w:w="103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
        <w:gridCol w:w="709"/>
        <w:gridCol w:w="8505"/>
        <w:gridCol w:w="851"/>
        <w:gridCol w:w="142"/>
      </w:tblGrid>
      <w:tr w:rsidR="00C64D8C" w:rsidRPr="002909D8" w:rsidTr="00DD579B">
        <w:trPr>
          <w:gridBefore w:val="1"/>
          <w:gridAfter w:val="1"/>
          <w:wBefore w:w="113" w:type="dxa"/>
          <w:wAfter w:w="142" w:type="dxa"/>
        </w:trPr>
        <w:tc>
          <w:tcPr>
            <w:tcW w:w="709" w:type="dxa"/>
            <w:tcBorders>
              <w:top w:val="single" w:sz="4" w:space="0" w:color="auto"/>
              <w:left w:val="single" w:sz="4" w:space="0" w:color="auto"/>
              <w:bottom w:val="single" w:sz="4" w:space="0" w:color="auto"/>
              <w:right w:val="single" w:sz="4" w:space="0" w:color="auto"/>
            </w:tcBorders>
            <w:vAlign w:val="center"/>
            <w:hideMark/>
          </w:tcPr>
          <w:p w:rsidR="00C64D8C" w:rsidRPr="002909D8" w:rsidRDefault="00C64D8C" w:rsidP="00C64D8C">
            <w:pPr>
              <w:spacing w:line="264" w:lineRule="auto"/>
              <w:jc w:val="center"/>
              <w:rPr>
                <w:b/>
                <w:sz w:val="20"/>
                <w:szCs w:val="20"/>
              </w:rPr>
            </w:pPr>
            <w:r w:rsidRPr="002909D8">
              <w:rPr>
                <w:b/>
                <w:sz w:val="20"/>
                <w:szCs w:val="20"/>
              </w:rPr>
              <w:t>Ý</w:t>
            </w:r>
          </w:p>
        </w:tc>
        <w:tc>
          <w:tcPr>
            <w:tcW w:w="8505"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line="264" w:lineRule="auto"/>
              <w:jc w:val="center"/>
              <w:rPr>
                <w:b/>
                <w:sz w:val="20"/>
                <w:szCs w:val="20"/>
              </w:rPr>
            </w:pPr>
            <w:r w:rsidRPr="002909D8">
              <w:rPr>
                <w:b/>
                <w:sz w:val="20"/>
                <w:szCs w:val="20"/>
              </w:rPr>
              <w:t>Nội dung</w:t>
            </w:r>
          </w:p>
        </w:tc>
        <w:tc>
          <w:tcPr>
            <w:tcW w:w="851"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line="264" w:lineRule="auto"/>
              <w:jc w:val="both"/>
              <w:rPr>
                <w:b/>
                <w:sz w:val="20"/>
                <w:szCs w:val="20"/>
              </w:rPr>
            </w:pPr>
            <w:r w:rsidRPr="002909D8">
              <w:rPr>
                <w:b/>
                <w:sz w:val="20"/>
                <w:szCs w:val="20"/>
              </w:rPr>
              <w:t>Điểm</w:t>
            </w:r>
          </w:p>
        </w:tc>
      </w:tr>
      <w:tr w:rsidR="00C64D8C" w:rsidRPr="002909D8" w:rsidTr="00DD579B">
        <w:trPr>
          <w:gridBefore w:val="1"/>
          <w:gridAfter w:val="1"/>
          <w:wBefore w:w="113" w:type="dxa"/>
          <w:wAfter w:w="142" w:type="dxa"/>
        </w:trPr>
        <w:tc>
          <w:tcPr>
            <w:tcW w:w="709" w:type="dxa"/>
            <w:tcBorders>
              <w:top w:val="single" w:sz="4" w:space="0" w:color="auto"/>
              <w:left w:val="single" w:sz="4" w:space="0" w:color="auto"/>
              <w:bottom w:val="single" w:sz="4" w:space="0" w:color="auto"/>
              <w:right w:val="single" w:sz="4" w:space="0" w:color="auto"/>
            </w:tcBorders>
            <w:vAlign w:val="center"/>
            <w:hideMark/>
          </w:tcPr>
          <w:p w:rsidR="00C64D8C" w:rsidRPr="002909D8" w:rsidRDefault="00C64D8C" w:rsidP="00C64D8C">
            <w:pPr>
              <w:spacing w:line="264" w:lineRule="auto"/>
              <w:jc w:val="center"/>
              <w:rPr>
                <w:b/>
                <w:sz w:val="20"/>
                <w:szCs w:val="20"/>
              </w:rPr>
            </w:pPr>
            <w:r w:rsidRPr="002909D8">
              <w:rPr>
                <w:b/>
                <w:sz w:val="20"/>
                <w:szCs w:val="20"/>
              </w:rPr>
              <w:t>a</w:t>
            </w:r>
          </w:p>
        </w:tc>
        <w:tc>
          <w:tcPr>
            <w:tcW w:w="8505"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b/>
                <w:sz w:val="20"/>
                <w:szCs w:val="20"/>
              </w:rPr>
              <w:t>Mối liên quan:</w:t>
            </w:r>
            <w:r w:rsidRPr="002909D8">
              <w:rPr>
                <w:sz w:val="20"/>
                <w:szCs w:val="20"/>
              </w:rPr>
              <w:t xml:space="preserve"> </w:t>
            </w:r>
          </w:p>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sz w:val="20"/>
                <w:szCs w:val="20"/>
                <w:u w:val="single"/>
              </w:rPr>
              <w:t>Tốc độ đột biến</w:t>
            </w:r>
            <w:r w:rsidRPr="002909D8">
              <w:rPr>
                <w:sz w:val="20"/>
                <w:szCs w:val="20"/>
              </w:rPr>
              <w:t xml:space="preserve"> thay thế </w:t>
            </w:r>
            <w:r w:rsidRPr="002909D8">
              <w:rPr>
                <w:sz w:val="20"/>
                <w:szCs w:val="20"/>
                <w:u w:val="single"/>
              </w:rPr>
              <w:t>giảm dần</w:t>
            </w:r>
            <w:r w:rsidRPr="002909D8">
              <w:rPr>
                <w:sz w:val="20"/>
                <w:szCs w:val="20"/>
              </w:rPr>
              <w:t xml:space="preserve"> theo thứ tự: Gen giả &gt; Thay thế đồng nghĩa ở vùng mã hoá &gt; Vùng rìa đầu 3</w:t>
            </w:r>
            <w:r w:rsidRPr="002909D8">
              <w:rPr>
                <w:sz w:val="20"/>
                <w:szCs w:val="20"/>
                <w:vertAlign w:val="superscript"/>
              </w:rPr>
              <w:t xml:space="preserve">’ </w:t>
            </w:r>
            <w:r w:rsidRPr="002909D8">
              <w:rPr>
                <w:sz w:val="20"/>
                <w:szCs w:val="20"/>
              </w:rPr>
              <w:t>&gt; Vùng intron &gt; Vùng rìa đầu 5</w:t>
            </w:r>
            <w:r w:rsidRPr="002909D8">
              <w:rPr>
                <w:sz w:val="20"/>
                <w:szCs w:val="20"/>
                <w:vertAlign w:val="superscript"/>
              </w:rPr>
              <w:t>’</w:t>
            </w:r>
            <w:r w:rsidRPr="002909D8">
              <w:rPr>
                <w:sz w:val="20"/>
                <w:szCs w:val="20"/>
              </w:rPr>
              <w:t xml:space="preserve"> &gt; Vùng đầu 5</w:t>
            </w:r>
            <w:r w:rsidRPr="002909D8">
              <w:rPr>
                <w:sz w:val="20"/>
                <w:szCs w:val="20"/>
                <w:vertAlign w:val="superscript"/>
              </w:rPr>
              <w:t>’</w:t>
            </w:r>
            <w:r w:rsidRPr="002909D8">
              <w:rPr>
                <w:sz w:val="20"/>
                <w:szCs w:val="20"/>
              </w:rPr>
              <w:t xml:space="preserve"> và 3</w:t>
            </w:r>
            <w:r w:rsidRPr="002909D8">
              <w:rPr>
                <w:sz w:val="20"/>
                <w:szCs w:val="20"/>
                <w:vertAlign w:val="superscript"/>
              </w:rPr>
              <w:t>’</w:t>
            </w:r>
            <w:r w:rsidRPr="002909D8">
              <w:rPr>
                <w:sz w:val="20"/>
                <w:szCs w:val="20"/>
              </w:rPr>
              <w:t xml:space="preserve"> không được dịch mã &gt; Thay thế sai nghĩa vùng mã hoá.</w:t>
            </w:r>
          </w:p>
          <w:p w:rsidR="00C64D8C" w:rsidRPr="002909D8" w:rsidRDefault="00C64D8C" w:rsidP="00C64D8C">
            <w:pPr>
              <w:spacing w:before="40" w:after="40" w:line="264" w:lineRule="auto"/>
              <w:jc w:val="both"/>
              <w:rPr>
                <w:sz w:val="20"/>
                <w:szCs w:val="20"/>
              </w:rPr>
            </w:pPr>
            <w:r w:rsidRPr="002909D8">
              <w:rPr>
                <w:sz w:val="20"/>
                <w:szCs w:val="20"/>
              </w:rPr>
              <w:t xml:space="preserve">+ Vai trò đối với </w:t>
            </w:r>
            <w:r w:rsidRPr="002909D8">
              <w:rPr>
                <w:sz w:val="20"/>
                <w:szCs w:val="20"/>
                <w:u w:val="single"/>
              </w:rPr>
              <w:t>chức năng</w:t>
            </w:r>
            <w:r w:rsidRPr="002909D8">
              <w:rPr>
                <w:sz w:val="20"/>
                <w:szCs w:val="20"/>
              </w:rPr>
              <w:t xml:space="preserve"> của gen và tác động đối với kiểu hình của cơ thể sinh vật của các vùng khác nhau của gen </w:t>
            </w:r>
            <w:r w:rsidRPr="002909D8">
              <w:rPr>
                <w:sz w:val="20"/>
                <w:szCs w:val="20"/>
                <w:u w:val="single"/>
              </w:rPr>
              <w:t>tăng dần</w:t>
            </w:r>
            <w:r w:rsidRPr="002909D8">
              <w:rPr>
                <w:sz w:val="20"/>
                <w:szCs w:val="20"/>
              </w:rPr>
              <w:t xml:space="preserve"> theo thứ tự: Gen giả &lt; Thay thế đồng nghĩa ở vùng mã hoá &lt; Vùng rìa đầu 3</w:t>
            </w:r>
            <w:r w:rsidRPr="002909D8">
              <w:rPr>
                <w:sz w:val="20"/>
                <w:szCs w:val="20"/>
                <w:vertAlign w:val="superscript"/>
              </w:rPr>
              <w:t xml:space="preserve">’ </w:t>
            </w:r>
            <w:r w:rsidRPr="002909D8">
              <w:rPr>
                <w:sz w:val="20"/>
                <w:szCs w:val="20"/>
              </w:rPr>
              <w:t>&lt; Vùng intron &lt; Vùng rìa đầu 5</w:t>
            </w:r>
            <w:r w:rsidRPr="002909D8">
              <w:rPr>
                <w:sz w:val="20"/>
                <w:szCs w:val="20"/>
                <w:vertAlign w:val="superscript"/>
              </w:rPr>
              <w:t>’</w:t>
            </w:r>
            <w:r w:rsidRPr="002909D8">
              <w:rPr>
                <w:sz w:val="20"/>
                <w:szCs w:val="20"/>
              </w:rPr>
              <w:t xml:space="preserve"> &lt; Vùng không được dịch mã đầu 5</w:t>
            </w:r>
            <w:r w:rsidRPr="002909D8">
              <w:rPr>
                <w:sz w:val="20"/>
                <w:szCs w:val="20"/>
                <w:vertAlign w:val="superscript"/>
              </w:rPr>
              <w:t>’</w:t>
            </w:r>
            <w:r w:rsidRPr="002909D8">
              <w:rPr>
                <w:sz w:val="20"/>
                <w:szCs w:val="20"/>
              </w:rPr>
              <w:t xml:space="preserve"> và 3</w:t>
            </w:r>
            <w:r w:rsidRPr="002909D8">
              <w:rPr>
                <w:sz w:val="20"/>
                <w:szCs w:val="20"/>
                <w:vertAlign w:val="superscript"/>
              </w:rPr>
              <w:t>’</w:t>
            </w:r>
            <w:r w:rsidRPr="002909D8">
              <w:rPr>
                <w:sz w:val="20"/>
                <w:szCs w:val="20"/>
              </w:rPr>
              <w:t xml:space="preserve"> &lt; Thay thế sai nghĩa vùng mã hoá.</w:t>
            </w:r>
          </w:p>
          <w:p w:rsidR="00C64D8C" w:rsidRPr="002909D8" w:rsidRDefault="00C64D8C" w:rsidP="00C64D8C">
            <w:pPr>
              <w:spacing w:before="40" w:after="40" w:line="264" w:lineRule="auto"/>
              <w:jc w:val="both"/>
              <w:rPr>
                <w:sz w:val="20"/>
                <w:szCs w:val="20"/>
              </w:rPr>
            </w:pPr>
            <w:r w:rsidRPr="002909D8">
              <w:rPr>
                <w:sz w:val="20"/>
                <w:szCs w:val="20"/>
              </w:rPr>
              <w:t xml:space="preserve">+ Vùng trên gen có </w:t>
            </w:r>
            <w:r w:rsidRPr="002909D8">
              <w:rPr>
                <w:sz w:val="20"/>
                <w:szCs w:val="20"/>
                <w:u w:val="single"/>
              </w:rPr>
              <w:t>chức năng quan trọng</w:t>
            </w:r>
            <w:r w:rsidRPr="002909D8">
              <w:rPr>
                <w:sz w:val="20"/>
                <w:szCs w:val="20"/>
              </w:rPr>
              <w:t xml:space="preserve">, </w:t>
            </w:r>
            <w:r w:rsidRPr="002909D8">
              <w:rPr>
                <w:sz w:val="20"/>
                <w:szCs w:val="20"/>
                <w:u w:val="single"/>
              </w:rPr>
              <w:t>tác động mạnh lên kiểu hình</w:t>
            </w:r>
            <w:r w:rsidRPr="002909D8">
              <w:rPr>
                <w:sz w:val="20"/>
                <w:szCs w:val="20"/>
              </w:rPr>
              <w:t xml:space="preserve"> cơ thể sinh vật thì </w:t>
            </w:r>
            <w:r w:rsidRPr="002909D8">
              <w:rPr>
                <w:sz w:val="20"/>
                <w:szCs w:val="20"/>
                <w:u w:val="single"/>
              </w:rPr>
              <w:t>tốc độ đột biến</w:t>
            </w:r>
            <w:r w:rsidRPr="002909D8">
              <w:rPr>
                <w:sz w:val="20"/>
                <w:szCs w:val="20"/>
              </w:rPr>
              <w:t xml:space="preserve"> thay thế nucleotit </w:t>
            </w:r>
            <w:r w:rsidRPr="002909D8">
              <w:rPr>
                <w:sz w:val="20"/>
                <w:szCs w:val="20"/>
                <w:u w:val="single"/>
              </w:rPr>
              <w:t>càng thấp</w:t>
            </w:r>
            <w:r w:rsidRPr="002909D8">
              <w:rPr>
                <w:sz w:val="20"/>
                <w:szCs w:val="20"/>
              </w:rPr>
              <w:t xml:space="preserve"> và ngược lại.</w:t>
            </w:r>
          </w:p>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b/>
                <w:sz w:val="20"/>
                <w:szCs w:val="20"/>
              </w:rPr>
              <w:t>Giải thích mối liên quan:</w:t>
            </w:r>
          </w:p>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i/>
                <w:sz w:val="20"/>
                <w:szCs w:val="20"/>
              </w:rPr>
              <w:t>Gen giả:</w:t>
            </w:r>
            <w:r w:rsidRPr="002909D8">
              <w:rPr>
                <w:sz w:val="20"/>
                <w:szCs w:val="20"/>
              </w:rPr>
              <w:t xml:space="preserve"> không có chức năng → đột biến ở vùng này không ảnh hưởng kiểu hình → không bị CLTN đào thải → tốc độ đột biến cao nhất.</w:t>
            </w:r>
          </w:p>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i/>
                <w:sz w:val="20"/>
                <w:szCs w:val="20"/>
              </w:rPr>
              <w:t>ĐB đồng nghĩa ở vùng mã hoá, ĐB thay thế vùng rìa đầu 3</w:t>
            </w:r>
            <w:r w:rsidRPr="002909D8">
              <w:rPr>
                <w:i/>
                <w:sz w:val="20"/>
                <w:szCs w:val="20"/>
                <w:vertAlign w:val="superscript"/>
              </w:rPr>
              <w:t xml:space="preserve">’ </w:t>
            </w:r>
            <w:r w:rsidRPr="002909D8">
              <w:rPr>
                <w:i/>
                <w:sz w:val="20"/>
                <w:szCs w:val="20"/>
              </w:rPr>
              <w:t>của gen và ở vùng intron:</w:t>
            </w:r>
            <w:r w:rsidRPr="002909D8">
              <w:rPr>
                <w:sz w:val="20"/>
                <w:szCs w:val="20"/>
              </w:rPr>
              <w:t xml:space="preserve"> không ảnh hưởng sản phẩm của gen, không hoặc ít ảnh hưởng đến kiểu hình  → tốc độ ĐB cao.</w:t>
            </w:r>
          </w:p>
          <w:p w:rsidR="00C64D8C" w:rsidRPr="002909D8" w:rsidRDefault="00C64D8C" w:rsidP="00C64D8C">
            <w:pPr>
              <w:spacing w:before="40" w:after="40" w:line="264" w:lineRule="auto"/>
              <w:jc w:val="both"/>
              <w:rPr>
                <w:sz w:val="20"/>
                <w:szCs w:val="20"/>
              </w:rPr>
            </w:pPr>
            <w:r w:rsidRPr="002909D8">
              <w:rPr>
                <w:sz w:val="20"/>
                <w:szCs w:val="20"/>
              </w:rPr>
              <w:lastRenderedPageBreak/>
              <w:t xml:space="preserve">+ </w:t>
            </w:r>
            <w:r w:rsidRPr="002909D8">
              <w:rPr>
                <w:i/>
                <w:sz w:val="20"/>
                <w:szCs w:val="20"/>
              </w:rPr>
              <w:t>Vùng rìa đầu 5</w:t>
            </w:r>
            <w:r w:rsidRPr="002909D8">
              <w:rPr>
                <w:i/>
                <w:sz w:val="20"/>
                <w:szCs w:val="20"/>
                <w:vertAlign w:val="superscript"/>
              </w:rPr>
              <w:t>’</w:t>
            </w:r>
            <w:r w:rsidRPr="002909D8">
              <w:rPr>
                <w:sz w:val="20"/>
                <w:szCs w:val="20"/>
              </w:rPr>
              <w:t xml:space="preserve"> </w:t>
            </w:r>
            <w:r w:rsidRPr="002909D8">
              <w:rPr>
                <w:i/>
                <w:sz w:val="20"/>
                <w:szCs w:val="20"/>
              </w:rPr>
              <w:t>và vị trí cắt nối intron:</w:t>
            </w:r>
            <w:r w:rsidRPr="002909D8">
              <w:rPr>
                <w:sz w:val="20"/>
                <w:szCs w:val="20"/>
              </w:rPr>
              <w:t xml:space="preserve"> ảnh hưởng đến mức độ biểu hiện gen →  ĐB ở vùng này có thể ảnh hưởng kiểu hình  → tốc độ ĐB chậm hơn.</w:t>
            </w:r>
          </w:p>
          <w:p w:rsidR="00C64D8C" w:rsidRPr="002909D8" w:rsidRDefault="00C64D8C" w:rsidP="00C64D8C">
            <w:pPr>
              <w:spacing w:before="40" w:after="40" w:line="264" w:lineRule="auto"/>
              <w:jc w:val="both"/>
              <w:rPr>
                <w:sz w:val="20"/>
                <w:szCs w:val="20"/>
              </w:rPr>
            </w:pPr>
            <w:r w:rsidRPr="002909D8">
              <w:rPr>
                <w:sz w:val="20"/>
                <w:szCs w:val="20"/>
              </w:rPr>
              <w:t xml:space="preserve">+ </w:t>
            </w:r>
            <w:r w:rsidRPr="002909D8">
              <w:rPr>
                <w:i/>
                <w:sz w:val="20"/>
                <w:szCs w:val="20"/>
              </w:rPr>
              <w:t>Vùng 5</w:t>
            </w:r>
            <w:r w:rsidRPr="002909D8">
              <w:rPr>
                <w:sz w:val="20"/>
                <w:szCs w:val="20"/>
                <w:vertAlign w:val="superscript"/>
              </w:rPr>
              <w:t>’</w:t>
            </w:r>
            <w:r w:rsidRPr="002909D8">
              <w:rPr>
                <w:sz w:val="20"/>
                <w:szCs w:val="20"/>
              </w:rPr>
              <w:t xml:space="preserve"> UTR chứa vị trí bám riboxom trên mARN, </w:t>
            </w:r>
            <w:r w:rsidRPr="002909D8">
              <w:rPr>
                <w:i/>
                <w:sz w:val="20"/>
                <w:szCs w:val="20"/>
              </w:rPr>
              <w:t>vùng 3</w:t>
            </w:r>
            <w:r w:rsidRPr="002909D8">
              <w:rPr>
                <w:i/>
                <w:sz w:val="20"/>
                <w:szCs w:val="20"/>
                <w:vertAlign w:val="superscript"/>
              </w:rPr>
              <w:t>’</w:t>
            </w:r>
            <w:r w:rsidRPr="002909D8">
              <w:rPr>
                <w:sz w:val="20"/>
                <w:szCs w:val="20"/>
              </w:rPr>
              <w:t xml:space="preserve"> UTR chứa tín hiệu điều hoà tính ổn định mARN → ĐB ở vùng này ảnh hưởng đến kiểu hình nên bị CLTN đào thải→ tốc độ ĐB chậm.</w:t>
            </w:r>
          </w:p>
          <w:p w:rsidR="00C64D8C" w:rsidRPr="002909D8" w:rsidRDefault="00C64D8C" w:rsidP="00C64D8C">
            <w:pPr>
              <w:spacing w:before="40" w:after="40" w:line="264" w:lineRule="auto"/>
              <w:jc w:val="both"/>
              <w:rPr>
                <w:sz w:val="20"/>
                <w:szCs w:val="20"/>
              </w:rPr>
            </w:pPr>
            <w:r w:rsidRPr="002909D8">
              <w:rPr>
                <w:sz w:val="20"/>
                <w:szCs w:val="20"/>
              </w:rPr>
              <w:t xml:space="preserve"> + </w:t>
            </w:r>
            <w:r w:rsidRPr="002909D8">
              <w:rPr>
                <w:i/>
                <w:sz w:val="20"/>
                <w:szCs w:val="20"/>
              </w:rPr>
              <w:t>Vùng mã hoá</w:t>
            </w:r>
            <w:r w:rsidRPr="002909D8">
              <w:rPr>
                <w:sz w:val="20"/>
                <w:szCs w:val="20"/>
              </w:rPr>
              <w:t>: ĐB sai nghĩa thường ảnh hưởng trình tự a.a của protein → ảnh hưởng đến kiểu hình → tốc độ ĐB chậm nhất.</w:t>
            </w:r>
          </w:p>
        </w:tc>
        <w:tc>
          <w:tcPr>
            <w:tcW w:w="851" w:type="dxa"/>
            <w:tcBorders>
              <w:top w:val="single" w:sz="4" w:space="0" w:color="auto"/>
              <w:left w:val="single" w:sz="4" w:space="0" w:color="auto"/>
              <w:bottom w:val="single" w:sz="4" w:space="0" w:color="auto"/>
              <w:right w:val="single" w:sz="4" w:space="0" w:color="auto"/>
            </w:tcBorders>
          </w:tcPr>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0.125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0,125</w:t>
            </w:r>
          </w:p>
          <w:p w:rsidR="00C64D8C" w:rsidRPr="002909D8" w:rsidRDefault="00C64D8C" w:rsidP="00C64D8C">
            <w:pPr>
              <w:spacing w:before="40" w:after="40" w:line="264" w:lineRule="auto"/>
              <w:rPr>
                <w:sz w:val="20"/>
                <w:szCs w:val="20"/>
              </w:rPr>
            </w:pPr>
          </w:p>
          <w:p w:rsidR="00C64D8C" w:rsidRPr="002909D8" w:rsidRDefault="00C64D8C" w:rsidP="00C64D8C">
            <w:pPr>
              <w:spacing w:before="40" w:after="40" w:line="264" w:lineRule="auto"/>
              <w:rPr>
                <w:sz w:val="20"/>
                <w:szCs w:val="20"/>
              </w:rPr>
            </w:pPr>
          </w:p>
          <w:p w:rsidR="00C64D8C" w:rsidRPr="002909D8" w:rsidRDefault="00C64D8C" w:rsidP="00C64D8C">
            <w:pPr>
              <w:spacing w:before="40" w:after="40" w:line="264" w:lineRule="auto"/>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0,125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0,125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0.25</w:t>
            </w:r>
          </w:p>
        </w:tc>
      </w:tr>
      <w:tr w:rsidR="00C64D8C" w:rsidRPr="002909D8" w:rsidTr="00DD579B">
        <w:trPr>
          <w:gridBefore w:val="1"/>
          <w:gridAfter w:val="1"/>
          <w:wBefore w:w="113" w:type="dxa"/>
          <w:wAfter w:w="142" w:type="dxa"/>
        </w:trPr>
        <w:tc>
          <w:tcPr>
            <w:tcW w:w="709" w:type="dxa"/>
            <w:tcBorders>
              <w:top w:val="single" w:sz="4" w:space="0" w:color="auto"/>
              <w:left w:val="single" w:sz="4" w:space="0" w:color="auto"/>
              <w:bottom w:val="single" w:sz="4" w:space="0" w:color="auto"/>
              <w:right w:val="single" w:sz="4" w:space="0" w:color="auto"/>
            </w:tcBorders>
            <w:vAlign w:val="center"/>
            <w:hideMark/>
          </w:tcPr>
          <w:p w:rsidR="00C64D8C" w:rsidRPr="002909D8" w:rsidRDefault="00C64D8C" w:rsidP="00C64D8C">
            <w:pPr>
              <w:spacing w:line="264" w:lineRule="auto"/>
              <w:jc w:val="center"/>
              <w:rPr>
                <w:b/>
                <w:sz w:val="20"/>
                <w:szCs w:val="20"/>
              </w:rPr>
            </w:pPr>
            <w:r w:rsidRPr="002909D8">
              <w:rPr>
                <w:b/>
                <w:sz w:val="20"/>
                <w:szCs w:val="20"/>
              </w:rPr>
              <w:lastRenderedPageBreak/>
              <w:t>b</w:t>
            </w:r>
          </w:p>
        </w:tc>
        <w:tc>
          <w:tcPr>
            <w:tcW w:w="8505" w:type="dxa"/>
            <w:tcBorders>
              <w:top w:val="single" w:sz="4" w:space="0" w:color="auto"/>
              <w:left w:val="single" w:sz="4" w:space="0" w:color="auto"/>
              <w:bottom w:val="single" w:sz="4" w:space="0" w:color="auto"/>
              <w:right w:val="single" w:sz="4" w:space="0" w:color="auto"/>
            </w:tcBorders>
            <w:hideMark/>
          </w:tcPr>
          <w:p w:rsidR="00C64D8C" w:rsidRPr="002909D8" w:rsidRDefault="00C64D8C" w:rsidP="00C64D8C">
            <w:pPr>
              <w:spacing w:before="40" w:after="40" w:line="264" w:lineRule="auto"/>
              <w:jc w:val="both"/>
              <w:rPr>
                <w:sz w:val="20"/>
                <w:szCs w:val="20"/>
              </w:rPr>
            </w:pPr>
            <w:r w:rsidRPr="002909D8">
              <w:rPr>
                <w:sz w:val="20"/>
                <w:szCs w:val="20"/>
              </w:rPr>
              <w:t xml:space="preserve">- Tốc độ ĐB cao nhất đối với ĐB xảy ra ở các </w:t>
            </w:r>
            <w:r w:rsidRPr="002909D8">
              <w:rPr>
                <w:sz w:val="20"/>
                <w:szCs w:val="20"/>
                <w:u w:val="single"/>
              </w:rPr>
              <w:t>vị trí ít ảnh hưởng nhất</w:t>
            </w:r>
            <w:r w:rsidRPr="002909D8">
              <w:rPr>
                <w:sz w:val="20"/>
                <w:szCs w:val="20"/>
              </w:rPr>
              <w:t xml:space="preserve"> đến kiểu hình và </w:t>
            </w:r>
            <w:r w:rsidRPr="002909D8">
              <w:rPr>
                <w:sz w:val="20"/>
                <w:szCs w:val="20"/>
                <w:u w:val="single"/>
              </w:rPr>
              <w:t>ngược lại</w:t>
            </w:r>
            <w:r w:rsidRPr="002909D8">
              <w:rPr>
                <w:sz w:val="20"/>
                <w:szCs w:val="20"/>
              </w:rPr>
              <w:t>.</w:t>
            </w:r>
          </w:p>
          <w:p w:rsidR="00C64D8C" w:rsidRPr="002909D8" w:rsidRDefault="00C64D8C" w:rsidP="00C64D8C">
            <w:pPr>
              <w:spacing w:before="40" w:after="40" w:line="264" w:lineRule="auto"/>
              <w:jc w:val="both"/>
              <w:rPr>
                <w:sz w:val="20"/>
                <w:szCs w:val="20"/>
              </w:rPr>
            </w:pPr>
            <w:r w:rsidRPr="002909D8">
              <w:rPr>
                <w:sz w:val="20"/>
                <w:szCs w:val="20"/>
              </w:rPr>
              <w:t xml:space="preserve">- Phù hợp với thuyết tiến hoá bằng ĐB trung tính: Hầu hết các </w:t>
            </w:r>
            <w:r w:rsidRPr="002909D8">
              <w:rPr>
                <w:sz w:val="20"/>
                <w:szCs w:val="20"/>
                <w:u w:val="single"/>
              </w:rPr>
              <w:t>biến đổi phân tử</w:t>
            </w:r>
            <w:r w:rsidRPr="002909D8">
              <w:rPr>
                <w:sz w:val="20"/>
                <w:szCs w:val="20"/>
              </w:rPr>
              <w:t xml:space="preserve"> là những biến đổi </w:t>
            </w:r>
            <w:r w:rsidRPr="002909D8">
              <w:rPr>
                <w:sz w:val="20"/>
                <w:szCs w:val="20"/>
                <w:u w:val="single"/>
              </w:rPr>
              <w:t>trung tính</w:t>
            </w:r>
            <w:r w:rsidRPr="002909D8">
              <w:rPr>
                <w:sz w:val="20"/>
                <w:szCs w:val="20"/>
              </w:rPr>
              <w:t xml:space="preserve"> và </w:t>
            </w:r>
            <w:r w:rsidRPr="002909D8">
              <w:rPr>
                <w:sz w:val="20"/>
                <w:szCs w:val="20"/>
                <w:u w:val="single"/>
              </w:rPr>
              <w:t>không</w:t>
            </w:r>
            <w:r w:rsidRPr="002909D8">
              <w:rPr>
                <w:sz w:val="20"/>
                <w:szCs w:val="20"/>
              </w:rPr>
              <w:t xml:space="preserve"> chịu tác động của </w:t>
            </w:r>
            <w:r w:rsidRPr="002909D8">
              <w:rPr>
                <w:sz w:val="20"/>
                <w:szCs w:val="20"/>
                <w:u w:val="single"/>
              </w:rPr>
              <w:t>CLTN</w:t>
            </w:r>
            <w:r w:rsidRPr="002909D8">
              <w:rPr>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C64D8C" w:rsidRPr="002909D8" w:rsidRDefault="00C64D8C" w:rsidP="00C64D8C">
            <w:pPr>
              <w:spacing w:before="40" w:after="40" w:line="264" w:lineRule="auto"/>
              <w:jc w:val="center"/>
              <w:rPr>
                <w:sz w:val="20"/>
                <w:szCs w:val="20"/>
              </w:rPr>
            </w:pPr>
            <w:r w:rsidRPr="002909D8">
              <w:rPr>
                <w:sz w:val="20"/>
                <w:szCs w:val="20"/>
              </w:rPr>
              <w:t>0.25</w:t>
            </w:r>
          </w:p>
          <w:p w:rsidR="00C64D8C" w:rsidRPr="002909D8" w:rsidRDefault="00C64D8C" w:rsidP="00C64D8C">
            <w:pPr>
              <w:spacing w:before="40" w:after="40" w:line="264" w:lineRule="auto"/>
              <w:jc w:val="center"/>
              <w:rPr>
                <w:sz w:val="20"/>
                <w:szCs w:val="20"/>
              </w:rPr>
            </w:pPr>
          </w:p>
          <w:p w:rsidR="00C64D8C" w:rsidRPr="002909D8" w:rsidRDefault="00C64D8C" w:rsidP="00C64D8C">
            <w:pPr>
              <w:spacing w:before="40" w:after="40" w:line="264" w:lineRule="auto"/>
              <w:jc w:val="center"/>
              <w:rPr>
                <w:sz w:val="20"/>
                <w:szCs w:val="20"/>
              </w:rPr>
            </w:pPr>
            <w:r w:rsidRPr="002909D8">
              <w:rPr>
                <w:sz w:val="20"/>
                <w:szCs w:val="20"/>
              </w:rPr>
              <w:t>0.25</w:t>
            </w:r>
          </w:p>
        </w:tc>
      </w:tr>
      <w:tr w:rsidR="008D63DB" w:rsidRPr="002909D8" w:rsidTr="00DD579B">
        <w:trPr>
          <w:gridBefore w:val="1"/>
          <w:gridAfter w:val="1"/>
          <w:wBefore w:w="113" w:type="dxa"/>
          <w:wAfter w:w="142" w:type="dxa"/>
        </w:trPr>
        <w:tc>
          <w:tcPr>
            <w:tcW w:w="10065" w:type="dxa"/>
            <w:gridSpan w:val="3"/>
            <w:tcBorders>
              <w:top w:val="single" w:sz="4" w:space="0" w:color="auto"/>
              <w:left w:val="single" w:sz="4" w:space="0" w:color="auto"/>
              <w:bottom w:val="single" w:sz="4" w:space="0" w:color="auto"/>
            </w:tcBorders>
            <w:vAlign w:val="center"/>
          </w:tcPr>
          <w:p w:rsidR="008D63DB" w:rsidRPr="002909D8" w:rsidRDefault="008D63DB" w:rsidP="00C64D8C">
            <w:pPr>
              <w:spacing w:line="264" w:lineRule="auto"/>
              <w:jc w:val="center"/>
              <w:rPr>
                <w:b/>
                <w:sz w:val="20"/>
                <w:szCs w:val="20"/>
              </w:rPr>
            </w:pPr>
          </w:p>
          <w:p w:rsidR="008D63DB" w:rsidRPr="002909D8" w:rsidRDefault="00DD579B" w:rsidP="008D63DB">
            <w:pPr>
              <w:tabs>
                <w:tab w:val="left" w:pos="142"/>
              </w:tabs>
              <w:spacing w:before="60"/>
              <w:jc w:val="both"/>
              <w:rPr>
                <w:b/>
                <w:bCs/>
                <w:sz w:val="20"/>
                <w:szCs w:val="20"/>
              </w:rPr>
            </w:pPr>
            <w:r w:rsidRPr="002909D8">
              <w:rPr>
                <w:b/>
                <w:sz w:val="20"/>
                <w:szCs w:val="20"/>
              </w:rPr>
              <w:t>Câu 152</w:t>
            </w:r>
            <w:r w:rsidR="008D63DB" w:rsidRPr="002909D8">
              <w:rPr>
                <w:b/>
                <w:sz w:val="20"/>
                <w:szCs w:val="20"/>
              </w:rPr>
              <w:t>.</w:t>
            </w:r>
            <w:r w:rsidR="008D63DB" w:rsidRPr="002909D8">
              <w:rPr>
                <w:bCs/>
                <w:sz w:val="20"/>
                <w:szCs w:val="20"/>
              </w:rPr>
              <w:t xml:space="preserve"> (2,0 điểm) </w:t>
            </w:r>
            <w:r w:rsidR="008D63DB" w:rsidRPr="002909D8">
              <w:rPr>
                <w:b/>
                <w:bCs/>
                <w:sz w:val="20"/>
                <w:szCs w:val="20"/>
              </w:rPr>
              <w:t>Đồng Tháp</w:t>
            </w:r>
          </w:p>
          <w:p w:rsidR="008D63DB" w:rsidRPr="002909D8" w:rsidRDefault="008D63DB" w:rsidP="008D63DB">
            <w:pPr>
              <w:spacing w:before="60"/>
              <w:jc w:val="both"/>
              <w:rPr>
                <w:noProof/>
                <w:spacing w:val="-2"/>
                <w:sz w:val="20"/>
                <w:szCs w:val="20"/>
              </w:rPr>
            </w:pPr>
            <w:r w:rsidRPr="002909D8">
              <w:rPr>
                <w:noProof/>
                <w:spacing w:val="-2"/>
                <w:sz w:val="20"/>
                <w:szCs w:val="20"/>
              </w:rPr>
              <w:t xml:space="preserve">Nghiên cứu enzyme E ở hai loài trong cùng 1 chi người ta xác định được 2 biến thể enzyme E1 và E2, chúng cùng xúc tác cho 1 phản ứng sinh hóa trong tế bào. Hai biến thể này không chỉ có cùng số lượng axit amin trong chuỗi pôlipeptit mà trình tự các axit amin cũng giống nhau ở hầu hết các đoạn, ngoại trừ một đoạn có trình tự khác biệt (ký hiệu là đoạn S1 ở biến thể E1 và S2 ở biến thể E2). Trình tự axit amin và trình tự nuclêôtit trên mạch ADN khuôn tương ứng mã hóa (quy định cấu trúc) đoạn S1 của biến thể E1 được trình bày ở </w:t>
            </w:r>
            <w:r w:rsidRPr="002909D8">
              <w:rPr>
                <w:b/>
                <w:noProof/>
                <w:spacing w:val="-2"/>
                <w:sz w:val="20"/>
                <w:szCs w:val="20"/>
              </w:rPr>
              <w:t>Bảng 1.1</w:t>
            </w:r>
            <w:r w:rsidRPr="002909D8">
              <w:rPr>
                <w:noProof/>
                <w:spacing w:val="-2"/>
                <w:sz w:val="20"/>
                <w:szCs w:val="20"/>
              </w:rPr>
              <w:t>.</w:t>
            </w:r>
          </w:p>
          <w:p w:rsidR="008D63DB" w:rsidRPr="002909D8" w:rsidRDefault="008D63DB" w:rsidP="008D63DB">
            <w:pPr>
              <w:tabs>
                <w:tab w:val="left" w:pos="142"/>
              </w:tabs>
              <w:spacing w:before="60"/>
              <w:jc w:val="both"/>
              <w:rPr>
                <w:noProof/>
                <w:sz w:val="20"/>
                <w:szCs w:val="20"/>
              </w:rPr>
            </w:pPr>
            <w:r w:rsidRPr="002909D8">
              <w:rPr>
                <w:b/>
                <w:noProof/>
                <w:sz w:val="20"/>
                <w:szCs w:val="20"/>
              </w:rPr>
              <w:t>Bảng 1.1</w:t>
            </w:r>
            <w:r w:rsidRPr="002909D8">
              <w:rPr>
                <w:noProof/>
                <w:sz w:val="20"/>
                <w:szCs w:val="20"/>
              </w:rPr>
              <w:t>: Trình tự axit amin đoạn S1 và nuclêôtit đoạn mạch ADN khuôn tương ứng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798"/>
              <w:gridCol w:w="799"/>
              <w:gridCol w:w="799"/>
              <w:gridCol w:w="799"/>
              <w:gridCol w:w="798"/>
              <w:gridCol w:w="799"/>
              <w:gridCol w:w="799"/>
              <w:gridCol w:w="799"/>
            </w:tblGrid>
            <w:tr w:rsidR="008D63DB" w:rsidRPr="002909D8" w:rsidTr="00797D6D">
              <w:tc>
                <w:tcPr>
                  <w:tcW w:w="3261" w:type="dxa"/>
                  <w:shd w:val="clear" w:color="auto" w:fill="auto"/>
                  <w:vAlign w:val="center"/>
                </w:tcPr>
                <w:p w:rsidR="008D63DB" w:rsidRPr="002909D8" w:rsidRDefault="008D63DB" w:rsidP="008D63DB">
                  <w:pPr>
                    <w:tabs>
                      <w:tab w:val="left" w:pos="142"/>
                    </w:tabs>
                    <w:spacing w:before="60"/>
                    <w:jc w:val="center"/>
                    <w:rPr>
                      <w:b/>
                      <w:sz w:val="20"/>
                      <w:szCs w:val="20"/>
                      <w:lang w:val="pt-BR"/>
                    </w:rPr>
                  </w:pPr>
                  <w:r w:rsidRPr="002909D8">
                    <w:rPr>
                      <w:b/>
                      <w:noProof/>
                      <w:sz w:val="20"/>
                      <w:szCs w:val="20"/>
                    </w:rPr>
                    <w:t>Đoạn S1 của biến thể E1</w:t>
                  </w:r>
                </w:p>
              </w:tc>
              <w:tc>
                <w:tcPr>
                  <w:tcW w:w="798"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Val</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His</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Ile</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Gln</w:t>
                  </w:r>
                </w:p>
              </w:tc>
              <w:tc>
                <w:tcPr>
                  <w:tcW w:w="798"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Lys</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Pro</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Ser</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Ala</w:t>
                  </w:r>
                </w:p>
              </w:tc>
            </w:tr>
            <w:tr w:rsidR="008D63DB" w:rsidRPr="002909D8" w:rsidTr="00797D6D">
              <w:tc>
                <w:tcPr>
                  <w:tcW w:w="3261" w:type="dxa"/>
                  <w:shd w:val="clear" w:color="auto" w:fill="auto"/>
                  <w:vAlign w:val="center"/>
                </w:tcPr>
                <w:p w:rsidR="008D63DB" w:rsidRPr="002909D8" w:rsidRDefault="008D63DB" w:rsidP="008D63DB">
                  <w:pPr>
                    <w:tabs>
                      <w:tab w:val="left" w:pos="142"/>
                    </w:tabs>
                    <w:spacing w:before="60"/>
                    <w:jc w:val="center"/>
                    <w:rPr>
                      <w:b/>
                      <w:spacing w:val="-4"/>
                      <w:sz w:val="20"/>
                      <w:szCs w:val="20"/>
                      <w:lang w:val="pt-BR"/>
                    </w:rPr>
                  </w:pPr>
                  <w:r w:rsidRPr="002909D8">
                    <w:rPr>
                      <w:b/>
                      <w:noProof/>
                      <w:spacing w:val="-4"/>
                      <w:sz w:val="20"/>
                      <w:szCs w:val="20"/>
                    </w:rPr>
                    <w:t xml:space="preserve">Đoạn mạch ADN khuôn </w:t>
                  </w:r>
                  <w:r w:rsidRPr="002909D8">
                    <w:rPr>
                      <w:b/>
                      <w:spacing w:val="-4"/>
                      <w:sz w:val="20"/>
                      <w:szCs w:val="20"/>
                      <w:lang w:val="pt-BR"/>
                    </w:rPr>
                    <w:t>tương ứng</w:t>
                  </w:r>
                </w:p>
              </w:tc>
              <w:tc>
                <w:tcPr>
                  <w:tcW w:w="798"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XAG</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GTA</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TAA</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GTT</w:t>
                  </w:r>
                </w:p>
              </w:tc>
              <w:tc>
                <w:tcPr>
                  <w:tcW w:w="798"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TTT</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GGA</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AGT</w:t>
                  </w:r>
                </w:p>
              </w:tc>
              <w:tc>
                <w:tcPr>
                  <w:tcW w:w="799" w:type="dxa"/>
                  <w:shd w:val="clear" w:color="auto" w:fill="auto"/>
                  <w:vAlign w:val="center"/>
                </w:tcPr>
                <w:p w:rsidR="008D63DB" w:rsidRPr="002909D8" w:rsidRDefault="008D63DB" w:rsidP="008D63DB">
                  <w:pPr>
                    <w:tabs>
                      <w:tab w:val="left" w:pos="142"/>
                    </w:tabs>
                    <w:spacing w:before="60"/>
                    <w:jc w:val="center"/>
                    <w:rPr>
                      <w:sz w:val="20"/>
                      <w:szCs w:val="20"/>
                      <w:lang w:val="pt-BR"/>
                    </w:rPr>
                  </w:pPr>
                  <w:r w:rsidRPr="002909D8">
                    <w:rPr>
                      <w:sz w:val="20"/>
                      <w:szCs w:val="20"/>
                      <w:lang w:val="pt-BR"/>
                    </w:rPr>
                    <w:t>XGA</w:t>
                  </w:r>
                </w:p>
              </w:tc>
            </w:tr>
          </w:tbl>
          <w:p w:rsidR="008D63DB" w:rsidRPr="002909D8" w:rsidRDefault="008D63DB" w:rsidP="008D63DB">
            <w:pPr>
              <w:spacing w:before="60"/>
              <w:jc w:val="both"/>
              <w:rPr>
                <w:noProof/>
                <w:sz w:val="20"/>
                <w:szCs w:val="20"/>
              </w:rPr>
            </w:pPr>
            <w:r w:rsidRPr="002909D8">
              <w:rPr>
                <w:noProof/>
                <w:sz w:val="20"/>
                <w:szCs w:val="20"/>
              </w:rPr>
              <w:tab/>
              <w:t>1. Xác định trình tự nuclêôtit tương ứng trên phân tử mARN mã hóa đoạn S1. Giải thích.</w:t>
            </w:r>
          </w:p>
          <w:p w:rsidR="008D63DB" w:rsidRPr="002909D8" w:rsidRDefault="008D63DB" w:rsidP="008D63DB">
            <w:pPr>
              <w:spacing w:before="60"/>
              <w:jc w:val="both"/>
              <w:rPr>
                <w:sz w:val="20"/>
                <w:szCs w:val="20"/>
                <w:lang w:val="pt-BR"/>
              </w:rPr>
            </w:pPr>
            <w:r w:rsidRPr="002909D8">
              <w:rPr>
                <w:spacing w:val="-6"/>
                <w:sz w:val="20"/>
                <w:szCs w:val="20"/>
                <w:lang w:val="pt-BR"/>
              </w:rPr>
              <w:tab/>
              <w:t>2. Ở biến thể E2, đoạn S2 có trình tự axit amin như sau: Val - Leu - Ile - Gln - Asn - Pro - Ser - Ala.</w:t>
            </w:r>
            <w:r w:rsidRPr="002909D8">
              <w:rPr>
                <w:sz w:val="20"/>
                <w:szCs w:val="20"/>
                <w:lang w:val="pt-BR"/>
              </w:rPr>
              <w:t xml:space="preserve"> Biết rằng, g</w:t>
            </w:r>
            <w:r w:rsidRPr="002909D8">
              <w:rPr>
                <w:noProof/>
                <w:sz w:val="20"/>
                <w:szCs w:val="20"/>
              </w:rPr>
              <w:t xml:space="preserve">en mã hóa biến thể </w:t>
            </w:r>
            <w:r w:rsidRPr="002909D8">
              <w:rPr>
                <w:sz w:val="20"/>
                <w:szCs w:val="20"/>
                <w:lang w:val="pt-BR"/>
              </w:rPr>
              <w:t>E2</w:t>
            </w:r>
            <w:r w:rsidRPr="002909D8">
              <w:rPr>
                <w:noProof/>
                <w:sz w:val="20"/>
                <w:szCs w:val="20"/>
              </w:rPr>
              <w:t xml:space="preserve"> được hình thành từ gen mã hóa biến thể E1 do xuất hiện hai đột biến điểm dạng thay thế cặp </w:t>
            </w:r>
            <w:r w:rsidRPr="002909D8">
              <w:rPr>
                <w:sz w:val="20"/>
                <w:szCs w:val="20"/>
                <w:lang w:val="pt-BR"/>
              </w:rPr>
              <w:t>nuclêôtit</w:t>
            </w:r>
            <w:r w:rsidRPr="002909D8">
              <w:rPr>
                <w:noProof/>
                <w:sz w:val="20"/>
                <w:szCs w:val="20"/>
              </w:rPr>
              <w:t xml:space="preserve"> này bằng cặp </w:t>
            </w:r>
            <w:r w:rsidRPr="002909D8">
              <w:rPr>
                <w:sz w:val="20"/>
                <w:szCs w:val="20"/>
                <w:lang w:val="pt-BR"/>
              </w:rPr>
              <w:t>nuclêôtit</w:t>
            </w:r>
            <w:r w:rsidRPr="002909D8">
              <w:rPr>
                <w:noProof/>
                <w:sz w:val="20"/>
                <w:szCs w:val="20"/>
              </w:rPr>
              <w:t xml:space="preserve"> khác; các bộ ba mã hóa một số loại axit amin được trình bày ở </w:t>
            </w:r>
            <w:r w:rsidRPr="002909D8">
              <w:rPr>
                <w:b/>
                <w:noProof/>
                <w:sz w:val="20"/>
                <w:szCs w:val="20"/>
              </w:rPr>
              <w:t>Bảng 1.2</w:t>
            </w:r>
            <w:r w:rsidRPr="002909D8">
              <w:rPr>
                <w:noProof/>
                <w:sz w:val="20"/>
                <w:szCs w:val="20"/>
              </w:rPr>
              <w:t xml:space="preserve">. Hãy xác định </w:t>
            </w:r>
            <w:r w:rsidRPr="002909D8">
              <w:rPr>
                <w:sz w:val="20"/>
                <w:szCs w:val="20"/>
                <w:lang w:val="pt-BR"/>
              </w:rPr>
              <w:t xml:space="preserve">vị trí xảy ra đột biến và </w:t>
            </w:r>
            <w:r w:rsidRPr="002909D8">
              <w:rPr>
                <w:noProof/>
                <w:sz w:val="20"/>
                <w:szCs w:val="20"/>
              </w:rPr>
              <w:t xml:space="preserve">trình tự nuclêôtit có thể có trên mạch ADN khuôn mã hóa đoạn S2, gạch chân các nuclêôtit bị thay đổi so với trình tự </w:t>
            </w:r>
            <w:r w:rsidRPr="002909D8">
              <w:rPr>
                <w:sz w:val="20"/>
                <w:szCs w:val="20"/>
                <w:lang w:val="pt-BR"/>
              </w:rPr>
              <w:t>nuclêôtit</w:t>
            </w:r>
            <w:r w:rsidRPr="002909D8">
              <w:rPr>
                <w:noProof/>
                <w:sz w:val="20"/>
                <w:szCs w:val="20"/>
              </w:rPr>
              <w:t xml:space="preserve"> trên mạch ADN khuôn mã hóa đoạn S1. </w:t>
            </w:r>
          </w:p>
          <w:p w:rsidR="008D63DB" w:rsidRPr="002909D8" w:rsidRDefault="008D63DB" w:rsidP="008D63DB">
            <w:pPr>
              <w:tabs>
                <w:tab w:val="left" w:pos="142"/>
              </w:tabs>
              <w:spacing w:before="60"/>
              <w:jc w:val="both"/>
              <w:rPr>
                <w:noProof/>
                <w:sz w:val="20"/>
                <w:szCs w:val="20"/>
              </w:rPr>
            </w:pPr>
            <w:r w:rsidRPr="002909D8">
              <w:rPr>
                <w:b/>
                <w:noProof/>
                <w:sz w:val="20"/>
                <w:szCs w:val="20"/>
              </w:rPr>
              <w:t>Bảng 1.2</w:t>
            </w:r>
            <w:r w:rsidRPr="002909D8">
              <w:rPr>
                <w:noProof/>
                <w:sz w:val="20"/>
                <w:szCs w:val="20"/>
              </w:rPr>
              <w:t>: Một số loại axit amin và các bộ ba mã hóa tương ứng có thể có trên phân tử mARN</w:t>
            </w:r>
          </w:p>
          <w:tbl>
            <w:tblPr>
              <w:tblW w:w="921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3544"/>
              <w:gridCol w:w="992"/>
              <w:gridCol w:w="3622"/>
            </w:tblGrid>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b/>
                      <w:noProof/>
                      <w:sz w:val="20"/>
                      <w:szCs w:val="20"/>
                    </w:rPr>
                  </w:pPr>
                  <w:r w:rsidRPr="002909D8">
                    <w:rPr>
                      <w:b/>
                      <w:noProof/>
                      <w:sz w:val="20"/>
                      <w:szCs w:val="20"/>
                    </w:rPr>
                    <w:t>Axit amin</w:t>
                  </w:r>
                </w:p>
              </w:tc>
              <w:tc>
                <w:tcPr>
                  <w:tcW w:w="3544" w:type="dxa"/>
                  <w:shd w:val="clear" w:color="auto" w:fill="auto"/>
                  <w:vAlign w:val="center"/>
                </w:tcPr>
                <w:p w:rsidR="008D63DB" w:rsidRPr="002909D8" w:rsidRDefault="008D63DB" w:rsidP="008D63DB">
                  <w:pPr>
                    <w:tabs>
                      <w:tab w:val="left" w:pos="142"/>
                    </w:tabs>
                    <w:spacing w:before="60"/>
                    <w:jc w:val="center"/>
                    <w:rPr>
                      <w:b/>
                      <w:noProof/>
                      <w:sz w:val="20"/>
                      <w:szCs w:val="20"/>
                    </w:rPr>
                  </w:pPr>
                  <w:r w:rsidRPr="002909D8">
                    <w:rPr>
                      <w:b/>
                      <w:noProof/>
                      <w:sz w:val="20"/>
                      <w:szCs w:val="20"/>
                    </w:rPr>
                    <w:t>Các bộ ba mã hóa tương ứng</w:t>
                  </w:r>
                </w:p>
              </w:tc>
              <w:tc>
                <w:tcPr>
                  <w:tcW w:w="992" w:type="dxa"/>
                  <w:shd w:val="clear" w:color="auto" w:fill="auto"/>
                  <w:vAlign w:val="center"/>
                </w:tcPr>
                <w:p w:rsidR="008D63DB" w:rsidRPr="002909D8" w:rsidRDefault="008D63DB" w:rsidP="008D63DB">
                  <w:pPr>
                    <w:tabs>
                      <w:tab w:val="left" w:pos="142"/>
                    </w:tabs>
                    <w:spacing w:before="60"/>
                    <w:jc w:val="center"/>
                    <w:rPr>
                      <w:b/>
                      <w:noProof/>
                      <w:sz w:val="20"/>
                      <w:szCs w:val="20"/>
                    </w:rPr>
                  </w:pPr>
                  <w:r w:rsidRPr="002909D8">
                    <w:rPr>
                      <w:b/>
                      <w:noProof/>
                      <w:sz w:val="20"/>
                      <w:szCs w:val="20"/>
                    </w:rPr>
                    <w:t>Axit amin</w:t>
                  </w:r>
                </w:p>
              </w:tc>
              <w:tc>
                <w:tcPr>
                  <w:tcW w:w="3622" w:type="dxa"/>
                  <w:shd w:val="clear" w:color="auto" w:fill="auto"/>
                  <w:vAlign w:val="center"/>
                </w:tcPr>
                <w:p w:rsidR="008D63DB" w:rsidRPr="002909D8" w:rsidRDefault="008D63DB" w:rsidP="008D63DB">
                  <w:pPr>
                    <w:tabs>
                      <w:tab w:val="left" w:pos="142"/>
                    </w:tabs>
                    <w:spacing w:before="60"/>
                    <w:jc w:val="center"/>
                    <w:rPr>
                      <w:b/>
                      <w:noProof/>
                      <w:sz w:val="20"/>
                      <w:szCs w:val="20"/>
                    </w:rPr>
                  </w:pPr>
                  <w:r w:rsidRPr="002909D8">
                    <w:rPr>
                      <w:b/>
                      <w:noProof/>
                      <w:sz w:val="20"/>
                      <w:szCs w:val="20"/>
                    </w:rPr>
                    <w:t>Các bộ ba mã hóa tương ứng</w:t>
                  </w:r>
                </w:p>
              </w:tc>
            </w:tr>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Ala</w:t>
                  </w:r>
                </w:p>
              </w:tc>
              <w:tc>
                <w:tcPr>
                  <w:tcW w:w="3544"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GXU, GXX, GXA, GXG</w:t>
                  </w:r>
                </w:p>
              </w:tc>
              <w:tc>
                <w:tcPr>
                  <w:tcW w:w="99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Lys</w:t>
                  </w:r>
                </w:p>
              </w:tc>
              <w:tc>
                <w:tcPr>
                  <w:tcW w:w="362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AAA, AAG</w:t>
                  </w:r>
                </w:p>
              </w:tc>
            </w:tr>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Asn</w:t>
                  </w:r>
                </w:p>
              </w:tc>
              <w:tc>
                <w:tcPr>
                  <w:tcW w:w="3544"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AAU, AAX</w:t>
                  </w:r>
                </w:p>
              </w:tc>
              <w:tc>
                <w:tcPr>
                  <w:tcW w:w="99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Pro</w:t>
                  </w:r>
                </w:p>
              </w:tc>
              <w:tc>
                <w:tcPr>
                  <w:tcW w:w="362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XXU, XXX, XXA, XXG</w:t>
                  </w:r>
                </w:p>
              </w:tc>
            </w:tr>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His</w:t>
                  </w:r>
                </w:p>
              </w:tc>
              <w:tc>
                <w:tcPr>
                  <w:tcW w:w="3544"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XAU, XAX</w:t>
                  </w:r>
                </w:p>
              </w:tc>
              <w:tc>
                <w:tcPr>
                  <w:tcW w:w="99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Val</w:t>
                  </w:r>
                </w:p>
              </w:tc>
              <w:tc>
                <w:tcPr>
                  <w:tcW w:w="362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GUU, GUX, GUA, GUG</w:t>
                  </w:r>
                </w:p>
              </w:tc>
            </w:tr>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Ile</w:t>
                  </w:r>
                </w:p>
              </w:tc>
              <w:tc>
                <w:tcPr>
                  <w:tcW w:w="3544"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AUU, AUX, AUA</w:t>
                  </w:r>
                </w:p>
              </w:tc>
              <w:tc>
                <w:tcPr>
                  <w:tcW w:w="99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Gln</w:t>
                  </w:r>
                </w:p>
              </w:tc>
              <w:tc>
                <w:tcPr>
                  <w:tcW w:w="362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XAA, XAG</w:t>
                  </w:r>
                </w:p>
              </w:tc>
            </w:tr>
            <w:tr w:rsidR="008D63DB" w:rsidRPr="002909D8" w:rsidTr="00797D6D">
              <w:tc>
                <w:tcPr>
                  <w:tcW w:w="1058"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Leu</w:t>
                  </w:r>
                </w:p>
              </w:tc>
              <w:tc>
                <w:tcPr>
                  <w:tcW w:w="3544"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UUA, UUG, XUU,</w:t>
                  </w:r>
                </w:p>
                <w:p w:rsidR="008D63DB" w:rsidRPr="002909D8" w:rsidRDefault="008D63DB" w:rsidP="008D63DB">
                  <w:pPr>
                    <w:tabs>
                      <w:tab w:val="left" w:pos="142"/>
                    </w:tabs>
                    <w:spacing w:before="60"/>
                    <w:jc w:val="center"/>
                    <w:rPr>
                      <w:noProof/>
                      <w:sz w:val="20"/>
                      <w:szCs w:val="20"/>
                    </w:rPr>
                  </w:pPr>
                  <w:r w:rsidRPr="002909D8">
                    <w:rPr>
                      <w:noProof/>
                      <w:sz w:val="20"/>
                      <w:szCs w:val="20"/>
                    </w:rPr>
                    <w:t>XUX, XUA, XUG</w:t>
                  </w:r>
                </w:p>
              </w:tc>
              <w:tc>
                <w:tcPr>
                  <w:tcW w:w="99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Ser</w:t>
                  </w:r>
                </w:p>
              </w:tc>
              <w:tc>
                <w:tcPr>
                  <w:tcW w:w="3622" w:type="dxa"/>
                  <w:shd w:val="clear" w:color="auto" w:fill="auto"/>
                  <w:vAlign w:val="center"/>
                </w:tcPr>
                <w:p w:rsidR="008D63DB" w:rsidRPr="002909D8" w:rsidRDefault="008D63DB" w:rsidP="008D63DB">
                  <w:pPr>
                    <w:tabs>
                      <w:tab w:val="left" w:pos="142"/>
                    </w:tabs>
                    <w:spacing w:before="60"/>
                    <w:jc w:val="center"/>
                    <w:rPr>
                      <w:noProof/>
                      <w:sz w:val="20"/>
                      <w:szCs w:val="20"/>
                    </w:rPr>
                  </w:pPr>
                  <w:r w:rsidRPr="002909D8">
                    <w:rPr>
                      <w:noProof/>
                      <w:sz w:val="20"/>
                      <w:szCs w:val="20"/>
                    </w:rPr>
                    <w:t>UXU, UXX, UXA,</w:t>
                  </w:r>
                </w:p>
                <w:p w:rsidR="008D63DB" w:rsidRPr="002909D8" w:rsidRDefault="008D63DB" w:rsidP="008D63DB">
                  <w:pPr>
                    <w:tabs>
                      <w:tab w:val="left" w:pos="142"/>
                    </w:tabs>
                    <w:spacing w:before="60"/>
                    <w:jc w:val="center"/>
                    <w:rPr>
                      <w:noProof/>
                      <w:sz w:val="20"/>
                      <w:szCs w:val="20"/>
                    </w:rPr>
                  </w:pPr>
                  <w:r w:rsidRPr="002909D8">
                    <w:rPr>
                      <w:noProof/>
                      <w:sz w:val="20"/>
                      <w:szCs w:val="20"/>
                    </w:rPr>
                    <w:t>UXG, AGU, AGX</w:t>
                  </w:r>
                </w:p>
              </w:tc>
            </w:tr>
          </w:tbl>
          <w:p w:rsidR="008D63DB" w:rsidRPr="002909D8" w:rsidRDefault="008D63DB" w:rsidP="008D63DB">
            <w:pPr>
              <w:spacing w:before="60"/>
              <w:jc w:val="both"/>
              <w:rPr>
                <w:noProof/>
                <w:sz w:val="20"/>
                <w:szCs w:val="20"/>
              </w:rPr>
            </w:pPr>
            <w:r w:rsidRPr="002909D8">
              <w:rPr>
                <w:noProof/>
                <w:sz w:val="20"/>
                <w:szCs w:val="20"/>
              </w:rPr>
              <w:tab/>
              <w:t xml:space="preserve">3. Trong cùng điều kiện phản ứng, các nhà khoa học nhận thấy hiệu quả xúc tác của biến thể </w:t>
            </w:r>
            <w:r w:rsidRPr="002909D8">
              <w:rPr>
                <w:spacing w:val="-4"/>
                <w:sz w:val="20"/>
                <w:szCs w:val="20"/>
                <w:lang w:val="pt-BR"/>
              </w:rPr>
              <w:t>E2</w:t>
            </w:r>
            <w:r w:rsidRPr="002909D8">
              <w:rPr>
                <w:noProof/>
                <w:sz w:val="20"/>
                <w:szCs w:val="20"/>
              </w:rPr>
              <w:t xml:space="preserve"> thấp hơn biến thể E1. Giải thích hiện tượng này. </w:t>
            </w:r>
          </w:p>
          <w:p w:rsidR="008D63DB" w:rsidRPr="002909D8" w:rsidRDefault="008D63DB" w:rsidP="008D63DB">
            <w:pPr>
              <w:spacing w:before="40" w:after="40" w:line="264" w:lineRule="auto"/>
              <w:rPr>
                <w:sz w:val="20"/>
                <w:szCs w:val="20"/>
              </w:rPr>
            </w:pPr>
          </w:p>
        </w:tc>
      </w:tr>
      <w:tr w:rsidR="008D63DB" w:rsidRPr="002909D8" w:rsidTr="00DD579B">
        <w:tblPrEx>
          <w:tblLook w:val="04A0" w:firstRow="1" w:lastRow="0" w:firstColumn="1" w:lastColumn="0" w:noHBand="0" w:noVBand="1"/>
        </w:tblPrEx>
        <w:trPr>
          <w:trHeight w:val="197"/>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spacing w:line="276" w:lineRule="auto"/>
              <w:jc w:val="center"/>
              <w:rPr>
                <w:b/>
                <w:sz w:val="20"/>
                <w:szCs w:val="20"/>
                <w:lang w:val="fr-FR" w:eastAsia="vi-VN"/>
              </w:rPr>
            </w:pPr>
            <w:r w:rsidRPr="002909D8">
              <w:rPr>
                <w:b/>
                <w:sz w:val="20"/>
                <w:szCs w:val="20"/>
                <w:lang w:val="fr-FR" w:eastAsia="vi-VN"/>
              </w:rPr>
              <w:t>NỘI DUNG</w:t>
            </w:r>
          </w:p>
        </w:tc>
        <w:tc>
          <w:tcPr>
            <w:tcW w:w="993" w:type="dxa"/>
            <w:gridSpan w:val="2"/>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spacing w:line="276" w:lineRule="auto"/>
              <w:jc w:val="center"/>
              <w:rPr>
                <w:b/>
                <w:sz w:val="20"/>
                <w:szCs w:val="20"/>
                <w:lang w:val="fr-FR" w:eastAsia="vi-VN"/>
              </w:rPr>
            </w:pPr>
            <w:r w:rsidRPr="002909D8">
              <w:rPr>
                <w:b/>
                <w:sz w:val="20"/>
                <w:szCs w:val="20"/>
                <w:lang w:val="fr-FR" w:eastAsia="vi-VN"/>
              </w:rPr>
              <w:t>ĐIỂM</w:t>
            </w:r>
          </w:p>
        </w:tc>
      </w:tr>
      <w:tr w:rsidR="008D63DB" w:rsidRPr="002909D8" w:rsidTr="00DD579B">
        <w:tblPrEx>
          <w:tblLook w:val="04A0" w:firstRow="1" w:lastRow="0" w:firstColumn="1" w:lastColumn="0" w:noHBand="0" w:noVBand="1"/>
        </w:tblPrEx>
        <w:trPr>
          <w:trHeight w:val="795"/>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Cs/>
                <w:iCs/>
                <w:noProof/>
                <w:sz w:val="20"/>
                <w:szCs w:val="20"/>
                <w:lang w:val="vi-VN" w:eastAsia="vi-VN"/>
              </w:rPr>
            </w:pPr>
            <w:r w:rsidRPr="002909D8">
              <w:rPr>
                <w:bCs/>
                <w:iCs/>
                <w:noProof/>
                <w:sz w:val="20"/>
                <w:szCs w:val="20"/>
                <w:lang w:val="vi-VN" w:eastAsia="vi-VN"/>
              </w:rPr>
              <w:t xml:space="preserve">1. Vì mARN được tổng hợp dựa trên mạch ADN khuôn theo nguyên tắc bổ sung: </w:t>
            </w:r>
          </w:p>
          <w:p w:rsidR="008D63DB" w:rsidRPr="002909D8" w:rsidRDefault="008D63DB" w:rsidP="008D63DB">
            <w:pPr>
              <w:ind w:left="-85"/>
              <w:jc w:val="center"/>
              <w:rPr>
                <w:bCs/>
                <w:iCs/>
                <w:noProof/>
                <w:sz w:val="20"/>
                <w:szCs w:val="20"/>
                <w:lang w:val="vi-VN" w:eastAsia="vi-VN"/>
              </w:rPr>
            </w:pPr>
            <w:r w:rsidRPr="002909D8">
              <w:rPr>
                <w:bCs/>
                <w:iCs/>
                <w:noProof/>
                <w:sz w:val="20"/>
                <w:szCs w:val="20"/>
                <w:lang w:val="vi-VN" w:eastAsia="vi-VN"/>
              </w:rPr>
              <w:t xml:space="preserve">A </w:t>
            </w:r>
            <w:r w:rsidRPr="002909D8">
              <w:rPr>
                <w:bCs/>
                <w:iCs/>
                <w:noProof/>
                <w:sz w:val="20"/>
                <w:szCs w:val="20"/>
                <w:vertAlign w:val="subscript"/>
                <w:lang w:val="vi-VN" w:eastAsia="vi-VN"/>
              </w:rPr>
              <w:t>mạch khuôn</w:t>
            </w:r>
            <w:r w:rsidRPr="002909D8">
              <w:rPr>
                <w:bCs/>
                <w:iCs/>
                <w:noProof/>
                <w:sz w:val="20"/>
                <w:szCs w:val="20"/>
                <w:lang w:val="vi-VN" w:eastAsia="vi-VN"/>
              </w:rPr>
              <w:t xml:space="preserve"> = U </w:t>
            </w:r>
            <w:r w:rsidRPr="002909D8">
              <w:rPr>
                <w:bCs/>
                <w:iCs/>
                <w:noProof/>
                <w:sz w:val="20"/>
                <w:szCs w:val="20"/>
                <w:vertAlign w:val="subscript"/>
                <w:lang w:val="vi-VN" w:eastAsia="vi-VN"/>
              </w:rPr>
              <w:t>tự do trong môi trường nội bào</w:t>
            </w:r>
            <w:r w:rsidRPr="002909D8">
              <w:rPr>
                <w:bCs/>
                <w:iCs/>
                <w:noProof/>
                <w:sz w:val="20"/>
                <w:szCs w:val="20"/>
                <w:lang w:val="vi-VN" w:eastAsia="vi-VN"/>
              </w:rPr>
              <w:t xml:space="preserve"> </w:t>
            </w:r>
            <w:r w:rsidRPr="002909D8">
              <w:rPr>
                <w:bCs/>
                <w:iCs/>
                <w:noProof/>
                <w:sz w:val="20"/>
                <w:szCs w:val="20"/>
                <w:lang w:val="vi-VN" w:eastAsia="vi-VN"/>
              </w:rPr>
              <w:tab/>
            </w:r>
            <w:r w:rsidRPr="002909D8">
              <w:rPr>
                <w:bCs/>
                <w:iCs/>
                <w:noProof/>
                <w:sz w:val="20"/>
                <w:szCs w:val="20"/>
                <w:lang w:val="vi-VN" w:eastAsia="vi-VN"/>
              </w:rPr>
              <w:tab/>
              <w:t xml:space="preserve">G </w:t>
            </w:r>
            <w:r w:rsidRPr="002909D8">
              <w:rPr>
                <w:bCs/>
                <w:iCs/>
                <w:noProof/>
                <w:sz w:val="20"/>
                <w:szCs w:val="20"/>
                <w:vertAlign w:val="subscript"/>
                <w:lang w:val="vi-VN" w:eastAsia="vi-VN"/>
              </w:rPr>
              <w:t>mạch khuôn</w:t>
            </w:r>
            <w:r w:rsidRPr="002909D8">
              <w:rPr>
                <w:bCs/>
                <w:iCs/>
                <w:noProof/>
                <w:sz w:val="20"/>
                <w:szCs w:val="20"/>
                <w:lang w:val="vi-VN" w:eastAsia="vi-VN"/>
              </w:rPr>
              <w:t xml:space="preserve"> = X </w:t>
            </w:r>
            <w:r w:rsidRPr="002909D8">
              <w:rPr>
                <w:bCs/>
                <w:iCs/>
                <w:noProof/>
                <w:sz w:val="20"/>
                <w:szCs w:val="20"/>
                <w:vertAlign w:val="subscript"/>
                <w:lang w:val="vi-VN" w:eastAsia="vi-VN"/>
              </w:rPr>
              <w:t>tự do trong môi trường nội bào</w:t>
            </w:r>
          </w:p>
          <w:p w:rsidR="008D63DB" w:rsidRPr="002909D8" w:rsidRDefault="008D63DB" w:rsidP="008D63DB">
            <w:pPr>
              <w:rPr>
                <w:noProof/>
                <w:sz w:val="20"/>
                <w:szCs w:val="20"/>
                <w:lang w:val="vi-VN" w:eastAsia="vi-VN"/>
              </w:rPr>
            </w:pPr>
            <w:r w:rsidRPr="002909D8">
              <w:rPr>
                <w:bCs/>
                <w:iCs/>
                <w:noProof/>
                <w:sz w:val="20"/>
                <w:szCs w:val="20"/>
                <w:lang w:val="vi-VN" w:eastAsia="vi-VN"/>
              </w:rPr>
              <w:t xml:space="preserve">      T </w:t>
            </w:r>
            <w:r w:rsidRPr="002909D8">
              <w:rPr>
                <w:bCs/>
                <w:iCs/>
                <w:noProof/>
                <w:sz w:val="20"/>
                <w:szCs w:val="20"/>
                <w:vertAlign w:val="subscript"/>
                <w:lang w:val="vi-VN" w:eastAsia="vi-VN"/>
              </w:rPr>
              <w:t>mạch khuôn</w:t>
            </w:r>
            <w:r w:rsidRPr="002909D8">
              <w:rPr>
                <w:bCs/>
                <w:iCs/>
                <w:noProof/>
                <w:sz w:val="20"/>
                <w:szCs w:val="20"/>
                <w:lang w:val="vi-VN" w:eastAsia="vi-VN"/>
              </w:rPr>
              <w:t xml:space="preserve"> = A </w:t>
            </w:r>
            <w:r w:rsidRPr="002909D8">
              <w:rPr>
                <w:bCs/>
                <w:iCs/>
                <w:noProof/>
                <w:sz w:val="20"/>
                <w:szCs w:val="20"/>
                <w:vertAlign w:val="subscript"/>
                <w:lang w:val="vi-VN" w:eastAsia="vi-VN"/>
              </w:rPr>
              <w:t>tự do trong môi trường nội bào</w:t>
            </w:r>
            <w:r w:rsidRPr="002909D8">
              <w:rPr>
                <w:bCs/>
                <w:iCs/>
                <w:noProof/>
                <w:sz w:val="20"/>
                <w:szCs w:val="20"/>
                <w:lang w:val="vi-VN" w:eastAsia="vi-VN"/>
              </w:rPr>
              <w:t xml:space="preserve"> </w:t>
            </w:r>
            <w:r w:rsidRPr="002909D8">
              <w:rPr>
                <w:bCs/>
                <w:iCs/>
                <w:noProof/>
                <w:sz w:val="20"/>
                <w:szCs w:val="20"/>
                <w:lang w:val="vi-VN" w:eastAsia="vi-VN"/>
              </w:rPr>
              <w:tab/>
              <w:t xml:space="preserve">        X </w:t>
            </w:r>
            <w:r w:rsidRPr="002909D8">
              <w:rPr>
                <w:bCs/>
                <w:iCs/>
                <w:noProof/>
                <w:sz w:val="20"/>
                <w:szCs w:val="20"/>
                <w:vertAlign w:val="subscript"/>
                <w:lang w:val="vi-VN" w:eastAsia="vi-VN"/>
              </w:rPr>
              <w:t>mạch khuôn</w:t>
            </w:r>
            <w:r w:rsidRPr="002909D8">
              <w:rPr>
                <w:bCs/>
                <w:iCs/>
                <w:noProof/>
                <w:sz w:val="20"/>
                <w:szCs w:val="20"/>
                <w:lang w:val="vi-VN" w:eastAsia="vi-VN"/>
              </w:rPr>
              <w:t xml:space="preserve"> = G </w:t>
            </w:r>
            <w:r w:rsidRPr="002909D8">
              <w:rPr>
                <w:bCs/>
                <w:iCs/>
                <w:noProof/>
                <w:sz w:val="20"/>
                <w:szCs w:val="20"/>
                <w:vertAlign w:val="subscript"/>
                <w:lang w:val="vi-VN" w:eastAsia="vi-VN"/>
              </w:rPr>
              <w:t>tự do trong môi trường nội bào</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p w:rsidR="008D63DB" w:rsidRPr="002909D8" w:rsidRDefault="008D63DB" w:rsidP="008D63DB">
            <w:pPr>
              <w:jc w:val="center"/>
              <w:rPr>
                <w:bCs/>
                <w:iCs/>
                <w:noProof/>
                <w:sz w:val="20"/>
                <w:szCs w:val="20"/>
                <w:lang w:val="vi-VN" w:eastAsia="vi-VN"/>
              </w:rPr>
            </w:pPr>
          </w:p>
        </w:tc>
      </w:tr>
      <w:tr w:rsidR="008D63DB" w:rsidRPr="002909D8" w:rsidTr="00DD579B">
        <w:tblPrEx>
          <w:tblLook w:val="04A0" w:firstRow="1" w:lastRow="0" w:firstColumn="1" w:lastColumn="0" w:noHBand="0" w:noVBand="1"/>
        </w:tblPrEx>
        <w:trPr>
          <w:trHeight w:val="1440"/>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rPr>
                <w:bCs/>
                <w:iCs/>
                <w:noProof/>
                <w:sz w:val="20"/>
                <w:szCs w:val="20"/>
                <w:lang w:val="vi-VN" w:eastAsia="vi-VN"/>
              </w:rPr>
            </w:pPr>
            <w:r w:rsidRPr="002909D8">
              <w:rPr>
                <w:bCs/>
                <w:iCs/>
                <w:noProof/>
                <w:sz w:val="20"/>
                <w:szCs w:val="20"/>
                <w:lang w:val="vi-VN" w:eastAsia="vi-VN"/>
              </w:rPr>
              <w:t xml:space="preserve">Trình tự nuclêôtit đoạn ADN mạch khuôn mã hóa đoạn S1 của biến thể </w:t>
            </w:r>
            <w:r w:rsidRPr="002909D8">
              <w:rPr>
                <w:spacing w:val="-4"/>
                <w:sz w:val="20"/>
                <w:szCs w:val="20"/>
                <w:lang w:val="pt-BR" w:eastAsia="vi-VN"/>
              </w:rPr>
              <w:t>E1</w:t>
            </w:r>
            <w:r w:rsidRPr="002909D8">
              <w:rPr>
                <w:bCs/>
                <w:iCs/>
                <w:noProof/>
                <w:sz w:val="20"/>
                <w:szCs w:val="20"/>
                <w:lang w:val="vi-VN" w:eastAsia="vi-VN"/>
              </w:rPr>
              <w:t xml:space="preserve"> là: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8"/>
              <w:gridCol w:w="775"/>
              <w:gridCol w:w="776"/>
              <w:gridCol w:w="775"/>
              <w:gridCol w:w="775"/>
              <w:gridCol w:w="857"/>
              <w:gridCol w:w="824"/>
              <w:gridCol w:w="877"/>
            </w:tblGrid>
            <w:tr w:rsidR="008D63DB" w:rsidRPr="002909D8">
              <w:trPr>
                <w:jc w:val="center"/>
              </w:trPr>
              <w:tc>
                <w:tcPr>
                  <w:tcW w:w="888"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XAG</w:t>
                  </w:r>
                </w:p>
              </w:tc>
              <w:tc>
                <w:tcPr>
                  <w:tcW w:w="775"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GTA</w:t>
                  </w:r>
                </w:p>
              </w:tc>
              <w:tc>
                <w:tcPr>
                  <w:tcW w:w="77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TAA</w:t>
                  </w:r>
                </w:p>
              </w:tc>
              <w:tc>
                <w:tcPr>
                  <w:tcW w:w="775"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GTT</w:t>
                  </w:r>
                </w:p>
              </w:tc>
              <w:tc>
                <w:tcPr>
                  <w:tcW w:w="775"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TTT</w:t>
                  </w:r>
                </w:p>
              </w:tc>
              <w:tc>
                <w:tcPr>
                  <w:tcW w:w="857"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GGA</w:t>
                  </w:r>
                </w:p>
              </w:tc>
              <w:tc>
                <w:tcPr>
                  <w:tcW w:w="824"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AGT</w:t>
                  </w:r>
                </w:p>
              </w:tc>
              <w:tc>
                <w:tcPr>
                  <w:tcW w:w="877"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XGA</w:t>
                  </w:r>
                </w:p>
              </w:tc>
            </w:tr>
          </w:tbl>
          <w:p w:rsidR="008D63DB" w:rsidRPr="002909D8" w:rsidRDefault="008D63DB" w:rsidP="00A02779">
            <w:pPr>
              <w:numPr>
                <w:ilvl w:val="0"/>
                <w:numId w:val="25"/>
              </w:numPr>
              <w:jc w:val="both"/>
              <w:rPr>
                <w:bCs/>
                <w:iCs/>
                <w:noProof/>
                <w:sz w:val="20"/>
                <w:szCs w:val="20"/>
                <w:lang w:val="vi-VN" w:eastAsia="vi-VN"/>
              </w:rPr>
            </w:pPr>
            <w:r w:rsidRPr="002909D8">
              <w:rPr>
                <w:bCs/>
                <w:iCs/>
                <w:noProof/>
                <w:sz w:val="20"/>
                <w:szCs w:val="20"/>
                <w:lang w:val="vi-VN" w:eastAsia="vi-VN"/>
              </w:rPr>
              <w:t>Trình tự đoạn nuclêôtit trên phân tử mARN tương ứng là: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866"/>
              <w:gridCol w:w="866"/>
              <w:gridCol w:w="867"/>
              <w:gridCol w:w="866"/>
              <w:gridCol w:w="866"/>
              <w:gridCol w:w="866"/>
              <w:gridCol w:w="867"/>
            </w:tblGrid>
            <w:tr w:rsidR="008D63DB" w:rsidRPr="002909D8">
              <w:trPr>
                <w:jc w:val="center"/>
              </w:trPr>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GUX</w:t>
                  </w:r>
                </w:p>
              </w:tc>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XAU</w:t>
                  </w:r>
                </w:p>
              </w:tc>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AUU</w:t>
                  </w:r>
                </w:p>
              </w:tc>
              <w:tc>
                <w:tcPr>
                  <w:tcW w:w="867"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XAA</w:t>
                  </w:r>
                </w:p>
              </w:tc>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AAA</w:t>
                  </w:r>
                </w:p>
              </w:tc>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XXU</w:t>
                  </w:r>
                </w:p>
              </w:tc>
              <w:tc>
                <w:tcPr>
                  <w:tcW w:w="866"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UXA</w:t>
                  </w:r>
                </w:p>
              </w:tc>
              <w:tc>
                <w:tcPr>
                  <w:tcW w:w="867" w:type="dxa"/>
                  <w:tcBorders>
                    <w:top w:val="single" w:sz="4" w:space="0" w:color="auto"/>
                    <w:left w:val="single" w:sz="4" w:space="0" w:color="auto"/>
                    <w:bottom w:val="single" w:sz="4" w:space="0" w:color="auto"/>
                    <w:right w:val="single" w:sz="4" w:space="0" w:color="auto"/>
                  </w:tcBorders>
                  <w:vAlign w:val="center"/>
                  <w:hideMark/>
                </w:tcPr>
                <w:p w:rsidR="008D63DB" w:rsidRPr="002909D8" w:rsidRDefault="008D63DB" w:rsidP="008D63DB">
                  <w:pPr>
                    <w:jc w:val="both"/>
                    <w:rPr>
                      <w:sz w:val="20"/>
                      <w:szCs w:val="20"/>
                      <w:lang w:val="pt-BR" w:eastAsia="vi-VN"/>
                    </w:rPr>
                  </w:pPr>
                  <w:r w:rsidRPr="002909D8">
                    <w:rPr>
                      <w:sz w:val="20"/>
                      <w:szCs w:val="20"/>
                      <w:lang w:val="pt-BR" w:eastAsia="vi-VN"/>
                    </w:rPr>
                    <w:t>GXU</w:t>
                  </w:r>
                </w:p>
              </w:tc>
            </w:tr>
          </w:tbl>
          <w:p w:rsidR="008D63DB" w:rsidRPr="002909D8" w:rsidRDefault="008D63DB" w:rsidP="008D63DB">
            <w:pPr>
              <w:jc w:val="both"/>
              <w:rPr>
                <w:bCs/>
                <w:iCs/>
                <w:noProof/>
                <w:sz w:val="20"/>
                <w:szCs w:val="20"/>
                <w:lang w:val="vi-VN" w:eastAsia="vi-VN"/>
              </w:rPr>
            </w:pPr>
            <w:r w:rsidRPr="002909D8">
              <w:rPr>
                <w:i/>
                <w:noProof/>
                <w:sz w:val="20"/>
                <w:szCs w:val="20"/>
                <w:lang w:val="vi-VN" w:eastAsia="vi-VN"/>
              </w:rPr>
              <w:t>(Nếu thí sinh chỉ xác định trình tự mà không giải thích =&gt; 0,25 điểm)</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tc>
      </w:tr>
      <w:tr w:rsidR="008D63DB" w:rsidRPr="002909D8" w:rsidTr="00DD579B">
        <w:tblPrEx>
          <w:tblLook w:val="04A0" w:firstRow="1" w:lastRow="0" w:firstColumn="1" w:lastColumn="0" w:noHBand="0" w:noVBand="1"/>
        </w:tblPrEx>
        <w:trPr>
          <w:trHeight w:val="1410"/>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
                <w:bCs/>
                <w:sz w:val="20"/>
                <w:szCs w:val="20"/>
                <w:lang w:val="pt-BR" w:eastAsia="vi-VN"/>
              </w:rPr>
            </w:pPr>
            <w:r w:rsidRPr="002909D8">
              <w:rPr>
                <w:bCs/>
                <w:noProof/>
                <w:sz w:val="20"/>
                <w:szCs w:val="20"/>
                <w:lang w:val="vi-VN" w:eastAsia="vi-VN"/>
              </w:rPr>
              <w:lastRenderedPageBreak/>
              <w:t>2.</w:t>
            </w:r>
            <w:r w:rsidRPr="002909D8">
              <w:rPr>
                <w:b/>
                <w:bCs/>
                <w:noProof/>
                <w:sz w:val="20"/>
                <w:szCs w:val="20"/>
                <w:lang w:val="vi-VN" w:eastAsia="vi-VN"/>
              </w:rPr>
              <w:t xml:space="preserve"> </w:t>
            </w:r>
            <w:r w:rsidRPr="002909D8">
              <w:rPr>
                <w:b/>
                <w:bCs/>
                <w:iCs/>
                <w:noProof/>
                <w:sz w:val="20"/>
                <w:szCs w:val="20"/>
                <w:lang w:val="vi-VN" w:eastAsia="vi-VN"/>
              </w:rPr>
              <w:t>Ta có:</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5"/>
              <w:gridCol w:w="731"/>
              <w:gridCol w:w="731"/>
              <w:gridCol w:w="731"/>
              <w:gridCol w:w="732"/>
              <w:gridCol w:w="731"/>
              <w:gridCol w:w="731"/>
              <w:gridCol w:w="731"/>
              <w:gridCol w:w="732"/>
            </w:tblGrid>
            <w:tr w:rsidR="008D63DB" w:rsidRPr="002909D8">
              <w:tc>
                <w:tcPr>
                  <w:tcW w:w="2855"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 xml:space="preserve">Đoạn S1 của biến thể </w:t>
                  </w:r>
                  <w:r w:rsidRPr="002909D8">
                    <w:rPr>
                      <w:spacing w:val="-4"/>
                      <w:sz w:val="20"/>
                      <w:szCs w:val="20"/>
                      <w:lang w:val="pt-BR" w:eastAsia="vi-VN"/>
                    </w:rPr>
                    <w:t>E1</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Val</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
                      <w:sz w:val="20"/>
                      <w:szCs w:val="20"/>
                      <w:lang w:val="pt-BR" w:eastAsia="vi-VN"/>
                    </w:rPr>
                  </w:pPr>
                  <w:r w:rsidRPr="002909D8">
                    <w:rPr>
                      <w:b/>
                      <w:sz w:val="20"/>
                      <w:szCs w:val="20"/>
                      <w:lang w:val="pt-BR" w:eastAsia="vi-VN"/>
                    </w:rPr>
                    <w:t>His</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Ile</w:t>
                  </w:r>
                </w:p>
              </w:tc>
              <w:tc>
                <w:tcPr>
                  <w:tcW w:w="732"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Gln</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
                      <w:sz w:val="20"/>
                      <w:szCs w:val="20"/>
                      <w:lang w:val="pt-BR" w:eastAsia="vi-VN"/>
                    </w:rPr>
                  </w:pPr>
                  <w:r w:rsidRPr="002909D8">
                    <w:rPr>
                      <w:b/>
                      <w:sz w:val="20"/>
                      <w:szCs w:val="20"/>
                      <w:lang w:val="pt-BR" w:eastAsia="vi-VN"/>
                    </w:rPr>
                    <w:t>Lys</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Pro</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Ser</w:t>
                  </w:r>
                </w:p>
              </w:tc>
              <w:tc>
                <w:tcPr>
                  <w:tcW w:w="732"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Ala</w:t>
                  </w:r>
                </w:p>
              </w:tc>
            </w:tr>
            <w:tr w:rsidR="008D63DB" w:rsidRPr="002909D8">
              <w:tc>
                <w:tcPr>
                  <w:tcW w:w="2855"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Đoạn S2 của biến thể</w:t>
                  </w:r>
                  <w:r w:rsidRPr="002909D8">
                    <w:rPr>
                      <w:spacing w:val="-4"/>
                      <w:sz w:val="20"/>
                      <w:szCs w:val="20"/>
                      <w:lang w:val="pt-BR" w:eastAsia="vi-VN"/>
                    </w:rPr>
                    <w:t xml:space="preserve"> E2</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Val</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
                      <w:sz w:val="20"/>
                      <w:szCs w:val="20"/>
                      <w:lang w:val="pt-BR" w:eastAsia="vi-VN"/>
                    </w:rPr>
                  </w:pPr>
                  <w:r w:rsidRPr="002909D8">
                    <w:rPr>
                      <w:b/>
                      <w:sz w:val="20"/>
                      <w:szCs w:val="20"/>
                      <w:lang w:val="pt-BR" w:eastAsia="vi-VN"/>
                    </w:rPr>
                    <w:t>Leu</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Ile</w:t>
                  </w:r>
                </w:p>
              </w:tc>
              <w:tc>
                <w:tcPr>
                  <w:tcW w:w="732"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Gln</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b/>
                      <w:sz w:val="20"/>
                      <w:szCs w:val="20"/>
                      <w:lang w:val="pt-BR" w:eastAsia="vi-VN"/>
                    </w:rPr>
                  </w:pPr>
                  <w:r w:rsidRPr="002909D8">
                    <w:rPr>
                      <w:b/>
                      <w:sz w:val="20"/>
                      <w:szCs w:val="20"/>
                      <w:lang w:val="pt-BR" w:eastAsia="vi-VN"/>
                    </w:rPr>
                    <w:t>Asn</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Pro</w:t>
                  </w:r>
                </w:p>
              </w:tc>
              <w:tc>
                <w:tcPr>
                  <w:tcW w:w="731"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Ser</w:t>
                  </w:r>
                </w:p>
              </w:tc>
              <w:tc>
                <w:tcPr>
                  <w:tcW w:w="732" w:type="dxa"/>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z w:val="20"/>
                      <w:szCs w:val="20"/>
                      <w:lang w:val="pt-BR" w:eastAsia="vi-VN"/>
                    </w:rPr>
                  </w:pPr>
                  <w:r w:rsidRPr="002909D8">
                    <w:rPr>
                      <w:sz w:val="20"/>
                      <w:szCs w:val="20"/>
                      <w:lang w:val="pt-BR" w:eastAsia="vi-VN"/>
                    </w:rPr>
                    <w:t>Ala</w:t>
                  </w:r>
                </w:p>
              </w:tc>
            </w:tr>
          </w:tbl>
          <w:p w:rsidR="008D63DB" w:rsidRPr="002909D8" w:rsidRDefault="008D63DB" w:rsidP="00A02779">
            <w:pPr>
              <w:numPr>
                <w:ilvl w:val="0"/>
                <w:numId w:val="26"/>
              </w:numPr>
              <w:ind w:left="342"/>
              <w:jc w:val="both"/>
              <w:rPr>
                <w:noProof/>
                <w:sz w:val="20"/>
                <w:szCs w:val="20"/>
                <w:lang w:val="vi-VN" w:eastAsia="vi-VN"/>
              </w:rPr>
            </w:pPr>
            <w:r w:rsidRPr="002909D8">
              <w:rPr>
                <w:spacing w:val="-4"/>
                <w:sz w:val="20"/>
                <w:szCs w:val="20"/>
                <w:lang w:val="pt-BR" w:eastAsia="vi-VN"/>
              </w:rPr>
              <w:t>E2</w:t>
            </w:r>
            <w:r w:rsidRPr="002909D8">
              <w:rPr>
                <w:noProof/>
                <w:sz w:val="20"/>
                <w:szCs w:val="20"/>
                <w:lang w:val="vi-VN" w:eastAsia="vi-VN"/>
              </w:rPr>
              <w:t xml:space="preserve"> khác </w:t>
            </w:r>
            <w:r w:rsidRPr="002909D8">
              <w:rPr>
                <w:spacing w:val="-4"/>
                <w:sz w:val="20"/>
                <w:szCs w:val="20"/>
                <w:lang w:val="pt-BR" w:eastAsia="vi-VN"/>
              </w:rPr>
              <w:t>E1</w:t>
            </w:r>
            <w:r w:rsidRPr="002909D8">
              <w:rPr>
                <w:noProof/>
                <w:sz w:val="20"/>
                <w:szCs w:val="20"/>
                <w:lang w:val="vi-VN" w:eastAsia="vi-VN"/>
              </w:rPr>
              <w:t xml:space="preserve"> ở hai axit amin: Leu ở </w:t>
            </w:r>
            <w:r w:rsidRPr="002909D8">
              <w:rPr>
                <w:spacing w:val="-4"/>
                <w:sz w:val="20"/>
                <w:szCs w:val="20"/>
                <w:lang w:val="pt-BR" w:eastAsia="vi-VN"/>
              </w:rPr>
              <w:t>E2</w:t>
            </w:r>
            <w:r w:rsidRPr="002909D8">
              <w:rPr>
                <w:noProof/>
                <w:sz w:val="20"/>
                <w:szCs w:val="20"/>
                <w:lang w:val="vi-VN" w:eastAsia="vi-VN"/>
              </w:rPr>
              <w:t xml:space="preserve"> thay thế cho His ở </w:t>
            </w:r>
            <w:r w:rsidRPr="002909D8">
              <w:rPr>
                <w:spacing w:val="-4"/>
                <w:sz w:val="20"/>
                <w:szCs w:val="20"/>
                <w:lang w:val="pt-BR" w:eastAsia="vi-VN"/>
              </w:rPr>
              <w:t xml:space="preserve">E1, </w:t>
            </w:r>
          </w:p>
          <w:p w:rsidR="008D63DB" w:rsidRPr="002909D8" w:rsidRDefault="008D63DB" w:rsidP="008D63DB">
            <w:pPr>
              <w:ind w:left="342"/>
              <w:jc w:val="both"/>
              <w:rPr>
                <w:noProof/>
                <w:sz w:val="20"/>
                <w:szCs w:val="20"/>
                <w:lang w:val="vi-VN" w:eastAsia="vi-VN"/>
              </w:rPr>
            </w:pPr>
            <w:r w:rsidRPr="002909D8">
              <w:rPr>
                <w:noProof/>
                <w:sz w:val="20"/>
                <w:szCs w:val="20"/>
                <w:lang w:val="vi-VN" w:eastAsia="vi-VN"/>
              </w:rPr>
              <w:t xml:space="preserve">                                             Asn ở </w:t>
            </w:r>
            <w:r w:rsidRPr="002909D8">
              <w:rPr>
                <w:spacing w:val="-4"/>
                <w:sz w:val="20"/>
                <w:szCs w:val="20"/>
                <w:lang w:val="pt-BR" w:eastAsia="vi-VN"/>
              </w:rPr>
              <w:t>E2</w:t>
            </w:r>
            <w:r w:rsidRPr="002909D8">
              <w:rPr>
                <w:noProof/>
                <w:sz w:val="20"/>
                <w:szCs w:val="20"/>
                <w:lang w:val="vi-VN" w:eastAsia="vi-VN"/>
              </w:rPr>
              <w:t xml:space="preserve"> thay thế cho Lys ở </w:t>
            </w:r>
            <w:r w:rsidRPr="002909D8">
              <w:rPr>
                <w:spacing w:val="-4"/>
                <w:sz w:val="20"/>
                <w:szCs w:val="20"/>
                <w:lang w:val="pt-BR" w:eastAsia="vi-VN"/>
              </w:rPr>
              <w:t>E1</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tc>
      </w:tr>
      <w:tr w:rsidR="008D63DB" w:rsidRPr="002909D8" w:rsidTr="00DD579B">
        <w:tblPrEx>
          <w:tblLook w:val="04A0" w:firstRow="1" w:lastRow="0" w:firstColumn="1" w:lastColumn="0" w:noHBand="0" w:noVBand="1"/>
        </w:tblPrEx>
        <w:trPr>
          <w:trHeight w:val="2685"/>
        </w:trPr>
        <w:tc>
          <w:tcPr>
            <w:tcW w:w="9327" w:type="dxa"/>
            <w:gridSpan w:val="3"/>
            <w:tcBorders>
              <w:top w:val="single" w:sz="4" w:space="0" w:color="auto"/>
              <w:left w:val="single" w:sz="4" w:space="0" w:color="auto"/>
              <w:bottom w:val="single" w:sz="4" w:space="0" w:color="auto"/>
              <w:right w:val="single" w:sz="4" w:space="0" w:color="auto"/>
            </w:tcBorders>
          </w:tcPr>
          <w:p w:rsidR="008D63DB" w:rsidRPr="002909D8" w:rsidRDefault="008D63DB" w:rsidP="008D63DB">
            <w:pPr>
              <w:jc w:val="both"/>
              <w:rPr>
                <w:noProof/>
                <w:sz w:val="20"/>
                <w:szCs w:val="20"/>
                <w:u w:val="single"/>
                <w:lang w:val="vi-VN" w:eastAsia="vi-VN"/>
              </w:rPr>
            </w:pPr>
            <w:r w:rsidRPr="002909D8">
              <w:rPr>
                <w:noProof/>
                <w:sz w:val="20"/>
                <w:szCs w:val="20"/>
                <w:lang w:val="vi-VN" w:eastAsia="vi-VN"/>
              </w:rPr>
              <w:t xml:space="preserve">Hai đột biến điểm thay thế cặp nuclêôtit này bằng cặp nuclêôtit khác đã xảy ra ở bộ ba </w:t>
            </w:r>
            <w:r w:rsidRPr="002909D8">
              <w:rPr>
                <w:b/>
                <w:noProof/>
                <w:sz w:val="20"/>
                <w:szCs w:val="20"/>
                <w:lang w:val="vi-VN" w:eastAsia="vi-VN"/>
              </w:rPr>
              <w:t>GTA (mã hóa His)</w:t>
            </w:r>
            <w:r w:rsidRPr="002909D8">
              <w:rPr>
                <w:noProof/>
                <w:sz w:val="20"/>
                <w:szCs w:val="20"/>
                <w:lang w:val="vi-VN" w:eastAsia="vi-VN"/>
              </w:rPr>
              <w:t xml:space="preserve"> và </w:t>
            </w:r>
            <w:r w:rsidRPr="002909D8">
              <w:rPr>
                <w:b/>
                <w:noProof/>
                <w:sz w:val="20"/>
                <w:szCs w:val="20"/>
                <w:lang w:val="vi-VN" w:eastAsia="vi-VN"/>
              </w:rPr>
              <w:t>TTT (mã hóa Lys)</w:t>
            </w:r>
            <w:r w:rsidRPr="002909D8">
              <w:rPr>
                <w:noProof/>
                <w:sz w:val="20"/>
                <w:szCs w:val="20"/>
                <w:lang w:val="vi-VN" w:eastAsia="vi-VN"/>
              </w:rPr>
              <w:t>.</w:t>
            </w:r>
          </w:p>
          <w:p w:rsidR="008D63DB" w:rsidRPr="002909D8" w:rsidRDefault="008D63DB" w:rsidP="00A02779">
            <w:pPr>
              <w:numPr>
                <w:ilvl w:val="0"/>
                <w:numId w:val="27"/>
              </w:numPr>
              <w:ind w:left="360"/>
              <w:jc w:val="both"/>
              <w:rPr>
                <w:noProof/>
                <w:sz w:val="20"/>
                <w:szCs w:val="20"/>
                <w:u w:val="single"/>
                <w:lang w:val="vi-VN" w:eastAsia="vi-VN"/>
              </w:rPr>
            </w:pPr>
            <w:r w:rsidRPr="002909D8">
              <w:rPr>
                <w:noProof/>
                <w:sz w:val="20"/>
                <w:szCs w:val="20"/>
                <w:u w:val="single"/>
                <w:lang w:val="vi-VN" w:eastAsia="vi-VN"/>
              </w:rPr>
              <w:t>Xét đột biến chuyển His thành Leu</w:t>
            </w:r>
          </w:p>
          <w:p w:rsidR="008D63DB" w:rsidRPr="002909D8" w:rsidRDefault="008D63DB" w:rsidP="00A02779">
            <w:pPr>
              <w:numPr>
                <w:ilvl w:val="0"/>
                <w:numId w:val="28"/>
              </w:numPr>
              <w:ind w:left="360"/>
              <w:jc w:val="both"/>
              <w:rPr>
                <w:b/>
                <w:noProof/>
                <w:sz w:val="20"/>
                <w:szCs w:val="20"/>
                <w:lang w:val="vi-VN" w:eastAsia="vi-VN"/>
              </w:rPr>
            </w:pPr>
            <w:r w:rsidRPr="002909D8">
              <w:rPr>
                <w:noProof/>
                <w:sz w:val="20"/>
                <w:szCs w:val="20"/>
                <w:lang w:val="vi-VN" w:eastAsia="vi-VN"/>
              </w:rPr>
              <w:t xml:space="preserve">Trước đột biến: His được mã hóa bởi bộ ba </w:t>
            </w:r>
            <w:r w:rsidRPr="002909D8">
              <w:rPr>
                <w:b/>
                <w:noProof/>
                <w:sz w:val="20"/>
                <w:szCs w:val="20"/>
                <w:lang w:val="vi-VN" w:eastAsia="vi-VN"/>
              </w:rPr>
              <w:t>XAU</w:t>
            </w:r>
          </w:p>
          <w:p w:rsidR="008D63DB" w:rsidRPr="002909D8" w:rsidRDefault="008D63DB" w:rsidP="00A02779">
            <w:pPr>
              <w:numPr>
                <w:ilvl w:val="0"/>
                <w:numId w:val="28"/>
              </w:numPr>
              <w:ind w:left="360"/>
              <w:jc w:val="both"/>
              <w:rPr>
                <w:noProof/>
                <w:sz w:val="20"/>
                <w:szCs w:val="20"/>
                <w:lang w:val="vi-VN" w:eastAsia="vi-VN"/>
              </w:rPr>
            </w:pPr>
            <w:r w:rsidRPr="002909D8">
              <w:rPr>
                <w:noProof/>
                <w:sz w:val="20"/>
                <w:szCs w:val="20"/>
                <w:lang w:val="vi-VN" w:eastAsia="vi-VN"/>
              </w:rPr>
              <w:t xml:space="preserve">Mà Leu được mã hóa bởi: UUA, UUG, </w:t>
            </w:r>
            <w:r w:rsidRPr="002909D8">
              <w:rPr>
                <w:b/>
                <w:bCs/>
                <w:noProof/>
                <w:sz w:val="20"/>
                <w:szCs w:val="20"/>
                <w:u w:val="single"/>
                <w:lang w:val="vi-VN" w:eastAsia="vi-VN"/>
              </w:rPr>
              <w:t>XUU</w:t>
            </w:r>
            <w:r w:rsidRPr="002909D8">
              <w:rPr>
                <w:noProof/>
                <w:sz w:val="20"/>
                <w:szCs w:val="20"/>
                <w:lang w:val="vi-VN" w:eastAsia="vi-VN"/>
              </w:rPr>
              <w:t>, XUX, XUA hoặc XUG.</w:t>
            </w:r>
          </w:p>
          <w:p w:rsidR="008D63DB" w:rsidRPr="002909D8" w:rsidRDefault="008D63DB" w:rsidP="00A02779">
            <w:pPr>
              <w:numPr>
                <w:ilvl w:val="0"/>
                <w:numId w:val="26"/>
              </w:numPr>
              <w:ind w:left="360"/>
              <w:jc w:val="both"/>
              <w:rPr>
                <w:noProof/>
                <w:sz w:val="20"/>
                <w:szCs w:val="20"/>
                <w:lang w:val="vi-VN" w:eastAsia="vi-VN"/>
              </w:rPr>
            </w:pPr>
            <w:r w:rsidRPr="002909D8">
              <w:rPr>
                <w:noProof/>
                <w:sz w:val="20"/>
                <w:szCs w:val="20"/>
                <w:lang w:val="vi-VN" w:eastAsia="vi-VN"/>
              </w:rPr>
              <w:t xml:space="preserve"> Khả năng cao nhất: đột biến đã chuyển XAU thành XUU </w:t>
            </w:r>
          </w:p>
          <w:p w:rsidR="008D63DB" w:rsidRPr="002909D8" w:rsidRDefault="008D63DB" w:rsidP="008D63DB">
            <w:pPr>
              <w:ind w:left="360"/>
              <w:jc w:val="both"/>
              <w:rPr>
                <w:noProof/>
                <w:sz w:val="20"/>
                <w:szCs w:val="20"/>
                <w:lang w:val="vi-VN" w:eastAsia="vi-VN"/>
              </w:rPr>
            </w:pPr>
            <w:r w:rsidRPr="002909D8">
              <w:rPr>
                <w:noProof/>
                <w:sz w:val="20"/>
                <w:szCs w:val="20"/>
              </w:rPr>
              <mc:AlternateContent>
                <mc:Choice Requires="wps">
                  <w:drawing>
                    <wp:anchor distT="0" distB="0" distL="114300" distR="114300" simplePos="0" relativeHeight="251712512" behindDoc="0" locked="0" layoutInCell="1" allowOverlap="1" wp14:anchorId="341FC053" wp14:editId="4121F8FC">
                      <wp:simplePos x="0" y="0"/>
                      <wp:positionH relativeFrom="column">
                        <wp:posOffset>5078730</wp:posOffset>
                      </wp:positionH>
                      <wp:positionV relativeFrom="paragraph">
                        <wp:posOffset>27940</wp:posOffset>
                      </wp:positionV>
                      <wp:extent cx="90805" cy="411480"/>
                      <wp:effectExtent l="0" t="0" r="23495" b="26670"/>
                      <wp:wrapNone/>
                      <wp:docPr id="330" name="Right Brac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11480"/>
                              </a:xfrm>
                              <a:prstGeom prst="rightBrace">
                                <a:avLst>
                                  <a:gd name="adj1" fmla="val 37762"/>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3FE15" id="Right Brace 330" o:spid="_x0000_s1026" type="#_x0000_t88" style="position:absolute;margin-left:399.9pt;margin-top:2.2pt;width:7.15pt;height:3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srKQIAAEoEAAAOAAAAZHJzL2Uyb0RvYy54bWysVF+P0zAMf0fiO0R5Z/2z7bar1p3gjkNI&#10;B5w4+ABZkq6BNAlOtm58epy0Gzt4Q/QhsmPnZ/tnu6ubQ6fJXoJX1tS0mOSUSMOtUGZb069f7l8t&#10;KfGBGcG0NbKmR+npzfrli1XvKlna1mohgSCI8VXvatqG4Kos87yVHfMT66RBY2OhYwFV2GYCWI/o&#10;nc7KPL/KegvCgeXSe7y9G4x0nfCbRvLwqWm8DETXFHML6YR0buKZrVes2gJzreJjGuwfsuiYMhj0&#10;DHXHAiM7UH9BdYqD9bYJE267zDaN4jLVgNUU+R/VPLXMyVQLkuPdmSb//2D5x/0jECVqOp0iP4Z1&#10;2KTPatsG8gYYlyReI0m98xX6PrlHiGV692D5d4+G7JklKh59yKb/YAVCsV2wiZhDA118iSWTQ+L/&#10;eOZfHgLheHmdL/M5JRwts6KYLVPkjFWntw58eCdtR6JQU4hppixTBLZ/8CH1QIx1MPGtoKTpNLZ0&#10;zzSZLhZX5djyC5/y0mee4xd9MO6IiNIpcoQ39l5pnQZHG9Jj2vNynjLwVisRjYki2G5uNRAMjIWm&#10;b4R95gZ2Z0QCayUTb0c5MKUHGYNrM9IcmR1asbHiiCyDHQYaFxCF1sJPSnoc5pr6HzsGkhL93uC0&#10;XBezWZz+pMzmixIVuLRsLi3McISqaaBkEG/DsDE7lyjHPU/lGvsau9uocBqDIasxWRzYROK4XHEj&#10;LvXk9fsXsP4FAAD//wMAUEsDBBQABgAIAAAAIQBn2yOH4AAAAAgBAAAPAAAAZHJzL2Rvd25yZXYu&#10;eG1sTI/LTsMwFET3SPyDdZHYUSclKk3ITVVAbKAI9SEhdk58m0T4EdluE/4es4LlaEYzZ8rVpBU7&#10;k/O9NQjpLAFGprGyNy3CYf98swTmgzBSKGsI4Zs8rKrLi1IU0o5mS+ddaFksMb4QCF0IQ8G5bzrS&#10;ws/sQCZ6R+u0CFG6lksnxliuFZ8nyYJr0Zu40ImBHjtqvnYnjXD87G7ty+bptdbu4+2gHtbv9dgi&#10;Xl9N63tggabwF4Zf/IgOVWSq7clIzxTCXZ5H9ICQZcCiv0yzFFiNsMjnwKuS/z9Q/QAAAP//AwBQ&#10;SwECLQAUAAYACAAAACEAtoM4kv4AAADhAQAAEwAAAAAAAAAAAAAAAAAAAAAAW0NvbnRlbnRfVHlw&#10;ZXNdLnhtbFBLAQItABQABgAIAAAAIQA4/SH/1gAAAJQBAAALAAAAAAAAAAAAAAAAAC8BAABfcmVs&#10;cy8ucmVsc1BLAQItABQABgAIAAAAIQDcVFsrKQIAAEoEAAAOAAAAAAAAAAAAAAAAAC4CAABkcnMv&#10;ZTJvRG9jLnhtbFBLAQItABQABgAIAAAAIQBn2yOH4AAAAAgBAAAPAAAAAAAAAAAAAAAAAIMEAABk&#10;cnMvZG93bnJldi54bWxQSwUGAAAAAAQABADzAAAAkAUAAAAA&#10;"/>
                  </w:pict>
                </mc:Fallback>
              </mc:AlternateContent>
            </w:r>
            <w:r w:rsidRPr="002909D8">
              <w:rPr>
                <w:noProof/>
                <w:sz w:val="20"/>
                <w:szCs w:val="20"/>
                <w:lang w:val="vi-VN" w:eastAsia="vi-VN"/>
              </w:rPr>
              <w:t xml:space="preserve">=&gt; Trên mạch ADN khuôn, đột biến đã chuyển bộ ba </w:t>
            </w:r>
            <w:r w:rsidRPr="002909D8">
              <w:rPr>
                <w:b/>
                <w:noProof/>
                <w:sz w:val="20"/>
                <w:szCs w:val="20"/>
                <w:lang w:val="vi-VN" w:eastAsia="vi-VN"/>
              </w:rPr>
              <w:t>G</w:t>
            </w:r>
            <w:r w:rsidRPr="002909D8">
              <w:rPr>
                <w:b/>
                <w:noProof/>
                <w:sz w:val="20"/>
                <w:szCs w:val="20"/>
                <w:u w:val="single"/>
                <w:lang w:val="vi-VN" w:eastAsia="vi-VN"/>
              </w:rPr>
              <w:t>T</w:t>
            </w:r>
            <w:r w:rsidRPr="002909D8">
              <w:rPr>
                <w:b/>
                <w:noProof/>
                <w:sz w:val="20"/>
                <w:szCs w:val="20"/>
                <w:lang w:val="vi-VN" w:eastAsia="vi-VN"/>
              </w:rPr>
              <w:t>A</w:t>
            </w:r>
            <w:r w:rsidRPr="002909D8">
              <w:rPr>
                <w:noProof/>
                <w:sz w:val="20"/>
                <w:szCs w:val="20"/>
                <w:lang w:val="vi-VN" w:eastAsia="vi-VN"/>
              </w:rPr>
              <w:t xml:space="preserve"> thành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(1)</w:t>
            </w:r>
          </w:p>
          <w:p w:rsidR="008D63DB" w:rsidRPr="002909D8" w:rsidRDefault="008D63DB" w:rsidP="008D63DB">
            <w:pPr>
              <w:ind w:left="360"/>
              <w:jc w:val="both"/>
              <w:rPr>
                <w:noProof/>
                <w:sz w:val="20"/>
                <w:szCs w:val="20"/>
                <w:lang w:val="vi-VN" w:eastAsia="vi-VN"/>
              </w:rPr>
            </w:pPr>
            <w:r w:rsidRPr="002909D8">
              <w:rPr>
                <w:noProof/>
                <w:sz w:val="20"/>
                <w:szCs w:val="20"/>
                <w:lang w:val="vi-VN" w:eastAsia="vi-VN"/>
              </w:rPr>
              <w:t xml:space="preserve">Tức là, đột biến đã làm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A = T</w:t>
            </w:r>
            <w:r w:rsidRPr="002909D8">
              <w:rPr>
                <w:noProof/>
                <w:sz w:val="20"/>
                <w:szCs w:val="20"/>
                <w:lang w:val="vi-VN" w:eastAsia="vi-VN"/>
              </w:rPr>
              <w:t xml:space="preserve"> </w:t>
            </w:r>
          </w:p>
          <w:p w:rsidR="008D63DB" w:rsidRPr="002909D8" w:rsidRDefault="008D63DB" w:rsidP="008D63DB">
            <w:pPr>
              <w:jc w:val="both"/>
              <w:rPr>
                <w:b/>
                <w:bCs/>
                <w:noProof/>
                <w:sz w:val="20"/>
                <w:szCs w:val="20"/>
                <w:lang w:val="vi-VN" w:eastAsia="vi-VN"/>
              </w:rPr>
            </w:pP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tc>
      </w:tr>
      <w:tr w:rsidR="008D63DB" w:rsidRPr="002909D8" w:rsidTr="00DD579B">
        <w:tblPrEx>
          <w:tblLook w:val="04A0" w:firstRow="1" w:lastRow="0" w:firstColumn="1" w:lastColumn="0" w:noHBand="0" w:noVBand="1"/>
        </w:tblPrEx>
        <w:trPr>
          <w:trHeight w:val="3015"/>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A02779">
            <w:pPr>
              <w:numPr>
                <w:ilvl w:val="0"/>
                <w:numId w:val="27"/>
              </w:numPr>
              <w:ind w:left="360"/>
              <w:jc w:val="both"/>
              <w:rPr>
                <w:noProof/>
                <w:sz w:val="20"/>
                <w:szCs w:val="20"/>
                <w:u w:val="single"/>
                <w:lang w:val="vi-VN" w:eastAsia="vi-VN"/>
              </w:rPr>
            </w:pPr>
            <w:r w:rsidRPr="002909D8">
              <w:rPr>
                <w:noProof/>
                <w:sz w:val="20"/>
                <w:szCs w:val="20"/>
                <w:u w:val="single"/>
                <w:lang w:val="vi-VN" w:eastAsia="vi-VN"/>
              </w:rPr>
              <w:t>Xét đột biến chuyển Lys thành Asn</w:t>
            </w:r>
          </w:p>
          <w:p w:rsidR="008D63DB" w:rsidRPr="002909D8" w:rsidRDefault="008D63DB" w:rsidP="00A02779">
            <w:pPr>
              <w:numPr>
                <w:ilvl w:val="0"/>
                <w:numId w:val="28"/>
              </w:numPr>
              <w:ind w:left="360"/>
              <w:jc w:val="both"/>
              <w:rPr>
                <w:noProof/>
                <w:sz w:val="20"/>
                <w:szCs w:val="20"/>
                <w:lang w:val="vi-VN" w:eastAsia="vi-VN"/>
              </w:rPr>
            </w:pPr>
            <w:r w:rsidRPr="002909D8">
              <w:rPr>
                <w:noProof/>
                <w:sz w:val="20"/>
                <w:szCs w:val="20"/>
                <w:lang w:val="vi-VN" w:eastAsia="vi-VN"/>
              </w:rPr>
              <w:t xml:space="preserve">Trước đột biến: Lys được mã hóa bởi bộ ba </w:t>
            </w:r>
            <w:r w:rsidRPr="002909D8">
              <w:rPr>
                <w:b/>
                <w:noProof/>
                <w:sz w:val="20"/>
                <w:szCs w:val="20"/>
                <w:lang w:val="vi-VN" w:eastAsia="vi-VN"/>
              </w:rPr>
              <w:t>AAA</w:t>
            </w:r>
          </w:p>
          <w:p w:rsidR="008D63DB" w:rsidRPr="002909D8" w:rsidRDefault="008D63DB" w:rsidP="00A02779">
            <w:pPr>
              <w:numPr>
                <w:ilvl w:val="0"/>
                <w:numId w:val="28"/>
              </w:numPr>
              <w:ind w:left="360"/>
              <w:jc w:val="both"/>
              <w:rPr>
                <w:noProof/>
                <w:sz w:val="20"/>
                <w:szCs w:val="20"/>
                <w:lang w:val="vi-VN" w:eastAsia="vi-VN"/>
              </w:rPr>
            </w:pPr>
            <w:r w:rsidRPr="002909D8">
              <w:rPr>
                <w:noProof/>
                <w:sz w:val="20"/>
                <w:szCs w:val="20"/>
                <w:lang w:val="vi-VN" w:eastAsia="vi-VN"/>
              </w:rPr>
              <w:t xml:space="preserve">Mà Asn được mã hóa bởi bộ ba </w:t>
            </w:r>
            <w:r w:rsidRPr="002909D8">
              <w:rPr>
                <w:b/>
                <w:noProof/>
                <w:sz w:val="20"/>
                <w:szCs w:val="20"/>
                <w:lang w:val="vi-VN" w:eastAsia="vi-VN"/>
              </w:rPr>
              <w:t>AAU</w:t>
            </w:r>
            <w:r w:rsidRPr="002909D8">
              <w:rPr>
                <w:noProof/>
                <w:sz w:val="20"/>
                <w:szCs w:val="20"/>
                <w:lang w:val="vi-VN" w:eastAsia="vi-VN"/>
              </w:rPr>
              <w:t xml:space="preserve"> hoặc </w:t>
            </w:r>
            <w:r w:rsidRPr="002909D8">
              <w:rPr>
                <w:b/>
                <w:noProof/>
                <w:sz w:val="20"/>
                <w:szCs w:val="20"/>
                <w:lang w:val="vi-VN" w:eastAsia="vi-VN"/>
              </w:rPr>
              <w:t xml:space="preserve">AAX </w:t>
            </w:r>
          </w:p>
          <w:p w:rsidR="008D63DB" w:rsidRPr="002909D8" w:rsidRDefault="008D63DB" w:rsidP="00A02779">
            <w:pPr>
              <w:numPr>
                <w:ilvl w:val="0"/>
                <w:numId w:val="26"/>
              </w:numPr>
              <w:ind w:left="720"/>
              <w:jc w:val="both"/>
              <w:rPr>
                <w:noProof/>
                <w:spacing w:val="-4"/>
                <w:sz w:val="20"/>
                <w:szCs w:val="20"/>
                <w:lang w:val="vi-VN" w:eastAsia="vi-VN"/>
              </w:rPr>
            </w:pPr>
            <w:r w:rsidRPr="002909D8">
              <w:rPr>
                <w:noProof/>
                <w:spacing w:val="-4"/>
                <w:sz w:val="20"/>
                <w:szCs w:val="20"/>
                <w:lang w:val="vi-VN" w:eastAsia="vi-VN"/>
              </w:rPr>
              <w:t xml:space="preserve">Cả hai khả năng đều có thể xảy ra =&gt; </w:t>
            </w:r>
          </w:p>
          <w:p w:rsidR="008D63DB" w:rsidRPr="002909D8" w:rsidRDefault="008D63DB" w:rsidP="00A02779">
            <w:pPr>
              <w:numPr>
                <w:ilvl w:val="1"/>
                <w:numId w:val="28"/>
              </w:numPr>
              <w:ind w:left="702"/>
              <w:jc w:val="both"/>
              <w:rPr>
                <w:noProof/>
                <w:sz w:val="20"/>
                <w:szCs w:val="20"/>
                <w:lang w:val="vi-VN" w:eastAsia="vi-VN"/>
              </w:rPr>
            </w:pPr>
            <w:r w:rsidRPr="002909D8">
              <w:rPr>
                <w:noProof/>
                <w:sz w:val="20"/>
                <w:szCs w:val="20"/>
              </w:rPr>
              <mc:AlternateContent>
                <mc:Choice Requires="wps">
                  <w:drawing>
                    <wp:anchor distT="0" distB="0" distL="114300" distR="114300" simplePos="0" relativeHeight="251713536" behindDoc="0" locked="0" layoutInCell="1" allowOverlap="1" wp14:anchorId="4F59A44D" wp14:editId="3D010620">
                      <wp:simplePos x="0" y="0"/>
                      <wp:positionH relativeFrom="column">
                        <wp:posOffset>4987925</wp:posOffset>
                      </wp:positionH>
                      <wp:positionV relativeFrom="paragraph">
                        <wp:posOffset>33020</wp:posOffset>
                      </wp:positionV>
                      <wp:extent cx="90805" cy="1111885"/>
                      <wp:effectExtent l="0" t="0" r="23495" b="12065"/>
                      <wp:wrapNone/>
                      <wp:docPr id="331" name="Right Brace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111885"/>
                              </a:xfrm>
                              <a:prstGeom prst="rightBrace">
                                <a:avLst>
                                  <a:gd name="adj1" fmla="val 102040"/>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9817D" id="Right Brace 331" o:spid="_x0000_s1026" type="#_x0000_t88" style="position:absolute;margin-left:392.75pt;margin-top:2.6pt;width:7.15pt;height:87.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2B3KAIAAEwEAAAOAAAAZHJzL2Uyb0RvYy54bWysVNuO0zAQfUfiHyy/s7lsC92o6Qp2WYS0&#10;wIqFD3BtpzE4HjN2m5avZ+KkpQtvCD9YHs/kzJwz4yyv951lO43BgKt5cZFzpp0EZdym5l+/3L1Y&#10;cBaicEpYcLrmBx349er5s2XvK11CC1ZpZATiQtX7mrcx+irLgmx1J8IFeO3I2QB2IpKJm0yh6Am9&#10;s1mZ5y+zHlB5BKlDoNvb0clXCb9ptIyfmiboyGzNqbaYdkz7etiz1VJUGxS+NXIqQ/xDFZ0wjpKe&#10;oG5FFGyL5i+ozkiEAE28kNBl0DRG6sSB2BT5H2weW+F14kLiBH+SKfw/WPlx94DMqJpfXhacOdFR&#10;kz6bTRvZGxRSs+GaROp9qCj20T/gQDP4e5DfAzmyJ57BCBTD1v0HUAQlthGSMPsGu+FLosz2Sf/D&#10;SX+9j0zS5VW+yOecSfIUtBaL+ZA6E9XxY48hvtPQseFQcxzqTGWmFGJ3H2JqgpqICPWNSDWdpZ7u&#10;hGVFXuazY9PPgsrzoHlOa0o8QVIJx9QDvoM7Y20aHetYT4XPy3kqIYA1anAmkXCzvrHIKDNRTWuC&#10;fRKGsHUqgbVaqLfTOQpjxzMlt24SetB2bMYa1IF0RhhHmp4gHVrAn5z1NM41Dz+2AjVn9r2jebkq&#10;ZkScxWTM5q9KMvDcsz73CCcJquaRs/F4E8c3s/VJc+pPouvgNfW3MfE4CGNVU7E0sql70/Ma3sS5&#10;naJ+/wRWvwAAAP//AwBQSwMEFAAGAAgAAAAhABs/0hjgAAAACQEAAA8AAABkcnMvZG93bnJldi54&#10;bWxMj8FOwzAQRO9I/IO1SNyoQ6vQNMSpCogLFCFKJcTNid04wl5HttuEv2c5wXE1T7NvqvXkLDvp&#10;EHuPAq5nGTCNrVc9dgL2749XBbCYJCppPWoB3zrCuj4/q2Sp/Ihv+rRLHaMSjKUUYFIaSs5ja7ST&#10;ceYHjZQdfHAy0Rk6roIcqdxZPs+yG+5kj/TByEHfG91+7Y5OwOHTLPzT9uG5ceHjZW/vNq/N2Alx&#10;eTFtboElPaU/GH71SR1qcmr8EVVkVsCyyHNCBeRzYJQvVyua0hBYZAvgdcX/L6h/AAAA//8DAFBL&#10;AQItABQABgAIAAAAIQC2gziS/gAAAOEBAAATAAAAAAAAAAAAAAAAAAAAAABbQ29udGVudF9UeXBl&#10;c10ueG1sUEsBAi0AFAAGAAgAAAAhADj9If/WAAAAlAEAAAsAAAAAAAAAAAAAAAAALwEAAF9yZWxz&#10;Ly5yZWxzUEsBAi0AFAAGAAgAAAAhAG/LYHcoAgAATAQAAA4AAAAAAAAAAAAAAAAALgIAAGRycy9l&#10;Mm9Eb2MueG1sUEsBAi0AFAAGAAgAAAAhABs/0hjgAAAACQEAAA8AAAAAAAAAAAAAAAAAggQAAGRy&#10;cy9kb3ducmV2LnhtbFBLBQYAAAAABAAEAPMAAACPBQAAAAA=&#10;"/>
                  </w:pict>
                </mc:Fallback>
              </mc:AlternateContent>
            </w:r>
            <w:r w:rsidRPr="002909D8">
              <w:rPr>
                <w:noProof/>
                <w:sz w:val="20"/>
                <w:szCs w:val="20"/>
                <w:lang w:val="vi-VN" w:eastAsia="vi-VN"/>
              </w:rPr>
              <w:t>TH1: Đột biến chuyển AAA thành AAU</w:t>
            </w:r>
          </w:p>
          <w:p w:rsidR="008D63DB" w:rsidRPr="002909D8" w:rsidRDefault="008D63DB" w:rsidP="00A02779">
            <w:pPr>
              <w:numPr>
                <w:ilvl w:val="0"/>
                <w:numId w:val="26"/>
              </w:numPr>
              <w:jc w:val="both"/>
              <w:rPr>
                <w:noProof/>
                <w:sz w:val="20"/>
                <w:szCs w:val="20"/>
                <w:lang w:val="vi-VN" w:eastAsia="vi-VN"/>
              </w:rPr>
            </w:pPr>
            <w:r w:rsidRPr="002909D8">
              <w:rPr>
                <w:noProof/>
                <w:sz w:val="20"/>
                <w:szCs w:val="20"/>
                <w:lang w:val="vi-VN" w:eastAsia="vi-VN"/>
              </w:rPr>
              <w:t>Trên mạch ADN khuôn, đột biến đã chuyển bộ ba</w:t>
            </w:r>
            <w:r w:rsidRPr="002909D8">
              <w:rPr>
                <w:b/>
                <w:noProof/>
                <w:sz w:val="20"/>
                <w:szCs w:val="20"/>
                <w:lang w:val="vi-VN" w:eastAsia="vi-VN"/>
              </w:rPr>
              <w:t xml:space="preserve"> TT</w:t>
            </w:r>
            <w:r w:rsidRPr="002909D8">
              <w:rPr>
                <w:b/>
                <w:noProof/>
                <w:sz w:val="20"/>
                <w:szCs w:val="20"/>
                <w:u w:val="single"/>
                <w:lang w:val="vi-VN" w:eastAsia="vi-VN"/>
              </w:rPr>
              <w:t>T</w:t>
            </w:r>
            <w:r w:rsidRPr="002909D8">
              <w:rPr>
                <w:noProof/>
                <w:sz w:val="20"/>
                <w:szCs w:val="20"/>
                <w:lang w:val="vi-VN" w:eastAsia="vi-VN"/>
              </w:rPr>
              <w:t xml:space="preserve"> thành </w:t>
            </w:r>
            <w:r w:rsidRPr="002909D8">
              <w:rPr>
                <w:b/>
                <w:noProof/>
                <w:sz w:val="20"/>
                <w:szCs w:val="20"/>
                <w:lang w:val="vi-VN" w:eastAsia="vi-VN"/>
              </w:rPr>
              <w:t>TT</w:t>
            </w:r>
            <w:r w:rsidRPr="002909D8">
              <w:rPr>
                <w:b/>
                <w:noProof/>
                <w:sz w:val="20"/>
                <w:szCs w:val="20"/>
                <w:u w:val="single"/>
                <w:lang w:val="vi-VN" w:eastAsia="vi-VN"/>
              </w:rPr>
              <w:t>A</w:t>
            </w:r>
            <w:r w:rsidRPr="002909D8">
              <w:rPr>
                <w:noProof/>
                <w:sz w:val="20"/>
                <w:szCs w:val="20"/>
                <w:lang w:val="vi-VN" w:eastAsia="vi-VN"/>
              </w:rPr>
              <w:t xml:space="preserve"> </w:t>
            </w:r>
          </w:p>
          <w:p w:rsidR="008D63DB" w:rsidRPr="002909D8" w:rsidRDefault="008D63DB" w:rsidP="008D63DB">
            <w:pPr>
              <w:ind w:left="1080"/>
              <w:jc w:val="both"/>
              <w:rPr>
                <w:noProof/>
                <w:sz w:val="20"/>
                <w:szCs w:val="20"/>
                <w:lang w:val="vi-VN" w:eastAsia="vi-VN"/>
              </w:rPr>
            </w:pPr>
            <w:r w:rsidRPr="002909D8">
              <w:rPr>
                <w:noProof/>
                <w:sz w:val="20"/>
                <w:szCs w:val="20"/>
                <w:lang w:val="vi-VN" w:eastAsia="vi-VN"/>
              </w:rPr>
              <w:t xml:space="preserve">Tức là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A = T</w:t>
            </w:r>
            <w:r w:rsidRPr="002909D8">
              <w:rPr>
                <w:noProof/>
                <w:sz w:val="20"/>
                <w:szCs w:val="20"/>
                <w:lang w:val="vi-VN" w:eastAsia="vi-VN"/>
              </w:rPr>
              <w:t xml:space="preserve"> </w:t>
            </w:r>
          </w:p>
          <w:p w:rsidR="008D63DB" w:rsidRPr="002909D8" w:rsidRDefault="008D63DB" w:rsidP="00A02779">
            <w:pPr>
              <w:numPr>
                <w:ilvl w:val="1"/>
                <w:numId w:val="28"/>
              </w:numPr>
              <w:ind w:left="702"/>
              <w:jc w:val="both"/>
              <w:rPr>
                <w:noProof/>
                <w:sz w:val="20"/>
                <w:szCs w:val="20"/>
                <w:lang w:val="vi-VN" w:eastAsia="vi-VN"/>
              </w:rPr>
            </w:pPr>
            <w:r w:rsidRPr="002909D8">
              <w:rPr>
                <w:noProof/>
                <w:sz w:val="20"/>
                <w:szCs w:val="20"/>
                <w:lang w:val="vi-VN" w:eastAsia="vi-VN"/>
              </w:rPr>
              <w:t>TH2: Đột biến chuyển AAA thành AAX</w:t>
            </w:r>
          </w:p>
          <w:p w:rsidR="008D63DB" w:rsidRPr="002909D8" w:rsidRDefault="008D63DB" w:rsidP="00A02779">
            <w:pPr>
              <w:numPr>
                <w:ilvl w:val="0"/>
                <w:numId w:val="26"/>
              </w:numPr>
              <w:ind w:hanging="791"/>
              <w:jc w:val="both"/>
              <w:rPr>
                <w:noProof/>
                <w:sz w:val="20"/>
                <w:szCs w:val="20"/>
                <w:lang w:val="vi-VN" w:eastAsia="vi-VN"/>
              </w:rPr>
            </w:pPr>
            <w:r w:rsidRPr="002909D8">
              <w:rPr>
                <w:noProof/>
                <w:sz w:val="20"/>
                <w:szCs w:val="20"/>
                <w:lang w:val="vi-VN" w:eastAsia="vi-VN"/>
              </w:rPr>
              <w:t>Trên mạch ADN khuôn, đột biến đã chuyển bộ ba</w:t>
            </w:r>
            <w:r w:rsidRPr="002909D8">
              <w:rPr>
                <w:b/>
                <w:noProof/>
                <w:sz w:val="20"/>
                <w:szCs w:val="20"/>
                <w:lang w:val="vi-VN" w:eastAsia="vi-VN"/>
              </w:rPr>
              <w:t xml:space="preserve"> TT</w:t>
            </w:r>
            <w:r w:rsidRPr="002909D8">
              <w:rPr>
                <w:b/>
                <w:noProof/>
                <w:sz w:val="20"/>
                <w:szCs w:val="20"/>
                <w:u w:val="single"/>
                <w:lang w:val="vi-VN" w:eastAsia="vi-VN"/>
              </w:rPr>
              <w:t>T</w:t>
            </w:r>
            <w:r w:rsidRPr="002909D8">
              <w:rPr>
                <w:noProof/>
                <w:sz w:val="20"/>
                <w:szCs w:val="20"/>
                <w:lang w:val="vi-VN" w:eastAsia="vi-VN"/>
              </w:rPr>
              <w:t xml:space="preserve"> thành </w:t>
            </w:r>
            <w:r w:rsidRPr="002909D8">
              <w:rPr>
                <w:b/>
                <w:noProof/>
                <w:sz w:val="20"/>
                <w:szCs w:val="20"/>
                <w:lang w:val="vi-VN" w:eastAsia="vi-VN"/>
              </w:rPr>
              <w:t>TT</w:t>
            </w:r>
            <w:r w:rsidRPr="002909D8">
              <w:rPr>
                <w:b/>
                <w:noProof/>
                <w:sz w:val="20"/>
                <w:szCs w:val="20"/>
                <w:u w:val="single"/>
                <w:lang w:val="vi-VN" w:eastAsia="vi-VN"/>
              </w:rPr>
              <w:t>G</w:t>
            </w:r>
            <w:r w:rsidRPr="002909D8">
              <w:rPr>
                <w:noProof/>
                <w:sz w:val="20"/>
                <w:szCs w:val="20"/>
                <w:lang w:val="vi-VN" w:eastAsia="vi-VN"/>
              </w:rPr>
              <w:t>.              (2)</w:t>
            </w:r>
          </w:p>
          <w:p w:rsidR="008D63DB" w:rsidRPr="002909D8" w:rsidRDefault="008D63DB" w:rsidP="008D63DB">
            <w:pPr>
              <w:ind w:left="1080"/>
              <w:jc w:val="both"/>
              <w:rPr>
                <w:noProof/>
                <w:sz w:val="20"/>
                <w:szCs w:val="20"/>
                <w:lang w:val="vi-VN" w:eastAsia="vi-VN"/>
              </w:rPr>
            </w:pPr>
            <w:r w:rsidRPr="002909D8">
              <w:rPr>
                <w:noProof/>
                <w:sz w:val="20"/>
                <w:szCs w:val="20"/>
                <w:lang w:val="vi-VN" w:eastAsia="vi-VN"/>
              </w:rPr>
              <w:t xml:space="preserve">Tức là thay thế cặp </w:t>
            </w:r>
            <w:r w:rsidRPr="002909D8">
              <w:rPr>
                <w:b/>
                <w:noProof/>
                <w:sz w:val="20"/>
                <w:szCs w:val="20"/>
                <w:u w:val="single"/>
                <w:lang w:val="vi-VN" w:eastAsia="vi-VN"/>
              </w:rPr>
              <w:t xml:space="preserve">T = A </w:t>
            </w:r>
            <w:r w:rsidRPr="002909D8">
              <w:rPr>
                <w:noProof/>
                <w:sz w:val="20"/>
                <w:szCs w:val="20"/>
                <w:u w:val="single"/>
                <w:lang w:val="vi-VN" w:eastAsia="vi-VN"/>
              </w:rPr>
              <w:t>bằng cặp</w:t>
            </w:r>
            <w:r w:rsidRPr="002909D8">
              <w:rPr>
                <w:b/>
                <w:noProof/>
                <w:sz w:val="20"/>
                <w:szCs w:val="20"/>
                <w:u w:val="single"/>
                <w:lang w:val="vi-VN" w:eastAsia="vi-VN"/>
              </w:rPr>
              <w:t xml:space="preserve"> G </w:t>
            </w:r>
            <w:r w:rsidRPr="002909D8">
              <w:rPr>
                <w:b/>
                <w:noProof/>
                <w:sz w:val="20"/>
                <w:szCs w:val="20"/>
                <w:u w:val="single"/>
                <w:lang w:val="vi-VN" w:eastAsia="vi-VN"/>
              </w:rPr>
              <w:sym w:font="Symbol" w:char="F0BA"/>
            </w:r>
            <w:r w:rsidRPr="002909D8">
              <w:rPr>
                <w:b/>
                <w:noProof/>
                <w:sz w:val="20"/>
                <w:szCs w:val="20"/>
                <w:u w:val="single"/>
                <w:lang w:val="vi-VN" w:eastAsia="vi-VN"/>
              </w:rPr>
              <w:t xml:space="preserve"> X</w:t>
            </w:r>
            <w:r w:rsidRPr="002909D8">
              <w:rPr>
                <w:noProof/>
                <w:sz w:val="20"/>
                <w:szCs w:val="20"/>
                <w:lang w:val="vi-VN" w:eastAsia="vi-VN"/>
              </w:rPr>
              <w:t xml:space="preserve"> </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tc>
      </w:tr>
      <w:tr w:rsidR="008D63DB" w:rsidRPr="002909D8" w:rsidTr="00DD579B">
        <w:tblPrEx>
          <w:tblLook w:val="04A0" w:firstRow="1" w:lastRow="0" w:firstColumn="1" w:lastColumn="0" w:noHBand="0" w:noVBand="1"/>
        </w:tblPrEx>
        <w:trPr>
          <w:trHeight w:val="1230"/>
        </w:trPr>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spacing w:val="-4"/>
                <w:sz w:val="20"/>
                <w:szCs w:val="20"/>
                <w:lang w:val="pt-BR" w:eastAsia="vi-VN"/>
              </w:rPr>
            </w:pPr>
            <w:r w:rsidRPr="002909D8">
              <w:rPr>
                <w:noProof/>
                <w:spacing w:val="-4"/>
                <w:sz w:val="20"/>
                <w:szCs w:val="20"/>
                <w:lang w:val="vi-VN" w:eastAsia="vi-VN"/>
              </w:rPr>
              <w:t>Từ (1) và (2) =&gt;</w:t>
            </w:r>
            <w:r w:rsidRPr="002909D8">
              <w:rPr>
                <w:spacing w:val="-4"/>
                <w:sz w:val="20"/>
                <w:szCs w:val="20"/>
                <w:lang w:val="pt-BR" w:eastAsia="vi-VN"/>
              </w:rPr>
              <w:t xml:space="preserve"> Trình tự nuclêôtit trên mạch ADN khuôn mã hóa đoạn V2 của enzim E2 là</w:t>
            </w:r>
          </w:p>
          <w:p w:rsidR="008D63DB" w:rsidRPr="002909D8" w:rsidRDefault="008D63DB" w:rsidP="008D63DB">
            <w:pPr>
              <w:jc w:val="both"/>
              <w:rPr>
                <w:noProof/>
                <w:sz w:val="20"/>
                <w:szCs w:val="20"/>
                <w:lang w:val="vi-VN" w:eastAsia="vi-VN"/>
              </w:rPr>
            </w:pPr>
            <w:r w:rsidRPr="002909D8">
              <w:rPr>
                <w:noProof/>
                <w:sz w:val="20"/>
                <w:szCs w:val="20"/>
                <w:lang w:val="vi-VN" w:eastAsia="vi-VN"/>
              </w:rPr>
              <w:t xml:space="preserve">                               XAG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TAA  GTT  </w:t>
            </w:r>
            <w:r w:rsidRPr="002909D8">
              <w:rPr>
                <w:b/>
                <w:noProof/>
                <w:sz w:val="20"/>
                <w:szCs w:val="20"/>
                <w:lang w:val="vi-VN" w:eastAsia="vi-VN"/>
              </w:rPr>
              <w:t>TT</w:t>
            </w:r>
            <w:r w:rsidRPr="002909D8">
              <w:rPr>
                <w:b/>
                <w:noProof/>
                <w:sz w:val="20"/>
                <w:szCs w:val="20"/>
                <w:u w:val="single"/>
                <w:lang w:val="vi-VN" w:eastAsia="vi-VN"/>
              </w:rPr>
              <w:t>A</w:t>
            </w:r>
            <w:r w:rsidRPr="002909D8">
              <w:rPr>
                <w:noProof/>
                <w:sz w:val="20"/>
                <w:szCs w:val="20"/>
                <w:lang w:val="vi-VN" w:eastAsia="vi-VN"/>
              </w:rPr>
              <w:t xml:space="preserve">  GGA  AGT  XGA</w:t>
            </w:r>
          </w:p>
          <w:p w:rsidR="008D63DB" w:rsidRPr="002909D8" w:rsidRDefault="008D63DB" w:rsidP="008D63DB">
            <w:pPr>
              <w:jc w:val="both"/>
              <w:rPr>
                <w:noProof/>
                <w:sz w:val="20"/>
                <w:szCs w:val="20"/>
                <w:lang w:val="vi-VN" w:eastAsia="vi-VN"/>
              </w:rPr>
            </w:pPr>
            <w:r w:rsidRPr="002909D8">
              <w:rPr>
                <w:noProof/>
                <w:sz w:val="20"/>
                <w:szCs w:val="20"/>
                <w:lang w:val="vi-VN" w:eastAsia="vi-VN"/>
              </w:rPr>
              <w:t xml:space="preserve">               Hoặc       XAG  </w:t>
            </w:r>
            <w:r w:rsidRPr="002909D8">
              <w:rPr>
                <w:b/>
                <w:noProof/>
                <w:sz w:val="20"/>
                <w:szCs w:val="20"/>
                <w:lang w:val="vi-VN" w:eastAsia="vi-VN"/>
              </w:rPr>
              <w:t>G</w:t>
            </w:r>
            <w:r w:rsidRPr="002909D8">
              <w:rPr>
                <w:b/>
                <w:noProof/>
                <w:sz w:val="20"/>
                <w:szCs w:val="20"/>
                <w:u w:val="single"/>
                <w:lang w:val="vi-VN" w:eastAsia="vi-VN"/>
              </w:rPr>
              <w:t>A</w:t>
            </w:r>
            <w:r w:rsidRPr="002909D8">
              <w:rPr>
                <w:b/>
                <w:noProof/>
                <w:sz w:val="20"/>
                <w:szCs w:val="20"/>
                <w:lang w:val="vi-VN" w:eastAsia="vi-VN"/>
              </w:rPr>
              <w:t>A</w:t>
            </w:r>
            <w:r w:rsidRPr="002909D8">
              <w:rPr>
                <w:noProof/>
                <w:sz w:val="20"/>
                <w:szCs w:val="20"/>
                <w:lang w:val="vi-VN" w:eastAsia="vi-VN"/>
              </w:rPr>
              <w:t xml:space="preserve">  TAA  GTT  </w:t>
            </w:r>
            <w:r w:rsidRPr="002909D8">
              <w:rPr>
                <w:b/>
                <w:noProof/>
                <w:sz w:val="20"/>
                <w:szCs w:val="20"/>
                <w:lang w:val="vi-VN" w:eastAsia="vi-VN"/>
              </w:rPr>
              <w:t>TT</w:t>
            </w:r>
            <w:r w:rsidRPr="002909D8">
              <w:rPr>
                <w:b/>
                <w:noProof/>
                <w:sz w:val="20"/>
                <w:szCs w:val="20"/>
                <w:u w:val="single"/>
                <w:lang w:val="vi-VN" w:eastAsia="vi-VN"/>
              </w:rPr>
              <w:t>G</w:t>
            </w:r>
            <w:r w:rsidRPr="002909D8">
              <w:rPr>
                <w:noProof/>
                <w:sz w:val="20"/>
                <w:szCs w:val="20"/>
                <w:lang w:val="vi-VN" w:eastAsia="vi-VN"/>
              </w:rPr>
              <w:t xml:space="preserve">  GGA  AGT  XGA</w:t>
            </w:r>
          </w:p>
          <w:p w:rsidR="008D63DB" w:rsidRPr="002909D8" w:rsidRDefault="008D63DB" w:rsidP="008D63DB">
            <w:pPr>
              <w:jc w:val="both"/>
              <w:rPr>
                <w:noProof/>
                <w:sz w:val="20"/>
                <w:szCs w:val="20"/>
                <w:u w:val="single"/>
                <w:lang w:val="vi-VN" w:eastAsia="vi-VN"/>
              </w:rPr>
            </w:pPr>
            <w:r w:rsidRPr="002909D8">
              <w:rPr>
                <w:i/>
                <w:noProof/>
                <w:sz w:val="20"/>
                <w:szCs w:val="20"/>
                <w:lang w:val="vi-VN" w:eastAsia="vi-VN"/>
              </w:rPr>
              <w:t xml:space="preserve">          Nếu HS chỉ viết đúng trình tự nhưng không giải thích chi tiết =&gt; 0.25đ)</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p w:rsidR="008D63DB" w:rsidRPr="002909D8" w:rsidRDefault="008D63DB" w:rsidP="008D63DB">
            <w:pPr>
              <w:jc w:val="center"/>
              <w:rPr>
                <w:bCs/>
                <w:iCs/>
                <w:noProof/>
                <w:sz w:val="20"/>
                <w:szCs w:val="20"/>
                <w:lang w:val="vi-VN" w:eastAsia="vi-VN"/>
              </w:rPr>
            </w:pPr>
          </w:p>
        </w:tc>
      </w:tr>
      <w:tr w:rsidR="008D63DB" w:rsidRPr="002909D8" w:rsidTr="00DD579B">
        <w:tblPrEx>
          <w:tblLook w:val="04A0" w:firstRow="1" w:lastRow="0" w:firstColumn="1" w:lastColumn="0" w:noHBand="0" w:noVBand="1"/>
        </w:tblPrEx>
        <w:tc>
          <w:tcPr>
            <w:tcW w:w="9327" w:type="dxa"/>
            <w:gridSpan w:val="3"/>
            <w:tcBorders>
              <w:top w:val="single" w:sz="4" w:space="0" w:color="auto"/>
              <w:left w:val="single" w:sz="4" w:space="0" w:color="auto"/>
              <w:bottom w:val="single" w:sz="4" w:space="0" w:color="auto"/>
              <w:right w:val="single" w:sz="4" w:space="0" w:color="auto"/>
            </w:tcBorders>
            <w:hideMark/>
          </w:tcPr>
          <w:p w:rsidR="008D63DB" w:rsidRPr="002909D8" w:rsidRDefault="008D63DB" w:rsidP="008D63DB">
            <w:pPr>
              <w:jc w:val="both"/>
              <w:rPr>
                <w:noProof/>
                <w:sz w:val="20"/>
                <w:szCs w:val="20"/>
                <w:lang w:val="vi-VN" w:eastAsia="vi-VN"/>
              </w:rPr>
            </w:pPr>
            <w:r w:rsidRPr="002909D8">
              <w:rPr>
                <w:noProof/>
                <w:sz w:val="20"/>
                <w:szCs w:val="20"/>
                <w:lang w:val="vi-VN" w:eastAsia="vi-VN"/>
              </w:rPr>
              <w:t xml:space="preserve">3. Sự xuất hiện của Leu thay thế His, Asn thay thế Lys đã làm </w:t>
            </w:r>
            <w:r w:rsidRPr="002909D8">
              <w:rPr>
                <w:b/>
                <w:noProof/>
                <w:sz w:val="20"/>
                <w:szCs w:val="20"/>
                <w:lang w:val="vi-VN" w:eastAsia="vi-VN"/>
              </w:rPr>
              <w:t>thay đổi trình tự và thành phần các axit amin</w:t>
            </w:r>
            <w:r w:rsidRPr="002909D8">
              <w:rPr>
                <w:noProof/>
                <w:sz w:val="20"/>
                <w:szCs w:val="20"/>
                <w:lang w:val="vi-VN" w:eastAsia="vi-VN"/>
              </w:rPr>
              <w:t xml:space="preserve"> trong chuỗi pôlipeptit =&gt; làm </w:t>
            </w:r>
            <w:r w:rsidRPr="002909D8">
              <w:rPr>
                <w:b/>
                <w:noProof/>
                <w:sz w:val="20"/>
                <w:szCs w:val="20"/>
                <w:lang w:val="vi-VN" w:eastAsia="vi-VN"/>
              </w:rPr>
              <w:t>thay đổi cấu trúc bậc 1</w:t>
            </w:r>
            <w:r w:rsidRPr="002909D8">
              <w:rPr>
                <w:noProof/>
                <w:sz w:val="20"/>
                <w:szCs w:val="20"/>
                <w:lang w:val="vi-VN" w:eastAsia="vi-VN"/>
              </w:rPr>
              <w:t xml:space="preserve"> của protein =&gt; làm </w:t>
            </w:r>
            <w:r w:rsidRPr="002909D8">
              <w:rPr>
                <w:b/>
                <w:noProof/>
                <w:sz w:val="20"/>
                <w:szCs w:val="20"/>
                <w:lang w:val="vi-VN" w:eastAsia="vi-VN"/>
              </w:rPr>
              <w:t>thay đổi cấu trúc không gian</w:t>
            </w:r>
            <w:r w:rsidRPr="002909D8">
              <w:rPr>
                <w:noProof/>
                <w:sz w:val="20"/>
                <w:szCs w:val="20"/>
                <w:lang w:val="vi-VN" w:eastAsia="vi-VN"/>
              </w:rPr>
              <w:t xml:space="preserve"> 3 chiều (bậc 3, bậc 4) =&gt; ảnh hưởng tới chức năng của protein =&gt; hiệu quả xúc tác phản ứng của E2 kém hơn E1.</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8D63DB" w:rsidRPr="002909D8" w:rsidRDefault="008D63DB" w:rsidP="008D63DB">
            <w:pPr>
              <w:jc w:val="center"/>
              <w:rPr>
                <w:bCs/>
                <w:iCs/>
                <w:noProof/>
                <w:sz w:val="20"/>
                <w:szCs w:val="20"/>
                <w:lang w:val="vi-VN" w:eastAsia="vi-VN"/>
              </w:rPr>
            </w:pPr>
          </w:p>
          <w:p w:rsidR="008D63DB" w:rsidRPr="002909D8" w:rsidRDefault="008D63DB" w:rsidP="008D63DB">
            <w:pPr>
              <w:jc w:val="center"/>
              <w:rPr>
                <w:bCs/>
                <w:iCs/>
                <w:noProof/>
                <w:sz w:val="20"/>
                <w:szCs w:val="20"/>
                <w:lang w:val="vi-VN" w:eastAsia="vi-VN"/>
              </w:rPr>
            </w:pPr>
            <w:r w:rsidRPr="002909D8">
              <w:rPr>
                <w:bCs/>
                <w:iCs/>
                <w:noProof/>
                <w:sz w:val="20"/>
                <w:szCs w:val="20"/>
                <w:lang w:val="vi-VN" w:eastAsia="vi-VN"/>
              </w:rPr>
              <w:t>0,25</w:t>
            </w:r>
          </w:p>
        </w:tc>
      </w:tr>
    </w:tbl>
    <w:p w:rsidR="001F7EB1" w:rsidRPr="002909D8" w:rsidRDefault="001F7EB1" w:rsidP="001F7EB1">
      <w:pPr>
        <w:rPr>
          <w:rFonts w:eastAsia="Calibri"/>
          <w:i/>
          <w:sz w:val="20"/>
          <w:szCs w:val="20"/>
        </w:rPr>
      </w:pPr>
      <w:r w:rsidRPr="002909D8">
        <w:rPr>
          <w:rFonts w:eastAsia="Calibri"/>
          <w:b/>
          <w:sz w:val="20"/>
          <w:szCs w:val="20"/>
        </w:rPr>
        <w:t>Câu 1</w:t>
      </w:r>
      <w:r w:rsidR="00DD579B" w:rsidRPr="002909D8">
        <w:rPr>
          <w:rFonts w:eastAsia="Calibri"/>
          <w:b/>
          <w:sz w:val="20"/>
          <w:szCs w:val="20"/>
        </w:rPr>
        <w:t>53</w:t>
      </w:r>
      <w:r w:rsidRPr="002909D8">
        <w:rPr>
          <w:rFonts w:eastAsia="Calibri"/>
          <w:b/>
          <w:sz w:val="20"/>
          <w:szCs w:val="20"/>
        </w:rPr>
        <w:t>.</w:t>
      </w:r>
      <w:r w:rsidRPr="002909D8">
        <w:rPr>
          <w:rFonts w:eastAsia="Calibri"/>
          <w:sz w:val="20"/>
          <w:szCs w:val="20"/>
        </w:rPr>
        <w:t xml:space="preserve"> </w:t>
      </w:r>
      <w:r w:rsidRPr="002909D8">
        <w:rPr>
          <w:rFonts w:eastAsia="Calibri"/>
          <w:i/>
          <w:sz w:val="20"/>
          <w:szCs w:val="20"/>
        </w:rPr>
        <w:t xml:space="preserve">(2,0 điểm) </w:t>
      </w:r>
      <w:r w:rsidRPr="002909D8">
        <w:rPr>
          <w:rFonts w:eastAsia="Calibri"/>
          <w:b/>
          <w:sz w:val="20"/>
          <w:szCs w:val="20"/>
        </w:rPr>
        <w:t>Yên Bái 2020</w:t>
      </w:r>
    </w:p>
    <w:p w:rsidR="001F7EB1" w:rsidRPr="002909D8" w:rsidRDefault="001F7EB1" w:rsidP="001F7EB1">
      <w:pPr>
        <w:rPr>
          <w:rFonts w:eastAsia="Calibri"/>
          <w:sz w:val="20"/>
          <w:szCs w:val="20"/>
        </w:rPr>
      </w:pPr>
      <w:r w:rsidRPr="002909D8">
        <w:rPr>
          <w:rFonts w:eastAsia="Calibri"/>
          <w:sz w:val="20"/>
          <w:szCs w:val="20"/>
        </w:rPr>
        <w:tab/>
        <w:t>Các đột biến A, B, C, D, E, F, được nằm trong vùng mất đoạn, nhưng trình tự của các đột biến trên NST chưa được biết. Các con ruồi đồng hợp tử về các kiểu hình mất đoạn được nhận biết qua kết quả ở bảng sau:</w:t>
      </w:r>
    </w:p>
    <w:tbl>
      <w:tblPr>
        <w:tblStyle w:val="TableGrid55"/>
        <w:tblW w:w="0" w:type="auto"/>
        <w:tblLook w:val="04A0" w:firstRow="1" w:lastRow="0" w:firstColumn="1" w:lastColumn="0" w:noHBand="0" w:noVBand="1"/>
      </w:tblPr>
      <w:tblGrid>
        <w:gridCol w:w="1448"/>
        <w:gridCol w:w="1448"/>
        <w:gridCol w:w="1448"/>
        <w:gridCol w:w="1448"/>
        <w:gridCol w:w="1448"/>
        <w:gridCol w:w="1449"/>
        <w:gridCol w:w="1449"/>
      </w:tblGrid>
      <w:tr w:rsidR="001F7EB1" w:rsidRPr="002909D8" w:rsidTr="001F7EB1">
        <w:tc>
          <w:tcPr>
            <w:tcW w:w="1448" w:type="dxa"/>
            <w:vMerge w:val="restart"/>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noProof/>
                <w:sz w:val="20"/>
                <w:szCs w:val="20"/>
              </w:rPr>
              <mc:AlternateContent>
                <mc:Choice Requires="wps">
                  <w:drawing>
                    <wp:anchor distT="0" distB="0" distL="114300" distR="114300" simplePos="0" relativeHeight="251715584" behindDoc="0" locked="0" layoutInCell="1" allowOverlap="1" wp14:anchorId="6B54BF88" wp14:editId="2D44B04E">
                      <wp:simplePos x="0" y="0"/>
                      <wp:positionH relativeFrom="column">
                        <wp:posOffset>-43815</wp:posOffset>
                      </wp:positionH>
                      <wp:positionV relativeFrom="paragraph">
                        <wp:posOffset>8255</wp:posOffset>
                      </wp:positionV>
                      <wp:extent cx="866775" cy="371475"/>
                      <wp:effectExtent l="13335" t="8255" r="5715" b="10795"/>
                      <wp:wrapNone/>
                      <wp:docPr id="33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23E1E0" id="AutoShape 2" o:spid="_x0000_s1026" type="#_x0000_t32" style="position:absolute;margin-left:-3.45pt;margin-top:.65pt;width:68.25pt;height:29.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JAIAAEEEAAAOAAAAZHJzL2Uyb0RvYy54bWysU82O2jAQvlfqO1i+Q0gIfxFhtUqgl22L&#10;tNsHMLaTWE1syzYEVPXdOzaBlvZSVc3BGXtmvvnmb/107lp04sYKJXMcjycYcUkVE7LO8Ze33WiJ&#10;kXVEMtIqyXN84RY/bd6/W/c644lqVMu4QQAibdbrHDfO6SyKLG14R+xYaS5BWSnTEQdXU0fMkB7Q&#10;uzZKJpN51CvDtFGUWwuv5VWJNwG/qjh1n6vKcofaHAM3F04TzoM/o82aZLUhuhF0oEH+gUVHhISg&#10;d6iSOIKORvwB1QlqlFWVG1PVRaqqBOUhB8gmnvyWzWtDNA+5QHGsvpfJ/j9Y+um0N0iwHE+nCUaS&#10;dNCk56NTITZKfIF6bTOwK+Te+BTpWb7qF0W/WiRV0RBZ82D8dtHgG3uP6MHFX6yGMIf+o2JgQwA/&#10;VOtcmc5DQh3QOTTlcm8KPztE4XE5ny8WM4woqKaLOAXZRyDZzVkb6z5w1SEv5Ng6Q0TduEJJCe1X&#10;Jg6hyOnFuqvjzcFHlmon2hbeSdZK1Od4NUtmwcGqVjCv9Dpr6kPRGnQifo7CN7B4MDPqKFkAazhh&#10;20F2RLRXGVi30uNBckBnkK6D8m01WW2X22U6SpP5dpROynL0vCvS0XwXL2bltCyKMv7uqcVp1gjG&#10;uPTsbkMbp383FMP6XMftPrb3MkSP6KHQQPb2D6RDd31Dr6NxUOyyN760vtEwp8F42Cm/CL/eg9XP&#10;zd/8AAAA//8DAFBLAwQUAAYACAAAACEA8++74dsAAAAHAQAADwAAAGRycy9kb3ducmV2LnhtbEyO&#10;zW6CQBSF9018h8k16abRQRqJUC7GNOmiy6qJ25G5BVrmDmEGoT59x5Uuz0/O+fLtZFpxod41lhFW&#10;ywgEcWl1wxXC8fCx2IBwXrFWrWVC+CMH22L2lKtM25G/6LL3lQgj7DKFUHvfZVK6siaj3NJ2xCH7&#10;tr1RPsi+krpXYxg3rYyjKJFGNRweatXRe03l734wCOSG9SrapaY6fl7Hl1N8/Rm7A+LzfNq9gfA0&#10;+XsZbvgBHYrAdLYDaydahEWShmbwX0Hc4jhNQJwR1ukGZJHLR/7iHwAA//8DAFBLAQItABQABgAI&#10;AAAAIQC2gziS/gAAAOEBAAATAAAAAAAAAAAAAAAAAAAAAABbQ29udGVudF9UeXBlc10ueG1sUEsB&#10;Ai0AFAAGAAgAAAAhADj9If/WAAAAlAEAAAsAAAAAAAAAAAAAAAAALwEAAF9yZWxzLy5yZWxzUEsB&#10;Ai0AFAAGAAgAAAAhAEgz72QkAgAAQQQAAA4AAAAAAAAAAAAAAAAALgIAAGRycy9lMm9Eb2MueG1s&#10;UEsBAi0AFAAGAAgAAAAhAPPvu+HbAAAABwEAAA8AAAAAAAAAAAAAAAAAfgQAAGRycy9kb3ducmV2&#10;LnhtbFBLBQYAAAAABAAEAPMAAACGBQAAAAA=&#10;"/>
                  </w:pict>
                </mc:Fallback>
              </mc:AlternateContent>
            </w:r>
            <w:r w:rsidRPr="002909D8">
              <w:rPr>
                <w:sz w:val="20"/>
                <w:szCs w:val="20"/>
              </w:rPr>
              <w:t xml:space="preserve">      Mất đoạn</w:t>
            </w:r>
          </w:p>
          <w:p w:rsidR="001F7EB1" w:rsidRPr="002909D8" w:rsidRDefault="001F7EB1" w:rsidP="001F7EB1">
            <w:pPr>
              <w:rPr>
                <w:sz w:val="20"/>
                <w:szCs w:val="20"/>
              </w:rPr>
            </w:pPr>
            <w:r w:rsidRPr="002909D8">
              <w:rPr>
                <w:sz w:val="20"/>
                <w:szCs w:val="20"/>
              </w:rPr>
              <w:t>Dạng</w:t>
            </w:r>
          </w:p>
        </w:tc>
        <w:tc>
          <w:tcPr>
            <w:tcW w:w="1448" w:type="dxa"/>
            <w:tcBorders>
              <w:top w:val="single" w:sz="4" w:space="0" w:color="auto"/>
              <w:left w:val="single" w:sz="4" w:space="0" w:color="auto"/>
              <w:bottom w:val="single" w:sz="4" w:space="0" w:color="auto"/>
              <w:right w:val="nil"/>
            </w:tcBorders>
          </w:tcPr>
          <w:p w:rsidR="001F7EB1" w:rsidRPr="002909D8" w:rsidRDefault="001F7EB1" w:rsidP="001F7EB1">
            <w:pPr>
              <w:rPr>
                <w:sz w:val="20"/>
                <w:szCs w:val="20"/>
              </w:rPr>
            </w:pPr>
          </w:p>
        </w:tc>
        <w:tc>
          <w:tcPr>
            <w:tcW w:w="1448" w:type="dxa"/>
            <w:tcBorders>
              <w:top w:val="single" w:sz="4" w:space="0" w:color="auto"/>
              <w:left w:val="nil"/>
              <w:bottom w:val="single" w:sz="4" w:space="0" w:color="auto"/>
              <w:right w:val="nil"/>
            </w:tcBorders>
          </w:tcPr>
          <w:p w:rsidR="001F7EB1" w:rsidRPr="002909D8" w:rsidRDefault="001F7EB1" w:rsidP="001F7EB1">
            <w:pPr>
              <w:rPr>
                <w:sz w:val="20"/>
                <w:szCs w:val="20"/>
              </w:rPr>
            </w:pPr>
          </w:p>
        </w:tc>
        <w:tc>
          <w:tcPr>
            <w:tcW w:w="1448" w:type="dxa"/>
            <w:tcBorders>
              <w:top w:val="single" w:sz="4" w:space="0" w:color="auto"/>
              <w:left w:val="nil"/>
              <w:bottom w:val="single" w:sz="4" w:space="0" w:color="auto"/>
              <w:right w:val="nil"/>
            </w:tcBorders>
            <w:hideMark/>
          </w:tcPr>
          <w:p w:rsidR="001F7EB1" w:rsidRPr="002909D8" w:rsidRDefault="001F7EB1" w:rsidP="001F7EB1">
            <w:pPr>
              <w:rPr>
                <w:sz w:val="20"/>
                <w:szCs w:val="20"/>
              </w:rPr>
            </w:pPr>
            <w:r w:rsidRPr="002909D8">
              <w:rPr>
                <w:sz w:val="20"/>
                <w:szCs w:val="20"/>
              </w:rPr>
              <w:t>Đột biến</w:t>
            </w:r>
          </w:p>
        </w:tc>
        <w:tc>
          <w:tcPr>
            <w:tcW w:w="1448" w:type="dxa"/>
            <w:tcBorders>
              <w:top w:val="single" w:sz="4" w:space="0" w:color="auto"/>
              <w:left w:val="nil"/>
              <w:bottom w:val="single" w:sz="4" w:space="0" w:color="auto"/>
              <w:right w:val="nil"/>
            </w:tcBorders>
          </w:tcPr>
          <w:p w:rsidR="001F7EB1" w:rsidRPr="002909D8" w:rsidRDefault="001F7EB1" w:rsidP="001F7EB1">
            <w:pPr>
              <w:rPr>
                <w:sz w:val="20"/>
                <w:szCs w:val="20"/>
              </w:rPr>
            </w:pPr>
          </w:p>
        </w:tc>
        <w:tc>
          <w:tcPr>
            <w:tcW w:w="1449" w:type="dxa"/>
            <w:tcBorders>
              <w:top w:val="single" w:sz="4" w:space="0" w:color="auto"/>
              <w:left w:val="nil"/>
              <w:bottom w:val="single" w:sz="4" w:space="0" w:color="auto"/>
              <w:right w:val="nil"/>
            </w:tcBorders>
          </w:tcPr>
          <w:p w:rsidR="001F7EB1" w:rsidRPr="002909D8" w:rsidRDefault="001F7EB1" w:rsidP="001F7EB1">
            <w:pPr>
              <w:rPr>
                <w:sz w:val="20"/>
                <w:szCs w:val="20"/>
              </w:rPr>
            </w:pPr>
          </w:p>
        </w:tc>
        <w:tc>
          <w:tcPr>
            <w:tcW w:w="1449" w:type="dxa"/>
            <w:tcBorders>
              <w:top w:val="single" w:sz="4" w:space="0" w:color="auto"/>
              <w:left w:val="nil"/>
              <w:bottom w:val="single" w:sz="4" w:space="0" w:color="auto"/>
              <w:right w:val="single" w:sz="4" w:space="0" w:color="auto"/>
            </w:tcBorders>
          </w:tcPr>
          <w:p w:rsidR="001F7EB1" w:rsidRPr="002909D8" w:rsidRDefault="001F7EB1" w:rsidP="001F7EB1">
            <w:pPr>
              <w:rPr>
                <w:sz w:val="20"/>
                <w:szCs w:val="20"/>
              </w:rPr>
            </w:pPr>
          </w:p>
        </w:tc>
      </w:tr>
      <w:tr w:rsidR="001F7EB1" w:rsidRPr="002909D8" w:rsidTr="001F7EB1">
        <w:tc>
          <w:tcPr>
            <w:tcW w:w="0" w:type="auto"/>
            <w:vMerge/>
            <w:tcBorders>
              <w:top w:val="single" w:sz="4" w:space="0" w:color="auto"/>
              <w:left w:val="single" w:sz="4" w:space="0" w:color="auto"/>
              <w:bottom w:val="single" w:sz="4" w:space="0" w:color="auto"/>
              <w:right w:val="single" w:sz="4" w:space="0" w:color="auto"/>
            </w:tcBorders>
            <w:vAlign w:val="center"/>
            <w:hideMark/>
          </w:tcPr>
          <w:p w:rsidR="001F7EB1" w:rsidRPr="002909D8" w:rsidRDefault="001F7EB1" w:rsidP="001F7EB1">
            <w:pPr>
              <w:rPr>
                <w:sz w:val="20"/>
                <w:szCs w:val="20"/>
              </w:rPr>
            </w:pP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A</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B</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C</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D</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E</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F</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1</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2</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3</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4</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5</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r>
      <w:tr w:rsidR="001F7EB1" w:rsidRPr="002909D8" w:rsidTr="001F7EB1">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6</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8"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m</w:t>
            </w:r>
          </w:p>
        </w:tc>
        <w:tc>
          <w:tcPr>
            <w:tcW w:w="144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sz w:val="20"/>
                <w:szCs w:val="20"/>
              </w:rPr>
            </w:pPr>
            <w:r w:rsidRPr="002909D8">
              <w:rPr>
                <w:sz w:val="20"/>
                <w:szCs w:val="20"/>
              </w:rPr>
              <w:t>+</w:t>
            </w:r>
          </w:p>
        </w:tc>
      </w:tr>
    </w:tbl>
    <w:p w:rsidR="001F7EB1" w:rsidRPr="002909D8" w:rsidRDefault="001F7EB1" w:rsidP="001F7EB1">
      <w:pPr>
        <w:ind w:left="720"/>
        <w:contextualSpacing/>
        <w:rPr>
          <w:rFonts w:eastAsia="Calibri"/>
          <w:sz w:val="20"/>
          <w:szCs w:val="20"/>
        </w:rPr>
      </w:pPr>
      <w:r w:rsidRPr="002909D8">
        <w:rPr>
          <w:rFonts w:eastAsia="Calibri"/>
          <w:sz w:val="20"/>
          <w:szCs w:val="20"/>
        </w:rPr>
        <w:t>Hãy cho biết:</w:t>
      </w:r>
    </w:p>
    <w:p w:rsidR="001F7EB1" w:rsidRPr="002909D8" w:rsidRDefault="001F7EB1" w:rsidP="001F7EB1">
      <w:pPr>
        <w:ind w:left="1080"/>
        <w:contextualSpacing/>
        <w:rPr>
          <w:rFonts w:eastAsia="Calibri"/>
          <w:sz w:val="20"/>
          <w:szCs w:val="20"/>
        </w:rPr>
      </w:pPr>
      <w:r w:rsidRPr="002909D8">
        <w:rPr>
          <w:rFonts w:eastAsia="Calibri"/>
          <w:sz w:val="20"/>
          <w:szCs w:val="20"/>
        </w:rPr>
        <w:t>a. Đột biến mất đoạn nào ngắn nhất? Giải thích.</w:t>
      </w:r>
    </w:p>
    <w:p w:rsidR="001F7EB1" w:rsidRPr="002909D8" w:rsidRDefault="001F7EB1" w:rsidP="001F7EB1">
      <w:pPr>
        <w:ind w:left="1080"/>
        <w:contextualSpacing/>
        <w:rPr>
          <w:rFonts w:eastAsia="Calibri"/>
          <w:sz w:val="20"/>
          <w:szCs w:val="20"/>
        </w:rPr>
      </w:pPr>
      <w:r w:rsidRPr="002909D8">
        <w:rPr>
          <w:rFonts w:eastAsia="Calibri"/>
          <w:sz w:val="20"/>
          <w:szCs w:val="20"/>
        </w:rPr>
        <w:t>b. Đột biến mất đoạn nào dài nhất? Giải thích.</w:t>
      </w:r>
    </w:p>
    <w:p w:rsidR="001F7EB1" w:rsidRPr="002909D8" w:rsidRDefault="001F7EB1" w:rsidP="001F7EB1">
      <w:pPr>
        <w:ind w:left="1080"/>
        <w:contextualSpacing/>
        <w:rPr>
          <w:rFonts w:eastAsia="Calibri"/>
          <w:sz w:val="20"/>
          <w:szCs w:val="20"/>
        </w:rPr>
      </w:pPr>
      <w:r w:rsidRPr="002909D8">
        <w:rPr>
          <w:rFonts w:eastAsia="Calibri"/>
          <w:sz w:val="20"/>
          <w:szCs w:val="20"/>
        </w:rPr>
        <w:t>(Cho biết kí hiệu “m” là kiểu hình bình thường (kiểu dại); “+”là  kiểu hình đột biến)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8139"/>
        <w:gridCol w:w="846"/>
      </w:tblGrid>
      <w:tr w:rsidR="001F7EB1" w:rsidRPr="002909D8" w:rsidTr="00381549">
        <w:trPr>
          <w:jc w:val="center"/>
        </w:trPr>
        <w:tc>
          <w:tcPr>
            <w:tcW w:w="954"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b/>
                <w:color w:val="000000"/>
                <w:sz w:val="20"/>
                <w:szCs w:val="20"/>
              </w:rPr>
            </w:pPr>
            <w:r w:rsidRPr="002909D8">
              <w:rPr>
                <w:b/>
                <w:color w:val="000000"/>
                <w:sz w:val="20"/>
                <w:szCs w:val="20"/>
              </w:rPr>
              <w:t>Câu 1</w:t>
            </w:r>
          </w:p>
        </w:tc>
        <w:tc>
          <w:tcPr>
            <w:tcW w:w="813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b/>
                <w:color w:val="000000"/>
                <w:sz w:val="20"/>
                <w:szCs w:val="20"/>
              </w:rPr>
            </w:pPr>
            <w:r w:rsidRPr="002909D8">
              <w:rPr>
                <w:b/>
                <w:color w:val="000000"/>
                <w:sz w:val="20"/>
                <w:szCs w:val="20"/>
              </w:rPr>
              <w:t>Hướng dẫn trả lời</w:t>
            </w:r>
          </w:p>
        </w:tc>
        <w:tc>
          <w:tcPr>
            <w:tcW w:w="846" w:type="dxa"/>
            <w:tcBorders>
              <w:top w:val="single" w:sz="4" w:space="0" w:color="auto"/>
              <w:left w:val="single" w:sz="4" w:space="0" w:color="auto"/>
              <w:bottom w:val="single" w:sz="4" w:space="0" w:color="auto"/>
              <w:right w:val="single" w:sz="4" w:space="0" w:color="auto"/>
            </w:tcBorders>
            <w:vAlign w:val="center"/>
            <w:hideMark/>
          </w:tcPr>
          <w:p w:rsidR="001F7EB1" w:rsidRPr="002909D8" w:rsidRDefault="001F7EB1" w:rsidP="001F7EB1">
            <w:pPr>
              <w:jc w:val="center"/>
              <w:rPr>
                <w:b/>
                <w:color w:val="000000"/>
                <w:sz w:val="20"/>
                <w:szCs w:val="20"/>
              </w:rPr>
            </w:pPr>
            <w:r w:rsidRPr="002909D8">
              <w:rPr>
                <w:b/>
                <w:color w:val="000000"/>
                <w:sz w:val="20"/>
                <w:szCs w:val="20"/>
              </w:rPr>
              <w:t>Điểm</w:t>
            </w:r>
          </w:p>
        </w:tc>
      </w:tr>
      <w:tr w:rsidR="001F7EB1" w:rsidRPr="002909D8" w:rsidTr="00381549">
        <w:trPr>
          <w:trHeight w:val="731"/>
          <w:jc w:val="center"/>
        </w:trPr>
        <w:tc>
          <w:tcPr>
            <w:tcW w:w="954"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color w:val="000000"/>
                <w:sz w:val="20"/>
                <w:szCs w:val="20"/>
              </w:rPr>
            </w:pPr>
            <w:r w:rsidRPr="002909D8">
              <w:rPr>
                <w:color w:val="000000"/>
                <w:sz w:val="20"/>
                <w:szCs w:val="20"/>
              </w:rPr>
              <w:t>a</w:t>
            </w:r>
          </w:p>
        </w:tc>
        <w:tc>
          <w:tcPr>
            <w:tcW w:w="813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spacing w:after="60"/>
              <w:jc w:val="both"/>
              <w:rPr>
                <w:color w:val="000000"/>
                <w:sz w:val="20"/>
                <w:szCs w:val="20"/>
              </w:rPr>
            </w:pPr>
            <w:r w:rsidRPr="002909D8">
              <w:rPr>
                <w:color w:val="000000"/>
                <w:sz w:val="20"/>
                <w:szCs w:val="20"/>
              </w:rPr>
              <w:t>- Đột biến mất đoạn D ngắn nhất.</w:t>
            </w:r>
          </w:p>
          <w:p w:rsidR="001F7EB1" w:rsidRPr="002909D8" w:rsidRDefault="001F7EB1" w:rsidP="001F7EB1">
            <w:pPr>
              <w:spacing w:after="60"/>
              <w:jc w:val="both"/>
              <w:rPr>
                <w:color w:val="000000"/>
                <w:sz w:val="20"/>
                <w:szCs w:val="20"/>
              </w:rPr>
            </w:pPr>
            <w:r w:rsidRPr="002909D8">
              <w:rPr>
                <w:color w:val="000000"/>
                <w:sz w:val="20"/>
                <w:szCs w:val="20"/>
              </w:rPr>
              <w:t>- Giải thích: Đột biến mất đoạn D có 5/6 kiểu hình dại; 1/6 kiểu hình đột biến.</w:t>
            </w:r>
          </w:p>
        </w:tc>
        <w:tc>
          <w:tcPr>
            <w:tcW w:w="846" w:type="dxa"/>
            <w:tcBorders>
              <w:top w:val="single" w:sz="4" w:space="0" w:color="auto"/>
              <w:left w:val="single" w:sz="4" w:space="0" w:color="auto"/>
              <w:bottom w:val="single" w:sz="4" w:space="0" w:color="auto"/>
              <w:right w:val="single" w:sz="4" w:space="0" w:color="auto"/>
            </w:tcBorders>
          </w:tcPr>
          <w:p w:rsidR="001F7EB1" w:rsidRPr="002909D8" w:rsidRDefault="001F7EB1" w:rsidP="001F7EB1">
            <w:pPr>
              <w:jc w:val="center"/>
              <w:rPr>
                <w:color w:val="000000"/>
                <w:sz w:val="20"/>
                <w:szCs w:val="20"/>
              </w:rPr>
            </w:pPr>
            <w:r w:rsidRPr="002909D8">
              <w:rPr>
                <w:color w:val="000000"/>
                <w:sz w:val="20"/>
                <w:szCs w:val="20"/>
              </w:rPr>
              <w:t>0,5</w:t>
            </w:r>
          </w:p>
          <w:p w:rsidR="001F7EB1" w:rsidRPr="002909D8" w:rsidRDefault="001F7EB1" w:rsidP="001F7EB1">
            <w:pPr>
              <w:jc w:val="center"/>
              <w:rPr>
                <w:color w:val="000000"/>
                <w:sz w:val="20"/>
                <w:szCs w:val="20"/>
              </w:rPr>
            </w:pPr>
            <w:r w:rsidRPr="002909D8">
              <w:rPr>
                <w:color w:val="000000"/>
                <w:sz w:val="20"/>
                <w:szCs w:val="20"/>
              </w:rPr>
              <w:t>0,5</w:t>
            </w:r>
          </w:p>
          <w:p w:rsidR="001F7EB1" w:rsidRPr="002909D8" w:rsidRDefault="001F7EB1" w:rsidP="001F7EB1">
            <w:pPr>
              <w:jc w:val="center"/>
              <w:rPr>
                <w:color w:val="000000"/>
                <w:sz w:val="20"/>
                <w:szCs w:val="20"/>
              </w:rPr>
            </w:pPr>
          </w:p>
          <w:p w:rsidR="001F7EB1" w:rsidRPr="002909D8" w:rsidRDefault="001F7EB1" w:rsidP="001F7EB1">
            <w:pPr>
              <w:jc w:val="center"/>
              <w:rPr>
                <w:color w:val="000000"/>
                <w:sz w:val="20"/>
                <w:szCs w:val="20"/>
              </w:rPr>
            </w:pPr>
          </w:p>
        </w:tc>
      </w:tr>
      <w:tr w:rsidR="001F7EB1" w:rsidRPr="002909D8" w:rsidTr="00381549">
        <w:trPr>
          <w:jc w:val="center"/>
        </w:trPr>
        <w:tc>
          <w:tcPr>
            <w:tcW w:w="954"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color w:val="000000"/>
                <w:sz w:val="20"/>
                <w:szCs w:val="20"/>
              </w:rPr>
            </w:pPr>
            <w:r w:rsidRPr="002909D8">
              <w:rPr>
                <w:color w:val="000000"/>
                <w:sz w:val="20"/>
                <w:szCs w:val="20"/>
              </w:rPr>
              <w:t>b</w:t>
            </w:r>
          </w:p>
        </w:tc>
        <w:tc>
          <w:tcPr>
            <w:tcW w:w="8139"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spacing w:after="60"/>
              <w:jc w:val="both"/>
              <w:rPr>
                <w:color w:val="000000"/>
                <w:sz w:val="20"/>
                <w:szCs w:val="20"/>
              </w:rPr>
            </w:pPr>
            <w:r w:rsidRPr="002909D8">
              <w:rPr>
                <w:color w:val="000000"/>
                <w:sz w:val="20"/>
                <w:szCs w:val="20"/>
              </w:rPr>
              <w:t>- Đột biến mất đoạn A dài nhất.</w:t>
            </w:r>
          </w:p>
          <w:p w:rsidR="001F7EB1" w:rsidRPr="002909D8" w:rsidRDefault="001F7EB1" w:rsidP="001F7EB1">
            <w:pPr>
              <w:spacing w:after="60"/>
              <w:jc w:val="both"/>
              <w:rPr>
                <w:color w:val="000000"/>
                <w:sz w:val="20"/>
                <w:szCs w:val="20"/>
              </w:rPr>
            </w:pPr>
            <w:r w:rsidRPr="002909D8">
              <w:rPr>
                <w:color w:val="000000"/>
                <w:sz w:val="20"/>
                <w:szCs w:val="20"/>
              </w:rPr>
              <w:lastRenderedPageBreak/>
              <w:t>- Giải thích: Đột biến mất đoạn A có 1/6 kiểu hình dại; 5/6 kiểu hình đột biến.</w:t>
            </w:r>
          </w:p>
        </w:tc>
        <w:tc>
          <w:tcPr>
            <w:tcW w:w="846" w:type="dxa"/>
            <w:tcBorders>
              <w:top w:val="single" w:sz="4" w:space="0" w:color="auto"/>
              <w:left w:val="single" w:sz="4" w:space="0" w:color="auto"/>
              <w:bottom w:val="single" w:sz="4" w:space="0" w:color="auto"/>
              <w:right w:val="single" w:sz="4" w:space="0" w:color="auto"/>
            </w:tcBorders>
            <w:hideMark/>
          </w:tcPr>
          <w:p w:rsidR="001F7EB1" w:rsidRPr="002909D8" w:rsidRDefault="001F7EB1" w:rsidP="001F7EB1">
            <w:pPr>
              <w:jc w:val="center"/>
              <w:rPr>
                <w:color w:val="000000"/>
                <w:sz w:val="20"/>
                <w:szCs w:val="20"/>
              </w:rPr>
            </w:pPr>
            <w:r w:rsidRPr="002909D8">
              <w:rPr>
                <w:color w:val="000000"/>
                <w:sz w:val="20"/>
                <w:szCs w:val="20"/>
              </w:rPr>
              <w:lastRenderedPageBreak/>
              <w:t>0,5</w:t>
            </w:r>
          </w:p>
          <w:p w:rsidR="001F7EB1" w:rsidRPr="002909D8" w:rsidRDefault="001F7EB1" w:rsidP="001F7EB1">
            <w:pPr>
              <w:jc w:val="center"/>
              <w:rPr>
                <w:color w:val="000000"/>
                <w:sz w:val="20"/>
                <w:szCs w:val="20"/>
              </w:rPr>
            </w:pPr>
            <w:r w:rsidRPr="002909D8">
              <w:rPr>
                <w:color w:val="000000"/>
                <w:sz w:val="20"/>
                <w:szCs w:val="20"/>
              </w:rPr>
              <w:t>0,5</w:t>
            </w:r>
          </w:p>
        </w:tc>
      </w:tr>
    </w:tbl>
    <w:p w:rsidR="0037032F" w:rsidRPr="002909D8" w:rsidRDefault="00FC2632" w:rsidP="0037032F">
      <w:pPr>
        <w:spacing w:line="360" w:lineRule="auto"/>
        <w:jc w:val="both"/>
        <w:rPr>
          <w:rFonts w:eastAsia="Calibri"/>
          <w:b/>
          <w:sz w:val="20"/>
          <w:szCs w:val="20"/>
        </w:rPr>
      </w:pPr>
      <w:r w:rsidRPr="002909D8">
        <w:rPr>
          <w:rFonts w:eastAsia="Calibri"/>
          <w:b/>
          <w:sz w:val="20"/>
          <w:szCs w:val="20"/>
        </w:rPr>
        <w:t>Câu 154</w:t>
      </w:r>
      <w:r w:rsidR="0037032F" w:rsidRPr="002909D8">
        <w:rPr>
          <w:rFonts w:eastAsia="Calibri"/>
          <w:b/>
          <w:sz w:val="20"/>
          <w:szCs w:val="20"/>
        </w:rPr>
        <w:t xml:space="preserve">: </w:t>
      </w:r>
      <w:r w:rsidR="0037032F" w:rsidRPr="002909D8">
        <w:rPr>
          <w:rFonts w:eastAsia="Calibri"/>
          <w:b/>
          <w:i/>
          <w:sz w:val="20"/>
          <w:szCs w:val="20"/>
        </w:rPr>
        <w:t>1,5 điểm Hưng Yên 2022</w:t>
      </w:r>
    </w:p>
    <w:p w:rsidR="0037032F" w:rsidRPr="002909D8" w:rsidRDefault="0037032F" w:rsidP="0037032F">
      <w:pPr>
        <w:tabs>
          <w:tab w:val="left" w:pos="426"/>
          <w:tab w:val="left" w:pos="709"/>
        </w:tabs>
        <w:spacing w:after="40" w:line="276" w:lineRule="auto"/>
        <w:jc w:val="both"/>
        <w:rPr>
          <w:rFonts w:eastAsia="Calibri"/>
          <w:sz w:val="20"/>
          <w:szCs w:val="20"/>
        </w:rPr>
      </w:pPr>
      <w:r w:rsidRPr="002909D8">
        <w:rPr>
          <w:rFonts w:eastAsia="Calibri"/>
          <w:sz w:val="20"/>
          <w:szCs w:val="20"/>
        </w:rPr>
        <w:tab/>
      </w:r>
      <w:r w:rsidRPr="002909D8">
        <w:rPr>
          <w:rFonts w:eastAsia="Calibri"/>
          <w:sz w:val="20"/>
          <w:szCs w:val="20"/>
        </w:rPr>
        <w:tab/>
        <w:t>a. Việc nhận biết gen nào cần phiên mã của enzym ARN polimeraza ở sinh vật nhân thực và nhân sơ có gì khác nhau?</w:t>
      </w:r>
    </w:p>
    <w:p w:rsidR="0037032F" w:rsidRPr="002909D8" w:rsidRDefault="0037032F" w:rsidP="0037032F">
      <w:pPr>
        <w:tabs>
          <w:tab w:val="left" w:pos="709"/>
          <w:tab w:val="left" w:pos="1276"/>
        </w:tabs>
        <w:spacing w:after="40" w:line="276" w:lineRule="auto"/>
        <w:jc w:val="both"/>
        <w:rPr>
          <w:rFonts w:eastAsia="Calibri"/>
          <w:sz w:val="20"/>
          <w:szCs w:val="20"/>
        </w:rPr>
      </w:pPr>
      <w:r w:rsidRPr="002909D8">
        <w:rPr>
          <w:rFonts w:eastAsia="Calibri"/>
          <w:sz w:val="20"/>
          <w:szCs w:val="20"/>
        </w:rPr>
        <w:tab/>
        <w:t>b. Nêu sự khác biệt cơ bản giữa tổng hợp ADN invtro và trong tế bào (invivo).</w:t>
      </w:r>
    </w:p>
    <w:p w:rsidR="0037032F" w:rsidRPr="002909D8" w:rsidRDefault="0037032F" w:rsidP="0037032F">
      <w:pPr>
        <w:tabs>
          <w:tab w:val="left" w:pos="709"/>
          <w:tab w:val="left" w:pos="1276"/>
        </w:tabs>
        <w:spacing w:after="40" w:line="276" w:lineRule="auto"/>
        <w:jc w:val="both"/>
        <w:rPr>
          <w:rFonts w:eastAsia="Calibri"/>
          <w:sz w:val="20"/>
          <w:szCs w:val="20"/>
        </w:rPr>
      </w:pPr>
      <w:r w:rsidRPr="002909D8">
        <w:rPr>
          <w:rFonts w:eastAsia="Calibri"/>
          <w:sz w:val="20"/>
          <w:szCs w:val="20"/>
        </w:rPr>
        <w:tab/>
        <w:t>c. Trình bày cơ sở khoa học và giải thích các ứng dụng thực tiễn của lai phân tử.</w:t>
      </w:r>
    </w:p>
    <w:tbl>
      <w:tblPr>
        <w:tblStyle w:val="Table7"/>
        <w:tblW w:w="0" w:type="auto"/>
        <w:tblInd w:w="250" w:type="dxa"/>
        <w:tblLook w:val="04A0" w:firstRow="1" w:lastRow="0" w:firstColumn="1" w:lastColumn="0" w:noHBand="0" w:noVBand="1"/>
      </w:tblPr>
      <w:tblGrid>
        <w:gridCol w:w="958"/>
        <w:gridCol w:w="7831"/>
        <w:gridCol w:w="1239"/>
      </w:tblGrid>
      <w:tr w:rsidR="0037032F" w:rsidRPr="002909D8" w:rsidTr="00381549">
        <w:tc>
          <w:tcPr>
            <w:tcW w:w="958"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b/>
                <w:sz w:val="20"/>
                <w:szCs w:val="20"/>
              </w:rPr>
            </w:pPr>
            <w:r w:rsidRPr="002909D8">
              <w:rPr>
                <w:b/>
                <w:sz w:val="20"/>
                <w:szCs w:val="20"/>
              </w:rPr>
              <w:t>Câu 9</w:t>
            </w:r>
          </w:p>
        </w:tc>
        <w:tc>
          <w:tcPr>
            <w:tcW w:w="7831"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b/>
                <w:sz w:val="20"/>
                <w:szCs w:val="20"/>
              </w:rPr>
            </w:pPr>
            <w:r w:rsidRPr="002909D8">
              <w:rPr>
                <w:b/>
                <w:sz w:val="20"/>
                <w:szCs w:val="20"/>
              </w:rPr>
              <w:t>Nội dung</w:t>
            </w:r>
          </w:p>
        </w:tc>
        <w:tc>
          <w:tcPr>
            <w:tcW w:w="1239"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b/>
                <w:sz w:val="20"/>
                <w:szCs w:val="20"/>
              </w:rPr>
            </w:pPr>
            <w:r w:rsidRPr="002909D8">
              <w:rPr>
                <w:b/>
                <w:sz w:val="20"/>
                <w:szCs w:val="20"/>
              </w:rPr>
              <w:t>Điểm</w:t>
            </w:r>
          </w:p>
        </w:tc>
      </w:tr>
      <w:tr w:rsidR="0037032F" w:rsidRPr="002909D8" w:rsidTr="00381549">
        <w:tc>
          <w:tcPr>
            <w:tcW w:w="958"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sz w:val="20"/>
                <w:szCs w:val="20"/>
              </w:rPr>
            </w:pPr>
            <w:r w:rsidRPr="002909D8">
              <w:rPr>
                <w:sz w:val="20"/>
                <w:szCs w:val="20"/>
              </w:rPr>
              <w:t>a</w:t>
            </w:r>
          </w:p>
        </w:tc>
        <w:tc>
          <w:tcPr>
            <w:tcW w:w="7831"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rPr>
            </w:pPr>
            <w:r w:rsidRPr="002909D8">
              <w:rPr>
                <w:spacing w:val="-3"/>
                <w:sz w:val="20"/>
                <w:szCs w:val="20"/>
              </w:rPr>
              <w:t xml:space="preserve">- Ở sinh vật nhân sơ </w:t>
            </w:r>
            <w:r w:rsidRPr="002909D8">
              <w:rPr>
                <w:sz w:val="20"/>
                <w:szCs w:val="20"/>
              </w:rPr>
              <w:t>enzym ARN polimeraza nhận biết ra gen nào cần phiên mã nhờ các yếu tố sigma (σ)</w:t>
            </w:r>
          </w:p>
          <w:p w:rsidR="0037032F" w:rsidRPr="002909D8" w:rsidRDefault="0037032F" w:rsidP="0037032F">
            <w:pPr>
              <w:tabs>
                <w:tab w:val="left" w:pos="426"/>
                <w:tab w:val="left" w:pos="1276"/>
              </w:tabs>
              <w:spacing w:after="40" w:line="276" w:lineRule="auto"/>
              <w:rPr>
                <w:sz w:val="20"/>
                <w:szCs w:val="20"/>
              </w:rPr>
            </w:pPr>
            <w:r w:rsidRPr="002909D8">
              <w:rPr>
                <w:sz w:val="20"/>
                <w:szCs w:val="20"/>
              </w:rPr>
              <w:t>- Ở sinh vật nhân thực enzym ARN polimeraza không có khả năng nhận biết gen nào cần phiên mã mà nó nhận diện nhờ các yếu tố phiên mã.</w:t>
            </w:r>
          </w:p>
        </w:tc>
        <w:tc>
          <w:tcPr>
            <w:tcW w:w="1239" w:type="dxa"/>
            <w:tcBorders>
              <w:top w:val="single" w:sz="4" w:space="0" w:color="auto"/>
              <w:left w:val="single" w:sz="4" w:space="0" w:color="auto"/>
              <w:bottom w:val="single" w:sz="4" w:space="0" w:color="auto"/>
              <w:right w:val="single" w:sz="4" w:space="0" w:color="auto"/>
            </w:tcBorders>
          </w:tcPr>
          <w:p w:rsidR="0037032F" w:rsidRPr="002909D8" w:rsidRDefault="0037032F" w:rsidP="0037032F">
            <w:pPr>
              <w:rPr>
                <w:sz w:val="20"/>
                <w:szCs w:val="20"/>
              </w:rPr>
            </w:pPr>
          </w:p>
          <w:p w:rsidR="0037032F" w:rsidRPr="002909D8" w:rsidRDefault="0037032F" w:rsidP="0037032F">
            <w:pPr>
              <w:jc w:val="center"/>
              <w:rPr>
                <w:sz w:val="20"/>
                <w:szCs w:val="20"/>
              </w:rPr>
            </w:pPr>
            <w:r w:rsidRPr="002909D8">
              <w:rPr>
                <w:sz w:val="20"/>
                <w:szCs w:val="20"/>
              </w:rPr>
              <w:t>0,25đ</w:t>
            </w:r>
          </w:p>
          <w:p w:rsidR="0037032F" w:rsidRPr="002909D8" w:rsidRDefault="0037032F" w:rsidP="0037032F">
            <w:pPr>
              <w:jc w:val="center"/>
              <w:rPr>
                <w:sz w:val="20"/>
                <w:szCs w:val="20"/>
              </w:rPr>
            </w:pPr>
          </w:p>
          <w:p w:rsidR="0037032F" w:rsidRPr="002909D8" w:rsidRDefault="0037032F" w:rsidP="0037032F">
            <w:pPr>
              <w:jc w:val="center"/>
              <w:rPr>
                <w:sz w:val="20"/>
                <w:szCs w:val="20"/>
              </w:rPr>
            </w:pPr>
            <w:r w:rsidRPr="002909D8">
              <w:rPr>
                <w:sz w:val="20"/>
                <w:szCs w:val="20"/>
              </w:rPr>
              <w:t>0,25đ</w:t>
            </w:r>
          </w:p>
          <w:p w:rsidR="0037032F" w:rsidRPr="002909D8" w:rsidRDefault="0037032F" w:rsidP="0037032F">
            <w:pPr>
              <w:jc w:val="center"/>
              <w:rPr>
                <w:sz w:val="20"/>
                <w:szCs w:val="20"/>
              </w:rPr>
            </w:pPr>
          </w:p>
        </w:tc>
      </w:tr>
      <w:tr w:rsidR="0037032F" w:rsidRPr="002909D8" w:rsidTr="00381549">
        <w:tc>
          <w:tcPr>
            <w:tcW w:w="958"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sz w:val="20"/>
                <w:szCs w:val="20"/>
              </w:rPr>
            </w:pPr>
            <w:r w:rsidRPr="002909D8">
              <w:rPr>
                <w:sz w:val="20"/>
                <w:szCs w:val="20"/>
              </w:rPr>
              <w:t>b</w:t>
            </w:r>
          </w:p>
        </w:tc>
        <w:tc>
          <w:tcPr>
            <w:tcW w:w="7831" w:type="dxa"/>
            <w:tcBorders>
              <w:top w:val="single" w:sz="4" w:space="0" w:color="auto"/>
              <w:left w:val="single" w:sz="4" w:space="0" w:color="auto"/>
              <w:bottom w:val="single" w:sz="4" w:space="0" w:color="auto"/>
              <w:right w:val="single" w:sz="4" w:space="0" w:color="auto"/>
            </w:tcBorders>
            <w:hideMark/>
          </w:tcPr>
          <w:tbl>
            <w:tblPr>
              <w:tblStyle w:val="Table7"/>
              <w:tblW w:w="0" w:type="auto"/>
              <w:tblLook w:val="04A0" w:firstRow="1" w:lastRow="0" w:firstColumn="1" w:lastColumn="0" w:noHBand="0" w:noVBand="1"/>
            </w:tblPr>
            <w:tblGrid>
              <w:gridCol w:w="3711"/>
              <w:gridCol w:w="3712"/>
            </w:tblGrid>
            <w:tr w:rsidR="0037032F" w:rsidRPr="002909D8">
              <w:tc>
                <w:tcPr>
                  <w:tcW w:w="3711"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rPr>
                  </w:pPr>
                  <w:r w:rsidRPr="002909D8">
                    <w:rPr>
                      <w:sz w:val="20"/>
                      <w:szCs w:val="20"/>
                    </w:rPr>
                    <w:t>Tổng hợp invitro</w:t>
                  </w:r>
                </w:p>
              </w:tc>
              <w:tc>
                <w:tcPr>
                  <w:tcW w:w="3712"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rPr>
                  </w:pPr>
                  <w:r w:rsidRPr="002909D8">
                    <w:rPr>
                      <w:sz w:val="20"/>
                      <w:szCs w:val="20"/>
                    </w:rPr>
                    <w:t>Tổng hợp invivo</w:t>
                  </w:r>
                </w:p>
              </w:tc>
            </w:tr>
            <w:tr w:rsidR="0037032F" w:rsidRPr="002909D8">
              <w:tc>
                <w:tcPr>
                  <w:tcW w:w="3711"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rPr>
                  </w:pPr>
                  <w:r w:rsidRPr="002909D8">
                    <w:rPr>
                      <w:sz w:val="20"/>
                      <w:szCs w:val="20"/>
                    </w:rPr>
                    <w:t>Mồi là ADN</w:t>
                  </w:r>
                </w:p>
                <w:p w:rsidR="0037032F" w:rsidRPr="002909D8" w:rsidRDefault="0037032F" w:rsidP="0037032F">
                  <w:pPr>
                    <w:tabs>
                      <w:tab w:val="left" w:pos="426"/>
                      <w:tab w:val="left" w:pos="1276"/>
                    </w:tabs>
                    <w:spacing w:after="40" w:line="276" w:lineRule="auto"/>
                    <w:rPr>
                      <w:sz w:val="20"/>
                      <w:szCs w:val="20"/>
                    </w:rPr>
                  </w:pPr>
                  <w:r w:rsidRPr="002909D8">
                    <w:rPr>
                      <w:sz w:val="20"/>
                      <w:szCs w:val="20"/>
                    </w:rPr>
                    <w:t>Mạch mới tổng hợp liên tục</w:t>
                  </w:r>
                </w:p>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Nguyên liệu là 4 loại Nu</w:t>
                  </w:r>
                </w:p>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Dùng ADN pol</w:t>
                  </w:r>
                </w:p>
              </w:tc>
              <w:tc>
                <w:tcPr>
                  <w:tcW w:w="3712"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Mồi là ARN</w:t>
                  </w:r>
                </w:p>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Mạch mới tổng hợp gián đoạn</w:t>
                  </w:r>
                </w:p>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Nguyên liệu là 8 loại Nu</w:t>
                  </w:r>
                </w:p>
                <w:p w:rsidR="0037032F" w:rsidRPr="002909D8" w:rsidRDefault="0037032F" w:rsidP="0037032F">
                  <w:pPr>
                    <w:tabs>
                      <w:tab w:val="left" w:pos="426"/>
                      <w:tab w:val="left" w:pos="1276"/>
                    </w:tabs>
                    <w:spacing w:after="40" w:line="276" w:lineRule="auto"/>
                    <w:rPr>
                      <w:sz w:val="20"/>
                      <w:szCs w:val="20"/>
                      <w:lang w:val="fr-FR"/>
                    </w:rPr>
                  </w:pPr>
                  <w:r w:rsidRPr="002909D8">
                    <w:rPr>
                      <w:sz w:val="20"/>
                      <w:szCs w:val="20"/>
                      <w:lang w:val="fr-FR"/>
                    </w:rPr>
                    <w:t>Dùng ARN pol và nhiều enzym tháo xoắn</w:t>
                  </w:r>
                </w:p>
              </w:tc>
            </w:tr>
          </w:tbl>
          <w:p w:rsidR="0037032F" w:rsidRPr="002909D8" w:rsidRDefault="0037032F" w:rsidP="0037032F">
            <w:pPr>
              <w:tabs>
                <w:tab w:val="left" w:pos="426"/>
                <w:tab w:val="left" w:pos="1276"/>
              </w:tabs>
              <w:spacing w:after="40" w:line="276" w:lineRule="auto"/>
              <w:rPr>
                <w:sz w:val="20"/>
                <w:szCs w:val="20"/>
                <w:lang w:val="fr-FR"/>
              </w:rPr>
            </w:pPr>
          </w:p>
        </w:tc>
        <w:tc>
          <w:tcPr>
            <w:tcW w:w="1239" w:type="dxa"/>
            <w:tcBorders>
              <w:top w:val="single" w:sz="4" w:space="0" w:color="auto"/>
              <w:left w:val="single" w:sz="4" w:space="0" w:color="auto"/>
              <w:bottom w:val="single" w:sz="4" w:space="0" w:color="auto"/>
              <w:right w:val="single" w:sz="4" w:space="0" w:color="auto"/>
            </w:tcBorders>
          </w:tcPr>
          <w:p w:rsidR="0037032F" w:rsidRPr="002909D8" w:rsidRDefault="0037032F" w:rsidP="0037032F">
            <w:pPr>
              <w:jc w:val="center"/>
              <w:rPr>
                <w:sz w:val="20"/>
                <w:szCs w:val="20"/>
                <w:lang w:val="fr-FR"/>
              </w:rPr>
            </w:pPr>
          </w:p>
          <w:p w:rsidR="0037032F" w:rsidRPr="002909D8" w:rsidRDefault="0037032F" w:rsidP="0037032F">
            <w:pPr>
              <w:jc w:val="center"/>
              <w:rPr>
                <w:sz w:val="20"/>
                <w:szCs w:val="20"/>
                <w:lang w:val="fr-FR"/>
              </w:rPr>
            </w:pPr>
          </w:p>
          <w:p w:rsidR="0037032F" w:rsidRPr="002909D8" w:rsidRDefault="0037032F" w:rsidP="0037032F">
            <w:pPr>
              <w:jc w:val="center"/>
              <w:rPr>
                <w:sz w:val="20"/>
                <w:szCs w:val="20"/>
                <w:lang w:val="fr-FR"/>
              </w:rPr>
            </w:pPr>
          </w:p>
          <w:p w:rsidR="0037032F" w:rsidRPr="002909D8" w:rsidRDefault="0037032F" w:rsidP="0037032F">
            <w:pPr>
              <w:jc w:val="center"/>
              <w:rPr>
                <w:sz w:val="20"/>
                <w:szCs w:val="20"/>
              </w:rPr>
            </w:pPr>
            <w:r w:rsidRPr="002909D8">
              <w:rPr>
                <w:sz w:val="20"/>
                <w:szCs w:val="20"/>
              </w:rPr>
              <w:t>0,5đ</w:t>
            </w:r>
          </w:p>
        </w:tc>
      </w:tr>
      <w:tr w:rsidR="0037032F" w:rsidRPr="002909D8" w:rsidTr="00381549">
        <w:tc>
          <w:tcPr>
            <w:tcW w:w="958"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jc w:val="center"/>
              <w:rPr>
                <w:sz w:val="20"/>
                <w:szCs w:val="20"/>
              </w:rPr>
            </w:pPr>
            <w:r w:rsidRPr="002909D8">
              <w:rPr>
                <w:sz w:val="20"/>
                <w:szCs w:val="20"/>
              </w:rPr>
              <w:t>c</w:t>
            </w:r>
          </w:p>
        </w:tc>
        <w:tc>
          <w:tcPr>
            <w:tcW w:w="7831" w:type="dxa"/>
            <w:tcBorders>
              <w:top w:val="single" w:sz="4" w:space="0" w:color="auto"/>
              <w:left w:val="single" w:sz="4" w:space="0" w:color="auto"/>
              <w:bottom w:val="single" w:sz="4" w:space="0" w:color="auto"/>
              <w:right w:val="single" w:sz="4" w:space="0" w:color="auto"/>
            </w:tcBorders>
            <w:hideMark/>
          </w:tcPr>
          <w:p w:rsidR="0037032F" w:rsidRPr="002909D8" w:rsidRDefault="0037032F" w:rsidP="0037032F">
            <w:pPr>
              <w:tabs>
                <w:tab w:val="left" w:pos="426"/>
                <w:tab w:val="left" w:pos="1276"/>
              </w:tabs>
              <w:spacing w:after="40" w:line="276" w:lineRule="auto"/>
              <w:rPr>
                <w:sz w:val="20"/>
                <w:szCs w:val="20"/>
              </w:rPr>
            </w:pPr>
            <w:r w:rsidRPr="002909D8">
              <w:rPr>
                <w:b/>
                <w:sz w:val="20"/>
                <w:szCs w:val="20"/>
              </w:rPr>
              <w:t xml:space="preserve">- </w:t>
            </w:r>
            <w:r w:rsidRPr="002909D8">
              <w:rPr>
                <w:sz w:val="20"/>
                <w:szCs w:val="20"/>
              </w:rPr>
              <w:t>Cơ sở khoa học: Dựa vào khả năng biến tính và hồi tính của axit nuclêic và nguyên tắc bắt cặp bổ sung giữa các bazơ nitơ trong phân tử axit nuclêic (ADN  -  ADN ; ADN  – ARN; ARN – ARN).</w:t>
            </w:r>
          </w:p>
          <w:p w:rsidR="0037032F" w:rsidRPr="002909D8" w:rsidRDefault="0037032F" w:rsidP="0037032F">
            <w:pPr>
              <w:tabs>
                <w:tab w:val="left" w:pos="426"/>
                <w:tab w:val="left" w:pos="1276"/>
              </w:tabs>
              <w:spacing w:after="40" w:line="276" w:lineRule="auto"/>
              <w:rPr>
                <w:sz w:val="20"/>
                <w:szCs w:val="20"/>
              </w:rPr>
            </w:pPr>
            <w:r w:rsidRPr="002909D8">
              <w:rPr>
                <w:sz w:val="20"/>
                <w:szCs w:val="20"/>
              </w:rPr>
              <w:t xml:space="preserve">- Các ứng dụng thực tiễn: </w:t>
            </w:r>
          </w:p>
          <w:p w:rsidR="0037032F" w:rsidRPr="002909D8" w:rsidRDefault="0037032F" w:rsidP="0037032F">
            <w:pPr>
              <w:rPr>
                <w:sz w:val="20"/>
                <w:szCs w:val="20"/>
              </w:rPr>
            </w:pPr>
            <w:r w:rsidRPr="002909D8">
              <w:rPr>
                <w:sz w:val="20"/>
                <w:szCs w:val="20"/>
              </w:rPr>
              <w:t xml:space="preserve">+ Xác định mức độ quan hệ họ hàng giữa 2 cá thể khác loài. </w:t>
            </w:r>
          </w:p>
          <w:p w:rsidR="0037032F" w:rsidRPr="002909D8" w:rsidRDefault="0037032F" w:rsidP="0037032F">
            <w:pPr>
              <w:rPr>
                <w:sz w:val="20"/>
                <w:szCs w:val="20"/>
              </w:rPr>
            </w:pPr>
            <w:r w:rsidRPr="002909D8">
              <w:rPr>
                <w:sz w:val="20"/>
                <w:szCs w:val="20"/>
              </w:rPr>
              <w:t>+ Xác định được chính xác vị trí gen trên NST</w:t>
            </w:r>
          </w:p>
          <w:p w:rsidR="0037032F" w:rsidRPr="002909D8" w:rsidRDefault="0037032F" w:rsidP="0037032F">
            <w:pPr>
              <w:rPr>
                <w:sz w:val="20"/>
                <w:szCs w:val="20"/>
              </w:rPr>
            </w:pPr>
            <w:r w:rsidRPr="002909D8">
              <w:rPr>
                <w:sz w:val="20"/>
                <w:szCs w:val="20"/>
              </w:rPr>
              <w:t>+ Xác định được 1 gen nào đó có bao nhiêu exon và bao nhiêu intron</w:t>
            </w:r>
          </w:p>
          <w:p w:rsidR="0037032F" w:rsidRPr="002909D8" w:rsidRDefault="0037032F" w:rsidP="0037032F">
            <w:pPr>
              <w:tabs>
                <w:tab w:val="left" w:pos="426"/>
                <w:tab w:val="left" w:pos="1276"/>
              </w:tabs>
              <w:spacing w:after="40" w:line="276" w:lineRule="auto"/>
              <w:rPr>
                <w:sz w:val="20"/>
                <w:szCs w:val="20"/>
              </w:rPr>
            </w:pPr>
            <w:r w:rsidRPr="002909D8">
              <w:rPr>
                <w:sz w:val="20"/>
                <w:szCs w:val="20"/>
              </w:rPr>
              <w:t>+ Dò tìm các trình tự nucleotit chưa biết</w:t>
            </w:r>
          </w:p>
        </w:tc>
        <w:tc>
          <w:tcPr>
            <w:tcW w:w="1239" w:type="dxa"/>
            <w:tcBorders>
              <w:top w:val="single" w:sz="4" w:space="0" w:color="auto"/>
              <w:left w:val="single" w:sz="4" w:space="0" w:color="auto"/>
              <w:bottom w:val="single" w:sz="4" w:space="0" w:color="auto"/>
              <w:right w:val="single" w:sz="4" w:space="0" w:color="auto"/>
            </w:tcBorders>
          </w:tcPr>
          <w:p w:rsidR="0037032F" w:rsidRPr="002909D8" w:rsidRDefault="0037032F" w:rsidP="0037032F">
            <w:pPr>
              <w:jc w:val="center"/>
              <w:rPr>
                <w:sz w:val="20"/>
                <w:szCs w:val="20"/>
              </w:rPr>
            </w:pPr>
          </w:p>
          <w:p w:rsidR="0037032F" w:rsidRPr="002909D8" w:rsidRDefault="0037032F" w:rsidP="0037032F">
            <w:pPr>
              <w:jc w:val="center"/>
              <w:rPr>
                <w:sz w:val="20"/>
                <w:szCs w:val="20"/>
              </w:rPr>
            </w:pPr>
          </w:p>
          <w:p w:rsidR="0037032F" w:rsidRPr="002909D8" w:rsidRDefault="0037032F" w:rsidP="0037032F">
            <w:pPr>
              <w:jc w:val="center"/>
              <w:rPr>
                <w:sz w:val="20"/>
                <w:szCs w:val="20"/>
              </w:rPr>
            </w:pPr>
            <w:r w:rsidRPr="002909D8">
              <w:rPr>
                <w:sz w:val="20"/>
                <w:szCs w:val="20"/>
              </w:rPr>
              <w:t>0,25đ</w:t>
            </w:r>
          </w:p>
          <w:p w:rsidR="0037032F" w:rsidRPr="002909D8" w:rsidRDefault="0037032F" w:rsidP="0037032F">
            <w:pPr>
              <w:jc w:val="center"/>
              <w:rPr>
                <w:sz w:val="20"/>
                <w:szCs w:val="20"/>
              </w:rPr>
            </w:pPr>
          </w:p>
          <w:p w:rsidR="0037032F" w:rsidRPr="002909D8" w:rsidRDefault="0037032F" w:rsidP="0037032F">
            <w:pPr>
              <w:jc w:val="center"/>
              <w:rPr>
                <w:sz w:val="20"/>
                <w:szCs w:val="20"/>
              </w:rPr>
            </w:pPr>
          </w:p>
          <w:p w:rsidR="0037032F" w:rsidRPr="002909D8" w:rsidRDefault="0037032F" w:rsidP="0037032F">
            <w:pPr>
              <w:jc w:val="center"/>
              <w:rPr>
                <w:sz w:val="20"/>
                <w:szCs w:val="20"/>
              </w:rPr>
            </w:pPr>
          </w:p>
          <w:p w:rsidR="0037032F" w:rsidRPr="002909D8" w:rsidRDefault="0037032F" w:rsidP="0037032F">
            <w:pPr>
              <w:jc w:val="center"/>
              <w:rPr>
                <w:sz w:val="20"/>
                <w:szCs w:val="20"/>
              </w:rPr>
            </w:pPr>
            <w:r w:rsidRPr="002909D8">
              <w:rPr>
                <w:sz w:val="20"/>
                <w:szCs w:val="20"/>
              </w:rPr>
              <w:t>0,25đ</w:t>
            </w:r>
          </w:p>
        </w:tc>
      </w:tr>
    </w:tbl>
    <w:p w:rsidR="00447DA5" w:rsidRPr="002909D8" w:rsidRDefault="00447DA5" w:rsidP="00447DA5">
      <w:pPr>
        <w:tabs>
          <w:tab w:val="left" w:pos="720"/>
        </w:tabs>
        <w:jc w:val="both"/>
        <w:rPr>
          <w:rFonts w:eastAsia="Calibri"/>
          <w:b/>
          <w:sz w:val="20"/>
          <w:szCs w:val="20"/>
        </w:rPr>
      </w:pPr>
      <w:r w:rsidRPr="002909D8">
        <w:rPr>
          <w:rFonts w:eastAsia="Calibri"/>
          <w:b/>
          <w:sz w:val="20"/>
          <w:szCs w:val="20"/>
          <w:lang w:val="vi-VN"/>
        </w:rPr>
        <w:t xml:space="preserve">Câu </w:t>
      </w:r>
      <w:r w:rsidR="00FC2632" w:rsidRPr="002909D8">
        <w:rPr>
          <w:rFonts w:eastAsia="Calibri"/>
          <w:b/>
          <w:sz w:val="20"/>
          <w:szCs w:val="20"/>
        </w:rPr>
        <w:t>15</w:t>
      </w:r>
      <w:r w:rsidRPr="002909D8">
        <w:rPr>
          <w:rFonts w:eastAsia="Calibri"/>
          <w:b/>
          <w:sz w:val="20"/>
          <w:szCs w:val="20"/>
          <w:lang w:val="vi-VN"/>
        </w:rPr>
        <w:t xml:space="preserve">5.( 2,0 điểm)     </w:t>
      </w:r>
    </w:p>
    <w:p w:rsidR="00447DA5" w:rsidRPr="002909D8" w:rsidRDefault="00447DA5" w:rsidP="00447DA5">
      <w:pPr>
        <w:tabs>
          <w:tab w:val="left" w:pos="720"/>
        </w:tabs>
        <w:jc w:val="both"/>
        <w:rPr>
          <w:rFonts w:eastAsia="Calibri"/>
          <w:b/>
          <w:sz w:val="20"/>
          <w:szCs w:val="20"/>
          <w:lang w:val="vi-VN"/>
        </w:rPr>
      </w:pPr>
      <w:r w:rsidRPr="002909D8">
        <w:rPr>
          <w:rFonts w:eastAsia="Calibri"/>
          <w:b/>
          <w:sz w:val="20"/>
          <w:szCs w:val="20"/>
          <w:lang w:val="vi-VN"/>
        </w:rPr>
        <w:t xml:space="preserve"> 1.</w:t>
      </w:r>
      <w:r w:rsidRPr="002909D8">
        <w:rPr>
          <w:rFonts w:eastAsia="Calibri"/>
          <w:sz w:val="20"/>
          <w:szCs w:val="20"/>
          <w:lang w:val="vi-VN"/>
        </w:rPr>
        <w:t xml:space="preserve"> Nêu cơ sở khoa học của việc xác đinh mã di truyền?</w:t>
      </w:r>
    </w:p>
    <w:p w:rsidR="00447DA5" w:rsidRPr="002909D8" w:rsidRDefault="00447DA5" w:rsidP="00447DA5">
      <w:pPr>
        <w:tabs>
          <w:tab w:val="left" w:pos="720"/>
        </w:tabs>
        <w:jc w:val="both"/>
        <w:rPr>
          <w:rFonts w:eastAsia="Calibri"/>
          <w:sz w:val="20"/>
          <w:szCs w:val="20"/>
          <w:lang w:val="vi-VN"/>
        </w:rPr>
      </w:pPr>
      <w:r w:rsidRPr="002909D8">
        <w:rPr>
          <w:rFonts w:eastAsia="Calibri"/>
          <w:b/>
          <w:sz w:val="20"/>
          <w:szCs w:val="20"/>
          <w:lang w:val="vi-VN"/>
        </w:rPr>
        <w:t>2.</w:t>
      </w:r>
      <w:r w:rsidRPr="002909D8">
        <w:rPr>
          <w:rFonts w:eastAsia="Calibri"/>
          <w:sz w:val="20"/>
          <w:szCs w:val="20"/>
          <w:lang w:val="vi-VN"/>
        </w:rPr>
        <w:t xml:space="preserve"> Giả sử một ARN có 3 loại nucleotit A, U, X. Hãy xác định:</w:t>
      </w:r>
    </w:p>
    <w:p w:rsidR="00447DA5" w:rsidRPr="002909D8" w:rsidRDefault="00447DA5" w:rsidP="00447DA5">
      <w:pPr>
        <w:tabs>
          <w:tab w:val="left" w:pos="720"/>
        </w:tabs>
        <w:jc w:val="both"/>
        <w:rPr>
          <w:rFonts w:eastAsia="Calibri"/>
          <w:sz w:val="20"/>
          <w:szCs w:val="20"/>
          <w:lang w:val="vi-VN"/>
        </w:rPr>
      </w:pPr>
      <w:r w:rsidRPr="002909D8">
        <w:rPr>
          <w:rFonts w:eastAsia="Calibri"/>
          <w:sz w:val="20"/>
          <w:szCs w:val="20"/>
          <w:lang w:val="vi-VN"/>
        </w:rPr>
        <w:t>a. Số bộ ba mã hóa axit amin từ 3 loại nucleotit trên?</w:t>
      </w:r>
    </w:p>
    <w:p w:rsidR="00447DA5" w:rsidRPr="002909D8" w:rsidRDefault="00447DA5" w:rsidP="00447DA5">
      <w:pPr>
        <w:tabs>
          <w:tab w:val="left" w:pos="720"/>
        </w:tabs>
        <w:jc w:val="both"/>
        <w:rPr>
          <w:rFonts w:eastAsia="Calibri"/>
          <w:sz w:val="20"/>
          <w:szCs w:val="20"/>
          <w:lang w:val="vi-VN"/>
        </w:rPr>
      </w:pPr>
      <w:r w:rsidRPr="002909D8">
        <w:rPr>
          <w:rFonts w:eastAsia="Calibri"/>
          <w:sz w:val="20"/>
          <w:szCs w:val="20"/>
          <w:lang w:val="vi-VN"/>
        </w:rPr>
        <w:t xml:space="preserve">b. Số bộ ba chứa ít nhất 2A? </w:t>
      </w:r>
    </w:p>
    <w:tbl>
      <w:tblPr>
        <w:tblStyle w:val="TableGrid56"/>
        <w:tblW w:w="10207" w:type="dxa"/>
        <w:tblInd w:w="250" w:type="dxa"/>
        <w:tblLook w:val="04A0" w:firstRow="1" w:lastRow="0" w:firstColumn="1" w:lastColumn="0" w:noHBand="0" w:noVBand="1"/>
      </w:tblPr>
      <w:tblGrid>
        <w:gridCol w:w="534"/>
        <w:gridCol w:w="8822"/>
        <w:gridCol w:w="851"/>
      </w:tblGrid>
      <w:tr w:rsidR="00447DA5" w:rsidRPr="002909D8" w:rsidTr="00381549">
        <w:trPr>
          <w:trHeight w:val="469"/>
        </w:trPr>
        <w:tc>
          <w:tcPr>
            <w:tcW w:w="534"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Ý</w:t>
            </w:r>
          </w:p>
        </w:tc>
        <w:tc>
          <w:tcPr>
            <w:tcW w:w="8822"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Nội dung</w:t>
            </w:r>
          </w:p>
        </w:tc>
        <w:tc>
          <w:tcPr>
            <w:tcW w:w="851"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Điểm</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1</w:t>
            </w:r>
          </w:p>
        </w:tc>
        <w:tc>
          <w:tcPr>
            <w:tcW w:w="8822" w:type="dxa"/>
          </w:tcPr>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Cơ sở khoa học của việc xá định mã di truyền:</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xml:space="preserve">- Lý luận:  Có 4 loại Nu cấu tạo ADN( A,T,G,X) nhưng có khoảng 20 loại axit amin tạo nên protein  nên: </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Nếu mã bộ 1 ( 1 Nu mã hóa 1 axit amin) thì có 4</w:t>
            </w:r>
            <w:r w:rsidRPr="002909D8">
              <w:rPr>
                <w:rFonts w:cs="Times New Roman"/>
                <w:bCs/>
                <w:iCs/>
                <w:color w:val="000000"/>
                <w:sz w:val="20"/>
                <w:szCs w:val="20"/>
                <w:vertAlign w:val="superscript"/>
                <w:lang w:val="vi-VN"/>
              </w:rPr>
              <w:t xml:space="preserve">1  </w:t>
            </w:r>
            <w:r w:rsidRPr="002909D8">
              <w:rPr>
                <w:rFonts w:cs="Times New Roman"/>
                <w:bCs/>
                <w:iCs/>
                <w:color w:val="000000"/>
                <w:sz w:val="20"/>
                <w:szCs w:val="20"/>
                <w:lang w:val="vi-VN"/>
              </w:rPr>
              <w:t>= 4 tổ hợp mã di truyền chưa đủ mã hóa 20 loại Aa</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Nếu mã bộ 2 ( 2 Nu mã hóa 1 axit amin) thì có 4</w:t>
            </w:r>
            <w:r w:rsidRPr="002909D8">
              <w:rPr>
                <w:rFonts w:cs="Times New Roman"/>
                <w:bCs/>
                <w:iCs/>
                <w:color w:val="000000"/>
                <w:sz w:val="20"/>
                <w:szCs w:val="20"/>
                <w:vertAlign w:val="superscript"/>
                <w:lang w:val="vi-VN"/>
              </w:rPr>
              <w:t xml:space="preserve">2  </w:t>
            </w:r>
            <w:r w:rsidRPr="002909D8">
              <w:rPr>
                <w:rFonts w:cs="Times New Roman"/>
                <w:bCs/>
                <w:iCs/>
                <w:color w:val="000000"/>
                <w:sz w:val="20"/>
                <w:szCs w:val="20"/>
                <w:lang w:val="vi-VN"/>
              </w:rPr>
              <w:t>= 16 tổ hợp mã di truyền chưa đủ mã hóa 20 loại Aa</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Nếu mã bộ 4 ( 4 Nu mã hóa 1 axit amin) thì có 4</w:t>
            </w:r>
            <w:r w:rsidRPr="002909D8">
              <w:rPr>
                <w:rFonts w:cs="Times New Roman"/>
                <w:bCs/>
                <w:iCs/>
                <w:color w:val="000000"/>
                <w:sz w:val="20"/>
                <w:szCs w:val="20"/>
                <w:vertAlign w:val="superscript"/>
                <w:lang w:val="vi-VN"/>
              </w:rPr>
              <w:t xml:space="preserve">4  </w:t>
            </w:r>
            <w:r w:rsidRPr="002909D8">
              <w:rPr>
                <w:rFonts w:cs="Times New Roman"/>
                <w:bCs/>
                <w:iCs/>
                <w:color w:val="000000"/>
                <w:sz w:val="20"/>
                <w:szCs w:val="20"/>
                <w:lang w:val="vi-VN"/>
              </w:rPr>
              <w:t>= 256 tổ hợp mã di truyền quá nhiều để mã hóa 20 loại Aa</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Vì vậy,  mã bộ ba ( 3 Nu mã hóa 1 axit amin) thì có 4</w:t>
            </w:r>
            <w:r w:rsidRPr="002909D8">
              <w:rPr>
                <w:rFonts w:cs="Times New Roman"/>
                <w:bCs/>
                <w:iCs/>
                <w:color w:val="000000"/>
                <w:sz w:val="20"/>
                <w:szCs w:val="20"/>
                <w:vertAlign w:val="superscript"/>
                <w:lang w:val="vi-VN"/>
              </w:rPr>
              <w:t xml:space="preserve"> 3  </w:t>
            </w:r>
            <w:r w:rsidRPr="002909D8">
              <w:rPr>
                <w:rFonts w:cs="Times New Roman"/>
                <w:bCs/>
                <w:iCs/>
                <w:color w:val="000000"/>
                <w:sz w:val="20"/>
                <w:szCs w:val="20"/>
                <w:lang w:val="vi-VN"/>
              </w:rPr>
              <w:t>= 64  tổ hợp mã di truyền phù hợp để mã hóa 20 loại Aa.</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xml:space="preserve">- Thực nghiệm: </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Các nhà khoa học đã khám phá được toàn bộ bí mật của mã di truyền và nhận thấy rằng cứ 3 Nu đứng liền nhau mã hóa 1 axit amin.</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Năm 1966 tất cả 64 bộ ba (côđon) trên mARN trương ứng với 64 bộ ba (triplet) trên ADN mã hóa axit amin đã được giải mã hoàn toàn.</w:t>
            </w:r>
          </w:p>
        </w:tc>
        <w:tc>
          <w:tcPr>
            <w:tcW w:w="851" w:type="dxa"/>
          </w:tcPr>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0,5</w:t>
            </w:r>
          </w:p>
          <w:p w:rsidR="00447DA5" w:rsidRPr="002909D8" w:rsidRDefault="00447DA5" w:rsidP="00447DA5">
            <w:pPr>
              <w:jc w:val="both"/>
              <w:rPr>
                <w:rFonts w:cs="Times New Roman"/>
                <w:bCs/>
                <w:iCs/>
                <w:color w:val="000000"/>
                <w:sz w:val="20"/>
                <w:szCs w:val="20"/>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spacing w:before="60" w:after="60" w:line="360" w:lineRule="auto"/>
              <w:rPr>
                <w:rFonts w:cs="Times New Roman"/>
                <w:sz w:val="20"/>
                <w:szCs w:val="20"/>
                <w:lang w:val="vi-VN"/>
              </w:rPr>
            </w:pPr>
          </w:p>
          <w:p w:rsidR="00447DA5" w:rsidRPr="002909D8" w:rsidRDefault="00447DA5" w:rsidP="00447DA5">
            <w:pPr>
              <w:spacing w:before="60" w:after="60" w:line="360" w:lineRule="auto"/>
              <w:rPr>
                <w:rFonts w:cs="Times New Roman"/>
                <w:sz w:val="20"/>
                <w:szCs w:val="20"/>
                <w:lang w:val="vi-VN"/>
              </w:rPr>
            </w:pPr>
          </w:p>
          <w:p w:rsidR="00447DA5" w:rsidRPr="002909D8" w:rsidRDefault="00447DA5" w:rsidP="00447DA5">
            <w:pPr>
              <w:spacing w:before="60" w:after="60" w:line="360" w:lineRule="auto"/>
              <w:rPr>
                <w:rFonts w:cs="Times New Roman"/>
                <w:sz w:val="20"/>
                <w:szCs w:val="20"/>
                <w:lang w:val="vi-VN"/>
              </w:rPr>
            </w:pPr>
          </w:p>
          <w:p w:rsidR="00447DA5" w:rsidRPr="002909D8" w:rsidRDefault="00447DA5" w:rsidP="00447DA5">
            <w:pPr>
              <w:spacing w:before="60" w:after="60" w:line="360" w:lineRule="auto"/>
              <w:rPr>
                <w:rFonts w:cs="Times New Roman"/>
                <w:sz w:val="20"/>
                <w:szCs w:val="20"/>
                <w:lang w:val="vi-VN"/>
              </w:rPr>
            </w:pPr>
          </w:p>
          <w:p w:rsidR="00447DA5" w:rsidRPr="002909D8" w:rsidRDefault="00447DA5" w:rsidP="00447DA5">
            <w:pPr>
              <w:spacing w:before="60" w:after="60" w:line="360" w:lineRule="auto"/>
              <w:rPr>
                <w:rFonts w:cs="Times New Roman"/>
                <w:sz w:val="20"/>
                <w:szCs w:val="20"/>
                <w:lang w:val="vi-VN"/>
              </w:rPr>
            </w:pPr>
            <w:r w:rsidRPr="002909D8">
              <w:rPr>
                <w:rFonts w:cs="Times New Roman"/>
                <w:sz w:val="20"/>
                <w:szCs w:val="20"/>
                <w:lang w:val="vi-VN"/>
              </w:rPr>
              <w:t>0,5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2</w:t>
            </w:r>
          </w:p>
        </w:tc>
        <w:tc>
          <w:tcPr>
            <w:tcW w:w="8822" w:type="dxa"/>
          </w:tcPr>
          <w:p w:rsidR="00447DA5" w:rsidRPr="002909D8" w:rsidRDefault="00447DA5" w:rsidP="00447DA5">
            <w:pPr>
              <w:jc w:val="both"/>
              <w:rPr>
                <w:rFonts w:cs="Times New Roman"/>
                <w:sz w:val="20"/>
                <w:szCs w:val="20"/>
                <w:lang w:val="vi-VN"/>
              </w:rPr>
            </w:pPr>
            <w:r w:rsidRPr="002909D8">
              <w:rPr>
                <w:rFonts w:cs="Times New Roman"/>
                <w:sz w:val="20"/>
                <w:szCs w:val="20"/>
                <w:lang w:val="vi-VN"/>
              </w:rPr>
              <w:t>a. Có 3 loại Nu  A,U,X có 3</w:t>
            </w:r>
            <w:r w:rsidRPr="002909D8">
              <w:rPr>
                <w:rFonts w:cs="Times New Roman"/>
                <w:sz w:val="20"/>
                <w:szCs w:val="20"/>
                <w:vertAlign w:val="superscript"/>
                <w:lang w:val="vi-VN"/>
              </w:rPr>
              <w:t>3</w:t>
            </w:r>
            <w:r w:rsidRPr="002909D8">
              <w:rPr>
                <w:rFonts w:cs="Times New Roman"/>
                <w:sz w:val="20"/>
                <w:szCs w:val="20"/>
                <w:lang w:val="vi-VN"/>
              </w:rPr>
              <w:t xml:space="preserve"> = 27 mã di truyền trong đó có mã UAA không mã hóa axitamin nên có 26 mã DT mã hóa axit amin.</w:t>
            </w:r>
          </w:p>
          <w:p w:rsidR="00447DA5" w:rsidRPr="002909D8" w:rsidRDefault="00447DA5" w:rsidP="00447DA5">
            <w:pPr>
              <w:jc w:val="both"/>
              <w:rPr>
                <w:rFonts w:cs="Times New Roman"/>
                <w:sz w:val="20"/>
                <w:szCs w:val="20"/>
                <w:lang w:val="vi-VN"/>
              </w:rPr>
            </w:pPr>
            <w:r w:rsidRPr="002909D8">
              <w:rPr>
                <w:rFonts w:cs="Times New Roman"/>
                <w:sz w:val="20"/>
                <w:szCs w:val="20"/>
                <w:lang w:val="vi-VN"/>
              </w:rPr>
              <w:t>b. – Có 6 bộ ba chứa 2A:</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+ 2A và 1U có 3 bộ ba: AAU, AUA, UAA</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+ 2A và 1X có 3 bộ ba: AAX, AXA, XAA</w:t>
            </w:r>
          </w:p>
          <w:p w:rsidR="00447DA5" w:rsidRPr="002909D8" w:rsidRDefault="00447DA5" w:rsidP="00447DA5">
            <w:pPr>
              <w:jc w:val="both"/>
              <w:rPr>
                <w:rFonts w:cs="Times New Roman"/>
                <w:sz w:val="20"/>
                <w:szCs w:val="20"/>
                <w:lang w:val="vi-VN"/>
              </w:rPr>
            </w:pPr>
            <w:r w:rsidRPr="002909D8">
              <w:rPr>
                <w:rFonts w:cs="Times New Roman"/>
                <w:sz w:val="20"/>
                <w:szCs w:val="20"/>
                <w:lang w:val="vi-VN"/>
              </w:rPr>
              <w:t>- Có 1 bộ ba chứa 3A: AAA</w:t>
            </w:r>
          </w:p>
          <w:p w:rsidR="00447DA5" w:rsidRPr="002909D8" w:rsidRDefault="00447DA5" w:rsidP="00447DA5">
            <w:pPr>
              <w:jc w:val="both"/>
              <w:rPr>
                <w:rFonts w:cs="Times New Roman"/>
                <w:sz w:val="20"/>
                <w:szCs w:val="20"/>
                <w:lang w:val="vi-VN"/>
              </w:rPr>
            </w:pPr>
            <w:r w:rsidRPr="002909D8">
              <w:rPr>
                <w:rFonts w:cs="Times New Roman"/>
                <w:sz w:val="20"/>
                <w:szCs w:val="20"/>
                <w:lang w:val="vi-VN"/>
              </w:rPr>
              <w:sym w:font="Wingdings" w:char="F0E0"/>
            </w:r>
            <w:r w:rsidRPr="002909D8">
              <w:rPr>
                <w:rFonts w:cs="Times New Roman"/>
                <w:sz w:val="20"/>
                <w:szCs w:val="20"/>
                <w:lang w:val="vi-VN"/>
              </w:rPr>
              <w:t xml:space="preserve"> Có 7 bộ ba chứa ít nhất 2A trong 3 loại Nu trên.</w:t>
            </w:r>
          </w:p>
        </w:tc>
        <w:tc>
          <w:tcPr>
            <w:tcW w:w="851"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0,25</w:t>
            </w:r>
          </w:p>
        </w:tc>
      </w:tr>
    </w:tbl>
    <w:p w:rsidR="00447DA5" w:rsidRPr="002909D8" w:rsidRDefault="00447DA5" w:rsidP="00447DA5">
      <w:pPr>
        <w:rPr>
          <w:rFonts w:eastAsia="Calibri"/>
          <w:b/>
          <w:sz w:val="20"/>
          <w:szCs w:val="20"/>
          <w:lang w:val="vi-VN"/>
        </w:rPr>
      </w:pPr>
      <w:r w:rsidRPr="002909D8">
        <w:rPr>
          <w:b/>
          <w:sz w:val="20"/>
          <w:szCs w:val="20"/>
          <w:lang w:val="vi-VN"/>
        </w:rPr>
        <w:t xml:space="preserve">Câu </w:t>
      </w:r>
      <w:r w:rsidR="00EB7833" w:rsidRPr="002909D8">
        <w:rPr>
          <w:b/>
          <w:sz w:val="20"/>
          <w:szCs w:val="20"/>
        </w:rPr>
        <w:t>15</w:t>
      </w:r>
      <w:r w:rsidRPr="002909D8">
        <w:rPr>
          <w:b/>
          <w:sz w:val="20"/>
          <w:szCs w:val="20"/>
          <w:lang w:val="vi-VN"/>
        </w:rPr>
        <w:t>6.( 3,0 điểm)</w:t>
      </w:r>
    </w:p>
    <w:p w:rsidR="00447DA5" w:rsidRPr="002909D8" w:rsidRDefault="00447DA5" w:rsidP="00447DA5">
      <w:pPr>
        <w:tabs>
          <w:tab w:val="left" w:pos="835"/>
        </w:tabs>
        <w:jc w:val="both"/>
        <w:rPr>
          <w:sz w:val="20"/>
          <w:szCs w:val="20"/>
          <w:lang w:val="vi-VN"/>
        </w:rPr>
      </w:pPr>
      <w:r w:rsidRPr="002909D8">
        <w:rPr>
          <w:sz w:val="20"/>
          <w:szCs w:val="20"/>
          <w:lang w:val="vi-VN"/>
        </w:rPr>
        <w:t xml:space="preserve">    </w:t>
      </w:r>
      <w:r w:rsidRPr="002909D8">
        <w:rPr>
          <w:b/>
          <w:sz w:val="20"/>
          <w:szCs w:val="20"/>
          <w:lang w:val="vi-VN"/>
        </w:rPr>
        <w:t>1</w:t>
      </w:r>
      <w:r w:rsidRPr="002909D8">
        <w:rPr>
          <w:sz w:val="20"/>
          <w:szCs w:val="20"/>
          <w:lang w:val="vi-VN"/>
        </w:rPr>
        <w:t>. Gen là gì? Dựa trên cơ sở nào người ta phân loại các gen thành gen cấu trúc và gen điều hòa?</w:t>
      </w:r>
    </w:p>
    <w:p w:rsidR="00447DA5" w:rsidRPr="002909D8" w:rsidRDefault="00447DA5" w:rsidP="00447DA5">
      <w:pPr>
        <w:tabs>
          <w:tab w:val="left" w:pos="835"/>
        </w:tabs>
        <w:jc w:val="both"/>
        <w:rPr>
          <w:sz w:val="20"/>
          <w:szCs w:val="20"/>
          <w:lang w:val="vi-VN"/>
        </w:rPr>
      </w:pPr>
      <w:r w:rsidRPr="002909D8">
        <w:rPr>
          <w:b/>
          <w:sz w:val="20"/>
          <w:szCs w:val="20"/>
          <w:lang w:val="vi-VN"/>
        </w:rPr>
        <w:t xml:space="preserve">    2</w:t>
      </w:r>
      <w:r w:rsidRPr="002909D8">
        <w:rPr>
          <w:sz w:val="20"/>
          <w:szCs w:val="20"/>
          <w:lang w:val="vi-VN"/>
        </w:rPr>
        <w:t>. Trong tự nhiên dạng đột biến gen nào phổ biến nhất? Vì sao?</w:t>
      </w:r>
    </w:p>
    <w:p w:rsidR="00447DA5" w:rsidRPr="002909D8" w:rsidRDefault="00447DA5" w:rsidP="00447DA5">
      <w:pPr>
        <w:tabs>
          <w:tab w:val="left" w:pos="835"/>
        </w:tabs>
        <w:jc w:val="both"/>
        <w:rPr>
          <w:sz w:val="20"/>
          <w:szCs w:val="20"/>
          <w:lang w:val="vi-VN"/>
        </w:rPr>
      </w:pPr>
      <w:r w:rsidRPr="002909D8">
        <w:rPr>
          <w:sz w:val="20"/>
          <w:szCs w:val="20"/>
          <w:lang w:val="vi-VN"/>
        </w:rPr>
        <w:lastRenderedPageBreak/>
        <w:t xml:space="preserve">    </w:t>
      </w:r>
      <w:r w:rsidRPr="002909D8">
        <w:rPr>
          <w:b/>
          <w:sz w:val="20"/>
          <w:szCs w:val="20"/>
          <w:lang w:val="vi-VN"/>
        </w:rPr>
        <w:t>3</w:t>
      </w:r>
      <w:r w:rsidRPr="002909D8">
        <w:rPr>
          <w:sz w:val="20"/>
          <w:szCs w:val="20"/>
          <w:lang w:val="vi-VN"/>
        </w:rPr>
        <w:t>. Giả sử trong một gen có một bazơ dạng hiếm guain (G</w:t>
      </w:r>
      <w:r w:rsidRPr="002909D8">
        <w:rPr>
          <w:sz w:val="20"/>
          <w:szCs w:val="20"/>
          <w:vertAlign w:val="superscript"/>
          <w:lang w:val="vi-VN"/>
        </w:rPr>
        <w:t>*</w:t>
      </w:r>
      <w:r w:rsidRPr="002909D8">
        <w:rPr>
          <w:sz w:val="20"/>
          <w:szCs w:val="20"/>
          <w:lang w:val="vi-VN"/>
        </w:rPr>
        <w:t>), bazơ này chỉ kết cặp với timin trong quá trình nhân đôi. Gen này tiến hành nhân đôi 3 lần. Hãy cho biết:</w:t>
      </w:r>
    </w:p>
    <w:p w:rsidR="00447DA5" w:rsidRPr="002909D8" w:rsidRDefault="00447DA5" w:rsidP="00447DA5">
      <w:pPr>
        <w:tabs>
          <w:tab w:val="left" w:pos="835"/>
        </w:tabs>
        <w:jc w:val="both"/>
        <w:rPr>
          <w:sz w:val="20"/>
          <w:szCs w:val="20"/>
          <w:lang w:val="vi-VN"/>
        </w:rPr>
      </w:pPr>
      <w:r w:rsidRPr="002909D8">
        <w:rPr>
          <w:sz w:val="20"/>
          <w:szCs w:val="20"/>
          <w:lang w:val="vi-VN"/>
        </w:rPr>
        <w:t xml:space="preserve">    </w:t>
      </w:r>
      <w:r w:rsidRPr="002909D8">
        <w:rPr>
          <w:sz w:val="20"/>
          <w:szCs w:val="20"/>
        </w:rPr>
        <w:t>a. Quá trình trên có thể sẽ làm phát sinh dạng</w:t>
      </w:r>
      <w:r w:rsidRPr="002909D8">
        <w:rPr>
          <w:sz w:val="20"/>
          <w:szCs w:val="20"/>
          <w:lang w:val="vi-VN"/>
        </w:rPr>
        <w:t xml:space="preserve"> </w:t>
      </w:r>
      <w:r w:rsidRPr="002909D8">
        <w:rPr>
          <w:sz w:val="20"/>
          <w:szCs w:val="20"/>
        </w:rPr>
        <w:t xml:space="preserve"> đột biến nào?</w:t>
      </w:r>
    </w:p>
    <w:p w:rsidR="00447DA5" w:rsidRPr="002909D8" w:rsidRDefault="00447DA5" w:rsidP="00447DA5">
      <w:pPr>
        <w:tabs>
          <w:tab w:val="left" w:pos="835"/>
        </w:tabs>
        <w:jc w:val="both"/>
        <w:rPr>
          <w:sz w:val="20"/>
          <w:szCs w:val="20"/>
          <w:lang w:val="vi-VN"/>
        </w:rPr>
      </w:pPr>
      <w:r w:rsidRPr="002909D8">
        <w:rPr>
          <w:sz w:val="20"/>
          <w:szCs w:val="20"/>
          <w:lang w:val="vi-VN"/>
        </w:rPr>
        <w:t xml:space="preserve">    </w:t>
      </w:r>
      <w:r w:rsidRPr="002909D8">
        <w:rPr>
          <w:sz w:val="20"/>
          <w:szCs w:val="20"/>
        </w:rPr>
        <w:t>b. Có tối đa bao nhiêu gen đột biến</w:t>
      </w:r>
      <w:r w:rsidRPr="002909D8">
        <w:rPr>
          <w:sz w:val="20"/>
          <w:szCs w:val="20"/>
          <w:lang w:val="vi-VN"/>
        </w:rPr>
        <w:t>, bao nhiêu gen bình thường</w:t>
      </w:r>
      <w:r w:rsidRPr="002909D8">
        <w:rPr>
          <w:sz w:val="20"/>
          <w:szCs w:val="20"/>
        </w:rPr>
        <w:t xml:space="preserve"> được tạo ra?</w:t>
      </w:r>
    </w:p>
    <w:tbl>
      <w:tblPr>
        <w:tblStyle w:val="TableGrid57"/>
        <w:tblW w:w="10490" w:type="dxa"/>
        <w:tblInd w:w="108" w:type="dxa"/>
        <w:tblLook w:val="04A0" w:firstRow="1" w:lastRow="0" w:firstColumn="1" w:lastColumn="0" w:noHBand="0" w:noVBand="1"/>
      </w:tblPr>
      <w:tblGrid>
        <w:gridCol w:w="534"/>
        <w:gridCol w:w="9105"/>
        <w:gridCol w:w="851"/>
      </w:tblGrid>
      <w:tr w:rsidR="00447DA5" w:rsidRPr="002909D8" w:rsidTr="00381549">
        <w:trPr>
          <w:trHeight w:val="469"/>
        </w:trPr>
        <w:tc>
          <w:tcPr>
            <w:tcW w:w="534"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Ý</w:t>
            </w:r>
          </w:p>
        </w:tc>
        <w:tc>
          <w:tcPr>
            <w:tcW w:w="9105"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Nội dung</w:t>
            </w:r>
          </w:p>
        </w:tc>
        <w:tc>
          <w:tcPr>
            <w:tcW w:w="851"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Điểm</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1</w:t>
            </w:r>
          </w:p>
        </w:tc>
        <w:tc>
          <w:tcPr>
            <w:tcW w:w="9105" w:type="dxa"/>
          </w:tcPr>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Gen là một đoạn của phân tử ADN mang thông tin mã hóa một chuỗi polipeptit hay một phân tử ARN</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Dựa vào chức năng sản phẩm của gen người ta phân loại thành gen cấu trúc và gen điều hòa</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Gen điều hòa mã hóa cho các loại protein là yếu tố điều hòa biểu hiện của các gen khác trong hệ gen</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 Gen cấu trúc mã hóa cho các sản phẩm khác như các ARN hoặc accs protein chức năng khác( cấu trúc, bảo vệ, hoocmon, xúc tác....)</w:t>
            </w:r>
          </w:p>
        </w:tc>
        <w:tc>
          <w:tcPr>
            <w:tcW w:w="851"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rPr>
            </w:pPr>
          </w:p>
          <w:p w:rsidR="00447DA5" w:rsidRPr="002909D8" w:rsidRDefault="00447DA5" w:rsidP="00447DA5">
            <w:pPr>
              <w:spacing w:before="60" w:after="60" w:line="360" w:lineRule="auto"/>
              <w:rPr>
                <w:rFonts w:cs="Times New Roman"/>
                <w:sz w:val="20"/>
                <w:szCs w:val="20"/>
                <w:lang w:val="vi-VN"/>
              </w:rPr>
            </w:pPr>
            <w:r w:rsidRPr="002909D8">
              <w:rPr>
                <w:rFonts w:cs="Times New Roman"/>
                <w:sz w:val="20"/>
                <w:szCs w:val="20"/>
                <w:lang w:val="vi-VN"/>
              </w:rPr>
              <w:t>0,25</w:t>
            </w:r>
          </w:p>
          <w:p w:rsidR="00447DA5" w:rsidRPr="002909D8" w:rsidRDefault="00447DA5" w:rsidP="00447DA5">
            <w:pPr>
              <w:spacing w:before="60" w:after="60" w:line="360" w:lineRule="auto"/>
              <w:rPr>
                <w:rFonts w:cs="Times New Roman"/>
                <w:sz w:val="20"/>
                <w:szCs w:val="20"/>
                <w:lang w:val="vi-VN"/>
              </w:rPr>
            </w:pPr>
            <w:r w:rsidRPr="002909D8">
              <w:rPr>
                <w:rFonts w:cs="Times New Roman"/>
                <w:sz w:val="20"/>
                <w:szCs w:val="20"/>
                <w:lang w:val="vi-VN"/>
              </w:rPr>
              <w:t>0,25</w:t>
            </w:r>
          </w:p>
          <w:p w:rsidR="00447DA5" w:rsidRPr="002909D8" w:rsidRDefault="00447DA5" w:rsidP="00447DA5">
            <w:pPr>
              <w:spacing w:before="60" w:after="60" w:line="360" w:lineRule="auto"/>
              <w:rPr>
                <w:rFonts w:cs="Times New Roman"/>
                <w:sz w:val="20"/>
                <w:szCs w:val="20"/>
                <w:lang w:val="vi-VN"/>
              </w:rPr>
            </w:pPr>
            <w:r w:rsidRPr="002909D8">
              <w:rPr>
                <w:rFonts w:cs="Times New Roman"/>
                <w:sz w:val="20"/>
                <w:szCs w:val="20"/>
                <w:lang w:val="vi-VN"/>
              </w:rPr>
              <w:t>0,25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2</w:t>
            </w:r>
          </w:p>
        </w:tc>
        <w:tc>
          <w:tcPr>
            <w:tcW w:w="9105" w:type="dxa"/>
          </w:tcPr>
          <w:p w:rsidR="00447DA5" w:rsidRPr="002909D8" w:rsidRDefault="00447DA5" w:rsidP="00447DA5">
            <w:pPr>
              <w:jc w:val="both"/>
              <w:rPr>
                <w:rFonts w:cs="Times New Roman"/>
                <w:sz w:val="20"/>
                <w:szCs w:val="20"/>
                <w:lang w:val="vi-VN"/>
              </w:rPr>
            </w:pPr>
            <w:r w:rsidRPr="002909D8">
              <w:rPr>
                <w:rFonts w:cs="Times New Roman"/>
                <w:sz w:val="20"/>
                <w:szCs w:val="20"/>
                <w:lang w:val="vi-VN"/>
              </w:rPr>
              <w:t>- Trong tự nhiên dạng đột biến thay thế cặp nucleotit là  phổ biến nhất</w:t>
            </w:r>
          </w:p>
          <w:p w:rsidR="00447DA5" w:rsidRPr="002909D8" w:rsidRDefault="00447DA5" w:rsidP="00447DA5">
            <w:pPr>
              <w:jc w:val="both"/>
              <w:rPr>
                <w:rFonts w:cs="Times New Roman"/>
                <w:sz w:val="20"/>
                <w:szCs w:val="20"/>
                <w:lang w:val="vi-VN"/>
              </w:rPr>
            </w:pPr>
            <w:r w:rsidRPr="002909D8">
              <w:rPr>
                <w:rFonts w:cs="Times New Roman"/>
                <w:sz w:val="20"/>
                <w:szCs w:val="20"/>
                <w:lang w:val="vi-VN"/>
              </w:rPr>
              <w:t>Vì: + Cơ chế phát sinh tự phát dạng thay thế dễ xảy ra hơn cả ngay cả khi không có tác nhân đột biến do các nucleotit trong tế bào tồn tại ở dạng thường và dạnh hiếm</w:t>
            </w:r>
          </w:p>
          <w:p w:rsidR="00447DA5" w:rsidRPr="002909D8" w:rsidRDefault="00447DA5" w:rsidP="00447DA5">
            <w:pPr>
              <w:jc w:val="both"/>
              <w:rPr>
                <w:rFonts w:cs="Times New Roman"/>
                <w:sz w:val="20"/>
                <w:szCs w:val="20"/>
                <w:lang w:val="vi-VN"/>
              </w:rPr>
            </w:pPr>
            <w:r w:rsidRPr="002909D8">
              <w:rPr>
                <w:rFonts w:cs="Times New Roman"/>
                <w:sz w:val="20"/>
                <w:szCs w:val="20"/>
                <w:lang w:val="vi-VN"/>
              </w:rPr>
              <w:t>+ Trong phần lớn trường hợp, đột biến thay thế là đột biến trung tính( Ít gây hậu quả nghiêm trọng) do chỉ ảnh hưởng đến 1 codon trên gen</w:t>
            </w:r>
          </w:p>
          <w:p w:rsidR="00447DA5" w:rsidRPr="002909D8" w:rsidRDefault="00447DA5" w:rsidP="00447DA5">
            <w:pPr>
              <w:jc w:val="both"/>
              <w:rPr>
                <w:rFonts w:cs="Times New Roman"/>
                <w:sz w:val="20"/>
                <w:szCs w:val="20"/>
                <w:lang w:val="vi-VN"/>
              </w:rPr>
            </w:pPr>
            <w:r w:rsidRPr="002909D8">
              <w:rPr>
                <w:rFonts w:cs="Times New Roman"/>
                <w:sz w:val="20"/>
                <w:szCs w:val="20"/>
                <w:lang w:val="vi-VN"/>
              </w:rPr>
              <w:t>+ Trong thực tế, dạng dạng đột biến được tìm thây phổ biến hơn cả ở hầu hết các loài</w:t>
            </w:r>
          </w:p>
        </w:tc>
        <w:tc>
          <w:tcPr>
            <w:tcW w:w="851"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0,25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3</w:t>
            </w:r>
          </w:p>
        </w:tc>
        <w:tc>
          <w:tcPr>
            <w:tcW w:w="9105" w:type="dxa"/>
          </w:tcPr>
          <w:p w:rsidR="00447DA5" w:rsidRPr="002909D8" w:rsidRDefault="00447DA5" w:rsidP="00447DA5">
            <w:pPr>
              <w:jc w:val="both"/>
              <w:rPr>
                <w:rFonts w:cs="Times New Roman"/>
                <w:sz w:val="20"/>
                <w:szCs w:val="20"/>
                <w:lang w:val="vi-VN"/>
              </w:rPr>
            </w:pPr>
            <w:r w:rsidRPr="002909D8">
              <w:rPr>
                <w:rFonts w:cs="Times New Roman"/>
                <w:sz w:val="20"/>
                <w:szCs w:val="20"/>
              </w:rPr>
              <w:t>a. Quá trình trên có thể sẽ làm phát sinh dạng</w:t>
            </w:r>
            <w:r w:rsidRPr="002909D8">
              <w:rPr>
                <w:rFonts w:cs="Times New Roman"/>
                <w:sz w:val="20"/>
                <w:szCs w:val="20"/>
                <w:lang w:val="vi-VN"/>
              </w:rPr>
              <w:t xml:space="preserve"> </w:t>
            </w:r>
            <w:r w:rsidRPr="002909D8">
              <w:rPr>
                <w:rFonts w:cs="Times New Roman"/>
                <w:sz w:val="20"/>
                <w:szCs w:val="20"/>
              </w:rPr>
              <w:t xml:space="preserve"> đột biến</w:t>
            </w:r>
            <w:r w:rsidRPr="002909D8">
              <w:rPr>
                <w:rFonts w:cs="Times New Roman"/>
                <w:sz w:val="20"/>
                <w:szCs w:val="20"/>
                <w:lang w:val="vi-VN"/>
              </w:rPr>
              <w:t xml:space="preserve"> thay thế cặp G-X =cặp A-T</w:t>
            </w:r>
          </w:p>
          <w:p w:rsidR="00447DA5" w:rsidRPr="002909D8" w:rsidRDefault="00447DA5" w:rsidP="00447DA5">
            <w:pPr>
              <w:jc w:val="both"/>
              <w:rPr>
                <w:rFonts w:cs="Times New Roman"/>
                <w:sz w:val="20"/>
                <w:szCs w:val="20"/>
                <w:lang w:val="vi-VN"/>
              </w:rPr>
            </w:pPr>
            <w:r w:rsidRPr="002909D8">
              <w:rPr>
                <w:rFonts w:cs="Times New Roman"/>
                <w:sz w:val="20"/>
                <w:szCs w:val="20"/>
                <w:lang w:val="vi-VN"/>
              </w:rPr>
              <w:t>b. Gen nhân đôi 3 lần tạo ra 2</w:t>
            </w:r>
            <w:r w:rsidRPr="002909D8">
              <w:rPr>
                <w:rFonts w:cs="Times New Roman"/>
                <w:sz w:val="20"/>
                <w:szCs w:val="20"/>
                <w:vertAlign w:val="superscript"/>
                <w:lang w:val="vi-VN"/>
              </w:rPr>
              <w:t xml:space="preserve">3  </w:t>
            </w:r>
            <w:r w:rsidRPr="002909D8">
              <w:rPr>
                <w:rFonts w:cs="Times New Roman"/>
                <w:sz w:val="20"/>
                <w:szCs w:val="20"/>
                <w:lang w:val="vi-VN"/>
              </w:rPr>
              <w:t xml:space="preserve">= 8 gen con trong đó có 4 gen bình thường, 3 gen đột biến và 1 gen tiền đột biến(G </w:t>
            </w:r>
            <w:r w:rsidRPr="002909D8">
              <w:rPr>
                <w:rFonts w:cs="Times New Roman"/>
                <w:sz w:val="20"/>
                <w:szCs w:val="20"/>
                <w:vertAlign w:val="superscript"/>
                <w:lang w:val="vi-VN"/>
              </w:rPr>
              <w:t xml:space="preserve">* </w:t>
            </w:r>
            <w:r w:rsidRPr="002909D8">
              <w:rPr>
                <w:rFonts w:cs="Times New Roman"/>
                <w:sz w:val="20"/>
                <w:szCs w:val="20"/>
                <w:lang w:val="vi-VN"/>
              </w:rPr>
              <w:t>-T)</w:t>
            </w:r>
          </w:p>
        </w:tc>
        <w:tc>
          <w:tcPr>
            <w:tcW w:w="851" w:type="dxa"/>
          </w:tcPr>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w:t>
            </w:r>
            <w:r w:rsidRPr="002909D8">
              <w:rPr>
                <w:rFonts w:cs="Times New Roman"/>
                <w:bCs/>
                <w:iCs/>
                <w:color w:val="000000"/>
                <w:sz w:val="20"/>
                <w:szCs w:val="20"/>
                <w:lang w:val="vi-VN"/>
              </w:rPr>
              <w:t>,5</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0,5</w:t>
            </w:r>
          </w:p>
        </w:tc>
      </w:tr>
    </w:tbl>
    <w:p w:rsidR="00447DA5" w:rsidRPr="002909D8" w:rsidRDefault="00447DA5" w:rsidP="00447DA5">
      <w:pPr>
        <w:tabs>
          <w:tab w:val="left" w:pos="835"/>
        </w:tabs>
        <w:jc w:val="both"/>
        <w:rPr>
          <w:b/>
          <w:sz w:val="20"/>
          <w:szCs w:val="20"/>
          <w:lang w:val="vi-VN"/>
        </w:rPr>
      </w:pPr>
    </w:p>
    <w:p w:rsidR="00447DA5" w:rsidRPr="002909D8" w:rsidRDefault="00447DA5" w:rsidP="00447DA5">
      <w:pPr>
        <w:tabs>
          <w:tab w:val="left" w:pos="835"/>
        </w:tabs>
        <w:jc w:val="both"/>
        <w:rPr>
          <w:b/>
          <w:sz w:val="20"/>
          <w:szCs w:val="20"/>
          <w:lang w:val="vi-VN"/>
        </w:rPr>
      </w:pPr>
      <w:r w:rsidRPr="002909D8">
        <w:rPr>
          <w:b/>
          <w:sz w:val="20"/>
          <w:szCs w:val="20"/>
          <w:lang w:val="vi-VN"/>
        </w:rPr>
        <w:t xml:space="preserve">Câu </w:t>
      </w:r>
      <w:r w:rsidR="00EB7833" w:rsidRPr="002909D8">
        <w:rPr>
          <w:b/>
          <w:sz w:val="20"/>
          <w:szCs w:val="20"/>
        </w:rPr>
        <w:t>15</w:t>
      </w:r>
      <w:r w:rsidRPr="002909D8">
        <w:rPr>
          <w:b/>
          <w:sz w:val="20"/>
          <w:szCs w:val="20"/>
          <w:lang w:val="vi-VN"/>
        </w:rPr>
        <w:t xml:space="preserve">7. ( 3,0 điểm) </w:t>
      </w:r>
    </w:p>
    <w:p w:rsidR="00447DA5" w:rsidRPr="002909D8" w:rsidRDefault="00447DA5" w:rsidP="00447DA5">
      <w:pPr>
        <w:tabs>
          <w:tab w:val="left" w:pos="855"/>
        </w:tabs>
        <w:ind w:right="20"/>
        <w:rPr>
          <w:sz w:val="20"/>
          <w:szCs w:val="20"/>
          <w:lang w:val="vi-VN"/>
        </w:rPr>
      </w:pPr>
      <w:r w:rsidRPr="002909D8">
        <w:rPr>
          <w:sz w:val="20"/>
          <w:szCs w:val="20"/>
          <w:lang w:val="vi-VN"/>
        </w:rPr>
        <w:t xml:space="preserve">    </w:t>
      </w:r>
      <w:r w:rsidRPr="002909D8">
        <w:rPr>
          <w:b/>
          <w:sz w:val="20"/>
          <w:szCs w:val="20"/>
          <w:lang w:val="vi-VN"/>
        </w:rPr>
        <w:t>1</w:t>
      </w:r>
      <w:r w:rsidRPr="002909D8">
        <w:rPr>
          <w:sz w:val="20"/>
          <w:szCs w:val="20"/>
          <w:lang w:val="vi-VN"/>
        </w:rPr>
        <w:t xml:space="preserve">. </w:t>
      </w:r>
      <w:r w:rsidRPr="002909D8">
        <w:rPr>
          <w:sz w:val="20"/>
          <w:szCs w:val="20"/>
        </w:rPr>
        <w:t>Một loài thực vật có 2n = 14. Khi quan sát tế bào của một số cá thể trong quần thể thu được kết quả sau:</w:t>
      </w:r>
    </w:p>
    <w:tbl>
      <w:tblPr>
        <w:tblW w:w="0" w:type="auto"/>
        <w:tblInd w:w="570" w:type="dxa"/>
        <w:tblLayout w:type="fixed"/>
        <w:tblCellMar>
          <w:left w:w="0" w:type="dxa"/>
          <w:right w:w="0" w:type="dxa"/>
        </w:tblCellMar>
        <w:tblLook w:val="0000" w:firstRow="0" w:lastRow="0" w:firstColumn="0" w:lastColumn="0" w:noHBand="0" w:noVBand="0"/>
      </w:tblPr>
      <w:tblGrid>
        <w:gridCol w:w="1763"/>
        <w:gridCol w:w="1175"/>
        <w:gridCol w:w="1028"/>
        <w:gridCol w:w="1134"/>
        <w:gridCol w:w="1070"/>
        <w:gridCol w:w="1029"/>
        <w:gridCol w:w="1028"/>
        <w:gridCol w:w="1028"/>
      </w:tblGrid>
      <w:tr w:rsidR="00447DA5" w:rsidRPr="002909D8" w:rsidTr="00797D6D">
        <w:trPr>
          <w:trHeight w:val="155"/>
        </w:trPr>
        <w:tc>
          <w:tcPr>
            <w:tcW w:w="1763" w:type="dxa"/>
            <w:tcBorders>
              <w:top w:val="single" w:sz="8" w:space="0" w:color="auto"/>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top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top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3233" w:type="dxa"/>
            <w:gridSpan w:val="3"/>
            <w:tcBorders>
              <w:top w:val="single" w:sz="8" w:space="0" w:color="auto"/>
            </w:tcBorders>
            <w:shd w:val="clear" w:color="auto" w:fill="auto"/>
            <w:vAlign w:val="bottom"/>
          </w:tcPr>
          <w:p w:rsidR="00447DA5" w:rsidRPr="002909D8" w:rsidRDefault="00447DA5" w:rsidP="00447DA5">
            <w:pPr>
              <w:spacing w:before="60" w:after="60" w:line="0" w:lineRule="atLeast"/>
              <w:ind w:left="420"/>
              <w:rPr>
                <w:b/>
                <w:sz w:val="20"/>
                <w:szCs w:val="20"/>
              </w:rPr>
            </w:pPr>
            <w:r w:rsidRPr="002909D8">
              <w:rPr>
                <w:b/>
                <w:sz w:val="20"/>
                <w:szCs w:val="20"/>
              </w:rPr>
              <w:t>Cặp nhiễm sắc thể</w:t>
            </w:r>
          </w:p>
        </w:tc>
        <w:tc>
          <w:tcPr>
            <w:tcW w:w="1028" w:type="dxa"/>
            <w:tcBorders>
              <w:top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top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27"/>
        </w:trPr>
        <w:tc>
          <w:tcPr>
            <w:tcW w:w="1763" w:type="dxa"/>
            <w:vMerge w:val="restart"/>
            <w:tcBorders>
              <w:left w:val="single" w:sz="8" w:space="0" w:color="auto"/>
              <w:right w:val="single" w:sz="8" w:space="0" w:color="auto"/>
            </w:tcBorders>
            <w:shd w:val="clear" w:color="auto" w:fill="auto"/>
            <w:vAlign w:val="bottom"/>
          </w:tcPr>
          <w:p w:rsidR="00447DA5" w:rsidRPr="002909D8" w:rsidRDefault="00447DA5" w:rsidP="00447DA5">
            <w:pPr>
              <w:spacing w:before="60" w:after="60" w:line="297" w:lineRule="exact"/>
              <w:ind w:left="100"/>
              <w:rPr>
                <w:b/>
                <w:sz w:val="20"/>
                <w:szCs w:val="20"/>
              </w:rPr>
            </w:pPr>
            <w:r w:rsidRPr="002909D8">
              <w:rPr>
                <w:b/>
                <w:sz w:val="20"/>
                <w:szCs w:val="20"/>
              </w:rPr>
              <w:t>Cá thể</w:t>
            </w:r>
          </w:p>
        </w:tc>
        <w:tc>
          <w:tcPr>
            <w:tcW w:w="1175"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lang w:val="vi-VN"/>
              </w:rPr>
            </w:pPr>
          </w:p>
        </w:tc>
        <w:tc>
          <w:tcPr>
            <w:tcW w:w="1134"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tcBorders>
            <w:shd w:val="clear" w:color="auto" w:fill="auto"/>
            <w:vAlign w:val="bottom"/>
          </w:tcPr>
          <w:p w:rsidR="00447DA5" w:rsidRPr="002909D8" w:rsidRDefault="00447DA5" w:rsidP="00447DA5">
            <w:pPr>
              <w:spacing w:before="60" w:after="60" w:line="0" w:lineRule="atLeast"/>
              <w:rPr>
                <w:sz w:val="20"/>
                <w:szCs w:val="20"/>
                <w:lang w:val="vi-VN"/>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396"/>
        </w:trPr>
        <w:tc>
          <w:tcPr>
            <w:tcW w:w="1763" w:type="dxa"/>
            <w:vMerge/>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7"/>
                <w:sz w:val="20"/>
                <w:szCs w:val="20"/>
              </w:rPr>
            </w:pPr>
            <w:r w:rsidRPr="002909D8">
              <w:rPr>
                <w:w w:val="97"/>
                <w:sz w:val="20"/>
                <w:szCs w:val="20"/>
              </w:rPr>
              <w:t>Cặp 1</w:t>
            </w:r>
          </w:p>
        </w:tc>
        <w:tc>
          <w:tcPr>
            <w:tcW w:w="1028"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Cặp 2</w:t>
            </w:r>
          </w:p>
        </w:tc>
        <w:tc>
          <w:tcPr>
            <w:tcW w:w="1134"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ind w:left="220"/>
              <w:rPr>
                <w:sz w:val="20"/>
                <w:szCs w:val="20"/>
              </w:rPr>
            </w:pPr>
            <w:r w:rsidRPr="002909D8">
              <w:rPr>
                <w:sz w:val="20"/>
                <w:szCs w:val="20"/>
              </w:rPr>
              <w:t>Cặp 3</w:t>
            </w:r>
          </w:p>
        </w:tc>
        <w:tc>
          <w:tcPr>
            <w:tcW w:w="1070"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Cặp 4</w:t>
            </w:r>
          </w:p>
        </w:tc>
        <w:tc>
          <w:tcPr>
            <w:tcW w:w="1028"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Cặp 5</w:t>
            </w:r>
          </w:p>
        </w:tc>
        <w:tc>
          <w:tcPr>
            <w:tcW w:w="1028"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7"/>
                <w:sz w:val="20"/>
                <w:szCs w:val="20"/>
              </w:rPr>
            </w:pPr>
            <w:r w:rsidRPr="002909D8">
              <w:rPr>
                <w:w w:val="97"/>
                <w:sz w:val="20"/>
                <w:szCs w:val="20"/>
              </w:rPr>
              <w:t>Cặp 6</w:t>
            </w:r>
          </w:p>
        </w:tc>
        <w:tc>
          <w:tcPr>
            <w:tcW w:w="1028" w:type="dxa"/>
            <w:vMerge w:val="restart"/>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Cặp 7</w:t>
            </w:r>
          </w:p>
        </w:tc>
      </w:tr>
      <w:tr w:rsidR="00447DA5" w:rsidRPr="002909D8" w:rsidTr="00797D6D">
        <w:trPr>
          <w:trHeight w:val="105"/>
        </w:trPr>
        <w:tc>
          <w:tcPr>
            <w:tcW w:w="1763" w:type="dxa"/>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vMerge/>
            <w:tcBorders>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90"/>
        </w:trPr>
        <w:tc>
          <w:tcPr>
            <w:tcW w:w="1763" w:type="dxa"/>
            <w:tcBorders>
              <w:left w:val="single" w:sz="8" w:space="0" w:color="auto"/>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lang w:val="vi-VN"/>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109"/>
        </w:trPr>
        <w:tc>
          <w:tcPr>
            <w:tcW w:w="1763" w:type="dxa"/>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ind w:left="100"/>
              <w:rPr>
                <w:sz w:val="20"/>
                <w:szCs w:val="20"/>
              </w:rPr>
            </w:pPr>
            <w:r w:rsidRPr="002909D8">
              <w:rPr>
                <w:sz w:val="20"/>
                <w:szCs w:val="20"/>
              </w:rPr>
              <w:t>Cá thể 1</w:t>
            </w:r>
          </w:p>
        </w:tc>
        <w:tc>
          <w:tcPr>
            <w:tcW w:w="1175"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c>
          <w:tcPr>
            <w:tcW w:w="1134" w:type="dxa"/>
            <w:tcBorders>
              <w:right w:val="single" w:sz="8" w:space="0" w:color="auto"/>
            </w:tcBorders>
            <w:shd w:val="clear" w:color="auto" w:fill="auto"/>
            <w:vAlign w:val="bottom"/>
          </w:tcPr>
          <w:p w:rsidR="00447DA5" w:rsidRPr="002909D8" w:rsidRDefault="00447DA5" w:rsidP="00447DA5">
            <w:pPr>
              <w:spacing w:before="60" w:after="60" w:line="0" w:lineRule="atLeast"/>
              <w:ind w:left="460"/>
              <w:rPr>
                <w:sz w:val="20"/>
                <w:szCs w:val="20"/>
              </w:rPr>
            </w:pPr>
            <w:r w:rsidRPr="002909D8">
              <w:rPr>
                <w:sz w:val="20"/>
                <w:szCs w:val="20"/>
              </w:rPr>
              <w:t>2</w:t>
            </w:r>
          </w:p>
        </w:tc>
        <w:tc>
          <w:tcPr>
            <w:tcW w:w="1070"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3</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r>
      <w:tr w:rsidR="00447DA5" w:rsidRPr="002909D8" w:rsidTr="00797D6D">
        <w:trPr>
          <w:trHeight w:val="27"/>
        </w:trPr>
        <w:tc>
          <w:tcPr>
            <w:tcW w:w="1763" w:type="dxa"/>
            <w:tcBorders>
              <w:left w:val="single" w:sz="8" w:space="0" w:color="auto"/>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109"/>
        </w:trPr>
        <w:tc>
          <w:tcPr>
            <w:tcW w:w="1763" w:type="dxa"/>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ind w:left="100"/>
              <w:rPr>
                <w:sz w:val="20"/>
                <w:szCs w:val="20"/>
              </w:rPr>
            </w:pPr>
            <w:r w:rsidRPr="002909D8">
              <w:rPr>
                <w:sz w:val="20"/>
                <w:szCs w:val="20"/>
              </w:rPr>
              <w:t>Cá thể 2</w:t>
            </w:r>
          </w:p>
        </w:tc>
        <w:tc>
          <w:tcPr>
            <w:tcW w:w="1175"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1</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c>
          <w:tcPr>
            <w:tcW w:w="1134" w:type="dxa"/>
            <w:tcBorders>
              <w:right w:val="single" w:sz="8" w:space="0" w:color="auto"/>
            </w:tcBorders>
            <w:shd w:val="clear" w:color="auto" w:fill="auto"/>
            <w:vAlign w:val="bottom"/>
          </w:tcPr>
          <w:p w:rsidR="00447DA5" w:rsidRPr="002909D8" w:rsidRDefault="00447DA5" w:rsidP="00447DA5">
            <w:pPr>
              <w:spacing w:before="60" w:after="60" w:line="0" w:lineRule="atLeast"/>
              <w:ind w:left="460"/>
              <w:rPr>
                <w:sz w:val="20"/>
                <w:szCs w:val="20"/>
              </w:rPr>
            </w:pPr>
            <w:r w:rsidRPr="002909D8">
              <w:rPr>
                <w:sz w:val="20"/>
                <w:szCs w:val="20"/>
              </w:rPr>
              <w:t>2</w:t>
            </w:r>
          </w:p>
        </w:tc>
        <w:tc>
          <w:tcPr>
            <w:tcW w:w="1070"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r>
      <w:tr w:rsidR="00447DA5" w:rsidRPr="002909D8" w:rsidTr="00797D6D">
        <w:trPr>
          <w:trHeight w:val="28"/>
        </w:trPr>
        <w:tc>
          <w:tcPr>
            <w:tcW w:w="1763" w:type="dxa"/>
            <w:tcBorders>
              <w:left w:val="single" w:sz="8" w:space="0" w:color="auto"/>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111"/>
        </w:trPr>
        <w:tc>
          <w:tcPr>
            <w:tcW w:w="1763" w:type="dxa"/>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ind w:left="100"/>
              <w:rPr>
                <w:sz w:val="20"/>
                <w:szCs w:val="20"/>
              </w:rPr>
            </w:pPr>
            <w:r w:rsidRPr="002909D8">
              <w:rPr>
                <w:sz w:val="20"/>
                <w:szCs w:val="20"/>
              </w:rPr>
              <w:t>Cá thể 3</w:t>
            </w:r>
          </w:p>
        </w:tc>
        <w:tc>
          <w:tcPr>
            <w:tcW w:w="1175"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c>
          <w:tcPr>
            <w:tcW w:w="1134" w:type="dxa"/>
            <w:tcBorders>
              <w:right w:val="single" w:sz="8" w:space="0" w:color="auto"/>
            </w:tcBorders>
            <w:shd w:val="clear" w:color="auto" w:fill="auto"/>
            <w:vAlign w:val="bottom"/>
          </w:tcPr>
          <w:p w:rsidR="00447DA5" w:rsidRPr="002909D8" w:rsidRDefault="00447DA5" w:rsidP="00447DA5">
            <w:pPr>
              <w:spacing w:before="60" w:after="60" w:line="0" w:lineRule="atLeast"/>
              <w:ind w:left="460"/>
              <w:rPr>
                <w:sz w:val="20"/>
                <w:szCs w:val="20"/>
              </w:rPr>
            </w:pPr>
            <w:r w:rsidRPr="002909D8">
              <w:rPr>
                <w:sz w:val="20"/>
                <w:szCs w:val="20"/>
              </w:rPr>
              <w:t>2</w:t>
            </w:r>
          </w:p>
        </w:tc>
        <w:tc>
          <w:tcPr>
            <w:tcW w:w="1070"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2</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2</w:t>
            </w:r>
          </w:p>
        </w:tc>
      </w:tr>
      <w:tr w:rsidR="00447DA5" w:rsidRPr="002909D8" w:rsidTr="00797D6D">
        <w:trPr>
          <w:trHeight w:val="32"/>
        </w:trPr>
        <w:tc>
          <w:tcPr>
            <w:tcW w:w="1763" w:type="dxa"/>
            <w:tcBorders>
              <w:left w:val="single" w:sz="8" w:space="0" w:color="auto"/>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r w:rsidR="00447DA5" w:rsidRPr="002909D8" w:rsidTr="00797D6D">
        <w:trPr>
          <w:trHeight w:val="114"/>
        </w:trPr>
        <w:tc>
          <w:tcPr>
            <w:tcW w:w="1763" w:type="dxa"/>
            <w:tcBorders>
              <w:left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ind w:left="100"/>
              <w:rPr>
                <w:sz w:val="20"/>
                <w:szCs w:val="20"/>
              </w:rPr>
            </w:pPr>
            <w:r w:rsidRPr="002909D8">
              <w:rPr>
                <w:sz w:val="20"/>
                <w:szCs w:val="20"/>
              </w:rPr>
              <w:t>Cá thể 4</w:t>
            </w:r>
          </w:p>
        </w:tc>
        <w:tc>
          <w:tcPr>
            <w:tcW w:w="1175"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3</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3</w:t>
            </w:r>
          </w:p>
        </w:tc>
        <w:tc>
          <w:tcPr>
            <w:tcW w:w="1134" w:type="dxa"/>
            <w:tcBorders>
              <w:right w:val="single" w:sz="8" w:space="0" w:color="auto"/>
            </w:tcBorders>
            <w:shd w:val="clear" w:color="auto" w:fill="auto"/>
            <w:vAlign w:val="bottom"/>
          </w:tcPr>
          <w:p w:rsidR="00447DA5" w:rsidRPr="002909D8" w:rsidRDefault="00447DA5" w:rsidP="00447DA5">
            <w:pPr>
              <w:spacing w:before="60" w:after="60" w:line="0" w:lineRule="atLeast"/>
              <w:ind w:left="460"/>
              <w:rPr>
                <w:sz w:val="20"/>
                <w:szCs w:val="20"/>
              </w:rPr>
            </w:pPr>
            <w:r w:rsidRPr="002909D8">
              <w:rPr>
                <w:sz w:val="20"/>
                <w:szCs w:val="20"/>
              </w:rPr>
              <w:t>3</w:t>
            </w:r>
          </w:p>
        </w:tc>
        <w:tc>
          <w:tcPr>
            <w:tcW w:w="1070"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3</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3</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w w:val="91"/>
                <w:sz w:val="20"/>
                <w:szCs w:val="20"/>
              </w:rPr>
            </w:pPr>
            <w:r w:rsidRPr="002909D8">
              <w:rPr>
                <w:w w:val="91"/>
                <w:sz w:val="20"/>
                <w:szCs w:val="20"/>
              </w:rPr>
              <w:t>3</w:t>
            </w:r>
          </w:p>
        </w:tc>
        <w:tc>
          <w:tcPr>
            <w:tcW w:w="1028" w:type="dxa"/>
            <w:tcBorders>
              <w:right w:val="single" w:sz="8" w:space="0" w:color="auto"/>
            </w:tcBorders>
            <w:shd w:val="clear" w:color="auto" w:fill="auto"/>
            <w:vAlign w:val="bottom"/>
          </w:tcPr>
          <w:p w:rsidR="00447DA5" w:rsidRPr="002909D8" w:rsidRDefault="00447DA5" w:rsidP="00447DA5">
            <w:pPr>
              <w:spacing w:before="60" w:after="60" w:line="0" w:lineRule="atLeast"/>
              <w:jc w:val="center"/>
              <w:rPr>
                <w:sz w:val="20"/>
                <w:szCs w:val="20"/>
              </w:rPr>
            </w:pPr>
            <w:r w:rsidRPr="002909D8">
              <w:rPr>
                <w:sz w:val="20"/>
                <w:szCs w:val="20"/>
              </w:rPr>
              <w:t>3</w:t>
            </w:r>
          </w:p>
        </w:tc>
      </w:tr>
      <w:tr w:rsidR="00447DA5" w:rsidRPr="002909D8" w:rsidTr="00797D6D">
        <w:trPr>
          <w:trHeight w:val="34"/>
        </w:trPr>
        <w:tc>
          <w:tcPr>
            <w:tcW w:w="1763" w:type="dxa"/>
            <w:tcBorders>
              <w:left w:val="single" w:sz="8" w:space="0" w:color="auto"/>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75"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134"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70"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c>
          <w:tcPr>
            <w:tcW w:w="1028" w:type="dxa"/>
            <w:tcBorders>
              <w:bottom w:val="single" w:sz="8" w:space="0" w:color="auto"/>
              <w:right w:val="single" w:sz="8" w:space="0" w:color="auto"/>
            </w:tcBorders>
            <w:shd w:val="clear" w:color="auto" w:fill="auto"/>
            <w:vAlign w:val="bottom"/>
          </w:tcPr>
          <w:p w:rsidR="00447DA5" w:rsidRPr="002909D8" w:rsidRDefault="00447DA5" w:rsidP="00447DA5">
            <w:pPr>
              <w:spacing w:before="60" w:after="60" w:line="0" w:lineRule="atLeast"/>
              <w:rPr>
                <w:sz w:val="20"/>
                <w:szCs w:val="20"/>
              </w:rPr>
            </w:pPr>
          </w:p>
        </w:tc>
      </w:tr>
    </w:tbl>
    <w:p w:rsidR="00447DA5" w:rsidRPr="002909D8" w:rsidRDefault="00447DA5" w:rsidP="00447DA5">
      <w:pPr>
        <w:widowControl w:val="0"/>
        <w:spacing w:before="60" w:after="60" w:line="0" w:lineRule="atLeast"/>
        <w:rPr>
          <w:sz w:val="20"/>
          <w:szCs w:val="20"/>
          <w:lang w:val="vi-VN"/>
        </w:rPr>
      </w:pPr>
      <w:r w:rsidRPr="002909D8">
        <w:rPr>
          <w:sz w:val="20"/>
          <w:szCs w:val="20"/>
        </w:rPr>
        <w:t>Hãy cho biết các dạng đột biến số lượng nhiễm sắc thể ở các cá thể trên. Giải thích</w:t>
      </w:r>
      <w:r w:rsidRPr="002909D8">
        <w:rPr>
          <w:sz w:val="20"/>
          <w:szCs w:val="20"/>
          <w:lang w:val="vi-VN"/>
        </w:rPr>
        <w:t>?</w:t>
      </w:r>
    </w:p>
    <w:p w:rsidR="00447DA5" w:rsidRPr="002909D8" w:rsidRDefault="00447DA5" w:rsidP="00447DA5">
      <w:pPr>
        <w:spacing w:before="60" w:after="60" w:line="266" w:lineRule="auto"/>
        <w:jc w:val="both"/>
        <w:rPr>
          <w:sz w:val="20"/>
          <w:szCs w:val="20"/>
        </w:rPr>
      </w:pPr>
      <w:r w:rsidRPr="002909D8">
        <w:rPr>
          <w:sz w:val="20"/>
          <w:szCs w:val="20"/>
          <w:lang w:val="vi-VN"/>
        </w:rPr>
        <w:t xml:space="preserve"> </w:t>
      </w:r>
      <w:r w:rsidRPr="002909D8">
        <w:rPr>
          <w:b/>
          <w:sz w:val="20"/>
          <w:szCs w:val="20"/>
          <w:lang w:val="vi-VN"/>
        </w:rPr>
        <w:t>2.</w:t>
      </w:r>
      <w:r w:rsidRPr="002909D8">
        <w:rPr>
          <w:sz w:val="20"/>
          <w:szCs w:val="20"/>
          <w:lang w:val="vi-VN"/>
        </w:rPr>
        <w:t xml:space="preserve"> </w:t>
      </w:r>
      <w:r w:rsidRPr="002909D8">
        <w:rPr>
          <w:sz w:val="20"/>
          <w:szCs w:val="20"/>
        </w:rPr>
        <w:t>Ở ruồi giấm có bộ nhiễm sắc thể 2n = 8</w:t>
      </w:r>
      <w:r w:rsidRPr="002909D8">
        <w:rPr>
          <w:sz w:val="20"/>
          <w:szCs w:val="20"/>
          <w:lang w:val="vi-VN"/>
        </w:rPr>
        <w:t>, trên m</w:t>
      </w:r>
      <w:r w:rsidRPr="002909D8">
        <w:rPr>
          <w:sz w:val="20"/>
          <w:szCs w:val="20"/>
        </w:rPr>
        <w:t>ỗi</w:t>
      </w:r>
      <w:r w:rsidRPr="002909D8">
        <w:rPr>
          <w:sz w:val="20"/>
          <w:szCs w:val="20"/>
          <w:lang w:val="vi-VN"/>
        </w:rPr>
        <w:t xml:space="preserve"> cặp NST thường xét một gen có 2 alen khác nhau. </w:t>
      </w:r>
      <w:r w:rsidRPr="002909D8">
        <w:rPr>
          <w:sz w:val="20"/>
          <w:szCs w:val="20"/>
        </w:rPr>
        <w:t xml:space="preserve"> Trong quá trình giảm phân ở một ruồi giấm đực</w:t>
      </w:r>
      <w:r w:rsidRPr="002909D8">
        <w:rPr>
          <w:sz w:val="20"/>
          <w:szCs w:val="20"/>
          <w:lang w:val="vi-VN"/>
        </w:rPr>
        <w:t xml:space="preserve"> có kiểu gen AaBbDdXY</w:t>
      </w:r>
      <w:r w:rsidRPr="002909D8">
        <w:rPr>
          <w:sz w:val="20"/>
          <w:szCs w:val="20"/>
        </w:rPr>
        <w:t>, một số tế bào có một cặp nhiễm sắc thể thường</w:t>
      </w:r>
      <w:r w:rsidRPr="002909D8">
        <w:rPr>
          <w:sz w:val="20"/>
          <w:szCs w:val="20"/>
          <w:lang w:val="vi-VN"/>
        </w:rPr>
        <w:t xml:space="preserve"> </w:t>
      </w:r>
      <w:r w:rsidRPr="002909D8">
        <w:rPr>
          <w:sz w:val="20"/>
          <w:szCs w:val="20"/>
        </w:rPr>
        <w:t>không phân li trong giảm phân I, giảm phân</w:t>
      </w:r>
      <w:r w:rsidRPr="002909D8">
        <w:rPr>
          <w:sz w:val="20"/>
          <w:szCs w:val="20"/>
          <w:lang w:val="vi-VN"/>
        </w:rPr>
        <w:t xml:space="preserve"> </w:t>
      </w:r>
      <w:r w:rsidRPr="002909D8">
        <w:rPr>
          <w:sz w:val="20"/>
          <w:szCs w:val="20"/>
        </w:rPr>
        <w:t>II diễn ra bình thường;các sự kiện khác trong giảm phân diễn ra bình thường và các tế bào khác giảm phân bình thường.Theo lý</w:t>
      </w:r>
      <w:r w:rsidRPr="002909D8">
        <w:rPr>
          <w:sz w:val="20"/>
          <w:szCs w:val="20"/>
          <w:lang w:val="vi-VN"/>
        </w:rPr>
        <w:t xml:space="preserve"> </w:t>
      </w:r>
      <w:r w:rsidRPr="002909D8">
        <w:rPr>
          <w:sz w:val="20"/>
          <w:szCs w:val="20"/>
        </w:rPr>
        <w:t xml:space="preserve"> thuyết, số loại</w:t>
      </w:r>
      <w:r w:rsidRPr="002909D8">
        <w:rPr>
          <w:sz w:val="20"/>
          <w:szCs w:val="20"/>
          <w:lang w:val="vi-VN"/>
        </w:rPr>
        <w:t xml:space="preserve"> </w:t>
      </w:r>
      <w:r w:rsidRPr="002909D8">
        <w:rPr>
          <w:sz w:val="20"/>
          <w:szCs w:val="20"/>
        </w:rPr>
        <w:t xml:space="preserve"> giao tử về các gen trên có thể được tạo</w:t>
      </w:r>
      <w:r w:rsidRPr="002909D8">
        <w:rPr>
          <w:sz w:val="20"/>
          <w:szCs w:val="20"/>
          <w:lang w:val="vi-VN"/>
        </w:rPr>
        <w:t xml:space="preserve"> </w:t>
      </w:r>
      <w:r w:rsidRPr="002909D8">
        <w:rPr>
          <w:sz w:val="20"/>
          <w:szCs w:val="20"/>
        </w:rPr>
        <w:t xml:space="preserve"> ra từ quá trình giảm phân của cơ</w:t>
      </w:r>
      <w:r w:rsidRPr="002909D8">
        <w:rPr>
          <w:sz w:val="20"/>
          <w:szCs w:val="20"/>
          <w:lang w:val="vi-VN"/>
        </w:rPr>
        <w:t xml:space="preserve"> </w:t>
      </w:r>
      <w:r w:rsidRPr="002909D8">
        <w:rPr>
          <w:sz w:val="20"/>
          <w:szCs w:val="20"/>
        </w:rPr>
        <w:t xml:space="preserve"> thể trên là bao nhiêu?</w:t>
      </w:r>
    </w:p>
    <w:p w:rsidR="00447DA5" w:rsidRPr="002909D8" w:rsidRDefault="00447DA5" w:rsidP="00447DA5">
      <w:pPr>
        <w:tabs>
          <w:tab w:val="left" w:pos="876"/>
        </w:tabs>
        <w:spacing w:before="60" w:after="60" w:line="270" w:lineRule="auto"/>
        <w:jc w:val="both"/>
        <w:rPr>
          <w:sz w:val="20"/>
          <w:szCs w:val="20"/>
          <w:lang w:val="vi-VN"/>
        </w:rPr>
      </w:pPr>
      <w:r w:rsidRPr="002909D8">
        <w:rPr>
          <w:sz w:val="20"/>
          <w:szCs w:val="20"/>
          <w:lang w:val="vi-VN"/>
        </w:rPr>
        <w:t xml:space="preserve">    </w:t>
      </w:r>
      <w:r w:rsidRPr="002909D8">
        <w:rPr>
          <w:b/>
          <w:sz w:val="20"/>
          <w:szCs w:val="20"/>
          <w:lang w:val="vi-VN"/>
        </w:rPr>
        <w:t>3.</w:t>
      </w:r>
      <w:r w:rsidRPr="002909D8">
        <w:rPr>
          <w:sz w:val="20"/>
          <w:szCs w:val="20"/>
          <w:lang w:val="vi-VN"/>
        </w:rPr>
        <w:t xml:space="preserve"> </w:t>
      </w:r>
      <w:r w:rsidRPr="002909D8">
        <w:rPr>
          <w:sz w:val="20"/>
          <w:szCs w:val="20"/>
        </w:rPr>
        <w:t>Một cá thể ở một loài động vật có bộ nhiễm sắc thể 2n =12. Khi quan sát quá trình giảm phân của 10000 tế bào sinh tinh, người ta thấy có 10 tế bào có cặp nhiễm sắc thể số 1 xảy ra trao đổi chéo không cân giữa 2 crômatit khác nguồn gốc, các tế bào còn lại giảm phân bình thường;các sự kiện khác trong giảm phân diễn ra bình thường. Theo lí thuyết, trong tổng số tinh trùng được tạo thành, các tinh trùng mang đột biến mất đoạn nhiễm sắc thể chiếm tỷ lệ bao nhiêu?</w:t>
      </w:r>
    </w:p>
    <w:tbl>
      <w:tblPr>
        <w:tblStyle w:val="TableGrid58"/>
        <w:tblW w:w="10314" w:type="dxa"/>
        <w:tblInd w:w="108" w:type="dxa"/>
        <w:tblLook w:val="04A0" w:firstRow="1" w:lastRow="0" w:firstColumn="1" w:lastColumn="0" w:noHBand="0" w:noVBand="1"/>
      </w:tblPr>
      <w:tblGrid>
        <w:gridCol w:w="534"/>
        <w:gridCol w:w="8930"/>
        <w:gridCol w:w="850"/>
      </w:tblGrid>
      <w:tr w:rsidR="00447DA5" w:rsidRPr="002909D8" w:rsidTr="00381549">
        <w:trPr>
          <w:trHeight w:val="469"/>
        </w:trPr>
        <w:tc>
          <w:tcPr>
            <w:tcW w:w="534"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Ý</w:t>
            </w:r>
          </w:p>
        </w:tc>
        <w:tc>
          <w:tcPr>
            <w:tcW w:w="8930"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Nội dung</w:t>
            </w:r>
          </w:p>
        </w:tc>
        <w:tc>
          <w:tcPr>
            <w:tcW w:w="850"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Điểm</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1</w:t>
            </w:r>
          </w:p>
        </w:tc>
        <w:tc>
          <w:tcPr>
            <w:tcW w:w="8930" w:type="dxa"/>
          </w:tcPr>
          <w:p w:rsidR="00447DA5" w:rsidRPr="002909D8" w:rsidRDefault="00447DA5" w:rsidP="00447DA5">
            <w:pPr>
              <w:tabs>
                <w:tab w:val="left" w:pos="760"/>
              </w:tabs>
              <w:spacing w:line="0" w:lineRule="atLeast"/>
              <w:rPr>
                <w:rFonts w:cs="Times New Roman"/>
                <w:sz w:val="20"/>
                <w:szCs w:val="20"/>
              </w:rPr>
            </w:pPr>
            <w:r w:rsidRPr="002909D8">
              <w:rPr>
                <w:rFonts w:cs="Times New Roman"/>
                <w:sz w:val="20"/>
                <w:szCs w:val="20"/>
              </w:rPr>
              <w:t>Cá thể 1: là thể ba (2n+1) vì có 1 cặp</w:t>
            </w:r>
            <w:r w:rsidRPr="002909D8">
              <w:rPr>
                <w:rFonts w:cs="Times New Roman"/>
                <w:sz w:val="20"/>
                <w:szCs w:val="20"/>
                <w:lang w:val="vi-VN"/>
              </w:rPr>
              <w:t xml:space="preserve"> số 4 </w:t>
            </w:r>
            <w:r w:rsidRPr="002909D8">
              <w:rPr>
                <w:rFonts w:cs="Times New Roman"/>
                <w:sz w:val="20"/>
                <w:szCs w:val="20"/>
              </w:rPr>
              <w:t xml:space="preserve"> thừa 1 NST</w:t>
            </w:r>
          </w:p>
          <w:p w:rsidR="00447DA5" w:rsidRPr="002909D8" w:rsidRDefault="00447DA5" w:rsidP="00447DA5">
            <w:pPr>
              <w:tabs>
                <w:tab w:val="left" w:pos="760"/>
              </w:tabs>
              <w:spacing w:line="0" w:lineRule="atLeast"/>
              <w:rPr>
                <w:rFonts w:cs="Times New Roman"/>
                <w:sz w:val="20"/>
                <w:szCs w:val="20"/>
              </w:rPr>
            </w:pPr>
            <w:r w:rsidRPr="002909D8">
              <w:rPr>
                <w:rFonts w:cs="Times New Roman"/>
                <w:sz w:val="20"/>
                <w:szCs w:val="20"/>
              </w:rPr>
              <w:t xml:space="preserve">Cá thể 2: là thể một (2n-1) vì có 1 cặp </w:t>
            </w:r>
            <w:r w:rsidRPr="002909D8">
              <w:rPr>
                <w:rFonts w:cs="Times New Roman"/>
                <w:sz w:val="20"/>
                <w:szCs w:val="20"/>
                <w:lang w:val="vi-VN"/>
              </w:rPr>
              <w:t xml:space="preserve"> số 1 </w:t>
            </w:r>
            <w:r w:rsidRPr="002909D8">
              <w:rPr>
                <w:rFonts w:cs="Times New Roman"/>
                <w:sz w:val="20"/>
                <w:szCs w:val="20"/>
              </w:rPr>
              <w:t>thiếu 1 NST</w:t>
            </w:r>
          </w:p>
          <w:p w:rsidR="00447DA5" w:rsidRPr="002909D8" w:rsidRDefault="00447DA5" w:rsidP="00447DA5">
            <w:pPr>
              <w:jc w:val="both"/>
              <w:rPr>
                <w:rFonts w:cs="Times New Roman"/>
                <w:bCs/>
                <w:iCs/>
                <w:color w:val="000000"/>
                <w:sz w:val="20"/>
                <w:szCs w:val="20"/>
                <w:lang w:val="vi-VN"/>
              </w:rPr>
            </w:pPr>
            <w:r w:rsidRPr="002909D8">
              <w:rPr>
                <w:rFonts w:cs="Times New Roman"/>
                <w:sz w:val="20"/>
                <w:szCs w:val="20"/>
              </w:rPr>
              <w:lastRenderedPageBreak/>
              <w:t>Cá thể 3: là thể lưỡng bội bình thường (2n) vì các cặp đều có 2 NST</w:t>
            </w:r>
            <w:r w:rsidRPr="002909D8">
              <w:rPr>
                <w:rFonts w:cs="Times New Roman"/>
                <w:bCs/>
                <w:iCs/>
                <w:color w:val="000000"/>
                <w:sz w:val="20"/>
                <w:szCs w:val="20"/>
                <w:lang w:val="vi-VN"/>
              </w:rPr>
              <w:t xml:space="preserve"> </w:t>
            </w:r>
          </w:p>
          <w:p w:rsidR="00447DA5" w:rsidRPr="002909D8" w:rsidRDefault="00447DA5" w:rsidP="00447DA5">
            <w:pPr>
              <w:tabs>
                <w:tab w:val="left" w:pos="760"/>
              </w:tabs>
              <w:spacing w:line="0" w:lineRule="atLeast"/>
              <w:rPr>
                <w:rFonts w:cs="Times New Roman"/>
                <w:sz w:val="20"/>
                <w:szCs w:val="20"/>
              </w:rPr>
            </w:pPr>
            <w:r w:rsidRPr="002909D8">
              <w:rPr>
                <w:rFonts w:cs="Times New Roman"/>
                <w:sz w:val="20"/>
                <w:szCs w:val="20"/>
              </w:rPr>
              <w:t>Cá thể 4: là thể tam bội(3n) vì các cặp đều có 3 NST.</w:t>
            </w:r>
          </w:p>
        </w:tc>
        <w:tc>
          <w:tcPr>
            <w:tcW w:w="850"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lastRenderedPageBreak/>
              <w:t>0,25</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w:t>
            </w:r>
            <w:r w:rsidRPr="002909D8">
              <w:rPr>
                <w:rFonts w:cs="Times New Roman"/>
                <w:bCs/>
                <w:iCs/>
                <w:color w:val="000000"/>
                <w:sz w:val="20"/>
                <w:szCs w:val="20"/>
                <w:lang w:val="vi-VN"/>
              </w:rPr>
              <w:t>,25</w:t>
            </w:r>
          </w:p>
          <w:p w:rsidR="00447DA5" w:rsidRPr="002909D8" w:rsidRDefault="00447DA5" w:rsidP="00447DA5">
            <w:pPr>
              <w:rPr>
                <w:rFonts w:cs="Times New Roman"/>
                <w:sz w:val="20"/>
                <w:szCs w:val="20"/>
                <w:lang w:val="vi-VN"/>
              </w:rPr>
            </w:pPr>
            <w:r w:rsidRPr="002909D8">
              <w:rPr>
                <w:rFonts w:cs="Times New Roman"/>
                <w:sz w:val="20"/>
                <w:szCs w:val="20"/>
                <w:lang w:val="vi-VN"/>
              </w:rPr>
              <w:lastRenderedPageBreak/>
              <w:t>0,25</w:t>
            </w:r>
          </w:p>
          <w:p w:rsidR="00447DA5" w:rsidRPr="002909D8" w:rsidRDefault="00447DA5" w:rsidP="00447DA5">
            <w:pPr>
              <w:rPr>
                <w:rFonts w:cs="Times New Roman"/>
                <w:sz w:val="20"/>
                <w:szCs w:val="20"/>
                <w:lang w:val="vi-VN"/>
              </w:rPr>
            </w:pPr>
            <w:r w:rsidRPr="002909D8">
              <w:rPr>
                <w:rFonts w:cs="Times New Roman"/>
                <w:sz w:val="20"/>
                <w:szCs w:val="20"/>
                <w:lang w:val="vi-VN"/>
              </w:rPr>
              <w:t>0,25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lastRenderedPageBreak/>
              <w:t>2</w:t>
            </w:r>
          </w:p>
        </w:tc>
        <w:tc>
          <w:tcPr>
            <w:tcW w:w="8930" w:type="dxa"/>
          </w:tcPr>
          <w:p w:rsidR="00447DA5" w:rsidRPr="002909D8" w:rsidRDefault="00447DA5" w:rsidP="00447DA5">
            <w:pPr>
              <w:jc w:val="both"/>
              <w:rPr>
                <w:rFonts w:cs="Times New Roman"/>
                <w:sz w:val="20"/>
                <w:szCs w:val="20"/>
                <w:lang w:val="vi-VN"/>
              </w:rPr>
            </w:pPr>
            <w:r w:rsidRPr="002909D8">
              <w:rPr>
                <w:rFonts w:cs="Times New Roman"/>
                <w:sz w:val="20"/>
                <w:szCs w:val="20"/>
                <w:lang w:val="vi-VN"/>
              </w:rPr>
              <w:t>- Ở các tế bào bình thường mỗi cặp NST giảm phân cho 2 loại giao tử nên số loại giao tử bình thường là 2</w:t>
            </w:r>
            <w:r w:rsidRPr="002909D8">
              <w:rPr>
                <w:rFonts w:cs="Times New Roman"/>
                <w:sz w:val="20"/>
                <w:szCs w:val="20"/>
                <w:vertAlign w:val="superscript"/>
                <w:lang w:val="vi-VN"/>
              </w:rPr>
              <w:t xml:space="preserve">4 </w:t>
            </w:r>
            <w:r w:rsidRPr="002909D8">
              <w:rPr>
                <w:rFonts w:cs="Times New Roman"/>
                <w:sz w:val="20"/>
                <w:szCs w:val="20"/>
                <w:lang w:val="vi-VN"/>
              </w:rPr>
              <w:t>= 16</w:t>
            </w:r>
          </w:p>
          <w:p w:rsidR="00447DA5" w:rsidRPr="002909D8" w:rsidRDefault="00447DA5" w:rsidP="00447DA5">
            <w:pPr>
              <w:jc w:val="both"/>
              <w:rPr>
                <w:rFonts w:cs="Times New Roman"/>
                <w:sz w:val="20"/>
                <w:szCs w:val="20"/>
                <w:lang w:val="vi-VN"/>
              </w:rPr>
            </w:pPr>
            <w:r w:rsidRPr="002909D8">
              <w:rPr>
                <w:rFonts w:cs="Times New Roman"/>
                <w:sz w:val="20"/>
                <w:szCs w:val="20"/>
                <w:lang w:val="vi-VN"/>
              </w:rPr>
              <w:t>- Ở một số tế bào đột biến có 1 cặp NST không phân ly trong GPI:</w:t>
            </w:r>
          </w:p>
          <w:p w:rsidR="00447DA5" w:rsidRPr="002909D8" w:rsidRDefault="00447DA5" w:rsidP="00447DA5">
            <w:pPr>
              <w:jc w:val="both"/>
              <w:rPr>
                <w:rFonts w:cs="Times New Roman"/>
                <w:sz w:val="20"/>
                <w:szCs w:val="20"/>
                <w:lang w:val="vi-VN"/>
              </w:rPr>
            </w:pPr>
            <w:r w:rsidRPr="002909D8">
              <w:rPr>
                <w:rFonts w:cs="Times New Roman"/>
                <w:sz w:val="20"/>
                <w:szCs w:val="20"/>
                <w:lang w:val="vi-VN"/>
              </w:rPr>
              <w:t>+ 1 Cặp không phân li trong giảm phân 1, giảm phân 2 bình thường tạo 2 loại giao tử  n+ 1 và n-1</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+3 cặp còn lại mỗi cặp cho 2 loại giao tử  </w:t>
            </w:r>
            <w:r w:rsidRPr="002909D8">
              <w:rPr>
                <w:rFonts w:cs="Times New Roman"/>
                <w:sz w:val="20"/>
                <w:szCs w:val="20"/>
                <w:lang w:val="vi-VN"/>
              </w:rPr>
              <w:sym w:font="Wingdings" w:char="F0E0"/>
            </w:r>
            <w:r w:rsidRPr="002909D8">
              <w:rPr>
                <w:rFonts w:cs="Times New Roman"/>
                <w:sz w:val="20"/>
                <w:szCs w:val="20"/>
                <w:lang w:val="vi-VN"/>
              </w:rPr>
              <w:t xml:space="preserve"> Số lọai giao tử đột biến tạo ra là :</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2 x 2 </w:t>
            </w:r>
            <w:r w:rsidRPr="002909D8">
              <w:rPr>
                <w:rFonts w:cs="Times New Roman"/>
                <w:sz w:val="20"/>
                <w:szCs w:val="20"/>
                <w:vertAlign w:val="superscript"/>
                <w:lang w:val="vi-VN"/>
              </w:rPr>
              <w:t xml:space="preserve">3 </w:t>
            </w:r>
            <w:r w:rsidRPr="002909D8">
              <w:rPr>
                <w:rFonts w:cs="Times New Roman"/>
                <w:sz w:val="20"/>
                <w:szCs w:val="20"/>
                <w:lang w:val="vi-VN"/>
              </w:rPr>
              <w:t>= 16 loại. Vì có 3 cặp NST thường, sự không phân ly có thể xảy ra ở 1 trong 3 cặp nên tổng số loại giao tử đột biến tạo ra là : 16 x3 = 48 loại</w:t>
            </w:r>
          </w:p>
          <w:p w:rsidR="00447DA5" w:rsidRPr="002909D8" w:rsidRDefault="00447DA5" w:rsidP="00447DA5">
            <w:pPr>
              <w:jc w:val="both"/>
              <w:rPr>
                <w:rFonts w:cs="Times New Roman"/>
                <w:sz w:val="20"/>
                <w:szCs w:val="20"/>
                <w:lang w:val="vi-VN"/>
              </w:rPr>
            </w:pPr>
            <w:r w:rsidRPr="002909D8">
              <w:rPr>
                <w:rFonts w:cs="Times New Roman"/>
                <w:sz w:val="20"/>
                <w:szCs w:val="20"/>
                <w:lang w:val="vi-VN"/>
              </w:rPr>
              <w:t>- Tổng số loại  giao tử về các gen trên có thể được tạo ra là: 16+48=64 loại</w:t>
            </w:r>
          </w:p>
        </w:tc>
        <w:tc>
          <w:tcPr>
            <w:tcW w:w="850"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0,25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0,25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3</w:t>
            </w:r>
          </w:p>
        </w:tc>
        <w:tc>
          <w:tcPr>
            <w:tcW w:w="8930" w:type="dxa"/>
          </w:tcPr>
          <w:p w:rsidR="00447DA5" w:rsidRPr="002909D8" w:rsidRDefault="00447DA5" w:rsidP="00447DA5">
            <w:pPr>
              <w:jc w:val="both"/>
              <w:rPr>
                <w:rFonts w:cs="Times New Roman"/>
                <w:sz w:val="20"/>
                <w:szCs w:val="20"/>
                <w:lang w:val="vi-VN"/>
              </w:rPr>
            </w:pPr>
            <w:r w:rsidRPr="002909D8">
              <w:rPr>
                <w:rFonts w:cs="Times New Roman"/>
                <w:sz w:val="20"/>
                <w:szCs w:val="20"/>
                <w:lang w:val="vi-VN"/>
              </w:rPr>
              <w:t>- Tổng số tinh trùng được tạo ra: 4x10000 = 40000 tinh trùng</w:t>
            </w:r>
          </w:p>
          <w:p w:rsidR="00447DA5" w:rsidRPr="002909D8" w:rsidRDefault="00447DA5" w:rsidP="00447DA5">
            <w:pPr>
              <w:jc w:val="both"/>
              <w:rPr>
                <w:rFonts w:cs="Times New Roman"/>
                <w:sz w:val="20"/>
                <w:szCs w:val="20"/>
                <w:lang w:val="vi-VN"/>
              </w:rPr>
            </w:pPr>
            <w:r w:rsidRPr="002909D8">
              <w:rPr>
                <w:rFonts w:cs="Times New Roman"/>
                <w:sz w:val="20"/>
                <w:szCs w:val="20"/>
                <w:lang w:val="vi-VN"/>
              </w:rPr>
              <w:t>- 10 tế bào có trao đổi chéo không cân giữa 2 trong 4 cromatit khác nguồn gốc tạo ra 40 tinh trùng, trong đó có 20 tinh trùng bình thường, 10 tinh trùng mang đột biến mất đoạn, 10 tinh trùng mang đột biến lặp đoạn</w:t>
            </w:r>
          </w:p>
          <w:p w:rsidR="00447DA5" w:rsidRPr="002909D8" w:rsidRDefault="00447DA5" w:rsidP="00447DA5">
            <w:pPr>
              <w:jc w:val="both"/>
              <w:rPr>
                <w:rFonts w:cs="Times New Roman"/>
                <w:sz w:val="20"/>
                <w:szCs w:val="20"/>
                <w:lang w:val="vi-VN"/>
              </w:rPr>
            </w:pPr>
            <w:r w:rsidRPr="002909D8">
              <w:rPr>
                <w:rFonts w:cs="Times New Roman"/>
                <w:sz w:val="20"/>
                <w:szCs w:val="20"/>
                <w:lang w:val="vi-VN"/>
              </w:rPr>
              <w:sym w:font="Wingdings" w:char="F0E0"/>
            </w:r>
            <w:r w:rsidRPr="002909D8">
              <w:rPr>
                <w:rFonts w:cs="Times New Roman"/>
                <w:sz w:val="20"/>
                <w:szCs w:val="20"/>
                <w:lang w:val="vi-VN"/>
              </w:rPr>
              <w:t xml:space="preserve"> tỷ lệ tinh trùng mang đột biến mất đoạn: 10/40000= 0,025%</w:t>
            </w:r>
          </w:p>
        </w:tc>
        <w:tc>
          <w:tcPr>
            <w:tcW w:w="850" w:type="dxa"/>
          </w:tcPr>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0</w:t>
            </w:r>
            <w:r w:rsidRPr="002909D8">
              <w:rPr>
                <w:rFonts w:cs="Times New Roman"/>
                <w:bCs/>
                <w:iCs/>
                <w:color w:val="000000"/>
                <w:sz w:val="20"/>
                <w:szCs w:val="20"/>
                <w:lang w:val="vi-VN"/>
              </w:rPr>
              <w:t>,25</w:t>
            </w: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0,5</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0,25</w:t>
            </w:r>
          </w:p>
        </w:tc>
      </w:tr>
    </w:tbl>
    <w:p w:rsidR="00447DA5" w:rsidRPr="002909D8" w:rsidRDefault="00447DA5" w:rsidP="00447DA5">
      <w:pPr>
        <w:tabs>
          <w:tab w:val="left" w:pos="835"/>
        </w:tabs>
        <w:jc w:val="both"/>
        <w:rPr>
          <w:b/>
          <w:sz w:val="20"/>
          <w:szCs w:val="20"/>
        </w:rPr>
      </w:pPr>
      <w:r w:rsidRPr="002909D8">
        <w:rPr>
          <w:b/>
          <w:sz w:val="20"/>
          <w:szCs w:val="20"/>
          <w:lang w:val="vi-VN"/>
        </w:rPr>
        <w:t xml:space="preserve">Câu </w:t>
      </w:r>
      <w:r w:rsidR="00EB7833" w:rsidRPr="002909D8">
        <w:rPr>
          <w:b/>
          <w:sz w:val="20"/>
          <w:szCs w:val="20"/>
        </w:rPr>
        <w:t>15</w:t>
      </w:r>
      <w:r w:rsidRPr="002909D8">
        <w:rPr>
          <w:b/>
          <w:sz w:val="20"/>
          <w:szCs w:val="20"/>
          <w:lang w:val="vi-VN"/>
        </w:rPr>
        <w:t xml:space="preserve">8. ( 3,0 điểm) </w:t>
      </w:r>
    </w:p>
    <w:p w:rsidR="00447DA5" w:rsidRPr="002909D8" w:rsidRDefault="00447DA5" w:rsidP="00447DA5">
      <w:pPr>
        <w:tabs>
          <w:tab w:val="left" w:pos="876"/>
        </w:tabs>
        <w:jc w:val="both"/>
        <w:rPr>
          <w:sz w:val="20"/>
          <w:szCs w:val="20"/>
          <w:lang w:val="vi-VN"/>
        </w:rPr>
      </w:pPr>
      <w:r w:rsidRPr="002909D8">
        <w:rPr>
          <w:b/>
          <w:sz w:val="20"/>
          <w:szCs w:val="20"/>
          <w:lang w:val="vi-VN"/>
        </w:rPr>
        <w:t xml:space="preserve">   1.</w:t>
      </w:r>
      <w:r w:rsidRPr="002909D8">
        <w:rPr>
          <w:sz w:val="20"/>
          <w:szCs w:val="20"/>
          <w:lang w:val="vi-VN"/>
        </w:rPr>
        <w:t xml:space="preserve"> Quá trình nhân đôi ADN xảy ra theo các nguyên tắc nào? Ý nghĩa của các nguyên tắc đó?</w:t>
      </w:r>
    </w:p>
    <w:p w:rsidR="00447DA5" w:rsidRPr="002909D8" w:rsidRDefault="00447DA5" w:rsidP="00447DA5">
      <w:pPr>
        <w:tabs>
          <w:tab w:val="left" w:pos="876"/>
        </w:tabs>
        <w:jc w:val="both"/>
        <w:rPr>
          <w:sz w:val="20"/>
          <w:szCs w:val="20"/>
          <w:lang w:val="vi-VN"/>
        </w:rPr>
      </w:pPr>
      <w:r w:rsidRPr="002909D8">
        <w:rPr>
          <w:b/>
          <w:sz w:val="20"/>
          <w:szCs w:val="20"/>
          <w:lang w:val="vi-VN"/>
        </w:rPr>
        <w:t xml:space="preserve">    2.</w:t>
      </w:r>
      <w:r w:rsidRPr="002909D8">
        <w:rPr>
          <w:sz w:val="20"/>
          <w:szCs w:val="20"/>
          <w:lang w:val="vi-VN"/>
        </w:rPr>
        <w:t xml:space="preserve"> Gen B có 2576 liên kết hidro. Trên mạch 1 của gen có nucleotit loại G  gấp 2 lần loại X và nucleotit loại A gấp 1,5 lần loại G. Mạch 2 của gen có nucleotit loại A gấp 2 lần loại X. Gen B bị đột biến biến điểm thành gen b, khi cặp gen Bb cùng  nhân đôi 2 lần môi trường cung cấp 2016 nucleotit loại G và 4707 nucleotit loại A. Khi gen B và b cùng thực hiện phiên mã một lần thì môi trường đề cung cấp 448 nucleotit loại U. Biết rằng mạch gốc cảu gen là không đổi.</w:t>
      </w:r>
    </w:p>
    <w:p w:rsidR="00447DA5" w:rsidRPr="002909D8" w:rsidRDefault="00447DA5" w:rsidP="00447DA5">
      <w:pPr>
        <w:tabs>
          <w:tab w:val="left" w:pos="876"/>
        </w:tabs>
        <w:jc w:val="both"/>
        <w:rPr>
          <w:sz w:val="20"/>
          <w:szCs w:val="20"/>
          <w:lang w:val="vi-VN"/>
        </w:rPr>
      </w:pPr>
      <w:r w:rsidRPr="002909D8">
        <w:rPr>
          <w:sz w:val="20"/>
          <w:szCs w:val="20"/>
          <w:lang w:val="vi-VN"/>
        </w:rPr>
        <w:t>a) Xác định dạng đột biến đã xảy ra đối với gen B thành gen b?</w:t>
      </w:r>
    </w:p>
    <w:p w:rsidR="00447DA5" w:rsidRPr="002909D8" w:rsidRDefault="00447DA5" w:rsidP="00447DA5">
      <w:pPr>
        <w:tabs>
          <w:tab w:val="left" w:pos="876"/>
        </w:tabs>
        <w:jc w:val="both"/>
        <w:rPr>
          <w:b/>
          <w:sz w:val="20"/>
          <w:szCs w:val="20"/>
          <w:lang w:val="vi-VN"/>
        </w:rPr>
      </w:pPr>
      <w:r w:rsidRPr="002909D8">
        <w:rPr>
          <w:sz w:val="20"/>
          <w:szCs w:val="20"/>
          <w:lang w:val="vi-VN"/>
        </w:rPr>
        <w:t>b) Nếu gen b thực hiện phiên mã 3 lần thì môi trường cung cấp mỗi loại nucleotit là bao nhiêu?</w:t>
      </w:r>
    </w:p>
    <w:tbl>
      <w:tblPr>
        <w:tblStyle w:val="TableGrid58"/>
        <w:tblW w:w="10064" w:type="dxa"/>
        <w:tblInd w:w="250" w:type="dxa"/>
        <w:tblLook w:val="04A0" w:firstRow="1" w:lastRow="0" w:firstColumn="1" w:lastColumn="0" w:noHBand="0" w:noVBand="1"/>
      </w:tblPr>
      <w:tblGrid>
        <w:gridCol w:w="534"/>
        <w:gridCol w:w="8680"/>
        <w:gridCol w:w="850"/>
      </w:tblGrid>
      <w:tr w:rsidR="00447DA5" w:rsidRPr="002909D8" w:rsidTr="00381549">
        <w:trPr>
          <w:trHeight w:val="469"/>
        </w:trPr>
        <w:tc>
          <w:tcPr>
            <w:tcW w:w="534"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Ý</w:t>
            </w:r>
          </w:p>
        </w:tc>
        <w:tc>
          <w:tcPr>
            <w:tcW w:w="8680"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Nội dung</w:t>
            </w:r>
          </w:p>
        </w:tc>
        <w:tc>
          <w:tcPr>
            <w:tcW w:w="850" w:type="dxa"/>
          </w:tcPr>
          <w:p w:rsidR="00447DA5" w:rsidRPr="002909D8" w:rsidRDefault="00447DA5" w:rsidP="00447DA5">
            <w:pPr>
              <w:jc w:val="both"/>
              <w:rPr>
                <w:rFonts w:cs="Times New Roman"/>
                <w:b/>
                <w:bCs/>
                <w:iCs/>
                <w:color w:val="000000"/>
                <w:sz w:val="20"/>
                <w:szCs w:val="20"/>
              </w:rPr>
            </w:pPr>
            <w:r w:rsidRPr="002909D8">
              <w:rPr>
                <w:rFonts w:cs="Times New Roman"/>
                <w:b/>
                <w:bCs/>
                <w:iCs/>
                <w:color w:val="000000"/>
                <w:sz w:val="20"/>
                <w:szCs w:val="20"/>
              </w:rPr>
              <w:t>Điểm</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1</w:t>
            </w:r>
          </w:p>
        </w:tc>
        <w:tc>
          <w:tcPr>
            <w:tcW w:w="8680" w:type="dxa"/>
          </w:tcPr>
          <w:p w:rsidR="00447DA5" w:rsidRPr="002909D8" w:rsidRDefault="00447DA5" w:rsidP="00447DA5">
            <w:pPr>
              <w:tabs>
                <w:tab w:val="left" w:pos="760"/>
              </w:tabs>
              <w:spacing w:line="0" w:lineRule="atLeast"/>
              <w:rPr>
                <w:rFonts w:cs="Times New Roman"/>
                <w:sz w:val="20"/>
                <w:szCs w:val="20"/>
                <w:lang w:val="vi-VN"/>
              </w:rPr>
            </w:pPr>
            <w:r w:rsidRPr="002909D8">
              <w:rPr>
                <w:rFonts w:cs="Times New Roman"/>
                <w:sz w:val="20"/>
                <w:szCs w:val="20"/>
                <w:lang w:val="vi-VN"/>
              </w:rPr>
              <w:t>- Quá trình nhân đôi ADN xảy ra theo nguyên tắc:</w:t>
            </w:r>
          </w:p>
          <w:p w:rsidR="00447DA5" w:rsidRPr="002909D8" w:rsidRDefault="00447DA5" w:rsidP="00447DA5">
            <w:pPr>
              <w:tabs>
                <w:tab w:val="left" w:pos="760"/>
              </w:tabs>
              <w:spacing w:line="0" w:lineRule="atLeast"/>
              <w:rPr>
                <w:rFonts w:cs="Times New Roman"/>
                <w:sz w:val="20"/>
                <w:szCs w:val="20"/>
                <w:lang w:val="vi-VN"/>
              </w:rPr>
            </w:pPr>
            <w:r w:rsidRPr="002909D8">
              <w:rPr>
                <w:rFonts w:cs="Times New Roman"/>
                <w:sz w:val="20"/>
                <w:szCs w:val="20"/>
                <w:lang w:val="vi-VN"/>
              </w:rPr>
              <w:t>+</w:t>
            </w:r>
            <w:r w:rsidRPr="002909D8">
              <w:rPr>
                <w:rFonts w:cs="Times New Roman"/>
                <w:w w:val="89"/>
                <w:sz w:val="20"/>
                <w:szCs w:val="20"/>
              </w:rPr>
              <w:t xml:space="preserve"> Nguyên tắc bổ sung: các nuclêôtit tự do của môi trường liên kết với các nuclêôtit trong các mạch</w:t>
            </w:r>
            <w:r w:rsidRPr="002909D8">
              <w:rPr>
                <w:rFonts w:cs="Times New Roman"/>
                <w:w w:val="89"/>
                <w:sz w:val="20"/>
                <w:szCs w:val="20"/>
                <w:lang w:val="vi-VN"/>
              </w:rPr>
              <w:t xml:space="preserve"> </w:t>
            </w:r>
            <w:r w:rsidRPr="002909D8">
              <w:rPr>
                <w:rFonts w:cs="Times New Roman"/>
                <w:sz w:val="20"/>
                <w:szCs w:val="20"/>
              </w:rPr>
              <w:t>khuôn của ADN theo nguyên tắc bổ sung: A=T, G</w:t>
            </w:r>
            <w:r w:rsidRPr="002909D8">
              <w:rPr>
                <w:rFonts w:cs="Times New Roman"/>
                <w:sz w:val="20"/>
                <w:szCs w:val="20"/>
                <w:lang w:val="vi-VN"/>
              </w:rPr>
              <w:t xml:space="preserve"> </w:t>
            </w:r>
            <w:r w:rsidRPr="002909D8">
              <w:rPr>
                <w:rFonts w:cs="Times New Roman"/>
                <w:sz w:val="20"/>
                <w:szCs w:val="20"/>
              </w:rPr>
              <w:t>≡X</w:t>
            </w:r>
          </w:p>
          <w:p w:rsidR="00447DA5" w:rsidRPr="002909D8" w:rsidRDefault="00447DA5" w:rsidP="00447DA5">
            <w:pPr>
              <w:tabs>
                <w:tab w:val="left" w:pos="760"/>
              </w:tabs>
              <w:spacing w:line="0" w:lineRule="atLeast"/>
              <w:rPr>
                <w:rFonts w:cs="Times New Roman"/>
                <w:sz w:val="20"/>
                <w:szCs w:val="20"/>
                <w:lang w:val="vi-VN"/>
              </w:rPr>
            </w:pPr>
            <w:r w:rsidRPr="002909D8">
              <w:rPr>
                <w:rFonts w:cs="Times New Roman"/>
                <w:sz w:val="20"/>
                <w:szCs w:val="20"/>
                <w:lang w:val="vi-VN"/>
              </w:rPr>
              <w:t>+</w:t>
            </w:r>
            <w:r w:rsidRPr="002909D8">
              <w:rPr>
                <w:rFonts w:cs="Times New Roman"/>
                <w:sz w:val="20"/>
                <w:szCs w:val="20"/>
              </w:rPr>
              <w:t xml:space="preserve"> Nguyên tắc bán bảo toàn: mỗi ADN con có một mạch cũ của</w:t>
            </w:r>
            <w:r w:rsidRPr="002909D8">
              <w:rPr>
                <w:rFonts w:cs="Times New Roman"/>
                <w:sz w:val="20"/>
                <w:szCs w:val="20"/>
                <w:lang w:val="vi-VN"/>
              </w:rPr>
              <w:t xml:space="preserve"> ADN mẹ </w:t>
            </w:r>
            <w:r w:rsidRPr="002909D8">
              <w:rPr>
                <w:rFonts w:cs="Times New Roman"/>
                <w:sz w:val="20"/>
                <w:szCs w:val="20"/>
              </w:rPr>
              <w:t>và một mạch mới</w:t>
            </w:r>
            <w:r w:rsidRPr="002909D8">
              <w:rPr>
                <w:rFonts w:cs="Times New Roman"/>
                <w:sz w:val="20"/>
                <w:szCs w:val="20"/>
                <w:lang w:val="vi-VN"/>
              </w:rPr>
              <w:t xml:space="preserve"> được tổng hợp</w:t>
            </w:r>
            <w:r w:rsidRPr="002909D8">
              <w:rPr>
                <w:rFonts w:cs="Times New Roman"/>
                <w:sz w:val="20"/>
                <w:szCs w:val="20"/>
              </w:rPr>
              <w:t>.</w:t>
            </w:r>
          </w:p>
          <w:p w:rsidR="00447DA5" w:rsidRPr="002909D8" w:rsidRDefault="00447DA5" w:rsidP="00447DA5">
            <w:pPr>
              <w:tabs>
                <w:tab w:val="left" w:pos="760"/>
              </w:tabs>
              <w:spacing w:line="0" w:lineRule="atLeast"/>
              <w:rPr>
                <w:rFonts w:cs="Times New Roman"/>
                <w:sz w:val="20"/>
                <w:szCs w:val="20"/>
                <w:lang w:val="vi-VN"/>
              </w:rPr>
            </w:pPr>
            <w:r w:rsidRPr="002909D8">
              <w:rPr>
                <w:rFonts w:cs="Times New Roman"/>
                <w:sz w:val="20"/>
                <w:szCs w:val="20"/>
                <w:lang w:val="vi-VN"/>
              </w:rPr>
              <w:t>-Ý nghĩa các nguyên tắc đó:</w:t>
            </w:r>
            <w:r w:rsidRPr="002909D8">
              <w:rPr>
                <w:rFonts w:cs="Times New Roman"/>
                <w:w w:val="96"/>
                <w:sz w:val="20"/>
                <w:szCs w:val="20"/>
              </w:rPr>
              <w:t xml:space="preserve"> Nhờ các nguyên tắc trên, từ  phân tử  ADN ban đầu tạo ra các phân tử  ADN con giống nhau</w:t>
            </w:r>
            <w:r w:rsidRPr="002909D8">
              <w:rPr>
                <w:rFonts w:cs="Times New Roman"/>
                <w:w w:val="96"/>
                <w:sz w:val="20"/>
                <w:szCs w:val="20"/>
                <w:lang w:val="vi-VN"/>
              </w:rPr>
              <w:t xml:space="preserve"> và </w:t>
            </w:r>
            <w:r w:rsidRPr="002909D8">
              <w:rPr>
                <w:rFonts w:cs="Times New Roman"/>
                <w:w w:val="90"/>
                <w:sz w:val="20"/>
                <w:szCs w:val="20"/>
              </w:rPr>
              <w:t>giống ADN ban đầu, đảm bảo cho tính đặc trưng của các phân tử  ADN duy trì ổn định qua các thế</w:t>
            </w:r>
            <w:r w:rsidRPr="002909D8">
              <w:rPr>
                <w:rFonts w:cs="Times New Roman"/>
                <w:w w:val="90"/>
                <w:sz w:val="20"/>
                <w:szCs w:val="20"/>
                <w:lang w:val="vi-VN"/>
              </w:rPr>
              <w:t xml:space="preserve"> tế bào.</w:t>
            </w:r>
          </w:p>
        </w:tc>
        <w:tc>
          <w:tcPr>
            <w:tcW w:w="850" w:type="dxa"/>
          </w:tcPr>
          <w:p w:rsidR="00447DA5" w:rsidRPr="002909D8" w:rsidRDefault="00447DA5" w:rsidP="00447DA5">
            <w:pPr>
              <w:rPr>
                <w:rFonts w:cs="Times New Roman"/>
                <w:bCs/>
                <w:iCs/>
                <w:color w:val="000000"/>
                <w:sz w:val="20"/>
                <w:szCs w:val="20"/>
                <w:lang w:val="vi-VN"/>
              </w:rPr>
            </w:pPr>
            <w:r w:rsidRPr="002909D8">
              <w:rPr>
                <w:rFonts w:cs="Times New Roman"/>
                <w:bCs/>
                <w:iCs/>
                <w:color w:val="000000"/>
                <w:sz w:val="20"/>
                <w:szCs w:val="20"/>
                <w:lang w:val="vi-VN"/>
              </w:rPr>
              <w:t>0,5</w:t>
            </w:r>
          </w:p>
          <w:p w:rsidR="00447DA5" w:rsidRPr="002909D8" w:rsidRDefault="00447DA5" w:rsidP="00447DA5">
            <w:pPr>
              <w:rPr>
                <w:rFonts w:cs="Times New Roman"/>
                <w:bCs/>
                <w:iCs/>
                <w:color w:val="000000"/>
                <w:sz w:val="20"/>
                <w:szCs w:val="20"/>
                <w:lang w:val="vi-VN"/>
              </w:rPr>
            </w:pPr>
          </w:p>
          <w:p w:rsidR="00447DA5" w:rsidRPr="002909D8" w:rsidRDefault="00447DA5" w:rsidP="00447DA5">
            <w:pPr>
              <w:rPr>
                <w:rFonts w:cs="Times New Roman"/>
                <w:bCs/>
                <w:iCs/>
                <w:color w:val="000000"/>
                <w:sz w:val="20"/>
                <w:szCs w:val="20"/>
                <w:lang w:val="vi-VN"/>
              </w:rPr>
            </w:pPr>
          </w:p>
          <w:p w:rsidR="00447DA5" w:rsidRPr="002909D8" w:rsidRDefault="00447DA5" w:rsidP="00447DA5">
            <w:pPr>
              <w:rPr>
                <w:rFonts w:cs="Times New Roman"/>
                <w:bCs/>
                <w:iCs/>
                <w:color w:val="000000"/>
                <w:sz w:val="20"/>
                <w:szCs w:val="20"/>
                <w:lang w:val="vi-VN"/>
              </w:rPr>
            </w:pPr>
          </w:p>
          <w:p w:rsidR="00447DA5" w:rsidRPr="002909D8" w:rsidRDefault="00447DA5" w:rsidP="00447DA5">
            <w:pPr>
              <w:rPr>
                <w:rFonts w:cs="Times New Roman"/>
                <w:bCs/>
                <w:iCs/>
                <w:color w:val="000000"/>
                <w:sz w:val="20"/>
                <w:szCs w:val="20"/>
                <w:lang w:val="vi-VN"/>
              </w:rPr>
            </w:pPr>
          </w:p>
          <w:p w:rsidR="00447DA5" w:rsidRPr="002909D8" w:rsidRDefault="00447DA5" w:rsidP="00447DA5">
            <w:pPr>
              <w:rPr>
                <w:rFonts w:cs="Times New Roman"/>
                <w:sz w:val="20"/>
                <w:szCs w:val="20"/>
                <w:lang w:val="vi-VN"/>
              </w:rPr>
            </w:pPr>
            <w:r w:rsidRPr="002909D8">
              <w:rPr>
                <w:rFonts w:cs="Times New Roman"/>
                <w:bCs/>
                <w:iCs/>
                <w:color w:val="000000"/>
                <w:sz w:val="20"/>
                <w:szCs w:val="20"/>
                <w:lang w:val="vi-VN"/>
              </w:rPr>
              <w:t>0,5</w:t>
            </w:r>
          </w:p>
        </w:tc>
      </w:tr>
      <w:tr w:rsidR="00447DA5" w:rsidRPr="002909D8" w:rsidTr="00381549">
        <w:trPr>
          <w:trHeight w:val="469"/>
        </w:trPr>
        <w:tc>
          <w:tcPr>
            <w:tcW w:w="534" w:type="dxa"/>
          </w:tcPr>
          <w:p w:rsidR="00447DA5" w:rsidRPr="002909D8" w:rsidRDefault="00447DA5" w:rsidP="00447DA5">
            <w:pPr>
              <w:jc w:val="both"/>
              <w:rPr>
                <w:rFonts w:cs="Times New Roman"/>
                <w:bCs/>
                <w:iCs/>
                <w:color w:val="000000"/>
                <w:sz w:val="20"/>
                <w:szCs w:val="20"/>
              </w:rPr>
            </w:pPr>
            <w:r w:rsidRPr="002909D8">
              <w:rPr>
                <w:rFonts w:cs="Times New Roman"/>
                <w:bCs/>
                <w:iCs/>
                <w:color w:val="000000"/>
                <w:sz w:val="20"/>
                <w:szCs w:val="20"/>
              </w:rPr>
              <w:t>2</w:t>
            </w:r>
          </w:p>
        </w:tc>
        <w:tc>
          <w:tcPr>
            <w:tcW w:w="8680" w:type="dxa"/>
          </w:tcPr>
          <w:p w:rsidR="00447DA5" w:rsidRPr="002909D8" w:rsidRDefault="00447DA5" w:rsidP="00447DA5">
            <w:pPr>
              <w:jc w:val="both"/>
              <w:rPr>
                <w:rFonts w:cs="Times New Roman"/>
                <w:sz w:val="20"/>
                <w:szCs w:val="20"/>
                <w:lang w:val="vi-VN"/>
              </w:rPr>
            </w:pPr>
            <w:r w:rsidRPr="002909D8">
              <w:rPr>
                <w:rFonts w:cs="Times New Roman"/>
                <w:sz w:val="20"/>
                <w:szCs w:val="20"/>
                <w:lang w:val="vi-VN"/>
              </w:rPr>
              <w:t>a) - Theo bài ra và nguyên tắc bổ sung ta có:</w:t>
            </w:r>
          </w:p>
          <w:p w:rsidR="00447DA5" w:rsidRPr="002909D8" w:rsidRDefault="00447DA5" w:rsidP="00447DA5">
            <w:pPr>
              <w:jc w:val="both"/>
              <w:rPr>
                <w:rFonts w:cs="Times New Roman"/>
                <w:sz w:val="20"/>
                <w:szCs w:val="20"/>
                <w:lang w:val="vi-VN"/>
              </w:rPr>
            </w:pPr>
            <w:r w:rsidRPr="002909D8">
              <w:rPr>
                <w:rFonts w:cs="Times New Roman"/>
                <w:sz w:val="20"/>
                <w:szCs w:val="20"/>
                <w:lang w:val="vi-VN"/>
              </w:rPr>
              <w:t>G1=2X1;           A1=1,5G1</w:t>
            </w:r>
            <w:r w:rsidRPr="002909D8">
              <w:rPr>
                <w:rFonts w:cs="Times New Roman"/>
                <w:sz w:val="20"/>
                <w:szCs w:val="20"/>
                <w:lang w:val="vi-VN"/>
              </w:rPr>
              <w:sym w:font="Wingdings" w:char="F0E0"/>
            </w:r>
            <w:r w:rsidRPr="002909D8">
              <w:rPr>
                <w:rFonts w:cs="Times New Roman"/>
                <w:sz w:val="20"/>
                <w:szCs w:val="20"/>
                <w:lang w:val="vi-VN"/>
              </w:rPr>
              <w:t xml:space="preserve"> A1= 3X1;         A2=2X2</w:t>
            </w:r>
            <w:r w:rsidRPr="002909D8">
              <w:rPr>
                <w:rFonts w:cs="Times New Roman"/>
                <w:sz w:val="20"/>
                <w:szCs w:val="20"/>
                <w:lang w:val="vi-VN"/>
              </w:rPr>
              <w:sym w:font="Wingdings" w:char="F0E0"/>
            </w:r>
            <w:r w:rsidRPr="002909D8">
              <w:rPr>
                <w:rFonts w:cs="Times New Roman"/>
                <w:sz w:val="20"/>
                <w:szCs w:val="20"/>
                <w:lang w:val="vi-VN"/>
              </w:rPr>
              <w:t xml:space="preserve"> T1=2G1</w:t>
            </w:r>
            <w:r w:rsidRPr="002909D8">
              <w:rPr>
                <w:rFonts w:cs="Times New Roman"/>
                <w:sz w:val="20"/>
                <w:szCs w:val="20"/>
                <w:lang w:val="vi-VN"/>
              </w:rPr>
              <w:sym w:font="Wingdings" w:char="F0E0"/>
            </w:r>
            <w:r w:rsidRPr="002909D8">
              <w:rPr>
                <w:rFonts w:cs="Times New Roman"/>
                <w:sz w:val="20"/>
                <w:szCs w:val="20"/>
                <w:lang w:val="vi-VN"/>
              </w:rPr>
              <w:t xml:space="preserve"> T1=4X1</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Số liên kết hidro  H= 2A +3G=2576</w:t>
            </w:r>
            <w:r w:rsidRPr="002909D8">
              <w:rPr>
                <w:rFonts w:cs="Times New Roman"/>
                <w:sz w:val="20"/>
                <w:szCs w:val="20"/>
                <w:lang w:val="vi-VN"/>
              </w:rPr>
              <w:sym w:font="Wingdings" w:char="F0E0"/>
            </w:r>
            <w:r w:rsidRPr="002909D8">
              <w:rPr>
                <w:rFonts w:cs="Times New Roman"/>
                <w:sz w:val="20"/>
                <w:szCs w:val="20"/>
                <w:lang w:val="vi-VN"/>
              </w:rPr>
              <w:t xml:space="preserve"> 2( 3X1+4X1) +3(2X1+X1)=2576</w:t>
            </w:r>
          </w:p>
          <w:p w:rsidR="00447DA5" w:rsidRPr="002909D8" w:rsidRDefault="00447DA5" w:rsidP="00447DA5">
            <w:pPr>
              <w:jc w:val="both"/>
              <w:rPr>
                <w:rFonts w:cs="Times New Roman"/>
                <w:sz w:val="20"/>
                <w:szCs w:val="20"/>
                <w:lang w:val="vi-VN"/>
              </w:rPr>
            </w:pPr>
            <w:r w:rsidRPr="002909D8">
              <w:rPr>
                <w:rFonts w:cs="Times New Roman"/>
                <w:sz w:val="20"/>
                <w:szCs w:val="20"/>
                <w:lang w:val="vi-VN"/>
              </w:rPr>
              <w:sym w:font="Wingdings" w:char="F0E0"/>
            </w:r>
            <w:r w:rsidRPr="002909D8">
              <w:rPr>
                <w:rFonts w:cs="Times New Roman"/>
                <w:sz w:val="20"/>
                <w:szCs w:val="20"/>
                <w:lang w:val="vi-VN"/>
              </w:rPr>
              <w:t xml:space="preserve"> X1= 112( Nu) , G1= 224(Nu), A1= 336(Nu), T1= 448( 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 Số nucleotit mỗi loại của gen B</w:t>
            </w:r>
          </w:p>
          <w:p w:rsidR="00447DA5" w:rsidRPr="002909D8" w:rsidRDefault="00447DA5" w:rsidP="00447DA5">
            <w:pPr>
              <w:jc w:val="both"/>
              <w:rPr>
                <w:rFonts w:cs="Times New Roman"/>
                <w:sz w:val="20"/>
                <w:szCs w:val="20"/>
                <w:lang w:val="vi-VN"/>
              </w:rPr>
            </w:pPr>
            <w:r w:rsidRPr="002909D8">
              <w:rPr>
                <w:rFonts w:cs="Times New Roman"/>
                <w:sz w:val="20"/>
                <w:szCs w:val="20"/>
                <w:lang w:val="vi-VN"/>
              </w:rPr>
              <w:t>A=T=A1+T1 = 784 (Nu)            G=X=G1+X1= 336(Nu)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 Số nucleotit môi trường cung cấp cho gen B nhân đôi 2 lần</w:t>
            </w:r>
          </w:p>
          <w:p w:rsidR="00447DA5" w:rsidRPr="002909D8" w:rsidRDefault="00447DA5" w:rsidP="00447DA5">
            <w:pPr>
              <w:jc w:val="both"/>
              <w:rPr>
                <w:rFonts w:cs="Times New Roman"/>
                <w:sz w:val="20"/>
                <w:szCs w:val="20"/>
                <w:lang w:val="vi-VN"/>
              </w:rPr>
            </w:pPr>
            <w:r w:rsidRPr="002909D8">
              <w:rPr>
                <w:rFonts w:cs="Times New Roman"/>
                <w:sz w:val="20"/>
                <w:szCs w:val="20"/>
                <w:lang w:val="vi-VN"/>
              </w:rPr>
              <w:t>Amt=Tmt= A(2</w:t>
            </w:r>
            <w:r w:rsidRPr="002909D8">
              <w:rPr>
                <w:rFonts w:cs="Times New Roman"/>
                <w:sz w:val="20"/>
                <w:szCs w:val="20"/>
                <w:vertAlign w:val="superscript"/>
                <w:lang w:val="vi-VN"/>
              </w:rPr>
              <w:t xml:space="preserve">k </w:t>
            </w:r>
            <w:r w:rsidRPr="002909D8">
              <w:rPr>
                <w:rFonts w:cs="Times New Roman"/>
                <w:sz w:val="20"/>
                <w:szCs w:val="20"/>
                <w:lang w:val="vi-VN"/>
              </w:rPr>
              <w:t>-1)= 784x3= 2352(Nu)    Gmt=Xmt= G(2</w:t>
            </w:r>
            <w:r w:rsidRPr="002909D8">
              <w:rPr>
                <w:rFonts w:cs="Times New Roman"/>
                <w:sz w:val="20"/>
                <w:szCs w:val="20"/>
                <w:vertAlign w:val="superscript"/>
                <w:lang w:val="vi-VN"/>
              </w:rPr>
              <w:t xml:space="preserve">k </w:t>
            </w:r>
            <w:r w:rsidRPr="002909D8">
              <w:rPr>
                <w:rFonts w:cs="Times New Roman"/>
                <w:sz w:val="20"/>
                <w:szCs w:val="20"/>
                <w:lang w:val="vi-VN"/>
              </w:rPr>
              <w:t>-1)= 336x3= 1008(Nu)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  Số nucleotit môi trường cung cấp cho gen b nhân đôi 2 lần</w:t>
            </w:r>
          </w:p>
          <w:p w:rsidR="00447DA5" w:rsidRPr="002909D8" w:rsidRDefault="00447DA5" w:rsidP="00447DA5">
            <w:pPr>
              <w:jc w:val="both"/>
              <w:rPr>
                <w:rFonts w:cs="Times New Roman"/>
                <w:sz w:val="20"/>
                <w:szCs w:val="20"/>
                <w:lang w:val="vi-VN"/>
              </w:rPr>
            </w:pPr>
            <w:r w:rsidRPr="002909D8">
              <w:rPr>
                <w:rFonts w:cs="Times New Roman"/>
                <w:sz w:val="20"/>
                <w:szCs w:val="20"/>
                <w:lang w:val="vi-VN"/>
              </w:rPr>
              <w:t>Amt=Tmt=  4707-2352 = 2355(Nu)          Gmt=Xmt=  2016-1008 = 1008(Nu)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Số nucleotit mỗi loại của gen b: </w:t>
            </w:r>
          </w:p>
          <w:p w:rsidR="00447DA5" w:rsidRPr="002909D8" w:rsidRDefault="00447DA5" w:rsidP="00447DA5">
            <w:pPr>
              <w:jc w:val="both"/>
              <w:rPr>
                <w:rFonts w:cs="Times New Roman"/>
                <w:sz w:val="20"/>
                <w:szCs w:val="20"/>
                <w:lang w:val="vi-VN"/>
              </w:rPr>
            </w:pPr>
            <w:r w:rsidRPr="002909D8">
              <w:rPr>
                <w:rFonts w:cs="Times New Roman"/>
                <w:sz w:val="20"/>
                <w:szCs w:val="20"/>
                <w:lang w:val="vi-VN"/>
              </w:rPr>
              <w:t>A=T= 2355: (2</w:t>
            </w:r>
            <w:r w:rsidRPr="002909D8">
              <w:rPr>
                <w:rFonts w:cs="Times New Roman"/>
                <w:sz w:val="20"/>
                <w:szCs w:val="20"/>
                <w:vertAlign w:val="superscript"/>
                <w:lang w:val="vi-VN"/>
              </w:rPr>
              <w:t xml:space="preserve">k </w:t>
            </w:r>
            <w:r w:rsidRPr="002909D8">
              <w:rPr>
                <w:rFonts w:cs="Times New Roman"/>
                <w:sz w:val="20"/>
                <w:szCs w:val="20"/>
                <w:lang w:val="vi-VN"/>
              </w:rPr>
              <w:t>-1)=  2355:3= 875 (Nu)     G=X= 1008: (2</w:t>
            </w:r>
            <w:r w:rsidRPr="002909D8">
              <w:rPr>
                <w:rFonts w:cs="Times New Roman"/>
                <w:sz w:val="20"/>
                <w:szCs w:val="20"/>
                <w:vertAlign w:val="superscript"/>
                <w:lang w:val="vi-VN"/>
              </w:rPr>
              <w:t xml:space="preserve">k </w:t>
            </w:r>
            <w:r w:rsidRPr="002909D8">
              <w:rPr>
                <w:rFonts w:cs="Times New Roman"/>
                <w:sz w:val="20"/>
                <w:szCs w:val="20"/>
                <w:lang w:val="vi-VN"/>
              </w:rPr>
              <w:t>-1)= 1008:3= 336(Nu)</w:t>
            </w:r>
          </w:p>
          <w:p w:rsidR="00447DA5" w:rsidRPr="002909D8" w:rsidRDefault="00447DA5" w:rsidP="00447DA5">
            <w:pPr>
              <w:jc w:val="both"/>
              <w:rPr>
                <w:rFonts w:cs="Times New Roman"/>
                <w:sz w:val="20"/>
                <w:szCs w:val="20"/>
                <w:lang w:val="vi-VN"/>
              </w:rPr>
            </w:pPr>
            <w:r w:rsidRPr="002909D8">
              <w:rPr>
                <w:rFonts w:cs="Times New Roman"/>
                <w:sz w:val="20"/>
                <w:szCs w:val="20"/>
                <w:lang w:val="vi-VN"/>
              </w:rPr>
              <w:sym w:font="Wingdings" w:char="F0E0"/>
            </w:r>
            <w:r w:rsidRPr="002909D8">
              <w:rPr>
                <w:rFonts w:cs="Times New Roman"/>
                <w:sz w:val="20"/>
                <w:szCs w:val="20"/>
                <w:lang w:val="vi-VN"/>
              </w:rPr>
              <w:t xml:space="preserve"> Đột biến thuộc dạng thêm một cặp A-T</w:t>
            </w:r>
          </w:p>
          <w:p w:rsidR="00447DA5" w:rsidRPr="002909D8" w:rsidRDefault="00447DA5" w:rsidP="00447DA5">
            <w:pPr>
              <w:jc w:val="both"/>
              <w:rPr>
                <w:rFonts w:cs="Times New Roman"/>
                <w:sz w:val="20"/>
                <w:szCs w:val="20"/>
                <w:lang w:val="vi-VN"/>
              </w:rPr>
            </w:pPr>
            <w:r w:rsidRPr="002909D8">
              <w:rPr>
                <w:rFonts w:cs="Times New Roman"/>
                <w:sz w:val="20"/>
                <w:szCs w:val="20"/>
                <w:lang w:val="vi-VN"/>
              </w:rPr>
              <w:t>b) Ta có: U của mARN bổ sung với A mạch gốc</w:t>
            </w:r>
            <w:r w:rsidRPr="002909D8">
              <w:rPr>
                <w:rFonts w:cs="Times New Roman"/>
                <w:sz w:val="20"/>
                <w:szCs w:val="20"/>
                <w:lang w:val="vi-VN"/>
              </w:rPr>
              <w:sym w:font="Wingdings" w:char="F0E0"/>
            </w:r>
            <w:r w:rsidRPr="002909D8">
              <w:rPr>
                <w:rFonts w:cs="Times New Roman"/>
                <w:sz w:val="20"/>
                <w:szCs w:val="20"/>
                <w:lang w:val="vi-VN"/>
              </w:rPr>
              <w:t xml:space="preserve"> Um=  A1 hoặc A2</w:t>
            </w:r>
          </w:p>
          <w:p w:rsidR="00447DA5" w:rsidRPr="002909D8" w:rsidRDefault="00447DA5" w:rsidP="00447DA5">
            <w:pPr>
              <w:jc w:val="both"/>
              <w:rPr>
                <w:rFonts w:cs="Times New Roman"/>
                <w:sz w:val="20"/>
                <w:szCs w:val="20"/>
                <w:lang w:val="vi-VN"/>
              </w:rPr>
            </w:pPr>
            <w:r w:rsidRPr="002909D8">
              <w:rPr>
                <w:rFonts w:cs="Times New Roman"/>
                <w:sz w:val="20"/>
                <w:szCs w:val="20"/>
                <w:lang w:val="vi-VN"/>
              </w:rPr>
              <w:t>Mà Um= 448 Nu= A2</w:t>
            </w:r>
            <w:r w:rsidRPr="002909D8">
              <w:rPr>
                <w:rFonts w:cs="Times New Roman"/>
                <w:sz w:val="20"/>
                <w:szCs w:val="20"/>
                <w:lang w:val="vi-VN"/>
              </w:rPr>
              <w:sym w:font="Wingdings" w:char="F0E0"/>
            </w:r>
            <w:r w:rsidRPr="002909D8">
              <w:rPr>
                <w:rFonts w:cs="Times New Roman"/>
                <w:sz w:val="20"/>
                <w:szCs w:val="20"/>
                <w:lang w:val="vi-VN"/>
              </w:rPr>
              <w:t xml:space="preserve"> Mạch 2 của gen B là mạch gốc</w:t>
            </w:r>
          </w:p>
          <w:p w:rsidR="00447DA5" w:rsidRPr="002909D8" w:rsidRDefault="00447DA5" w:rsidP="00447DA5">
            <w:pPr>
              <w:jc w:val="both"/>
              <w:rPr>
                <w:rFonts w:cs="Times New Roman"/>
                <w:sz w:val="20"/>
                <w:szCs w:val="20"/>
                <w:lang w:val="vi-VN"/>
              </w:rPr>
            </w:pPr>
            <w:r w:rsidRPr="002909D8">
              <w:rPr>
                <w:rFonts w:cs="Times New Roman"/>
                <w:sz w:val="20"/>
                <w:szCs w:val="20"/>
                <w:lang w:val="vi-VN"/>
              </w:rPr>
              <w:t>- Số nucleotit mỗi loại của mARN do gen b phiên mã:</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Um= 448(Nu)                     </w:t>
            </w:r>
            <w:r w:rsidRPr="002909D8">
              <w:rPr>
                <w:rFonts w:cs="Times New Roman"/>
                <w:sz w:val="20"/>
                <w:szCs w:val="20"/>
                <w:lang w:val="vi-VN"/>
              </w:rPr>
              <w:sym w:font="Wingdings" w:char="F0E0"/>
            </w:r>
            <w:r w:rsidRPr="002909D8">
              <w:rPr>
                <w:rFonts w:cs="Times New Roman"/>
                <w:sz w:val="20"/>
                <w:szCs w:val="20"/>
                <w:lang w:val="vi-VN"/>
              </w:rPr>
              <w:t xml:space="preserve"> Am= A- Um= 785-448= 337(Nu)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Xm= G2= 122( Nu)            Gm=X2= 224(Nu)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 Khi gen b phiên mã 3 lần môi trường cung cấp mỗi loại:</w:t>
            </w:r>
          </w:p>
          <w:p w:rsidR="00447DA5" w:rsidRPr="002909D8" w:rsidRDefault="00447DA5" w:rsidP="00447DA5">
            <w:pPr>
              <w:jc w:val="both"/>
              <w:rPr>
                <w:rFonts w:cs="Times New Roman"/>
                <w:sz w:val="20"/>
                <w:szCs w:val="20"/>
                <w:lang w:val="vi-VN"/>
              </w:rPr>
            </w:pPr>
            <w:r w:rsidRPr="002909D8">
              <w:rPr>
                <w:rFonts w:cs="Times New Roman"/>
                <w:sz w:val="20"/>
                <w:szCs w:val="20"/>
                <w:lang w:val="vi-VN"/>
              </w:rPr>
              <w:t xml:space="preserve"> Umt= Um. 3= 1344(Nu)    Amt= Am.3= 1011(Nu)</w:t>
            </w:r>
          </w:p>
          <w:p w:rsidR="00447DA5" w:rsidRPr="002909D8" w:rsidRDefault="00447DA5" w:rsidP="00447DA5">
            <w:pPr>
              <w:jc w:val="both"/>
              <w:rPr>
                <w:rFonts w:cs="Times New Roman"/>
                <w:sz w:val="20"/>
                <w:szCs w:val="20"/>
                <w:lang w:val="vi-VN"/>
              </w:rPr>
            </w:pPr>
            <w:r w:rsidRPr="002909D8">
              <w:rPr>
                <w:rFonts w:cs="Times New Roman"/>
                <w:sz w:val="20"/>
                <w:szCs w:val="20"/>
                <w:lang w:val="vi-VN"/>
              </w:rPr>
              <w:t>Xmt=Xm.3= 336(Nu)         Gmt= Gm.3= 672(nu)</w:t>
            </w:r>
          </w:p>
          <w:p w:rsidR="00447DA5" w:rsidRPr="002909D8" w:rsidRDefault="00447DA5" w:rsidP="00447DA5">
            <w:pPr>
              <w:jc w:val="both"/>
              <w:rPr>
                <w:rFonts w:cs="Times New Roman"/>
                <w:b/>
                <w:sz w:val="20"/>
                <w:szCs w:val="20"/>
                <w:lang w:val="vi-VN"/>
              </w:rPr>
            </w:pPr>
            <w:r w:rsidRPr="002909D8">
              <w:rPr>
                <w:rFonts w:cs="Times New Roman"/>
                <w:b/>
                <w:sz w:val="20"/>
                <w:szCs w:val="20"/>
                <w:lang w:val="vi-VN"/>
              </w:rPr>
              <w:t>( HS làm các khác đúng vẫn cho điểm tối đa)</w:t>
            </w:r>
          </w:p>
        </w:tc>
        <w:tc>
          <w:tcPr>
            <w:tcW w:w="850" w:type="dxa"/>
          </w:tcPr>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rPr>
              <w:t>1</w:t>
            </w:r>
            <w:r w:rsidRPr="002909D8">
              <w:rPr>
                <w:rFonts w:cs="Times New Roman"/>
                <w:bCs/>
                <w:iCs/>
                <w:color w:val="000000"/>
                <w:sz w:val="20"/>
                <w:szCs w:val="20"/>
                <w:lang w:val="vi-VN"/>
              </w:rPr>
              <w:t>,0</w:t>
            </w: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p>
          <w:p w:rsidR="00447DA5" w:rsidRPr="002909D8" w:rsidRDefault="00447DA5" w:rsidP="00447DA5">
            <w:pPr>
              <w:jc w:val="both"/>
              <w:rPr>
                <w:rFonts w:cs="Times New Roman"/>
                <w:bCs/>
                <w:iCs/>
                <w:color w:val="000000"/>
                <w:sz w:val="20"/>
                <w:szCs w:val="20"/>
                <w:lang w:val="vi-VN"/>
              </w:rPr>
            </w:pPr>
            <w:r w:rsidRPr="002909D8">
              <w:rPr>
                <w:rFonts w:cs="Times New Roman"/>
                <w:bCs/>
                <w:iCs/>
                <w:color w:val="000000"/>
                <w:sz w:val="20"/>
                <w:szCs w:val="20"/>
                <w:lang w:val="vi-VN"/>
              </w:rPr>
              <w:t>1,0</w:t>
            </w:r>
          </w:p>
        </w:tc>
      </w:tr>
    </w:tbl>
    <w:p w:rsidR="006A5E3E" w:rsidRPr="002909D8" w:rsidRDefault="006A5E3E" w:rsidP="006A5E3E">
      <w:pPr>
        <w:tabs>
          <w:tab w:val="left" w:pos="835"/>
        </w:tabs>
        <w:jc w:val="both"/>
        <w:rPr>
          <w:b/>
          <w:sz w:val="20"/>
          <w:szCs w:val="20"/>
        </w:rPr>
      </w:pPr>
      <w:r w:rsidRPr="002909D8">
        <w:rPr>
          <w:b/>
          <w:sz w:val="20"/>
          <w:szCs w:val="20"/>
        </w:rPr>
        <w:t xml:space="preserve">Câu </w:t>
      </w:r>
      <w:r w:rsidR="00EB7833" w:rsidRPr="002909D8">
        <w:rPr>
          <w:b/>
          <w:sz w:val="20"/>
          <w:szCs w:val="20"/>
        </w:rPr>
        <w:t>1</w:t>
      </w:r>
      <w:r w:rsidRPr="002909D8">
        <w:rPr>
          <w:b/>
          <w:sz w:val="20"/>
          <w:szCs w:val="20"/>
        </w:rPr>
        <w:t>5</w:t>
      </w:r>
      <w:r w:rsidR="00EB7833" w:rsidRPr="002909D8">
        <w:rPr>
          <w:b/>
          <w:sz w:val="20"/>
          <w:szCs w:val="20"/>
        </w:rPr>
        <w:t>9</w:t>
      </w:r>
      <w:r w:rsidRPr="002909D8">
        <w:rPr>
          <w:b/>
          <w:sz w:val="20"/>
          <w:szCs w:val="20"/>
        </w:rPr>
        <w:t>. (2,0 điểm) Hải Dương 2022</w:t>
      </w:r>
    </w:p>
    <w:p w:rsidR="006A5E3E" w:rsidRPr="002909D8" w:rsidRDefault="006A5E3E" w:rsidP="002909D8">
      <w:pPr>
        <w:widowControl w:val="0"/>
        <w:spacing w:before="120" w:after="120"/>
        <w:ind w:firstLineChars="272" w:firstLine="544"/>
        <w:rPr>
          <w:sz w:val="20"/>
          <w:szCs w:val="20"/>
        </w:rPr>
      </w:pPr>
      <w:r w:rsidRPr="002909D8">
        <w:rPr>
          <w:b/>
          <w:sz w:val="20"/>
          <w:szCs w:val="20"/>
        </w:rPr>
        <w:t>1.</w:t>
      </w:r>
      <w:r w:rsidRPr="002909D8">
        <w:rPr>
          <w:sz w:val="20"/>
          <w:szCs w:val="20"/>
        </w:rPr>
        <w:t xml:space="preserve"> Theo lí thuyết, một tế bào sinh tinh có kiểu gen </w:t>
      </w:r>
      <w:r w:rsidRPr="002909D8">
        <w:rPr>
          <w:position w:val="-24"/>
          <w:sz w:val="20"/>
          <w:szCs w:val="20"/>
        </w:rPr>
        <w:object w:dxaOrig="440" w:dyaOrig="620">
          <v:shape id="_x0000_i1073" type="#_x0000_t75" style="width:21.9pt;height:31.3pt" o:ole="">
            <v:imagedata r:id="rId107" o:title=""/>
          </v:shape>
          <o:OLEObject Type="Embed" ProgID="Equation.DSMT4" ShapeID="_x0000_i1073" DrawAspect="Content" ObjectID="_1725207035" r:id="rId120"/>
        </w:object>
      </w:r>
      <w:r w:rsidRPr="002909D8">
        <w:rPr>
          <w:sz w:val="20"/>
          <w:szCs w:val="20"/>
        </w:rPr>
        <w:t>X</w:t>
      </w:r>
      <w:r w:rsidRPr="002909D8">
        <w:rPr>
          <w:sz w:val="20"/>
          <w:szCs w:val="20"/>
          <w:vertAlign w:val="superscript"/>
        </w:rPr>
        <w:t>m</w:t>
      </w:r>
      <w:r w:rsidRPr="002909D8">
        <w:rPr>
          <w:sz w:val="20"/>
          <w:szCs w:val="20"/>
        </w:rPr>
        <w:t>Y khi giảm phân bình thường cho mấy loại tinh trùng? Viết thành phần gen trong các loại tinh trùng đó.</w:t>
      </w:r>
    </w:p>
    <w:p w:rsidR="006A5E3E" w:rsidRPr="002909D8" w:rsidRDefault="006A5E3E" w:rsidP="002909D8">
      <w:pPr>
        <w:widowControl w:val="0"/>
        <w:spacing w:before="120" w:after="120"/>
        <w:ind w:firstLineChars="272" w:firstLine="544"/>
        <w:jc w:val="both"/>
        <w:rPr>
          <w:sz w:val="20"/>
          <w:szCs w:val="20"/>
        </w:rPr>
      </w:pPr>
      <w:r w:rsidRPr="002909D8">
        <w:rPr>
          <w:b/>
          <w:sz w:val="20"/>
          <w:szCs w:val="20"/>
        </w:rPr>
        <w:lastRenderedPageBreak/>
        <w:t>2.</w:t>
      </w:r>
      <w:r w:rsidRPr="002909D8">
        <w:rPr>
          <w:sz w:val="20"/>
          <w:szCs w:val="20"/>
        </w:rPr>
        <w:t xml:space="preserve"> Nêu khái niệm đột biến chuyển đoạn NST. Trong trường hợp nào đột biến chuyển đoạn làm thay đổi nhóm gen liên kết? Hãy giải thích về ứng dụng của thể đột biến chuyển đoạn NST trong phòng trừ sâu hại.</w:t>
      </w:r>
    </w:p>
    <w:tbl>
      <w:tblPr>
        <w:tblW w:w="10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3"/>
        <w:gridCol w:w="778"/>
      </w:tblGrid>
      <w:tr w:rsidR="00D02281" w:rsidRPr="002909D8" w:rsidTr="00EB7833">
        <w:trPr>
          <w:jc w:val="center"/>
        </w:trPr>
        <w:tc>
          <w:tcPr>
            <w:tcW w:w="9303" w:type="dxa"/>
            <w:tcBorders>
              <w:top w:val="single" w:sz="4" w:space="0" w:color="auto"/>
              <w:left w:val="single" w:sz="4" w:space="0" w:color="auto"/>
              <w:bottom w:val="single" w:sz="4" w:space="0" w:color="auto"/>
              <w:right w:val="single" w:sz="4" w:space="0" w:color="auto"/>
              <w:tl2br w:val="nil"/>
              <w:tr2bl w:val="nil"/>
            </w:tcBorders>
          </w:tcPr>
          <w:p w:rsidR="00D02281" w:rsidRPr="002909D8" w:rsidRDefault="00D02281" w:rsidP="00D02281">
            <w:pPr>
              <w:widowControl w:val="0"/>
              <w:spacing w:before="120" w:after="120"/>
              <w:rPr>
                <w:b/>
                <w:sz w:val="20"/>
                <w:szCs w:val="20"/>
              </w:rPr>
            </w:pPr>
            <w:r w:rsidRPr="002909D8">
              <w:rPr>
                <w:b/>
                <w:sz w:val="20"/>
                <w:szCs w:val="20"/>
              </w:rPr>
              <w:t xml:space="preserve">1. Theo lí thuyết, một tế bào sinh tinh có kiểu gen </w:t>
            </w:r>
            <w:r w:rsidRPr="002909D8">
              <w:rPr>
                <w:b/>
                <w:position w:val="-24"/>
                <w:sz w:val="20"/>
                <w:szCs w:val="20"/>
              </w:rPr>
              <w:object w:dxaOrig="440" w:dyaOrig="620">
                <v:shape id="_x0000_i1074" type="#_x0000_t75" style="width:21.9pt;height:31.3pt" o:ole="">
                  <v:imagedata r:id="rId107" o:title=""/>
                </v:shape>
                <o:OLEObject Type="Embed" ProgID="Equation.DSMT4" ShapeID="_x0000_i1074" DrawAspect="Content" ObjectID="_1725207036" r:id="rId121"/>
              </w:object>
            </w:r>
            <w:r w:rsidRPr="002909D8">
              <w:rPr>
                <w:b/>
                <w:sz w:val="20"/>
                <w:szCs w:val="20"/>
              </w:rPr>
              <w:t>X</w:t>
            </w:r>
            <w:r w:rsidRPr="002909D8">
              <w:rPr>
                <w:b/>
                <w:sz w:val="20"/>
                <w:szCs w:val="20"/>
                <w:vertAlign w:val="superscript"/>
              </w:rPr>
              <w:t>m</w:t>
            </w:r>
            <w:r w:rsidRPr="002909D8">
              <w:rPr>
                <w:b/>
                <w:sz w:val="20"/>
                <w:szCs w:val="20"/>
              </w:rPr>
              <w:t>Y khi giảm phân bình thường cho mấy loại tinh trùng? Viết thành phần gen trong các loại tinh trùng đó.</w:t>
            </w:r>
          </w:p>
          <w:p w:rsidR="00D02281" w:rsidRPr="002909D8" w:rsidRDefault="00D02281" w:rsidP="00D02281">
            <w:pPr>
              <w:widowControl w:val="0"/>
              <w:rPr>
                <w:sz w:val="20"/>
                <w:szCs w:val="20"/>
              </w:rPr>
            </w:pPr>
            <w:r w:rsidRPr="002909D8">
              <w:rPr>
                <w:sz w:val="20"/>
                <w:szCs w:val="20"/>
              </w:rPr>
              <w:t xml:space="preserve">Số loại tinh trùng thực tế và thành phần NST của chúng </w:t>
            </w:r>
          </w:p>
          <w:p w:rsidR="00D02281" w:rsidRPr="002909D8" w:rsidRDefault="00D02281" w:rsidP="00D02281">
            <w:pPr>
              <w:widowControl w:val="0"/>
              <w:rPr>
                <w:sz w:val="20"/>
                <w:szCs w:val="20"/>
              </w:rPr>
            </w:pPr>
            <w:r w:rsidRPr="002909D8">
              <w:rPr>
                <w:sz w:val="20"/>
                <w:szCs w:val="20"/>
              </w:rPr>
              <w:t xml:space="preserve">* Trường hợp liên kết hoàn toàn: 2 khả năng  </w:t>
            </w:r>
          </w:p>
          <w:p w:rsidR="00D02281" w:rsidRPr="002909D8" w:rsidRDefault="00D02281" w:rsidP="00D02281">
            <w:pPr>
              <w:widowControl w:val="0"/>
              <w:rPr>
                <w:sz w:val="20"/>
                <w:szCs w:val="20"/>
                <w:lang w:val="vi-VN"/>
              </w:rPr>
            </w:pP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và  </w:t>
            </w:r>
            <w:r w:rsidRPr="002909D8">
              <w:rPr>
                <w:sz w:val="20"/>
                <w:szCs w:val="20"/>
                <w:u w:val="single"/>
              </w:rPr>
              <w:t>ab</w:t>
            </w:r>
            <w:r w:rsidRPr="002909D8">
              <w:rPr>
                <w:sz w:val="20"/>
                <w:szCs w:val="20"/>
              </w:rPr>
              <w:t xml:space="preserve"> Y         hoặc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và   </w:t>
            </w:r>
            <w:r w:rsidRPr="002909D8">
              <w:rPr>
                <w:sz w:val="20"/>
                <w:szCs w:val="20"/>
                <w:u w:val="single"/>
              </w:rPr>
              <w:t>AB</w:t>
            </w:r>
            <w:r w:rsidRPr="002909D8">
              <w:rPr>
                <w:sz w:val="20"/>
                <w:szCs w:val="20"/>
              </w:rPr>
              <w:t xml:space="preserve"> Y </w:t>
            </w:r>
          </w:p>
          <w:p w:rsidR="00D02281" w:rsidRPr="002909D8" w:rsidRDefault="00D02281" w:rsidP="00D02281">
            <w:pPr>
              <w:widowControl w:val="0"/>
              <w:rPr>
                <w:sz w:val="20"/>
                <w:szCs w:val="20"/>
              </w:rPr>
            </w:pPr>
            <w:r w:rsidRPr="002909D8">
              <w:rPr>
                <w:sz w:val="20"/>
                <w:szCs w:val="20"/>
              </w:rPr>
              <w:t>* Trường hợp liên kết không hoàn toàn: có 2 khả năng:</w:t>
            </w:r>
          </w:p>
          <w:p w:rsidR="00D02281" w:rsidRPr="002909D8" w:rsidRDefault="00D02281" w:rsidP="00D02281">
            <w:pPr>
              <w:widowControl w:val="0"/>
              <w:rPr>
                <w:sz w:val="20"/>
                <w:szCs w:val="20"/>
              </w:rPr>
            </w:pPr>
            <w:r w:rsidRPr="002909D8">
              <w:rPr>
                <w:b/>
                <w:sz w:val="20"/>
                <w:szCs w:val="20"/>
              </w:rPr>
              <w:t>KN 1:</w:t>
            </w:r>
            <w:r w:rsidRPr="002909D8">
              <w:rPr>
                <w:sz w:val="20"/>
                <w:szCs w:val="20"/>
              </w:rPr>
              <w:t xml:space="preserve"> Trao đổi chéo tại cặp Aa tạo 4 loại giao tử:</w:t>
            </w:r>
          </w:p>
          <w:p w:rsidR="00D02281" w:rsidRPr="002909D8" w:rsidRDefault="00D02281" w:rsidP="00D02281">
            <w:pPr>
              <w:widowControl w:val="0"/>
              <w:rPr>
                <w:sz w:val="20"/>
                <w:szCs w:val="20"/>
              </w:rPr>
            </w:pP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Y </w:t>
            </w:r>
          </w:p>
          <w:p w:rsidR="00D02281" w:rsidRPr="002909D8" w:rsidRDefault="00D02281" w:rsidP="00D02281">
            <w:pPr>
              <w:widowControl w:val="0"/>
              <w:rPr>
                <w:sz w:val="20"/>
                <w:szCs w:val="20"/>
                <w:lang w:val="vi-VN"/>
              </w:rPr>
            </w:pPr>
            <w:r w:rsidRPr="002909D8">
              <w:rPr>
                <w:sz w:val="20"/>
                <w:szCs w:val="20"/>
              </w:rPr>
              <w:t xml:space="preserve">hoặc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r w:rsidRPr="002909D8">
              <w:rPr>
                <w:sz w:val="20"/>
                <w:szCs w:val="20"/>
                <w:u w:val="single"/>
              </w:rPr>
              <w:t>aB</w:t>
            </w:r>
            <w:r w:rsidRPr="002909D8">
              <w:rPr>
                <w:sz w:val="20"/>
                <w:szCs w:val="20"/>
              </w:rPr>
              <w:t xml:space="preserve"> Y</w:t>
            </w:r>
          </w:p>
          <w:p w:rsidR="00D02281" w:rsidRPr="002909D8" w:rsidRDefault="00D02281" w:rsidP="00D02281">
            <w:pPr>
              <w:widowControl w:val="0"/>
              <w:rPr>
                <w:sz w:val="20"/>
                <w:szCs w:val="20"/>
              </w:rPr>
            </w:pPr>
            <w:r w:rsidRPr="002909D8">
              <w:rPr>
                <w:b/>
                <w:sz w:val="20"/>
                <w:szCs w:val="20"/>
              </w:rPr>
              <w:t>KN 2:</w:t>
            </w:r>
            <w:r w:rsidRPr="002909D8">
              <w:rPr>
                <w:sz w:val="20"/>
                <w:szCs w:val="20"/>
              </w:rPr>
              <w:t xml:space="preserve"> Trao đổi chéo tại cặp Bb tạo 4 loại giao tử:</w:t>
            </w:r>
          </w:p>
          <w:p w:rsidR="00D02281" w:rsidRPr="002909D8" w:rsidRDefault="00D02281" w:rsidP="00D02281">
            <w:pPr>
              <w:widowControl w:val="0"/>
              <w:rPr>
                <w:sz w:val="20"/>
                <w:szCs w:val="20"/>
              </w:rPr>
            </w:pP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 Y </w:t>
            </w:r>
          </w:p>
          <w:p w:rsidR="00D02281" w:rsidRPr="002909D8" w:rsidRDefault="00D02281" w:rsidP="00D02281">
            <w:pPr>
              <w:widowControl w:val="0"/>
              <w:rPr>
                <w:sz w:val="20"/>
                <w:szCs w:val="20"/>
                <w:lang w:val="vi-VN"/>
              </w:rPr>
            </w:pPr>
            <w:r w:rsidRPr="002909D8">
              <w:rPr>
                <w:sz w:val="20"/>
                <w:szCs w:val="20"/>
              </w:rPr>
              <w:t xml:space="preserve">hoặc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X</w:t>
            </w:r>
            <w:r w:rsidRPr="002909D8">
              <w:rPr>
                <w:sz w:val="20"/>
                <w:szCs w:val="20"/>
                <w:vertAlign w:val="superscript"/>
              </w:rPr>
              <w:t>m</w:t>
            </w:r>
            <w:r w:rsidRPr="002909D8">
              <w:rPr>
                <w:sz w:val="20"/>
                <w:szCs w:val="20"/>
              </w:rPr>
              <w:t xml:space="preserve">,  </w:t>
            </w:r>
            <w:r w:rsidRPr="002909D8">
              <w:rPr>
                <w:sz w:val="20"/>
                <w:szCs w:val="20"/>
                <w:u w:val="single"/>
              </w:rPr>
              <w:t>Ab</w:t>
            </w:r>
            <w:r w:rsidRPr="002909D8">
              <w:rPr>
                <w:sz w:val="20"/>
                <w:szCs w:val="20"/>
              </w:rPr>
              <w:t xml:space="preserve">Y, </w:t>
            </w:r>
            <w:r w:rsidRPr="002909D8">
              <w:rPr>
                <w:sz w:val="20"/>
                <w:szCs w:val="20"/>
                <w:u w:val="single"/>
              </w:rPr>
              <w:t>aB</w:t>
            </w:r>
            <w:r w:rsidRPr="002909D8">
              <w:rPr>
                <w:sz w:val="20"/>
                <w:szCs w:val="20"/>
              </w:rPr>
              <w:t xml:space="preserve"> X</w:t>
            </w:r>
            <w:r w:rsidRPr="002909D8">
              <w:rPr>
                <w:sz w:val="20"/>
                <w:szCs w:val="20"/>
                <w:vertAlign w:val="superscript"/>
              </w:rPr>
              <w:t>m</w:t>
            </w:r>
          </w:p>
          <w:p w:rsidR="00D02281" w:rsidRPr="002909D8" w:rsidRDefault="00D02281" w:rsidP="00D02281">
            <w:pPr>
              <w:widowControl w:val="0"/>
              <w:rPr>
                <w:b/>
                <w:i/>
                <w:sz w:val="20"/>
                <w:szCs w:val="20"/>
              </w:rPr>
            </w:pPr>
            <w:r w:rsidRPr="002909D8">
              <w:rPr>
                <w:b/>
                <w:i/>
                <w:sz w:val="20"/>
                <w:szCs w:val="20"/>
              </w:rPr>
              <w:t>(</w:t>
            </w:r>
            <w:r w:rsidRPr="002909D8">
              <w:rPr>
                <w:b/>
                <w:i/>
                <w:sz w:val="20"/>
                <w:szCs w:val="20"/>
                <w:lang w:val="vi-VN"/>
              </w:rPr>
              <w:t>t</w:t>
            </w:r>
            <w:r w:rsidRPr="002909D8">
              <w:rPr>
                <w:b/>
                <w:i/>
                <w:sz w:val="20"/>
                <w:szCs w:val="20"/>
              </w:rPr>
              <w:t>rường hợp liên kết không hoàn toàn, nếu học sinh chỉ viết được 1 khả năng thì không cho điểm)</w:t>
            </w:r>
          </w:p>
          <w:p w:rsidR="00D02281" w:rsidRPr="002909D8" w:rsidRDefault="00D02281" w:rsidP="00D02281">
            <w:pPr>
              <w:widowControl w:val="0"/>
              <w:spacing w:before="120" w:after="120"/>
              <w:jc w:val="both"/>
              <w:rPr>
                <w:b/>
                <w:sz w:val="20"/>
                <w:szCs w:val="20"/>
                <w:lang w:val="vi-VN"/>
              </w:rPr>
            </w:pPr>
            <w:r w:rsidRPr="002909D8">
              <w:rPr>
                <w:b/>
                <w:sz w:val="20"/>
                <w:szCs w:val="20"/>
              </w:rPr>
              <w:t>2. Nêu khái niệm đột biến chuyển đoạn nhiễm sắc thể. Trong trường hợp nào đột biến chuyển đoạn làm thay đổi nhóm gen liên kết? Hãy giải thích về ứng dụng của thể đột biến chuyển đoạn NST trong phòng trừ sâu hại</w:t>
            </w:r>
            <w:r w:rsidRPr="002909D8">
              <w:rPr>
                <w:b/>
                <w:sz w:val="20"/>
                <w:szCs w:val="20"/>
                <w:lang w:val="vi-VN"/>
              </w:rPr>
              <w:t>.</w:t>
            </w:r>
          </w:p>
          <w:p w:rsidR="00D02281" w:rsidRPr="002909D8" w:rsidRDefault="00D02281" w:rsidP="00D02281">
            <w:pPr>
              <w:widowControl w:val="0"/>
              <w:jc w:val="both"/>
              <w:rPr>
                <w:sz w:val="20"/>
                <w:szCs w:val="20"/>
              </w:rPr>
            </w:pPr>
            <w:r w:rsidRPr="002909D8">
              <w:rPr>
                <w:b/>
                <w:sz w:val="20"/>
                <w:szCs w:val="20"/>
              </w:rPr>
              <w:t xml:space="preserve">- </w:t>
            </w:r>
            <w:r w:rsidRPr="002909D8">
              <w:rPr>
                <w:sz w:val="20"/>
                <w:szCs w:val="20"/>
              </w:rPr>
              <w:t>Chuyển đoạn là dạng đột biến dẫn đến sự trao đổi đoạn trong một NST hoặc giữa các NST không tương đồng.</w:t>
            </w:r>
          </w:p>
          <w:p w:rsidR="00D02281" w:rsidRPr="002909D8" w:rsidRDefault="00D02281" w:rsidP="00D02281">
            <w:pPr>
              <w:widowControl w:val="0"/>
              <w:jc w:val="both"/>
              <w:rPr>
                <w:sz w:val="20"/>
                <w:szCs w:val="20"/>
              </w:rPr>
            </w:pPr>
            <w:r w:rsidRPr="002909D8">
              <w:rPr>
                <w:sz w:val="20"/>
                <w:szCs w:val="20"/>
              </w:rPr>
              <w:t>- Trong trường hợp đột biến chuyển đoạn giữa các NST không tương đồng làm một số gen trên NST này được chuyển sang NST khác dẫn đến làm thay đổi nhóm gen liên kết.</w:t>
            </w:r>
          </w:p>
          <w:p w:rsidR="00D02281" w:rsidRPr="002909D8" w:rsidRDefault="00D02281" w:rsidP="00D02281">
            <w:pPr>
              <w:widowControl w:val="0"/>
              <w:jc w:val="both"/>
              <w:rPr>
                <w:sz w:val="20"/>
                <w:szCs w:val="20"/>
              </w:rPr>
            </w:pPr>
            <w:r w:rsidRPr="002909D8">
              <w:rPr>
                <w:sz w:val="20"/>
                <w:szCs w:val="20"/>
              </w:rPr>
              <w:t>- Do thể đột biến chuyển đoạn làm giảm khả năng sinh sản nên người ta có thể sử dụng các dòng côn trùng mang chuyển đoạn làm công cụ phòng trừ sâu hại.</w:t>
            </w:r>
          </w:p>
        </w:tc>
        <w:tc>
          <w:tcPr>
            <w:tcW w:w="778" w:type="dxa"/>
            <w:tcBorders>
              <w:top w:val="single" w:sz="4" w:space="0" w:color="auto"/>
              <w:left w:val="single" w:sz="4" w:space="0" w:color="auto"/>
              <w:bottom w:val="single" w:sz="4" w:space="0" w:color="auto"/>
              <w:right w:val="single" w:sz="4" w:space="0" w:color="auto"/>
              <w:tl2br w:val="nil"/>
              <w:tr2bl w:val="nil"/>
            </w:tcBorders>
          </w:tcPr>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jc w:val="center"/>
              <w:rPr>
                <w:sz w:val="20"/>
                <w:szCs w:val="20"/>
              </w:rPr>
            </w:pP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rPr>
                <w:sz w:val="20"/>
                <w:szCs w:val="20"/>
              </w:rPr>
            </w:pPr>
          </w:p>
          <w:p w:rsidR="00D02281" w:rsidRPr="002909D8" w:rsidRDefault="00D02281" w:rsidP="00D02281">
            <w:pPr>
              <w:widowControl w:val="0"/>
              <w:rPr>
                <w:sz w:val="20"/>
                <w:szCs w:val="20"/>
              </w:rPr>
            </w:pPr>
          </w:p>
          <w:p w:rsidR="00D02281" w:rsidRPr="002909D8" w:rsidRDefault="00D02281" w:rsidP="00D02281">
            <w:pPr>
              <w:widowControl w:val="0"/>
              <w:rPr>
                <w:sz w:val="20"/>
                <w:szCs w:val="20"/>
              </w:rPr>
            </w:pPr>
            <w:r w:rsidRPr="002909D8">
              <w:rPr>
                <w:sz w:val="20"/>
                <w:szCs w:val="20"/>
              </w:rPr>
              <w:t>0,25</w:t>
            </w:r>
          </w:p>
          <w:p w:rsidR="00D02281" w:rsidRPr="002909D8" w:rsidRDefault="00D02281" w:rsidP="00D02281">
            <w:pPr>
              <w:widowControl w:val="0"/>
              <w:jc w:val="center"/>
              <w:rPr>
                <w:sz w:val="20"/>
                <w:szCs w:val="20"/>
              </w:rPr>
            </w:pPr>
          </w:p>
          <w:p w:rsidR="00D02281" w:rsidRPr="002909D8" w:rsidRDefault="00D02281" w:rsidP="00D02281">
            <w:pPr>
              <w:widowControl w:val="0"/>
              <w:jc w:val="center"/>
              <w:rPr>
                <w:sz w:val="20"/>
                <w:szCs w:val="20"/>
              </w:rPr>
            </w:pPr>
          </w:p>
          <w:p w:rsidR="00D02281" w:rsidRPr="002909D8" w:rsidRDefault="00D02281" w:rsidP="00D02281">
            <w:pPr>
              <w:widowControl w:val="0"/>
              <w:rPr>
                <w:sz w:val="20"/>
                <w:szCs w:val="20"/>
                <w:lang w:val="vi-VN"/>
              </w:rPr>
            </w:pPr>
            <w:r w:rsidRPr="002909D8">
              <w:rPr>
                <w:sz w:val="20"/>
                <w:szCs w:val="20"/>
              </w:rPr>
              <w:t>0,25</w:t>
            </w:r>
          </w:p>
          <w:p w:rsidR="00D02281" w:rsidRPr="002909D8" w:rsidRDefault="00D02281" w:rsidP="00D02281">
            <w:pPr>
              <w:widowControl w:val="0"/>
              <w:rPr>
                <w:sz w:val="20"/>
                <w:szCs w:val="20"/>
                <w:lang w:val="vi-VN"/>
              </w:rPr>
            </w:pPr>
          </w:p>
        </w:tc>
      </w:tr>
    </w:tbl>
    <w:p w:rsidR="00682260" w:rsidRPr="002909D8" w:rsidRDefault="00EB7833" w:rsidP="00682260">
      <w:pPr>
        <w:widowControl w:val="0"/>
        <w:spacing w:before="120" w:after="120"/>
        <w:jc w:val="both"/>
        <w:rPr>
          <w:b/>
          <w:i/>
          <w:sz w:val="20"/>
          <w:szCs w:val="20"/>
        </w:rPr>
      </w:pPr>
      <w:r w:rsidRPr="002909D8">
        <w:rPr>
          <w:b/>
          <w:sz w:val="20"/>
          <w:szCs w:val="20"/>
        </w:rPr>
        <w:t>Câu 160</w:t>
      </w:r>
      <w:r w:rsidR="00682260" w:rsidRPr="002909D8">
        <w:rPr>
          <w:b/>
          <w:sz w:val="20"/>
          <w:szCs w:val="20"/>
        </w:rPr>
        <w:t>. (1,0 điểm) Hải Dương 2022</w:t>
      </w:r>
    </w:p>
    <w:p w:rsidR="00682260" w:rsidRPr="002909D8" w:rsidRDefault="00682260" w:rsidP="00682260">
      <w:pPr>
        <w:widowControl w:val="0"/>
        <w:spacing w:before="120" w:after="120"/>
        <w:ind w:firstLine="720"/>
        <w:rPr>
          <w:b/>
          <w:sz w:val="20"/>
          <w:szCs w:val="20"/>
        </w:rPr>
      </w:pPr>
      <w:r w:rsidRPr="002909D8">
        <w:rPr>
          <w:b/>
          <w:sz w:val="20"/>
          <w:szCs w:val="20"/>
        </w:rPr>
        <w:t>1.</w:t>
      </w:r>
      <w:r w:rsidRPr="002909D8">
        <w:rPr>
          <w:sz w:val="20"/>
          <w:szCs w:val="20"/>
        </w:rPr>
        <w:t xml:space="preserve"> Giải thích nguyên tắc bổ sung và nguyên tắc bán bảo tồn trong nhân đôi ADN.</w:t>
      </w:r>
    </w:p>
    <w:p w:rsidR="00682260" w:rsidRPr="002909D8" w:rsidRDefault="00682260" w:rsidP="00682260">
      <w:pPr>
        <w:widowControl w:val="0"/>
        <w:spacing w:before="120" w:after="120"/>
        <w:ind w:firstLine="720"/>
        <w:rPr>
          <w:b/>
          <w:sz w:val="20"/>
          <w:szCs w:val="20"/>
        </w:rPr>
      </w:pPr>
      <w:r w:rsidRPr="002909D8">
        <w:rPr>
          <w:b/>
          <w:sz w:val="20"/>
          <w:szCs w:val="20"/>
        </w:rPr>
        <w:t>2.</w:t>
      </w:r>
      <w:r w:rsidRPr="002909D8">
        <w:rPr>
          <w:sz w:val="20"/>
          <w:szCs w:val="20"/>
        </w:rPr>
        <w:t xml:space="preserve"> Ở sinh vật nhân thực, tại sao ADN thường bền vững hơn ARN?  </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9"/>
        <w:gridCol w:w="706"/>
      </w:tblGrid>
      <w:tr w:rsidR="00682260" w:rsidRPr="002909D8" w:rsidTr="002F5E7A">
        <w:trPr>
          <w:jc w:val="center"/>
        </w:trPr>
        <w:tc>
          <w:tcPr>
            <w:tcW w:w="9369" w:type="dxa"/>
            <w:tcBorders>
              <w:top w:val="single" w:sz="4" w:space="0" w:color="auto"/>
              <w:left w:val="single" w:sz="4" w:space="0" w:color="auto"/>
              <w:bottom w:val="single" w:sz="4" w:space="0" w:color="auto"/>
              <w:right w:val="single" w:sz="4" w:space="0" w:color="auto"/>
              <w:tl2br w:val="nil"/>
              <w:tr2bl w:val="nil"/>
            </w:tcBorders>
          </w:tcPr>
          <w:p w:rsidR="00682260" w:rsidRPr="002909D8" w:rsidRDefault="00682260" w:rsidP="00682260">
            <w:pPr>
              <w:widowControl w:val="0"/>
              <w:rPr>
                <w:b/>
                <w:sz w:val="20"/>
                <w:szCs w:val="20"/>
                <w:lang w:val="vi-VN"/>
              </w:rPr>
            </w:pPr>
          </w:p>
          <w:p w:rsidR="00682260" w:rsidRPr="002909D8" w:rsidRDefault="00682260" w:rsidP="00682260">
            <w:pPr>
              <w:widowControl w:val="0"/>
              <w:rPr>
                <w:b/>
                <w:sz w:val="20"/>
                <w:szCs w:val="20"/>
              </w:rPr>
            </w:pPr>
            <w:r w:rsidRPr="002909D8">
              <w:rPr>
                <w:b/>
                <w:sz w:val="20"/>
                <w:szCs w:val="20"/>
              </w:rPr>
              <w:t xml:space="preserve">1. Giải thích </w:t>
            </w:r>
            <w:r w:rsidRPr="002909D8">
              <w:rPr>
                <w:b/>
                <w:sz w:val="20"/>
                <w:szCs w:val="20"/>
                <w:lang w:val="vi-VN"/>
              </w:rPr>
              <w:t>NTBS</w:t>
            </w:r>
            <w:r w:rsidRPr="002909D8">
              <w:rPr>
                <w:b/>
                <w:sz w:val="20"/>
                <w:szCs w:val="20"/>
              </w:rPr>
              <w:t xml:space="preserve"> và nguyên tắc bán bảo tồn trong nhân đôi ADN.</w:t>
            </w:r>
          </w:p>
          <w:p w:rsidR="00682260" w:rsidRPr="002909D8" w:rsidRDefault="00682260" w:rsidP="00682260">
            <w:pPr>
              <w:widowControl w:val="0"/>
              <w:jc w:val="both"/>
              <w:rPr>
                <w:sz w:val="20"/>
                <w:szCs w:val="20"/>
              </w:rPr>
            </w:pPr>
            <w:r w:rsidRPr="002909D8">
              <w:rPr>
                <w:sz w:val="20"/>
                <w:szCs w:val="20"/>
              </w:rPr>
              <w:t xml:space="preserve">- Nguyên tắc bổ sung: Trong quá trình tái bản AND, mỗi nucleotit trên mạch đơn của ADN mẹ liên kết với 1 nucleotit trong môi trường nội bào theo nguyên tắc bổ sung ( A liên kết với T bằng 2 liên kết H, G liên kết với X bằng 3 liên kết H và ngược lại) </w:t>
            </w:r>
          </w:p>
          <w:p w:rsidR="00682260" w:rsidRPr="002909D8" w:rsidRDefault="00682260" w:rsidP="00682260">
            <w:pPr>
              <w:widowControl w:val="0"/>
              <w:jc w:val="both"/>
              <w:rPr>
                <w:sz w:val="20"/>
                <w:szCs w:val="20"/>
                <w:lang w:val="vi-VN"/>
              </w:rPr>
            </w:pPr>
            <w:r w:rsidRPr="002909D8">
              <w:rPr>
                <w:sz w:val="20"/>
                <w:szCs w:val="20"/>
              </w:rPr>
              <w:t xml:space="preserve">- Nguyên tắc bán bảo tồn: Trong quá trình tái bản AND, từ 1 ADN mẹ sau 1 lần tái bản tạo ra 2 ADN con, trong mỗi ADN con có một mạch của ADN mẹ và một mạch mới được tổng hợp từ nguyên liệu của môi trường. </w:t>
            </w:r>
          </w:p>
          <w:p w:rsidR="00682260" w:rsidRPr="002909D8" w:rsidRDefault="00682260" w:rsidP="00682260">
            <w:pPr>
              <w:widowControl w:val="0"/>
              <w:rPr>
                <w:b/>
                <w:sz w:val="20"/>
                <w:szCs w:val="20"/>
                <w:lang w:val="vi-VN"/>
              </w:rPr>
            </w:pPr>
          </w:p>
          <w:p w:rsidR="00682260" w:rsidRPr="002909D8" w:rsidRDefault="00682260" w:rsidP="00682260">
            <w:pPr>
              <w:widowControl w:val="0"/>
              <w:rPr>
                <w:b/>
                <w:sz w:val="20"/>
                <w:szCs w:val="20"/>
              </w:rPr>
            </w:pPr>
            <w:r w:rsidRPr="002909D8">
              <w:rPr>
                <w:b/>
                <w:sz w:val="20"/>
                <w:szCs w:val="20"/>
              </w:rPr>
              <w:t xml:space="preserve">2. Vì sao nói ADN của sinh vật nhân thực bền vững hơn ARN? </w:t>
            </w:r>
          </w:p>
          <w:p w:rsidR="00682260" w:rsidRPr="002909D8" w:rsidRDefault="00682260" w:rsidP="00682260">
            <w:pPr>
              <w:widowControl w:val="0"/>
              <w:rPr>
                <w:sz w:val="20"/>
                <w:szCs w:val="20"/>
              </w:rPr>
            </w:pPr>
            <w:r w:rsidRPr="002909D8">
              <w:rPr>
                <w:sz w:val="20"/>
                <w:szCs w:val="20"/>
              </w:rPr>
              <w:t>- ADN có cấu trúc mạch kép còn ARN có cấu trúc mạch đơn.</w:t>
            </w:r>
          </w:p>
          <w:p w:rsidR="00682260" w:rsidRPr="002909D8" w:rsidRDefault="00682260" w:rsidP="00682260">
            <w:pPr>
              <w:widowControl w:val="0"/>
              <w:rPr>
                <w:sz w:val="20"/>
                <w:szCs w:val="20"/>
                <w:lang w:val="vi-VN"/>
              </w:rPr>
            </w:pPr>
            <w:r w:rsidRPr="002909D8">
              <w:rPr>
                <w:sz w:val="20"/>
                <w:szCs w:val="20"/>
              </w:rPr>
              <w:t>- ADN có cấu trúc xoắn kép phức tạp hơn ARN.</w:t>
            </w:r>
          </w:p>
          <w:p w:rsidR="00682260" w:rsidRPr="002909D8" w:rsidRDefault="00682260" w:rsidP="00682260">
            <w:pPr>
              <w:widowControl w:val="0"/>
              <w:rPr>
                <w:sz w:val="20"/>
                <w:szCs w:val="20"/>
              </w:rPr>
            </w:pPr>
            <w:r w:rsidRPr="002909D8">
              <w:rPr>
                <w:sz w:val="20"/>
                <w:szCs w:val="20"/>
              </w:rPr>
              <w:t>- AND thường liên kết với protein.</w:t>
            </w:r>
          </w:p>
          <w:p w:rsidR="00682260" w:rsidRPr="002909D8" w:rsidRDefault="00682260" w:rsidP="00682260">
            <w:pPr>
              <w:widowControl w:val="0"/>
              <w:rPr>
                <w:sz w:val="20"/>
                <w:szCs w:val="20"/>
              </w:rPr>
            </w:pPr>
            <w:r w:rsidRPr="002909D8">
              <w:rPr>
                <w:sz w:val="20"/>
                <w:szCs w:val="20"/>
              </w:rPr>
              <w:t>- ADN chủ yếu nằm trong nhân, tại đó thường không có enzim phân huỷ, còn ARN tồn tại ở ngoài nhân nơi có nhiều enzim phân huỷ.</w:t>
            </w:r>
          </w:p>
          <w:p w:rsidR="00682260" w:rsidRPr="002909D8" w:rsidRDefault="00682260" w:rsidP="00682260">
            <w:pPr>
              <w:widowControl w:val="0"/>
              <w:rPr>
                <w:sz w:val="20"/>
                <w:szCs w:val="20"/>
              </w:rPr>
            </w:pPr>
            <w:r w:rsidRPr="002909D8">
              <w:rPr>
                <w:b/>
                <w:i/>
                <w:sz w:val="20"/>
                <w:szCs w:val="20"/>
                <w:lang w:val="fr-FR"/>
              </w:rPr>
              <w:t>(</w:t>
            </w:r>
            <w:r w:rsidRPr="002909D8">
              <w:rPr>
                <w:b/>
                <w:i/>
                <w:sz w:val="20"/>
                <w:szCs w:val="20"/>
                <w:lang w:val="vi-VN"/>
              </w:rPr>
              <w:t>H</w:t>
            </w:r>
            <w:r w:rsidRPr="002909D8">
              <w:rPr>
                <w:b/>
                <w:i/>
                <w:sz w:val="20"/>
                <w:szCs w:val="20"/>
                <w:lang w:val="fr-FR"/>
              </w:rPr>
              <w:t xml:space="preserve">ọc sinh làm đủ 2-3 trong số 4 ý thì cho 0,25 điểm, nếu chỉ làm được 1 ý không cho điểm) </w:t>
            </w:r>
          </w:p>
        </w:tc>
        <w:tc>
          <w:tcPr>
            <w:tcW w:w="706" w:type="dxa"/>
            <w:tcBorders>
              <w:top w:val="single" w:sz="4" w:space="0" w:color="auto"/>
              <w:left w:val="single" w:sz="4" w:space="0" w:color="auto"/>
              <w:bottom w:val="single" w:sz="4" w:space="0" w:color="auto"/>
              <w:right w:val="single" w:sz="4" w:space="0" w:color="auto"/>
              <w:tl2br w:val="nil"/>
              <w:tr2bl w:val="nil"/>
            </w:tcBorders>
          </w:tcPr>
          <w:p w:rsidR="00682260" w:rsidRPr="002909D8" w:rsidRDefault="00682260" w:rsidP="00682260">
            <w:pPr>
              <w:widowControl w:val="0"/>
              <w:rPr>
                <w:sz w:val="20"/>
                <w:szCs w:val="20"/>
              </w:rPr>
            </w:pPr>
          </w:p>
          <w:p w:rsidR="00682260" w:rsidRPr="002909D8" w:rsidRDefault="00682260" w:rsidP="00682260">
            <w:pPr>
              <w:widowControl w:val="0"/>
              <w:jc w:val="center"/>
              <w:rPr>
                <w:sz w:val="20"/>
                <w:szCs w:val="20"/>
              </w:rPr>
            </w:pPr>
          </w:p>
          <w:p w:rsidR="00682260" w:rsidRPr="002909D8" w:rsidRDefault="00682260" w:rsidP="00682260">
            <w:pPr>
              <w:widowControl w:val="0"/>
              <w:jc w:val="center"/>
              <w:rPr>
                <w:sz w:val="20"/>
                <w:szCs w:val="20"/>
              </w:rPr>
            </w:pPr>
          </w:p>
          <w:p w:rsidR="00682260" w:rsidRPr="002909D8" w:rsidRDefault="00682260" w:rsidP="00682260">
            <w:pPr>
              <w:widowControl w:val="0"/>
              <w:jc w:val="center"/>
              <w:rPr>
                <w:sz w:val="20"/>
                <w:szCs w:val="20"/>
              </w:rPr>
            </w:pPr>
          </w:p>
          <w:p w:rsidR="00682260" w:rsidRPr="002909D8" w:rsidRDefault="00682260" w:rsidP="00682260">
            <w:pPr>
              <w:widowControl w:val="0"/>
              <w:rPr>
                <w:sz w:val="20"/>
                <w:szCs w:val="20"/>
              </w:rPr>
            </w:pPr>
            <w:r w:rsidRPr="002909D8">
              <w:rPr>
                <w:sz w:val="20"/>
                <w:szCs w:val="20"/>
              </w:rPr>
              <w:t>0,25</w:t>
            </w:r>
          </w:p>
          <w:p w:rsidR="00682260" w:rsidRPr="002909D8" w:rsidRDefault="00682260" w:rsidP="00682260">
            <w:pPr>
              <w:widowControl w:val="0"/>
              <w:jc w:val="center"/>
              <w:rPr>
                <w:sz w:val="20"/>
                <w:szCs w:val="20"/>
              </w:rPr>
            </w:pPr>
          </w:p>
          <w:p w:rsidR="00682260" w:rsidRPr="002909D8" w:rsidRDefault="00682260" w:rsidP="00682260">
            <w:pPr>
              <w:widowControl w:val="0"/>
              <w:jc w:val="center"/>
              <w:rPr>
                <w:sz w:val="20"/>
                <w:szCs w:val="20"/>
              </w:rPr>
            </w:pPr>
          </w:p>
          <w:p w:rsidR="00682260" w:rsidRPr="002909D8" w:rsidRDefault="00682260" w:rsidP="00682260">
            <w:pPr>
              <w:rPr>
                <w:sz w:val="20"/>
                <w:szCs w:val="20"/>
              </w:rPr>
            </w:pPr>
            <w:r w:rsidRPr="002909D8">
              <w:rPr>
                <w:sz w:val="20"/>
                <w:szCs w:val="20"/>
              </w:rPr>
              <w:t>0,25</w:t>
            </w:r>
          </w:p>
          <w:p w:rsidR="00682260" w:rsidRPr="002909D8" w:rsidRDefault="00682260" w:rsidP="00682260">
            <w:pPr>
              <w:rPr>
                <w:sz w:val="20"/>
                <w:szCs w:val="20"/>
              </w:rPr>
            </w:pPr>
          </w:p>
          <w:p w:rsidR="00682260" w:rsidRPr="002909D8" w:rsidRDefault="00682260" w:rsidP="00682260">
            <w:pPr>
              <w:rPr>
                <w:sz w:val="20"/>
                <w:szCs w:val="20"/>
              </w:rPr>
            </w:pPr>
          </w:p>
          <w:p w:rsidR="00682260" w:rsidRPr="002909D8" w:rsidRDefault="00682260" w:rsidP="00682260">
            <w:pPr>
              <w:rPr>
                <w:sz w:val="20"/>
                <w:szCs w:val="20"/>
              </w:rPr>
            </w:pPr>
          </w:p>
          <w:p w:rsidR="00682260" w:rsidRPr="002909D8" w:rsidRDefault="00682260" w:rsidP="00682260">
            <w:pPr>
              <w:rPr>
                <w:sz w:val="20"/>
                <w:szCs w:val="20"/>
              </w:rPr>
            </w:pPr>
          </w:p>
          <w:p w:rsidR="00682260" w:rsidRPr="002909D8" w:rsidRDefault="00682260" w:rsidP="00682260">
            <w:pPr>
              <w:rPr>
                <w:sz w:val="20"/>
                <w:szCs w:val="20"/>
                <w:lang w:val="vi-VN"/>
              </w:rPr>
            </w:pPr>
          </w:p>
          <w:p w:rsidR="00682260" w:rsidRPr="002909D8" w:rsidRDefault="00682260" w:rsidP="00682260">
            <w:pPr>
              <w:rPr>
                <w:sz w:val="20"/>
                <w:szCs w:val="20"/>
              </w:rPr>
            </w:pPr>
            <w:r w:rsidRPr="002909D8">
              <w:rPr>
                <w:sz w:val="20"/>
                <w:szCs w:val="20"/>
              </w:rPr>
              <w:t>0,25</w:t>
            </w:r>
          </w:p>
          <w:p w:rsidR="00682260" w:rsidRPr="002909D8" w:rsidRDefault="00682260" w:rsidP="00682260">
            <w:pPr>
              <w:rPr>
                <w:sz w:val="20"/>
                <w:szCs w:val="20"/>
              </w:rPr>
            </w:pPr>
          </w:p>
          <w:p w:rsidR="00682260" w:rsidRPr="002909D8" w:rsidRDefault="00682260" w:rsidP="00682260">
            <w:pPr>
              <w:rPr>
                <w:sz w:val="20"/>
                <w:szCs w:val="20"/>
              </w:rPr>
            </w:pPr>
          </w:p>
          <w:p w:rsidR="00682260" w:rsidRPr="002909D8" w:rsidRDefault="00682260" w:rsidP="00682260">
            <w:pPr>
              <w:rPr>
                <w:sz w:val="20"/>
                <w:szCs w:val="20"/>
              </w:rPr>
            </w:pPr>
            <w:r w:rsidRPr="002909D8">
              <w:rPr>
                <w:sz w:val="20"/>
                <w:szCs w:val="20"/>
              </w:rPr>
              <w:t>0,25</w:t>
            </w:r>
          </w:p>
        </w:tc>
      </w:tr>
    </w:tbl>
    <w:p w:rsidR="003172E8" w:rsidRPr="002909D8" w:rsidRDefault="002F5E7A" w:rsidP="003172E8">
      <w:pPr>
        <w:widowControl w:val="0"/>
        <w:spacing w:before="120" w:after="120"/>
        <w:jc w:val="both"/>
        <w:rPr>
          <w:b/>
          <w:i/>
          <w:sz w:val="20"/>
          <w:szCs w:val="20"/>
        </w:rPr>
      </w:pPr>
      <w:r w:rsidRPr="002909D8">
        <w:rPr>
          <w:b/>
          <w:sz w:val="20"/>
          <w:szCs w:val="20"/>
        </w:rPr>
        <w:t>Câu 161</w:t>
      </w:r>
      <w:r w:rsidR="003172E8" w:rsidRPr="002909D8">
        <w:rPr>
          <w:b/>
          <w:sz w:val="20"/>
          <w:szCs w:val="20"/>
        </w:rPr>
        <w:t>. (1,0 điểm) Hải Dương 2022</w:t>
      </w:r>
    </w:p>
    <w:p w:rsidR="003172E8" w:rsidRPr="002909D8" w:rsidRDefault="003172E8" w:rsidP="003172E8">
      <w:pPr>
        <w:widowControl w:val="0"/>
        <w:spacing w:before="120" w:after="120"/>
        <w:ind w:firstLine="720"/>
        <w:jc w:val="both"/>
        <w:rPr>
          <w:b/>
          <w:i/>
          <w:sz w:val="20"/>
          <w:szCs w:val="20"/>
        </w:rPr>
      </w:pPr>
      <w:r w:rsidRPr="002909D8">
        <w:rPr>
          <w:b/>
          <w:sz w:val="20"/>
          <w:szCs w:val="20"/>
        </w:rPr>
        <w:t>1.</w:t>
      </w:r>
      <w:r w:rsidRPr="002909D8">
        <w:rPr>
          <w:sz w:val="20"/>
          <w:szCs w:val="20"/>
        </w:rPr>
        <w:t xml:space="preserve"> Gen cấu trúc D ở sinh vật nhân sơ dài 5100A</w:t>
      </w:r>
      <w:r w:rsidRPr="002909D8">
        <w:rPr>
          <w:sz w:val="20"/>
          <w:szCs w:val="20"/>
          <w:vertAlign w:val="superscript"/>
        </w:rPr>
        <w:t>o</w:t>
      </w:r>
      <w:r w:rsidRPr="002909D8">
        <w:rPr>
          <w:sz w:val="20"/>
          <w:szCs w:val="20"/>
        </w:rPr>
        <w:t xml:space="preserve"> và có số nuclêôtit loại A = </w:t>
      </w:r>
      <w:r w:rsidRPr="002909D8">
        <w:rPr>
          <w:sz w:val="20"/>
          <w:szCs w:val="20"/>
        </w:rPr>
        <w:fldChar w:fldCharType="begin"/>
      </w:r>
      <w:r w:rsidRPr="002909D8">
        <w:rPr>
          <w:sz w:val="20"/>
          <w:szCs w:val="20"/>
        </w:rPr>
        <w:instrText>eq \s\don1(\f(2,3))</w:instrText>
      </w:r>
      <w:r w:rsidRPr="002909D8">
        <w:rPr>
          <w:sz w:val="20"/>
          <w:szCs w:val="20"/>
        </w:rPr>
        <w:fldChar w:fldCharType="end"/>
      </w:r>
      <w:r w:rsidRPr="002909D8">
        <w:rPr>
          <w:sz w:val="20"/>
          <w:szCs w:val="20"/>
        </w:rPr>
        <w:t xml:space="preserve"> G. Gen bị đột biến điểm làm thay đổi không quá 2 liên kết hiđrô thành alen d. Tính số nuclêôtit mỗi loại của gen d. </w:t>
      </w:r>
    </w:p>
    <w:p w:rsidR="003172E8" w:rsidRPr="002909D8" w:rsidRDefault="003172E8" w:rsidP="003172E8">
      <w:pPr>
        <w:widowControl w:val="0"/>
        <w:spacing w:before="120" w:after="120"/>
        <w:ind w:firstLine="720"/>
        <w:jc w:val="both"/>
        <w:rPr>
          <w:sz w:val="20"/>
          <w:szCs w:val="20"/>
        </w:rPr>
      </w:pPr>
      <w:r w:rsidRPr="002909D8">
        <w:rPr>
          <w:b/>
          <w:sz w:val="20"/>
          <w:szCs w:val="20"/>
        </w:rPr>
        <w:t>2.</w:t>
      </w:r>
      <w:r w:rsidRPr="002909D8">
        <w:rPr>
          <w:sz w:val="20"/>
          <w:szCs w:val="20"/>
        </w:rPr>
        <w:t xml:space="preserve"> Ở sinh vật nhân thực, mọi đột biến dẫn đến thay thế một axit amin trong prôtêin đều làm mất hoặc giảm hoạt tính của prôtêin là đúng hay sai? Giải thích.</w:t>
      </w:r>
    </w:p>
    <w:tbl>
      <w:tblPr>
        <w:tblW w:w="9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1"/>
        <w:gridCol w:w="636"/>
      </w:tblGrid>
      <w:tr w:rsidR="003172E8" w:rsidRPr="002909D8" w:rsidTr="002F5E7A">
        <w:trPr>
          <w:trHeight w:val="843"/>
          <w:jc w:val="center"/>
        </w:trPr>
        <w:tc>
          <w:tcPr>
            <w:tcW w:w="9161" w:type="dxa"/>
            <w:tcBorders>
              <w:top w:val="single" w:sz="4" w:space="0" w:color="auto"/>
              <w:left w:val="single" w:sz="4" w:space="0" w:color="auto"/>
              <w:bottom w:val="single" w:sz="4" w:space="0" w:color="auto"/>
              <w:right w:val="single" w:sz="4" w:space="0" w:color="auto"/>
              <w:tl2br w:val="nil"/>
              <w:tr2bl w:val="nil"/>
            </w:tcBorders>
          </w:tcPr>
          <w:p w:rsidR="003172E8" w:rsidRPr="002909D8" w:rsidRDefault="003172E8" w:rsidP="003172E8">
            <w:pPr>
              <w:widowControl w:val="0"/>
              <w:spacing w:before="120" w:after="120"/>
              <w:jc w:val="both"/>
              <w:rPr>
                <w:b/>
                <w:sz w:val="20"/>
                <w:szCs w:val="20"/>
                <w:lang w:val="vi-VN"/>
              </w:rPr>
            </w:pPr>
            <w:r w:rsidRPr="002909D8">
              <w:rPr>
                <w:b/>
                <w:sz w:val="20"/>
                <w:szCs w:val="20"/>
              </w:rPr>
              <w:lastRenderedPageBreak/>
              <w:t>1. Gen cấu trúc D ở sinh vật nhân sơ dài 5100A</w:t>
            </w:r>
            <w:r w:rsidRPr="002909D8">
              <w:rPr>
                <w:b/>
                <w:sz w:val="20"/>
                <w:szCs w:val="20"/>
                <w:vertAlign w:val="superscript"/>
              </w:rPr>
              <w:t>o</w:t>
            </w:r>
            <w:r w:rsidRPr="002909D8">
              <w:rPr>
                <w:b/>
                <w:sz w:val="20"/>
                <w:szCs w:val="20"/>
              </w:rPr>
              <w:t xml:space="preserve"> và có số nuclêôtit loại A = </w:t>
            </w:r>
            <w:r w:rsidRPr="002909D8">
              <w:rPr>
                <w:b/>
                <w:sz w:val="20"/>
                <w:szCs w:val="20"/>
              </w:rPr>
              <w:fldChar w:fldCharType="begin"/>
            </w:r>
            <w:r w:rsidRPr="002909D8">
              <w:rPr>
                <w:b/>
                <w:sz w:val="20"/>
                <w:szCs w:val="20"/>
              </w:rPr>
              <w:instrText>eq \s\don1(\f(2,3))</w:instrText>
            </w:r>
            <w:r w:rsidRPr="002909D8">
              <w:rPr>
                <w:b/>
                <w:sz w:val="20"/>
                <w:szCs w:val="20"/>
              </w:rPr>
              <w:fldChar w:fldCharType="end"/>
            </w:r>
            <w:r w:rsidRPr="002909D8">
              <w:rPr>
                <w:b/>
                <w:sz w:val="20"/>
                <w:szCs w:val="20"/>
              </w:rPr>
              <w:t xml:space="preserve"> G. Gen bị đột biến điểm làm thay đổi không quá 2 liên kết hiđrô thành alen d. Tính số nuclêôtit mỗi loại của gen d. </w:t>
            </w:r>
          </w:p>
          <w:p w:rsidR="003172E8" w:rsidRPr="002909D8" w:rsidRDefault="003172E8" w:rsidP="003172E8">
            <w:pPr>
              <w:widowControl w:val="0"/>
              <w:spacing w:before="120" w:after="120"/>
              <w:jc w:val="both"/>
              <w:rPr>
                <w:b/>
                <w:i/>
                <w:sz w:val="20"/>
                <w:szCs w:val="20"/>
                <w:lang w:val="vi-VN"/>
              </w:rPr>
            </w:pPr>
            <w:r w:rsidRPr="002909D8">
              <w:rPr>
                <w:sz w:val="20"/>
                <w:szCs w:val="20"/>
                <w:lang w:val="vi-VN"/>
              </w:rPr>
              <w:t xml:space="preserve">Gen D có: </w:t>
            </w:r>
            <w:r w:rsidRPr="002909D8">
              <w:rPr>
                <w:sz w:val="20"/>
                <w:szCs w:val="20"/>
                <w:lang w:val="fr-FR"/>
              </w:rPr>
              <w:t>N = 5100 :3,4 x 2 = 3000 (Nu)</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 </w:t>
            </w:r>
            <w:r w:rsidRPr="002909D8">
              <w:rPr>
                <w:sz w:val="20"/>
                <w:szCs w:val="20"/>
                <w:lang w:val="vi-VN"/>
              </w:rPr>
              <w:t>Ta</w:t>
            </w:r>
            <w:r w:rsidRPr="002909D8">
              <w:rPr>
                <w:sz w:val="20"/>
                <w:szCs w:val="20"/>
                <w:lang w:val="fr-FR"/>
              </w:rPr>
              <w:t xml:space="preserve"> có:  3A = 2G (1); A + G = 1500 (2)</w:t>
            </w:r>
          </w:p>
          <w:p w:rsidR="003172E8" w:rsidRPr="002909D8" w:rsidRDefault="003172E8" w:rsidP="003172E8">
            <w:pPr>
              <w:widowControl w:val="0"/>
              <w:spacing w:before="120" w:after="120"/>
              <w:jc w:val="both"/>
              <w:rPr>
                <w:sz w:val="20"/>
                <w:szCs w:val="20"/>
                <w:lang w:val="fr-FR"/>
              </w:rPr>
            </w:pPr>
            <w:r w:rsidRPr="002909D8">
              <w:rPr>
                <w:sz w:val="20"/>
                <w:szCs w:val="20"/>
                <w:lang w:val="fr-FR"/>
              </w:rPr>
              <w:t>=&gt; A = T = 600 ; G = X = 900 (nu)</w:t>
            </w:r>
          </w:p>
          <w:p w:rsidR="003172E8" w:rsidRPr="002909D8" w:rsidRDefault="003172E8" w:rsidP="003172E8">
            <w:pPr>
              <w:widowControl w:val="0"/>
              <w:spacing w:before="120" w:after="120"/>
              <w:jc w:val="both"/>
              <w:rPr>
                <w:sz w:val="20"/>
                <w:szCs w:val="20"/>
                <w:lang w:val="fr-FR"/>
              </w:rPr>
            </w:pPr>
            <w:r w:rsidRPr="002909D8">
              <w:rPr>
                <w:sz w:val="20"/>
                <w:szCs w:val="20"/>
                <w:lang w:val="fr-FR"/>
              </w:rPr>
              <w:t>- Đột biến điểm làm thay đổi không quá 2 liên kết hidro:</w:t>
            </w:r>
          </w:p>
          <w:p w:rsidR="003172E8" w:rsidRPr="002909D8" w:rsidRDefault="003172E8" w:rsidP="003172E8">
            <w:pPr>
              <w:widowControl w:val="0"/>
              <w:spacing w:before="120" w:after="120"/>
              <w:jc w:val="both"/>
              <w:rPr>
                <w:sz w:val="20"/>
                <w:szCs w:val="20"/>
                <w:lang w:val="fr-FR"/>
              </w:rPr>
            </w:pPr>
            <w:r w:rsidRPr="002909D8">
              <w:rPr>
                <w:sz w:val="20"/>
                <w:szCs w:val="20"/>
                <w:lang w:val="fr-FR"/>
              </w:rPr>
              <w:t>* TH 1: Đột biến làm thay đổi 1 liên kết hidro --&gt; có 2 khả năng</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 KN 1: Đột biến làm tăng 1 liên kết hidro </w:t>
            </w:r>
          </w:p>
          <w:p w:rsidR="003172E8" w:rsidRPr="002909D8" w:rsidRDefault="003172E8" w:rsidP="003172E8">
            <w:pPr>
              <w:widowControl w:val="0"/>
              <w:spacing w:before="120" w:after="120"/>
              <w:jc w:val="both"/>
              <w:rPr>
                <w:sz w:val="20"/>
                <w:szCs w:val="20"/>
                <w:lang w:val="fr-FR"/>
              </w:rPr>
            </w:pPr>
            <w:r w:rsidRPr="002909D8">
              <w:rPr>
                <w:sz w:val="20"/>
                <w:szCs w:val="20"/>
                <w:lang w:val="fr-FR"/>
              </w:rPr>
              <w:t>--&gt; ĐB thuộc dạng thay thế 1 cặp A-T bằng 1 cặp G-X</w:t>
            </w:r>
          </w:p>
          <w:p w:rsidR="003172E8" w:rsidRPr="002909D8" w:rsidRDefault="003172E8" w:rsidP="003172E8">
            <w:pPr>
              <w:widowControl w:val="0"/>
              <w:spacing w:before="120" w:after="120"/>
              <w:jc w:val="both"/>
              <w:rPr>
                <w:sz w:val="20"/>
                <w:szCs w:val="20"/>
                <w:lang w:val="fr-FR"/>
              </w:rPr>
            </w:pPr>
            <w:r w:rsidRPr="002909D8">
              <w:rPr>
                <w:sz w:val="20"/>
                <w:szCs w:val="20"/>
                <w:lang w:val="fr-FR"/>
              </w:rPr>
              <w:t>--&gt;  gen d có : A=T= 600-1= 599; G=X=900+1 = 901</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 KN 2 : Đột biến làm giảm 1 liên kết hidro </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--&gt; ĐB thuộc dạng thay thế 1 cặp G-X bằng 1 cặp A-T </w:t>
            </w:r>
          </w:p>
          <w:p w:rsidR="003172E8" w:rsidRPr="002909D8" w:rsidRDefault="003172E8" w:rsidP="003172E8">
            <w:pPr>
              <w:widowControl w:val="0"/>
              <w:spacing w:before="120" w:after="120"/>
              <w:jc w:val="both"/>
              <w:rPr>
                <w:sz w:val="20"/>
                <w:szCs w:val="20"/>
                <w:lang w:val="vi-VN"/>
              </w:rPr>
            </w:pPr>
            <w:r w:rsidRPr="002909D8">
              <w:rPr>
                <w:sz w:val="20"/>
                <w:szCs w:val="20"/>
                <w:lang w:val="fr-FR"/>
              </w:rPr>
              <w:t>--&gt;  gen d có : A=T= 600+1= 601; G=X=900-1 = 899</w:t>
            </w:r>
          </w:p>
          <w:p w:rsidR="003172E8" w:rsidRPr="002909D8" w:rsidRDefault="003172E8" w:rsidP="003172E8">
            <w:pPr>
              <w:widowControl w:val="0"/>
              <w:spacing w:before="120" w:after="120"/>
              <w:jc w:val="both"/>
              <w:rPr>
                <w:sz w:val="20"/>
                <w:szCs w:val="20"/>
                <w:lang w:val="fr-FR"/>
              </w:rPr>
            </w:pPr>
            <w:r w:rsidRPr="002909D8">
              <w:rPr>
                <w:sz w:val="20"/>
                <w:szCs w:val="20"/>
                <w:lang w:val="fr-FR"/>
              </w:rPr>
              <w:t>* TH 2: Đột biến làm thay đổi 2 liên kết hidro --&gt; có 2 khả năng</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 KN 1: Đột biến làm tăng 2 liên kết hidro </w:t>
            </w:r>
          </w:p>
          <w:p w:rsidR="003172E8" w:rsidRPr="002909D8" w:rsidRDefault="003172E8" w:rsidP="003172E8">
            <w:pPr>
              <w:widowControl w:val="0"/>
              <w:spacing w:before="120" w:after="120"/>
              <w:jc w:val="both"/>
              <w:rPr>
                <w:sz w:val="20"/>
                <w:szCs w:val="20"/>
                <w:lang w:val="fr-FR"/>
              </w:rPr>
            </w:pPr>
            <w:r w:rsidRPr="002909D8">
              <w:rPr>
                <w:sz w:val="20"/>
                <w:szCs w:val="20"/>
                <w:lang w:val="fr-FR"/>
              </w:rPr>
              <w:t>--&gt; ĐB thuộc dạng thêm 1 cặp A-T</w:t>
            </w:r>
          </w:p>
          <w:p w:rsidR="003172E8" w:rsidRPr="002909D8" w:rsidRDefault="003172E8" w:rsidP="003172E8">
            <w:pPr>
              <w:widowControl w:val="0"/>
              <w:spacing w:before="120" w:after="120"/>
              <w:jc w:val="both"/>
              <w:rPr>
                <w:sz w:val="20"/>
                <w:szCs w:val="20"/>
                <w:lang w:val="fr-FR"/>
              </w:rPr>
            </w:pPr>
            <w:r w:rsidRPr="002909D8">
              <w:rPr>
                <w:sz w:val="20"/>
                <w:szCs w:val="20"/>
                <w:lang w:val="fr-FR"/>
              </w:rPr>
              <w:t>--&gt;  gen d có : A=T= 600+1= 601; G=X=900</w:t>
            </w:r>
          </w:p>
          <w:p w:rsidR="003172E8" w:rsidRPr="002909D8" w:rsidRDefault="003172E8" w:rsidP="003172E8">
            <w:pPr>
              <w:widowControl w:val="0"/>
              <w:spacing w:before="120" w:after="120"/>
              <w:jc w:val="both"/>
              <w:rPr>
                <w:sz w:val="20"/>
                <w:szCs w:val="20"/>
                <w:lang w:val="fr-FR"/>
              </w:rPr>
            </w:pPr>
            <w:r w:rsidRPr="002909D8">
              <w:rPr>
                <w:sz w:val="20"/>
                <w:szCs w:val="20"/>
                <w:lang w:val="fr-FR"/>
              </w:rPr>
              <w:t xml:space="preserve">- KN 2: Đột biến làm giảm 2 liên kết hidro </w:t>
            </w:r>
          </w:p>
          <w:p w:rsidR="003172E8" w:rsidRPr="002909D8" w:rsidRDefault="003172E8" w:rsidP="003172E8">
            <w:pPr>
              <w:widowControl w:val="0"/>
              <w:spacing w:before="120" w:after="120"/>
              <w:jc w:val="both"/>
              <w:rPr>
                <w:sz w:val="20"/>
                <w:szCs w:val="20"/>
                <w:lang w:val="vi-VN"/>
              </w:rPr>
            </w:pPr>
            <w:r w:rsidRPr="002909D8">
              <w:rPr>
                <w:sz w:val="20"/>
                <w:szCs w:val="20"/>
                <w:lang w:val="fr-FR"/>
              </w:rPr>
              <w:t>--&gt; ĐB thuộc dạng mất 1 cặp A-T</w:t>
            </w:r>
            <w:r w:rsidRPr="002909D8">
              <w:rPr>
                <w:sz w:val="20"/>
                <w:szCs w:val="20"/>
                <w:lang w:val="vi-VN"/>
              </w:rPr>
              <w:t xml:space="preserve"> </w:t>
            </w:r>
          </w:p>
          <w:p w:rsidR="003172E8" w:rsidRPr="002909D8" w:rsidRDefault="003172E8" w:rsidP="003172E8">
            <w:pPr>
              <w:widowControl w:val="0"/>
              <w:spacing w:before="120" w:after="120"/>
              <w:jc w:val="both"/>
              <w:rPr>
                <w:sz w:val="20"/>
                <w:szCs w:val="20"/>
                <w:lang w:val="fr-FR"/>
              </w:rPr>
            </w:pPr>
            <w:r w:rsidRPr="002909D8">
              <w:rPr>
                <w:sz w:val="20"/>
                <w:szCs w:val="20"/>
                <w:lang w:val="fr-FR"/>
              </w:rPr>
              <w:t>--&gt; gen d có : A=T= 600-1= 599; G=X=900</w:t>
            </w:r>
          </w:p>
          <w:p w:rsidR="003172E8" w:rsidRPr="002909D8" w:rsidRDefault="003172E8" w:rsidP="003172E8">
            <w:pPr>
              <w:widowControl w:val="0"/>
              <w:spacing w:before="120" w:after="120"/>
              <w:jc w:val="both"/>
              <w:rPr>
                <w:b/>
                <w:i/>
                <w:sz w:val="20"/>
                <w:szCs w:val="20"/>
                <w:lang w:val="fr-FR"/>
              </w:rPr>
            </w:pPr>
            <w:r w:rsidRPr="002909D8">
              <w:rPr>
                <w:b/>
                <w:i/>
                <w:sz w:val="20"/>
                <w:szCs w:val="20"/>
                <w:lang w:val="fr-FR"/>
              </w:rPr>
              <w:t>(</w:t>
            </w:r>
            <w:r w:rsidRPr="002909D8">
              <w:rPr>
                <w:b/>
                <w:i/>
                <w:sz w:val="20"/>
                <w:szCs w:val="20"/>
                <w:lang w:val="vi-VN"/>
              </w:rPr>
              <w:t>H</w:t>
            </w:r>
            <w:r w:rsidRPr="002909D8">
              <w:rPr>
                <w:b/>
                <w:i/>
                <w:sz w:val="20"/>
                <w:szCs w:val="20"/>
                <w:lang w:val="fr-FR"/>
              </w:rPr>
              <w:t xml:space="preserve">ọc sinh làm đủ 2-3 trong số 4 khả năng thì cho 0,25 điểm, nếu chỉ làm được 1 khả năng không cho điểm) </w:t>
            </w:r>
          </w:p>
          <w:p w:rsidR="003172E8" w:rsidRPr="002909D8" w:rsidRDefault="003172E8" w:rsidP="003172E8">
            <w:pPr>
              <w:widowControl w:val="0"/>
              <w:spacing w:before="120" w:after="120"/>
              <w:jc w:val="both"/>
              <w:rPr>
                <w:b/>
                <w:sz w:val="20"/>
                <w:szCs w:val="20"/>
              </w:rPr>
            </w:pPr>
            <w:r w:rsidRPr="002909D8">
              <w:rPr>
                <w:b/>
                <w:sz w:val="20"/>
                <w:szCs w:val="20"/>
                <w:lang w:val="fr-FR"/>
              </w:rPr>
              <w:t>2.</w:t>
            </w:r>
            <w:r w:rsidRPr="002909D8">
              <w:rPr>
                <w:b/>
                <w:sz w:val="20"/>
                <w:szCs w:val="20"/>
              </w:rPr>
              <w:t xml:space="preserve"> Ở sinh vật nhân </w:t>
            </w:r>
            <w:r w:rsidRPr="002909D8">
              <w:rPr>
                <w:b/>
                <w:sz w:val="20"/>
                <w:szCs w:val="20"/>
                <w:lang w:val="vi-VN"/>
              </w:rPr>
              <w:t>thực</w:t>
            </w:r>
            <w:r w:rsidRPr="002909D8">
              <w:rPr>
                <w:b/>
                <w:sz w:val="20"/>
                <w:szCs w:val="20"/>
              </w:rPr>
              <w:t>, mọi đột biến dẫn đến thay thế một axit amin trong prôtêin đều làm mất hoặc giảm hoạt tính của prôtêin là đúng hay sai? Giải thích.</w:t>
            </w:r>
          </w:p>
          <w:p w:rsidR="003172E8" w:rsidRPr="002909D8" w:rsidRDefault="003172E8" w:rsidP="003172E8">
            <w:pPr>
              <w:widowControl w:val="0"/>
              <w:spacing w:before="120" w:after="120"/>
              <w:jc w:val="both"/>
              <w:rPr>
                <w:sz w:val="20"/>
                <w:szCs w:val="20"/>
                <w:lang w:val="vi-VN"/>
              </w:rPr>
            </w:pPr>
            <w:r w:rsidRPr="002909D8">
              <w:rPr>
                <w:b/>
                <w:sz w:val="20"/>
                <w:szCs w:val="20"/>
                <w:lang w:val="vi-VN"/>
              </w:rPr>
              <w:t xml:space="preserve">                     </w:t>
            </w:r>
            <w:r w:rsidRPr="002909D8">
              <w:rPr>
                <w:sz w:val="20"/>
                <w:szCs w:val="20"/>
              </w:rPr>
              <w:t>Nhận định trên là sai vì:</w:t>
            </w:r>
          </w:p>
          <w:p w:rsidR="003172E8" w:rsidRPr="002909D8" w:rsidRDefault="003172E8" w:rsidP="003172E8">
            <w:pPr>
              <w:widowControl w:val="0"/>
              <w:spacing w:line="276" w:lineRule="auto"/>
              <w:jc w:val="both"/>
              <w:rPr>
                <w:color w:val="000000"/>
                <w:sz w:val="20"/>
                <w:szCs w:val="20"/>
                <w:shd w:val="clear" w:color="auto" w:fill="FFFFFF"/>
                <w:lang w:val="vi-VN"/>
              </w:rPr>
            </w:pPr>
            <w:r w:rsidRPr="002909D8">
              <w:rPr>
                <w:bCs/>
                <w:color w:val="000000"/>
                <w:sz w:val="20"/>
                <w:szCs w:val="20"/>
              </w:rPr>
              <w:t>- Do vị trí của a</w:t>
            </w:r>
            <w:r w:rsidRPr="002909D8">
              <w:rPr>
                <w:bCs/>
                <w:color w:val="000000"/>
                <w:sz w:val="20"/>
                <w:szCs w:val="20"/>
                <w:lang w:val="vi-VN"/>
              </w:rPr>
              <w:t>a</w:t>
            </w:r>
            <w:r w:rsidRPr="002909D8">
              <w:rPr>
                <w:bCs/>
                <w:color w:val="000000"/>
                <w:sz w:val="20"/>
                <w:szCs w:val="20"/>
              </w:rPr>
              <w:t xml:space="preserve"> thay đổi: Nếu a</w:t>
            </w:r>
            <w:r w:rsidRPr="002909D8">
              <w:rPr>
                <w:bCs/>
                <w:color w:val="000000"/>
                <w:sz w:val="20"/>
                <w:szCs w:val="20"/>
                <w:lang w:val="vi-VN"/>
              </w:rPr>
              <w:t>a</w:t>
            </w:r>
            <w:r w:rsidRPr="002909D8">
              <w:rPr>
                <w:bCs/>
                <w:color w:val="000000"/>
                <w:sz w:val="20"/>
                <w:szCs w:val="20"/>
              </w:rPr>
              <w:t xml:space="preserve"> ở vùng trung tâm hoạt động của protein bị thay đổi thì ảnh hưởng đến chức năng của protein, nhưng nếu chỉ thay đổi 1 a</w:t>
            </w:r>
            <w:r w:rsidRPr="002909D8">
              <w:rPr>
                <w:bCs/>
                <w:color w:val="000000"/>
                <w:sz w:val="20"/>
                <w:szCs w:val="20"/>
                <w:lang w:val="vi-VN"/>
              </w:rPr>
              <w:t>a</w:t>
            </w:r>
            <w:r w:rsidRPr="002909D8">
              <w:rPr>
                <w:bCs/>
                <w:color w:val="000000"/>
                <w:sz w:val="20"/>
                <w:szCs w:val="20"/>
              </w:rPr>
              <w:t xml:space="preserve"> ở vị trí không quan trọng thì ít ảnh hưởng đến chức năng của protein.</w:t>
            </w:r>
            <w:r w:rsidRPr="002909D8">
              <w:rPr>
                <w:color w:val="000000"/>
                <w:sz w:val="20"/>
                <w:szCs w:val="20"/>
                <w:shd w:val="clear" w:color="auto" w:fill="FFFFFF"/>
              </w:rPr>
              <w:t xml:space="preserve"> </w:t>
            </w:r>
          </w:p>
          <w:p w:rsidR="003172E8" w:rsidRPr="002909D8" w:rsidRDefault="003172E8" w:rsidP="003172E8">
            <w:pPr>
              <w:widowControl w:val="0"/>
              <w:spacing w:line="276" w:lineRule="auto"/>
              <w:jc w:val="both"/>
              <w:rPr>
                <w:bCs/>
                <w:color w:val="000000"/>
                <w:sz w:val="20"/>
                <w:szCs w:val="20"/>
                <w:lang w:val="vi-VN"/>
              </w:rPr>
            </w:pPr>
          </w:p>
          <w:p w:rsidR="003172E8" w:rsidRPr="002909D8" w:rsidRDefault="003172E8" w:rsidP="003172E8">
            <w:pPr>
              <w:widowControl w:val="0"/>
              <w:spacing w:line="276" w:lineRule="auto"/>
              <w:jc w:val="both"/>
              <w:rPr>
                <w:color w:val="000000"/>
                <w:sz w:val="20"/>
                <w:szCs w:val="20"/>
              </w:rPr>
            </w:pPr>
            <w:r w:rsidRPr="002909D8">
              <w:rPr>
                <w:bCs/>
                <w:color w:val="000000"/>
                <w:sz w:val="20"/>
                <w:szCs w:val="20"/>
              </w:rPr>
              <w:t>- Do tính chất của a</w:t>
            </w:r>
            <w:r w:rsidRPr="002909D8">
              <w:rPr>
                <w:bCs/>
                <w:color w:val="000000"/>
                <w:sz w:val="20"/>
                <w:szCs w:val="20"/>
                <w:lang w:val="vi-VN"/>
              </w:rPr>
              <w:t>a</w:t>
            </w:r>
            <w:r w:rsidRPr="002909D8">
              <w:rPr>
                <w:bCs/>
                <w:color w:val="000000"/>
                <w:sz w:val="20"/>
                <w:szCs w:val="20"/>
              </w:rPr>
              <w:t xml:space="preserve"> </w:t>
            </w:r>
            <w:r w:rsidRPr="002909D8">
              <w:rPr>
                <w:bCs/>
                <w:color w:val="000000"/>
                <w:sz w:val="20"/>
                <w:szCs w:val="20"/>
                <w:lang w:val="vi-VN"/>
              </w:rPr>
              <w:t xml:space="preserve">mới </w:t>
            </w:r>
            <w:r w:rsidRPr="002909D8">
              <w:rPr>
                <w:bCs/>
                <w:color w:val="000000"/>
                <w:sz w:val="20"/>
                <w:szCs w:val="20"/>
              </w:rPr>
              <w:t>so với a</w:t>
            </w:r>
            <w:r w:rsidRPr="002909D8">
              <w:rPr>
                <w:bCs/>
                <w:color w:val="000000"/>
                <w:sz w:val="20"/>
                <w:szCs w:val="20"/>
                <w:lang w:val="vi-VN"/>
              </w:rPr>
              <w:t>a</w:t>
            </w:r>
            <w:r w:rsidRPr="002909D8">
              <w:rPr>
                <w:bCs/>
                <w:color w:val="000000"/>
                <w:sz w:val="20"/>
                <w:szCs w:val="20"/>
              </w:rPr>
              <w:t xml:space="preserve"> ban đầu: Nếu a</w:t>
            </w:r>
            <w:r w:rsidRPr="002909D8">
              <w:rPr>
                <w:bCs/>
                <w:color w:val="000000"/>
                <w:sz w:val="20"/>
                <w:szCs w:val="20"/>
                <w:lang w:val="vi-VN"/>
              </w:rPr>
              <w:t>a</w:t>
            </w:r>
            <w:r w:rsidRPr="002909D8">
              <w:rPr>
                <w:bCs/>
                <w:color w:val="000000"/>
                <w:sz w:val="20"/>
                <w:szCs w:val="20"/>
              </w:rPr>
              <w:t xml:space="preserve"> mới cùng tính chất hóa học với a</w:t>
            </w:r>
            <w:r w:rsidRPr="002909D8">
              <w:rPr>
                <w:bCs/>
                <w:color w:val="000000"/>
                <w:sz w:val="20"/>
                <w:szCs w:val="20"/>
                <w:lang w:val="vi-VN"/>
              </w:rPr>
              <w:t>a</w:t>
            </w:r>
            <w:r w:rsidRPr="002909D8">
              <w:rPr>
                <w:bCs/>
                <w:color w:val="000000"/>
                <w:sz w:val="20"/>
                <w:szCs w:val="20"/>
              </w:rPr>
              <w:t xml:space="preserve"> ban đầu thì cấu trúc và chức năng protein ít thay đổi hoặc không thay đổi.</w:t>
            </w:r>
            <w:r w:rsidRPr="002909D8">
              <w:rPr>
                <w:color w:val="000000"/>
                <w:sz w:val="20"/>
                <w:szCs w:val="20"/>
                <w:shd w:val="clear" w:color="auto" w:fill="FFFFFF"/>
              </w:rPr>
              <w:t xml:space="preserve"> </w:t>
            </w:r>
          </w:p>
          <w:p w:rsidR="003172E8" w:rsidRPr="002909D8" w:rsidRDefault="003172E8" w:rsidP="003172E8">
            <w:pPr>
              <w:widowControl w:val="0"/>
              <w:spacing w:line="276" w:lineRule="auto"/>
              <w:jc w:val="both"/>
              <w:rPr>
                <w:color w:val="000000"/>
                <w:sz w:val="20"/>
                <w:szCs w:val="20"/>
                <w:shd w:val="clear" w:color="auto" w:fill="FFFFFF"/>
              </w:rPr>
            </w:pPr>
            <w:r w:rsidRPr="002909D8">
              <w:rPr>
                <w:bCs/>
                <w:color w:val="000000"/>
                <w:sz w:val="20"/>
                <w:szCs w:val="20"/>
              </w:rPr>
              <w:t>- Do a</w:t>
            </w:r>
            <w:r w:rsidRPr="002909D8">
              <w:rPr>
                <w:bCs/>
                <w:color w:val="000000"/>
                <w:sz w:val="20"/>
                <w:szCs w:val="20"/>
                <w:lang w:val="vi-VN"/>
              </w:rPr>
              <w:t>a</w:t>
            </w:r>
            <w:r w:rsidRPr="002909D8">
              <w:rPr>
                <w:bCs/>
                <w:color w:val="000000"/>
                <w:sz w:val="20"/>
                <w:szCs w:val="20"/>
              </w:rPr>
              <w:t xml:space="preserve"> đó bị cắt bỏ trong quá trình điều hòa dịch mã: Ở sinh vật nhân thực có cơ chế điều hòa sau dịch mã. Nhiều trường hợp, chuỗi polipeptit sau khi được tổng hợp thì sẽ bị enzim cắt bỏ đi một đoạn peptit (chứa một số axitamin). Nếu đột biến làm thay đổi axitamin ở đoạn bị cắt bỏ thì không gây ảnh hưởng đến cấu trúc và chức năng của protein.</w:t>
            </w:r>
            <w:r w:rsidRPr="002909D8">
              <w:rPr>
                <w:color w:val="000000"/>
                <w:sz w:val="20"/>
                <w:szCs w:val="20"/>
                <w:shd w:val="clear" w:color="auto" w:fill="FFFFFF"/>
              </w:rPr>
              <w:t xml:space="preserve"> </w:t>
            </w:r>
          </w:p>
          <w:p w:rsidR="003172E8" w:rsidRPr="002909D8" w:rsidRDefault="003172E8" w:rsidP="003172E8">
            <w:pPr>
              <w:widowControl w:val="0"/>
              <w:spacing w:line="276" w:lineRule="auto"/>
              <w:jc w:val="both"/>
              <w:rPr>
                <w:b/>
                <w:bCs/>
                <w:i/>
                <w:color w:val="000000"/>
                <w:sz w:val="20"/>
                <w:szCs w:val="20"/>
              </w:rPr>
            </w:pPr>
            <w:r w:rsidRPr="002909D8">
              <w:rPr>
                <w:b/>
                <w:i/>
                <w:color w:val="000000"/>
                <w:sz w:val="20"/>
                <w:szCs w:val="20"/>
                <w:shd w:val="clear" w:color="auto" w:fill="FFFFFF"/>
              </w:rPr>
              <w:t>(</w:t>
            </w:r>
            <w:r w:rsidRPr="002909D8">
              <w:rPr>
                <w:b/>
                <w:i/>
                <w:color w:val="000000"/>
                <w:sz w:val="20"/>
                <w:szCs w:val="20"/>
                <w:shd w:val="clear" w:color="auto" w:fill="FFFFFF"/>
                <w:lang w:val="vi-VN"/>
              </w:rPr>
              <w:t>N</w:t>
            </w:r>
            <w:r w:rsidRPr="002909D8">
              <w:rPr>
                <w:b/>
                <w:i/>
                <w:color w:val="000000"/>
                <w:sz w:val="20"/>
                <w:szCs w:val="20"/>
                <w:shd w:val="clear" w:color="auto" w:fill="FFFFFF"/>
              </w:rPr>
              <w:t>ếu học sinh giải thích được 2 ý trở lên thì cho điểm tối đ</w:t>
            </w:r>
            <w:r w:rsidRPr="002909D8">
              <w:rPr>
                <w:b/>
                <w:i/>
                <w:color w:val="000000"/>
                <w:sz w:val="20"/>
                <w:szCs w:val="20"/>
                <w:shd w:val="clear" w:color="auto" w:fill="FFFFFF"/>
                <w:lang w:val="vi-VN"/>
              </w:rPr>
              <w:t xml:space="preserve">a, học sinh trả lời 1 ý đầy đủ cho 0,25 điểm) </w:t>
            </w:r>
            <w:r w:rsidRPr="002909D8">
              <w:rPr>
                <w:b/>
                <w:i/>
                <w:color w:val="000000"/>
                <w:sz w:val="20"/>
                <w:szCs w:val="20"/>
                <w:shd w:val="clear" w:color="auto" w:fill="FFFFFF"/>
              </w:rPr>
              <w:t>)</w:t>
            </w:r>
          </w:p>
        </w:tc>
        <w:tc>
          <w:tcPr>
            <w:tcW w:w="636" w:type="dxa"/>
            <w:tcBorders>
              <w:top w:val="single" w:sz="4" w:space="0" w:color="auto"/>
              <w:left w:val="single" w:sz="4" w:space="0" w:color="auto"/>
              <w:bottom w:val="single" w:sz="4" w:space="0" w:color="auto"/>
              <w:right w:val="single" w:sz="4" w:space="0" w:color="auto"/>
              <w:tl2br w:val="nil"/>
              <w:tr2bl w:val="nil"/>
            </w:tcBorders>
          </w:tcPr>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r w:rsidRPr="002909D8">
              <w:rPr>
                <w:sz w:val="20"/>
                <w:szCs w:val="20"/>
              </w:rPr>
              <w:t>0,25</w:t>
            </w: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r w:rsidRPr="002909D8">
              <w:rPr>
                <w:sz w:val="20"/>
                <w:szCs w:val="20"/>
              </w:rPr>
              <w:t>0,25</w:t>
            </w: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rPr>
                <w:sz w:val="20"/>
                <w:szCs w:val="20"/>
              </w:rPr>
            </w:pPr>
            <w:r w:rsidRPr="002909D8">
              <w:rPr>
                <w:sz w:val="20"/>
                <w:szCs w:val="20"/>
              </w:rPr>
              <w:t>0,25</w:t>
            </w: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jc w:val="center"/>
              <w:rPr>
                <w:sz w:val="20"/>
                <w:szCs w:val="20"/>
              </w:rPr>
            </w:pPr>
          </w:p>
          <w:p w:rsidR="003172E8" w:rsidRPr="002909D8" w:rsidRDefault="003172E8" w:rsidP="003172E8">
            <w:pPr>
              <w:widowControl w:val="0"/>
              <w:rPr>
                <w:sz w:val="20"/>
                <w:szCs w:val="20"/>
              </w:rPr>
            </w:pPr>
            <w:r w:rsidRPr="002909D8">
              <w:rPr>
                <w:sz w:val="20"/>
                <w:szCs w:val="20"/>
              </w:rPr>
              <w:t>0,25</w:t>
            </w:r>
          </w:p>
        </w:tc>
      </w:tr>
    </w:tbl>
    <w:p w:rsidR="00797D6D" w:rsidRPr="002909D8" w:rsidRDefault="00797D6D" w:rsidP="00440AA2">
      <w:pPr>
        <w:rPr>
          <w:sz w:val="20"/>
          <w:szCs w:val="20"/>
        </w:rPr>
      </w:pPr>
    </w:p>
    <w:p w:rsidR="00797D6D" w:rsidRPr="002909D8" w:rsidRDefault="002F5E7A" w:rsidP="00797D6D">
      <w:pPr>
        <w:tabs>
          <w:tab w:val="left" w:pos="426"/>
          <w:tab w:val="left" w:pos="851"/>
        </w:tabs>
        <w:spacing w:line="312" w:lineRule="auto"/>
        <w:jc w:val="both"/>
        <w:rPr>
          <w:rFonts w:eastAsia="Calibri"/>
          <w:b/>
          <w:sz w:val="20"/>
          <w:szCs w:val="20"/>
        </w:rPr>
      </w:pPr>
      <w:r w:rsidRPr="002909D8">
        <w:rPr>
          <w:rFonts w:eastAsia="Calibri"/>
          <w:b/>
          <w:sz w:val="20"/>
          <w:szCs w:val="20"/>
          <w:lang w:val="vi-VN"/>
        </w:rPr>
        <w:t xml:space="preserve">Câu </w:t>
      </w:r>
      <w:r w:rsidRPr="002909D8">
        <w:rPr>
          <w:rFonts w:eastAsia="Calibri"/>
          <w:b/>
          <w:sz w:val="20"/>
          <w:szCs w:val="20"/>
        </w:rPr>
        <w:t>162</w:t>
      </w:r>
      <w:r w:rsidR="00797D6D" w:rsidRPr="002909D8">
        <w:rPr>
          <w:rFonts w:eastAsia="Calibri"/>
          <w:b/>
          <w:sz w:val="20"/>
          <w:szCs w:val="20"/>
          <w:lang w:val="vi-VN"/>
        </w:rPr>
        <w:t>: (1,5 điểm)</w:t>
      </w:r>
      <w:r w:rsidR="00797D6D" w:rsidRPr="002909D8">
        <w:rPr>
          <w:rFonts w:eastAsia="Calibri"/>
          <w:b/>
          <w:sz w:val="20"/>
          <w:szCs w:val="20"/>
        </w:rPr>
        <w:t xml:space="preserve"> Hà Nam 2022</w:t>
      </w:r>
    </w:p>
    <w:p w:rsidR="00797D6D" w:rsidRPr="002909D8" w:rsidRDefault="00797D6D" w:rsidP="00797D6D">
      <w:pPr>
        <w:spacing w:line="312" w:lineRule="auto"/>
        <w:ind w:firstLine="360"/>
        <w:jc w:val="both"/>
        <w:rPr>
          <w:rFonts w:eastAsia="Calibri"/>
          <w:sz w:val="20"/>
          <w:szCs w:val="20"/>
          <w:lang w:val="en-SG"/>
        </w:rPr>
      </w:pPr>
      <w:r w:rsidRPr="002909D8">
        <w:rPr>
          <w:sz w:val="20"/>
          <w:szCs w:val="20"/>
          <w:lang w:val="en-SG"/>
        </w:rPr>
        <w:t xml:space="preserve">Ở người, một trong các nguyên nhân gây ung thư võng mạc là do đột biến gen </w:t>
      </w:r>
      <w:r w:rsidRPr="002909D8">
        <w:rPr>
          <w:i/>
          <w:iCs/>
          <w:sz w:val="20"/>
          <w:szCs w:val="20"/>
          <w:lang w:val="en-SG"/>
        </w:rPr>
        <w:t>RB</w:t>
      </w:r>
      <w:r w:rsidRPr="002909D8">
        <w:rPr>
          <w:sz w:val="20"/>
          <w:szCs w:val="20"/>
          <w:lang w:val="en-SG"/>
        </w:rPr>
        <w:t xml:space="preserve"> – mã hoá prôtêin RB ức chế chuyển tiếp sang pha S của chu kỳ tế bào. Một bệnh di truyền khác là u xơ thần kinh, do đột biến gen </w:t>
      </w:r>
      <w:r w:rsidRPr="002909D8">
        <w:rPr>
          <w:i/>
          <w:iCs/>
          <w:sz w:val="20"/>
          <w:szCs w:val="20"/>
          <w:lang w:val="en-SG"/>
        </w:rPr>
        <w:t>NF1</w:t>
      </w:r>
      <w:r w:rsidRPr="002909D8">
        <w:rPr>
          <w:sz w:val="20"/>
          <w:szCs w:val="20"/>
          <w:lang w:val="en-SG"/>
        </w:rPr>
        <w:t xml:space="preserve"> mã hoá prôtêin </w:t>
      </w:r>
      <w:r w:rsidRPr="002909D8">
        <w:rPr>
          <w:rFonts w:eastAsia="Calibri"/>
          <w:sz w:val="20"/>
          <w:szCs w:val="20"/>
          <w:lang w:val="en-SG"/>
        </w:rPr>
        <w:t xml:space="preserve">neurofibromin có khả năng tăng cường hoạt tính GTPaza của prôtêin Ras – mã hoá bởi gen </w:t>
      </w:r>
      <w:r w:rsidRPr="002909D8">
        <w:rPr>
          <w:rFonts w:eastAsia="Calibri"/>
          <w:i/>
          <w:iCs/>
          <w:sz w:val="20"/>
          <w:szCs w:val="20"/>
          <w:lang w:val="en-SG"/>
        </w:rPr>
        <w:t>Ras</w:t>
      </w:r>
      <w:r w:rsidRPr="002909D8">
        <w:rPr>
          <w:rFonts w:eastAsia="Calibri"/>
          <w:sz w:val="20"/>
          <w:szCs w:val="20"/>
          <w:lang w:val="en-SG"/>
        </w:rPr>
        <w:t xml:space="preserve"> và tham gia quá trình photphorin hoá nội bào trong đáp ứng với các yếu tố sinh trưởng.</w:t>
      </w:r>
    </w:p>
    <w:p w:rsidR="00797D6D" w:rsidRPr="002909D8" w:rsidRDefault="00797D6D" w:rsidP="00797D6D">
      <w:pPr>
        <w:spacing w:line="312" w:lineRule="auto"/>
        <w:ind w:firstLine="360"/>
        <w:jc w:val="both"/>
        <w:rPr>
          <w:rFonts w:eastAsia="Calibri"/>
          <w:sz w:val="20"/>
          <w:szCs w:val="20"/>
          <w:lang w:val="en-SG"/>
        </w:rPr>
      </w:pPr>
      <w:r w:rsidRPr="002909D8">
        <w:rPr>
          <w:rFonts w:eastAsia="Calibri"/>
          <w:sz w:val="20"/>
          <w:szCs w:val="20"/>
          <w:lang w:val="en-SG"/>
        </w:rPr>
        <w:t xml:space="preserve">a) Liên quan đến sự phát sinh ung thư, mỗi gen trên là gen tiền ung thư hay gen ức chế khối u? </w:t>
      </w:r>
      <w:r w:rsidRPr="002909D8">
        <w:rPr>
          <w:sz w:val="20"/>
          <w:szCs w:val="20"/>
          <w:lang w:val="en-SG"/>
        </w:rPr>
        <w:t>Giải thích.</w:t>
      </w:r>
    </w:p>
    <w:p w:rsidR="00797D6D" w:rsidRPr="002909D8" w:rsidRDefault="00797D6D" w:rsidP="00797D6D">
      <w:pPr>
        <w:spacing w:line="312" w:lineRule="auto"/>
        <w:ind w:firstLine="360"/>
        <w:jc w:val="both"/>
        <w:rPr>
          <w:sz w:val="20"/>
          <w:szCs w:val="20"/>
          <w:lang w:val="en-SG"/>
        </w:rPr>
      </w:pPr>
      <w:r w:rsidRPr="002909D8">
        <w:rPr>
          <w:sz w:val="20"/>
          <w:szCs w:val="20"/>
          <w:lang w:val="en-SG"/>
        </w:rPr>
        <w:t xml:space="preserve">b) Trẻ dị hợp tử về gen </w:t>
      </w:r>
      <w:r w:rsidRPr="002909D8">
        <w:rPr>
          <w:i/>
          <w:iCs/>
          <w:sz w:val="20"/>
          <w:szCs w:val="20"/>
          <w:lang w:val="en-SG"/>
        </w:rPr>
        <w:t>Rb</w:t>
      </w:r>
      <w:r w:rsidRPr="002909D8">
        <w:rPr>
          <w:sz w:val="20"/>
          <w:szCs w:val="20"/>
          <w:lang w:val="en-SG"/>
        </w:rPr>
        <w:t xml:space="preserve"> hoặc </w:t>
      </w:r>
      <w:r w:rsidRPr="002909D8">
        <w:rPr>
          <w:i/>
          <w:iCs/>
          <w:sz w:val="20"/>
          <w:szCs w:val="20"/>
          <w:lang w:val="en-SG"/>
        </w:rPr>
        <w:t xml:space="preserve">NF1 </w:t>
      </w:r>
      <w:r w:rsidRPr="002909D8">
        <w:rPr>
          <w:sz w:val="20"/>
          <w:szCs w:val="20"/>
          <w:lang w:val="en-SG"/>
        </w:rPr>
        <w:t>có kiểu hình bình thường hay ung thư? Giải thích. Nêu ít nhất 3 hiện tượng biến đổi di truyền làm trẻ dị hợp tử biểu hiện kiểu hình ngược lại so với dự đoán lý thuyết.</w:t>
      </w:r>
    </w:p>
    <w:p w:rsidR="00797D6D" w:rsidRPr="002909D8" w:rsidRDefault="00797D6D" w:rsidP="00797D6D">
      <w:pPr>
        <w:spacing w:line="312" w:lineRule="auto"/>
        <w:ind w:firstLine="360"/>
        <w:jc w:val="both"/>
        <w:rPr>
          <w:sz w:val="20"/>
          <w:szCs w:val="20"/>
          <w:lang w:val="en-SG"/>
        </w:rPr>
      </w:pPr>
      <w:r w:rsidRPr="002909D8">
        <w:rPr>
          <w:sz w:val="20"/>
          <w:szCs w:val="20"/>
          <w:lang w:val="en-SG"/>
        </w:rPr>
        <w:lastRenderedPageBreak/>
        <w:t>c) Trên thực tế, ung thư võng mạc và u xơ thần kinh là các bệnh di truyền trội, nghĩa là trẻ mang một alen đột biến cũng sẽ biểu hiện ung thư. Hãy giải thích tại sao.</w:t>
      </w:r>
    </w:p>
    <w:p w:rsidR="00797D6D" w:rsidRPr="002909D8" w:rsidRDefault="00797D6D" w:rsidP="00797D6D">
      <w:pPr>
        <w:spacing w:line="312" w:lineRule="auto"/>
        <w:rPr>
          <w:b/>
          <w:bCs/>
          <w:sz w:val="20"/>
          <w:szCs w:val="20"/>
          <w:lang w:val="en-SG"/>
        </w:rPr>
      </w:pPr>
      <w:r w:rsidRPr="002909D8">
        <w:rPr>
          <w:b/>
          <w:bCs/>
          <w:sz w:val="20"/>
          <w:szCs w:val="20"/>
          <w:lang w:val="en-SG"/>
        </w:rPr>
        <w:t>Hướng dẫn chấm:</w:t>
      </w:r>
    </w:p>
    <w:tbl>
      <w:tblPr>
        <w:tblStyle w:val="TableGrid212"/>
        <w:tblW w:w="10326" w:type="dxa"/>
        <w:tblInd w:w="250" w:type="dxa"/>
        <w:tblLook w:val="04A0" w:firstRow="1" w:lastRow="0" w:firstColumn="1" w:lastColumn="0" w:noHBand="0" w:noVBand="1"/>
      </w:tblPr>
      <w:tblGrid>
        <w:gridCol w:w="671"/>
        <w:gridCol w:w="8888"/>
        <w:gridCol w:w="767"/>
      </w:tblGrid>
      <w:tr w:rsidR="00797D6D" w:rsidRPr="002909D8" w:rsidTr="002F5E7A">
        <w:tc>
          <w:tcPr>
            <w:tcW w:w="671" w:type="dxa"/>
            <w:tcBorders>
              <w:bottom w:val="single" w:sz="4" w:space="0" w:color="auto"/>
            </w:tcBorders>
            <w:vAlign w:val="center"/>
          </w:tcPr>
          <w:p w:rsidR="00797D6D" w:rsidRPr="002909D8" w:rsidRDefault="00797D6D" w:rsidP="00797D6D">
            <w:pPr>
              <w:spacing w:line="312" w:lineRule="auto"/>
              <w:jc w:val="center"/>
              <w:rPr>
                <w:b/>
                <w:bCs/>
                <w:sz w:val="20"/>
                <w:szCs w:val="20"/>
                <w:lang w:val="es-MX"/>
              </w:rPr>
            </w:pPr>
            <w:r w:rsidRPr="002909D8">
              <w:rPr>
                <w:b/>
                <w:bCs/>
                <w:sz w:val="20"/>
                <w:szCs w:val="20"/>
                <w:lang w:val="es-MX"/>
              </w:rPr>
              <w:t>Câu</w:t>
            </w:r>
          </w:p>
        </w:tc>
        <w:tc>
          <w:tcPr>
            <w:tcW w:w="8888" w:type="dxa"/>
          </w:tcPr>
          <w:p w:rsidR="00797D6D" w:rsidRPr="002909D8" w:rsidRDefault="00797D6D" w:rsidP="00797D6D">
            <w:pPr>
              <w:spacing w:line="312" w:lineRule="auto"/>
              <w:jc w:val="center"/>
              <w:rPr>
                <w:b/>
                <w:bCs/>
                <w:sz w:val="20"/>
                <w:szCs w:val="20"/>
                <w:lang w:val="es-MX"/>
              </w:rPr>
            </w:pPr>
            <w:r w:rsidRPr="002909D8">
              <w:rPr>
                <w:b/>
                <w:bCs/>
                <w:sz w:val="20"/>
                <w:szCs w:val="20"/>
                <w:lang w:val="es-MX"/>
              </w:rPr>
              <w:t>Nội dung</w:t>
            </w:r>
          </w:p>
        </w:tc>
        <w:tc>
          <w:tcPr>
            <w:tcW w:w="767" w:type="dxa"/>
            <w:vAlign w:val="center"/>
          </w:tcPr>
          <w:p w:rsidR="00797D6D" w:rsidRPr="002909D8" w:rsidRDefault="00797D6D" w:rsidP="00797D6D">
            <w:pPr>
              <w:spacing w:line="312" w:lineRule="auto"/>
              <w:jc w:val="center"/>
              <w:rPr>
                <w:b/>
                <w:bCs/>
                <w:sz w:val="20"/>
                <w:szCs w:val="20"/>
                <w:lang w:val="es-MX"/>
              </w:rPr>
            </w:pPr>
            <w:r w:rsidRPr="002909D8">
              <w:rPr>
                <w:b/>
                <w:bCs/>
                <w:sz w:val="20"/>
                <w:szCs w:val="20"/>
                <w:lang w:val="es-MX"/>
              </w:rPr>
              <w:t>Điểm</w:t>
            </w:r>
          </w:p>
        </w:tc>
      </w:tr>
      <w:tr w:rsidR="00797D6D" w:rsidRPr="002909D8" w:rsidTr="002F5E7A">
        <w:trPr>
          <w:trHeight w:val="427"/>
        </w:trPr>
        <w:tc>
          <w:tcPr>
            <w:tcW w:w="671" w:type="dxa"/>
            <w:tcBorders>
              <w:top w:val="single" w:sz="4" w:space="0" w:color="auto"/>
              <w:bottom w:val="single" w:sz="4" w:space="0" w:color="auto"/>
            </w:tcBorders>
            <w:vAlign w:val="center"/>
          </w:tcPr>
          <w:p w:rsidR="00797D6D" w:rsidRPr="002909D8" w:rsidRDefault="00797D6D" w:rsidP="00797D6D">
            <w:pPr>
              <w:spacing w:line="312" w:lineRule="auto"/>
              <w:jc w:val="center"/>
              <w:rPr>
                <w:b/>
                <w:bCs/>
                <w:sz w:val="20"/>
                <w:szCs w:val="20"/>
                <w:lang w:val="es-MX"/>
              </w:rPr>
            </w:pPr>
            <w:r w:rsidRPr="002909D8">
              <w:rPr>
                <w:b/>
                <w:bCs/>
                <w:sz w:val="20"/>
                <w:szCs w:val="20"/>
                <w:lang w:val="es-MX"/>
              </w:rPr>
              <w:t>3a</w:t>
            </w:r>
          </w:p>
        </w:tc>
        <w:tc>
          <w:tcPr>
            <w:tcW w:w="8888" w:type="dxa"/>
            <w:tcBorders>
              <w:bottom w:val="single" w:sz="4" w:space="0" w:color="auto"/>
            </w:tcBorders>
          </w:tcPr>
          <w:p w:rsidR="00797D6D" w:rsidRPr="002909D8" w:rsidRDefault="00797D6D" w:rsidP="00797D6D">
            <w:pPr>
              <w:spacing w:line="312" w:lineRule="auto"/>
              <w:jc w:val="both"/>
              <w:rPr>
                <w:iCs/>
                <w:sz w:val="20"/>
                <w:szCs w:val="20"/>
              </w:rPr>
            </w:pPr>
            <w:r w:rsidRPr="002909D8">
              <w:rPr>
                <w:iCs/>
                <w:sz w:val="20"/>
                <w:szCs w:val="20"/>
              </w:rPr>
              <w:t xml:space="preserve">- Gen </w:t>
            </w:r>
            <w:r w:rsidRPr="002909D8">
              <w:rPr>
                <w:i/>
                <w:iCs/>
                <w:sz w:val="20"/>
                <w:szCs w:val="20"/>
              </w:rPr>
              <w:t>Rb</w:t>
            </w:r>
            <w:r w:rsidRPr="002909D8">
              <w:rPr>
                <w:iCs/>
                <w:sz w:val="20"/>
                <w:szCs w:val="20"/>
              </w:rPr>
              <w:t xml:space="preserve"> mã hoá prôtêin bình thường có chức năng ức chế chuyển tiếp sang pha S → ức chế tăng sinh tế bào → </w:t>
            </w:r>
            <w:r w:rsidRPr="002909D8">
              <w:rPr>
                <w:i/>
                <w:iCs/>
                <w:sz w:val="20"/>
                <w:szCs w:val="20"/>
              </w:rPr>
              <w:t>Rb</w:t>
            </w:r>
            <w:r w:rsidRPr="002909D8">
              <w:rPr>
                <w:iCs/>
                <w:sz w:val="20"/>
                <w:szCs w:val="20"/>
              </w:rPr>
              <w:t xml:space="preserve"> là gen ức chế khối u.                                                                                                               </w:t>
            </w:r>
            <w:r w:rsidRPr="002909D8">
              <w:rPr>
                <w:b/>
                <w:bCs/>
                <w:iCs/>
                <w:sz w:val="20"/>
                <w:szCs w:val="20"/>
              </w:rPr>
              <w:t xml:space="preserve"> </w:t>
            </w:r>
          </w:p>
          <w:p w:rsidR="00797D6D" w:rsidRPr="002909D8" w:rsidRDefault="00797D6D" w:rsidP="00797D6D">
            <w:pPr>
              <w:spacing w:line="312" w:lineRule="auto"/>
              <w:jc w:val="both"/>
              <w:rPr>
                <w:iCs/>
                <w:sz w:val="20"/>
                <w:szCs w:val="20"/>
              </w:rPr>
            </w:pPr>
            <w:r w:rsidRPr="002909D8">
              <w:rPr>
                <w:iCs/>
                <w:sz w:val="20"/>
                <w:szCs w:val="20"/>
              </w:rPr>
              <w:t xml:space="preserve">- Gen </w:t>
            </w:r>
            <w:r w:rsidRPr="002909D8">
              <w:rPr>
                <w:i/>
                <w:iCs/>
                <w:sz w:val="20"/>
                <w:szCs w:val="20"/>
              </w:rPr>
              <w:t xml:space="preserve">Ras </w:t>
            </w:r>
            <w:r w:rsidRPr="002909D8">
              <w:rPr>
                <w:iCs/>
                <w:sz w:val="20"/>
                <w:szCs w:val="20"/>
              </w:rPr>
              <w:t xml:space="preserve">mã hoá prôtêin G tham gia chuỗi photphorin hoá trong đáp ứng với các yếu tố sinh trưởng giúp kích thích tăng sinh tế bào → </w:t>
            </w:r>
            <w:r w:rsidRPr="002909D8">
              <w:rPr>
                <w:i/>
                <w:iCs/>
                <w:sz w:val="20"/>
                <w:szCs w:val="20"/>
              </w:rPr>
              <w:t xml:space="preserve">Ras </w:t>
            </w:r>
            <w:r w:rsidRPr="002909D8">
              <w:rPr>
                <w:iCs/>
                <w:sz w:val="20"/>
                <w:szCs w:val="20"/>
              </w:rPr>
              <w:t xml:space="preserve">là gen tiền ung thư.                                                                     </w:t>
            </w:r>
            <w:r w:rsidRPr="002909D8">
              <w:rPr>
                <w:b/>
                <w:bCs/>
                <w:iCs/>
                <w:sz w:val="20"/>
                <w:szCs w:val="20"/>
              </w:rPr>
              <w:t xml:space="preserve"> </w:t>
            </w:r>
          </w:p>
          <w:p w:rsidR="00797D6D" w:rsidRPr="002909D8" w:rsidRDefault="00797D6D" w:rsidP="00797D6D">
            <w:pPr>
              <w:spacing w:line="312" w:lineRule="auto"/>
              <w:jc w:val="both"/>
              <w:rPr>
                <w:iCs/>
                <w:sz w:val="20"/>
                <w:szCs w:val="20"/>
              </w:rPr>
            </w:pPr>
            <w:r w:rsidRPr="002909D8">
              <w:rPr>
                <w:iCs/>
                <w:sz w:val="20"/>
                <w:szCs w:val="20"/>
              </w:rPr>
              <w:t xml:space="preserve">- Gen </w:t>
            </w:r>
            <w:r w:rsidRPr="002909D8">
              <w:rPr>
                <w:i/>
                <w:iCs/>
                <w:sz w:val="20"/>
                <w:szCs w:val="20"/>
              </w:rPr>
              <w:t xml:space="preserve">NF1 </w:t>
            </w:r>
            <w:r w:rsidRPr="002909D8">
              <w:rPr>
                <w:iCs/>
                <w:sz w:val="20"/>
                <w:szCs w:val="20"/>
              </w:rPr>
              <w:t xml:space="preserve">mã hoá prôtêin tăng cường hoạt tính GTPaza của protein Ras → tăng khả năng thuỷ phân GTP thành GDP và đưa prôtêin Ras về trạng thái bất hoạt → ức chế tăng sinh tế bào → </w:t>
            </w:r>
            <w:r w:rsidRPr="002909D8">
              <w:rPr>
                <w:i/>
                <w:iCs/>
                <w:sz w:val="20"/>
                <w:szCs w:val="20"/>
              </w:rPr>
              <w:t xml:space="preserve">NF1 </w:t>
            </w:r>
            <w:r w:rsidRPr="002909D8">
              <w:rPr>
                <w:iCs/>
                <w:sz w:val="20"/>
                <w:szCs w:val="20"/>
              </w:rPr>
              <w:t>là gen ức chế khối u.</w:t>
            </w:r>
          </w:p>
        </w:tc>
        <w:tc>
          <w:tcPr>
            <w:tcW w:w="767" w:type="dxa"/>
            <w:tcBorders>
              <w:bottom w:val="single" w:sz="4" w:space="0" w:color="auto"/>
            </w:tcBorders>
          </w:tcPr>
          <w:p w:rsidR="00797D6D" w:rsidRPr="002909D8" w:rsidRDefault="00797D6D" w:rsidP="00797D6D">
            <w:pPr>
              <w:spacing w:line="312" w:lineRule="auto"/>
              <w:jc w:val="center"/>
              <w:rPr>
                <w:b/>
                <w:bCs/>
                <w:sz w:val="20"/>
                <w:szCs w:val="20"/>
                <w:lang w:val="es-MX"/>
              </w:rPr>
            </w:pPr>
            <w:r w:rsidRPr="002909D8">
              <w:rPr>
                <w:b/>
                <w:bCs/>
                <w:sz w:val="20"/>
                <w:szCs w:val="20"/>
                <w:lang w:val="es-MX"/>
              </w:rPr>
              <w:t>0,25</w:t>
            </w: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r w:rsidRPr="002909D8">
              <w:rPr>
                <w:b/>
                <w:bCs/>
                <w:sz w:val="20"/>
                <w:szCs w:val="20"/>
                <w:lang w:val="es-MX"/>
              </w:rPr>
              <w:t>0,25</w:t>
            </w: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r w:rsidRPr="002909D8">
              <w:rPr>
                <w:b/>
                <w:bCs/>
                <w:sz w:val="20"/>
                <w:szCs w:val="20"/>
                <w:lang w:val="es-MX"/>
              </w:rPr>
              <w:t>0,25</w:t>
            </w:r>
          </w:p>
          <w:p w:rsidR="00797D6D" w:rsidRPr="002909D8" w:rsidRDefault="00797D6D" w:rsidP="00797D6D">
            <w:pPr>
              <w:spacing w:line="312" w:lineRule="auto"/>
              <w:jc w:val="both"/>
              <w:rPr>
                <w:b/>
                <w:bCs/>
                <w:sz w:val="20"/>
                <w:szCs w:val="20"/>
                <w:lang w:val="es-MX"/>
              </w:rPr>
            </w:pPr>
          </w:p>
        </w:tc>
      </w:tr>
      <w:tr w:rsidR="00797D6D" w:rsidRPr="002909D8" w:rsidTr="002F5E7A">
        <w:trPr>
          <w:trHeight w:val="751"/>
        </w:trPr>
        <w:tc>
          <w:tcPr>
            <w:tcW w:w="671" w:type="dxa"/>
            <w:tcBorders>
              <w:top w:val="single" w:sz="4" w:space="0" w:color="auto"/>
              <w:bottom w:val="single" w:sz="4" w:space="0" w:color="auto"/>
            </w:tcBorders>
            <w:vAlign w:val="center"/>
          </w:tcPr>
          <w:p w:rsidR="00797D6D" w:rsidRPr="002909D8" w:rsidRDefault="00797D6D" w:rsidP="00797D6D">
            <w:pPr>
              <w:widowControl w:val="0"/>
              <w:autoSpaceDE w:val="0"/>
              <w:autoSpaceDN w:val="0"/>
              <w:spacing w:line="312" w:lineRule="auto"/>
              <w:jc w:val="center"/>
              <w:rPr>
                <w:b/>
                <w:bCs/>
                <w:sz w:val="20"/>
                <w:szCs w:val="20"/>
                <w:lang w:val="es-MX"/>
              </w:rPr>
            </w:pPr>
            <w:r w:rsidRPr="002909D8">
              <w:rPr>
                <w:b/>
                <w:bCs/>
                <w:sz w:val="20"/>
                <w:szCs w:val="20"/>
                <w:lang w:val="es-MX"/>
              </w:rPr>
              <w:t>3b</w:t>
            </w:r>
          </w:p>
        </w:tc>
        <w:tc>
          <w:tcPr>
            <w:tcW w:w="8888" w:type="dxa"/>
            <w:tcBorders>
              <w:top w:val="single" w:sz="4" w:space="0" w:color="auto"/>
              <w:bottom w:val="single" w:sz="4" w:space="0" w:color="auto"/>
            </w:tcBorders>
          </w:tcPr>
          <w:p w:rsidR="00797D6D" w:rsidRPr="002909D8" w:rsidRDefault="00797D6D" w:rsidP="00797D6D">
            <w:pPr>
              <w:spacing w:line="312" w:lineRule="auto"/>
              <w:rPr>
                <w:iCs/>
                <w:sz w:val="20"/>
                <w:szCs w:val="20"/>
              </w:rPr>
            </w:pPr>
            <w:r w:rsidRPr="002909D8">
              <w:rPr>
                <w:iCs/>
                <w:sz w:val="20"/>
                <w:szCs w:val="20"/>
              </w:rPr>
              <w:t xml:space="preserve">- Theo lý thuyết, gen </w:t>
            </w:r>
            <w:r w:rsidRPr="002909D8">
              <w:rPr>
                <w:i/>
                <w:iCs/>
                <w:sz w:val="20"/>
                <w:szCs w:val="20"/>
              </w:rPr>
              <w:t xml:space="preserve">Rb </w:t>
            </w:r>
            <w:r w:rsidRPr="002909D8">
              <w:rPr>
                <w:iCs/>
                <w:sz w:val="20"/>
                <w:szCs w:val="20"/>
              </w:rPr>
              <w:t xml:space="preserve">và </w:t>
            </w:r>
            <w:r w:rsidRPr="002909D8">
              <w:rPr>
                <w:i/>
                <w:iCs/>
                <w:sz w:val="20"/>
                <w:szCs w:val="20"/>
              </w:rPr>
              <w:t xml:space="preserve">NF1 </w:t>
            </w:r>
            <w:r w:rsidRPr="002909D8">
              <w:rPr>
                <w:iCs/>
                <w:sz w:val="20"/>
                <w:szCs w:val="20"/>
              </w:rPr>
              <w:t xml:space="preserve">là gen ức chế khối u nên đột biến ở các gen này có tính lặn vì chỉ cần một bản sao bình thường của gen cũng đủ để kiểm soát tăng sinh tế bào → trẻ dị hợp tử về gen </w:t>
            </w:r>
            <w:r w:rsidRPr="002909D8">
              <w:rPr>
                <w:i/>
                <w:iCs/>
                <w:sz w:val="20"/>
                <w:szCs w:val="20"/>
              </w:rPr>
              <w:t>Rb</w:t>
            </w:r>
            <w:r w:rsidRPr="002909D8">
              <w:rPr>
                <w:iCs/>
                <w:sz w:val="20"/>
                <w:szCs w:val="20"/>
              </w:rPr>
              <w:t xml:space="preserve"> hoặc </w:t>
            </w:r>
            <w:r w:rsidRPr="002909D8">
              <w:rPr>
                <w:i/>
                <w:iCs/>
                <w:sz w:val="20"/>
                <w:szCs w:val="20"/>
              </w:rPr>
              <w:t xml:space="preserve">NF1 </w:t>
            </w:r>
            <w:r w:rsidRPr="002909D8">
              <w:rPr>
                <w:iCs/>
                <w:sz w:val="20"/>
                <w:szCs w:val="20"/>
              </w:rPr>
              <w:t xml:space="preserve">có kiểu hình bình thường.                                                                                                                       </w:t>
            </w:r>
            <w:r w:rsidRPr="002909D8">
              <w:rPr>
                <w:b/>
                <w:bCs/>
                <w:iCs/>
                <w:sz w:val="20"/>
                <w:szCs w:val="20"/>
              </w:rPr>
              <w:t xml:space="preserve"> </w:t>
            </w:r>
          </w:p>
          <w:p w:rsidR="00797D6D" w:rsidRPr="002909D8" w:rsidRDefault="00797D6D" w:rsidP="00797D6D">
            <w:pPr>
              <w:spacing w:line="312" w:lineRule="auto"/>
              <w:rPr>
                <w:i/>
                <w:iCs/>
                <w:sz w:val="20"/>
                <w:szCs w:val="20"/>
              </w:rPr>
            </w:pPr>
            <w:r w:rsidRPr="002909D8">
              <w:rPr>
                <w:i/>
                <w:iCs/>
                <w:sz w:val="20"/>
                <w:szCs w:val="20"/>
              </w:rPr>
              <w:t>- Thí sinh nêu được 3 trong 5 hiện tượng sau được 0,25 điểm, nếu có ý khác đúng vẫn cho điểm như đáp án</w:t>
            </w:r>
          </w:p>
          <w:p w:rsidR="00797D6D" w:rsidRPr="002909D8" w:rsidRDefault="00797D6D" w:rsidP="00797D6D">
            <w:pPr>
              <w:spacing w:line="312" w:lineRule="auto"/>
              <w:rPr>
                <w:iCs/>
                <w:sz w:val="20"/>
                <w:szCs w:val="20"/>
              </w:rPr>
            </w:pPr>
            <w:r w:rsidRPr="002909D8">
              <w:rPr>
                <w:iCs/>
                <w:sz w:val="20"/>
                <w:szCs w:val="20"/>
              </w:rPr>
              <w:t xml:space="preserve">+ Đột biến điểm tại alen kiểu dại tương ứng </w:t>
            </w:r>
          </w:p>
          <w:p w:rsidR="00797D6D" w:rsidRPr="002909D8" w:rsidRDefault="00797D6D" w:rsidP="00797D6D">
            <w:pPr>
              <w:spacing w:line="312" w:lineRule="auto"/>
              <w:rPr>
                <w:iCs/>
                <w:sz w:val="20"/>
                <w:szCs w:val="20"/>
              </w:rPr>
            </w:pPr>
            <w:r w:rsidRPr="002909D8">
              <w:rPr>
                <w:iCs/>
                <w:sz w:val="20"/>
                <w:szCs w:val="20"/>
              </w:rPr>
              <w:t xml:space="preserve">+ Đột biến mất đoạn NST có chứa gen kiểu dại tương ứng </w:t>
            </w:r>
          </w:p>
          <w:p w:rsidR="00797D6D" w:rsidRPr="002909D8" w:rsidRDefault="00797D6D" w:rsidP="00797D6D">
            <w:pPr>
              <w:spacing w:line="312" w:lineRule="auto"/>
              <w:rPr>
                <w:iCs/>
                <w:sz w:val="20"/>
                <w:szCs w:val="20"/>
              </w:rPr>
            </w:pPr>
            <w:r w:rsidRPr="002909D8">
              <w:rPr>
                <w:iCs/>
                <w:sz w:val="20"/>
                <w:szCs w:val="20"/>
              </w:rPr>
              <w:t xml:space="preserve">+ Đột biến chuyển đoạn chứa gen kiểu dại </w:t>
            </w:r>
          </w:p>
          <w:p w:rsidR="00797D6D" w:rsidRPr="002909D8" w:rsidRDefault="00797D6D" w:rsidP="00797D6D">
            <w:pPr>
              <w:spacing w:line="312" w:lineRule="auto"/>
              <w:rPr>
                <w:iCs/>
                <w:sz w:val="20"/>
                <w:szCs w:val="20"/>
              </w:rPr>
            </w:pPr>
            <w:r w:rsidRPr="002909D8">
              <w:rPr>
                <w:iCs/>
                <w:sz w:val="20"/>
                <w:szCs w:val="20"/>
              </w:rPr>
              <w:t>+ Không phân ly trong nguyên phân tạo thành tế bào con chỉ chứa một bản sao duy nhất mang alen đột biến</w:t>
            </w:r>
          </w:p>
          <w:p w:rsidR="00797D6D" w:rsidRPr="002909D8" w:rsidRDefault="00797D6D" w:rsidP="00797D6D">
            <w:pPr>
              <w:spacing w:line="312" w:lineRule="auto"/>
              <w:rPr>
                <w:iCs/>
                <w:sz w:val="20"/>
                <w:szCs w:val="20"/>
              </w:rPr>
            </w:pPr>
            <w:r w:rsidRPr="002909D8">
              <w:rPr>
                <w:iCs/>
                <w:sz w:val="20"/>
                <w:szCs w:val="20"/>
              </w:rPr>
              <w:t>+ Tái tổ hợp trong nguyên phân</w:t>
            </w:r>
          </w:p>
        </w:tc>
        <w:tc>
          <w:tcPr>
            <w:tcW w:w="767" w:type="dxa"/>
            <w:tcBorders>
              <w:top w:val="single" w:sz="4" w:space="0" w:color="auto"/>
              <w:bottom w:val="single" w:sz="4" w:space="0" w:color="auto"/>
            </w:tcBorders>
          </w:tcPr>
          <w:p w:rsidR="00797D6D" w:rsidRPr="002909D8" w:rsidRDefault="00797D6D" w:rsidP="00797D6D">
            <w:pPr>
              <w:spacing w:line="312" w:lineRule="auto"/>
              <w:jc w:val="center"/>
              <w:rPr>
                <w:b/>
                <w:bCs/>
                <w:sz w:val="20"/>
                <w:szCs w:val="20"/>
                <w:lang w:val="es-MX"/>
              </w:rPr>
            </w:pPr>
            <w:r w:rsidRPr="002909D8">
              <w:rPr>
                <w:b/>
                <w:bCs/>
                <w:sz w:val="20"/>
                <w:szCs w:val="20"/>
                <w:lang w:val="es-MX"/>
              </w:rPr>
              <w:t>0,25</w:t>
            </w: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r w:rsidRPr="002909D8">
              <w:rPr>
                <w:b/>
                <w:bCs/>
                <w:sz w:val="20"/>
                <w:szCs w:val="20"/>
                <w:lang w:val="es-MX"/>
              </w:rPr>
              <w:t>0,25</w:t>
            </w:r>
          </w:p>
        </w:tc>
      </w:tr>
      <w:tr w:rsidR="00797D6D" w:rsidRPr="002909D8" w:rsidTr="002F5E7A">
        <w:trPr>
          <w:trHeight w:val="751"/>
        </w:trPr>
        <w:tc>
          <w:tcPr>
            <w:tcW w:w="671" w:type="dxa"/>
            <w:tcBorders>
              <w:top w:val="single" w:sz="4" w:space="0" w:color="auto"/>
            </w:tcBorders>
            <w:vAlign w:val="center"/>
          </w:tcPr>
          <w:p w:rsidR="00797D6D" w:rsidRPr="002909D8" w:rsidRDefault="00797D6D" w:rsidP="00797D6D">
            <w:pPr>
              <w:widowControl w:val="0"/>
              <w:autoSpaceDE w:val="0"/>
              <w:autoSpaceDN w:val="0"/>
              <w:spacing w:line="312" w:lineRule="auto"/>
              <w:jc w:val="center"/>
              <w:rPr>
                <w:b/>
                <w:bCs/>
                <w:sz w:val="20"/>
                <w:szCs w:val="20"/>
                <w:lang w:val="es-MX"/>
              </w:rPr>
            </w:pPr>
            <w:r w:rsidRPr="002909D8">
              <w:rPr>
                <w:b/>
                <w:bCs/>
                <w:sz w:val="20"/>
                <w:szCs w:val="20"/>
                <w:lang w:val="es-MX"/>
              </w:rPr>
              <w:t>3c</w:t>
            </w:r>
          </w:p>
        </w:tc>
        <w:tc>
          <w:tcPr>
            <w:tcW w:w="8888" w:type="dxa"/>
            <w:tcBorders>
              <w:top w:val="single" w:sz="4" w:space="0" w:color="auto"/>
            </w:tcBorders>
          </w:tcPr>
          <w:p w:rsidR="00797D6D" w:rsidRPr="002909D8" w:rsidRDefault="00797D6D" w:rsidP="00797D6D">
            <w:pPr>
              <w:spacing w:line="312" w:lineRule="auto"/>
              <w:jc w:val="both"/>
              <w:rPr>
                <w:iCs/>
                <w:sz w:val="20"/>
                <w:szCs w:val="20"/>
              </w:rPr>
            </w:pPr>
            <w:r w:rsidRPr="002909D8">
              <w:rPr>
                <w:iCs/>
                <w:sz w:val="20"/>
                <w:szCs w:val="20"/>
              </w:rPr>
              <w:t xml:space="preserve">Mặc dù theo lý thuyết các alen đột biến ở các gen này là lặn nhưng khi xét ở mức độ cơ thể, xác suất xảy ra </w:t>
            </w:r>
            <w:r w:rsidRPr="002909D8">
              <w:rPr>
                <w:i/>
                <w:iCs/>
                <w:sz w:val="20"/>
                <w:szCs w:val="20"/>
              </w:rPr>
              <w:t xml:space="preserve">một </w:t>
            </w:r>
            <w:r w:rsidRPr="002909D8">
              <w:rPr>
                <w:iCs/>
                <w:sz w:val="20"/>
                <w:szCs w:val="20"/>
              </w:rPr>
              <w:t>đột biến ở alen còn lại trong hàng triệu tế bào là đủ cao để xảy ra. Vì chỉ cần một tế bào mang đột biến như vậy cũng đã biểu hiện thành kiểu hình ung thư nên các bệnh trên đều được coi là di truyền trội.</w:t>
            </w:r>
            <w:r w:rsidRPr="002909D8">
              <w:rPr>
                <w:b/>
                <w:bCs/>
                <w:iCs/>
                <w:sz w:val="20"/>
                <w:szCs w:val="20"/>
              </w:rPr>
              <w:t xml:space="preserve"> </w:t>
            </w:r>
          </w:p>
          <w:p w:rsidR="00797D6D" w:rsidRPr="002909D8" w:rsidRDefault="00797D6D" w:rsidP="00797D6D">
            <w:pPr>
              <w:spacing w:line="312" w:lineRule="auto"/>
              <w:jc w:val="center"/>
              <w:rPr>
                <w:i/>
                <w:iCs/>
                <w:sz w:val="20"/>
                <w:szCs w:val="20"/>
              </w:rPr>
            </w:pPr>
            <w:r w:rsidRPr="002909D8">
              <w:rPr>
                <w:i/>
                <w:iCs/>
                <w:sz w:val="20"/>
                <w:szCs w:val="20"/>
              </w:rPr>
              <w:t>(Thí sinh chỉ cần đề cập đến “một đột biến xảy ra cũng có thể gây ung thư” là được điểm)</w:t>
            </w:r>
          </w:p>
        </w:tc>
        <w:tc>
          <w:tcPr>
            <w:tcW w:w="767" w:type="dxa"/>
            <w:tcBorders>
              <w:top w:val="single" w:sz="4" w:space="0" w:color="auto"/>
            </w:tcBorders>
          </w:tcPr>
          <w:p w:rsidR="00797D6D" w:rsidRPr="002909D8" w:rsidRDefault="00797D6D" w:rsidP="00797D6D">
            <w:pPr>
              <w:spacing w:line="312" w:lineRule="auto"/>
              <w:jc w:val="center"/>
              <w:rPr>
                <w:b/>
                <w:bCs/>
                <w:sz w:val="20"/>
                <w:szCs w:val="20"/>
                <w:lang w:val="es-MX"/>
              </w:rPr>
            </w:pPr>
          </w:p>
          <w:p w:rsidR="00797D6D" w:rsidRPr="002909D8" w:rsidRDefault="00797D6D" w:rsidP="00797D6D">
            <w:pPr>
              <w:spacing w:line="312" w:lineRule="auto"/>
              <w:jc w:val="center"/>
              <w:rPr>
                <w:b/>
                <w:bCs/>
                <w:sz w:val="20"/>
                <w:szCs w:val="20"/>
                <w:lang w:val="es-MX"/>
              </w:rPr>
            </w:pPr>
            <w:r w:rsidRPr="002909D8">
              <w:rPr>
                <w:b/>
                <w:bCs/>
                <w:sz w:val="20"/>
                <w:szCs w:val="20"/>
                <w:lang w:val="es-MX"/>
              </w:rPr>
              <w:t>0,25</w:t>
            </w:r>
          </w:p>
        </w:tc>
      </w:tr>
    </w:tbl>
    <w:p w:rsidR="00797D6D" w:rsidRPr="002909D8" w:rsidRDefault="00797D6D" w:rsidP="00797D6D">
      <w:pPr>
        <w:rPr>
          <w:sz w:val="20"/>
          <w:szCs w:val="20"/>
        </w:rPr>
      </w:pPr>
    </w:p>
    <w:p w:rsidR="00797D6D" w:rsidRPr="002909D8" w:rsidRDefault="00797D6D" w:rsidP="00797D6D">
      <w:pPr>
        <w:rPr>
          <w:sz w:val="20"/>
          <w:szCs w:val="20"/>
        </w:rPr>
      </w:pPr>
    </w:p>
    <w:p w:rsidR="00797D6D" w:rsidRPr="002909D8" w:rsidRDefault="002F5E7A" w:rsidP="00797D6D">
      <w:pPr>
        <w:spacing w:line="312" w:lineRule="auto"/>
        <w:rPr>
          <w:rFonts w:eastAsia="Calibri"/>
          <w:b/>
          <w:sz w:val="20"/>
          <w:szCs w:val="20"/>
        </w:rPr>
      </w:pPr>
      <w:r w:rsidRPr="002909D8">
        <w:rPr>
          <w:rFonts w:eastAsia="Calibri"/>
          <w:b/>
          <w:sz w:val="20"/>
          <w:szCs w:val="20"/>
          <w:lang w:val="vi-VN"/>
        </w:rPr>
        <w:t xml:space="preserve">Câu </w:t>
      </w:r>
      <w:r w:rsidRPr="002909D8">
        <w:rPr>
          <w:rFonts w:eastAsia="Calibri"/>
          <w:b/>
          <w:sz w:val="20"/>
          <w:szCs w:val="20"/>
        </w:rPr>
        <w:t>163</w:t>
      </w:r>
      <w:r w:rsidR="00797D6D" w:rsidRPr="002909D8">
        <w:rPr>
          <w:rFonts w:eastAsia="Calibri"/>
          <w:b/>
          <w:sz w:val="20"/>
          <w:szCs w:val="20"/>
          <w:lang w:val="vi-VN"/>
        </w:rPr>
        <w:t>: (</w:t>
      </w:r>
      <w:r w:rsidR="00797D6D" w:rsidRPr="002909D8">
        <w:rPr>
          <w:rFonts w:eastAsia="Calibri"/>
          <w:b/>
          <w:sz w:val="20"/>
          <w:szCs w:val="20"/>
        </w:rPr>
        <w:t>2,5</w:t>
      </w:r>
      <w:r w:rsidR="00797D6D" w:rsidRPr="002909D8">
        <w:rPr>
          <w:rFonts w:eastAsia="Calibri"/>
          <w:b/>
          <w:sz w:val="20"/>
          <w:szCs w:val="20"/>
          <w:lang w:val="vi-VN"/>
        </w:rPr>
        <w:t xml:space="preserve"> điểm) </w:t>
      </w:r>
      <w:r w:rsidR="00797D6D" w:rsidRPr="002909D8">
        <w:rPr>
          <w:rFonts w:eastAsia="Calibri"/>
          <w:b/>
          <w:sz w:val="20"/>
          <w:szCs w:val="20"/>
        </w:rPr>
        <w:t>Hà Nam 2022</w:t>
      </w:r>
    </w:p>
    <w:p w:rsidR="00797D6D" w:rsidRPr="002909D8" w:rsidRDefault="00797D6D" w:rsidP="00797D6D">
      <w:pPr>
        <w:spacing w:line="312" w:lineRule="auto"/>
        <w:jc w:val="both"/>
        <w:rPr>
          <w:rFonts w:eastAsia="Calibri"/>
          <w:noProof/>
          <w:sz w:val="20"/>
          <w:szCs w:val="20"/>
          <w:lang w:val="en-SG"/>
        </w:rPr>
      </w:pPr>
      <w:r w:rsidRPr="002909D8">
        <w:rPr>
          <w:rFonts w:eastAsia="Calibri"/>
          <w:noProof/>
          <w:sz w:val="20"/>
          <w:szCs w:val="20"/>
          <w:lang w:val="en-SG"/>
        </w:rPr>
        <w:t xml:space="preserve">          Phago lambda có thông tin di truyền là AND sợi kép, mạch thẳng (dsADN). Khi xâm nhập vào E.coli, ds AND của nó có thể tồn tại độc lập, làm tan tế bào chủ hoặc gắn với AND hệ gen của tế bào chủ, không làm tan tế bào chủ.</w:t>
      </w:r>
    </w:p>
    <w:p w:rsidR="00797D6D" w:rsidRPr="002909D8" w:rsidRDefault="00797D6D" w:rsidP="00797D6D">
      <w:pPr>
        <w:tabs>
          <w:tab w:val="left" w:pos="284"/>
        </w:tabs>
        <w:spacing w:line="312" w:lineRule="auto"/>
        <w:jc w:val="both"/>
        <w:rPr>
          <w:rFonts w:eastAsia="Calibri"/>
          <w:noProof/>
          <w:sz w:val="20"/>
          <w:szCs w:val="20"/>
          <w:lang w:val="en-SG"/>
        </w:rPr>
      </w:pPr>
      <w:r w:rsidRPr="002909D8">
        <w:rPr>
          <w:rFonts w:eastAsia="Calibri"/>
          <w:noProof/>
          <w:sz w:val="20"/>
          <w:szCs w:val="20"/>
          <w:lang w:val="en-SG"/>
        </w:rPr>
        <w:t xml:space="preserve">          Virut HIV gây hội chứng suy giảm miễn dịch mắc phải (AIDS) thuộc nhóm retrovirus có vật liệu di truyền là ARN sợi đơn mạch dương viết tắt là ssARN(+) được tái bản bới enzym phiên mã ngược (Rtaza).</w:t>
      </w:r>
    </w:p>
    <w:p w:rsidR="00797D6D" w:rsidRPr="002909D8" w:rsidRDefault="00797D6D" w:rsidP="00797D6D">
      <w:pPr>
        <w:tabs>
          <w:tab w:val="left" w:pos="284"/>
        </w:tabs>
        <w:spacing w:line="312" w:lineRule="auto"/>
        <w:jc w:val="both"/>
        <w:rPr>
          <w:rFonts w:eastAsia="Calibri"/>
          <w:noProof/>
          <w:sz w:val="20"/>
          <w:szCs w:val="20"/>
          <w:lang w:val="en-SG"/>
        </w:rPr>
      </w:pPr>
      <w:r w:rsidRPr="002909D8">
        <w:rPr>
          <w:rFonts w:eastAsia="Calibri"/>
          <w:noProof/>
          <w:sz w:val="20"/>
          <w:szCs w:val="20"/>
          <w:lang w:val="en-SG"/>
        </w:rPr>
        <w:t xml:space="preserve">          Virut SARS-Cov.2 thuộc nhóm coronavirus có vật liệu di truyền cũng là ssARN(+) song được tái bản bởi replicaza (RdRP) là một enzym ARN pol dùng ARN làm mạch khuôn.</w:t>
      </w:r>
      <w:r w:rsidRPr="002909D8">
        <w:rPr>
          <w:rFonts w:eastAsia="Calibri"/>
          <w:noProof/>
          <w:sz w:val="20"/>
          <w:szCs w:val="20"/>
          <w:lang w:val="en-SG"/>
        </w:rPr>
        <w:br/>
        <w:t xml:space="preserve">        a, Hình 4 minh họa sơ đồ dòng thông tin di truyền ở cấp độ phân tử điển hình. Hãy vẽ sơ đồ dòng thông tin di truyền phù hợp với mỗi loại: phago lambda, coronavirus và retrovirus.</w:t>
      </w:r>
    </w:p>
    <w:tbl>
      <w:tblPr>
        <w:tblStyle w:val="Table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tblGrid>
      <w:tr w:rsidR="00797D6D" w:rsidRPr="002909D8" w:rsidTr="00797D6D">
        <w:trPr>
          <w:jc w:val="center"/>
        </w:trPr>
        <w:tc>
          <w:tcPr>
            <w:tcW w:w="5136" w:type="dxa"/>
          </w:tcPr>
          <w:p w:rsidR="00797D6D" w:rsidRPr="002909D8" w:rsidRDefault="00797D6D" w:rsidP="00797D6D">
            <w:pPr>
              <w:tabs>
                <w:tab w:val="left" w:pos="284"/>
              </w:tabs>
              <w:spacing w:line="312" w:lineRule="auto"/>
              <w:rPr>
                <w:noProof/>
                <w:sz w:val="20"/>
                <w:szCs w:val="20"/>
              </w:rPr>
            </w:pPr>
            <w:r w:rsidRPr="002909D8">
              <w:rPr>
                <w:noProof/>
                <w:sz w:val="20"/>
                <w:szCs w:val="20"/>
              </w:rPr>
              <w:drawing>
                <wp:inline distT="0" distB="0" distL="0" distR="0" wp14:anchorId="3F2C6964" wp14:editId="25D3FEFE">
                  <wp:extent cx="3123127" cy="702194"/>
                  <wp:effectExtent l="0" t="0" r="1270" b="317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49859" cy="708204"/>
                          </a:xfrm>
                          <a:prstGeom prst="rect">
                            <a:avLst/>
                          </a:prstGeom>
                          <a:noFill/>
                          <a:ln>
                            <a:noFill/>
                          </a:ln>
                        </pic:spPr>
                      </pic:pic>
                    </a:graphicData>
                  </a:graphic>
                </wp:inline>
              </w:drawing>
            </w:r>
          </w:p>
        </w:tc>
      </w:tr>
      <w:tr w:rsidR="00797D6D" w:rsidRPr="002909D8" w:rsidTr="00797D6D">
        <w:trPr>
          <w:jc w:val="center"/>
        </w:trPr>
        <w:tc>
          <w:tcPr>
            <w:tcW w:w="5136" w:type="dxa"/>
          </w:tcPr>
          <w:p w:rsidR="00797D6D" w:rsidRPr="002909D8" w:rsidRDefault="00797D6D" w:rsidP="00797D6D">
            <w:pPr>
              <w:tabs>
                <w:tab w:val="left" w:pos="284"/>
              </w:tabs>
              <w:spacing w:line="312" w:lineRule="auto"/>
              <w:jc w:val="center"/>
              <w:rPr>
                <w:noProof/>
                <w:sz w:val="20"/>
                <w:szCs w:val="20"/>
              </w:rPr>
            </w:pPr>
            <w:r w:rsidRPr="002909D8">
              <w:rPr>
                <w:noProof/>
                <w:sz w:val="20"/>
                <w:szCs w:val="20"/>
              </w:rPr>
              <w:t>Hình 4</w:t>
            </w:r>
          </w:p>
        </w:tc>
      </w:tr>
    </w:tbl>
    <w:p w:rsidR="00797D6D" w:rsidRPr="002909D8" w:rsidRDefault="00797D6D" w:rsidP="00797D6D">
      <w:pPr>
        <w:tabs>
          <w:tab w:val="left" w:pos="284"/>
        </w:tabs>
        <w:spacing w:line="312" w:lineRule="auto"/>
        <w:ind w:right="-159"/>
        <w:rPr>
          <w:b/>
          <w:bCs/>
          <w:sz w:val="20"/>
          <w:szCs w:val="20"/>
          <w:lang w:val="en-SG"/>
        </w:rPr>
      </w:pPr>
      <w:r w:rsidRPr="002909D8">
        <w:rPr>
          <w:rFonts w:eastAsia="Calibri"/>
          <w:noProof/>
          <w:sz w:val="20"/>
          <w:szCs w:val="20"/>
          <w:lang w:val="en-SG"/>
        </w:rPr>
        <w:t xml:space="preserve">        b, So sánh hoạt động của dsADN ở phago lambda với ds ADNc của HIV khi gắn với ADN hệ gen tế bào chủ.</w:t>
      </w:r>
      <w:r w:rsidRPr="002909D8">
        <w:rPr>
          <w:rFonts w:eastAsia="Calibri"/>
          <w:noProof/>
          <w:sz w:val="20"/>
          <w:szCs w:val="20"/>
          <w:lang w:val="en-SG"/>
        </w:rPr>
        <w:br/>
        <w:t xml:space="preserve">        c, Bằng cách nào virut SARS-Cov.2 có thể tổng hợp mARN của bản thân nó trong tế bào chủ?  </w:t>
      </w:r>
    </w:p>
    <w:p w:rsidR="00797D6D" w:rsidRPr="002909D8" w:rsidRDefault="002F5E7A" w:rsidP="00797D6D">
      <w:pPr>
        <w:spacing w:line="312" w:lineRule="auto"/>
        <w:jc w:val="both"/>
        <w:rPr>
          <w:b/>
          <w:bCs/>
          <w:sz w:val="20"/>
          <w:szCs w:val="20"/>
          <w:lang w:val="en-SG"/>
        </w:rPr>
      </w:pPr>
      <w:r w:rsidRPr="002909D8">
        <w:rPr>
          <w:b/>
          <w:bCs/>
          <w:sz w:val="20"/>
          <w:szCs w:val="20"/>
          <w:lang w:val="en-SG"/>
        </w:rPr>
        <w:t xml:space="preserve"> Hướng dẫn chấm</w:t>
      </w:r>
    </w:p>
    <w:tbl>
      <w:tblPr>
        <w:tblStyle w:val="Table8"/>
        <w:tblW w:w="10211" w:type="dxa"/>
        <w:tblInd w:w="108" w:type="dxa"/>
        <w:tblLayout w:type="fixed"/>
        <w:tblLook w:val="04A0" w:firstRow="1" w:lastRow="0" w:firstColumn="1" w:lastColumn="0" w:noHBand="0" w:noVBand="1"/>
      </w:tblPr>
      <w:tblGrid>
        <w:gridCol w:w="851"/>
        <w:gridCol w:w="8550"/>
        <w:gridCol w:w="810"/>
      </w:tblGrid>
      <w:tr w:rsidR="00797D6D" w:rsidRPr="002909D8" w:rsidTr="002F5E7A">
        <w:tc>
          <w:tcPr>
            <w:tcW w:w="851" w:type="dxa"/>
          </w:tcPr>
          <w:p w:rsidR="00797D6D" w:rsidRPr="002909D8" w:rsidRDefault="00797D6D" w:rsidP="00797D6D">
            <w:pPr>
              <w:spacing w:line="312" w:lineRule="auto"/>
              <w:jc w:val="center"/>
              <w:rPr>
                <w:b/>
                <w:sz w:val="20"/>
                <w:szCs w:val="20"/>
              </w:rPr>
            </w:pPr>
            <w:r w:rsidRPr="002909D8">
              <w:rPr>
                <w:b/>
                <w:sz w:val="20"/>
                <w:szCs w:val="20"/>
              </w:rPr>
              <w:t>Câu</w:t>
            </w:r>
          </w:p>
        </w:tc>
        <w:tc>
          <w:tcPr>
            <w:tcW w:w="8550" w:type="dxa"/>
          </w:tcPr>
          <w:p w:rsidR="00797D6D" w:rsidRPr="002909D8" w:rsidRDefault="00797D6D" w:rsidP="00797D6D">
            <w:pPr>
              <w:spacing w:line="312" w:lineRule="auto"/>
              <w:jc w:val="center"/>
              <w:rPr>
                <w:b/>
                <w:sz w:val="20"/>
                <w:szCs w:val="20"/>
              </w:rPr>
            </w:pPr>
            <w:r w:rsidRPr="002909D8">
              <w:rPr>
                <w:b/>
                <w:sz w:val="20"/>
                <w:szCs w:val="20"/>
              </w:rPr>
              <w:t>Nội dung</w:t>
            </w:r>
          </w:p>
        </w:tc>
        <w:tc>
          <w:tcPr>
            <w:tcW w:w="810" w:type="dxa"/>
          </w:tcPr>
          <w:p w:rsidR="00797D6D" w:rsidRPr="002909D8" w:rsidRDefault="00797D6D" w:rsidP="00797D6D">
            <w:pPr>
              <w:spacing w:line="312" w:lineRule="auto"/>
              <w:jc w:val="center"/>
              <w:rPr>
                <w:b/>
                <w:sz w:val="20"/>
                <w:szCs w:val="20"/>
              </w:rPr>
            </w:pPr>
            <w:r w:rsidRPr="002909D8">
              <w:rPr>
                <w:b/>
                <w:sz w:val="20"/>
                <w:szCs w:val="20"/>
              </w:rPr>
              <w:t>Điểm</w:t>
            </w:r>
          </w:p>
        </w:tc>
      </w:tr>
      <w:tr w:rsidR="00797D6D" w:rsidRPr="002909D8" w:rsidTr="002F5E7A">
        <w:trPr>
          <w:trHeight w:val="1538"/>
        </w:trPr>
        <w:tc>
          <w:tcPr>
            <w:tcW w:w="851" w:type="dxa"/>
            <w:vMerge w:val="restart"/>
            <w:vAlign w:val="center"/>
          </w:tcPr>
          <w:p w:rsidR="00797D6D" w:rsidRPr="002909D8" w:rsidRDefault="00797D6D" w:rsidP="00797D6D">
            <w:pPr>
              <w:spacing w:line="312" w:lineRule="auto"/>
              <w:jc w:val="center"/>
              <w:rPr>
                <w:b/>
                <w:sz w:val="20"/>
                <w:szCs w:val="20"/>
              </w:rPr>
            </w:pPr>
            <w:r w:rsidRPr="002909D8">
              <w:rPr>
                <w:b/>
                <w:sz w:val="20"/>
                <w:szCs w:val="20"/>
              </w:rPr>
              <w:lastRenderedPageBreak/>
              <w:t>4a</w:t>
            </w:r>
          </w:p>
        </w:tc>
        <w:tc>
          <w:tcPr>
            <w:tcW w:w="8550" w:type="dxa"/>
          </w:tcPr>
          <w:p w:rsidR="00797D6D" w:rsidRPr="002909D8" w:rsidRDefault="00797D6D" w:rsidP="00797D6D">
            <w:pPr>
              <w:spacing w:line="312" w:lineRule="auto"/>
              <w:rPr>
                <w:sz w:val="20"/>
                <w:szCs w:val="20"/>
              </w:rPr>
            </w:pPr>
            <w:r w:rsidRPr="002909D8">
              <w:rPr>
                <w:sz w:val="20"/>
                <w:szCs w:val="20"/>
              </w:rPr>
              <w:t xml:space="preserve">(1) Sơ đồ dòng thông tin di truyền của phagơ </w:t>
            </w:r>
            <w:r w:rsidRPr="002909D8">
              <w:rPr>
                <w:sz w:val="20"/>
                <w:szCs w:val="20"/>
              </w:rPr>
              <w:sym w:font="Symbol" w:char="F06C"/>
            </w:r>
          </w:p>
          <w:p w:rsidR="00797D6D" w:rsidRPr="002909D8" w:rsidRDefault="00797D6D" w:rsidP="00797D6D">
            <w:pPr>
              <w:spacing w:line="312" w:lineRule="auto"/>
              <w:rPr>
                <w:sz w:val="20"/>
                <w:szCs w:val="20"/>
              </w:rPr>
            </w:pPr>
            <w:r w:rsidRPr="002909D8">
              <w:rPr>
                <w:sz w:val="20"/>
                <w:szCs w:val="20"/>
              </w:rPr>
              <w:t>- (1a) Chu trình ôn hòa</w:t>
            </w:r>
          </w:p>
          <w:p w:rsidR="00797D6D" w:rsidRPr="002909D8" w:rsidRDefault="00797D6D" w:rsidP="00797D6D">
            <w:pPr>
              <w:spacing w:line="312" w:lineRule="auto"/>
              <w:jc w:val="center"/>
              <w:rPr>
                <w:i/>
                <w:sz w:val="20"/>
                <w:szCs w:val="20"/>
              </w:rPr>
            </w:pPr>
            <w:r w:rsidRPr="002909D8">
              <w:rPr>
                <w:noProof/>
                <w:sz w:val="20"/>
                <w:szCs w:val="20"/>
              </w:rPr>
              <w:drawing>
                <wp:inline distT="0" distB="0" distL="0" distR="0" wp14:anchorId="50EA0BB2" wp14:editId="3DCF990F">
                  <wp:extent cx="5179187" cy="515494"/>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13351" cy="518894"/>
                          </a:xfrm>
                          <a:prstGeom prst="rect">
                            <a:avLst/>
                          </a:prstGeom>
                          <a:noFill/>
                          <a:ln>
                            <a:noFill/>
                          </a:ln>
                        </pic:spPr>
                      </pic:pic>
                    </a:graphicData>
                  </a:graphic>
                </wp:inline>
              </w:drawing>
            </w:r>
          </w:p>
        </w:tc>
        <w:tc>
          <w:tcPr>
            <w:tcW w:w="810" w:type="dxa"/>
          </w:tcPr>
          <w:p w:rsidR="00797D6D" w:rsidRPr="002909D8" w:rsidRDefault="00797D6D" w:rsidP="00797D6D">
            <w:pPr>
              <w:spacing w:line="312" w:lineRule="auto"/>
              <w:jc w:val="center"/>
              <w:rPr>
                <w:sz w:val="20"/>
                <w:szCs w:val="20"/>
              </w:rPr>
            </w:pPr>
            <w:r w:rsidRPr="002909D8">
              <w:rPr>
                <w:sz w:val="20"/>
                <w:szCs w:val="20"/>
              </w:rPr>
              <w:t>0,25</w:t>
            </w:r>
          </w:p>
          <w:p w:rsidR="00797D6D" w:rsidRPr="002909D8" w:rsidRDefault="00797D6D" w:rsidP="00797D6D">
            <w:pPr>
              <w:spacing w:line="312" w:lineRule="auto"/>
              <w:jc w:val="center"/>
              <w:rPr>
                <w:sz w:val="20"/>
                <w:szCs w:val="20"/>
              </w:rPr>
            </w:pPr>
          </w:p>
          <w:p w:rsidR="00797D6D" w:rsidRPr="002909D8" w:rsidRDefault="00797D6D" w:rsidP="00797D6D">
            <w:pPr>
              <w:spacing w:line="312" w:lineRule="auto"/>
              <w:jc w:val="center"/>
              <w:rPr>
                <w:sz w:val="20"/>
                <w:szCs w:val="20"/>
              </w:rPr>
            </w:pPr>
          </w:p>
        </w:tc>
      </w:tr>
      <w:tr w:rsidR="00797D6D" w:rsidRPr="002909D8" w:rsidTr="002F5E7A">
        <w:trPr>
          <w:trHeight w:val="1202"/>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rPr>
                <w:sz w:val="20"/>
                <w:szCs w:val="20"/>
              </w:rPr>
            </w:pPr>
            <w:r w:rsidRPr="002909D8">
              <w:rPr>
                <w:sz w:val="20"/>
                <w:szCs w:val="20"/>
              </w:rPr>
              <w:t>- (1b) Chu trình gây độc (làm tan)</w:t>
            </w:r>
          </w:p>
          <w:p w:rsidR="00797D6D" w:rsidRPr="002909D8" w:rsidRDefault="00797D6D" w:rsidP="00797D6D">
            <w:pPr>
              <w:spacing w:line="312" w:lineRule="auto"/>
              <w:jc w:val="center"/>
              <w:rPr>
                <w:sz w:val="20"/>
                <w:szCs w:val="20"/>
              </w:rPr>
            </w:pPr>
            <w:r w:rsidRPr="002909D8">
              <w:rPr>
                <w:noProof/>
                <w:sz w:val="20"/>
                <w:szCs w:val="20"/>
              </w:rPr>
              <w:drawing>
                <wp:inline distT="0" distB="0" distL="0" distR="0" wp14:anchorId="602FB5C8" wp14:editId="215D91A0">
                  <wp:extent cx="4264787" cy="625202"/>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11527" cy="632054"/>
                          </a:xfrm>
                          <a:prstGeom prst="rect">
                            <a:avLst/>
                          </a:prstGeom>
                          <a:noFill/>
                          <a:ln>
                            <a:noFill/>
                          </a:ln>
                        </pic:spPr>
                      </pic:pic>
                    </a:graphicData>
                  </a:graphic>
                </wp:inline>
              </w:drawing>
            </w:r>
          </w:p>
        </w:tc>
        <w:tc>
          <w:tcPr>
            <w:tcW w:w="810" w:type="dxa"/>
          </w:tcPr>
          <w:p w:rsidR="00797D6D" w:rsidRPr="002909D8" w:rsidRDefault="00797D6D" w:rsidP="00797D6D">
            <w:pPr>
              <w:spacing w:line="312" w:lineRule="auto"/>
              <w:jc w:val="center"/>
              <w:rPr>
                <w:sz w:val="20"/>
                <w:szCs w:val="20"/>
              </w:rPr>
            </w:pPr>
            <w:r w:rsidRPr="002909D8">
              <w:rPr>
                <w:sz w:val="20"/>
                <w:szCs w:val="20"/>
              </w:rPr>
              <w:t>0,25</w:t>
            </w:r>
          </w:p>
          <w:p w:rsidR="00797D6D" w:rsidRPr="002909D8" w:rsidRDefault="00797D6D" w:rsidP="00797D6D">
            <w:pPr>
              <w:spacing w:line="312" w:lineRule="auto"/>
              <w:jc w:val="center"/>
              <w:rPr>
                <w:sz w:val="20"/>
                <w:szCs w:val="20"/>
              </w:rPr>
            </w:pPr>
          </w:p>
        </w:tc>
      </w:tr>
      <w:tr w:rsidR="00797D6D" w:rsidRPr="002909D8" w:rsidTr="002F5E7A">
        <w:trPr>
          <w:trHeight w:val="1202"/>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rPr>
                <w:sz w:val="20"/>
                <w:szCs w:val="20"/>
              </w:rPr>
            </w:pPr>
            <w:r w:rsidRPr="002909D8">
              <w:rPr>
                <w:sz w:val="20"/>
                <w:szCs w:val="20"/>
              </w:rPr>
              <w:t>(2) Sơ đồ dòng thông tin di truyền của coronavirus:</w:t>
            </w:r>
          </w:p>
          <w:p w:rsidR="00797D6D" w:rsidRPr="002909D8" w:rsidRDefault="00797D6D" w:rsidP="00797D6D">
            <w:pPr>
              <w:spacing w:line="312" w:lineRule="auto"/>
              <w:jc w:val="center"/>
              <w:rPr>
                <w:sz w:val="20"/>
                <w:szCs w:val="20"/>
              </w:rPr>
            </w:pPr>
            <w:r w:rsidRPr="002909D8">
              <w:rPr>
                <w:noProof/>
                <w:sz w:val="20"/>
                <w:szCs w:val="20"/>
              </w:rPr>
              <w:drawing>
                <wp:inline distT="0" distB="0" distL="0" distR="0" wp14:anchorId="1DA8640B" wp14:editId="6012C752">
                  <wp:extent cx="4514850" cy="86824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31811" cy="871502"/>
                          </a:xfrm>
                          <a:prstGeom prst="rect">
                            <a:avLst/>
                          </a:prstGeom>
                          <a:noFill/>
                          <a:ln>
                            <a:noFill/>
                          </a:ln>
                        </pic:spPr>
                      </pic:pic>
                    </a:graphicData>
                  </a:graphic>
                </wp:inline>
              </w:drawing>
            </w:r>
          </w:p>
        </w:tc>
        <w:tc>
          <w:tcPr>
            <w:tcW w:w="810" w:type="dxa"/>
          </w:tcPr>
          <w:p w:rsidR="00797D6D" w:rsidRPr="002909D8" w:rsidRDefault="00797D6D" w:rsidP="00797D6D">
            <w:pPr>
              <w:spacing w:line="312" w:lineRule="auto"/>
              <w:jc w:val="center"/>
              <w:rPr>
                <w:sz w:val="20"/>
                <w:szCs w:val="20"/>
              </w:rPr>
            </w:pPr>
            <w:r w:rsidRPr="002909D8">
              <w:rPr>
                <w:sz w:val="20"/>
                <w:szCs w:val="20"/>
              </w:rPr>
              <w:t>0,25</w:t>
            </w:r>
          </w:p>
          <w:p w:rsidR="00797D6D" w:rsidRPr="002909D8" w:rsidRDefault="00797D6D" w:rsidP="00797D6D">
            <w:pPr>
              <w:spacing w:line="312" w:lineRule="auto"/>
              <w:jc w:val="center"/>
              <w:rPr>
                <w:sz w:val="20"/>
                <w:szCs w:val="20"/>
              </w:rPr>
            </w:pPr>
          </w:p>
        </w:tc>
      </w:tr>
      <w:tr w:rsidR="00797D6D" w:rsidRPr="002909D8" w:rsidTr="002F5E7A">
        <w:trPr>
          <w:trHeight w:val="1202"/>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(3) Sơ đồ dòng thông tin di truyền của retrovirus:</w:t>
            </w:r>
          </w:p>
          <w:p w:rsidR="00797D6D" w:rsidRPr="002909D8" w:rsidRDefault="00797D6D" w:rsidP="00797D6D">
            <w:pPr>
              <w:spacing w:line="312" w:lineRule="auto"/>
              <w:jc w:val="center"/>
              <w:rPr>
                <w:sz w:val="20"/>
                <w:szCs w:val="20"/>
              </w:rPr>
            </w:pPr>
            <w:r w:rsidRPr="002909D8">
              <w:rPr>
                <w:noProof/>
                <w:sz w:val="20"/>
                <w:szCs w:val="20"/>
              </w:rPr>
              <w:drawing>
                <wp:inline distT="0" distB="0" distL="0" distR="0" wp14:anchorId="4B758003" wp14:editId="75BCCA27">
                  <wp:extent cx="5289550" cy="7175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89550" cy="717550"/>
                          </a:xfrm>
                          <a:prstGeom prst="rect">
                            <a:avLst/>
                          </a:prstGeom>
                          <a:noFill/>
                          <a:ln>
                            <a:noFill/>
                          </a:ln>
                        </pic:spPr>
                      </pic:pic>
                    </a:graphicData>
                  </a:graphic>
                </wp:inline>
              </w:drawing>
            </w:r>
          </w:p>
          <w:p w:rsidR="00797D6D" w:rsidRPr="002909D8" w:rsidRDefault="00797D6D" w:rsidP="00797D6D">
            <w:pPr>
              <w:spacing w:line="312" w:lineRule="auto"/>
              <w:jc w:val="both"/>
              <w:rPr>
                <w:b/>
                <w:i/>
                <w:sz w:val="20"/>
                <w:szCs w:val="20"/>
              </w:rPr>
            </w:pPr>
            <w:r w:rsidRPr="002909D8">
              <w:rPr>
                <w:b/>
                <w:i/>
                <w:sz w:val="20"/>
                <w:szCs w:val="20"/>
              </w:rPr>
              <w:t xml:space="preserve">Ghi chú: </w:t>
            </w:r>
          </w:p>
          <w:p w:rsidR="00797D6D" w:rsidRPr="002909D8" w:rsidRDefault="00797D6D" w:rsidP="00797D6D">
            <w:pPr>
              <w:spacing w:line="312" w:lineRule="auto"/>
              <w:jc w:val="both"/>
              <w:rPr>
                <w:i/>
                <w:sz w:val="20"/>
                <w:szCs w:val="20"/>
              </w:rPr>
            </w:pPr>
            <w:r w:rsidRPr="002909D8">
              <w:rPr>
                <w:b/>
                <w:i/>
                <w:sz w:val="20"/>
                <w:szCs w:val="20"/>
              </w:rPr>
              <w:t xml:space="preserve">- </w:t>
            </w:r>
            <w:r w:rsidRPr="002909D8">
              <w:rPr>
                <w:i/>
                <w:sz w:val="20"/>
                <w:szCs w:val="20"/>
              </w:rPr>
              <w:t>Thuật ngữ “tái bản” có thể thay thế bằng “nhân đôi”.</w:t>
            </w:r>
          </w:p>
          <w:p w:rsidR="00797D6D" w:rsidRPr="002909D8" w:rsidRDefault="00797D6D" w:rsidP="00797D6D">
            <w:pPr>
              <w:spacing w:line="312" w:lineRule="auto"/>
              <w:jc w:val="both"/>
              <w:rPr>
                <w:i/>
                <w:sz w:val="20"/>
                <w:szCs w:val="20"/>
              </w:rPr>
            </w:pPr>
            <w:r w:rsidRPr="002909D8">
              <w:rPr>
                <w:b/>
                <w:i/>
                <w:sz w:val="20"/>
                <w:szCs w:val="20"/>
              </w:rPr>
              <w:t xml:space="preserve">- </w:t>
            </w:r>
            <w:r w:rsidRPr="002909D8">
              <w:rPr>
                <w:i/>
                <w:sz w:val="20"/>
                <w:szCs w:val="20"/>
              </w:rPr>
              <w:t>Thí sinh có thể vẽ 2 sơ đồ (1a) và (1b) trong cùng một sơ đồ (chu trình ôn hòa và chu trình gây độc/làm tan) cũng được điểm tối đa.</w:t>
            </w:r>
          </w:p>
          <w:p w:rsidR="00797D6D" w:rsidRPr="002909D8" w:rsidRDefault="00797D6D" w:rsidP="00797D6D">
            <w:pPr>
              <w:spacing w:line="312" w:lineRule="auto"/>
              <w:jc w:val="both"/>
              <w:rPr>
                <w:i/>
                <w:sz w:val="20"/>
                <w:szCs w:val="20"/>
              </w:rPr>
            </w:pPr>
            <w:r w:rsidRPr="002909D8">
              <w:rPr>
                <w:i/>
                <w:sz w:val="20"/>
                <w:szCs w:val="20"/>
              </w:rPr>
              <w:t>- Thí sinh vẽ sơ đồ (3) có thêm giai đoạn ssADN trước dsADNc cũng được điểm tối đa.</w:t>
            </w:r>
          </w:p>
          <w:p w:rsidR="00797D6D" w:rsidRPr="002909D8" w:rsidRDefault="00797D6D" w:rsidP="00797D6D">
            <w:pPr>
              <w:spacing w:line="312" w:lineRule="auto"/>
              <w:rPr>
                <w:sz w:val="20"/>
                <w:szCs w:val="20"/>
              </w:rPr>
            </w:pPr>
            <w:r w:rsidRPr="002909D8">
              <w:rPr>
                <w:i/>
                <w:sz w:val="20"/>
                <w:szCs w:val="20"/>
              </w:rPr>
              <w:t>- Ở sơ đồ (2) và (3) có thể vẽ trùng (gộp) ssARN(+) với mARN.</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p w:rsidR="00797D6D" w:rsidRPr="002909D8" w:rsidRDefault="00797D6D" w:rsidP="00797D6D">
            <w:pPr>
              <w:spacing w:line="312" w:lineRule="auto"/>
              <w:jc w:val="center"/>
              <w:rPr>
                <w:sz w:val="20"/>
                <w:szCs w:val="20"/>
              </w:rPr>
            </w:pPr>
          </w:p>
        </w:tc>
      </w:tr>
      <w:tr w:rsidR="00797D6D" w:rsidRPr="002909D8" w:rsidTr="002F5E7A">
        <w:trPr>
          <w:trHeight w:val="719"/>
        </w:trPr>
        <w:tc>
          <w:tcPr>
            <w:tcW w:w="851" w:type="dxa"/>
            <w:vMerge w:val="restart"/>
            <w:vAlign w:val="center"/>
          </w:tcPr>
          <w:p w:rsidR="00797D6D" w:rsidRPr="002909D8" w:rsidRDefault="00797D6D" w:rsidP="00797D6D">
            <w:pPr>
              <w:spacing w:line="312" w:lineRule="auto"/>
              <w:jc w:val="center"/>
              <w:rPr>
                <w:b/>
                <w:sz w:val="20"/>
                <w:szCs w:val="20"/>
              </w:rPr>
            </w:pPr>
            <w:r w:rsidRPr="002909D8">
              <w:rPr>
                <w:b/>
                <w:sz w:val="20"/>
                <w:szCs w:val="20"/>
              </w:rPr>
              <w:t>4b</w:t>
            </w:r>
          </w:p>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 xml:space="preserve">- Giống nhau: dsADN của phagơ </w:t>
            </w:r>
            <w:r w:rsidRPr="002909D8">
              <w:rPr>
                <w:sz w:val="20"/>
                <w:szCs w:val="20"/>
              </w:rPr>
              <w:sym w:font="Symbol" w:char="F06C"/>
            </w:r>
            <w:r w:rsidRPr="002909D8">
              <w:rPr>
                <w:sz w:val="20"/>
                <w:szCs w:val="20"/>
              </w:rPr>
              <w:t xml:space="preserve"> và dsADNc của HIV khi gắn vào hệ gen tế bào chủ đều có thể tồn tại cùng với hệ gen tế bào chủ, không bị tách ra khỏi hệ gen tế bào chủ nếu không có tác động từ các tác nhân (vật lý, hóa học, sinh học) từ môi trường.</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tc>
      </w:tr>
      <w:tr w:rsidR="00797D6D" w:rsidRPr="002909D8" w:rsidTr="002F5E7A">
        <w:trPr>
          <w:trHeight w:val="885"/>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 xml:space="preserve">- Khác nhau: </w:t>
            </w:r>
          </w:p>
          <w:p w:rsidR="00797D6D" w:rsidRPr="002909D8" w:rsidRDefault="00797D6D" w:rsidP="00797D6D">
            <w:pPr>
              <w:spacing w:line="312" w:lineRule="auto"/>
              <w:jc w:val="both"/>
              <w:rPr>
                <w:sz w:val="20"/>
                <w:szCs w:val="20"/>
              </w:rPr>
            </w:pPr>
            <w:r w:rsidRPr="002909D8">
              <w:rPr>
                <w:sz w:val="20"/>
                <w:szCs w:val="20"/>
              </w:rPr>
              <w:t>(1) Hoạt động tái bản/nhân lên</w:t>
            </w:r>
          </w:p>
          <w:p w:rsidR="00797D6D" w:rsidRPr="002909D8" w:rsidRDefault="00797D6D" w:rsidP="00797D6D">
            <w:pPr>
              <w:spacing w:line="312" w:lineRule="auto"/>
              <w:jc w:val="both"/>
              <w:rPr>
                <w:i/>
                <w:sz w:val="20"/>
                <w:szCs w:val="20"/>
              </w:rPr>
            </w:pPr>
            <w:r w:rsidRPr="002909D8">
              <w:rPr>
                <w:sz w:val="20"/>
                <w:szCs w:val="20"/>
              </w:rPr>
              <w:t xml:space="preserve">+ Phagơ </w:t>
            </w:r>
            <w:r w:rsidRPr="002909D8">
              <w:rPr>
                <w:sz w:val="20"/>
                <w:szCs w:val="20"/>
              </w:rPr>
              <w:sym w:font="Symbol" w:char="F06C"/>
            </w:r>
            <w:r w:rsidRPr="002909D8">
              <w:rPr>
                <w:sz w:val="20"/>
                <w:szCs w:val="20"/>
              </w:rPr>
              <w:t xml:space="preserve">: dsADN của phagơ </w:t>
            </w:r>
            <w:r w:rsidRPr="002909D8">
              <w:rPr>
                <w:sz w:val="20"/>
                <w:szCs w:val="20"/>
              </w:rPr>
              <w:sym w:font="Symbol" w:char="F06C"/>
            </w:r>
            <w:r w:rsidRPr="002909D8">
              <w:rPr>
                <w:sz w:val="20"/>
                <w:szCs w:val="20"/>
              </w:rPr>
              <w:t xml:space="preserve"> nhân lên/tái bản cùng hệ gen của tế bào chủ </w:t>
            </w:r>
            <w:r w:rsidRPr="002909D8">
              <w:rPr>
                <w:i/>
                <w:sz w:val="20"/>
                <w:szCs w:val="20"/>
              </w:rPr>
              <w:t>E. coli.</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tc>
      </w:tr>
      <w:tr w:rsidR="00797D6D" w:rsidRPr="002909D8" w:rsidTr="002F5E7A">
        <w:trPr>
          <w:trHeight w:val="885"/>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 Virut HIV: dsADNc của HIV gắn vào hệ gen của tế bào chủ như một giai đoạn hoạt động của HIV nhưng không (</w:t>
            </w:r>
            <w:r w:rsidRPr="002909D8">
              <w:rPr>
                <w:i/>
                <w:sz w:val="20"/>
                <w:szCs w:val="20"/>
              </w:rPr>
              <w:t>chưa</w:t>
            </w:r>
            <w:r w:rsidRPr="002909D8">
              <w:rPr>
                <w:sz w:val="20"/>
                <w:szCs w:val="20"/>
              </w:rPr>
              <w:t>) được nhân lên/tái bản. Giải thích: do tế bào chủ limpho T (trợ bào T) không phân chia.</w:t>
            </w:r>
          </w:p>
          <w:p w:rsidR="00797D6D" w:rsidRPr="002909D8" w:rsidRDefault="00797D6D" w:rsidP="00797D6D">
            <w:pPr>
              <w:spacing w:line="312" w:lineRule="auto"/>
              <w:jc w:val="both"/>
              <w:rPr>
                <w:i/>
                <w:sz w:val="20"/>
                <w:szCs w:val="20"/>
              </w:rPr>
            </w:pPr>
            <w:r w:rsidRPr="002909D8">
              <w:rPr>
                <w:i/>
                <w:sz w:val="20"/>
                <w:szCs w:val="20"/>
              </w:rPr>
              <w:t>[Nếu thí sinh viết: đôi khi HIV có thể chuyển tế bào T từ G</w:t>
            </w:r>
            <w:r w:rsidRPr="002909D8">
              <w:rPr>
                <w:i/>
                <w:sz w:val="20"/>
                <w:szCs w:val="20"/>
                <w:vertAlign w:val="subscript"/>
              </w:rPr>
              <w:t>0</w:t>
            </w:r>
            <w:r w:rsidRPr="002909D8">
              <w:rPr>
                <w:i/>
                <w:sz w:val="20"/>
                <w:szCs w:val="20"/>
              </w:rPr>
              <w:t xml:space="preserve"> về S và tái bản cũng được điểm như đáp án]</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tc>
      </w:tr>
      <w:tr w:rsidR="00797D6D" w:rsidRPr="002909D8" w:rsidTr="002F5E7A">
        <w:trPr>
          <w:trHeight w:val="717"/>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(2) Hoạt động phiên mã tạo mARN và sinh tổng hợp prôtêin:</w:t>
            </w:r>
          </w:p>
          <w:p w:rsidR="00797D6D" w:rsidRPr="002909D8" w:rsidRDefault="00797D6D" w:rsidP="00797D6D">
            <w:pPr>
              <w:spacing w:line="312" w:lineRule="auto"/>
              <w:jc w:val="both"/>
              <w:rPr>
                <w:sz w:val="20"/>
                <w:szCs w:val="20"/>
              </w:rPr>
            </w:pPr>
            <w:r w:rsidRPr="002909D8">
              <w:rPr>
                <w:sz w:val="20"/>
                <w:szCs w:val="20"/>
              </w:rPr>
              <w:t xml:space="preserve">+ Phagơ </w:t>
            </w:r>
            <w:r w:rsidRPr="002909D8">
              <w:rPr>
                <w:sz w:val="20"/>
                <w:szCs w:val="20"/>
              </w:rPr>
              <w:sym w:font="Symbol" w:char="F06C"/>
            </w:r>
            <w:r w:rsidRPr="002909D8">
              <w:rPr>
                <w:sz w:val="20"/>
                <w:szCs w:val="20"/>
              </w:rPr>
              <w:t xml:space="preserve">: dsADN của phagơ </w:t>
            </w:r>
            <w:r w:rsidRPr="002909D8">
              <w:rPr>
                <w:sz w:val="20"/>
                <w:szCs w:val="20"/>
              </w:rPr>
              <w:sym w:font="Symbol" w:char="F06C"/>
            </w:r>
            <w:r w:rsidRPr="002909D8">
              <w:rPr>
                <w:sz w:val="20"/>
                <w:szCs w:val="20"/>
              </w:rPr>
              <w:t xml:space="preserve"> tồn tại như một tiền phagơ, hoạt động ôn hòa, không làm tan tế bào chủ. Giải thích: dsADN của phagơ </w:t>
            </w:r>
            <w:r w:rsidRPr="002909D8">
              <w:rPr>
                <w:sz w:val="20"/>
                <w:szCs w:val="20"/>
              </w:rPr>
              <w:sym w:font="Symbol" w:char="F06C"/>
            </w:r>
            <w:r w:rsidRPr="002909D8">
              <w:rPr>
                <w:sz w:val="20"/>
                <w:szCs w:val="20"/>
              </w:rPr>
              <w:t xml:space="preserve"> bị ức chế, không phiên mã thành mARN được.</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p w:rsidR="00797D6D" w:rsidRPr="002909D8" w:rsidRDefault="00797D6D" w:rsidP="00797D6D">
            <w:pPr>
              <w:spacing w:line="312" w:lineRule="auto"/>
              <w:jc w:val="center"/>
              <w:rPr>
                <w:sz w:val="20"/>
                <w:szCs w:val="20"/>
              </w:rPr>
            </w:pPr>
          </w:p>
        </w:tc>
      </w:tr>
      <w:tr w:rsidR="00797D6D" w:rsidRPr="002909D8" w:rsidTr="002F5E7A">
        <w:trPr>
          <w:trHeight w:val="717"/>
        </w:trPr>
        <w:tc>
          <w:tcPr>
            <w:tcW w:w="851" w:type="dxa"/>
            <w:vMerge/>
          </w:tcPr>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 xml:space="preserve">+ Virut HIV: dsADNc của HIV tồn tại như một provirut nhưng vẫn phiên mã thành mARN, tham gia sinh tổng hợp protein. </w:t>
            </w:r>
            <w:r w:rsidRPr="002909D8">
              <w:rPr>
                <w:i/>
                <w:sz w:val="20"/>
                <w:szCs w:val="20"/>
              </w:rPr>
              <w:t>(trừ khi gắn kết vào vùng bất hoạt do di truyền ngoại gen – vùng dị nhiễm sắc – (hiếm xảy ra hơn)).</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tc>
      </w:tr>
      <w:tr w:rsidR="00797D6D" w:rsidRPr="002909D8" w:rsidTr="002F5E7A">
        <w:trPr>
          <w:trHeight w:val="1300"/>
        </w:trPr>
        <w:tc>
          <w:tcPr>
            <w:tcW w:w="851" w:type="dxa"/>
            <w:vAlign w:val="center"/>
          </w:tcPr>
          <w:p w:rsidR="00797D6D" w:rsidRPr="002909D8" w:rsidRDefault="00797D6D" w:rsidP="00797D6D">
            <w:pPr>
              <w:spacing w:line="312" w:lineRule="auto"/>
              <w:jc w:val="center"/>
              <w:rPr>
                <w:b/>
                <w:sz w:val="20"/>
                <w:szCs w:val="20"/>
              </w:rPr>
            </w:pPr>
            <w:r w:rsidRPr="002909D8">
              <w:rPr>
                <w:b/>
                <w:sz w:val="20"/>
                <w:szCs w:val="20"/>
              </w:rPr>
              <w:t>4c</w:t>
            </w:r>
          </w:p>
          <w:p w:rsidR="00797D6D" w:rsidRPr="002909D8" w:rsidRDefault="00797D6D" w:rsidP="00797D6D">
            <w:pPr>
              <w:spacing w:line="312" w:lineRule="auto"/>
              <w:jc w:val="center"/>
              <w:rPr>
                <w:b/>
                <w:sz w:val="20"/>
                <w:szCs w:val="20"/>
              </w:rPr>
            </w:pPr>
          </w:p>
        </w:tc>
        <w:tc>
          <w:tcPr>
            <w:tcW w:w="8550" w:type="dxa"/>
          </w:tcPr>
          <w:p w:rsidR="00797D6D" w:rsidRPr="002909D8" w:rsidRDefault="00797D6D" w:rsidP="00797D6D">
            <w:pPr>
              <w:spacing w:line="312" w:lineRule="auto"/>
              <w:jc w:val="both"/>
              <w:rPr>
                <w:sz w:val="20"/>
                <w:szCs w:val="20"/>
              </w:rPr>
            </w:pPr>
            <w:r w:rsidRPr="002909D8">
              <w:rPr>
                <w:sz w:val="20"/>
                <w:szCs w:val="20"/>
              </w:rPr>
              <w:t xml:space="preserve">- Virut SARS-Cov.2 sử dụng ssARN(+) bộ gen của nó như một mARN và ribôxôm để tổng hợp được enzim replicaza (RdRP) ngay khi xâm nhập vào tế bào chủ. </w:t>
            </w:r>
          </w:p>
          <w:p w:rsidR="00797D6D" w:rsidRPr="002909D8" w:rsidRDefault="00797D6D" w:rsidP="00797D6D">
            <w:pPr>
              <w:spacing w:line="312" w:lineRule="auto"/>
              <w:jc w:val="both"/>
              <w:rPr>
                <w:sz w:val="20"/>
                <w:szCs w:val="20"/>
              </w:rPr>
            </w:pPr>
            <w:r w:rsidRPr="002909D8">
              <w:rPr>
                <w:sz w:val="20"/>
                <w:szCs w:val="20"/>
              </w:rPr>
              <w:t>- Sau đó, RdRP xúc tác tổng hợp ssARN(-) sử dụng ARN(+) bộ gen của nó và thực hiện quá trình phiên mã nhiều lần để tổng hợp mARN của bản thân nó trong tế bào chủ.</w:t>
            </w:r>
          </w:p>
        </w:tc>
        <w:tc>
          <w:tcPr>
            <w:tcW w:w="810" w:type="dxa"/>
          </w:tcPr>
          <w:p w:rsidR="00797D6D" w:rsidRPr="002909D8" w:rsidRDefault="00797D6D" w:rsidP="00797D6D">
            <w:pPr>
              <w:spacing w:line="312" w:lineRule="auto"/>
              <w:jc w:val="center"/>
              <w:rPr>
                <w:sz w:val="20"/>
                <w:szCs w:val="20"/>
              </w:rPr>
            </w:pPr>
            <w:r w:rsidRPr="002909D8">
              <w:rPr>
                <w:sz w:val="20"/>
                <w:szCs w:val="20"/>
              </w:rPr>
              <w:t>0,25</w:t>
            </w:r>
          </w:p>
        </w:tc>
      </w:tr>
    </w:tbl>
    <w:p w:rsidR="00FB3F24" w:rsidRPr="002909D8" w:rsidRDefault="002F5E7A" w:rsidP="00FB3F24">
      <w:pPr>
        <w:tabs>
          <w:tab w:val="left" w:pos="426"/>
          <w:tab w:val="left" w:pos="851"/>
        </w:tabs>
        <w:spacing w:line="312" w:lineRule="auto"/>
        <w:jc w:val="both"/>
        <w:rPr>
          <w:rFonts w:eastAsia="Calibri"/>
          <w:b/>
          <w:sz w:val="20"/>
          <w:szCs w:val="20"/>
          <w:lang w:val="vi-VN"/>
        </w:rPr>
      </w:pPr>
      <w:r w:rsidRPr="002909D8">
        <w:rPr>
          <w:rFonts w:eastAsia="Calibri"/>
          <w:b/>
          <w:sz w:val="20"/>
          <w:szCs w:val="20"/>
          <w:lang w:val="vi-VN"/>
        </w:rPr>
        <w:lastRenderedPageBreak/>
        <w:t>Câu 1</w:t>
      </w:r>
      <w:r w:rsidRPr="002909D8">
        <w:rPr>
          <w:rFonts w:eastAsia="Calibri"/>
          <w:b/>
          <w:sz w:val="20"/>
          <w:szCs w:val="20"/>
        </w:rPr>
        <w:t>64</w:t>
      </w:r>
      <w:r w:rsidR="00FB3F24" w:rsidRPr="002909D8">
        <w:rPr>
          <w:rFonts w:eastAsia="Calibri"/>
          <w:b/>
          <w:sz w:val="20"/>
          <w:szCs w:val="20"/>
          <w:lang w:val="vi-VN"/>
        </w:rPr>
        <w:t>: (2,</w:t>
      </w:r>
      <w:r w:rsidR="00FB3F24" w:rsidRPr="002909D8">
        <w:rPr>
          <w:rFonts w:eastAsia="Calibri"/>
          <w:b/>
          <w:sz w:val="20"/>
          <w:szCs w:val="20"/>
        </w:rPr>
        <w:t>0</w:t>
      </w:r>
      <w:r w:rsidR="00FB3F24" w:rsidRPr="002909D8">
        <w:rPr>
          <w:rFonts w:eastAsia="Calibri"/>
          <w:b/>
          <w:sz w:val="20"/>
          <w:szCs w:val="20"/>
          <w:lang w:val="vi-VN"/>
        </w:rPr>
        <w:t xml:space="preserve"> điểm)</w:t>
      </w:r>
      <w:r w:rsidR="00FB3F24" w:rsidRPr="002909D8">
        <w:rPr>
          <w:rFonts w:eastAsia="Calibri"/>
          <w:b/>
          <w:sz w:val="20"/>
          <w:szCs w:val="20"/>
        </w:rPr>
        <w:t xml:space="preserve"> Hà Nam 2022</w:t>
      </w:r>
    </w:p>
    <w:p w:rsidR="00FB3F24" w:rsidRPr="002909D8" w:rsidRDefault="00FB3F24" w:rsidP="00FB3F24">
      <w:pPr>
        <w:spacing w:line="312" w:lineRule="auto"/>
        <w:jc w:val="both"/>
        <w:rPr>
          <w:sz w:val="20"/>
          <w:szCs w:val="20"/>
          <w:lang w:val="en-SG"/>
        </w:rPr>
      </w:pPr>
      <w:r w:rsidRPr="002909D8">
        <w:rPr>
          <w:sz w:val="20"/>
          <w:szCs w:val="20"/>
          <w:lang w:val="en-SG"/>
        </w:rPr>
        <w:t>1. Bệnh hóa xơ nang (cystic fibrosis) do một đột biến lặn CF</w:t>
      </w:r>
      <w:r w:rsidRPr="002909D8">
        <w:rPr>
          <w:sz w:val="20"/>
          <w:szCs w:val="20"/>
          <w:vertAlign w:val="superscript"/>
          <w:lang w:val="en-SG"/>
        </w:rPr>
        <w:t>-</w:t>
      </w:r>
      <w:r w:rsidRPr="002909D8">
        <w:rPr>
          <w:sz w:val="20"/>
          <w:szCs w:val="20"/>
          <w:lang w:val="en-SG"/>
        </w:rPr>
        <w:t xml:space="preserve"> trên NST thường gây ra, là nguyên nhân gây chết trước tuổi sinh sản đối với tất cả các trường hợp mắc bệnh. Ở một quần thể người Châu Âu, người ta thống kê thấy trong mỗi 1 triệu người có khoảng 76800 người bình thường khỏe mạnh mang gen bệnh. Số liệu gần đây cho thấy rằng thể dị hợp của bệnh này kém mẫn cảm với bệnh dịch hạch, một bệnh truyền nhiễm đã từng phổ biến ở châu Âu trên một trăm năm trước nhưng hầu như không gặp ngày nay.</w:t>
      </w:r>
    </w:p>
    <w:p w:rsidR="00FB3F24" w:rsidRPr="002909D8" w:rsidRDefault="00FB3F24" w:rsidP="00A02779">
      <w:pPr>
        <w:numPr>
          <w:ilvl w:val="0"/>
          <w:numId w:val="29"/>
        </w:numPr>
        <w:tabs>
          <w:tab w:val="left" w:pos="284"/>
          <w:tab w:val="left" w:pos="426"/>
        </w:tabs>
        <w:spacing w:line="312" w:lineRule="auto"/>
        <w:jc w:val="both"/>
        <w:rPr>
          <w:sz w:val="20"/>
          <w:szCs w:val="20"/>
          <w:lang w:val="en-SG"/>
        </w:rPr>
      </w:pPr>
      <w:r w:rsidRPr="002909D8">
        <w:rPr>
          <w:sz w:val="20"/>
          <w:szCs w:val="20"/>
          <w:lang w:val="en-SG"/>
        </w:rPr>
        <w:t>Xác suất một cặp vợ chồng khỏe mạnh trong quần thể trên sinh con là trai không mắc bệnh này là bao nhiêu? Nêu cách tính?</w:t>
      </w:r>
    </w:p>
    <w:p w:rsidR="00FB3F24" w:rsidRPr="002909D8" w:rsidRDefault="00FB3F24" w:rsidP="00A02779">
      <w:pPr>
        <w:numPr>
          <w:ilvl w:val="0"/>
          <w:numId w:val="29"/>
        </w:numPr>
        <w:tabs>
          <w:tab w:val="left" w:pos="284"/>
          <w:tab w:val="left" w:pos="426"/>
        </w:tabs>
        <w:spacing w:line="312" w:lineRule="auto"/>
        <w:jc w:val="both"/>
        <w:rPr>
          <w:sz w:val="20"/>
          <w:szCs w:val="20"/>
          <w:lang w:val="en-SG"/>
        </w:rPr>
      </w:pPr>
      <w:r w:rsidRPr="002909D8">
        <w:rPr>
          <w:sz w:val="20"/>
          <w:szCs w:val="20"/>
          <w:lang w:val="en-SG"/>
        </w:rPr>
        <w:t>Xác định giá trị thích nghi (w) và hệ số chọn lọc (s) của các kiểu gen khác nhau quy định tính trạng bệnh này.</w:t>
      </w:r>
    </w:p>
    <w:p w:rsidR="00FB3F24" w:rsidRPr="002909D8" w:rsidRDefault="00FB3F24" w:rsidP="00A02779">
      <w:pPr>
        <w:numPr>
          <w:ilvl w:val="0"/>
          <w:numId w:val="29"/>
        </w:numPr>
        <w:tabs>
          <w:tab w:val="left" w:pos="284"/>
          <w:tab w:val="left" w:pos="426"/>
        </w:tabs>
        <w:spacing w:line="312" w:lineRule="auto"/>
        <w:jc w:val="both"/>
        <w:rPr>
          <w:sz w:val="20"/>
          <w:szCs w:val="20"/>
          <w:lang w:val="en-SG"/>
        </w:rPr>
      </w:pPr>
      <w:r w:rsidRPr="002909D8">
        <w:rPr>
          <w:sz w:val="20"/>
          <w:szCs w:val="20"/>
          <w:lang w:val="en-SG"/>
        </w:rPr>
        <w:t>Theo quan điểm tiến hóa quần thể, có thể nhận định gì về tần số thể dị hợp ngày nay so với hơn một trăm năm trước ở quần thể nói trên? Giải thích?</w:t>
      </w:r>
    </w:p>
    <w:p w:rsidR="00FB3F24" w:rsidRPr="002909D8" w:rsidRDefault="00FB3F24" w:rsidP="00FB3F24">
      <w:pPr>
        <w:spacing w:line="312" w:lineRule="auto"/>
        <w:ind w:right="-119"/>
        <w:rPr>
          <w:b/>
          <w:i/>
          <w:sz w:val="20"/>
          <w:szCs w:val="20"/>
          <w:lang w:val="en-SG"/>
        </w:rPr>
      </w:pPr>
      <w:r w:rsidRPr="002909D8">
        <w:rPr>
          <w:b/>
          <w:i/>
          <w:sz w:val="20"/>
          <w:szCs w:val="20"/>
          <w:lang w:val="en-SG"/>
        </w:rPr>
        <w:t>Hướng dẫn chấm:</w:t>
      </w:r>
    </w:p>
    <w:tbl>
      <w:tblPr>
        <w:tblStyle w:val="Table9"/>
        <w:tblW w:w="0" w:type="auto"/>
        <w:tblInd w:w="250" w:type="dxa"/>
        <w:tblLook w:val="04A0" w:firstRow="1" w:lastRow="0" w:firstColumn="1" w:lastColumn="0" w:noHBand="0" w:noVBand="1"/>
      </w:tblPr>
      <w:tblGrid>
        <w:gridCol w:w="704"/>
        <w:gridCol w:w="8226"/>
        <w:gridCol w:w="828"/>
      </w:tblGrid>
      <w:tr w:rsidR="00FB3F24" w:rsidRPr="002909D8" w:rsidTr="00592345">
        <w:tc>
          <w:tcPr>
            <w:tcW w:w="704" w:type="dxa"/>
          </w:tcPr>
          <w:p w:rsidR="00FB3F24" w:rsidRPr="002909D8" w:rsidRDefault="00FB3F24" w:rsidP="00FB3F24">
            <w:pPr>
              <w:spacing w:line="312" w:lineRule="auto"/>
              <w:ind w:right="-119"/>
              <w:jc w:val="center"/>
              <w:rPr>
                <w:sz w:val="20"/>
                <w:szCs w:val="20"/>
              </w:rPr>
            </w:pPr>
            <w:r w:rsidRPr="002909D8">
              <w:rPr>
                <w:sz w:val="20"/>
                <w:szCs w:val="20"/>
              </w:rPr>
              <w:t>Câu</w:t>
            </w:r>
          </w:p>
        </w:tc>
        <w:tc>
          <w:tcPr>
            <w:tcW w:w="8226" w:type="dxa"/>
          </w:tcPr>
          <w:p w:rsidR="00FB3F24" w:rsidRPr="002909D8" w:rsidRDefault="00FB3F24" w:rsidP="00FB3F24">
            <w:pPr>
              <w:spacing w:line="312" w:lineRule="auto"/>
              <w:ind w:right="-119"/>
              <w:jc w:val="center"/>
              <w:rPr>
                <w:sz w:val="20"/>
                <w:szCs w:val="20"/>
              </w:rPr>
            </w:pPr>
            <w:r w:rsidRPr="002909D8">
              <w:rPr>
                <w:sz w:val="20"/>
                <w:szCs w:val="20"/>
              </w:rPr>
              <w:t>Nội dung</w:t>
            </w:r>
          </w:p>
        </w:tc>
        <w:tc>
          <w:tcPr>
            <w:tcW w:w="828" w:type="dxa"/>
          </w:tcPr>
          <w:p w:rsidR="00FB3F24" w:rsidRPr="002909D8" w:rsidRDefault="00FB3F24" w:rsidP="00FB3F24">
            <w:pPr>
              <w:spacing w:line="312" w:lineRule="auto"/>
              <w:ind w:right="-119"/>
              <w:jc w:val="center"/>
              <w:rPr>
                <w:sz w:val="20"/>
                <w:szCs w:val="20"/>
              </w:rPr>
            </w:pPr>
            <w:r w:rsidRPr="002909D8">
              <w:rPr>
                <w:sz w:val="20"/>
                <w:szCs w:val="20"/>
              </w:rPr>
              <w:t>Điểm</w:t>
            </w:r>
          </w:p>
        </w:tc>
      </w:tr>
      <w:tr w:rsidR="00FB3F24" w:rsidRPr="002909D8" w:rsidTr="00592345">
        <w:tc>
          <w:tcPr>
            <w:tcW w:w="704" w:type="dxa"/>
          </w:tcPr>
          <w:p w:rsidR="00FB3F24" w:rsidRPr="002909D8" w:rsidRDefault="00FB3F24" w:rsidP="00FB3F24">
            <w:pPr>
              <w:spacing w:line="312" w:lineRule="auto"/>
              <w:ind w:right="-119"/>
              <w:jc w:val="center"/>
              <w:rPr>
                <w:sz w:val="20"/>
                <w:szCs w:val="20"/>
              </w:rPr>
            </w:pPr>
            <w:r w:rsidRPr="002909D8">
              <w:rPr>
                <w:sz w:val="20"/>
                <w:szCs w:val="20"/>
              </w:rPr>
              <w:t>a</w:t>
            </w:r>
          </w:p>
        </w:tc>
        <w:tc>
          <w:tcPr>
            <w:tcW w:w="8226" w:type="dxa"/>
          </w:tcPr>
          <w:p w:rsidR="00FB3F24" w:rsidRPr="002909D8" w:rsidRDefault="00FB3F24" w:rsidP="00FB3F24">
            <w:pPr>
              <w:spacing w:line="312" w:lineRule="auto"/>
              <w:rPr>
                <w:sz w:val="20"/>
                <w:szCs w:val="20"/>
              </w:rPr>
            </w:pPr>
            <w:r w:rsidRPr="002909D8">
              <w:rPr>
                <w:sz w:val="20"/>
                <w:szCs w:val="20"/>
              </w:rPr>
              <w:t>Xác xuất để một cặp vợ chồng bình thường sinh ra con trai mắc bệnh này:</w:t>
            </w:r>
          </w:p>
          <w:p w:rsidR="00FB3F24" w:rsidRPr="002909D8" w:rsidRDefault="00FB3F24" w:rsidP="00FB3F24">
            <w:pPr>
              <w:spacing w:line="312" w:lineRule="auto"/>
              <w:ind w:left="80"/>
              <w:rPr>
                <w:sz w:val="20"/>
                <w:szCs w:val="20"/>
                <w:vertAlign w:val="superscript"/>
              </w:rPr>
            </w:pPr>
            <w:r w:rsidRPr="002909D8">
              <w:rPr>
                <w:sz w:val="20"/>
                <w:szCs w:val="20"/>
              </w:rPr>
              <w:t>½ x ¼ x (76800/1000000)</w:t>
            </w:r>
            <w:r w:rsidRPr="002909D8">
              <w:rPr>
                <w:sz w:val="20"/>
                <w:szCs w:val="20"/>
                <w:vertAlign w:val="superscript"/>
              </w:rPr>
              <w:t>2</w:t>
            </w:r>
            <w:r w:rsidRPr="002909D8">
              <w:rPr>
                <w:sz w:val="20"/>
                <w:szCs w:val="20"/>
              </w:rPr>
              <w:t xml:space="preserve"> = 7,37 x 10</w:t>
            </w:r>
            <w:r w:rsidRPr="002909D8">
              <w:rPr>
                <w:sz w:val="20"/>
                <w:szCs w:val="20"/>
                <w:vertAlign w:val="superscript"/>
              </w:rPr>
              <w:t>-4</w:t>
            </w:r>
          </w:p>
          <w:p w:rsidR="00FB3F24" w:rsidRPr="002909D8" w:rsidRDefault="00FB3F24" w:rsidP="00FB3F24">
            <w:pPr>
              <w:spacing w:line="312" w:lineRule="auto"/>
              <w:ind w:right="-119"/>
              <w:rPr>
                <w:sz w:val="20"/>
                <w:szCs w:val="20"/>
              </w:rPr>
            </w:pPr>
            <w:r w:rsidRPr="002909D8">
              <w:rPr>
                <w:sz w:val="20"/>
                <w:szCs w:val="20"/>
              </w:rPr>
              <w:t>Xác suất không mắc bệnh 1 - 7,37 x 10</w:t>
            </w:r>
            <w:r w:rsidRPr="002909D8">
              <w:rPr>
                <w:sz w:val="20"/>
                <w:szCs w:val="20"/>
                <w:vertAlign w:val="superscript"/>
              </w:rPr>
              <w:t>-4</w:t>
            </w:r>
          </w:p>
        </w:tc>
        <w:tc>
          <w:tcPr>
            <w:tcW w:w="828" w:type="dxa"/>
          </w:tcPr>
          <w:p w:rsidR="00FB3F24" w:rsidRPr="002909D8" w:rsidRDefault="00FB3F24" w:rsidP="00FB3F24">
            <w:pPr>
              <w:spacing w:line="312" w:lineRule="auto"/>
              <w:ind w:right="-119"/>
              <w:jc w:val="center"/>
              <w:rPr>
                <w:sz w:val="20"/>
                <w:szCs w:val="20"/>
              </w:rPr>
            </w:pPr>
            <w:r w:rsidRPr="002909D8">
              <w:rPr>
                <w:sz w:val="20"/>
                <w:szCs w:val="20"/>
              </w:rPr>
              <w:t>0,25</w:t>
            </w:r>
          </w:p>
        </w:tc>
      </w:tr>
      <w:tr w:rsidR="00FB3F24" w:rsidRPr="002909D8" w:rsidTr="00592345">
        <w:tc>
          <w:tcPr>
            <w:tcW w:w="704" w:type="dxa"/>
          </w:tcPr>
          <w:p w:rsidR="00FB3F24" w:rsidRPr="002909D8" w:rsidRDefault="00FB3F24" w:rsidP="00FB3F24">
            <w:pPr>
              <w:spacing w:line="312" w:lineRule="auto"/>
              <w:ind w:right="-119"/>
              <w:jc w:val="center"/>
              <w:rPr>
                <w:sz w:val="20"/>
                <w:szCs w:val="20"/>
              </w:rPr>
            </w:pPr>
            <w:r w:rsidRPr="002909D8">
              <w:rPr>
                <w:sz w:val="20"/>
                <w:szCs w:val="20"/>
              </w:rPr>
              <w:t>b</w:t>
            </w:r>
          </w:p>
        </w:tc>
        <w:tc>
          <w:tcPr>
            <w:tcW w:w="8226" w:type="dxa"/>
          </w:tcPr>
          <w:p w:rsidR="00FB3F24" w:rsidRPr="002909D8" w:rsidRDefault="00FB3F24" w:rsidP="00FB3F24">
            <w:pPr>
              <w:spacing w:line="312" w:lineRule="auto"/>
              <w:ind w:left="80"/>
              <w:rPr>
                <w:sz w:val="20"/>
                <w:szCs w:val="20"/>
              </w:rPr>
            </w:pPr>
            <w:r w:rsidRPr="002909D8">
              <w:rPr>
                <w:sz w:val="20"/>
                <w:szCs w:val="20"/>
              </w:rPr>
              <w:t>- Kiểu gen đồng hợp lặn CF</w:t>
            </w:r>
            <w:r w:rsidRPr="002909D8">
              <w:rPr>
                <w:sz w:val="20"/>
                <w:szCs w:val="20"/>
                <w:vertAlign w:val="superscript"/>
              </w:rPr>
              <w:t>-</w:t>
            </w:r>
            <w:r w:rsidRPr="002909D8">
              <w:rPr>
                <w:sz w:val="20"/>
                <w:szCs w:val="20"/>
              </w:rPr>
              <w:t>/ CF</w:t>
            </w:r>
            <w:r w:rsidRPr="002909D8">
              <w:rPr>
                <w:sz w:val="20"/>
                <w:szCs w:val="20"/>
                <w:vertAlign w:val="superscript"/>
              </w:rPr>
              <w:t>-</w:t>
            </w:r>
            <w:r w:rsidRPr="002909D8">
              <w:rPr>
                <w:sz w:val="20"/>
                <w:szCs w:val="20"/>
              </w:rPr>
              <w:t xml:space="preserve"> chết trước tuổi sinh sản</w:t>
            </w:r>
          </w:p>
          <w:p w:rsidR="00FB3F24" w:rsidRPr="002909D8" w:rsidRDefault="00FB3F24" w:rsidP="00FB3F24">
            <w:pPr>
              <w:spacing w:line="312" w:lineRule="auto"/>
              <w:ind w:left="80"/>
              <w:rPr>
                <w:sz w:val="20"/>
                <w:szCs w:val="20"/>
              </w:rPr>
            </w:pPr>
            <w:r w:rsidRPr="002909D8">
              <w:rPr>
                <w:sz w:val="20"/>
                <w:szCs w:val="20"/>
              </w:rPr>
              <w:t>-&gt; Giá trị thích nghi (w) = 0    -&gt; Hệ số chọn lọc (s) = 1 – w = 1</w:t>
            </w:r>
          </w:p>
        </w:tc>
        <w:tc>
          <w:tcPr>
            <w:tcW w:w="828" w:type="dxa"/>
          </w:tcPr>
          <w:p w:rsidR="00FB3F24" w:rsidRPr="002909D8" w:rsidRDefault="00FB3F24" w:rsidP="00FB3F24">
            <w:pPr>
              <w:spacing w:line="312" w:lineRule="auto"/>
              <w:ind w:right="-119"/>
              <w:jc w:val="center"/>
              <w:rPr>
                <w:sz w:val="20"/>
                <w:szCs w:val="20"/>
              </w:rPr>
            </w:pPr>
            <w:r w:rsidRPr="002909D8">
              <w:rPr>
                <w:sz w:val="20"/>
                <w:szCs w:val="20"/>
              </w:rPr>
              <w:t>0,25</w:t>
            </w:r>
          </w:p>
        </w:tc>
      </w:tr>
      <w:tr w:rsidR="00FB3F24" w:rsidRPr="002909D8" w:rsidTr="00592345">
        <w:tc>
          <w:tcPr>
            <w:tcW w:w="704" w:type="dxa"/>
          </w:tcPr>
          <w:p w:rsidR="00FB3F24" w:rsidRPr="002909D8" w:rsidRDefault="00FB3F24" w:rsidP="00FB3F24">
            <w:pPr>
              <w:spacing w:line="312" w:lineRule="auto"/>
              <w:ind w:right="-119"/>
              <w:jc w:val="center"/>
              <w:rPr>
                <w:sz w:val="20"/>
                <w:szCs w:val="20"/>
              </w:rPr>
            </w:pPr>
            <w:r w:rsidRPr="002909D8">
              <w:rPr>
                <w:sz w:val="20"/>
                <w:szCs w:val="20"/>
              </w:rPr>
              <w:t>c</w:t>
            </w:r>
          </w:p>
        </w:tc>
        <w:tc>
          <w:tcPr>
            <w:tcW w:w="8226" w:type="dxa"/>
            <w:vAlign w:val="bottom"/>
          </w:tcPr>
          <w:p w:rsidR="00FB3F24" w:rsidRPr="002909D8" w:rsidRDefault="00FB3F24" w:rsidP="00FB3F24">
            <w:pPr>
              <w:spacing w:line="312" w:lineRule="auto"/>
              <w:ind w:left="80"/>
              <w:rPr>
                <w:sz w:val="20"/>
                <w:szCs w:val="20"/>
              </w:rPr>
            </w:pPr>
            <w:r w:rsidRPr="002909D8">
              <w:rPr>
                <w:sz w:val="20"/>
                <w:szCs w:val="20"/>
              </w:rPr>
              <w:t>- Hai kiểu gen CF</w:t>
            </w:r>
            <w:r w:rsidRPr="002909D8">
              <w:rPr>
                <w:sz w:val="20"/>
                <w:szCs w:val="20"/>
                <w:vertAlign w:val="superscript"/>
              </w:rPr>
              <w:t>+</w:t>
            </w:r>
            <w:r w:rsidRPr="002909D8">
              <w:rPr>
                <w:sz w:val="20"/>
                <w:szCs w:val="20"/>
              </w:rPr>
              <w:t>/ CF</w:t>
            </w:r>
            <w:r w:rsidRPr="002909D8">
              <w:rPr>
                <w:sz w:val="20"/>
                <w:szCs w:val="20"/>
                <w:vertAlign w:val="superscript"/>
              </w:rPr>
              <w:t>+</w:t>
            </w:r>
            <w:r w:rsidRPr="002909D8">
              <w:rPr>
                <w:sz w:val="20"/>
                <w:szCs w:val="20"/>
              </w:rPr>
              <w:t xml:space="preserve"> và CF</w:t>
            </w:r>
            <w:r w:rsidRPr="002909D8">
              <w:rPr>
                <w:sz w:val="20"/>
                <w:szCs w:val="20"/>
                <w:vertAlign w:val="superscript"/>
              </w:rPr>
              <w:t>+</w:t>
            </w:r>
            <w:r w:rsidRPr="002909D8">
              <w:rPr>
                <w:sz w:val="20"/>
                <w:szCs w:val="20"/>
              </w:rPr>
              <w:t>/ CF</w:t>
            </w:r>
            <w:r w:rsidRPr="002909D8">
              <w:rPr>
                <w:sz w:val="20"/>
                <w:szCs w:val="20"/>
                <w:vertAlign w:val="superscript"/>
              </w:rPr>
              <w:t>-</w:t>
            </w:r>
            <w:r w:rsidRPr="002909D8">
              <w:rPr>
                <w:sz w:val="20"/>
                <w:szCs w:val="20"/>
              </w:rPr>
              <w:t xml:space="preserve"> đều không bị tác động của chọn lọc</w:t>
            </w:r>
          </w:p>
          <w:p w:rsidR="00FB3F24" w:rsidRPr="002909D8" w:rsidRDefault="00FB3F24" w:rsidP="00FB3F24">
            <w:pPr>
              <w:spacing w:line="312" w:lineRule="auto"/>
              <w:ind w:left="80"/>
              <w:rPr>
                <w:sz w:val="20"/>
                <w:szCs w:val="20"/>
              </w:rPr>
            </w:pPr>
            <w:r w:rsidRPr="002909D8">
              <w:rPr>
                <w:sz w:val="20"/>
                <w:szCs w:val="20"/>
              </w:rPr>
              <w:t>-&gt; w = 1    -&gt; s = 0</w:t>
            </w:r>
          </w:p>
        </w:tc>
        <w:tc>
          <w:tcPr>
            <w:tcW w:w="828" w:type="dxa"/>
          </w:tcPr>
          <w:p w:rsidR="00FB3F24" w:rsidRPr="002909D8" w:rsidRDefault="00FB3F24" w:rsidP="00FB3F24">
            <w:pPr>
              <w:spacing w:line="312" w:lineRule="auto"/>
              <w:ind w:right="-119"/>
              <w:jc w:val="center"/>
              <w:rPr>
                <w:sz w:val="20"/>
                <w:szCs w:val="20"/>
              </w:rPr>
            </w:pPr>
            <w:r w:rsidRPr="002909D8">
              <w:rPr>
                <w:sz w:val="20"/>
                <w:szCs w:val="20"/>
              </w:rPr>
              <w:t>0,25</w:t>
            </w:r>
          </w:p>
        </w:tc>
      </w:tr>
      <w:tr w:rsidR="00FB3F24" w:rsidRPr="002909D8" w:rsidTr="00592345">
        <w:tc>
          <w:tcPr>
            <w:tcW w:w="704" w:type="dxa"/>
          </w:tcPr>
          <w:p w:rsidR="00FB3F24" w:rsidRPr="002909D8" w:rsidRDefault="00FB3F24" w:rsidP="00FB3F24">
            <w:pPr>
              <w:spacing w:line="312" w:lineRule="auto"/>
              <w:ind w:right="-119"/>
              <w:jc w:val="center"/>
              <w:rPr>
                <w:sz w:val="20"/>
                <w:szCs w:val="20"/>
              </w:rPr>
            </w:pPr>
            <w:r w:rsidRPr="002909D8">
              <w:rPr>
                <w:sz w:val="20"/>
                <w:szCs w:val="20"/>
              </w:rPr>
              <w:t>d</w:t>
            </w:r>
          </w:p>
        </w:tc>
        <w:tc>
          <w:tcPr>
            <w:tcW w:w="8226" w:type="dxa"/>
            <w:vAlign w:val="bottom"/>
          </w:tcPr>
          <w:p w:rsidR="00FB3F24" w:rsidRPr="002909D8" w:rsidRDefault="00FB3F24" w:rsidP="00FB3F24">
            <w:pPr>
              <w:spacing w:line="312" w:lineRule="auto"/>
              <w:ind w:left="80"/>
              <w:rPr>
                <w:sz w:val="20"/>
                <w:szCs w:val="20"/>
              </w:rPr>
            </w:pPr>
            <w:r w:rsidRPr="002909D8">
              <w:rPr>
                <w:sz w:val="20"/>
                <w:szCs w:val="20"/>
              </w:rPr>
              <w:t>Tần số thể dị hợp ngày nay là thấp hơn so với hàng trăm năm trước. Do các bệnh truyền nhiễm ngày nay đã được kiểm soát nên áp lực chọn lọc lên kiểu gen đồng hợp trội (CF</w:t>
            </w:r>
            <w:r w:rsidRPr="002909D8">
              <w:rPr>
                <w:sz w:val="20"/>
                <w:szCs w:val="20"/>
                <w:vertAlign w:val="superscript"/>
              </w:rPr>
              <w:t>+</w:t>
            </w:r>
            <w:r w:rsidRPr="002909D8">
              <w:rPr>
                <w:sz w:val="20"/>
                <w:szCs w:val="20"/>
              </w:rPr>
              <w:t>/ CF</w:t>
            </w:r>
            <w:r w:rsidRPr="002909D8">
              <w:rPr>
                <w:sz w:val="20"/>
                <w:szCs w:val="20"/>
                <w:vertAlign w:val="superscript"/>
              </w:rPr>
              <w:t>+</w:t>
            </w:r>
            <w:r w:rsidRPr="002909D8">
              <w:rPr>
                <w:sz w:val="20"/>
                <w:szCs w:val="20"/>
              </w:rPr>
              <w:t xml:space="preserve"> ) giảm, và thể dị hợp không còn chiếm ưu thế =&gt; Giảm tần số thể dị hợp</w:t>
            </w:r>
          </w:p>
        </w:tc>
        <w:tc>
          <w:tcPr>
            <w:tcW w:w="828" w:type="dxa"/>
          </w:tcPr>
          <w:p w:rsidR="00FB3F24" w:rsidRPr="002909D8" w:rsidRDefault="00FB3F24" w:rsidP="00FB3F24">
            <w:pPr>
              <w:spacing w:line="312" w:lineRule="auto"/>
              <w:ind w:right="-119"/>
              <w:jc w:val="center"/>
              <w:rPr>
                <w:sz w:val="20"/>
                <w:szCs w:val="20"/>
              </w:rPr>
            </w:pPr>
            <w:r w:rsidRPr="002909D8">
              <w:rPr>
                <w:sz w:val="20"/>
                <w:szCs w:val="20"/>
              </w:rPr>
              <w:t>0,25</w:t>
            </w:r>
          </w:p>
        </w:tc>
      </w:tr>
    </w:tbl>
    <w:p w:rsidR="00FB3F24" w:rsidRPr="002909D8" w:rsidRDefault="00FB3F24" w:rsidP="00A02779">
      <w:pPr>
        <w:widowControl w:val="0"/>
        <w:numPr>
          <w:ilvl w:val="0"/>
          <w:numId w:val="30"/>
        </w:numPr>
        <w:tabs>
          <w:tab w:val="left" w:pos="284"/>
          <w:tab w:val="left" w:pos="8789"/>
        </w:tabs>
        <w:autoSpaceDE w:val="0"/>
        <w:autoSpaceDN w:val="0"/>
        <w:spacing w:line="312" w:lineRule="auto"/>
        <w:ind w:right="-8"/>
        <w:contextualSpacing/>
        <w:rPr>
          <w:rFonts w:eastAsia="Calibri"/>
          <w:sz w:val="20"/>
          <w:szCs w:val="20"/>
        </w:rPr>
      </w:pPr>
      <w:r w:rsidRPr="002909D8">
        <w:rPr>
          <w:rFonts w:eastAsia="Calibri"/>
          <w:sz w:val="20"/>
          <w:szCs w:val="20"/>
        </w:rPr>
        <w:t xml:space="preserve">ADN dạng thẳng của phagơ được đánh dấu phóng xạ bằng </w:t>
      </w:r>
      <w:r w:rsidRPr="002909D8">
        <w:rPr>
          <w:rFonts w:eastAsia="Calibri"/>
          <w:sz w:val="20"/>
          <w:szCs w:val="20"/>
          <w:vertAlign w:val="superscript"/>
        </w:rPr>
        <w:t>32</w:t>
      </w:r>
      <w:r w:rsidRPr="002909D8">
        <w:rPr>
          <w:rFonts w:eastAsia="Calibri"/>
          <w:sz w:val="20"/>
          <w:szCs w:val="20"/>
        </w:rPr>
        <w:t>P ở cả hai đầu và được cắt bằng hai enzyme cắt giới hạn (dấu * chỉ dấu phóng xạ).</w:t>
      </w:r>
    </w:p>
    <w:tbl>
      <w:tblPr>
        <w:tblStyle w:val="Table9"/>
        <w:tblW w:w="0" w:type="auto"/>
        <w:tblInd w:w="1696" w:type="dxa"/>
        <w:tblLook w:val="04A0" w:firstRow="1" w:lastRow="0" w:firstColumn="1" w:lastColumn="0" w:noHBand="0" w:noVBand="1"/>
      </w:tblPr>
      <w:tblGrid>
        <w:gridCol w:w="3143"/>
        <w:gridCol w:w="3803"/>
      </w:tblGrid>
      <w:tr w:rsidR="00FB3F24" w:rsidRPr="002909D8" w:rsidTr="00B879DB">
        <w:tc>
          <w:tcPr>
            <w:tcW w:w="3143" w:type="dxa"/>
          </w:tcPr>
          <w:p w:rsidR="00FB3F24" w:rsidRPr="002909D8" w:rsidRDefault="00FB3F24" w:rsidP="00FB3F24">
            <w:pPr>
              <w:widowControl w:val="0"/>
              <w:tabs>
                <w:tab w:val="left" w:pos="284"/>
              </w:tabs>
              <w:autoSpaceDE w:val="0"/>
              <w:autoSpaceDN w:val="0"/>
              <w:spacing w:line="312" w:lineRule="auto"/>
              <w:ind w:right="405"/>
              <w:contextualSpacing/>
              <w:jc w:val="both"/>
              <w:rPr>
                <w:sz w:val="20"/>
                <w:szCs w:val="20"/>
              </w:rPr>
            </w:pPr>
            <w:r w:rsidRPr="002909D8">
              <w:rPr>
                <w:i/>
                <w:sz w:val="20"/>
                <w:szCs w:val="20"/>
              </w:rPr>
              <w:t>Eco</w:t>
            </w:r>
            <w:r w:rsidRPr="002909D8">
              <w:rPr>
                <w:sz w:val="20"/>
                <w:szCs w:val="20"/>
              </w:rPr>
              <w:t>RI</w:t>
            </w:r>
          </w:p>
        </w:tc>
        <w:tc>
          <w:tcPr>
            <w:tcW w:w="3803" w:type="dxa"/>
          </w:tcPr>
          <w:p w:rsidR="00FB3F24" w:rsidRPr="002909D8" w:rsidRDefault="00FB3F24" w:rsidP="00FB3F24">
            <w:pPr>
              <w:widowControl w:val="0"/>
              <w:tabs>
                <w:tab w:val="left" w:pos="284"/>
              </w:tabs>
              <w:autoSpaceDE w:val="0"/>
              <w:autoSpaceDN w:val="0"/>
              <w:spacing w:line="312" w:lineRule="auto"/>
              <w:ind w:right="405"/>
              <w:contextualSpacing/>
              <w:jc w:val="both"/>
              <w:rPr>
                <w:sz w:val="20"/>
                <w:szCs w:val="20"/>
              </w:rPr>
            </w:pPr>
            <w:r w:rsidRPr="002909D8">
              <w:rPr>
                <w:sz w:val="20"/>
                <w:szCs w:val="20"/>
              </w:rPr>
              <w:t>2,9; 4,5; 6,2</w:t>
            </w:r>
            <w:r w:rsidRPr="002909D8">
              <w:rPr>
                <w:sz w:val="20"/>
                <w:szCs w:val="20"/>
                <w:vertAlign w:val="superscript"/>
              </w:rPr>
              <w:t>*</w:t>
            </w:r>
            <w:r w:rsidRPr="002909D8">
              <w:rPr>
                <w:sz w:val="20"/>
                <w:szCs w:val="20"/>
              </w:rPr>
              <w:t xml:space="preserve"> ; 7,4 và 8</w:t>
            </w:r>
            <w:r w:rsidRPr="002909D8">
              <w:rPr>
                <w:sz w:val="20"/>
                <w:szCs w:val="20"/>
                <w:vertAlign w:val="superscript"/>
              </w:rPr>
              <w:t>*</w:t>
            </w:r>
            <w:r w:rsidRPr="002909D8">
              <w:rPr>
                <w:sz w:val="20"/>
                <w:szCs w:val="20"/>
              </w:rPr>
              <w:t xml:space="preserve"> kb</w:t>
            </w:r>
          </w:p>
        </w:tc>
      </w:tr>
      <w:tr w:rsidR="00FB3F24" w:rsidRPr="002909D8" w:rsidTr="00B879DB">
        <w:tc>
          <w:tcPr>
            <w:tcW w:w="3143" w:type="dxa"/>
          </w:tcPr>
          <w:p w:rsidR="00FB3F24" w:rsidRPr="002909D8" w:rsidRDefault="00FB3F24" w:rsidP="00FB3F24">
            <w:pPr>
              <w:widowControl w:val="0"/>
              <w:tabs>
                <w:tab w:val="left" w:pos="284"/>
              </w:tabs>
              <w:autoSpaceDE w:val="0"/>
              <w:autoSpaceDN w:val="0"/>
              <w:spacing w:line="312" w:lineRule="auto"/>
              <w:ind w:right="405"/>
              <w:contextualSpacing/>
              <w:jc w:val="both"/>
              <w:rPr>
                <w:sz w:val="20"/>
                <w:szCs w:val="20"/>
              </w:rPr>
            </w:pPr>
            <w:r w:rsidRPr="002909D8">
              <w:rPr>
                <w:i/>
                <w:sz w:val="20"/>
                <w:szCs w:val="20"/>
              </w:rPr>
              <w:t>Bam</w:t>
            </w:r>
            <w:r w:rsidRPr="002909D8">
              <w:rPr>
                <w:sz w:val="20"/>
                <w:szCs w:val="20"/>
              </w:rPr>
              <w:t>HI</w:t>
            </w:r>
          </w:p>
        </w:tc>
        <w:tc>
          <w:tcPr>
            <w:tcW w:w="3803" w:type="dxa"/>
          </w:tcPr>
          <w:p w:rsidR="00FB3F24" w:rsidRPr="002909D8" w:rsidRDefault="00FB3F24" w:rsidP="00FB3F24">
            <w:pPr>
              <w:widowControl w:val="0"/>
              <w:tabs>
                <w:tab w:val="left" w:pos="284"/>
              </w:tabs>
              <w:autoSpaceDE w:val="0"/>
              <w:autoSpaceDN w:val="0"/>
              <w:spacing w:line="312" w:lineRule="auto"/>
              <w:ind w:right="405"/>
              <w:contextualSpacing/>
              <w:jc w:val="both"/>
              <w:rPr>
                <w:sz w:val="20"/>
                <w:szCs w:val="20"/>
              </w:rPr>
            </w:pPr>
            <w:r w:rsidRPr="002909D8">
              <w:rPr>
                <w:sz w:val="20"/>
                <w:szCs w:val="20"/>
              </w:rPr>
              <w:t>6,0</w:t>
            </w:r>
            <w:r w:rsidRPr="002909D8">
              <w:rPr>
                <w:sz w:val="20"/>
                <w:szCs w:val="20"/>
                <w:vertAlign w:val="superscript"/>
              </w:rPr>
              <w:t>*</w:t>
            </w:r>
            <w:r w:rsidRPr="002909D8">
              <w:rPr>
                <w:sz w:val="20"/>
                <w:szCs w:val="20"/>
              </w:rPr>
              <w:t>; 10,1</w:t>
            </w:r>
            <w:r w:rsidRPr="002909D8">
              <w:rPr>
                <w:sz w:val="20"/>
                <w:szCs w:val="20"/>
                <w:vertAlign w:val="superscript"/>
              </w:rPr>
              <w:t>*</w:t>
            </w:r>
            <w:r w:rsidRPr="002909D8">
              <w:rPr>
                <w:sz w:val="20"/>
                <w:szCs w:val="20"/>
              </w:rPr>
              <w:t>; 12,9 kb</w:t>
            </w:r>
          </w:p>
        </w:tc>
      </w:tr>
      <w:tr w:rsidR="00FB3F24" w:rsidRPr="002909D8" w:rsidTr="00B879DB">
        <w:tc>
          <w:tcPr>
            <w:tcW w:w="3143" w:type="dxa"/>
          </w:tcPr>
          <w:p w:rsidR="00FB3F24" w:rsidRPr="002909D8" w:rsidRDefault="00FB3F24" w:rsidP="00FB3F24">
            <w:pPr>
              <w:widowControl w:val="0"/>
              <w:tabs>
                <w:tab w:val="left" w:pos="284"/>
              </w:tabs>
              <w:autoSpaceDE w:val="0"/>
              <w:autoSpaceDN w:val="0"/>
              <w:spacing w:line="312" w:lineRule="auto"/>
              <w:ind w:right="405"/>
              <w:contextualSpacing/>
              <w:jc w:val="both"/>
              <w:rPr>
                <w:sz w:val="20"/>
                <w:szCs w:val="20"/>
              </w:rPr>
            </w:pPr>
            <w:r w:rsidRPr="002909D8">
              <w:rPr>
                <w:i/>
                <w:sz w:val="20"/>
                <w:szCs w:val="20"/>
              </w:rPr>
              <w:t>Eco</w:t>
            </w:r>
            <w:r w:rsidRPr="002909D8">
              <w:rPr>
                <w:sz w:val="20"/>
                <w:szCs w:val="20"/>
              </w:rPr>
              <w:t>RI và</w:t>
            </w:r>
            <w:r w:rsidRPr="002909D8">
              <w:rPr>
                <w:i/>
                <w:sz w:val="20"/>
                <w:szCs w:val="20"/>
              </w:rPr>
              <w:t xml:space="preserve"> Bam</w:t>
            </w:r>
            <w:r w:rsidRPr="002909D8">
              <w:rPr>
                <w:sz w:val="20"/>
                <w:szCs w:val="20"/>
              </w:rPr>
              <w:t>HI</w:t>
            </w:r>
          </w:p>
        </w:tc>
        <w:tc>
          <w:tcPr>
            <w:tcW w:w="3803" w:type="dxa"/>
          </w:tcPr>
          <w:p w:rsidR="00FB3F24" w:rsidRPr="002909D8" w:rsidRDefault="00FB3F24" w:rsidP="00FB3F24">
            <w:pPr>
              <w:widowControl w:val="0"/>
              <w:shd w:val="clear" w:color="auto" w:fill="FFFFFF"/>
              <w:tabs>
                <w:tab w:val="left" w:pos="284"/>
              </w:tabs>
              <w:spacing w:line="312" w:lineRule="auto"/>
              <w:ind w:right="49"/>
              <w:jc w:val="both"/>
              <w:rPr>
                <w:sz w:val="20"/>
                <w:szCs w:val="20"/>
              </w:rPr>
            </w:pPr>
            <w:r w:rsidRPr="002909D8">
              <w:rPr>
                <w:sz w:val="20"/>
                <w:szCs w:val="20"/>
              </w:rPr>
              <w:t>1,0; 2,0; 2,9; 3,5; 6,0; 6,2 và 7,4 kb.</w:t>
            </w:r>
          </w:p>
        </w:tc>
      </w:tr>
    </w:tbl>
    <w:p w:rsidR="00FB3F24" w:rsidRPr="002909D8" w:rsidRDefault="00FB3F24" w:rsidP="00FB3F24">
      <w:pPr>
        <w:widowControl w:val="0"/>
        <w:shd w:val="clear" w:color="auto" w:fill="FFFFFF"/>
        <w:tabs>
          <w:tab w:val="left" w:pos="284"/>
        </w:tabs>
        <w:spacing w:line="312" w:lineRule="auto"/>
        <w:ind w:right="49"/>
        <w:jc w:val="both"/>
        <w:rPr>
          <w:sz w:val="20"/>
          <w:szCs w:val="20"/>
          <w:lang w:val="en-SG"/>
        </w:rPr>
      </w:pPr>
      <w:r w:rsidRPr="002909D8">
        <w:rPr>
          <w:sz w:val="20"/>
          <w:szCs w:val="20"/>
          <w:lang w:val="en-SG"/>
        </w:rPr>
        <w:t>Khi các đoạn ADN được điện di và thẩm tách lên màng, người ta tiến hành lai mẫu dò đánh dấu phóng xạ của một gen X của phagơ với các đoạn ADN thì thấy các đoạn 4,5; 10,1 và 12,9 đều được đánh dấu.</w:t>
      </w:r>
    </w:p>
    <w:p w:rsidR="00FB3F24" w:rsidRPr="002909D8" w:rsidRDefault="00FB3F24" w:rsidP="00FB3F24">
      <w:pPr>
        <w:widowControl w:val="0"/>
        <w:shd w:val="clear" w:color="auto" w:fill="FFFFFF"/>
        <w:tabs>
          <w:tab w:val="left" w:pos="284"/>
        </w:tabs>
        <w:spacing w:after="100" w:line="312" w:lineRule="auto"/>
        <w:ind w:right="-18"/>
        <w:jc w:val="both"/>
        <w:rPr>
          <w:sz w:val="20"/>
          <w:szCs w:val="20"/>
          <w:lang w:val="en-SG"/>
        </w:rPr>
      </w:pPr>
      <w:r w:rsidRPr="002909D8">
        <w:rPr>
          <w:sz w:val="20"/>
          <w:szCs w:val="20"/>
          <w:lang w:val="en-SG"/>
        </w:rPr>
        <w:t>Hãy vẽ bản đồ các điểm cắt của các enzym cắt giới hạn và giải thích. Gen X nằm chính xác ở vùng nào trong 3 đoạn 4,5; 10,1 và 12,9.</w:t>
      </w:r>
    </w:p>
    <w:p w:rsidR="00FB3F24" w:rsidRPr="002909D8" w:rsidRDefault="00FB3F24" w:rsidP="00FB3F24">
      <w:pPr>
        <w:widowControl w:val="0"/>
        <w:autoSpaceDE w:val="0"/>
        <w:autoSpaceDN w:val="0"/>
        <w:spacing w:line="312" w:lineRule="auto"/>
        <w:ind w:left="200"/>
        <w:jc w:val="both"/>
        <w:outlineLvl w:val="0"/>
        <w:rPr>
          <w:b/>
          <w:bCs/>
          <w:sz w:val="20"/>
          <w:szCs w:val="20"/>
          <w:lang w:val="vi"/>
        </w:rPr>
      </w:pPr>
      <w:r w:rsidRPr="002909D8">
        <w:rPr>
          <w:b/>
          <w:bCs/>
          <w:sz w:val="20"/>
          <w:szCs w:val="20"/>
          <w:lang w:val="vi"/>
        </w:rPr>
        <w:t>Hướng dẫn chấm:</w:t>
      </w:r>
    </w:p>
    <w:tbl>
      <w:tblPr>
        <w:tblStyle w:val="Table9"/>
        <w:tblW w:w="0" w:type="auto"/>
        <w:tblInd w:w="250" w:type="dxa"/>
        <w:tblLook w:val="04A0" w:firstRow="1" w:lastRow="0" w:firstColumn="1" w:lastColumn="0" w:noHBand="0" w:noVBand="1"/>
      </w:tblPr>
      <w:tblGrid>
        <w:gridCol w:w="603"/>
        <w:gridCol w:w="8611"/>
        <w:gridCol w:w="763"/>
      </w:tblGrid>
      <w:tr w:rsidR="00FB3F24" w:rsidRPr="002909D8" w:rsidTr="00592345">
        <w:tc>
          <w:tcPr>
            <w:tcW w:w="603" w:type="dxa"/>
          </w:tcPr>
          <w:p w:rsidR="00FB3F24" w:rsidRPr="002909D8" w:rsidRDefault="00FB3F24" w:rsidP="00FB3F24">
            <w:pPr>
              <w:widowControl w:val="0"/>
              <w:autoSpaceDE w:val="0"/>
              <w:autoSpaceDN w:val="0"/>
              <w:spacing w:line="312" w:lineRule="auto"/>
              <w:jc w:val="center"/>
              <w:outlineLvl w:val="0"/>
              <w:rPr>
                <w:bCs/>
                <w:sz w:val="20"/>
                <w:szCs w:val="20"/>
              </w:rPr>
            </w:pPr>
            <w:r w:rsidRPr="002909D8">
              <w:rPr>
                <w:bCs/>
                <w:sz w:val="20"/>
                <w:szCs w:val="20"/>
              </w:rPr>
              <w:t>Câu</w:t>
            </w:r>
          </w:p>
        </w:tc>
        <w:tc>
          <w:tcPr>
            <w:tcW w:w="8611" w:type="dxa"/>
          </w:tcPr>
          <w:p w:rsidR="00FB3F24" w:rsidRPr="002909D8" w:rsidRDefault="00FB3F24" w:rsidP="00FB3F24">
            <w:pPr>
              <w:widowControl w:val="0"/>
              <w:autoSpaceDE w:val="0"/>
              <w:autoSpaceDN w:val="0"/>
              <w:spacing w:line="312" w:lineRule="auto"/>
              <w:jc w:val="center"/>
              <w:outlineLvl w:val="0"/>
              <w:rPr>
                <w:bCs/>
                <w:sz w:val="20"/>
                <w:szCs w:val="20"/>
              </w:rPr>
            </w:pPr>
            <w:r w:rsidRPr="002909D8">
              <w:rPr>
                <w:bCs/>
                <w:sz w:val="20"/>
                <w:szCs w:val="20"/>
              </w:rPr>
              <w:t>Nội dung</w:t>
            </w:r>
          </w:p>
        </w:tc>
        <w:tc>
          <w:tcPr>
            <w:tcW w:w="763" w:type="dxa"/>
          </w:tcPr>
          <w:p w:rsidR="00FB3F24" w:rsidRPr="002909D8" w:rsidRDefault="00FB3F24" w:rsidP="00FB3F24">
            <w:pPr>
              <w:widowControl w:val="0"/>
              <w:autoSpaceDE w:val="0"/>
              <w:autoSpaceDN w:val="0"/>
              <w:spacing w:line="312" w:lineRule="auto"/>
              <w:jc w:val="center"/>
              <w:outlineLvl w:val="0"/>
              <w:rPr>
                <w:bCs/>
                <w:sz w:val="20"/>
                <w:szCs w:val="20"/>
              </w:rPr>
            </w:pPr>
            <w:r w:rsidRPr="002909D8">
              <w:rPr>
                <w:bCs/>
                <w:sz w:val="20"/>
                <w:szCs w:val="20"/>
              </w:rPr>
              <w:t>Điểm</w:t>
            </w:r>
          </w:p>
        </w:tc>
      </w:tr>
      <w:tr w:rsidR="00FB3F24" w:rsidRPr="002909D8" w:rsidTr="00592345">
        <w:tc>
          <w:tcPr>
            <w:tcW w:w="603" w:type="dxa"/>
            <w:vMerge w:val="restart"/>
          </w:tcPr>
          <w:p w:rsidR="00FB3F24" w:rsidRPr="002909D8" w:rsidRDefault="00FB3F24" w:rsidP="00FB3F24">
            <w:pPr>
              <w:widowControl w:val="0"/>
              <w:autoSpaceDE w:val="0"/>
              <w:autoSpaceDN w:val="0"/>
              <w:spacing w:line="312" w:lineRule="auto"/>
              <w:jc w:val="both"/>
              <w:outlineLvl w:val="0"/>
              <w:rPr>
                <w:b/>
                <w:bCs/>
                <w:sz w:val="20"/>
                <w:szCs w:val="20"/>
                <w:lang w:val="vi"/>
              </w:rPr>
            </w:pPr>
          </w:p>
        </w:tc>
        <w:tc>
          <w:tcPr>
            <w:tcW w:w="8611" w:type="dxa"/>
          </w:tcPr>
          <w:p w:rsidR="00FB3F24" w:rsidRPr="002909D8" w:rsidRDefault="00FB3F24" w:rsidP="00FB3F24">
            <w:pPr>
              <w:widowControl w:val="0"/>
              <w:autoSpaceDE w:val="0"/>
              <w:autoSpaceDN w:val="0"/>
              <w:spacing w:line="312" w:lineRule="auto"/>
              <w:jc w:val="both"/>
              <w:outlineLvl w:val="0"/>
              <w:rPr>
                <w:bCs/>
                <w:sz w:val="20"/>
                <w:szCs w:val="20"/>
                <w:lang w:val="vi"/>
              </w:rPr>
            </w:pPr>
            <w:r w:rsidRPr="002909D8">
              <w:rPr>
                <w:bCs/>
                <w:sz w:val="20"/>
                <w:szCs w:val="20"/>
                <w:lang w:val="vi"/>
              </w:rPr>
              <w:t>Dựa</w:t>
            </w:r>
            <w:r w:rsidRPr="002909D8">
              <w:rPr>
                <w:bCs/>
                <w:spacing w:val="-5"/>
                <w:sz w:val="20"/>
                <w:szCs w:val="20"/>
                <w:lang w:val="vi"/>
              </w:rPr>
              <w:t xml:space="preserve"> </w:t>
            </w:r>
            <w:r w:rsidRPr="002909D8">
              <w:rPr>
                <w:bCs/>
                <w:sz w:val="20"/>
                <w:szCs w:val="20"/>
                <w:lang w:val="vi"/>
              </w:rPr>
              <w:t>vào</w:t>
            </w:r>
            <w:r w:rsidRPr="002909D8">
              <w:rPr>
                <w:bCs/>
                <w:spacing w:val="-4"/>
                <w:sz w:val="20"/>
                <w:szCs w:val="20"/>
                <w:lang w:val="vi"/>
              </w:rPr>
              <w:t xml:space="preserve"> </w:t>
            </w:r>
            <w:r w:rsidRPr="002909D8">
              <w:rPr>
                <w:bCs/>
                <w:sz w:val="20"/>
                <w:szCs w:val="20"/>
                <w:lang w:val="vi"/>
              </w:rPr>
              <w:t>vị</w:t>
            </w:r>
            <w:r w:rsidRPr="002909D8">
              <w:rPr>
                <w:bCs/>
                <w:spacing w:val="-3"/>
                <w:sz w:val="20"/>
                <w:szCs w:val="20"/>
                <w:lang w:val="vi"/>
              </w:rPr>
              <w:t xml:space="preserve"> </w:t>
            </w:r>
            <w:r w:rsidRPr="002909D8">
              <w:rPr>
                <w:bCs/>
                <w:sz w:val="20"/>
                <w:szCs w:val="20"/>
                <w:lang w:val="vi"/>
              </w:rPr>
              <w:t>trí</w:t>
            </w:r>
            <w:r w:rsidRPr="002909D8">
              <w:rPr>
                <w:bCs/>
                <w:spacing w:val="-3"/>
                <w:sz w:val="20"/>
                <w:szCs w:val="20"/>
                <w:lang w:val="vi"/>
              </w:rPr>
              <w:t xml:space="preserve"> </w:t>
            </w:r>
            <w:r w:rsidRPr="002909D8">
              <w:rPr>
                <w:bCs/>
                <w:sz w:val="20"/>
                <w:szCs w:val="20"/>
                <w:lang w:val="vi"/>
              </w:rPr>
              <w:t>xuất</w:t>
            </w:r>
            <w:r w:rsidRPr="002909D8">
              <w:rPr>
                <w:bCs/>
                <w:spacing w:val="-3"/>
                <w:sz w:val="20"/>
                <w:szCs w:val="20"/>
                <w:lang w:val="vi"/>
              </w:rPr>
              <w:t xml:space="preserve"> </w:t>
            </w:r>
            <w:r w:rsidRPr="002909D8">
              <w:rPr>
                <w:bCs/>
                <w:sz w:val="20"/>
                <w:szCs w:val="20"/>
                <w:lang w:val="vi"/>
              </w:rPr>
              <w:t>hiện</w:t>
            </w:r>
            <w:r w:rsidRPr="002909D8">
              <w:rPr>
                <w:bCs/>
                <w:spacing w:val="-4"/>
                <w:sz w:val="20"/>
                <w:szCs w:val="20"/>
                <w:lang w:val="vi"/>
              </w:rPr>
              <w:t xml:space="preserve"> </w:t>
            </w:r>
            <w:r w:rsidRPr="002909D8">
              <w:rPr>
                <w:bCs/>
                <w:sz w:val="20"/>
                <w:szCs w:val="20"/>
                <w:lang w:val="vi"/>
              </w:rPr>
              <w:t>dấu</w:t>
            </w:r>
            <w:r w:rsidRPr="002909D8">
              <w:rPr>
                <w:bCs/>
                <w:spacing w:val="-4"/>
                <w:sz w:val="20"/>
                <w:szCs w:val="20"/>
                <w:lang w:val="vi"/>
              </w:rPr>
              <w:t xml:space="preserve"> </w:t>
            </w:r>
            <w:r w:rsidRPr="002909D8">
              <w:rPr>
                <w:bCs/>
                <w:sz w:val="20"/>
                <w:szCs w:val="20"/>
                <w:lang w:val="vi"/>
              </w:rPr>
              <w:t>phóng</w:t>
            </w:r>
            <w:r w:rsidRPr="002909D8">
              <w:rPr>
                <w:bCs/>
                <w:spacing w:val="-3"/>
                <w:sz w:val="20"/>
                <w:szCs w:val="20"/>
                <w:lang w:val="vi"/>
              </w:rPr>
              <w:t xml:space="preserve"> </w:t>
            </w:r>
            <w:r w:rsidRPr="002909D8">
              <w:rPr>
                <w:bCs/>
                <w:sz w:val="20"/>
                <w:szCs w:val="20"/>
                <w:lang w:val="vi"/>
              </w:rPr>
              <w:t>xạ</w:t>
            </w:r>
            <w:r w:rsidRPr="002909D8">
              <w:rPr>
                <w:bCs/>
                <w:spacing w:val="-5"/>
                <w:sz w:val="20"/>
                <w:szCs w:val="20"/>
                <w:lang w:val="vi"/>
              </w:rPr>
              <w:t xml:space="preserve"> </w:t>
            </w:r>
            <w:r w:rsidRPr="002909D8">
              <w:rPr>
                <w:bCs/>
                <w:sz w:val="20"/>
                <w:szCs w:val="20"/>
                <w:lang w:val="vi"/>
              </w:rPr>
              <w:t>ta</w:t>
            </w:r>
            <w:r w:rsidRPr="002909D8">
              <w:rPr>
                <w:bCs/>
                <w:spacing w:val="-7"/>
                <w:sz w:val="20"/>
                <w:szCs w:val="20"/>
                <w:lang w:val="vi"/>
              </w:rPr>
              <w:t xml:space="preserve"> </w:t>
            </w:r>
            <w:r w:rsidRPr="002909D8">
              <w:rPr>
                <w:bCs/>
                <w:sz w:val="20"/>
                <w:szCs w:val="20"/>
                <w:lang w:val="vi"/>
              </w:rPr>
              <w:t>thấy</w:t>
            </w:r>
            <w:r w:rsidRPr="002909D8">
              <w:rPr>
                <w:bCs/>
                <w:spacing w:val="-3"/>
                <w:sz w:val="20"/>
                <w:szCs w:val="20"/>
                <w:lang w:val="vi"/>
              </w:rPr>
              <w:t xml:space="preserve"> </w:t>
            </w:r>
            <w:r w:rsidRPr="002909D8">
              <w:rPr>
                <w:bCs/>
                <w:sz w:val="20"/>
                <w:szCs w:val="20"/>
                <w:lang w:val="vi"/>
              </w:rPr>
              <w:t>khi</w:t>
            </w:r>
            <w:r w:rsidRPr="002909D8">
              <w:rPr>
                <w:bCs/>
                <w:spacing w:val="-6"/>
                <w:sz w:val="20"/>
                <w:szCs w:val="20"/>
                <w:lang w:val="vi"/>
              </w:rPr>
              <w:t xml:space="preserve"> </w:t>
            </w:r>
            <w:r w:rsidRPr="002909D8">
              <w:rPr>
                <w:bCs/>
                <w:sz w:val="20"/>
                <w:szCs w:val="20"/>
                <w:lang w:val="vi"/>
              </w:rPr>
              <w:t>cắt</w:t>
            </w:r>
            <w:r w:rsidRPr="002909D8">
              <w:rPr>
                <w:bCs/>
                <w:spacing w:val="-3"/>
                <w:sz w:val="20"/>
                <w:szCs w:val="20"/>
                <w:lang w:val="vi"/>
              </w:rPr>
              <w:t xml:space="preserve"> </w:t>
            </w:r>
            <w:r w:rsidRPr="002909D8">
              <w:rPr>
                <w:bCs/>
                <w:sz w:val="20"/>
                <w:szCs w:val="20"/>
                <w:lang w:val="vi"/>
              </w:rPr>
              <w:t>bằng</w:t>
            </w:r>
            <w:r w:rsidRPr="002909D8">
              <w:rPr>
                <w:bCs/>
                <w:spacing w:val="-2"/>
                <w:sz w:val="20"/>
                <w:szCs w:val="20"/>
                <w:lang w:val="vi"/>
              </w:rPr>
              <w:t xml:space="preserve"> </w:t>
            </w:r>
            <w:r w:rsidRPr="002909D8">
              <w:rPr>
                <w:bCs/>
                <w:i/>
                <w:sz w:val="20"/>
                <w:szCs w:val="20"/>
                <w:lang w:val="vi"/>
              </w:rPr>
              <w:t>Eco</w:t>
            </w:r>
            <w:r w:rsidRPr="002909D8">
              <w:rPr>
                <w:bCs/>
                <w:sz w:val="20"/>
                <w:szCs w:val="20"/>
                <w:lang w:val="vi"/>
              </w:rPr>
              <w:t>RI</w:t>
            </w:r>
            <w:r w:rsidRPr="002909D8">
              <w:rPr>
                <w:bCs/>
                <w:spacing w:val="-7"/>
                <w:sz w:val="20"/>
                <w:szCs w:val="20"/>
                <w:lang w:val="vi"/>
              </w:rPr>
              <w:t xml:space="preserve"> </w:t>
            </w:r>
            <w:r w:rsidRPr="002909D8">
              <w:rPr>
                <w:bCs/>
                <w:sz w:val="20"/>
                <w:szCs w:val="20"/>
                <w:lang w:val="vi"/>
              </w:rPr>
              <w:t>thì</w:t>
            </w:r>
            <w:r w:rsidRPr="002909D8">
              <w:rPr>
                <w:bCs/>
                <w:spacing w:val="-3"/>
                <w:sz w:val="20"/>
                <w:szCs w:val="20"/>
                <w:lang w:val="vi"/>
              </w:rPr>
              <w:t xml:space="preserve"> </w:t>
            </w:r>
            <w:r w:rsidRPr="002909D8">
              <w:rPr>
                <w:bCs/>
                <w:sz w:val="20"/>
                <w:szCs w:val="20"/>
                <w:lang w:val="vi"/>
              </w:rPr>
              <w:t>đoạn</w:t>
            </w:r>
            <w:r w:rsidRPr="002909D8">
              <w:rPr>
                <w:bCs/>
                <w:spacing w:val="-4"/>
                <w:sz w:val="20"/>
                <w:szCs w:val="20"/>
                <w:lang w:val="vi"/>
              </w:rPr>
              <w:t xml:space="preserve"> </w:t>
            </w:r>
            <w:r w:rsidRPr="002909D8">
              <w:rPr>
                <w:bCs/>
                <w:sz w:val="20"/>
                <w:szCs w:val="20"/>
                <w:lang w:val="vi"/>
              </w:rPr>
              <w:t>6,2</w:t>
            </w:r>
            <w:r w:rsidRPr="002909D8">
              <w:rPr>
                <w:bCs/>
                <w:spacing w:val="-3"/>
                <w:sz w:val="20"/>
                <w:szCs w:val="20"/>
                <w:lang w:val="vi"/>
              </w:rPr>
              <w:t xml:space="preserve"> </w:t>
            </w:r>
            <w:r w:rsidRPr="002909D8">
              <w:rPr>
                <w:bCs/>
                <w:sz w:val="20"/>
                <w:szCs w:val="20"/>
                <w:lang w:val="vi"/>
              </w:rPr>
              <w:t>và</w:t>
            </w:r>
            <w:r w:rsidRPr="002909D8">
              <w:rPr>
                <w:bCs/>
                <w:spacing w:val="-5"/>
                <w:sz w:val="20"/>
                <w:szCs w:val="20"/>
                <w:lang w:val="vi"/>
              </w:rPr>
              <w:t xml:space="preserve"> </w:t>
            </w:r>
            <w:r w:rsidRPr="002909D8">
              <w:rPr>
                <w:bCs/>
                <w:sz w:val="20"/>
                <w:szCs w:val="20"/>
                <w:lang w:val="vi"/>
              </w:rPr>
              <w:t>8,0</w:t>
            </w:r>
            <w:r w:rsidRPr="002909D8">
              <w:rPr>
                <w:bCs/>
                <w:spacing w:val="-4"/>
                <w:sz w:val="20"/>
                <w:szCs w:val="20"/>
                <w:lang w:val="vi"/>
              </w:rPr>
              <w:t xml:space="preserve"> </w:t>
            </w:r>
            <w:r w:rsidRPr="002909D8">
              <w:rPr>
                <w:bCs/>
                <w:sz w:val="20"/>
                <w:szCs w:val="20"/>
                <w:lang w:val="vi"/>
              </w:rPr>
              <w:t>ở</w:t>
            </w:r>
            <w:r w:rsidRPr="002909D8">
              <w:rPr>
                <w:bCs/>
                <w:spacing w:val="-5"/>
                <w:sz w:val="20"/>
                <w:szCs w:val="20"/>
                <w:lang w:val="vi"/>
              </w:rPr>
              <w:t xml:space="preserve"> </w:t>
            </w:r>
            <w:r w:rsidRPr="002909D8">
              <w:rPr>
                <w:bCs/>
                <w:sz w:val="20"/>
                <w:szCs w:val="20"/>
                <w:lang w:val="vi"/>
              </w:rPr>
              <w:t>2</w:t>
            </w:r>
            <w:r w:rsidRPr="002909D8">
              <w:rPr>
                <w:bCs/>
                <w:spacing w:val="-4"/>
                <w:sz w:val="20"/>
                <w:szCs w:val="20"/>
                <w:lang w:val="vi"/>
              </w:rPr>
              <w:t xml:space="preserve"> </w:t>
            </w:r>
            <w:r w:rsidRPr="002909D8">
              <w:rPr>
                <w:bCs/>
                <w:sz w:val="20"/>
                <w:szCs w:val="20"/>
                <w:lang w:val="vi"/>
              </w:rPr>
              <w:t>đầu</w:t>
            </w:r>
            <w:r w:rsidRPr="002909D8">
              <w:rPr>
                <w:bCs/>
                <w:spacing w:val="-4"/>
                <w:sz w:val="20"/>
                <w:szCs w:val="20"/>
                <w:lang w:val="vi"/>
              </w:rPr>
              <w:t xml:space="preserve"> </w:t>
            </w:r>
            <w:r w:rsidRPr="002909D8">
              <w:rPr>
                <w:bCs/>
                <w:sz w:val="20"/>
                <w:szCs w:val="20"/>
                <w:lang w:val="vi"/>
              </w:rPr>
              <w:t>mạch,</w:t>
            </w:r>
            <w:r w:rsidRPr="002909D8">
              <w:rPr>
                <w:bCs/>
                <w:spacing w:val="-6"/>
                <w:sz w:val="20"/>
                <w:szCs w:val="20"/>
                <w:lang w:val="vi"/>
              </w:rPr>
              <w:t xml:space="preserve"> </w:t>
            </w:r>
            <w:r w:rsidRPr="002909D8">
              <w:rPr>
                <w:bCs/>
                <w:sz w:val="20"/>
                <w:szCs w:val="20"/>
                <w:lang w:val="vi"/>
              </w:rPr>
              <w:t>còn</w:t>
            </w:r>
            <w:r w:rsidRPr="002909D8">
              <w:rPr>
                <w:bCs/>
                <w:spacing w:val="-3"/>
                <w:sz w:val="20"/>
                <w:szCs w:val="20"/>
                <w:lang w:val="vi"/>
              </w:rPr>
              <w:t xml:space="preserve"> </w:t>
            </w:r>
            <w:r w:rsidRPr="002909D8">
              <w:rPr>
                <w:bCs/>
                <w:sz w:val="20"/>
                <w:szCs w:val="20"/>
                <w:lang w:val="vi"/>
              </w:rPr>
              <w:t>đối</w:t>
            </w:r>
            <w:r w:rsidRPr="002909D8">
              <w:rPr>
                <w:bCs/>
                <w:spacing w:val="-3"/>
                <w:sz w:val="20"/>
                <w:szCs w:val="20"/>
                <w:lang w:val="vi"/>
              </w:rPr>
              <w:t xml:space="preserve"> </w:t>
            </w:r>
            <w:r w:rsidRPr="002909D8">
              <w:rPr>
                <w:bCs/>
                <w:sz w:val="20"/>
                <w:szCs w:val="20"/>
                <w:lang w:val="vi"/>
              </w:rPr>
              <w:t xml:space="preserve">với </w:t>
            </w:r>
            <w:r w:rsidRPr="002909D8">
              <w:rPr>
                <w:bCs/>
                <w:i/>
                <w:sz w:val="20"/>
                <w:szCs w:val="20"/>
                <w:lang w:val="vi"/>
              </w:rPr>
              <w:t>Bam</w:t>
            </w:r>
            <w:r w:rsidRPr="002909D8">
              <w:rPr>
                <w:bCs/>
                <w:sz w:val="20"/>
                <w:szCs w:val="20"/>
                <w:lang w:val="vi"/>
              </w:rPr>
              <w:t>HI thì đoạn 6,0 và 10,1 ở 2</w:t>
            </w:r>
            <w:r w:rsidRPr="002909D8">
              <w:rPr>
                <w:bCs/>
                <w:spacing w:val="-19"/>
                <w:sz w:val="20"/>
                <w:szCs w:val="20"/>
                <w:lang w:val="vi"/>
              </w:rPr>
              <w:t xml:space="preserve"> </w:t>
            </w:r>
            <w:r w:rsidRPr="002909D8">
              <w:rPr>
                <w:bCs/>
                <w:sz w:val="20"/>
                <w:szCs w:val="20"/>
                <w:lang w:val="vi"/>
              </w:rPr>
              <w:t>đầu</w:t>
            </w:r>
            <w:r w:rsidRPr="002909D8">
              <w:rPr>
                <w:bCs/>
                <w:spacing w:val="-3"/>
                <w:sz w:val="20"/>
                <w:szCs w:val="20"/>
                <w:lang w:val="vi"/>
              </w:rPr>
              <w:t xml:space="preserve"> </w:t>
            </w:r>
            <w:r w:rsidRPr="002909D8">
              <w:rPr>
                <w:bCs/>
                <w:sz w:val="20"/>
                <w:szCs w:val="20"/>
                <w:lang w:val="vi"/>
              </w:rPr>
              <w:t>mạch.</w:t>
            </w:r>
          </w:p>
        </w:tc>
        <w:tc>
          <w:tcPr>
            <w:tcW w:w="763" w:type="dxa"/>
          </w:tcPr>
          <w:p w:rsidR="00FB3F24" w:rsidRPr="002909D8" w:rsidRDefault="00FB3F24" w:rsidP="00FB3F24">
            <w:pPr>
              <w:widowControl w:val="0"/>
              <w:autoSpaceDE w:val="0"/>
              <w:autoSpaceDN w:val="0"/>
              <w:spacing w:line="312" w:lineRule="auto"/>
              <w:jc w:val="both"/>
              <w:outlineLvl w:val="0"/>
              <w:rPr>
                <w:bCs/>
                <w:sz w:val="20"/>
                <w:szCs w:val="20"/>
              </w:rPr>
            </w:pPr>
            <w:r w:rsidRPr="002909D8">
              <w:rPr>
                <w:bCs/>
                <w:sz w:val="20"/>
                <w:szCs w:val="20"/>
              </w:rPr>
              <w:t>0,25</w:t>
            </w:r>
          </w:p>
        </w:tc>
      </w:tr>
      <w:tr w:rsidR="00FB3F24" w:rsidRPr="002909D8" w:rsidTr="00592345">
        <w:tc>
          <w:tcPr>
            <w:tcW w:w="603" w:type="dxa"/>
            <w:vMerge/>
          </w:tcPr>
          <w:p w:rsidR="00FB3F24" w:rsidRPr="002909D8" w:rsidRDefault="00FB3F24" w:rsidP="00FB3F24">
            <w:pPr>
              <w:widowControl w:val="0"/>
              <w:autoSpaceDE w:val="0"/>
              <w:autoSpaceDN w:val="0"/>
              <w:spacing w:line="312" w:lineRule="auto"/>
              <w:jc w:val="both"/>
              <w:outlineLvl w:val="0"/>
              <w:rPr>
                <w:b/>
                <w:bCs/>
                <w:sz w:val="20"/>
                <w:szCs w:val="20"/>
                <w:lang w:val="vi"/>
              </w:rPr>
            </w:pPr>
          </w:p>
        </w:tc>
        <w:tc>
          <w:tcPr>
            <w:tcW w:w="8611" w:type="dxa"/>
          </w:tcPr>
          <w:p w:rsidR="00FB3F24" w:rsidRPr="002909D8" w:rsidRDefault="00FB3F24" w:rsidP="00FB3F24">
            <w:pPr>
              <w:widowControl w:val="0"/>
              <w:autoSpaceDE w:val="0"/>
              <w:autoSpaceDN w:val="0"/>
              <w:spacing w:line="312" w:lineRule="auto"/>
              <w:jc w:val="both"/>
              <w:outlineLvl w:val="0"/>
              <w:rPr>
                <w:bCs/>
                <w:sz w:val="20"/>
                <w:szCs w:val="20"/>
                <w:lang w:val="vi"/>
              </w:rPr>
            </w:pPr>
            <w:r w:rsidRPr="002909D8">
              <w:rPr>
                <w:bCs/>
                <w:sz w:val="20"/>
                <w:szCs w:val="20"/>
                <w:lang w:val="vi"/>
              </w:rPr>
              <w:t>Enzim EcoRI có 4 vị trí cắt (thu được n đoạn thì có n-1 vị trí cắt) còn enzim BamHI có 2 vị trí cắt. Khi cắt đồng thời bằng hai enzim thì vẫn thu được các đoạn 6,0; 6,2 (2 đoạn thu được khi cắt 2 đầu mạch) nên 2 vị trí cắt này nằm ngược nhau trên</w:t>
            </w:r>
            <w:r w:rsidRPr="002909D8">
              <w:rPr>
                <w:bCs/>
                <w:spacing w:val="-7"/>
                <w:sz w:val="20"/>
                <w:szCs w:val="20"/>
                <w:lang w:val="vi"/>
              </w:rPr>
              <w:t xml:space="preserve"> </w:t>
            </w:r>
            <w:r w:rsidRPr="002909D8">
              <w:rPr>
                <w:bCs/>
                <w:sz w:val="20"/>
                <w:szCs w:val="20"/>
                <w:lang w:val="vi"/>
              </w:rPr>
              <w:t>đoạn</w:t>
            </w:r>
            <w:r w:rsidRPr="002909D8">
              <w:rPr>
                <w:bCs/>
                <w:spacing w:val="-1"/>
                <w:sz w:val="20"/>
                <w:szCs w:val="20"/>
                <w:lang w:val="vi"/>
              </w:rPr>
              <w:t xml:space="preserve"> </w:t>
            </w:r>
            <w:r w:rsidRPr="002909D8">
              <w:rPr>
                <w:bCs/>
                <w:sz w:val="20"/>
                <w:szCs w:val="20"/>
                <w:lang w:val="vi"/>
              </w:rPr>
              <w:t>ADN.</w:t>
            </w:r>
          </w:p>
          <w:p w:rsidR="00FB3F24" w:rsidRPr="002909D8" w:rsidRDefault="00FB3F24" w:rsidP="00FB3F24">
            <w:pPr>
              <w:widowControl w:val="0"/>
              <w:autoSpaceDE w:val="0"/>
              <w:autoSpaceDN w:val="0"/>
              <w:spacing w:line="312" w:lineRule="auto"/>
              <w:jc w:val="both"/>
              <w:outlineLvl w:val="0"/>
              <w:rPr>
                <w:bCs/>
                <w:sz w:val="20"/>
                <w:szCs w:val="20"/>
                <w:lang w:val="vi"/>
              </w:rPr>
            </w:pPr>
            <w:r w:rsidRPr="002909D8">
              <w:rPr>
                <w:bCs/>
                <w:noProof/>
                <w:sz w:val="20"/>
                <w:szCs w:val="20"/>
              </w:rPr>
              <w:drawing>
                <wp:inline distT="0" distB="0" distL="0" distR="0" wp14:anchorId="66A43CEA" wp14:editId="45C1DBDD">
                  <wp:extent cx="4819398" cy="330169"/>
                  <wp:effectExtent l="0" t="0" r="63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44195" cy="338719"/>
                          </a:xfrm>
                          <a:prstGeom prst="rect">
                            <a:avLst/>
                          </a:prstGeom>
                          <a:noFill/>
                          <a:ln>
                            <a:noFill/>
                          </a:ln>
                        </pic:spPr>
                      </pic:pic>
                    </a:graphicData>
                  </a:graphic>
                </wp:inline>
              </w:drawing>
            </w:r>
          </w:p>
        </w:tc>
        <w:tc>
          <w:tcPr>
            <w:tcW w:w="763" w:type="dxa"/>
          </w:tcPr>
          <w:p w:rsidR="00FB3F24" w:rsidRPr="002909D8" w:rsidRDefault="00FB3F24" w:rsidP="00FB3F24">
            <w:pPr>
              <w:widowControl w:val="0"/>
              <w:autoSpaceDE w:val="0"/>
              <w:autoSpaceDN w:val="0"/>
              <w:spacing w:line="312" w:lineRule="auto"/>
              <w:jc w:val="both"/>
              <w:outlineLvl w:val="0"/>
              <w:rPr>
                <w:bCs/>
                <w:sz w:val="20"/>
                <w:szCs w:val="20"/>
              </w:rPr>
            </w:pPr>
            <w:r w:rsidRPr="002909D8">
              <w:rPr>
                <w:bCs/>
                <w:sz w:val="20"/>
                <w:szCs w:val="20"/>
              </w:rPr>
              <w:t>0,25</w:t>
            </w:r>
          </w:p>
        </w:tc>
      </w:tr>
      <w:tr w:rsidR="00FB3F24" w:rsidRPr="002909D8" w:rsidTr="00592345">
        <w:tc>
          <w:tcPr>
            <w:tcW w:w="603" w:type="dxa"/>
            <w:vMerge/>
          </w:tcPr>
          <w:p w:rsidR="00FB3F24" w:rsidRPr="002909D8" w:rsidRDefault="00FB3F24" w:rsidP="00FB3F24">
            <w:pPr>
              <w:widowControl w:val="0"/>
              <w:autoSpaceDE w:val="0"/>
              <w:autoSpaceDN w:val="0"/>
              <w:spacing w:line="312" w:lineRule="auto"/>
              <w:jc w:val="both"/>
              <w:outlineLvl w:val="0"/>
              <w:rPr>
                <w:b/>
                <w:bCs/>
                <w:sz w:val="20"/>
                <w:szCs w:val="20"/>
                <w:lang w:val="vi"/>
              </w:rPr>
            </w:pPr>
          </w:p>
        </w:tc>
        <w:tc>
          <w:tcPr>
            <w:tcW w:w="8611" w:type="dxa"/>
          </w:tcPr>
          <w:p w:rsidR="00FB3F24" w:rsidRPr="002909D8" w:rsidRDefault="00FB3F24" w:rsidP="00FB3F24">
            <w:pPr>
              <w:widowControl w:val="0"/>
              <w:tabs>
                <w:tab w:val="left" w:pos="352"/>
              </w:tabs>
              <w:autoSpaceDE w:val="0"/>
              <w:autoSpaceDN w:val="0"/>
              <w:spacing w:line="312" w:lineRule="auto"/>
              <w:ind w:left="48" w:right="204"/>
              <w:jc w:val="both"/>
              <w:rPr>
                <w:sz w:val="20"/>
                <w:szCs w:val="20"/>
              </w:rPr>
            </w:pPr>
            <w:r w:rsidRPr="002909D8">
              <w:rPr>
                <w:sz w:val="20"/>
                <w:szCs w:val="20"/>
              </w:rPr>
              <w:t>Ngoài ra còn thu được đoạn 7,4kb và 2,9kb (thu được khi cắt riêng rẽ với EcoRI) chứng tỏ vị trí cắt của hai đoạn này nằm hoàn toàn trong đoạn 12,9kb và 10,1kb của BamHI. Vậy đoạn 4,5kb nằm giữa đoạn 7,4 và</w:t>
            </w:r>
            <w:r w:rsidRPr="002909D8">
              <w:rPr>
                <w:spacing w:val="-8"/>
                <w:sz w:val="20"/>
                <w:szCs w:val="20"/>
              </w:rPr>
              <w:t xml:space="preserve"> </w:t>
            </w:r>
            <w:r w:rsidRPr="002909D8">
              <w:rPr>
                <w:sz w:val="20"/>
                <w:szCs w:val="20"/>
              </w:rPr>
              <w:t xml:space="preserve">2,9.   </w:t>
            </w:r>
          </w:p>
          <w:p w:rsidR="00FB3F24" w:rsidRPr="002909D8" w:rsidRDefault="00FB3F24" w:rsidP="00FB3F24">
            <w:pPr>
              <w:widowControl w:val="0"/>
              <w:autoSpaceDE w:val="0"/>
              <w:autoSpaceDN w:val="0"/>
              <w:spacing w:line="312" w:lineRule="auto"/>
              <w:jc w:val="both"/>
              <w:outlineLvl w:val="0"/>
              <w:rPr>
                <w:b/>
                <w:bCs/>
                <w:sz w:val="20"/>
                <w:szCs w:val="20"/>
                <w:lang w:val="vi"/>
              </w:rPr>
            </w:pPr>
            <w:r w:rsidRPr="002909D8">
              <w:rPr>
                <w:b/>
                <w:bCs/>
                <w:noProof/>
                <w:sz w:val="20"/>
                <w:szCs w:val="20"/>
              </w:rPr>
              <w:drawing>
                <wp:inline distT="0" distB="0" distL="0" distR="0" wp14:anchorId="391C749E" wp14:editId="13B2A83E">
                  <wp:extent cx="3735433" cy="550359"/>
                  <wp:effectExtent l="0" t="0" r="0" b="254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88804" cy="558222"/>
                          </a:xfrm>
                          <a:prstGeom prst="rect">
                            <a:avLst/>
                          </a:prstGeom>
                          <a:noFill/>
                          <a:ln>
                            <a:noFill/>
                          </a:ln>
                        </pic:spPr>
                      </pic:pic>
                    </a:graphicData>
                  </a:graphic>
                </wp:inline>
              </w:drawing>
            </w:r>
          </w:p>
        </w:tc>
        <w:tc>
          <w:tcPr>
            <w:tcW w:w="763" w:type="dxa"/>
          </w:tcPr>
          <w:p w:rsidR="00FB3F24" w:rsidRPr="002909D8" w:rsidRDefault="00FB3F24" w:rsidP="00FB3F24">
            <w:pPr>
              <w:widowControl w:val="0"/>
              <w:autoSpaceDE w:val="0"/>
              <w:autoSpaceDN w:val="0"/>
              <w:spacing w:line="312" w:lineRule="auto"/>
              <w:jc w:val="both"/>
              <w:outlineLvl w:val="0"/>
              <w:rPr>
                <w:bCs/>
                <w:sz w:val="20"/>
                <w:szCs w:val="20"/>
              </w:rPr>
            </w:pPr>
            <w:r w:rsidRPr="002909D8">
              <w:rPr>
                <w:bCs/>
                <w:sz w:val="20"/>
                <w:szCs w:val="20"/>
              </w:rPr>
              <w:t>0,25</w:t>
            </w:r>
          </w:p>
        </w:tc>
      </w:tr>
      <w:tr w:rsidR="00FB3F24" w:rsidRPr="002909D8" w:rsidTr="00592345">
        <w:tc>
          <w:tcPr>
            <w:tcW w:w="603" w:type="dxa"/>
            <w:vMerge/>
          </w:tcPr>
          <w:p w:rsidR="00FB3F24" w:rsidRPr="002909D8" w:rsidRDefault="00FB3F24" w:rsidP="00FB3F24">
            <w:pPr>
              <w:widowControl w:val="0"/>
              <w:autoSpaceDE w:val="0"/>
              <w:autoSpaceDN w:val="0"/>
              <w:spacing w:line="312" w:lineRule="auto"/>
              <w:jc w:val="both"/>
              <w:outlineLvl w:val="0"/>
              <w:rPr>
                <w:b/>
                <w:bCs/>
                <w:sz w:val="20"/>
                <w:szCs w:val="20"/>
                <w:lang w:val="vi"/>
              </w:rPr>
            </w:pPr>
          </w:p>
        </w:tc>
        <w:tc>
          <w:tcPr>
            <w:tcW w:w="8611" w:type="dxa"/>
          </w:tcPr>
          <w:p w:rsidR="00FB3F24" w:rsidRPr="002909D8" w:rsidRDefault="00FB3F24" w:rsidP="00FB3F24">
            <w:pPr>
              <w:widowControl w:val="0"/>
              <w:tabs>
                <w:tab w:val="left" w:pos="352"/>
              </w:tabs>
              <w:autoSpaceDE w:val="0"/>
              <w:autoSpaceDN w:val="0"/>
              <w:spacing w:line="312" w:lineRule="auto"/>
              <w:ind w:left="48" w:right="204"/>
              <w:rPr>
                <w:sz w:val="20"/>
                <w:szCs w:val="20"/>
              </w:rPr>
            </w:pPr>
            <w:r w:rsidRPr="002909D8">
              <w:rPr>
                <w:sz w:val="20"/>
                <w:szCs w:val="20"/>
              </w:rPr>
              <w:t>Gen X nằm chính xác ở vùng 4,5kb vì vùng này có trình tự của cả đoạn 10,1</w:t>
            </w:r>
            <w:r w:rsidRPr="002909D8">
              <w:rPr>
                <w:spacing w:val="-6"/>
                <w:sz w:val="20"/>
                <w:szCs w:val="20"/>
              </w:rPr>
              <w:t xml:space="preserve"> </w:t>
            </w:r>
            <w:r w:rsidRPr="002909D8">
              <w:rPr>
                <w:sz w:val="20"/>
                <w:szCs w:val="20"/>
              </w:rPr>
              <w:t>và 12,9</w:t>
            </w:r>
          </w:p>
        </w:tc>
        <w:tc>
          <w:tcPr>
            <w:tcW w:w="763" w:type="dxa"/>
          </w:tcPr>
          <w:p w:rsidR="00FB3F24" w:rsidRPr="002909D8" w:rsidRDefault="00FB3F24" w:rsidP="00FB3F24">
            <w:pPr>
              <w:widowControl w:val="0"/>
              <w:autoSpaceDE w:val="0"/>
              <w:autoSpaceDN w:val="0"/>
              <w:spacing w:line="312" w:lineRule="auto"/>
              <w:jc w:val="both"/>
              <w:outlineLvl w:val="0"/>
              <w:rPr>
                <w:bCs/>
                <w:sz w:val="20"/>
                <w:szCs w:val="20"/>
              </w:rPr>
            </w:pPr>
            <w:r w:rsidRPr="002909D8">
              <w:rPr>
                <w:bCs/>
                <w:sz w:val="20"/>
                <w:szCs w:val="20"/>
              </w:rPr>
              <w:t>0,25</w:t>
            </w:r>
          </w:p>
        </w:tc>
      </w:tr>
    </w:tbl>
    <w:p w:rsidR="00592345" w:rsidRPr="002909D8" w:rsidRDefault="00592345" w:rsidP="001F4786">
      <w:pPr>
        <w:tabs>
          <w:tab w:val="left" w:pos="284"/>
        </w:tabs>
        <w:spacing w:after="200" w:line="276" w:lineRule="auto"/>
        <w:jc w:val="both"/>
        <w:rPr>
          <w:rFonts w:eastAsia="Calibri"/>
          <w:b/>
          <w:color w:val="000000" w:themeColor="text1"/>
          <w:sz w:val="20"/>
          <w:szCs w:val="20"/>
        </w:rPr>
      </w:pPr>
      <w:r w:rsidRPr="002909D8">
        <w:rPr>
          <w:rFonts w:eastAsia="Calibri"/>
          <w:b/>
          <w:color w:val="000000" w:themeColor="text1"/>
          <w:sz w:val="20"/>
          <w:szCs w:val="20"/>
        </w:rPr>
        <w:t>Câu 165</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1. Những phát biểu sau đây đúng hay sai? Giải thích.</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a) Sự bắt cặp sai của các nuclêôtit trong quá trình nhân đôi ADN nếu không được sửa chữa sẽ dẫn đến đột biến gen.</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b) Ở sinh vật nhân thực, ADN chỉ nhân đôi trong nhân tế bào.</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 xml:space="preserve">c) Có những đột biến gen làm cho một gen nào đó không bao giờ được phiên mã. </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ab/>
        <w:t>d) Đột biến đa bội chỉ xảy ra ở thực vật mà ít gặp ở động vật.</w:t>
      </w:r>
    </w:p>
    <w:p w:rsidR="001F4786" w:rsidRPr="002909D8" w:rsidRDefault="001F4786" w:rsidP="001F4786">
      <w:pPr>
        <w:tabs>
          <w:tab w:val="left" w:pos="284"/>
        </w:tabs>
        <w:spacing w:after="200" w:line="276" w:lineRule="auto"/>
        <w:jc w:val="both"/>
        <w:rPr>
          <w:rFonts w:eastAsia="Calibri"/>
          <w:color w:val="000000" w:themeColor="text1"/>
          <w:sz w:val="20"/>
          <w:szCs w:val="20"/>
        </w:rPr>
      </w:pPr>
      <w:r w:rsidRPr="002909D8">
        <w:rPr>
          <w:rFonts w:eastAsia="Calibri"/>
          <w:color w:val="000000" w:themeColor="text1"/>
          <w:sz w:val="20"/>
          <w:szCs w:val="20"/>
        </w:rPr>
        <w:t xml:space="preserve"> 2.</w:t>
      </w:r>
      <w:r w:rsidRPr="002909D8">
        <w:rPr>
          <w:rFonts w:eastAsia="Calibri"/>
          <w:color w:val="000000" w:themeColor="text1"/>
          <w:sz w:val="20"/>
          <w:szCs w:val="20"/>
          <w:lang w:val="es-ES"/>
        </w:rPr>
        <w:t xml:space="preserve"> </w:t>
      </w:r>
      <w:r w:rsidRPr="002909D8">
        <w:rPr>
          <w:rFonts w:eastAsia="Calibri"/>
          <w:color w:val="000000" w:themeColor="text1"/>
          <w:sz w:val="20"/>
          <w:szCs w:val="20"/>
        </w:rPr>
        <w:t>Khi nuôi E.coli trong môi trường có đường glucozo, không có đường lactozo thì enzim ß- galactozidaza trong vi khuẩn rất thấp. Nhưng khi thiếu đường glucozo mà có đường lactozo thì enzim này tăng rất nhanh sau vài phút.  Qua sự hiểu biết về mô hình Operon trong cơ chế điều hòa hoạt động của gen ở sinh vật nhân sơ:</w:t>
      </w:r>
    </w:p>
    <w:p w:rsidR="001F4786" w:rsidRPr="002909D8" w:rsidRDefault="001F4786" w:rsidP="001F4786">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a) Hãy giải thích hiện tượng nêu trên</w:t>
      </w:r>
    </w:p>
    <w:p w:rsidR="001F4786" w:rsidRPr="002909D8" w:rsidRDefault="001F4786" w:rsidP="001F4786">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b) Trong quá trình hoạt động trên, đường lactozo được gọi là chất gì?</w:t>
      </w:r>
    </w:p>
    <w:tbl>
      <w:tblPr>
        <w:tblStyle w:val="TableGrid59"/>
        <w:tblW w:w="0" w:type="auto"/>
        <w:tblInd w:w="250" w:type="dxa"/>
        <w:tblLook w:val="04A0" w:firstRow="1" w:lastRow="0" w:firstColumn="1" w:lastColumn="0" w:noHBand="0" w:noVBand="1"/>
      </w:tblPr>
      <w:tblGrid>
        <w:gridCol w:w="710"/>
        <w:gridCol w:w="8220"/>
        <w:gridCol w:w="996"/>
      </w:tblGrid>
      <w:tr w:rsidR="001F4786" w:rsidRPr="002909D8" w:rsidTr="00592345">
        <w:tc>
          <w:tcPr>
            <w:tcW w:w="710"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Ý</w:t>
            </w:r>
          </w:p>
        </w:tc>
        <w:tc>
          <w:tcPr>
            <w:tcW w:w="8220"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Nội dung</w:t>
            </w:r>
          </w:p>
        </w:tc>
        <w:tc>
          <w:tcPr>
            <w:tcW w:w="996"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Điểm</w:t>
            </w:r>
          </w:p>
        </w:tc>
      </w:tr>
      <w:tr w:rsidR="001F4786" w:rsidRPr="002909D8" w:rsidTr="00592345">
        <w:tc>
          <w:tcPr>
            <w:tcW w:w="710" w:type="dxa"/>
            <w:vMerge w:val="restart"/>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sz w:val="20"/>
                <w:szCs w:val="20"/>
              </w:rPr>
            </w:pPr>
            <w:r w:rsidRPr="002909D8">
              <w:rPr>
                <w:sz w:val="20"/>
                <w:szCs w:val="20"/>
              </w:rPr>
              <w:t>1</w:t>
            </w:r>
          </w:p>
        </w:tc>
        <w:tc>
          <w:tcPr>
            <w:tcW w:w="8220"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tabs>
                <w:tab w:val="left" w:pos="284"/>
              </w:tabs>
              <w:rPr>
                <w:color w:val="000000" w:themeColor="text1"/>
                <w:sz w:val="20"/>
                <w:szCs w:val="20"/>
              </w:rPr>
            </w:pPr>
            <w:r w:rsidRPr="002909D8">
              <w:rPr>
                <w:sz w:val="20"/>
                <w:szCs w:val="20"/>
              </w:rPr>
              <w:t>a.</w:t>
            </w:r>
            <w:r w:rsidRPr="002909D8">
              <w:rPr>
                <w:color w:val="000000" w:themeColor="text1"/>
                <w:sz w:val="20"/>
                <w:szCs w:val="20"/>
              </w:rPr>
              <w:t xml:space="preserve"> Sai</w:t>
            </w:r>
          </w:p>
          <w:p w:rsidR="001F4786" w:rsidRPr="002909D8" w:rsidRDefault="001F4786" w:rsidP="001F4786">
            <w:pPr>
              <w:tabs>
                <w:tab w:val="left" w:pos="284"/>
              </w:tabs>
              <w:rPr>
                <w:color w:val="000000" w:themeColor="text1"/>
                <w:sz w:val="20"/>
                <w:szCs w:val="20"/>
              </w:rPr>
            </w:pPr>
            <w:r w:rsidRPr="002909D8">
              <w:rPr>
                <w:color w:val="000000" w:themeColor="text1"/>
                <w:sz w:val="20"/>
                <w:szCs w:val="20"/>
              </w:rPr>
              <w:t>Vì nếu sự bặt cặp sai nhưng không làm thay đổi cấu trúc của gen thì không gây ra đột biến gen (VD: đột biến ở đầu mút, trình tự nối giữa các gen)</w:t>
            </w:r>
          </w:p>
          <w:p w:rsidR="001F4786" w:rsidRPr="002909D8" w:rsidRDefault="001F4786" w:rsidP="001F4786">
            <w:pPr>
              <w:tabs>
                <w:tab w:val="left" w:pos="284"/>
              </w:tabs>
              <w:rPr>
                <w:sz w:val="20"/>
                <w:szCs w:val="20"/>
              </w:rPr>
            </w:pPr>
          </w:p>
        </w:tc>
        <w:tc>
          <w:tcPr>
            <w:tcW w:w="996"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0,5 đ</w:t>
            </w:r>
          </w:p>
        </w:tc>
      </w:tr>
      <w:tr w:rsidR="001F4786" w:rsidRPr="002909D8" w:rsidTr="00592345">
        <w:tc>
          <w:tcPr>
            <w:tcW w:w="0" w:type="auto"/>
            <w:vMerge/>
            <w:tcBorders>
              <w:top w:val="single" w:sz="4" w:space="0" w:color="auto"/>
              <w:left w:val="single" w:sz="4" w:space="0" w:color="auto"/>
              <w:bottom w:val="single" w:sz="4" w:space="0" w:color="auto"/>
              <w:right w:val="single" w:sz="4" w:space="0" w:color="auto"/>
            </w:tcBorders>
            <w:vAlign w:val="center"/>
            <w:hideMark/>
          </w:tcPr>
          <w:p w:rsidR="001F4786" w:rsidRPr="002909D8" w:rsidRDefault="001F4786" w:rsidP="001F4786">
            <w:pPr>
              <w:rPr>
                <w:sz w:val="20"/>
                <w:szCs w:val="20"/>
              </w:rPr>
            </w:pPr>
          </w:p>
        </w:tc>
        <w:tc>
          <w:tcPr>
            <w:tcW w:w="8220"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tabs>
                <w:tab w:val="left" w:pos="284"/>
              </w:tabs>
              <w:rPr>
                <w:color w:val="000000" w:themeColor="text1"/>
                <w:sz w:val="20"/>
                <w:szCs w:val="20"/>
              </w:rPr>
            </w:pPr>
            <w:r w:rsidRPr="002909D8">
              <w:rPr>
                <w:color w:val="000000" w:themeColor="text1"/>
                <w:sz w:val="20"/>
                <w:szCs w:val="20"/>
              </w:rPr>
              <w:t>b. Sai</w:t>
            </w:r>
          </w:p>
          <w:p w:rsidR="001F4786" w:rsidRPr="002909D8" w:rsidRDefault="001F4786" w:rsidP="001F4786">
            <w:pPr>
              <w:tabs>
                <w:tab w:val="left" w:pos="284"/>
              </w:tabs>
              <w:rPr>
                <w:color w:val="000000" w:themeColor="text1"/>
                <w:sz w:val="20"/>
                <w:szCs w:val="20"/>
              </w:rPr>
            </w:pPr>
            <w:r w:rsidRPr="002909D8">
              <w:rPr>
                <w:color w:val="000000" w:themeColor="text1"/>
                <w:sz w:val="20"/>
                <w:szCs w:val="20"/>
              </w:rPr>
              <w:t>Vì ở sinh vật nhân thực ADN tồn tại cả trong nhân và ngoài nhân (trong ti thể và lục lạp) của tế bào</w:t>
            </w:r>
            <w:r w:rsidRPr="002909D8">
              <w:rPr>
                <w:rFonts w:eastAsia="Times New Roman"/>
                <w:color w:val="000000" w:themeColor="text1"/>
                <w:position w:val="-6"/>
                <w:sz w:val="20"/>
                <w:szCs w:val="20"/>
                <w:lang w:val="vi-VN"/>
              </w:rPr>
              <w:object w:dxaOrig="285" w:dyaOrig="285">
                <v:shape id="_x0000_i1075" type="#_x0000_t75" style="width:14.1pt;height:14.1pt" o:ole="">
                  <v:imagedata r:id="rId110" o:title=""/>
                </v:shape>
                <o:OLEObject Type="Embed" ProgID="Equation.DSMT4" ShapeID="_x0000_i1075" DrawAspect="Content" ObjectID="_1725207037" r:id="rId124"/>
              </w:object>
            </w:r>
            <w:r w:rsidRPr="002909D8">
              <w:rPr>
                <w:color w:val="000000" w:themeColor="text1"/>
                <w:sz w:val="20"/>
                <w:szCs w:val="20"/>
              </w:rPr>
              <w:t xml:space="preserve"> Nhân đôi ADN xảy ra cả ở ngoài tế bào chất.</w:t>
            </w:r>
          </w:p>
          <w:p w:rsidR="001F4786" w:rsidRPr="002909D8" w:rsidRDefault="001F4786" w:rsidP="001F4786">
            <w:pPr>
              <w:rPr>
                <w:sz w:val="20"/>
                <w:szCs w:val="20"/>
              </w:rPr>
            </w:pPr>
          </w:p>
        </w:tc>
        <w:tc>
          <w:tcPr>
            <w:tcW w:w="996"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0,5đ</w:t>
            </w:r>
          </w:p>
        </w:tc>
      </w:tr>
      <w:tr w:rsidR="001F4786" w:rsidRPr="002909D8" w:rsidTr="00592345">
        <w:tc>
          <w:tcPr>
            <w:tcW w:w="0" w:type="auto"/>
            <w:vMerge/>
            <w:tcBorders>
              <w:top w:val="single" w:sz="4" w:space="0" w:color="auto"/>
              <w:left w:val="single" w:sz="4" w:space="0" w:color="auto"/>
              <w:bottom w:val="single" w:sz="4" w:space="0" w:color="auto"/>
              <w:right w:val="single" w:sz="4" w:space="0" w:color="auto"/>
            </w:tcBorders>
            <w:vAlign w:val="center"/>
            <w:hideMark/>
          </w:tcPr>
          <w:p w:rsidR="001F4786" w:rsidRPr="002909D8" w:rsidRDefault="001F4786" w:rsidP="001F4786">
            <w:pPr>
              <w:rPr>
                <w:sz w:val="20"/>
                <w:szCs w:val="20"/>
              </w:rPr>
            </w:pPr>
          </w:p>
        </w:tc>
        <w:tc>
          <w:tcPr>
            <w:tcW w:w="8220"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rPr>
                <w:color w:val="000000" w:themeColor="text1"/>
                <w:sz w:val="20"/>
                <w:szCs w:val="20"/>
              </w:rPr>
            </w:pPr>
            <w:r w:rsidRPr="002909D8">
              <w:rPr>
                <w:sz w:val="20"/>
                <w:szCs w:val="20"/>
              </w:rPr>
              <w:t>c.</w:t>
            </w:r>
            <w:r w:rsidRPr="002909D8">
              <w:rPr>
                <w:color w:val="000000" w:themeColor="text1"/>
                <w:sz w:val="20"/>
                <w:szCs w:val="20"/>
              </w:rPr>
              <w:t xml:space="preserve"> Đúng vì</w:t>
            </w:r>
          </w:p>
          <w:p w:rsidR="001F4786" w:rsidRPr="002909D8" w:rsidRDefault="001F4786" w:rsidP="001F4786">
            <w:pPr>
              <w:rPr>
                <w:color w:val="000000" w:themeColor="text1"/>
                <w:sz w:val="20"/>
                <w:szCs w:val="20"/>
              </w:rPr>
            </w:pPr>
            <w:r w:rsidRPr="002909D8">
              <w:rPr>
                <w:color w:val="000000" w:themeColor="text1"/>
                <w:sz w:val="20"/>
                <w:szCs w:val="20"/>
              </w:rPr>
              <w:t>- Đột biến làm hỏng hoặc mất promoter( vùng khởi động) khiến cho ARN polimeraza không thể bám được vào vùng khởi động và do vậy gen không phiên mã</w:t>
            </w:r>
          </w:p>
          <w:p w:rsidR="001F4786" w:rsidRPr="002909D8" w:rsidRDefault="001F4786" w:rsidP="001F4786">
            <w:pPr>
              <w:rPr>
                <w:color w:val="000000" w:themeColor="text1"/>
                <w:sz w:val="20"/>
                <w:szCs w:val="20"/>
              </w:rPr>
            </w:pPr>
            <w:r w:rsidRPr="002909D8">
              <w:rPr>
                <w:color w:val="000000" w:themeColor="text1"/>
                <w:sz w:val="20"/>
                <w:szCs w:val="20"/>
              </w:rPr>
              <w:t>- Đột biến ở vùng vận hành làm cho vùng này liên kết chặt với chất ức chế khiến gen không được phiên mã</w:t>
            </w:r>
          </w:p>
          <w:p w:rsidR="001F4786" w:rsidRPr="002909D8" w:rsidRDefault="001F4786" w:rsidP="001F4786">
            <w:pPr>
              <w:rPr>
                <w:sz w:val="20"/>
                <w:szCs w:val="20"/>
              </w:rPr>
            </w:pPr>
          </w:p>
        </w:tc>
        <w:tc>
          <w:tcPr>
            <w:tcW w:w="996"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b/>
                <w:sz w:val="20"/>
                <w:szCs w:val="20"/>
              </w:rPr>
            </w:pPr>
            <w:r w:rsidRPr="002909D8">
              <w:rPr>
                <w:b/>
                <w:sz w:val="20"/>
                <w:szCs w:val="20"/>
              </w:rPr>
              <w:t>0,5đ</w:t>
            </w:r>
          </w:p>
        </w:tc>
      </w:tr>
      <w:tr w:rsidR="001F4786" w:rsidRPr="002909D8" w:rsidTr="00592345">
        <w:tc>
          <w:tcPr>
            <w:tcW w:w="0" w:type="auto"/>
            <w:vMerge/>
            <w:tcBorders>
              <w:top w:val="single" w:sz="4" w:space="0" w:color="auto"/>
              <w:left w:val="single" w:sz="4" w:space="0" w:color="auto"/>
              <w:bottom w:val="single" w:sz="4" w:space="0" w:color="auto"/>
              <w:right w:val="single" w:sz="4" w:space="0" w:color="auto"/>
            </w:tcBorders>
            <w:vAlign w:val="center"/>
            <w:hideMark/>
          </w:tcPr>
          <w:p w:rsidR="001F4786" w:rsidRPr="002909D8" w:rsidRDefault="001F4786" w:rsidP="001F4786">
            <w:pPr>
              <w:rPr>
                <w:sz w:val="20"/>
                <w:szCs w:val="20"/>
              </w:rPr>
            </w:pPr>
          </w:p>
        </w:tc>
        <w:tc>
          <w:tcPr>
            <w:tcW w:w="8220"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spacing w:before="30" w:after="30" w:line="288" w:lineRule="auto"/>
              <w:rPr>
                <w:color w:val="000000" w:themeColor="text1"/>
                <w:sz w:val="20"/>
                <w:szCs w:val="20"/>
              </w:rPr>
            </w:pPr>
            <w:r w:rsidRPr="002909D8">
              <w:rPr>
                <w:sz w:val="20"/>
                <w:szCs w:val="20"/>
              </w:rPr>
              <w:t>d.</w:t>
            </w:r>
            <w:r w:rsidRPr="002909D8">
              <w:rPr>
                <w:color w:val="000000" w:themeColor="text1"/>
                <w:sz w:val="20"/>
                <w:szCs w:val="20"/>
              </w:rPr>
              <w:t xml:space="preserve"> Không đúng vì: Đột biến đa bội xảy ra do rối loạn phân li NST trong quá trình nguyên phân hoặc giảm phân.  Sự phân bào của tế bào động vật và tế bào thực vật đều có thể bị rối loạn dẫn tới gây ra đột biến đa bội</w:t>
            </w:r>
          </w:p>
          <w:p w:rsidR="001F4786" w:rsidRPr="002909D8" w:rsidRDefault="001F4786" w:rsidP="001F4786">
            <w:pPr>
              <w:spacing w:before="30" w:after="30" w:line="288" w:lineRule="auto"/>
              <w:rPr>
                <w:sz w:val="20"/>
                <w:szCs w:val="20"/>
                <w:lang w:val="pt-BR" w:eastAsia="ja-JP"/>
              </w:rPr>
            </w:pPr>
            <w:r w:rsidRPr="002909D8">
              <w:rPr>
                <w:color w:val="000000" w:themeColor="text1"/>
                <w:sz w:val="20"/>
                <w:szCs w:val="20"/>
              </w:rPr>
              <w:t>-Tuy nhiên, trong tự nhiên thì ít gặp thể dột biến đa bội ở động vật, nguyên nhân là vì ở động vật, hầu hết các đột biến đa bội đều gây chết ở giai đoạn phát triển phôi nên không tạo ra thể đột biến.</w:t>
            </w:r>
          </w:p>
          <w:p w:rsidR="001F4786" w:rsidRPr="002909D8" w:rsidRDefault="001F4786" w:rsidP="001F4786">
            <w:pPr>
              <w:rPr>
                <w:sz w:val="20"/>
                <w:szCs w:val="20"/>
              </w:rPr>
            </w:pPr>
          </w:p>
        </w:tc>
        <w:tc>
          <w:tcPr>
            <w:tcW w:w="996"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rPr>
                <w:b/>
                <w:sz w:val="20"/>
                <w:szCs w:val="20"/>
              </w:rPr>
            </w:pPr>
            <w:r w:rsidRPr="002909D8">
              <w:rPr>
                <w:b/>
                <w:sz w:val="20"/>
                <w:szCs w:val="20"/>
              </w:rPr>
              <w:t>0,5 đ</w:t>
            </w: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tc>
      </w:tr>
      <w:tr w:rsidR="001F4786" w:rsidRPr="002909D8" w:rsidTr="00592345">
        <w:tc>
          <w:tcPr>
            <w:tcW w:w="710" w:type="dxa"/>
            <w:tcBorders>
              <w:top w:val="single" w:sz="4" w:space="0" w:color="auto"/>
              <w:left w:val="single" w:sz="4" w:space="0" w:color="auto"/>
              <w:bottom w:val="single" w:sz="4" w:space="0" w:color="auto"/>
              <w:right w:val="single" w:sz="4" w:space="0" w:color="auto"/>
            </w:tcBorders>
            <w:hideMark/>
          </w:tcPr>
          <w:p w:rsidR="001F4786" w:rsidRPr="002909D8" w:rsidRDefault="001F4786" w:rsidP="001F4786">
            <w:pPr>
              <w:rPr>
                <w:sz w:val="20"/>
                <w:szCs w:val="20"/>
              </w:rPr>
            </w:pPr>
            <w:r w:rsidRPr="002909D8">
              <w:rPr>
                <w:sz w:val="20"/>
                <w:szCs w:val="20"/>
              </w:rPr>
              <w:t>2</w:t>
            </w:r>
          </w:p>
        </w:tc>
        <w:tc>
          <w:tcPr>
            <w:tcW w:w="8220"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rPr>
                <w:color w:val="000000" w:themeColor="text1"/>
                <w:sz w:val="20"/>
                <w:szCs w:val="20"/>
              </w:rPr>
            </w:pPr>
            <w:r w:rsidRPr="002909D8">
              <w:rPr>
                <w:sz w:val="20"/>
                <w:szCs w:val="20"/>
              </w:rPr>
              <w:t xml:space="preserve">a. </w:t>
            </w:r>
            <w:r w:rsidRPr="002909D8">
              <w:rPr>
                <w:color w:val="000000" w:themeColor="text1"/>
                <w:sz w:val="20"/>
                <w:szCs w:val="20"/>
              </w:rPr>
              <w:t>- Khi trong môi trường không có lactozo, gen điều hòa tổng hợp 1 protein ức chế ở trạng thái hoạt hóa gắn vào vùng vận hành ngăn trở sự hoạt động của các enzim sao mã làm các gen cấu trúc ở trạng thái không hoạt động→không có enzim ß- galactozidaza</w:t>
            </w:r>
          </w:p>
          <w:p w:rsidR="001F4786" w:rsidRPr="002909D8" w:rsidRDefault="001F4786" w:rsidP="001F4786">
            <w:pPr>
              <w:rPr>
                <w:color w:val="000000" w:themeColor="text1"/>
                <w:sz w:val="20"/>
                <w:szCs w:val="20"/>
              </w:rPr>
            </w:pPr>
            <w:r w:rsidRPr="002909D8">
              <w:rPr>
                <w:color w:val="000000" w:themeColor="text1"/>
                <w:sz w:val="20"/>
                <w:szCs w:val="20"/>
              </w:rPr>
              <w:t>- Khi có đường Lactozo nó sẽ kết hợp với protein ức chế làm cho chất này bị thay đổi cấu trúc( biến dạng) trở thành bất hoạt không liên kết được với vùng vận hành. →enzim ARN polimeraza liên kết được với vùng khởi động để phiên mã gen tổng hợp enzim ß- galactozidaza →dịch mã tổng hợp enzim ß- galactozidaza.</w:t>
            </w:r>
          </w:p>
          <w:p w:rsidR="001F4786" w:rsidRPr="002909D8" w:rsidRDefault="001F4786" w:rsidP="001F4786">
            <w:pPr>
              <w:rPr>
                <w:color w:val="000000" w:themeColor="text1"/>
                <w:sz w:val="20"/>
                <w:szCs w:val="20"/>
              </w:rPr>
            </w:pPr>
            <w:r w:rsidRPr="002909D8">
              <w:rPr>
                <w:color w:val="000000" w:themeColor="text1"/>
                <w:sz w:val="20"/>
                <w:szCs w:val="20"/>
              </w:rPr>
              <w:t>b. Trong quá trình hoạt động trên, đường lactozo được gọi là chất gì?</w:t>
            </w:r>
          </w:p>
          <w:p w:rsidR="001F4786" w:rsidRPr="002909D8" w:rsidRDefault="001F4786" w:rsidP="001F4786">
            <w:pPr>
              <w:rPr>
                <w:color w:val="000000" w:themeColor="text1"/>
                <w:sz w:val="20"/>
                <w:szCs w:val="20"/>
              </w:rPr>
            </w:pPr>
            <w:r w:rsidRPr="002909D8">
              <w:rPr>
                <w:color w:val="000000" w:themeColor="text1"/>
                <w:sz w:val="20"/>
                <w:szCs w:val="20"/>
              </w:rPr>
              <w:t>- Lactozo là chất cảm ứng, kích thích gen hoạt động.</w:t>
            </w:r>
          </w:p>
          <w:p w:rsidR="001F4786" w:rsidRPr="002909D8" w:rsidRDefault="001F4786" w:rsidP="001F4786">
            <w:pPr>
              <w:spacing w:before="30" w:after="30" w:line="288" w:lineRule="auto"/>
              <w:rPr>
                <w:sz w:val="20"/>
                <w:szCs w:val="20"/>
              </w:rPr>
            </w:pPr>
          </w:p>
        </w:tc>
        <w:tc>
          <w:tcPr>
            <w:tcW w:w="996" w:type="dxa"/>
            <w:tcBorders>
              <w:top w:val="single" w:sz="4" w:space="0" w:color="auto"/>
              <w:left w:val="single" w:sz="4" w:space="0" w:color="auto"/>
              <w:bottom w:val="single" w:sz="4" w:space="0" w:color="auto"/>
              <w:right w:val="single" w:sz="4" w:space="0" w:color="auto"/>
            </w:tcBorders>
          </w:tcPr>
          <w:p w:rsidR="001F4786" w:rsidRPr="002909D8" w:rsidRDefault="001F4786" w:rsidP="001F4786">
            <w:pPr>
              <w:rPr>
                <w:b/>
                <w:sz w:val="20"/>
                <w:szCs w:val="20"/>
              </w:rPr>
            </w:pPr>
            <w:r w:rsidRPr="002909D8">
              <w:rPr>
                <w:b/>
                <w:sz w:val="20"/>
                <w:szCs w:val="20"/>
              </w:rPr>
              <w:t>0,75đ</w:t>
            </w: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p>
          <w:p w:rsidR="001F4786" w:rsidRPr="002909D8" w:rsidRDefault="001F4786" w:rsidP="001F4786">
            <w:pPr>
              <w:rPr>
                <w:b/>
                <w:sz w:val="20"/>
                <w:szCs w:val="20"/>
              </w:rPr>
            </w:pPr>
            <w:r w:rsidRPr="002909D8">
              <w:rPr>
                <w:b/>
                <w:sz w:val="20"/>
                <w:szCs w:val="20"/>
              </w:rPr>
              <w:t>0,25 đ</w:t>
            </w:r>
          </w:p>
          <w:p w:rsidR="001F4786" w:rsidRPr="002909D8" w:rsidRDefault="001F4786" w:rsidP="001F4786">
            <w:pPr>
              <w:rPr>
                <w:b/>
                <w:sz w:val="20"/>
                <w:szCs w:val="20"/>
              </w:rPr>
            </w:pPr>
          </w:p>
          <w:p w:rsidR="001F4786" w:rsidRPr="002909D8" w:rsidRDefault="001F4786" w:rsidP="001F4786">
            <w:pPr>
              <w:rPr>
                <w:b/>
                <w:sz w:val="20"/>
                <w:szCs w:val="20"/>
              </w:rPr>
            </w:pPr>
          </w:p>
        </w:tc>
      </w:tr>
    </w:tbl>
    <w:p w:rsidR="004F394F" w:rsidRPr="002909D8" w:rsidRDefault="004F394F" w:rsidP="00797D6D">
      <w:pPr>
        <w:rPr>
          <w:sz w:val="20"/>
          <w:szCs w:val="20"/>
        </w:rPr>
      </w:pPr>
    </w:p>
    <w:p w:rsidR="004F394F" w:rsidRPr="002909D8" w:rsidRDefault="00896785" w:rsidP="004F394F">
      <w:pPr>
        <w:spacing w:after="200" w:line="276" w:lineRule="auto"/>
        <w:rPr>
          <w:rFonts w:eastAsia="Calibri"/>
          <w:b/>
          <w:color w:val="000000" w:themeColor="text1"/>
          <w:sz w:val="20"/>
          <w:szCs w:val="20"/>
        </w:rPr>
      </w:pPr>
      <w:r w:rsidRPr="002909D8">
        <w:rPr>
          <w:rFonts w:eastAsia="Calibri"/>
          <w:b/>
          <w:color w:val="000000" w:themeColor="text1"/>
          <w:sz w:val="20"/>
          <w:szCs w:val="20"/>
        </w:rPr>
        <w:t>Câu 166</w:t>
      </w:r>
      <w:r w:rsidR="004F394F" w:rsidRPr="002909D8">
        <w:rPr>
          <w:rFonts w:eastAsia="Calibri"/>
          <w:b/>
          <w:color w:val="000000" w:themeColor="text1"/>
          <w:sz w:val="20"/>
          <w:szCs w:val="20"/>
        </w:rPr>
        <w:t>.(4 điểm)</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1.  a) Loại đột biến gen nào chỉ ảnh hưởng đến thành phần của một bộ ba mã hóa? Đột biến đó xảy ra ở vị trí nào trong gen cấu trúc sẽ ảnh hưởng nghiêm trọng đến quá trình dịch mã? </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lastRenderedPageBreak/>
        <w:t xml:space="preserve">     b) Nêu những điều kiện đảm bảo cho loại đột biến đó được di truyền qua các thế hệ cơ thể ở những loài sinh sản hữu tính?</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t>2. Cho biết trong quá trình giảm phân của cơ thể đực có 16% số tế bào có cặp NST  mang cặp gen Aa không phân li trong giảm phân I, giảm phân II diễn ra bình thường, các tế bào khác giảm phân bình thường, cơ thể cái giảm phân bình thường. Hãy cho biết đời con của phép lai ♂AaBb×AaBB</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a) Có tối đa bao nhiêu kiểu gen đột biến</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b) Hợp tử đột biến dạng thể ba( không tính thể 3 kép) chiếm tỉ lệ bao nhiêu?</w:t>
      </w:r>
    </w:p>
    <w:p w:rsidR="004F394F" w:rsidRPr="002909D8" w:rsidRDefault="004F394F" w:rsidP="004F394F">
      <w:pPr>
        <w:spacing w:after="200" w:line="276" w:lineRule="auto"/>
        <w:rPr>
          <w:rFonts w:eastAsia="Calibri"/>
          <w:color w:val="000000" w:themeColor="text1"/>
          <w:sz w:val="20"/>
          <w:szCs w:val="20"/>
        </w:rPr>
      </w:pPr>
      <w:r w:rsidRPr="002909D8">
        <w:rPr>
          <w:rFonts w:eastAsia="Calibri"/>
          <w:color w:val="000000" w:themeColor="text1"/>
          <w:sz w:val="20"/>
          <w:szCs w:val="20"/>
        </w:rPr>
        <w:t xml:space="preserve">  c) Kiểu gen aaBB chiếm tỉ lệ bao nhiêu?</w:t>
      </w:r>
    </w:p>
    <w:tbl>
      <w:tblPr>
        <w:tblStyle w:val="TableGrid60"/>
        <w:tblW w:w="10206" w:type="dxa"/>
        <w:tblInd w:w="250" w:type="dxa"/>
        <w:tblLook w:val="04A0" w:firstRow="1" w:lastRow="0" w:firstColumn="1" w:lastColumn="0" w:noHBand="0" w:noVBand="1"/>
      </w:tblPr>
      <w:tblGrid>
        <w:gridCol w:w="959"/>
        <w:gridCol w:w="8255"/>
        <w:gridCol w:w="992"/>
      </w:tblGrid>
      <w:tr w:rsidR="004F394F" w:rsidRPr="002909D8" w:rsidTr="00E90635">
        <w:tc>
          <w:tcPr>
            <w:tcW w:w="959" w:type="dxa"/>
            <w:tcBorders>
              <w:top w:val="single" w:sz="4" w:space="0" w:color="auto"/>
              <w:left w:val="single" w:sz="4" w:space="0" w:color="auto"/>
              <w:bottom w:val="single" w:sz="4" w:space="0" w:color="auto"/>
              <w:right w:val="single" w:sz="4" w:space="0" w:color="auto"/>
            </w:tcBorders>
            <w:hideMark/>
          </w:tcPr>
          <w:p w:rsidR="004F394F" w:rsidRPr="002909D8" w:rsidRDefault="004F394F" w:rsidP="004F394F">
            <w:pPr>
              <w:rPr>
                <w:b/>
                <w:color w:val="000000" w:themeColor="text1"/>
                <w:sz w:val="20"/>
                <w:szCs w:val="20"/>
              </w:rPr>
            </w:pPr>
            <w:r w:rsidRPr="002909D8">
              <w:rPr>
                <w:b/>
                <w:color w:val="000000" w:themeColor="text1"/>
                <w:sz w:val="20"/>
                <w:szCs w:val="20"/>
              </w:rPr>
              <w:t>Ý</w:t>
            </w:r>
          </w:p>
        </w:tc>
        <w:tc>
          <w:tcPr>
            <w:tcW w:w="8255" w:type="dxa"/>
            <w:tcBorders>
              <w:top w:val="single" w:sz="4" w:space="0" w:color="auto"/>
              <w:left w:val="single" w:sz="4" w:space="0" w:color="auto"/>
              <w:bottom w:val="single" w:sz="4" w:space="0" w:color="auto"/>
              <w:right w:val="single" w:sz="4" w:space="0" w:color="auto"/>
            </w:tcBorders>
            <w:hideMark/>
          </w:tcPr>
          <w:p w:rsidR="004F394F" w:rsidRPr="002909D8" w:rsidRDefault="004F394F" w:rsidP="004F394F">
            <w:pPr>
              <w:rPr>
                <w:b/>
                <w:color w:val="000000" w:themeColor="text1"/>
                <w:sz w:val="20"/>
                <w:szCs w:val="20"/>
              </w:rPr>
            </w:pPr>
            <w:r w:rsidRPr="002909D8">
              <w:rPr>
                <w:b/>
                <w:color w:val="000000" w:themeColor="text1"/>
                <w:sz w:val="20"/>
                <w:szCs w:val="20"/>
              </w:rPr>
              <w:t>Nội dung</w:t>
            </w:r>
          </w:p>
        </w:tc>
        <w:tc>
          <w:tcPr>
            <w:tcW w:w="992" w:type="dxa"/>
            <w:tcBorders>
              <w:top w:val="single" w:sz="4" w:space="0" w:color="auto"/>
              <w:left w:val="single" w:sz="4" w:space="0" w:color="auto"/>
              <w:bottom w:val="single" w:sz="4" w:space="0" w:color="auto"/>
              <w:right w:val="single" w:sz="4" w:space="0" w:color="auto"/>
            </w:tcBorders>
            <w:hideMark/>
          </w:tcPr>
          <w:p w:rsidR="004F394F" w:rsidRPr="002909D8" w:rsidRDefault="004F394F" w:rsidP="004F394F">
            <w:pPr>
              <w:rPr>
                <w:b/>
                <w:color w:val="000000" w:themeColor="text1"/>
                <w:sz w:val="20"/>
                <w:szCs w:val="20"/>
              </w:rPr>
            </w:pPr>
            <w:r w:rsidRPr="002909D8">
              <w:rPr>
                <w:b/>
                <w:color w:val="000000" w:themeColor="text1"/>
                <w:sz w:val="20"/>
                <w:szCs w:val="20"/>
              </w:rPr>
              <w:t>Điểm</w:t>
            </w:r>
          </w:p>
        </w:tc>
      </w:tr>
      <w:tr w:rsidR="004F394F" w:rsidRPr="002909D8" w:rsidTr="00E90635">
        <w:tc>
          <w:tcPr>
            <w:tcW w:w="959" w:type="dxa"/>
            <w:vMerge w:val="restart"/>
            <w:tcBorders>
              <w:top w:val="single" w:sz="4" w:space="0" w:color="auto"/>
              <w:left w:val="single" w:sz="4" w:space="0" w:color="auto"/>
              <w:bottom w:val="single" w:sz="4" w:space="0" w:color="auto"/>
              <w:right w:val="single" w:sz="4" w:space="0" w:color="auto"/>
            </w:tcBorders>
            <w:hideMark/>
          </w:tcPr>
          <w:p w:rsidR="004F394F" w:rsidRPr="002909D8" w:rsidRDefault="004F394F" w:rsidP="004F394F">
            <w:pPr>
              <w:rPr>
                <w:color w:val="000000" w:themeColor="text1"/>
                <w:sz w:val="20"/>
                <w:szCs w:val="20"/>
              </w:rPr>
            </w:pPr>
            <w:r w:rsidRPr="002909D8">
              <w:rPr>
                <w:color w:val="000000" w:themeColor="text1"/>
                <w:sz w:val="20"/>
                <w:szCs w:val="20"/>
              </w:rPr>
              <w:t>1.</w:t>
            </w:r>
          </w:p>
        </w:tc>
        <w:tc>
          <w:tcPr>
            <w:tcW w:w="8255"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a. Loại đột biến chỉ ảnh hưởng đến thành phần của 1 bộ ba mã hóa là đột biến gen dạng thay thế 1 cặp nucleotit. Ví dụ cặp A-T được thay bằng cặp G-X</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Đột biến thay thế xảy ra ở mã mở đầu sẽ có ảnh hưởng nghiêm trọng nhất đến quá trình dịch mã vì như vậy quá trình dịch mã không xảy ra.</w:t>
            </w:r>
          </w:p>
          <w:p w:rsidR="004F394F" w:rsidRPr="002909D8" w:rsidRDefault="004F394F" w:rsidP="004F394F">
            <w:pPr>
              <w:rPr>
                <w:color w:val="000000" w:themeColor="text1"/>
                <w:sz w:val="20"/>
                <w:szCs w:val="20"/>
              </w:rPr>
            </w:pPr>
          </w:p>
        </w:tc>
        <w:tc>
          <w:tcPr>
            <w:tcW w:w="992"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rPr>
                <w:b/>
                <w:color w:val="000000" w:themeColor="text1"/>
                <w:sz w:val="20"/>
                <w:szCs w:val="20"/>
              </w:rPr>
            </w:pPr>
            <w:r w:rsidRPr="002909D8">
              <w:rPr>
                <w:b/>
                <w:color w:val="000000" w:themeColor="text1"/>
                <w:sz w:val="20"/>
                <w:szCs w:val="20"/>
              </w:rPr>
              <w:t>0,5đ</w:t>
            </w: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r w:rsidRPr="002909D8">
              <w:rPr>
                <w:b/>
                <w:color w:val="000000" w:themeColor="text1"/>
                <w:sz w:val="20"/>
                <w:szCs w:val="20"/>
              </w:rPr>
              <w:t>0,5đ</w:t>
            </w:r>
          </w:p>
        </w:tc>
      </w:tr>
      <w:tr w:rsidR="004F394F" w:rsidRPr="002909D8" w:rsidTr="00E90635">
        <w:tc>
          <w:tcPr>
            <w:tcW w:w="0" w:type="auto"/>
            <w:vMerge/>
            <w:tcBorders>
              <w:top w:val="single" w:sz="4" w:space="0" w:color="auto"/>
              <w:left w:val="single" w:sz="4" w:space="0" w:color="auto"/>
              <w:bottom w:val="single" w:sz="4" w:space="0" w:color="auto"/>
              <w:right w:val="single" w:sz="4" w:space="0" w:color="auto"/>
            </w:tcBorders>
            <w:vAlign w:val="center"/>
            <w:hideMark/>
          </w:tcPr>
          <w:p w:rsidR="004F394F" w:rsidRPr="002909D8" w:rsidRDefault="004F394F" w:rsidP="004F394F">
            <w:pPr>
              <w:rPr>
                <w:color w:val="000000" w:themeColor="text1"/>
                <w:sz w:val="20"/>
                <w:szCs w:val="20"/>
              </w:rPr>
            </w:pPr>
          </w:p>
        </w:tc>
        <w:tc>
          <w:tcPr>
            <w:tcW w:w="8255"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b. * Sơ đồ minh họa:</w:t>
            </w:r>
          </w:p>
          <w:p w:rsidR="004F394F" w:rsidRPr="002909D8" w:rsidRDefault="004F394F" w:rsidP="004F394F">
            <w:pPr>
              <w:spacing w:before="30"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717632" behindDoc="0" locked="0" layoutInCell="1" allowOverlap="1" wp14:anchorId="47ED1A01" wp14:editId="6E0B7D24">
                      <wp:simplePos x="0" y="0"/>
                      <wp:positionH relativeFrom="column">
                        <wp:posOffset>461010</wp:posOffset>
                      </wp:positionH>
                      <wp:positionV relativeFrom="paragraph">
                        <wp:posOffset>34290</wp:posOffset>
                      </wp:positionV>
                      <wp:extent cx="269240" cy="279400"/>
                      <wp:effectExtent l="0" t="38100" r="54610" b="25400"/>
                      <wp:wrapNone/>
                      <wp:docPr id="340" name="Straight Arrow Connector 1"/>
                      <wp:cNvGraphicFramePr/>
                      <a:graphic xmlns:a="http://schemas.openxmlformats.org/drawingml/2006/main">
                        <a:graphicData uri="http://schemas.microsoft.com/office/word/2010/wordprocessingShape">
                          <wps:wsp>
                            <wps:cNvCnPr/>
                            <wps:spPr>
                              <a:xfrm flipV="1">
                                <a:off x="0" y="0"/>
                                <a:ext cx="269240" cy="2787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34EC615" id="Straight Arrow Connector 1" o:spid="_x0000_s1026" type="#_x0000_t32" style="position:absolute;margin-left:36.3pt;margin-top:2.7pt;width:21.2pt;height:22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yqi9wEAANMDAAAOAAAAZHJzL2Uyb0RvYy54bWysU01v2zAMvQ/YfxB0X+x4TZoYcYotWXbZ&#10;R4B2uzOybAuQJYHS4uTfj5LdoNtuQy+CRJqPfI/Pm4dLr9lZolfWVHw+yzmTRthambbiP54O71ac&#10;+QCmBm2NrPhVev6wfftmM7hSFrazupbICMT4cnAV70JwZZZ50cke/Mw6aSjZWOwh0BPbrEYYCL3X&#10;WZHny2ywWDu0QnpP0f2Y5NuE3zRShO9N42VguuI0W0gnpvMUz2y7gbJFcJ0S0xjwH1P0oAw1vUHt&#10;IQD7heofqF4JtN42YSZsn9mmUUImDsRmnv/F5rEDJxMXEse7m0z+9WDFt/MRmaor/v6O9DHQ05Ie&#10;A4Jqu8A+INqB7awxJKRFNo96Dc6XVLYzR5xe3h0xkr802LNGK/eTrJDkIILsktS+3tSWl8AEBYvl&#10;uog9BaWK+9X9chHRsxEmwjn04bO0PYuXivtpqts4Yws4f/FhLHwuiMXGHpTWFIdSGzZUfL0oFtQM&#10;yGSNhkDX3hFtb1rOQLfkXhEwDe2tVnWsjsUe29NOIzsDOejusJp/3I8fdVDLMbpe5PnkJA/hq63H&#10;8Dx/jhOnCSbx+wM/zrwH3401KTWaMoDSn0zNwtXRSiBuYtJHmziYTO6euMedjFuIt5Otr2k5WXyR&#10;c1LbyeXRmi/fdH/5L25/AwAA//8DAFBLAwQUAAYACAAAACEAY/2fI94AAAAHAQAADwAAAGRycy9k&#10;b3ducmV2LnhtbEyPMU/DMBSEdyT+g/WQ2KjTEBcIeakAiaEDAyFSxebGjyRq/BzFbhv49bgTjKc7&#10;3X1XrGc7iCNNvneMsFwkIIgbZ3puEeqP15t7ED5oNnpwTAjf5GFdXl4UOjfuxO90rEIrYgn7XCN0&#10;IYy5lL7pyGq/cCNx9L7cZHWIcmqlmfQplttBpkmyklb3HBc6PdJLR82+OlgEt9nu3edznfyoWt1u&#10;03ms3jYK8fpqfnoEEWgOf2E440d0KCPTzh3YeDEg3KWrmERQGYizvVTx2g4he8hAloX8z1/+AgAA&#10;//8DAFBLAQItABQABgAIAAAAIQC2gziS/gAAAOEBAAATAAAAAAAAAAAAAAAAAAAAAABbQ29udGVu&#10;dF9UeXBlc10ueG1sUEsBAi0AFAAGAAgAAAAhADj9If/WAAAAlAEAAAsAAAAAAAAAAAAAAAAALwEA&#10;AF9yZWxzLy5yZWxzUEsBAi0AFAAGAAgAAAAhALdPKqL3AQAA0wMAAA4AAAAAAAAAAAAAAAAALgIA&#10;AGRycy9lMm9Eb2MueG1sUEsBAi0AFAAGAAgAAAAhAGP9nyPeAAAABwEAAA8AAAAAAAAAAAAAAAAA&#10;UQQAAGRycy9kb3ducmV2LnhtbFBLBQYAAAAABAAEAPMAAABcBQAAAAA=&#10;" strokecolor="#4a7ebb">
                      <v:stroke endarrow="open"/>
                    </v:shape>
                  </w:pict>
                </mc:Fallback>
              </mc:AlternateContent>
            </w:r>
            <w:r w:rsidRPr="002909D8">
              <w:rPr>
                <w:sz w:val="20"/>
                <w:szCs w:val="20"/>
                <w:lang w:val="pt-BR" w:eastAsia="ja-JP"/>
              </w:rPr>
              <w:t xml:space="preserve">               A-T</w:t>
            </w:r>
          </w:p>
          <w:p w:rsidR="004F394F" w:rsidRPr="002909D8" w:rsidRDefault="004F394F" w:rsidP="004F394F">
            <w:pPr>
              <w:tabs>
                <w:tab w:val="center" w:pos="4003"/>
                <w:tab w:val="left" w:pos="4411"/>
              </w:tabs>
              <w:spacing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719680" behindDoc="0" locked="0" layoutInCell="1" allowOverlap="1" wp14:anchorId="49CCB3AE" wp14:editId="4D15FFBD">
                      <wp:simplePos x="0" y="0"/>
                      <wp:positionH relativeFrom="column">
                        <wp:posOffset>2232025</wp:posOffset>
                      </wp:positionH>
                      <wp:positionV relativeFrom="paragraph">
                        <wp:posOffset>97790</wp:posOffset>
                      </wp:positionV>
                      <wp:extent cx="433070" cy="231140"/>
                      <wp:effectExtent l="0" t="38100" r="62230" b="35560"/>
                      <wp:wrapNone/>
                      <wp:docPr id="341" name="Straight Arrow Connector 3"/>
                      <wp:cNvGraphicFramePr/>
                      <a:graphic xmlns:a="http://schemas.openxmlformats.org/drawingml/2006/main">
                        <a:graphicData uri="http://schemas.microsoft.com/office/word/2010/wordprocessingShape">
                          <wps:wsp>
                            <wps:cNvCnPr/>
                            <wps:spPr>
                              <a:xfrm flipV="1">
                                <a:off x="0" y="0"/>
                                <a:ext cx="433070" cy="2305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7E5AA2E" id="Straight Arrow Connector 3" o:spid="_x0000_s1026" type="#_x0000_t32" style="position:absolute;margin-left:175.75pt;margin-top:7.7pt;width:34.1pt;height:18.2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c+9wEAANMDAAAOAAAAZHJzL2Uyb0RvYy54bWysU0uP0zAQviPxHyzfadIX7EZNV9BSLjwq&#10;Lct96jiJJce2xqZp/z1jO1QL3NBerHlkvplv5svm4TJodpbolTU1n89KzqQRtlGmq/nT98ObO858&#10;ANOAtkbW/Co9f9i+frUZXSUXtre6kcgIxPhqdDXvQ3BVUXjRywH8zDppKNlaHCCQi13RIIyEPuhi&#10;UZZvi9Fi49AK6T1F9znJtwm/baUI39rWy8B0zWm2kF5M7ym+xXYDVYfgeiWmMeA/phhAGWp6g9pD&#10;APYT1T9QgxJovW3DTNihsG2rhEwciM28/IvNYw9OJi60HO9ua/IvByu+no/IVFPz5WrOmYGBjvQY&#10;EFTXB/Ye0Y5sZ42hRVpky7iv0fmKynbmiJPn3REj+UuLA2u1cj9ICmkdRJBd0ravt23LS2CCgqvl&#10;snxHNxGUWizLdbmO6EWGiXAOffgk7cCiUXM/TXUbJ7eA82cfcuHvglhs7EFpTXGotGFjze/XizU1&#10;AxJZqyGQOTii7U3HGeiO1CsCpqG91aqJ1bHYY3faaWRnIAWtDnfzD/v8UQ+NzNH7dVlOSvIQvtgm&#10;h+dEKceJ0wST+P2BH2feg+9zTUplUQZQ+qNpWLg6OgnES0z70SYOJpO6J+7xJvkK0TrZ5pqOU0SP&#10;lJPaTiqP0nzuk/38X9z+AgAA//8DAFBLAwQUAAYACAAAACEA4m7DBuAAAAAJAQAADwAAAGRycy9k&#10;b3ducmV2LnhtbEyPMU/DMBCFdyT+g3VIbNRJW0MJcSpAYujAQIhUsbnxkUSNz1HstoFf3+sE4+l9&#10;eu+7fD25XhxxDJ0nDeksAYFUe9tRo6H6fLtbgQjRkDW9J9TwgwHWxfVVbjLrT/SBxzI2gksoZEZD&#10;G+OQSRnqFp0JMz8gcfbtR2cin2Mj7WhOXO56OU+Se+lMR7zQmgFfW6z35cFp8Jvt3n+9VMmvqtRi&#10;O5+G8n2jtL69mZ6fQESc4h8MF31Wh4Kddv5ANohew0KlilEO1BIEA8v08QHEToNKVyCLXP7/oDgD&#10;AAD//wMAUEsBAi0AFAAGAAgAAAAhALaDOJL+AAAA4QEAABMAAAAAAAAAAAAAAAAAAAAAAFtDb250&#10;ZW50X1R5cGVzXS54bWxQSwECLQAUAAYACAAAACEAOP0h/9YAAACUAQAACwAAAAAAAAAAAAAAAAAv&#10;AQAAX3JlbHMvLnJlbHNQSwECLQAUAAYACAAAACEAWj/3PvcBAADTAwAADgAAAAAAAAAAAAAAAAAu&#10;AgAAZHJzL2Uyb0RvYy54bWxQSwECLQAUAAYACAAAACEA4m7DBuAAAAAJAQAADwAAAAAAAAAAAAAA&#10;AABRBAAAZHJzL2Rvd25yZXYueG1sUEsFBgAAAAAEAAQA8wAAAF4FAAAAAA==&#10;" strokecolor="#4a7ebb">
                      <v:stroke endarrow="open"/>
                    </v:shape>
                  </w:pict>
                </mc:Fallback>
              </mc:AlternateContent>
            </w:r>
            <w:r w:rsidRPr="002909D8">
              <w:rPr>
                <w:noProof/>
                <w:sz w:val="20"/>
                <w:szCs w:val="20"/>
              </w:rPr>
              <mc:AlternateContent>
                <mc:Choice Requires="wps">
                  <w:drawing>
                    <wp:anchor distT="0" distB="0" distL="114300" distR="114300" simplePos="0" relativeHeight="251718656" behindDoc="0" locked="0" layoutInCell="1" allowOverlap="1" wp14:anchorId="6000D438" wp14:editId="1ADA4B07">
                      <wp:simplePos x="0" y="0"/>
                      <wp:positionH relativeFrom="column">
                        <wp:posOffset>461010</wp:posOffset>
                      </wp:positionH>
                      <wp:positionV relativeFrom="paragraph">
                        <wp:posOffset>49530</wp:posOffset>
                      </wp:positionV>
                      <wp:extent cx="394335" cy="154305"/>
                      <wp:effectExtent l="0" t="0" r="62865" b="74295"/>
                      <wp:wrapNone/>
                      <wp:docPr id="342" name="Straight Arrow Connector 2"/>
                      <wp:cNvGraphicFramePr/>
                      <a:graphic xmlns:a="http://schemas.openxmlformats.org/drawingml/2006/main">
                        <a:graphicData uri="http://schemas.microsoft.com/office/word/2010/wordprocessingShape">
                          <wps:wsp>
                            <wps:cNvCnPr/>
                            <wps:spPr>
                              <a:xfrm>
                                <a:off x="0" y="0"/>
                                <a:ext cx="394335" cy="15367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A1DC2F3" id="Straight Arrow Connector 2" o:spid="_x0000_s1026" type="#_x0000_t32" style="position:absolute;margin-left:36.3pt;margin-top:3.9pt;width:31.05pt;height:12.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Th8QEAAMkDAAAOAAAAZHJzL2Uyb0RvYy54bWysU9uO0zAQfUfiHyy/0yS9LLtV0xW0lBcu&#10;lRY+YOo4iSXfNDZN+/eMnWxZ4A3x4npmOsdnzpxsHi9Gs7PEoJyteTUrOZNWuEbZrubfvx3e3HMW&#10;ItgGtLOy5lcZ+OP29avN4Ndy7nqnG4mMQGxYD77mfYx+XRRB9NJAmDkvLRVbhwYihdgVDcJA6EYX&#10;87K8KwaHjUcnZAiU3Y9Fvs34bStF/Nq2QUama07cYj4xn6d0FtsNrDsE3ysx0YB/YGFAWXr0BrWH&#10;COwHqr+gjBLogmvjTDhTuLZVQuYZaJqq/GOapx68zLOQOMHfZAr/D1Z8OR+Rqabmi+WcMwuGlvQU&#10;EVTXR/YO0Q1s56wlIR2yedJr8GFNbTt7xCkK/ohp+EuLJv3SWOySNb7eNJaXyAQlFw/LxWLFmaBS&#10;tVrcvc07KH41ewzxo3SGpUvNw8TlRqLKOsP5U4j0PDU+N6SXrTsorfNStWVDzR9W8/QYkLVaDZGu&#10;xtOwwXacge7IsyJiRgxOqyZ1J5yA3WmnkZ2BfLM83Ffv9+OfemjkmH1YleXknwDxs2vGdFU+54na&#10;BJNp/oafOO8h9GNPLo1WjKD0B9uwePW0CEj6pwJhaZuIyezpafa0iVH7dDu55ppXUqSI/JLbJm8n&#10;Q76M6f7yC9z+BAAA//8DAFBLAwQUAAYACAAAACEA4PrtDd4AAAAHAQAADwAAAGRycy9kb3ducmV2&#10;LnhtbEyPQUvDQBCF74L/YRnBm90klVRiNqUIhR4UbBTscZods6nZ2ZDdtvHfuz3Z02N4j/e+KZeT&#10;7cWJRt85VpDOEhDEjdMdtwo+P9YPTyB8QNbYOyYFv+RhWd3elFhod+YtnerQiljCvkAFJoShkNI3&#10;hiz6mRuIo/ftRoshnmMr9YjnWG57mSVJLi12HBcMDvRiqPmpj1bB1ybN03pnVhTWh7fX92yH28NG&#10;qfu7afUMItAU/sNwwY/oUEWmvTuy9qJXsMjymIwaH7jY88cFiL2CeZaCrEp5zV/9AQAA//8DAFBL&#10;AQItABQABgAIAAAAIQC2gziS/gAAAOEBAAATAAAAAAAAAAAAAAAAAAAAAABbQ29udGVudF9UeXBl&#10;c10ueG1sUEsBAi0AFAAGAAgAAAAhADj9If/WAAAAlAEAAAsAAAAAAAAAAAAAAAAALwEAAF9yZWxz&#10;Ly5yZWxzUEsBAi0AFAAGAAgAAAAhANSPZOHxAQAAyQMAAA4AAAAAAAAAAAAAAAAALgIAAGRycy9l&#10;Mm9Eb2MueG1sUEsBAi0AFAAGAAgAAAAhAOD67Q3eAAAABwEAAA8AAAAAAAAAAAAAAAAASwQAAGRy&#10;cy9kb3ducmV2LnhtbFBLBQYAAAAABAAEAPMAAABWBQAAAAA=&#10;" strokecolor="#4a7ebb">
                      <v:stroke endarrow="open"/>
                    </v:shape>
                  </w:pict>
                </mc:Fallback>
              </mc:AlternateContent>
            </w:r>
            <w:r w:rsidRPr="002909D8">
              <w:rPr>
                <w:sz w:val="20"/>
                <w:szCs w:val="20"/>
                <w:lang w:val="pt-BR" w:eastAsia="ja-JP"/>
              </w:rPr>
              <w:t xml:space="preserve">A-T </w:t>
            </w:r>
            <w:r w:rsidRPr="002909D8">
              <w:rPr>
                <w:sz w:val="20"/>
                <w:szCs w:val="20"/>
                <w:lang w:val="pt-BR" w:eastAsia="ja-JP"/>
              </w:rPr>
              <w:tab/>
            </w:r>
            <w:r w:rsidRPr="002909D8">
              <w:rPr>
                <w:sz w:val="20"/>
                <w:szCs w:val="20"/>
                <w:lang w:val="pt-BR" w:eastAsia="ja-JP"/>
              </w:rPr>
              <w:tab/>
              <w:t>A-T</w:t>
            </w:r>
          </w:p>
          <w:p w:rsidR="004F394F" w:rsidRPr="002909D8" w:rsidRDefault="004F394F" w:rsidP="004F394F">
            <w:pPr>
              <w:tabs>
                <w:tab w:val="left" w:pos="4003"/>
              </w:tabs>
              <w:spacing w:after="30" w:line="288" w:lineRule="auto"/>
              <w:rPr>
                <w:sz w:val="20"/>
                <w:szCs w:val="20"/>
                <w:lang w:val="pt-BR" w:eastAsia="ja-JP"/>
              </w:rPr>
            </w:pPr>
            <w:r w:rsidRPr="002909D8">
              <w:rPr>
                <w:noProof/>
                <w:sz w:val="20"/>
                <w:szCs w:val="20"/>
              </w:rPr>
              <mc:AlternateContent>
                <mc:Choice Requires="wps">
                  <w:drawing>
                    <wp:anchor distT="0" distB="0" distL="114300" distR="114300" simplePos="0" relativeHeight="251720704" behindDoc="0" locked="0" layoutInCell="1" allowOverlap="1" wp14:anchorId="437D077C" wp14:editId="2E9505E0">
                      <wp:simplePos x="0" y="0"/>
                      <wp:positionH relativeFrom="column">
                        <wp:posOffset>2232025</wp:posOffset>
                      </wp:positionH>
                      <wp:positionV relativeFrom="paragraph">
                        <wp:posOffset>135890</wp:posOffset>
                      </wp:positionV>
                      <wp:extent cx="433070" cy="57785"/>
                      <wp:effectExtent l="0" t="38100" r="43180" b="94615"/>
                      <wp:wrapNone/>
                      <wp:docPr id="343" name="Straight Arrow Connector 4"/>
                      <wp:cNvGraphicFramePr/>
                      <a:graphic xmlns:a="http://schemas.openxmlformats.org/drawingml/2006/main">
                        <a:graphicData uri="http://schemas.microsoft.com/office/word/2010/wordprocessingShape">
                          <wps:wsp>
                            <wps:cNvCnPr/>
                            <wps:spPr>
                              <a:xfrm>
                                <a:off x="0" y="0"/>
                                <a:ext cx="433070" cy="571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4EC6FED" id="Straight Arrow Connector 4" o:spid="_x0000_s1026" type="#_x0000_t32" style="position:absolute;margin-left:175.75pt;margin-top:10.7pt;width:34.1pt;height:4.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un8QEAAMgDAAAOAAAAZHJzL2Uyb0RvYy54bWysU9uO0zAQfUfiHyy/0yS9sLtV0xW0lBcu&#10;lRY+YGo7iSXHtsamaf+esZMtC7whXlzPTOf4zJmTzeOlN+ysMGhna17NSs6UFU5q29b8+7fDm3vO&#10;QgQrwTiran5VgT9uX7/aDH6t5q5zRipkBGLDevA172L066IIolM9hJnzylKxcdhDpBDbQiIMhN6b&#10;Yl6Wb4vBofTohAqBsvuxyLcZv2mUiF+bJqjITM2JW8wn5vOUzmK7gXWL4DstJhrwDyx60JYevUHt&#10;IQL7gfovqF4LdME1cSZcX7im0ULlGWiaqvxjmqcOvMqzkDjB32QK/w9WfDkfkWlZ88VywZmFnpb0&#10;FBF020X2DtENbOesJSEdsmXSa/BhTW07e8QpCv6IafhLg336pbHYJWt8vWmsLpEJSi4Xi/KONiGo&#10;tLqrVnkFxa9ejyF+VK5n6VLzMFG5caiyzHD+FCK9To3PDelh6w7amLxTY9lQ84fVfEVvATmrMRDp&#10;2nuaNdiWMzAtWVZEzIjBGS1Td8IJ2J52BtkZyDbLw331fj/+qQOpxuzDqiwn+wSIn50c01X5nCdq&#10;E0ym+Rt+4ryH0I09uTQ6MYI2H6xk8eppD5DkTwXCMjYRU9nS0+xpEaP06XZy8po3UqSI7JLbJmsn&#10;P76M6f7yA9z+BAAA//8DAFBLAwQUAAYACAAAACEAj1lo1uAAAAAJAQAADwAAAGRycy9kb3ducmV2&#10;LnhtbEyPQUvDQBCF74L/YRnBm91sbKrGbEoRCj0o2CjY4zQZs6nZ2ZDdtvHfu570OLyP974plpPt&#10;xYlG3znWoGYJCOLaNR23Gt7f1jf3IHxAbrB3TBq+ycOyvLwoMG/cmbd0qkIrYgn7HDWYEIZcSl8b&#10;suhnbiCO2acbLYZ4jq1sRjzHctvLNEkW0mLHccHgQE+G6q/qaDV8bNRCVTuzorA+vDy/pjvcHjZa&#10;X19Nq0cQgabwB8OvflSHMjrt3ZEbL3oNt5nKIqohVXMQEZirhzsQ+5gkGciykP8/KH8AAAD//wMA&#10;UEsBAi0AFAAGAAgAAAAhALaDOJL+AAAA4QEAABMAAAAAAAAAAAAAAAAAAAAAAFtDb250ZW50X1R5&#10;cGVzXS54bWxQSwECLQAUAAYACAAAACEAOP0h/9YAAACUAQAACwAAAAAAAAAAAAAAAAAvAQAAX3Jl&#10;bHMvLnJlbHNQSwECLQAUAAYACAAAACEAM81bp/EBAADIAwAADgAAAAAAAAAAAAAAAAAuAgAAZHJz&#10;L2Uyb0RvYy54bWxQSwECLQAUAAYACAAAACEAj1lo1uAAAAAJAQAADwAAAAAAAAAAAAAAAABLBAAA&#10;ZHJzL2Rvd25yZXYueG1sUEsFBgAAAAAEAAQA8wAAAFgFAAAAAA==&#10;" strokecolor="#4a7ebb">
                      <v:stroke endarrow="open"/>
                    </v:shape>
                  </w:pict>
                </mc:Fallback>
              </mc:AlternateContent>
            </w:r>
            <w:r w:rsidRPr="002909D8">
              <w:rPr>
                <w:sz w:val="20"/>
                <w:szCs w:val="20"/>
                <w:lang w:val="pt-BR" w:eastAsia="ja-JP"/>
              </w:rPr>
              <w:t xml:space="preserve">                   A-X(tiền đột biến) </w:t>
            </w:r>
            <w:r w:rsidRPr="002909D8">
              <w:rPr>
                <w:sz w:val="20"/>
                <w:szCs w:val="20"/>
                <w:lang w:val="pt-BR" w:eastAsia="ja-JP"/>
              </w:rPr>
              <w:tab/>
              <w:t xml:space="preserve">      </w:t>
            </w:r>
          </w:p>
          <w:p w:rsidR="004F394F" w:rsidRPr="002909D8" w:rsidRDefault="004F394F" w:rsidP="004F394F">
            <w:pPr>
              <w:tabs>
                <w:tab w:val="left" w:pos="4003"/>
              </w:tabs>
              <w:spacing w:before="30" w:after="30" w:line="288" w:lineRule="auto"/>
              <w:rPr>
                <w:sz w:val="20"/>
                <w:szCs w:val="20"/>
                <w:lang w:val="pt-BR" w:eastAsia="ja-JP"/>
              </w:rPr>
            </w:pPr>
            <w:r w:rsidRPr="002909D8">
              <w:rPr>
                <w:sz w:val="20"/>
                <w:szCs w:val="20"/>
                <w:lang w:val="pt-BR" w:eastAsia="ja-JP"/>
              </w:rPr>
              <w:t xml:space="preserve">                                                                G-X( đột biến)</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 xml:space="preserve">                                          </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 Điều kiện đảm bảo cho loại đột biến đó được di truyền qua các thế hệ cơ thể ở những loài sinh sản hữu tính:</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 Đột biến tiền phôi, đột biến giao tử</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 Giao tử mang gen đột biến trực tiếp thụ tinh</w:t>
            </w:r>
          </w:p>
          <w:p w:rsidR="004F394F" w:rsidRPr="002909D8" w:rsidRDefault="004F394F" w:rsidP="004F394F">
            <w:pPr>
              <w:spacing w:before="30" w:after="30" w:line="288" w:lineRule="auto"/>
              <w:rPr>
                <w:sz w:val="20"/>
                <w:szCs w:val="20"/>
                <w:lang w:val="pt-BR" w:eastAsia="ja-JP"/>
              </w:rPr>
            </w:pPr>
            <w:r w:rsidRPr="002909D8">
              <w:rPr>
                <w:sz w:val="20"/>
                <w:szCs w:val="20"/>
                <w:lang w:val="pt-BR" w:eastAsia="ja-JP"/>
              </w:rPr>
              <w:t>- Đột biến gen đó không gây chết hay vô sinh cho cá thể.</w:t>
            </w:r>
          </w:p>
          <w:p w:rsidR="004F394F" w:rsidRPr="002909D8" w:rsidRDefault="004F394F" w:rsidP="004F394F">
            <w:pPr>
              <w:rPr>
                <w:color w:val="000000" w:themeColor="text1"/>
                <w:sz w:val="20"/>
                <w:szCs w:val="20"/>
              </w:rPr>
            </w:pPr>
          </w:p>
        </w:tc>
        <w:tc>
          <w:tcPr>
            <w:tcW w:w="992"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r w:rsidRPr="002909D8">
              <w:rPr>
                <w:b/>
                <w:color w:val="000000" w:themeColor="text1"/>
                <w:sz w:val="20"/>
                <w:szCs w:val="20"/>
              </w:rPr>
              <w:t>0,5đ</w:t>
            </w: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r w:rsidRPr="002909D8">
              <w:rPr>
                <w:b/>
                <w:color w:val="000000" w:themeColor="text1"/>
                <w:sz w:val="20"/>
                <w:szCs w:val="20"/>
              </w:rPr>
              <w:t>0,5đ</w:t>
            </w:r>
          </w:p>
        </w:tc>
      </w:tr>
      <w:tr w:rsidR="004F394F" w:rsidRPr="002909D8" w:rsidTr="00E90635">
        <w:tc>
          <w:tcPr>
            <w:tcW w:w="959" w:type="dxa"/>
            <w:tcBorders>
              <w:top w:val="single" w:sz="4" w:space="0" w:color="auto"/>
              <w:left w:val="single" w:sz="4" w:space="0" w:color="auto"/>
              <w:bottom w:val="single" w:sz="4" w:space="0" w:color="auto"/>
              <w:right w:val="single" w:sz="4" w:space="0" w:color="auto"/>
            </w:tcBorders>
            <w:hideMark/>
          </w:tcPr>
          <w:p w:rsidR="004F394F" w:rsidRPr="002909D8" w:rsidRDefault="004F394F" w:rsidP="004F394F">
            <w:pPr>
              <w:rPr>
                <w:color w:val="000000" w:themeColor="text1"/>
                <w:sz w:val="20"/>
                <w:szCs w:val="20"/>
              </w:rPr>
            </w:pPr>
            <w:r w:rsidRPr="002909D8">
              <w:rPr>
                <w:color w:val="000000" w:themeColor="text1"/>
                <w:sz w:val="20"/>
                <w:szCs w:val="20"/>
              </w:rPr>
              <w:t>2</w:t>
            </w:r>
          </w:p>
        </w:tc>
        <w:tc>
          <w:tcPr>
            <w:tcW w:w="8255"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rPr>
                <w:color w:val="000000" w:themeColor="text1"/>
                <w:sz w:val="20"/>
                <w:szCs w:val="20"/>
              </w:rPr>
            </w:pPr>
            <w:r w:rsidRPr="002909D8">
              <w:rPr>
                <w:color w:val="000000" w:themeColor="text1"/>
                <w:sz w:val="20"/>
                <w:szCs w:val="20"/>
              </w:rPr>
              <w:t>*Xét cặp Aa: cơ thể đực giảm phân cho các loại giao tử: 8%Aa, 8%0, 42%A, 42%a</w:t>
            </w:r>
          </w:p>
          <w:p w:rsidR="004F394F" w:rsidRPr="002909D8" w:rsidRDefault="004F394F" w:rsidP="004F394F">
            <w:pPr>
              <w:rPr>
                <w:color w:val="000000" w:themeColor="text1"/>
                <w:sz w:val="20"/>
                <w:szCs w:val="20"/>
              </w:rPr>
            </w:pPr>
            <w:r w:rsidRPr="002909D8">
              <w:rPr>
                <w:color w:val="000000" w:themeColor="text1"/>
                <w:sz w:val="20"/>
                <w:szCs w:val="20"/>
              </w:rPr>
              <w:t>Cơ thể cái giảm phân bình thường cho 2 loại giao tử : 50%A, 50%a.</w:t>
            </w:r>
          </w:p>
          <w:p w:rsidR="004F394F" w:rsidRPr="002909D8" w:rsidRDefault="004F394F" w:rsidP="004F394F">
            <w:pPr>
              <w:tabs>
                <w:tab w:val="left" w:pos="284"/>
              </w:tabs>
              <w:rPr>
                <w:color w:val="000000" w:themeColor="text1"/>
                <w:sz w:val="20"/>
                <w:szCs w:val="20"/>
              </w:rPr>
            </w:pPr>
            <w:r w:rsidRPr="002909D8">
              <w:rPr>
                <w:b/>
                <w:color w:val="000000" w:themeColor="text1"/>
                <w:sz w:val="20"/>
                <w:szCs w:val="20"/>
              </w:rPr>
              <w:t xml:space="preserve">    </w:t>
            </w:r>
            <w:r w:rsidRPr="002909D8">
              <w:rPr>
                <w:color w:val="000000" w:themeColor="text1"/>
                <w:sz w:val="20"/>
                <w:szCs w:val="20"/>
              </w:rPr>
              <w:t xml:space="preserve">    ♂Aa × ♀Aa→đời con thu được các tổ hợp kiểu gen: Aaa, Aaa, A, a, AA, Aa, aa. Trong đó có 4 kiểu gen đột biến</w:t>
            </w:r>
          </w:p>
          <w:p w:rsidR="004F394F" w:rsidRPr="002909D8" w:rsidRDefault="004F394F" w:rsidP="004F394F">
            <w:pPr>
              <w:tabs>
                <w:tab w:val="left" w:pos="284"/>
              </w:tabs>
              <w:rPr>
                <w:color w:val="000000" w:themeColor="text1"/>
                <w:sz w:val="20"/>
                <w:szCs w:val="20"/>
              </w:rPr>
            </w:pPr>
            <w:r w:rsidRPr="002909D8">
              <w:rPr>
                <w:color w:val="000000" w:themeColor="text1"/>
                <w:sz w:val="20"/>
                <w:szCs w:val="20"/>
              </w:rPr>
              <w:t>*Xét cặp Bb: giảm phân bình thường</w:t>
            </w:r>
          </w:p>
          <w:p w:rsidR="004F394F" w:rsidRPr="002909D8" w:rsidRDefault="004F394F" w:rsidP="004F394F">
            <w:pPr>
              <w:tabs>
                <w:tab w:val="left" w:pos="284"/>
              </w:tabs>
              <w:rPr>
                <w:color w:val="000000" w:themeColor="text1"/>
                <w:sz w:val="20"/>
                <w:szCs w:val="20"/>
              </w:rPr>
            </w:pPr>
            <w:r w:rsidRPr="002909D8">
              <w:rPr>
                <w:color w:val="000000" w:themeColor="text1"/>
                <w:sz w:val="20"/>
                <w:szCs w:val="20"/>
              </w:rPr>
              <w:t xml:space="preserve">         ♂Bb×BB→đời con có 2 loại kiểu gen BB, Bb</w:t>
            </w:r>
          </w:p>
          <w:p w:rsidR="004F394F" w:rsidRPr="002909D8" w:rsidRDefault="004F394F" w:rsidP="004F394F">
            <w:pPr>
              <w:tabs>
                <w:tab w:val="left" w:pos="284"/>
              </w:tabs>
              <w:rPr>
                <w:color w:val="000000" w:themeColor="text1"/>
                <w:sz w:val="20"/>
                <w:szCs w:val="20"/>
              </w:rPr>
            </w:pPr>
            <w:r w:rsidRPr="002909D8">
              <w:rPr>
                <w:color w:val="000000" w:themeColor="text1"/>
                <w:sz w:val="20"/>
                <w:szCs w:val="20"/>
              </w:rPr>
              <w:t>a. Số kiểu gen đột biến tối đa thu được ở đời con là 4×2=8(kiểu)</w:t>
            </w:r>
          </w:p>
          <w:p w:rsidR="004F394F" w:rsidRPr="002909D8" w:rsidRDefault="004F394F" w:rsidP="004F394F">
            <w:pPr>
              <w:tabs>
                <w:tab w:val="left" w:pos="284"/>
              </w:tabs>
              <w:rPr>
                <w:color w:val="000000" w:themeColor="text1"/>
                <w:sz w:val="20"/>
                <w:szCs w:val="20"/>
              </w:rPr>
            </w:pPr>
            <w:r w:rsidRPr="002909D8">
              <w:rPr>
                <w:color w:val="000000" w:themeColor="text1"/>
                <w:sz w:val="20"/>
                <w:szCs w:val="20"/>
              </w:rPr>
              <w:t>b.Hợp tử đột biến dạng thể 3 chiếm tỉ lệ: 4%×50%×4=8%</w:t>
            </w:r>
          </w:p>
          <w:p w:rsidR="004F394F" w:rsidRPr="002909D8" w:rsidRDefault="004F394F" w:rsidP="004F394F">
            <w:pPr>
              <w:tabs>
                <w:tab w:val="left" w:pos="284"/>
              </w:tabs>
              <w:rPr>
                <w:color w:val="000000" w:themeColor="text1"/>
                <w:sz w:val="20"/>
                <w:szCs w:val="20"/>
              </w:rPr>
            </w:pPr>
            <w:r w:rsidRPr="002909D8">
              <w:rPr>
                <w:color w:val="000000" w:themeColor="text1"/>
                <w:sz w:val="20"/>
                <w:szCs w:val="20"/>
              </w:rPr>
              <w:t>c. Kiểu gen aaBB chiếm tỉ lệ: 0,42×0,5×0,5=10,5%</w:t>
            </w:r>
          </w:p>
          <w:p w:rsidR="004F394F" w:rsidRPr="002909D8" w:rsidRDefault="004F394F" w:rsidP="004F394F">
            <w:pPr>
              <w:tabs>
                <w:tab w:val="left" w:pos="284"/>
              </w:tabs>
              <w:rPr>
                <w:color w:val="000000" w:themeColor="text1"/>
                <w:sz w:val="20"/>
                <w:szCs w:val="20"/>
              </w:rPr>
            </w:pPr>
          </w:p>
          <w:p w:rsidR="004F394F" w:rsidRPr="002909D8" w:rsidRDefault="004F394F" w:rsidP="004F394F">
            <w:pPr>
              <w:rPr>
                <w:color w:val="000000" w:themeColor="text1"/>
                <w:sz w:val="20"/>
                <w:szCs w:val="20"/>
              </w:rPr>
            </w:pPr>
          </w:p>
        </w:tc>
        <w:tc>
          <w:tcPr>
            <w:tcW w:w="992" w:type="dxa"/>
            <w:tcBorders>
              <w:top w:val="single" w:sz="4" w:space="0" w:color="auto"/>
              <w:left w:val="single" w:sz="4" w:space="0" w:color="auto"/>
              <w:bottom w:val="single" w:sz="4" w:space="0" w:color="auto"/>
              <w:right w:val="single" w:sz="4" w:space="0" w:color="auto"/>
            </w:tcBorders>
          </w:tcPr>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r w:rsidRPr="002909D8">
              <w:rPr>
                <w:b/>
                <w:color w:val="000000" w:themeColor="text1"/>
                <w:sz w:val="20"/>
                <w:szCs w:val="20"/>
              </w:rPr>
              <w:t>0,5đ</w:t>
            </w: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p>
          <w:p w:rsidR="004F394F" w:rsidRPr="002909D8" w:rsidRDefault="004F394F" w:rsidP="004F394F">
            <w:pPr>
              <w:rPr>
                <w:b/>
                <w:color w:val="000000" w:themeColor="text1"/>
                <w:sz w:val="20"/>
                <w:szCs w:val="20"/>
              </w:rPr>
            </w:pPr>
            <w:r w:rsidRPr="002909D8">
              <w:rPr>
                <w:b/>
                <w:color w:val="000000" w:themeColor="text1"/>
                <w:sz w:val="20"/>
                <w:szCs w:val="20"/>
              </w:rPr>
              <w:t>0,5đ</w:t>
            </w:r>
          </w:p>
          <w:p w:rsidR="004F394F" w:rsidRPr="002909D8" w:rsidRDefault="004F394F" w:rsidP="004F394F">
            <w:pPr>
              <w:rPr>
                <w:b/>
                <w:color w:val="000000" w:themeColor="text1"/>
                <w:sz w:val="20"/>
                <w:szCs w:val="20"/>
              </w:rPr>
            </w:pPr>
            <w:r w:rsidRPr="002909D8">
              <w:rPr>
                <w:b/>
                <w:color w:val="000000" w:themeColor="text1"/>
                <w:sz w:val="20"/>
                <w:szCs w:val="20"/>
              </w:rPr>
              <w:t>0,5</w:t>
            </w:r>
          </w:p>
          <w:p w:rsidR="004F394F" w:rsidRPr="002909D8" w:rsidRDefault="004F394F" w:rsidP="004F394F">
            <w:pPr>
              <w:rPr>
                <w:b/>
                <w:color w:val="000000" w:themeColor="text1"/>
                <w:sz w:val="20"/>
                <w:szCs w:val="20"/>
              </w:rPr>
            </w:pPr>
            <w:r w:rsidRPr="002909D8">
              <w:rPr>
                <w:b/>
                <w:color w:val="000000" w:themeColor="text1"/>
                <w:sz w:val="20"/>
                <w:szCs w:val="20"/>
              </w:rPr>
              <w:t>0,5</w:t>
            </w:r>
          </w:p>
        </w:tc>
      </w:tr>
    </w:tbl>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7795"/>
        <w:gridCol w:w="993"/>
      </w:tblGrid>
      <w:tr w:rsidR="00BD60A4" w:rsidRPr="002909D8" w:rsidTr="00E90635">
        <w:trPr>
          <w:trHeight w:val="275"/>
        </w:trPr>
        <w:tc>
          <w:tcPr>
            <w:tcW w:w="1135"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107"/>
              <w:rPr>
                <w:b/>
                <w:sz w:val="20"/>
                <w:szCs w:val="20"/>
                <w:lang w:val="vi-VN"/>
              </w:rPr>
            </w:pPr>
            <w:r w:rsidRPr="002909D8">
              <w:rPr>
                <w:b/>
                <w:sz w:val="20"/>
                <w:szCs w:val="20"/>
                <w:lang w:val="vi-VN"/>
              </w:rPr>
              <w:t>Câu 1</w:t>
            </w:r>
            <w:r w:rsidR="00E90635" w:rsidRPr="002909D8">
              <w:rPr>
                <w:b/>
                <w:sz w:val="20"/>
                <w:szCs w:val="20"/>
              </w:rPr>
              <w:t>67</w:t>
            </w:r>
            <w:r w:rsidRPr="002909D8">
              <w:rPr>
                <w:b/>
                <w:sz w:val="20"/>
                <w:szCs w:val="20"/>
                <w:lang w:val="vi-VN"/>
              </w:rPr>
              <w:t>:</w:t>
            </w:r>
          </w:p>
        </w:tc>
        <w:tc>
          <w:tcPr>
            <w:tcW w:w="7795"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2772" w:right="2765"/>
              <w:jc w:val="center"/>
              <w:rPr>
                <w:b/>
                <w:sz w:val="20"/>
                <w:szCs w:val="20"/>
                <w:lang w:val="vi-VN"/>
              </w:rPr>
            </w:pPr>
            <w:r w:rsidRPr="002909D8">
              <w:rPr>
                <w:b/>
                <w:sz w:val="20"/>
                <w:szCs w:val="20"/>
                <w:lang w:val="vi-VN"/>
              </w:rPr>
              <w:t>Hướng dẫn chấm</w:t>
            </w:r>
          </w:p>
        </w:tc>
        <w:tc>
          <w:tcPr>
            <w:tcW w:w="99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292"/>
              <w:rPr>
                <w:b/>
                <w:sz w:val="20"/>
                <w:szCs w:val="20"/>
                <w:lang w:val="vi-VN"/>
              </w:rPr>
            </w:pPr>
            <w:r w:rsidRPr="002909D8">
              <w:rPr>
                <w:b/>
                <w:sz w:val="20"/>
                <w:szCs w:val="20"/>
                <w:lang w:val="vi-VN"/>
              </w:rPr>
              <w:t>Điểm</w:t>
            </w:r>
          </w:p>
        </w:tc>
      </w:tr>
      <w:tr w:rsidR="00E90635" w:rsidRPr="002909D8" w:rsidTr="00E90635">
        <w:trPr>
          <w:trHeight w:val="272"/>
        </w:trPr>
        <w:tc>
          <w:tcPr>
            <w:tcW w:w="8930" w:type="dxa"/>
            <w:gridSpan w:val="2"/>
            <w:tcBorders>
              <w:top w:val="single" w:sz="4" w:space="0" w:color="000000"/>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53" w:lineRule="exact"/>
              <w:ind w:left="105"/>
              <w:rPr>
                <w:b/>
                <w:sz w:val="20"/>
                <w:szCs w:val="20"/>
                <w:lang w:val="vi-VN"/>
              </w:rPr>
            </w:pPr>
            <w:r w:rsidRPr="002909D8">
              <w:rPr>
                <w:b/>
                <w:sz w:val="20"/>
                <w:szCs w:val="20"/>
                <w:lang w:val="vi-VN"/>
              </w:rPr>
              <w:t>Có 3 loại đột biến xảy ra trên cùng một gen, kí hiệu các thể đột biến</w:t>
            </w:r>
          </w:p>
        </w:tc>
        <w:tc>
          <w:tcPr>
            <w:tcW w:w="993" w:type="dxa"/>
            <w:tcBorders>
              <w:top w:val="single" w:sz="4" w:space="0" w:color="000000"/>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273"/>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53" w:lineRule="exact"/>
              <w:ind w:left="105"/>
              <w:rPr>
                <w:b/>
                <w:sz w:val="20"/>
                <w:szCs w:val="20"/>
                <w:lang w:val="vi-VN"/>
              </w:rPr>
            </w:pPr>
            <w:r w:rsidRPr="002909D8">
              <w:rPr>
                <w:b/>
                <w:sz w:val="20"/>
                <w:szCs w:val="20"/>
                <w:lang w:val="vi-VN"/>
              </w:rPr>
              <w:t>lần lượt là M</w:t>
            </w:r>
            <w:r w:rsidRPr="002909D8">
              <w:rPr>
                <w:b/>
                <w:sz w:val="20"/>
                <w:szCs w:val="20"/>
                <w:vertAlign w:val="subscript"/>
                <w:lang w:val="vi-VN"/>
              </w:rPr>
              <w:t>1</w:t>
            </w:r>
            <w:r w:rsidRPr="002909D8">
              <w:rPr>
                <w:b/>
                <w:sz w:val="20"/>
                <w:szCs w:val="20"/>
                <w:lang w:val="vi-VN"/>
              </w:rPr>
              <w:t>, M</w:t>
            </w:r>
            <w:r w:rsidRPr="002909D8">
              <w:rPr>
                <w:b/>
                <w:sz w:val="20"/>
                <w:szCs w:val="20"/>
                <w:vertAlign w:val="subscript"/>
                <w:lang w:val="vi-VN"/>
              </w:rPr>
              <w:t>2</w:t>
            </w:r>
            <w:r w:rsidRPr="002909D8">
              <w:rPr>
                <w:b/>
                <w:sz w:val="20"/>
                <w:szCs w:val="20"/>
                <w:lang w:val="vi-VN"/>
              </w:rPr>
              <w:t>, M</w:t>
            </w:r>
            <w:r w:rsidRPr="002909D8">
              <w:rPr>
                <w:b/>
                <w:sz w:val="20"/>
                <w:szCs w:val="20"/>
                <w:vertAlign w:val="subscript"/>
                <w:lang w:val="vi-VN"/>
              </w:rPr>
              <w:t>3</w:t>
            </w:r>
            <w:r w:rsidRPr="002909D8">
              <w:rPr>
                <w:b/>
                <w:sz w:val="20"/>
                <w:szCs w:val="20"/>
                <w:lang w:val="vi-VN"/>
              </w:rPr>
              <w:t>. Để xác định các đột biến trên thuộc loại nào,</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258"/>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39" w:lineRule="exact"/>
              <w:ind w:left="105"/>
              <w:rPr>
                <w:b/>
                <w:sz w:val="20"/>
                <w:szCs w:val="20"/>
                <w:lang w:val="vi-VN"/>
              </w:rPr>
            </w:pPr>
            <w:r w:rsidRPr="002909D8">
              <w:rPr>
                <w:b/>
                <w:sz w:val="20"/>
                <w:szCs w:val="20"/>
                <w:lang w:val="vi-VN"/>
              </w:rPr>
              <w:t>người ta dùng phương pháp Northern (phân tích ARN) và Western</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266"/>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46" w:lineRule="exact"/>
              <w:ind w:left="105"/>
              <w:rPr>
                <w:b/>
                <w:sz w:val="20"/>
                <w:szCs w:val="20"/>
                <w:lang w:val="vi-VN"/>
              </w:rPr>
            </w:pPr>
            <w:r w:rsidRPr="002909D8">
              <w:rPr>
                <w:b/>
                <w:sz w:val="20"/>
                <w:szCs w:val="20"/>
                <w:lang w:val="vi-VN"/>
              </w:rPr>
              <w:t>(phân tích protein). Kết quả phân tích mARN và protein của các thể</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273"/>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53" w:lineRule="exact"/>
              <w:ind w:left="105"/>
              <w:rPr>
                <w:b/>
                <w:sz w:val="20"/>
                <w:szCs w:val="20"/>
                <w:lang w:val="vi-VN"/>
              </w:rPr>
            </w:pPr>
            <w:r w:rsidRPr="002909D8">
              <w:rPr>
                <w:b/>
                <w:sz w:val="20"/>
                <w:szCs w:val="20"/>
                <w:lang w:val="vi-VN"/>
              </w:rPr>
              <w:t>đột biến M</w:t>
            </w:r>
            <w:r w:rsidRPr="002909D8">
              <w:rPr>
                <w:b/>
                <w:sz w:val="20"/>
                <w:szCs w:val="20"/>
                <w:vertAlign w:val="subscript"/>
                <w:lang w:val="vi-VN"/>
              </w:rPr>
              <w:t>1</w:t>
            </w:r>
            <w:r w:rsidRPr="002909D8">
              <w:rPr>
                <w:b/>
                <w:sz w:val="20"/>
                <w:szCs w:val="20"/>
                <w:lang w:val="vi-VN"/>
              </w:rPr>
              <w:t>, M</w:t>
            </w:r>
            <w:r w:rsidRPr="002909D8">
              <w:rPr>
                <w:b/>
                <w:sz w:val="20"/>
                <w:szCs w:val="20"/>
                <w:vertAlign w:val="subscript"/>
                <w:lang w:val="vi-VN"/>
              </w:rPr>
              <w:t>2</w:t>
            </w:r>
            <w:r w:rsidRPr="002909D8">
              <w:rPr>
                <w:b/>
                <w:sz w:val="20"/>
                <w:szCs w:val="20"/>
                <w:lang w:val="vi-VN"/>
              </w:rPr>
              <w:t>, M</w:t>
            </w:r>
            <w:r w:rsidRPr="002909D8">
              <w:rPr>
                <w:b/>
                <w:sz w:val="20"/>
                <w:szCs w:val="20"/>
                <w:vertAlign w:val="subscript"/>
                <w:lang w:val="vi-VN"/>
              </w:rPr>
              <w:t>3</w:t>
            </w:r>
            <w:r w:rsidRPr="002909D8">
              <w:rPr>
                <w:b/>
                <w:sz w:val="20"/>
                <w:szCs w:val="20"/>
                <w:lang w:val="vi-VN"/>
              </w:rPr>
              <w:t xml:space="preserve"> và kiểu dại (ĐC) bằng hai phương pháp trên thu</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259"/>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39" w:lineRule="exact"/>
              <w:ind w:left="105"/>
              <w:rPr>
                <w:b/>
                <w:sz w:val="20"/>
                <w:szCs w:val="20"/>
                <w:lang w:val="vi-VN"/>
              </w:rPr>
            </w:pPr>
            <w:r w:rsidRPr="002909D8">
              <w:rPr>
                <w:b/>
                <w:sz w:val="20"/>
                <w:szCs w:val="20"/>
                <w:lang w:val="vi-VN"/>
              </w:rPr>
              <w:t>được kết quả như sau.. Hãy xác định các thể đột biến M1, M2, M3</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323"/>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66" w:lineRule="exact"/>
              <w:ind w:left="105"/>
              <w:rPr>
                <w:b/>
                <w:sz w:val="20"/>
                <w:szCs w:val="20"/>
                <w:lang w:val="vi-VN"/>
              </w:rPr>
            </w:pPr>
            <w:r w:rsidRPr="002909D8">
              <w:rPr>
                <w:b/>
                <w:sz w:val="20"/>
                <w:szCs w:val="20"/>
                <w:lang w:val="vi-VN"/>
              </w:rPr>
              <w:t>thuộc loại đột biến nào? Giải thích.</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382"/>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47"/>
              <w:ind w:left="105"/>
              <w:rPr>
                <w:sz w:val="20"/>
                <w:szCs w:val="20"/>
                <w:lang w:val="vi-VN"/>
              </w:rPr>
            </w:pPr>
            <w:r w:rsidRPr="002909D8">
              <w:rPr>
                <w:w w:val="110"/>
                <w:sz w:val="20"/>
                <w:szCs w:val="20"/>
                <w:lang w:val="vi-VN"/>
              </w:rPr>
              <w:t>- Phân tíc kíc t ước AR t ấy</w:t>
            </w:r>
            <w:r w:rsidRPr="002909D8">
              <w:rPr>
                <w:w w:val="111"/>
                <w:sz w:val="20"/>
                <w:szCs w:val="20"/>
                <w:lang w:val="vi-VN"/>
              </w:rPr>
              <w:t xml:space="preserve"> </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627"/>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51"/>
              <w:ind w:left="105" w:right="267"/>
              <w:rPr>
                <w:sz w:val="20"/>
                <w:szCs w:val="20"/>
                <w:lang w:val="vi-VN"/>
              </w:rPr>
            </w:pPr>
            <w:r w:rsidRPr="002909D8">
              <w:rPr>
                <w:w w:val="105"/>
                <w:sz w:val="20"/>
                <w:szCs w:val="20"/>
                <w:lang w:val="vi-VN"/>
              </w:rPr>
              <w:t>+ Kíc t ước AR của M</w:t>
            </w:r>
            <w:r w:rsidRPr="002909D8">
              <w:rPr>
                <w:w w:val="105"/>
                <w:sz w:val="20"/>
                <w:szCs w:val="20"/>
                <w:vertAlign w:val="subscript"/>
                <w:lang w:val="vi-VN"/>
              </w:rPr>
              <w:t>1</w:t>
            </w:r>
            <w:r w:rsidRPr="002909D8">
              <w:rPr>
                <w:w w:val="105"/>
                <w:sz w:val="20"/>
                <w:szCs w:val="20"/>
                <w:lang w:val="vi-VN"/>
              </w:rPr>
              <w:t>, M</w:t>
            </w:r>
            <w:r w:rsidRPr="002909D8">
              <w:rPr>
                <w:w w:val="105"/>
                <w:sz w:val="20"/>
                <w:szCs w:val="20"/>
                <w:vertAlign w:val="subscript"/>
                <w:lang w:val="vi-VN"/>
              </w:rPr>
              <w:t>2</w:t>
            </w:r>
            <w:r w:rsidRPr="002909D8">
              <w:rPr>
                <w:w w:val="105"/>
                <w:sz w:val="20"/>
                <w:szCs w:val="20"/>
                <w:lang w:val="vi-VN"/>
              </w:rPr>
              <w:t xml:space="preserve"> k ôn t ay đổ so vớ  ĐC </w:t>
            </w:r>
            <w:r w:rsidRPr="002909D8">
              <w:rPr>
                <w:w w:val="105"/>
                <w:sz w:val="20"/>
                <w:szCs w:val="20"/>
                <w:lang w:val="vi-VN"/>
              </w:rPr>
              <w:t> T ể đột b ến  M</w:t>
            </w:r>
            <w:r w:rsidRPr="002909D8">
              <w:rPr>
                <w:w w:val="105"/>
                <w:sz w:val="20"/>
                <w:szCs w:val="20"/>
                <w:vertAlign w:val="subscript"/>
                <w:lang w:val="vi-VN"/>
              </w:rPr>
              <w:t>1</w:t>
            </w:r>
            <w:r w:rsidRPr="002909D8">
              <w:rPr>
                <w:w w:val="105"/>
                <w:sz w:val="20"/>
                <w:szCs w:val="20"/>
                <w:lang w:val="vi-VN"/>
              </w:rPr>
              <w:t>, M</w:t>
            </w:r>
            <w:r w:rsidRPr="002909D8">
              <w:rPr>
                <w:w w:val="105"/>
                <w:sz w:val="20"/>
                <w:szCs w:val="20"/>
                <w:vertAlign w:val="subscript"/>
                <w:lang w:val="vi-VN"/>
              </w:rPr>
              <w:t>2</w:t>
            </w:r>
            <w:r w:rsidRPr="002909D8">
              <w:rPr>
                <w:w w:val="105"/>
                <w:sz w:val="20"/>
                <w:szCs w:val="20"/>
                <w:lang w:val="vi-VN"/>
              </w:rPr>
              <w:t xml:space="preserve"> t uộc loạ đột b ến của t ay t ế nucleot</w:t>
            </w:r>
            <w:r w:rsidRPr="002909D8">
              <w:rPr>
                <w:spacing w:val="-15"/>
                <w:w w:val="105"/>
                <w:sz w:val="20"/>
                <w:szCs w:val="20"/>
                <w:lang w:val="vi-VN"/>
              </w:rPr>
              <w:t xml:space="preserve"> </w:t>
            </w:r>
            <w:r w:rsidRPr="002909D8">
              <w:rPr>
                <w:w w:val="105"/>
                <w:sz w:val="20"/>
                <w:szCs w:val="20"/>
                <w:lang w:val="vi-VN"/>
              </w:rPr>
              <w:t>t.</w:t>
            </w:r>
          </w:p>
        </w:tc>
        <w:tc>
          <w:tcPr>
            <w:tcW w:w="993" w:type="dxa"/>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87"/>
              <w:ind w:left="107"/>
              <w:rPr>
                <w:sz w:val="20"/>
                <w:szCs w:val="20"/>
                <w:lang w:val="vi-VN"/>
              </w:rPr>
            </w:pPr>
            <w:r w:rsidRPr="002909D8">
              <w:rPr>
                <w:sz w:val="20"/>
                <w:szCs w:val="20"/>
                <w:lang w:val="vi-VN"/>
              </w:rPr>
              <w:t>0.5</w:t>
            </w:r>
          </w:p>
        </w:tc>
      </w:tr>
      <w:tr w:rsidR="00E90635" w:rsidRPr="002909D8" w:rsidTr="00E90635">
        <w:trPr>
          <w:trHeight w:val="367"/>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85" w:line="263" w:lineRule="exact"/>
              <w:ind w:left="105"/>
              <w:rPr>
                <w:sz w:val="20"/>
                <w:szCs w:val="20"/>
                <w:lang w:val="vi-VN"/>
              </w:rPr>
            </w:pPr>
            <w:r w:rsidRPr="002909D8">
              <w:rPr>
                <w:w w:val="110"/>
                <w:sz w:val="20"/>
                <w:szCs w:val="20"/>
                <w:lang w:val="vi-VN"/>
              </w:rPr>
              <w:t>+ Kíc</w:t>
            </w:r>
            <w:r w:rsidRPr="002909D8">
              <w:rPr>
                <w:spacing w:val="57"/>
                <w:w w:val="110"/>
                <w:sz w:val="20"/>
                <w:szCs w:val="20"/>
                <w:lang w:val="vi-VN"/>
              </w:rPr>
              <w:t xml:space="preserve"> </w:t>
            </w:r>
            <w:r w:rsidRPr="002909D8">
              <w:rPr>
                <w:w w:val="110"/>
                <w:sz w:val="20"/>
                <w:szCs w:val="20"/>
                <w:lang w:val="vi-VN"/>
              </w:rPr>
              <w:t>t ước AR của M</w:t>
            </w:r>
            <w:r w:rsidRPr="002909D8">
              <w:rPr>
                <w:w w:val="110"/>
                <w:sz w:val="20"/>
                <w:szCs w:val="20"/>
                <w:vertAlign w:val="subscript"/>
                <w:lang w:val="vi-VN"/>
              </w:rPr>
              <w:t>3</w:t>
            </w:r>
            <w:r w:rsidRPr="002909D8">
              <w:rPr>
                <w:w w:val="110"/>
                <w:sz w:val="20"/>
                <w:szCs w:val="20"/>
                <w:lang w:val="vi-VN"/>
              </w:rPr>
              <w:t xml:space="preserve"> tăn lên </w:t>
            </w:r>
            <w:r w:rsidRPr="002909D8">
              <w:rPr>
                <w:w w:val="110"/>
                <w:sz w:val="20"/>
                <w:szCs w:val="20"/>
                <w:lang w:val="vi-VN"/>
              </w:rPr>
              <w:t> T ể đột b ến M</w:t>
            </w:r>
            <w:r w:rsidRPr="002909D8">
              <w:rPr>
                <w:w w:val="110"/>
                <w:sz w:val="20"/>
                <w:szCs w:val="20"/>
                <w:vertAlign w:val="subscript"/>
                <w:lang w:val="vi-VN"/>
              </w:rPr>
              <w:t>3</w:t>
            </w:r>
            <w:r w:rsidRPr="002909D8">
              <w:rPr>
                <w:w w:val="110"/>
                <w:sz w:val="20"/>
                <w:szCs w:val="20"/>
                <w:lang w:val="vi-VN"/>
              </w:rPr>
              <w:t xml:space="preserve"> t uộc loạ đột</w:t>
            </w:r>
          </w:p>
        </w:tc>
        <w:tc>
          <w:tcPr>
            <w:tcW w:w="993" w:type="dxa"/>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1"/>
              <w:ind w:left="107"/>
              <w:rPr>
                <w:sz w:val="20"/>
                <w:szCs w:val="20"/>
                <w:lang w:val="vi-VN"/>
              </w:rPr>
            </w:pPr>
            <w:r w:rsidRPr="002909D8">
              <w:rPr>
                <w:sz w:val="20"/>
                <w:szCs w:val="20"/>
                <w:lang w:val="vi-VN"/>
              </w:rPr>
              <w:t>0.5</w:t>
            </w:r>
          </w:p>
        </w:tc>
      </w:tr>
      <w:tr w:rsidR="00E90635" w:rsidRPr="002909D8" w:rsidTr="00E90635">
        <w:trPr>
          <w:trHeight w:val="318"/>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line="259" w:lineRule="exact"/>
              <w:ind w:left="105"/>
              <w:rPr>
                <w:sz w:val="20"/>
                <w:szCs w:val="20"/>
                <w:lang w:val="vi-VN"/>
              </w:rPr>
            </w:pPr>
            <w:r w:rsidRPr="002909D8">
              <w:rPr>
                <w:w w:val="105"/>
                <w:sz w:val="20"/>
                <w:szCs w:val="20"/>
                <w:lang w:val="vi-VN"/>
              </w:rPr>
              <w:lastRenderedPageBreak/>
              <w:t>b ến t êm nucleot t.</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385"/>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50"/>
              <w:ind w:left="105"/>
              <w:rPr>
                <w:sz w:val="20"/>
                <w:szCs w:val="20"/>
                <w:lang w:val="vi-VN"/>
              </w:rPr>
            </w:pPr>
            <w:r w:rsidRPr="002909D8">
              <w:rPr>
                <w:w w:val="110"/>
                <w:sz w:val="20"/>
                <w:szCs w:val="20"/>
                <w:lang w:val="vi-VN"/>
              </w:rPr>
              <w:t>- P ân tíc kíc t ước prote n t ấy</w:t>
            </w:r>
            <w:r w:rsidRPr="002909D8">
              <w:rPr>
                <w:w w:val="111"/>
                <w:sz w:val="20"/>
                <w:szCs w:val="20"/>
                <w:lang w:val="vi-VN"/>
              </w:rPr>
              <w:t xml:space="preserve"> </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662"/>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51"/>
              <w:ind w:left="105" w:right="267"/>
              <w:rPr>
                <w:sz w:val="20"/>
                <w:szCs w:val="20"/>
                <w:lang w:val="vi-VN"/>
              </w:rPr>
            </w:pPr>
            <w:r w:rsidRPr="002909D8">
              <w:rPr>
                <w:w w:val="105"/>
                <w:sz w:val="20"/>
                <w:szCs w:val="20"/>
                <w:lang w:val="vi-VN"/>
              </w:rPr>
              <w:t>+ Kíc   t ước prote n của M</w:t>
            </w:r>
            <w:r w:rsidRPr="002909D8">
              <w:rPr>
                <w:w w:val="105"/>
                <w:sz w:val="20"/>
                <w:szCs w:val="20"/>
                <w:vertAlign w:val="subscript"/>
                <w:lang w:val="vi-VN"/>
              </w:rPr>
              <w:t>1</w:t>
            </w:r>
            <w:r w:rsidRPr="002909D8">
              <w:rPr>
                <w:w w:val="105"/>
                <w:sz w:val="20"/>
                <w:szCs w:val="20"/>
                <w:lang w:val="vi-VN"/>
              </w:rPr>
              <w:t xml:space="preserve"> n ỏ   ơn k ểu ĐC  </w:t>
            </w:r>
            <w:r w:rsidRPr="002909D8">
              <w:rPr>
                <w:w w:val="105"/>
                <w:sz w:val="20"/>
                <w:szCs w:val="20"/>
                <w:lang w:val="vi-VN"/>
              </w:rPr>
              <w:t xml:space="preserve"> Đây l   đột b ến vô   </w:t>
            </w:r>
            <w:r w:rsidRPr="002909D8">
              <w:rPr>
                <w:w w:val="110"/>
                <w:sz w:val="20"/>
                <w:szCs w:val="20"/>
                <w:lang w:val="vi-VN"/>
              </w:rPr>
              <w:t xml:space="preserve">n </w:t>
            </w:r>
            <w:r w:rsidRPr="002909D8">
              <w:rPr>
                <w:w w:val="105"/>
                <w:sz w:val="20"/>
                <w:szCs w:val="20"/>
                <w:lang w:val="vi-VN"/>
              </w:rPr>
              <w:t xml:space="preserve">ĩa, </w:t>
            </w:r>
            <w:r w:rsidRPr="002909D8">
              <w:rPr>
                <w:w w:val="110"/>
                <w:sz w:val="20"/>
                <w:szCs w:val="20"/>
                <w:lang w:val="vi-VN"/>
              </w:rPr>
              <w:t xml:space="preserve">l </w:t>
            </w:r>
            <w:r w:rsidRPr="002909D8">
              <w:rPr>
                <w:w w:val="105"/>
                <w:sz w:val="20"/>
                <w:szCs w:val="20"/>
                <w:lang w:val="vi-VN"/>
              </w:rPr>
              <w:t xml:space="preserve">m xuất ện bộ ba kết t úc sớm </w:t>
            </w:r>
            <w:r w:rsidRPr="002909D8">
              <w:rPr>
                <w:w w:val="105"/>
                <w:sz w:val="20"/>
                <w:szCs w:val="20"/>
                <w:lang w:val="vi-VN"/>
              </w:rPr>
              <w:t> ảm số lượn ax t am</w:t>
            </w:r>
            <w:r w:rsidRPr="002909D8">
              <w:rPr>
                <w:spacing w:val="-24"/>
                <w:w w:val="105"/>
                <w:sz w:val="20"/>
                <w:szCs w:val="20"/>
                <w:lang w:val="vi-VN"/>
              </w:rPr>
              <w:t xml:space="preserve"> </w:t>
            </w:r>
            <w:r w:rsidRPr="002909D8">
              <w:rPr>
                <w:w w:val="105"/>
                <w:sz w:val="20"/>
                <w:szCs w:val="20"/>
                <w:lang w:val="vi-VN"/>
              </w:rPr>
              <w:t>n.</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spacing w:before="2"/>
              <w:rPr>
                <w:b/>
                <w:sz w:val="20"/>
                <w:szCs w:val="20"/>
                <w:lang w:val="vi-VN"/>
              </w:rPr>
            </w:pPr>
          </w:p>
          <w:p w:rsidR="00E90635" w:rsidRPr="002909D8" w:rsidRDefault="00E90635" w:rsidP="00BD60A4">
            <w:pPr>
              <w:widowControl w:val="0"/>
              <w:autoSpaceDE w:val="0"/>
              <w:autoSpaceDN w:val="0"/>
              <w:spacing w:before="1"/>
              <w:ind w:left="107"/>
              <w:rPr>
                <w:sz w:val="20"/>
                <w:szCs w:val="20"/>
                <w:lang w:val="vi-VN"/>
              </w:rPr>
            </w:pPr>
            <w:r w:rsidRPr="002909D8">
              <w:rPr>
                <w:sz w:val="20"/>
                <w:szCs w:val="20"/>
                <w:lang w:val="vi-VN"/>
              </w:rPr>
              <w:t>0.5</w:t>
            </w:r>
          </w:p>
        </w:tc>
      </w:tr>
      <w:tr w:rsidR="00E90635" w:rsidRPr="002909D8" w:rsidTr="00E90635">
        <w:trPr>
          <w:trHeight w:val="662"/>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51"/>
              <w:ind w:left="105" w:right="11"/>
              <w:rPr>
                <w:sz w:val="20"/>
                <w:szCs w:val="20"/>
                <w:lang w:val="vi-VN"/>
              </w:rPr>
            </w:pPr>
            <w:r w:rsidRPr="002909D8">
              <w:rPr>
                <w:w w:val="110"/>
                <w:sz w:val="20"/>
                <w:szCs w:val="20"/>
                <w:lang w:val="vi-VN"/>
              </w:rPr>
              <w:t>+ Kíc t ước prote n của M</w:t>
            </w:r>
            <w:r w:rsidRPr="002909D8">
              <w:rPr>
                <w:w w:val="110"/>
                <w:sz w:val="20"/>
                <w:szCs w:val="20"/>
                <w:vertAlign w:val="subscript"/>
                <w:lang w:val="vi-VN"/>
              </w:rPr>
              <w:t>2</w:t>
            </w:r>
            <w:r w:rsidRPr="002909D8">
              <w:rPr>
                <w:w w:val="110"/>
                <w:sz w:val="20"/>
                <w:szCs w:val="20"/>
                <w:lang w:val="vi-VN"/>
              </w:rPr>
              <w:t xml:space="preserve"> </w:t>
            </w:r>
            <w:r w:rsidRPr="002909D8">
              <w:rPr>
                <w:w w:val="115"/>
                <w:sz w:val="20"/>
                <w:szCs w:val="20"/>
                <w:lang w:val="vi-VN"/>
              </w:rPr>
              <w:t xml:space="preserve">k ôn t </w:t>
            </w:r>
            <w:r w:rsidRPr="002909D8">
              <w:rPr>
                <w:w w:val="110"/>
                <w:sz w:val="20"/>
                <w:szCs w:val="20"/>
                <w:lang w:val="vi-VN"/>
              </w:rPr>
              <w:t xml:space="preserve">ay đổ so vớ k ểu ĐC </w:t>
            </w:r>
            <w:r w:rsidRPr="002909D8">
              <w:rPr>
                <w:w w:val="110"/>
                <w:sz w:val="20"/>
                <w:szCs w:val="20"/>
                <w:lang w:val="vi-VN"/>
              </w:rPr>
              <w:t xml:space="preserve"> Đây </w:t>
            </w:r>
            <w:r w:rsidRPr="002909D8">
              <w:rPr>
                <w:w w:val="115"/>
                <w:sz w:val="20"/>
                <w:szCs w:val="20"/>
                <w:lang w:val="vi-VN"/>
              </w:rPr>
              <w:t xml:space="preserve">l </w:t>
            </w:r>
            <w:r w:rsidRPr="002909D8">
              <w:rPr>
                <w:w w:val="110"/>
                <w:sz w:val="20"/>
                <w:szCs w:val="20"/>
                <w:lang w:val="vi-VN"/>
              </w:rPr>
              <w:t xml:space="preserve">đột b ến sa </w:t>
            </w:r>
            <w:r w:rsidRPr="002909D8">
              <w:rPr>
                <w:w w:val="115"/>
                <w:sz w:val="20"/>
                <w:szCs w:val="20"/>
                <w:lang w:val="vi-VN"/>
              </w:rPr>
              <w:t xml:space="preserve">n ĩa </w:t>
            </w:r>
            <w:r w:rsidRPr="002909D8">
              <w:rPr>
                <w:w w:val="110"/>
                <w:sz w:val="20"/>
                <w:szCs w:val="20"/>
                <w:lang w:val="vi-VN"/>
              </w:rPr>
              <w:t xml:space="preserve"> l m t ay </w:t>
            </w:r>
            <w:r w:rsidRPr="002909D8">
              <w:rPr>
                <w:w w:val="115"/>
                <w:sz w:val="20"/>
                <w:szCs w:val="20"/>
                <w:lang w:val="vi-VN"/>
              </w:rPr>
              <w:t xml:space="preserve">t ế </w:t>
            </w:r>
            <w:r w:rsidRPr="002909D8">
              <w:rPr>
                <w:w w:val="110"/>
                <w:sz w:val="20"/>
                <w:szCs w:val="20"/>
                <w:lang w:val="vi-VN"/>
              </w:rPr>
              <w:t>ax t am n.</w:t>
            </w:r>
          </w:p>
        </w:tc>
        <w:tc>
          <w:tcPr>
            <w:tcW w:w="993" w:type="dxa"/>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159"/>
              <w:ind w:left="107"/>
              <w:rPr>
                <w:sz w:val="20"/>
                <w:szCs w:val="20"/>
                <w:lang w:val="vi-VN"/>
              </w:rPr>
            </w:pPr>
            <w:r w:rsidRPr="002909D8">
              <w:rPr>
                <w:sz w:val="20"/>
                <w:szCs w:val="20"/>
                <w:lang w:val="vi-VN"/>
              </w:rPr>
              <w:t>0.5</w:t>
            </w:r>
          </w:p>
        </w:tc>
      </w:tr>
      <w:tr w:rsidR="00E90635" w:rsidRPr="002909D8" w:rsidTr="00E90635">
        <w:trPr>
          <w:trHeight w:val="333"/>
        </w:trPr>
        <w:tc>
          <w:tcPr>
            <w:tcW w:w="8930" w:type="dxa"/>
            <w:gridSpan w:val="2"/>
            <w:tcBorders>
              <w:top w:val="nil"/>
              <w:left w:val="single" w:sz="4" w:space="0" w:color="000000"/>
              <w:bottom w:val="nil"/>
              <w:right w:val="single" w:sz="4" w:space="0" w:color="000000"/>
            </w:tcBorders>
            <w:hideMark/>
          </w:tcPr>
          <w:p w:rsidR="00E90635" w:rsidRPr="002909D8" w:rsidRDefault="00E90635" w:rsidP="00BD60A4">
            <w:pPr>
              <w:widowControl w:val="0"/>
              <w:autoSpaceDE w:val="0"/>
              <w:autoSpaceDN w:val="0"/>
              <w:spacing w:before="51" w:line="262" w:lineRule="exact"/>
              <w:ind w:left="105"/>
              <w:rPr>
                <w:sz w:val="20"/>
                <w:szCs w:val="20"/>
                <w:lang w:val="vi-VN"/>
              </w:rPr>
            </w:pPr>
            <w:r w:rsidRPr="002909D8">
              <w:rPr>
                <w:w w:val="105"/>
                <w:sz w:val="20"/>
                <w:szCs w:val="20"/>
                <w:lang w:val="vi-VN"/>
              </w:rPr>
              <w:t>+ Kíc t ước prote n của M</w:t>
            </w:r>
            <w:r w:rsidRPr="002909D8">
              <w:rPr>
                <w:w w:val="105"/>
                <w:sz w:val="20"/>
                <w:szCs w:val="20"/>
                <w:vertAlign w:val="subscript"/>
                <w:lang w:val="vi-VN"/>
              </w:rPr>
              <w:t>3</w:t>
            </w:r>
            <w:r w:rsidRPr="002909D8">
              <w:rPr>
                <w:w w:val="105"/>
                <w:sz w:val="20"/>
                <w:szCs w:val="20"/>
                <w:lang w:val="vi-VN"/>
              </w:rPr>
              <w:t xml:space="preserve"> tăn lên </w:t>
            </w:r>
            <w:r w:rsidRPr="002909D8">
              <w:rPr>
                <w:w w:val="105"/>
                <w:sz w:val="20"/>
                <w:szCs w:val="20"/>
                <w:lang w:val="vi-VN"/>
              </w:rPr>
              <w:t xml:space="preserve"> Đây </w:t>
            </w:r>
            <w:r w:rsidRPr="002909D8">
              <w:rPr>
                <w:w w:val="110"/>
                <w:sz w:val="20"/>
                <w:szCs w:val="20"/>
                <w:lang w:val="vi-VN"/>
              </w:rPr>
              <w:t xml:space="preserve">l </w:t>
            </w:r>
            <w:r w:rsidRPr="002909D8">
              <w:rPr>
                <w:w w:val="105"/>
                <w:sz w:val="20"/>
                <w:szCs w:val="20"/>
                <w:lang w:val="vi-VN"/>
              </w:rPr>
              <w:t>đột b ến l m t êm</w:t>
            </w:r>
          </w:p>
        </w:tc>
        <w:tc>
          <w:tcPr>
            <w:tcW w:w="993" w:type="dxa"/>
            <w:tcBorders>
              <w:top w:val="nil"/>
              <w:left w:val="single" w:sz="4" w:space="0" w:color="000000"/>
              <w:bottom w:val="nil"/>
              <w:right w:val="single" w:sz="4" w:space="0" w:color="000000"/>
            </w:tcBorders>
          </w:tcPr>
          <w:p w:rsidR="00E90635" w:rsidRPr="002909D8" w:rsidRDefault="00E90635" w:rsidP="00BD60A4">
            <w:pPr>
              <w:widowControl w:val="0"/>
              <w:autoSpaceDE w:val="0"/>
              <w:autoSpaceDN w:val="0"/>
              <w:rPr>
                <w:sz w:val="20"/>
                <w:szCs w:val="20"/>
                <w:lang w:val="vi-VN"/>
              </w:rPr>
            </w:pPr>
          </w:p>
        </w:tc>
      </w:tr>
      <w:tr w:rsidR="00E90635" w:rsidRPr="002909D8" w:rsidTr="00E90635">
        <w:trPr>
          <w:trHeight w:val="387"/>
        </w:trPr>
        <w:tc>
          <w:tcPr>
            <w:tcW w:w="8930" w:type="dxa"/>
            <w:gridSpan w:val="2"/>
            <w:tcBorders>
              <w:top w:val="nil"/>
              <w:left w:val="single" w:sz="4" w:space="0" w:color="000000"/>
              <w:bottom w:val="single" w:sz="4" w:space="0" w:color="000000"/>
              <w:right w:val="single" w:sz="4" w:space="0" w:color="000000"/>
            </w:tcBorders>
            <w:hideMark/>
          </w:tcPr>
          <w:p w:rsidR="00E90635" w:rsidRPr="002909D8" w:rsidRDefault="00E90635" w:rsidP="00BD60A4">
            <w:pPr>
              <w:widowControl w:val="0"/>
              <w:autoSpaceDE w:val="0"/>
              <w:autoSpaceDN w:val="0"/>
              <w:spacing w:line="260" w:lineRule="exact"/>
              <w:ind w:left="105"/>
              <w:rPr>
                <w:sz w:val="20"/>
                <w:szCs w:val="20"/>
                <w:lang w:val="vi-VN"/>
              </w:rPr>
            </w:pPr>
            <w:r w:rsidRPr="002909D8">
              <w:rPr>
                <w:sz w:val="20"/>
                <w:szCs w:val="20"/>
                <w:lang w:val="vi-VN"/>
              </w:rPr>
              <w:t xml:space="preserve">nucleotit </w:t>
            </w:r>
            <w:r w:rsidRPr="002909D8">
              <w:rPr>
                <w:sz w:val="20"/>
                <w:szCs w:val="20"/>
                <w:lang w:val="vi-VN"/>
              </w:rPr>
              <w:t> tăn số lượn ax t am n.</w:t>
            </w:r>
          </w:p>
        </w:tc>
        <w:tc>
          <w:tcPr>
            <w:tcW w:w="993" w:type="dxa"/>
            <w:tcBorders>
              <w:top w:val="nil"/>
              <w:left w:val="single" w:sz="4" w:space="0" w:color="000000"/>
              <w:bottom w:val="single" w:sz="4" w:space="0" w:color="000000"/>
              <w:right w:val="single" w:sz="4" w:space="0" w:color="000000"/>
            </w:tcBorders>
          </w:tcPr>
          <w:p w:rsidR="00E90635" w:rsidRPr="002909D8" w:rsidRDefault="00E90635" w:rsidP="00BD60A4">
            <w:pPr>
              <w:widowControl w:val="0"/>
              <w:autoSpaceDE w:val="0"/>
              <w:autoSpaceDN w:val="0"/>
              <w:rPr>
                <w:sz w:val="20"/>
                <w:szCs w:val="20"/>
                <w:lang w:val="vi-VN"/>
              </w:rPr>
            </w:pPr>
          </w:p>
        </w:tc>
      </w:tr>
    </w:tbl>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tbl>
      <w:tblPr>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110"/>
        <w:gridCol w:w="1253"/>
        <w:gridCol w:w="2614"/>
        <w:gridCol w:w="3279"/>
        <w:gridCol w:w="115"/>
        <w:gridCol w:w="1133"/>
      </w:tblGrid>
      <w:tr w:rsidR="00BD60A4" w:rsidRPr="002909D8" w:rsidTr="00BD60A4">
        <w:trPr>
          <w:trHeight w:val="275"/>
        </w:trPr>
        <w:tc>
          <w:tcPr>
            <w:tcW w:w="1135" w:type="dxa"/>
            <w:tcBorders>
              <w:top w:val="single" w:sz="4" w:space="0" w:color="000000"/>
              <w:left w:val="single" w:sz="4" w:space="0" w:color="000000"/>
              <w:bottom w:val="single" w:sz="4" w:space="0" w:color="000000"/>
              <w:right w:val="single" w:sz="4" w:space="0" w:color="000000"/>
            </w:tcBorders>
            <w:hideMark/>
          </w:tcPr>
          <w:p w:rsidR="00BD60A4" w:rsidRPr="002909D8" w:rsidRDefault="00E90635" w:rsidP="00BD60A4">
            <w:pPr>
              <w:widowControl w:val="0"/>
              <w:autoSpaceDE w:val="0"/>
              <w:autoSpaceDN w:val="0"/>
              <w:spacing w:line="256" w:lineRule="exact"/>
              <w:ind w:left="107"/>
              <w:rPr>
                <w:b/>
                <w:sz w:val="20"/>
                <w:szCs w:val="20"/>
                <w:lang w:val="vi-VN"/>
              </w:rPr>
            </w:pPr>
            <w:r w:rsidRPr="002909D8">
              <w:rPr>
                <w:b/>
                <w:sz w:val="20"/>
                <w:szCs w:val="20"/>
                <w:lang w:val="vi-VN"/>
              </w:rPr>
              <w:t xml:space="preserve">Câu </w:t>
            </w:r>
            <w:r w:rsidRPr="002909D8">
              <w:rPr>
                <w:b/>
                <w:sz w:val="20"/>
                <w:szCs w:val="20"/>
              </w:rPr>
              <w:t>168</w:t>
            </w:r>
            <w:r w:rsidR="00BD60A4" w:rsidRPr="002909D8">
              <w:rPr>
                <w:b/>
                <w:sz w:val="20"/>
                <w:szCs w:val="20"/>
                <w:lang w:val="vi-VN"/>
              </w:rPr>
              <w:t>:</w:t>
            </w:r>
          </w:p>
        </w:tc>
        <w:tc>
          <w:tcPr>
            <w:tcW w:w="7371" w:type="dxa"/>
            <w:gridSpan w:val="5"/>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2772" w:right="2764"/>
              <w:jc w:val="center"/>
              <w:rPr>
                <w:b/>
                <w:sz w:val="20"/>
                <w:szCs w:val="20"/>
                <w:lang w:val="vi-VN"/>
              </w:rPr>
            </w:pPr>
            <w:r w:rsidRPr="002909D8">
              <w:rPr>
                <w:b/>
                <w:sz w:val="20"/>
                <w:szCs w:val="20"/>
                <w:lang w:val="vi-VN"/>
              </w:rPr>
              <w:t>Hướng dẫn chấm</w:t>
            </w:r>
          </w:p>
        </w:tc>
        <w:tc>
          <w:tcPr>
            <w:tcW w:w="113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293"/>
              <w:rPr>
                <w:b/>
                <w:sz w:val="20"/>
                <w:szCs w:val="20"/>
                <w:lang w:val="vi-VN"/>
              </w:rPr>
            </w:pPr>
            <w:r w:rsidRPr="002909D8">
              <w:rPr>
                <w:b/>
                <w:sz w:val="20"/>
                <w:szCs w:val="20"/>
                <w:lang w:val="vi-VN"/>
              </w:rPr>
              <w:t>Điểm</w:t>
            </w:r>
          </w:p>
        </w:tc>
      </w:tr>
      <w:tr w:rsidR="00BD60A4" w:rsidRPr="002909D8" w:rsidTr="00BD60A4">
        <w:trPr>
          <w:trHeight w:val="1343"/>
        </w:trPr>
        <w:tc>
          <w:tcPr>
            <w:tcW w:w="1135" w:type="dxa"/>
            <w:vMerge w:val="restart"/>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7371" w:type="dxa"/>
            <w:gridSpan w:val="5"/>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05" w:right="101"/>
              <w:jc w:val="both"/>
              <w:rPr>
                <w:sz w:val="20"/>
                <w:szCs w:val="20"/>
                <w:lang w:val="vi-VN"/>
              </w:rPr>
            </w:pPr>
            <w:r w:rsidRPr="002909D8">
              <w:rPr>
                <w:w w:val="115"/>
                <w:sz w:val="20"/>
                <w:szCs w:val="20"/>
                <w:lang w:val="vi-VN"/>
              </w:rPr>
              <w:t>a) êu n ữn đ ểm k ác n au cơ bản bản của quá trìn p ên mã ở s n vật n ân t ực vớ s n vật n ân sơ.  ữn  n ữn  đ ểm k ác n au n y có ý n ĩa ì c o s n vật n ân sơ v s n vật n ân t ực</w:t>
            </w:r>
            <w:r w:rsidRPr="002909D8">
              <w:rPr>
                <w:spacing w:val="-44"/>
                <w:w w:val="115"/>
                <w:sz w:val="20"/>
                <w:szCs w:val="20"/>
                <w:lang w:val="vi-VN"/>
              </w:rPr>
              <w:t xml:space="preserve"> </w:t>
            </w:r>
            <w:r w:rsidRPr="002909D8">
              <w:rPr>
                <w:w w:val="115"/>
                <w:sz w:val="20"/>
                <w:szCs w:val="20"/>
                <w:lang w:val="vi-VN"/>
              </w:rPr>
              <w:t>?</w:t>
            </w:r>
          </w:p>
          <w:p w:rsidR="00BD60A4" w:rsidRPr="002909D8" w:rsidRDefault="00BD60A4" w:rsidP="00BD60A4">
            <w:pPr>
              <w:widowControl w:val="0"/>
              <w:autoSpaceDE w:val="0"/>
              <w:autoSpaceDN w:val="0"/>
              <w:spacing w:before="116"/>
              <w:ind w:left="105"/>
              <w:jc w:val="both"/>
              <w:rPr>
                <w:b/>
                <w:sz w:val="20"/>
                <w:szCs w:val="20"/>
                <w:lang w:val="vi-VN"/>
              </w:rPr>
            </w:pPr>
            <w:r w:rsidRPr="002909D8">
              <w:rPr>
                <w:b/>
                <w:sz w:val="20"/>
                <w:szCs w:val="20"/>
                <w:lang w:val="vi-VN"/>
              </w:rPr>
              <w:t>* Khác nhau cơ bản:</w:t>
            </w:r>
          </w:p>
        </w:tc>
        <w:tc>
          <w:tcPr>
            <w:tcW w:w="1133" w:type="dxa"/>
            <w:vMerge w:val="restart"/>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4"/>
              <w:rPr>
                <w:b/>
                <w:sz w:val="20"/>
                <w:szCs w:val="20"/>
                <w:lang w:val="vi-VN"/>
              </w:rPr>
            </w:pPr>
          </w:p>
          <w:p w:rsidR="00BD60A4" w:rsidRPr="002909D8" w:rsidRDefault="00BD60A4" w:rsidP="00BD60A4">
            <w:pPr>
              <w:widowControl w:val="0"/>
              <w:autoSpaceDE w:val="0"/>
              <w:autoSpaceDN w:val="0"/>
              <w:ind w:left="108"/>
              <w:rPr>
                <w:sz w:val="20"/>
                <w:szCs w:val="20"/>
                <w:lang w:val="vi-VN"/>
              </w:rPr>
            </w:pPr>
            <w:r w:rsidRPr="002909D8">
              <w:rPr>
                <w:sz w:val="20"/>
                <w:szCs w:val="20"/>
                <w:lang w:val="vi-VN"/>
              </w:rPr>
              <w:t>0.25</w:t>
            </w:r>
          </w:p>
        </w:tc>
      </w:tr>
      <w:tr w:rsidR="00BD60A4" w:rsidRPr="002909D8" w:rsidTr="00BD60A4">
        <w:trPr>
          <w:trHeight w:val="67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110" w:type="dxa"/>
            <w:vMerge w:val="restart"/>
            <w:tcBorders>
              <w:top w:val="nil"/>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125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56" w:right="126" w:firstLine="196"/>
              <w:rPr>
                <w:b/>
                <w:sz w:val="20"/>
                <w:szCs w:val="20"/>
                <w:lang w:val="vi-VN"/>
              </w:rPr>
            </w:pPr>
            <w:r w:rsidRPr="002909D8">
              <w:rPr>
                <w:b/>
                <w:sz w:val="20"/>
                <w:szCs w:val="20"/>
                <w:lang w:val="vi-VN"/>
              </w:rPr>
              <w:t>Điểm khác biệt</w:t>
            </w:r>
          </w:p>
        </w:tc>
        <w:tc>
          <w:tcPr>
            <w:tcW w:w="2614"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73" w:lineRule="exact"/>
              <w:ind w:left="864" w:right="853"/>
              <w:jc w:val="center"/>
              <w:rPr>
                <w:b/>
                <w:sz w:val="20"/>
                <w:szCs w:val="20"/>
                <w:lang w:val="vi-VN"/>
              </w:rPr>
            </w:pPr>
            <w:r w:rsidRPr="002909D8">
              <w:rPr>
                <w:b/>
                <w:sz w:val="20"/>
                <w:szCs w:val="20"/>
                <w:lang w:val="vi-VN"/>
              </w:rPr>
              <w:t>Nhân sơ</w:t>
            </w:r>
          </w:p>
        </w:tc>
        <w:tc>
          <w:tcPr>
            <w:tcW w:w="3279"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73" w:lineRule="exact"/>
              <w:ind w:left="1097"/>
              <w:rPr>
                <w:b/>
                <w:sz w:val="20"/>
                <w:szCs w:val="20"/>
                <w:lang w:val="vi-VN"/>
              </w:rPr>
            </w:pPr>
            <w:r w:rsidRPr="002909D8">
              <w:rPr>
                <w:b/>
                <w:sz w:val="20"/>
                <w:szCs w:val="20"/>
                <w:lang w:val="vi-VN"/>
              </w:rPr>
              <w:t>Nhân thực</w:t>
            </w:r>
          </w:p>
        </w:tc>
        <w:tc>
          <w:tcPr>
            <w:tcW w:w="115" w:type="dxa"/>
            <w:vMerge w:val="restart"/>
            <w:tcBorders>
              <w:top w:val="nil"/>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r>
      <w:tr w:rsidR="00BD60A4" w:rsidRPr="002909D8" w:rsidTr="00BD60A4">
        <w:trPr>
          <w:trHeight w:val="1379"/>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371" w:type="dxa"/>
            <w:vMerge/>
            <w:tcBorders>
              <w:top w:val="nil"/>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125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70" w:lineRule="exact"/>
              <w:ind w:left="108"/>
              <w:rPr>
                <w:sz w:val="20"/>
                <w:szCs w:val="20"/>
                <w:lang w:val="vi-VN"/>
              </w:rPr>
            </w:pPr>
            <w:r w:rsidRPr="002909D8">
              <w:rPr>
                <w:sz w:val="20"/>
                <w:szCs w:val="20"/>
                <w:lang w:val="vi-VN"/>
              </w:rPr>
              <w:t>Enzim</w:t>
            </w:r>
          </w:p>
        </w:tc>
        <w:tc>
          <w:tcPr>
            <w:tcW w:w="2614"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08" w:right="97"/>
              <w:jc w:val="both"/>
              <w:rPr>
                <w:sz w:val="20"/>
                <w:szCs w:val="20"/>
                <w:lang w:val="vi-VN"/>
              </w:rPr>
            </w:pPr>
            <w:r w:rsidRPr="002909D8">
              <w:rPr>
                <w:w w:val="110"/>
                <w:sz w:val="20"/>
                <w:szCs w:val="20"/>
                <w:lang w:val="vi-VN"/>
              </w:rPr>
              <w:t xml:space="preserve">C </w:t>
            </w:r>
            <w:r w:rsidRPr="002909D8">
              <w:rPr>
                <w:w w:val="120"/>
                <w:sz w:val="20"/>
                <w:szCs w:val="20"/>
                <w:lang w:val="vi-VN"/>
              </w:rPr>
              <w:t xml:space="preserve">ỉ </w:t>
            </w:r>
            <w:r w:rsidRPr="002909D8">
              <w:rPr>
                <w:w w:val="110"/>
                <w:sz w:val="20"/>
                <w:szCs w:val="20"/>
                <w:lang w:val="vi-VN"/>
              </w:rPr>
              <w:t xml:space="preserve">cần một loạ enz </w:t>
            </w:r>
            <w:r w:rsidRPr="002909D8">
              <w:rPr>
                <w:spacing w:val="-14"/>
                <w:w w:val="110"/>
                <w:sz w:val="20"/>
                <w:szCs w:val="20"/>
                <w:lang w:val="vi-VN"/>
              </w:rPr>
              <w:t xml:space="preserve">m </w:t>
            </w:r>
            <w:r w:rsidRPr="002909D8">
              <w:rPr>
                <w:w w:val="110"/>
                <w:sz w:val="20"/>
                <w:szCs w:val="20"/>
                <w:lang w:val="vi-VN"/>
              </w:rPr>
              <w:t xml:space="preserve">tổn ợp ba loạ AR </w:t>
            </w:r>
            <w:r w:rsidRPr="002909D8">
              <w:rPr>
                <w:w w:val="105"/>
                <w:sz w:val="20"/>
                <w:szCs w:val="20"/>
                <w:lang w:val="vi-VN"/>
              </w:rPr>
              <w:t>(rARN,</w:t>
            </w:r>
            <w:r w:rsidRPr="002909D8">
              <w:rPr>
                <w:spacing w:val="-36"/>
                <w:w w:val="105"/>
                <w:sz w:val="20"/>
                <w:szCs w:val="20"/>
                <w:lang w:val="vi-VN"/>
              </w:rPr>
              <w:t xml:space="preserve"> </w:t>
            </w:r>
            <w:r w:rsidRPr="002909D8">
              <w:rPr>
                <w:w w:val="105"/>
                <w:sz w:val="20"/>
                <w:szCs w:val="20"/>
                <w:lang w:val="vi-VN"/>
              </w:rPr>
              <w:t>mARN,</w:t>
            </w:r>
            <w:r w:rsidRPr="002909D8">
              <w:rPr>
                <w:spacing w:val="-36"/>
                <w:w w:val="105"/>
                <w:sz w:val="20"/>
                <w:szCs w:val="20"/>
                <w:lang w:val="vi-VN"/>
              </w:rPr>
              <w:t xml:space="preserve"> </w:t>
            </w:r>
            <w:r w:rsidRPr="002909D8">
              <w:rPr>
                <w:w w:val="105"/>
                <w:sz w:val="20"/>
                <w:szCs w:val="20"/>
                <w:lang w:val="vi-VN"/>
              </w:rPr>
              <w:t>tARN).</w:t>
            </w:r>
          </w:p>
        </w:tc>
        <w:tc>
          <w:tcPr>
            <w:tcW w:w="3279"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08" w:right="94"/>
              <w:jc w:val="both"/>
              <w:rPr>
                <w:sz w:val="20"/>
                <w:szCs w:val="20"/>
                <w:lang w:val="vi-VN"/>
              </w:rPr>
            </w:pPr>
            <w:r w:rsidRPr="002909D8">
              <w:rPr>
                <w:w w:val="110"/>
                <w:sz w:val="20"/>
                <w:szCs w:val="20"/>
                <w:lang w:val="vi-VN"/>
              </w:rPr>
              <w:t xml:space="preserve">Cần 3 loạ enz m k ác n au tổn </w:t>
            </w:r>
            <w:r w:rsidRPr="002909D8">
              <w:rPr>
                <w:spacing w:val="66"/>
                <w:w w:val="110"/>
                <w:sz w:val="20"/>
                <w:szCs w:val="20"/>
                <w:lang w:val="vi-VN"/>
              </w:rPr>
              <w:t xml:space="preserve"> </w:t>
            </w:r>
            <w:r w:rsidRPr="002909D8">
              <w:rPr>
                <w:w w:val="110"/>
                <w:sz w:val="20"/>
                <w:szCs w:val="20"/>
                <w:lang w:val="vi-VN"/>
              </w:rPr>
              <w:t xml:space="preserve">ợp </w:t>
            </w:r>
            <w:r w:rsidRPr="002909D8">
              <w:rPr>
                <w:spacing w:val="66"/>
                <w:w w:val="110"/>
                <w:sz w:val="20"/>
                <w:szCs w:val="20"/>
                <w:lang w:val="vi-VN"/>
              </w:rPr>
              <w:t xml:space="preserve"> </w:t>
            </w:r>
            <w:r w:rsidRPr="002909D8">
              <w:rPr>
                <w:w w:val="110"/>
                <w:sz w:val="20"/>
                <w:szCs w:val="20"/>
                <w:lang w:val="vi-VN"/>
              </w:rPr>
              <w:t xml:space="preserve">3 </w:t>
            </w:r>
            <w:r w:rsidRPr="002909D8">
              <w:rPr>
                <w:spacing w:val="66"/>
                <w:w w:val="110"/>
                <w:sz w:val="20"/>
                <w:szCs w:val="20"/>
                <w:lang w:val="vi-VN"/>
              </w:rPr>
              <w:t xml:space="preserve"> </w:t>
            </w:r>
            <w:r w:rsidRPr="002909D8">
              <w:rPr>
                <w:w w:val="110"/>
                <w:sz w:val="20"/>
                <w:szCs w:val="20"/>
                <w:lang w:val="vi-VN"/>
              </w:rPr>
              <w:t xml:space="preserve">loạ </w:t>
            </w:r>
            <w:r w:rsidRPr="002909D8">
              <w:rPr>
                <w:spacing w:val="66"/>
                <w:w w:val="110"/>
                <w:sz w:val="20"/>
                <w:szCs w:val="20"/>
                <w:lang w:val="vi-VN"/>
              </w:rPr>
              <w:t xml:space="preserve"> </w:t>
            </w:r>
            <w:r w:rsidRPr="002909D8">
              <w:rPr>
                <w:w w:val="110"/>
                <w:sz w:val="20"/>
                <w:szCs w:val="20"/>
                <w:lang w:val="vi-VN"/>
              </w:rPr>
              <w:t xml:space="preserve">AR </w:t>
            </w:r>
            <w:r w:rsidRPr="002909D8">
              <w:rPr>
                <w:spacing w:val="66"/>
                <w:w w:val="110"/>
                <w:sz w:val="20"/>
                <w:szCs w:val="20"/>
                <w:lang w:val="vi-VN"/>
              </w:rPr>
              <w:t xml:space="preserve"> </w:t>
            </w:r>
            <w:r w:rsidRPr="002909D8">
              <w:rPr>
                <w:spacing w:val="-11"/>
                <w:w w:val="110"/>
                <w:sz w:val="20"/>
                <w:szCs w:val="20"/>
                <w:lang w:val="vi-VN"/>
              </w:rPr>
              <w:t>(</w:t>
            </w:r>
            <w:r w:rsidRPr="002909D8">
              <w:rPr>
                <w:spacing w:val="44"/>
                <w:w w:val="110"/>
                <w:sz w:val="20"/>
                <w:szCs w:val="20"/>
                <w:lang w:val="vi-VN"/>
              </w:rPr>
              <w:t xml:space="preserve"> </w:t>
            </w:r>
            <w:r w:rsidRPr="002909D8">
              <w:rPr>
                <w:w w:val="110"/>
                <w:sz w:val="20"/>
                <w:szCs w:val="20"/>
                <w:lang w:val="vi-VN"/>
              </w:rPr>
              <w:t>ARN pol I tổn ợp rAR</w:t>
            </w:r>
            <w:r w:rsidRPr="002909D8">
              <w:rPr>
                <w:spacing w:val="-22"/>
                <w:w w:val="110"/>
                <w:sz w:val="20"/>
                <w:szCs w:val="20"/>
                <w:lang w:val="vi-VN"/>
              </w:rPr>
              <w:t xml:space="preserve"> </w:t>
            </w:r>
            <w:r w:rsidRPr="002909D8">
              <w:rPr>
                <w:w w:val="160"/>
                <w:sz w:val="20"/>
                <w:szCs w:val="20"/>
                <w:lang w:val="vi-VN"/>
              </w:rPr>
              <w:t>;</w:t>
            </w:r>
          </w:p>
          <w:p w:rsidR="00BD60A4" w:rsidRPr="002909D8" w:rsidRDefault="00BD60A4" w:rsidP="00BD60A4">
            <w:pPr>
              <w:widowControl w:val="0"/>
              <w:autoSpaceDE w:val="0"/>
              <w:autoSpaceDN w:val="0"/>
              <w:spacing w:line="274" w:lineRule="exact"/>
              <w:ind w:left="108" w:right="94"/>
              <w:jc w:val="both"/>
              <w:rPr>
                <w:sz w:val="20"/>
                <w:szCs w:val="20"/>
                <w:lang w:val="vi-VN"/>
              </w:rPr>
            </w:pPr>
            <w:r w:rsidRPr="002909D8">
              <w:rPr>
                <w:w w:val="110"/>
                <w:sz w:val="20"/>
                <w:szCs w:val="20"/>
                <w:lang w:val="vi-VN"/>
              </w:rPr>
              <w:t xml:space="preserve">ARN pol II tổn ợp mAR </w:t>
            </w:r>
            <w:r w:rsidRPr="002909D8">
              <w:rPr>
                <w:w w:val="160"/>
                <w:sz w:val="20"/>
                <w:szCs w:val="20"/>
                <w:lang w:val="vi-VN"/>
              </w:rPr>
              <w:t xml:space="preserve">; </w:t>
            </w:r>
            <w:r w:rsidRPr="002909D8">
              <w:rPr>
                <w:w w:val="110"/>
                <w:sz w:val="20"/>
                <w:szCs w:val="20"/>
                <w:lang w:val="vi-VN"/>
              </w:rPr>
              <w:t xml:space="preserve">ARN pol III tổn ợp tAR </w:t>
            </w:r>
            <w:r w:rsidRPr="002909D8">
              <w:rPr>
                <w:w w:val="120"/>
                <w:sz w:val="20"/>
                <w:szCs w:val="20"/>
                <w:lang w:val="vi-VN"/>
              </w:rPr>
              <w:t>).</w:t>
            </w:r>
          </w:p>
        </w:tc>
        <w:tc>
          <w:tcPr>
            <w:tcW w:w="144" w:type="dxa"/>
            <w:vMerge/>
            <w:tcBorders>
              <w:top w:val="nil"/>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r>
      <w:tr w:rsidR="00BD60A4" w:rsidRPr="002909D8" w:rsidTr="00BD60A4">
        <w:trPr>
          <w:trHeight w:val="820"/>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371" w:type="dxa"/>
            <w:vMerge/>
            <w:tcBorders>
              <w:top w:val="nil"/>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1253" w:type="dxa"/>
            <w:tcBorders>
              <w:top w:val="single" w:sz="4" w:space="0" w:color="000000"/>
              <w:left w:val="single" w:sz="4" w:space="0" w:color="000000"/>
              <w:bottom w:val="single" w:sz="8" w:space="0" w:color="000000"/>
              <w:right w:val="single" w:sz="4" w:space="0" w:color="000000"/>
            </w:tcBorders>
            <w:hideMark/>
          </w:tcPr>
          <w:p w:rsidR="00BD60A4" w:rsidRPr="002909D8" w:rsidRDefault="00BD60A4" w:rsidP="00BD60A4">
            <w:pPr>
              <w:widowControl w:val="0"/>
              <w:tabs>
                <w:tab w:val="left" w:pos="957"/>
              </w:tabs>
              <w:autoSpaceDE w:val="0"/>
              <w:autoSpaceDN w:val="0"/>
              <w:ind w:left="108" w:right="96"/>
              <w:rPr>
                <w:sz w:val="20"/>
                <w:szCs w:val="20"/>
                <w:lang w:val="vi-VN"/>
              </w:rPr>
            </w:pPr>
            <w:r w:rsidRPr="002909D8">
              <w:rPr>
                <w:sz w:val="20"/>
                <w:szCs w:val="20"/>
                <w:lang w:val="vi-VN"/>
              </w:rPr>
              <w:t>Đơn</w:t>
            </w:r>
            <w:r w:rsidRPr="002909D8">
              <w:rPr>
                <w:sz w:val="20"/>
                <w:szCs w:val="20"/>
                <w:lang w:val="vi-VN"/>
              </w:rPr>
              <w:tab/>
            </w:r>
            <w:r w:rsidRPr="002909D8">
              <w:rPr>
                <w:spacing w:val="-9"/>
                <w:sz w:val="20"/>
                <w:szCs w:val="20"/>
                <w:lang w:val="vi-VN"/>
              </w:rPr>
              <w:t xml:space="preserve">vị </w:t>
            </w:r>
            <w:r w:rsidRPr="002909D8">
              <w:rPr>
                <w:sz w:val="20"/>
                <w:szCs w:val="20"/>
                <w:lang w:val="vi-VN"/>
              </w:rPr>
              <w:t>phiên mã</w:t>
            </w:r>
          </w:p>
        </w:tc>
        <w:tc>
          <w:tcPr>
            <w:tcW w:w="2614" w:type="dxa"/>
            <w:tcBorders>
              <w:top w:val="single" w:sz="4" w:space="0" w:color="000000"/>
              <w:left w:val="single" w:sz="4" w:space="0" w:color="000000"/>
              <w:bottom w:val="single" w:sz="8" w:space="0" w:color="000000"/>
              <w:right w:val="single" w:sz="4" w:space="0" w:color="000000"/>
            </w:tcBorders>
            <w:hideMark/>
          </w:tcPr>
          <w:p w:rsidR="00BD60A4" w:rsidRPr="002909D8" w:rsidRDefault="00BD60A4" w:rsidP="00BD60A4">
            <w:pPr>
              <w:widowControl w:val="0"/>
              <w:autoSpaceDE w:val="0"/>
              <w:autoSpaceDN w:val="0"/>
              <w:spacing w:line="270" w:lineRule="exact"/>
              <w:ind w:left="108"/>
              <w:rPr>
                <w:sz w:val="20"/>
                <w:szCs w:val="20"/>
                <w:lang w:val="vi-VN"/>
              </w:rPr>
            </w:pPr>
            <w:r w:rsidRPr="002909D8">
              <w:rPr>
                <w:w w:val="105"/>
                <w:sz w:val="20"/>
                <w:szCs w:val="20"/>
                <w:lang w:val="vi-VN"/>
              </w:rPr>
              <w:t xml:space="preserve">Một  đơn  vị  p  ên  </w:t>
            </w:r>
            <w:r w:rsidRPr="002909D8">
              <w:rPr>
                <w:spacing w:val="23"/>
                <w:w w:val="105"/>
                <w:sz w:val="20"/>
                <w:szCs w:val="20"/>
                <w:lang w:val="vi-VN"/>
              </w:rPr>
              <w:t xml:space="preserve"> </w:t>
            </w:r>
            <w:r w:rsidRPr="002909D8">
              <w:rPr>
                <w:w w:val="105"/>
                <w:sz w:val="20"/>
                <w:szCs w:val="20"/>
                <w:lang w:val="vi-VN"/>
              </w:rPr>
              <w:t>mã</w:t>
            </w:r>
          </w:p>
          <w:p w:rsidR="00BD60A4" w:rsidRPr="002909D8" w:rsidRDefault="00BD60A4" w:rsidP="00BD60A4">
            <w:pPr>
              <w:widowControl w:val="0"/>
              <w:autoSpaceDE w:val="0"/>
              <w:autoSpaceDN w:val="0"/>
              <w:ind w:left="108"/>
              <w:rPr>
                <w:sz w:val="20"/>
                <w:szCs w:val="20"/>
                <w:lang w:val="vi-VN"/>
              </w:rPr>
            </w:pPr>
            <w:r w:rsidRPr="002909D8">
              <w:rPr>
                <w:spacing w:val="-3"/>
                <w:w w:val="200"/>
                <w:sz w:val="20"/>
                <w:szCs w:val="20"/>
                <w:lang w:val="vi-VN"/>
              </w:rPr>
              <w:t xml:space="preserve"> </w:t>
            </w:r>
            <w:r w:rsidRPr="002909D8">
              <w:rPr>
                <w:w w:val="110"/>
                <w:sz w:val="20"/>
                <w:szCs w:val="20"/>
                <w:lang w:val="vi-VN"/>
              </w:rPr>
              <w:t xml:space="preserve">ồm  n  ều   en  ( </w:t>
            </w:r>
            <w:r w:rsidRPr="002909D8">
              <w:rPr>
                <w:spacing w:val="50"/>
                <w:w w:val="110"/>
                <w:sz w:val="20"/>
                <w:szCs w:val="20"/>
                <w:lang w:val="vi-VN"/>
              </w:rPr>
              <w:t xml:space="preserve"> </w:t>
            </w:r>
            <w:r w:rsidRPr="002909D8">
              <w:rPr>
                <w:w w:val="110"/>
                <w:sz w:val="20"/>
                <w:szCs w:val="20"/>
                <w:lang w:val="vi-VN"/>
              </w:rPr>
              <w:t>Một</w:t>
            </w:r>
          </w:p>
          <w:p w:rsidR="00BD60A4" w:rsidRPr="002909D8" w:rsidRDefault="00BD60A4" w:rsidP="00BD60A4">
            <w:pPr>
              <w:widowControl w:val="0"/>
              <w:autoSpaceDE w:val="0"/>
              <w:autoSpaceDN w:val="0"/>
              <w:spacing w:line="254" w:lineRule="exact"/>
              <w:ind w:left="108"/>
              <w:rPr>
                <w:sz w:val="20"/>
                <w:szCs w:val="20"/>
                <w:lang w:val="vi-VN"/>
              </w:rPr>
            </w:pPr>
            <w:r w:rsidRPr="002909D8">
              <w:rPr>
                <w:w w:val="200"/>
                <w:sz w:val="20"/>
                <w:szCs w:val="20"/>
                <w:lang w:val="vi-VN"/>
              </w:rPr>
              <w:t xml:space="preserve"> </w:t>
            </w:r>
            <w:r w:rsidRPr="002909D8">
              <w:rPr>
                <w:sz w:val="20"/>
                <w:szCs w:val="20"/>
                <w:lang w:val="vi-VN"/>
              </w:rPr>
              <w:t>en đ ều hòa, một vùn</w:t>
            </w:r>
            <w:r w:rsidRPr="002909D8">
              <w:rPr>
                <w:w w:val="200"/>
                <w:sz w:val="20"/>
                <w:szCs w:val="20"/>
                <w:lang w:val="vi-VN"/>
              </w:rPr>
              <w:t xml:space="preserve"> </w:t>
            </w:r>
          </w:p>
        </w:tc>
        <w:tc>
          <w:tcPr>
            <w:tcW w:w="3279" w:type="dxa"/>
            <w:tcBorders>
              <w:top w:val="single" w:sz="4" w:space="0" w:color="000000"/>
              <w:left w:val="single" w:sz="4" w:space="0" w:color="000000"/>
              <w:bottom w:val="single" w:sz="8" w:space="0" w:color="000000"/>
              <w:right w:val="single" w:sz="4" w:space="0" w:color="000000"/>
            </w:tcBorders>
            <w:hideMark/>
          </w:tcPr>
          <w:p w:rsidR="00BD60A4" w:rsidRPr="002909D8" w:rsidRDefault="00BD60A4" w:rsidP="00BD60A4">
            <w:pPr>
              <w:widowControl w:val="0"/>
              <w:tabs>
                <w:tab w:val="left" w:pos="703"/>
                <w:tab w:val="left" w:pos="1267"/>
                <w:tab w:val="left" w:pos="1566"/>
                <w:tab w:val="left" w:pos="2190"/>
                <w:tab w:val="left" w:pos="2756"/>
              </w:tabs>
              <w:autoSpaceDE w:val="0"/>
              <w:autoSpaceDN w:val="0"/>
              <w:ind w:left="108" w:right="97"/>
              <w:rPr>
                <w:sz w:val="20"/>
                <w:szCs w:val="20"/>
                <w:lang w:val="vi-VN"/>
              </w:rPr>
            </w:pPr>
            <w:r w:rsidRPr="002909D8">
              <w:rPr>
                <w:w w:val="105"/>
                <w:sz w:val="20"/>
                <w:szCs w:val="20"/>
                <w:lang w:val="vi-VN"/>
              </w:rPr>
              <w:t xml:space="preserve">Một đơn vị p ên mã c </w:t>
            </w:r>
            <w:r w:rsidRPr="002909D8">
              <w:rPr>
                <w:w w:val="120"/>
                <w:sz w:val="20"/>
                <w:szCs w:val="20"/>
                <w:lang w:val="vi-VN"/>
              </w:rPr>
              <w:t xml:space="preserve">ỉ </w:t>
            </w:r>
            <w:r w:rsidRPr="002909D8">
              <w:rPr>
                <w:w w:val="105"/>
                <w:sz w:val="20"/>
                <w:szCs w:val="20"/>
                <w:lang w:val="vi-VN"/>
              </w:rPr>
              <w:t>ồm một</w:t>
            </w:r>
            <w:r w:rsidRPr="002909D8">
              <w:rPr>
                <w:w w:val="105"/>
                <w:sz w:val="20"/>
                <w:szCs w:val="20"/>
                <w:lang w:val="vi-VN"/>
              </w:rPr>
              <w:tab/>
              <w:t>en</w:t>
            </w:r>
            <w:r w:rsidRPr="002909D8">
              <w:rPr>
                <w:w w:val="105"/>
                <w:sz w:val="20"/>
                <w:szCs w:val="20"/>
                <w:lang w:val="vi-VN"/>
              </w:rPr>
              <w:tab/>
              <w:t>(</w:t>
            </w:r>
            <w:r w:rsidRPr="002909D8">
              <w:rPr>
                <w:w w:val="105"/>
                <w:sz w:val="20"/>
                <w:szCs w:val="20"/>
                <w:lang w:val="vi-VN"/>
              </w:rPr>
              <w:tab/>
              <w:t>Một</w:t>
            </w:r>
            <w:r w:rsidRPr="002909D8">
              <w:rPr>
                <w:w w:val="105"/>
                <w:sz w:val="20"/>
                <w:szCs w:val="20"/>
                <w:lang w:val="vi-VN"/>
              </w:rPr>
              <w:tab/>
              <w:t>en</w:t>
            </w:r>
            <w:r w:rsidRPr="002909D8">
              <w:rPr>
                <w:w w:val="105"/>
                <w:sz w:val="20"/>
                <w:szCs w:val="20"/>
                <w:lang w:val="vi-VN"/>
              </w:rPr>
              <w:tab/>
              <w:t>đ</w:t>
            </w:r>
            <w:r w:rsidRPr="002909D8">
              <w:rPr>
                <w:spacing w:val="-13"/>
                <w:w w:val="105"/>
                <w:sz w:val="20"/>
                <w:szCs w:val="20"/>
                <w:lang w:val="vi-VN"/>
              </w:rPr>
              <w:t xml:space="preserve"> </w:t>
            </w:r>
            <w:r w:rsidRPr="002909D8">
              <w:rPr>
                <w:spacing w:val="-9"/>
                <w:w w:val="105"/>
                <w:sz w:val="20"/>
                <w:szCs w:val="20"/>
                <w:lang w:val="vi-VN"/>
              </w:rPr>
              <w:t>ều</w:t>
            </w:r>
          </w:p>
          <w:p w:rsidR="00BD60A4" w:rsidRPr="002909D8" w:rsidRDefault="00BD60A4" w:rsidP="00BD60A4">
            <w:pPr>
              <w:widowControl w:val="0"/>
              <w:tabs>
                <w:tab w:val="left" w:pos="725"/>
              </w:tabs>
              <w:autoSpaceDE w:val="0"/>
              <w:autoSpaceDN w:val="0"/>
              <w:spacing w:line="254" w:lineRule="exact"/>
              <w:ind w:left="108"/>
              <w:rPr>
                <w:sz w:val="20"/>
                <w:szCs w:val="20"/>
                <w:lang w:val="vi-VN"/>
              </w:rPr>
            </w:pPr>
            <w:r w:rsidRPr="002909D8">
              <w:rPr>
                <w:w w:val="105"/>
                <w:sz w:val="20"/>
                <w:szCs w:val="20"/>
                <w:lang w:val="vi-VN"/>
              </w:rPr>
              <w:t>hòa,</w:t>
            </w:r>
            <w:r w:rsidRPr="002909D8">
              <w:rPr>
                <w:w w:val="105"/>
                <w:sz w:val="20"/>
                <w:szCs w:val="20"/>
                <w:lang w:val="vi-VN"/>
              </w:rPr>
              <w:tab/>
              <w:t>một   vùn    đ ều    òa</w:t>
            </w:r>
            <w:r w:rsidRPr="002909D8">
              <w:rPr>
                <w:spacing w:val="12"/>
                <w:w w:val="105"/>
                <w:sz w:val="20"/>
                <w:szCs w:val="20"/>
                <w:lang w:val="vi-VN"/>
              </w:rPr>
              <w:t xml:space="preserve"> </w:t>
            </w:r>
            <w:r w:rsidRPr="002909D8">
              <w:rPr>
                <w:w w:val="105"/>
                <w:sz w:val="20"/>
                <w:szCs w:val="20"/>
                <w:lang w:val="vi-VN"/>
              </w:rPr>
              <w:t>ba</w:t>
            </w:r>
          </w:p>
        </w:tc>
        <w:tc>
          <w:tcPr>
            <w:tcW w:w="144" w:type="dxa"/>
            <w:vMerge/>
            <w:tcBorders>
              <w:top w:val="nil"/>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r>
    </w:tbl>
    <w:p w:rsidR="00BD60A4" w:rsidRPr="002909D8" w:rsidRDefault="00BD60A4" w:rsidP="00BD60A4">
      <w:pPr>
        <w:rPr>
          <w:sz w:val="20"/>
          <w:szCs w:val="20"/>
          <w:lang w:val="vi-VN"/>
        </w:rPr>
        <w:sectPr w:rsidR="00BD60A4" w:rsidRPr="002909D8">
          <w:pgSz w:w="11910" w:h="16850"/>
          <w:pgMar w:top="1140" w:right="720" w:bottom="1180" w:left="1080" w:header="720" w:footer="988" w:gutter="0"/>
          <w:pgNumType w:start="1"/>
          <w:cols w:space="720"/>
        </w:sectPr>
      </w:pPr>
    </w:p>
    <w:tbl>
      <w:tblPr>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110"/>
        <w:gridCol w:w="1253"/>
        <w:gridCol w:w="2614"/>
        <w:gridCol w:w="3279"/>
        <w:gridCol w:w="115"/>
        <w:gridCol w:w="1133"/>
      </w:tblGrid>
      <w:tr w:rsidR="00BD60A4" w:rsidRPr="002909D8" w:rsidTr="00BD60A4">
        <w:trPr>
          <w:trHeight w:val="950"/>
        </w:trPr>
        <w:tc>
          <w:tcPr>
            <w:tcW w:w="1135" w:type="dxa"/>
            <w:vMerge w:val="restart"/>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110" w:type="dxa"/>
            <w:vMerge w:val="restart"/>
            <w:tcBorders>
              <w:top w:val="single" w:sz="4" w:space="0" w:color="000000"/>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c>
          <w:tcPr>
            <w:tcW w:w="1253" w:type="dxa"/>
            <w:tcBorders>
              <w:top w:val="double" w:sz="2"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2614" w:type="dxa"/>
            <w:tcBorders>
              <w:top w:val="double" w:sz="2"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08" w:right="96"/>
              <w:jc w:val="both"/>
              <w:rPr>
                <w:sz w:val="20"/>
                <w:szCs w:val="20"/>
                <w:lang w:val="vi-VN"/>
              </w:rPr>
            </w:pPr>
            <w:r w:rsidRPr="002909D8">
              <w:rPr>
                <w:w w:val="105"/>
                <w:sz w:val="20"/>
                <w:szCs w:val="20"/>
                <w:lang w:val="vi-VN"/>
              </w:rPr>
              <w:t xml:space="preserve">đ ều òa  đ ều  k  ển  </w:t>
            </w:r>
            <w:r w:rsidRPr="002909D8">
              <w:rPr>
                <w:spacing w:val="-7"/>
                <w:w w:val="105"/>
                <w:sz w:val="20"/>
                <w:szCs w:val="20"/>
                <w:lang w:val="vi-VN"/>
              </w:rPr>
              <w:t xml:space="preserve">sự </w:t>
            </w:r>
            <w:r w:rsidRPr="002909D8">
              <w:rPr>
                <w:w w:val="105"/>
                <w:sz w:val="20"/>
                <w:szCs w:val="20"/>
                <w:lang w:val="vi-VN"/>
              </w:rPr>
              <w:t xml:space="preserve">p ên mã của cả </w:t>
            </w:r>
            <w:r w:rsidRPr="002909D8">
              <w:rPr>
                <w:spacing w:val="-4"/>
                <w:w w:val="105"/>
                <w:sz w:val="20"/>
                <w:szCs w:val="20"/>
                <w:lang w:val="vi-VN"/>
              </w:rPr>
              <w:t xml:space="preserve">một </w:t>
            </w:r>
            <w:r w:rsidRPr="002909D8">
              <w:rPr>
                <w:w w:val="105"/>
                <w:sz w:val="20"/>
                <w:szCs w:val="20"/>
                <w:lang w:val="vi-VN"/>
              </w:rPr>
              <w:t>nhóm gen -</w:t>
            </w:r>
            <w:r w:rsidRPr="002909D8">
              <w:rPr>
                <w:spacing w:val="-35"/>
                <w:w w:val="105"/>
                <w:sz w:val="20"/>
                <w:szCs w:val="20"/>
                <w:lang w:val="vi-VN"/>
              </w:rPr>
              <w:t xml:space="preserve"> </w:t>
            </w:r>
            <w:r w:rsidRPr="002909D8">
              <w:rPr>
                <w:w w:val="105"/>
                <w:sz w:val="20"/>
                <w:szCs w:val="20"/>
                <w:lang w:val="vi-VN"/>
              </w:rPr>
              <w:t>operon).</w:t>
            </w:r>
          </w:p>
        </w:tc>
        <w:tc>
          <w:tcPr>
            <w:tcW w:w="3279" w:type="dxa"/>
            <w:tcBorders>
              <w:top w:val="double" w:sz="2"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ind w:left="108"/>
              <w:rPr>
                <w:sz w:val="20"/>
                <w:szCs w:val="20"/>
                <w:lang w:val="vi-VN"/>
              </w:rPr>
            </w:pPr>
            <w:r w:rsidRPr="002909D8">
              <w:rPr>
                <w:w w:val="105"/>
                <w:sz w:val="20"/>
                <w:szCs w:val="20"/>
                <w:lang w:val="vi-VN"/>
              </w:rPr>
              <w:t>đ ều k ển sự p ên mã của một gen).</w:t>
            </w:r>
          </w:p>
        </w:tc>
        <w:tc>
          <w:tcPr>
            <w:tcW w:w="115" w:type="dxa"/>
            <w:vMerge w:val="restart"/>
            <w:tcBorders>
              <w:top w:val="single" w:sz="4" w:space="0" w:color="000000"/>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c>
          <w:tcPr>
            <w:tcW w:w="1133" w:type="dxa"/>
            <w:vMerge w:val="restart"/>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spacing w:line="252" w:lineRule="exact"/>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84"/>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229"/>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84"/>
              <w:ind w:left="108"/>
              <w:rPr>
                <w:sz w:val="20"/>
                <w:szCs w:val="20"/>
                <w:lang w:val="vi-VN"/>
              </w:rPr>
            </w:pPr>
            <w:r w:rsidRPr="002909D8">
              <w:rPr>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62"/>
              <w:ind w:left="108"/>
              <w:rPr>
                <w:sz w:val="20"/>
                <w:szCs w:val="20"/>
                <w:lang w:val="vi-VN"/>
              </w:rPr>
            </w:pPr>
            <w:r w:rsidRPr="002909D8">
              <w:rPr>
                <w:sz w:val="20"/>
                <w:szCs w:val="20"/>
                <w:lang w:val="vi-VN"/>
              </w:rPr>
              <w:t>0.25</w:t>
            </w:r>
          </w:p>
        </w:tc>
      </w:tr>
      <w:tr w:rsidR="00BD60A4" w:rsidRPr="002909D8" w:rsidTr="00BD60A4">
        <w:trPr>
          <w:trHeight w:val="165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371" w:type="dxa"/>
            <w:vMerge/>
            <w:tcBorders>
              <w:top w:val="single" w:sz="4" w:space="0" w:color="000000"/>
              <w:left w:val="single" w:sz="4" w:space="0" w:color="000000"/>
              <w:bottom w:val="nil"/>
              <w:right w:val="single" w:sz="4" w:space="0" w:color="000000"/>
            </w:tcBorders>
            <w:vAlign w:val="center"/>
            <w:hideMark/>
          </w:tcPr>
          <w:p w:rsidR="00BD60A4" w:rsidRPr="002909D8" w:rsidRDefault="00BD60A4" w:rsidP="00BD60A4">
            <w:pPr>
              <w:rPr>
                <w:sz w:val="20"/>
                <w:szCs w:val="20"/>
                <w:lang w:val="vi-VN"/>
              </w:rPr>
            </w:pPr>
          </w:p>
        </w:tc>
        <w:tc>
          <w:tcPr>
            <w:tcW w:w="125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60" w:lineRule="exact"/>
              <w:ind w:left="108"/>
              <w:rPr>
                <w:sz w:val="20"/>
                <w:szCs w:val="20"/>
                <w:lang w:val="vi-VN"/>
              </w:rPr>
            </w:pPr>
            <w:r w:rsidRPr="002909D8">
              <w:rPr>
                <w:sz w:val="20"/>
                <w:szCs w:val="20"/>
                <w:lang w:val="vi-VN"/>
              </w:rPr>
              <w:t>Hoàn</w:t>
            </w:r>
          </w:p>
          <w:p w:rsidR="00BD60A4" w:rsidRPr="002909D8" w:rsidRDefault="00BD60A4" w:rsidP="00BD60A4">
            <w:pPr>
              <w:widowControl w:val="0"/>
              <w:autoSpaceDE w:val="0"/>
              <w:autoSpaceDN w:val="0"/>
              <w:ind w:left="108" w:right="421"/>
              <w:rPr>
                <w:sz w:val="20"/>
                <w:szCs w:val="20"/>
                <w:lang w:val="vi-VN"/>
              </w:rPr>
            </w:pPr>
            <w:r w:rsidRPr="002909D8">
              <w:rPr>
                <w:w w:val="110"/>
                <w:sz w:val="20"/>
                <w:szCs w:val="20"/>
                <w:lang w:val="vi-VN"/>
              </w:rPr>
              <w:t xml:space="preserve">t ện </w:t>
            </w:r>
            <w:r w:rsidRPr="002909D8">
              <w:rPr>
                <w:sz w:val="20"/>
                <w:szCs w:val="20"/>
                <w:lang w:val="vi-VN"/>
              </w:rPr>
              <w:t>mARN</w:t>
            </w:r>
          </w:p>
        </w:tc>
        <w:tc>
          <w:tcPr>
            <w:tcW w:w="2614"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60" w:lineRule="exact"/>
              <w:ind w:left="108"/>
              <w:rPr>
                <w:sz w:val="20"/>
                <w:szCs w:val="20"/>
                <w:lang w:val="vi-VN"/>
              </w:rPr>
            </w:pPr>
            <w:r w:rsidRPr="002909D8">
              <w:rPr>
                <w:w w:val="105"/>
                <w:sz w:val="20"/>
                <w:szCs w:val="20"/>
                <w:lang w:val="vi-VN"/>
              </w:rPr>
              <w:t>ARN tổn ợp ra được</w:t>
            </w:r>
          </w:p>
          <w:p w:rsidR="00BD60A4" w:rsidRPr="002909D8" w:rsidRDefault="00BD60A4" w:rsidP="00BD60A4">
            <w:pPr>
              <w:widowControl w:val="0"/>
              <w:autoSpaceDE w:val="0"/>
              <w:autoSpaceDN w:val="0"/>
              <w:ind w:left="108" w:right="95"/>
              <w:rPr>
                <w:sz w:val="20"/>
                <w:szCs w:val="20"/>
                <w:lang w:val="vi-VN"/>
              </w:rPr>
            </w:pPr>
            <w:r w:rsidRPr="002909D8">
              <w:rPr>
                <w:w w:val="110"/>
                <w:sz w:val="20"/>
                <w:szCs w:val="20"/>
                <w:lang w:val="vi-VN"/>
              </w:rPr>
              <w:t xml:space="preserve">dùn để dịc mã ở n </w:t>
            </w:r>
            <w:r w:rsidRPr="002909D8">
              <w:rPr>
                <w:spacing w:val="-6"/>
                <w:w w:val="110"/>
                <w:sz w:val="20"/>
                <w:szCs w:val="20"/>
                <w:lang w:val="vi-VN"/>
              </w:rPr>
              <w:t xml:space="preserve">ay </w:t>
            </w:r>
            <w:r w:rsidRPr="002909D8">
              <w:rPr>
                <w:w w:val="110"/>
                <w:sz w:val="20"/>
                <w:szCs w:val="20"/>
                <w:lang w:val="vi-VN"/>
              </w:rPr>
              <w:t>m k ôn cần b ến đổ</w:t>
            </w:r>
            <w:r w:rsidRPr="002909D8">
              <w:rPr>
                <w:spacing w:val="-26"/>
                <w:w w:val="110"/>
                <w:sz w:val="20"/>
                <w:szCs w:val="20"/>
                <w:lang w:val="vi-VN"/>
              </w:rPr>
              <w:t xml:space="preserve"> </w:t>
            </w:r>
            <w:r w:rsidRPr="002909D8">
              <w:rPr>
                <w:w w:val="110"/>
                <w:sz w:val="20"/>
                <w:szCs w:val="20"/>
                <w:lang w:val="vi-VN"/>
              </w:rPr>
              <w:t>.</w:t>
            </w:r>
          </w:p>
        </w:tc>
        <w:tc>
          <w:tcPr>
            <w:tcW w:w="3279"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60" w:lineRule="exact"/>
              <w:ind w:left="108"/>
              <w:jc w:val="both"/>
              <w:rPr>
                <w:sz w:val="20"/>
                <w:szCs w:val="20"/>
                <w:lang w:val="vi-VN"/>
              </w:rPr>
            </w:pPr>
            <w:r w:rsidRPr="002909D8">
              <w:rPr>
                <w:w w:val="115"/>
                <w:sz w:val="20"/>
                <w:szCs w:val="20"/>
                <w:lang w:val="vi-VN"/>
              </w:rPr>
              <w:t>AR tổn ợp ra ra cần p ả</w:t>
            </w:r>
            <w:r w:rsidRPr="002909D8">
              <w:rPr>
                <w:w w:val="111"/>
                <w:sz w:val="20"/>
                <w:szCs w:val="20"/>
                <w:lang w:val="vi-VN"/>
              </w:rPr>
              <w:t xml:space="preserve"> </w:t>
            </w:r>
          </w:p>
          <w:p w:rsidR="00BD60A4" w:rsidRPr="002909D8" w:rsidRDefault="00BD60A4" w:rsidP="00BD60A4">
            <w:pPr>
              <w:widowControl w:val="0"/>
              <w:autoSpaceDE w:val="0"/>
              <w:autoSpaceDN w:val="0"/>
              <w:spacing w:line="270" w:lineRule="atLeast"/>
              <w:ind w:left="108" w:right="93"/>
              <w:jc w:val="both"/>
              <w:rPr>
                <w:sz w:val="20"/>
                <w:szCs w:val="20"/>
                <w:lang w:val="vi-VN"/>
              </w:rPr>
            </w:pPr>
            <w:r w:rsidRPr="002909D8">
              <w:rPr>
                <w:w w:val="105"/>
                <w:sz w:val="20"/>
                <w:szCs w:val="20"/>
                <w:lang w:val="vi-VN"/>
              </w:rPr>
              <w:t xml:space="preserve">được cắt bỏ intron v nỗ các exon lạ vớ n au để tạo ra mARN; ngoài ra, còn ắn t êm mũ 7 mêtyl G ở đầu 5’ v đuô pol A ở đầu 3’ của mAR </w:t>
            </w:r>
            <w:r w:rsidRPr="002909D8">
              <w:rPr>
                <w:w w:val="165"/>
                <w:sz w:val="20"/>
                <w:szCs w:val="20"/>
                <w:lang w:val="vi-VN"/>
              </w:rPr>
              <w:t>.</w:t>
            </w:r>
          </w:p>
        </w:tc>
        <w:tc>
          <w:tcPr>
            <w:tcW w:w="144" w:type="dxa"/>
            <w:vMerge/>
            <w:tcBorders>
              <w:top w:val="single" w:sz="4" w:space="0" w:color="000000"/>
              <w:left w:val="single" w:sz="4" w:space="0" w:color="000000"/>
              <w:bottom w:val="nil"/>
              <w:right w:val="single" w:sz="4" w:space="0" w:color="000000"/>
            </w:tcBorders>
            <w:vAlign w:val="center"/>
            <w:hideMark/>
          </w:tcPr>
          <w:p w:rsidR="00BD60A4" w:rsidRPr="002909D8" w:rsidRDefault="00BD60A4" w:rsidP="00BD60A4">
            <w:pPr>
              <w:rPr>
                <w:sz w:val="20"/>
                <w:szCs w:val="20"/>
                <w:lang w:val="vi-VN"/>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r>
      <w:tr w:rsidR="00BD60A4" w:rsidRPr="002909D8" w:rsidTr="00BD60A4">
        <w:trPr>
          <w:trHeight w:val="10061"/>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371" w:type="dxa"/>
            <w:gridSpan w:val="5"/>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65" w:lineRule="exact"/>
              <w:ind w:left="105"/>
              <w:jc w:val="both"/>
              <w:rPr>
                <w:b/>
                <w:sz w:val="20"/>
                <w:szCs w:val="20"/>
                <w:lang w:val="vi-VN"/>
              </w:rPr>
            </w:pPr>
            <w:r w:rsidRPr="002909D8">
              <w:rPr>
                <w:b/>
                <w:sz w:val="20"/>
                <w:szCs w:val="20"/>
                <w:lang w:val="vi-VN"/>
              </w:rPr>
              <w:t>* Ý nghĩa:</w:t>
            </w:r>
          </w:p>
          <w:p w:rsidR="00BD60A4" w:rsidRPr="002909D8" w:rsidRDefault="00BD60A4" w:rsidP="00A02779">
            <w:pPr>
              <w:widowControl w:val="0"/>
              <w:numPr>
                <w:ilvl w:val="0"/>
                <w:numId w:val="31"/>
              </w:numPr>
              <w:tabs>
                <w:tab w:val="left" w:pos="245"/>
              </w:tabs>
              <w:autoSpaceDE w:val="0"/>
              <w:autoSpaceDN w:val="0"/>
              <w:spacing w:before="115"/>
              <w:ind w:right="102" w:firstLine="0"/>
              <w:jc w:val="both"/>
              <w:rPr>
                <w:sz w:val="20"/>
                <w:szCs w:val="20"/>
                <w:lang w:val="vi-VN"/>
              </w:rPr>
            </w:pPr>
            <w:r w:rsidRPr="002909D8">
              <w:rPr>
                <w:w w:val="110"/>
                <w:sz w:val="20"/>
                <w:szCs w:val="20"/>
                <w:lang w:val="vi-VN"/>
              </w:rPr>
              <w:t>Đố vớ s n vật n ân sơ G úp t ết k ệm năn lượn v  t ờ</w:t>
            </w:r>
            <w:r w:rsidRPr="002909D8">
              <w:rPr>
                <w:spacing w:val="66"/>
                <w:w w:val="110"/>
                <w:sz w:val="20"/>
                <w:szCs w:val="20"/>
                <w:lang w:val="vi-VN"/>
              </w:rPr>
              <w:t xml:space="preserve"> </w:t>
            </w:r>
            <w:r w:rsidRPr="002909D8">
              <w:rPr>
                <w:w w:val="110"/>
                <w:sz w:val="20"/>
                <w:szCs w:val="20"/>
                <w:lang w:val="vi-VN"/>
              </w:rPr>
              <w:t xml:space="preserve">an c </w:t>
            </w:r>
            <w:r w:rsidRPr="002909D8">
              <w:rPr>
                <w:w w:val="125"/>
                <w:sz w:val="20"/>
                <w:szCs w:val="20"/>
                <w:lang w:val="vi-VN"/>
              </w:rPr>
              <w:t xml:space="preserve">o </w:t>
            </w:r>
            <w:r w:rsidRPr="002909D8">
              <w:rPr>
                <w:w w:val="110"/>
                <w:sz w:val="20"/>
                <w:szCs w:val="20"/>
                <w:lang w:val="vi-VN"/>
              </w:rPr>
              <w:t xml:space="preserve">các quá trình phiên mã, dịc mã d ễn ra </w:t>
            </w:r>
            <w:r w:rsidRPr="002909D8">
              <w:rPr>
                <w:w w:val="125"/>
                <w:sz w:val="20"/>
                <w:szCs w:val="20"/>
                <w:lang w:val="vi-VN"/>
              </w:rPr>
              <w:t xml:space="preserve">n </w:t>
            </w:r>
            <w:r w:rsidRPr="002909D8">
              <w:rPr>
                <w:w w:val="110"/>
                <w:sz w:val="20"/>
                <w:szCs w:val="20"/>
                <w:lang w:val="vi-VN"/>
              </w:rPr>
              <w:t xml:space="preserve">an ơn (p ên mã v dịc mã đã xảy ra ần n ư đồn </w:t>
            </w:r>
            <w:r w:rsidRPr="002909D8">
              <w:rPr>
                <w:w w:val="125"/>
                <w:sz w:val="20"/>
                <w:szCs w:val="20"/>
                <w:lang w:val="vi-VN"/>
              </w:rPr>
              <w:t xml:space="preserve">t </w:t>
            </w:r>
            <w:r w:rsidRPr="002909D8">
              <w:rPr>
                <w:w w:val="110"/>
                <w:sz w:val="20"/>
                <w:szCs w:val="20"/>
                <w:lang w:val="vi-VN"/>
              </w:rPr>
              <w:t xml:space="preserve">ờ ), óp </w:t>
            </w:r>
            <w:r w:rsidRPr="002909D8">
              <w:rPr>
                <w:w w:val="125"/>
                <w:sz w:val="20"/>
                <w:szCs w:val="20"/>
                <w:lang w:val="vi-VN"/>
              </w:rPr>
              <w:t xml:space="preserve">p </w:t>
            </w:r>
            <w:r w:rsidRPr="002909D8">
              <w:rPr>
                <w:w w:val="110"/>
                <w:sz w:val="20"/>
                <w:szCs w:val="20"/>
                <w:lang w:val="vi-VN"/>
              </w:rPr>
              <w:t xml:space="preserve">ần l m c </w:t>
            </w:r>
            <w:r w:rsidRPr="002909D8">
              <w:rPr>
                <w:w w:val="125"/>
                <w:sz w:val="20"/>
                <w:szCs w:val="20"/>
                <w:lang w:val="vi-VN"/>
              </w:rPr>
              <w:t xml:space="preserve">o </w:t>
            </w:r>
            <w:r w:rsidRPr="002909D8">
              <w:rPr>
                <w:w w:val="110"/>
                <w:sz w:val="20"/>
                <w:szCs w:val="20"/>
                <w:lang w:val="vi-VN"/>
              </w:rPr>
              <w:t xml:space="preserve">n ân sơ có </w:t>
            </w:r>
            <w:r w:rsidRPr="002909D8">
              <w:rPr>
                <w:w w:val="125"/>
                <w:sz w:val="20"/>
                <w:szCs w:val="20"/>
                <w:lang w:val="vi-VN"/>
              </w:rPr>
              <w:t xml:space="preserve">t </w:t>
            </w:r>
            <w:r w:rsidRPr="002909D8">
              <w:rPr>
                <w:w w:val="110"/>
                <w:sz w:val="20"/>
                <w:szCs w:val="20"/>
                <w:lang w:val="vi-VN"/>
              </w:rPr>
              <w:t>ể s n</w:t>
            </w:r>
            <w:r w:rsidRPr="002909D8">
              <w:rPr>
                <w:spacing w:val="66"/>
                <w:w w:val="110"/>
                <w:sz w:val="20"/>
                <w:szCs w:val="20"/>
                <w:lang w:val="vi-VN"/>
              </w:rPr>
              <w:t xml:space="preserve"> </w:t>
            </w:r>
            <w:r w:rsidRPr="002909D8">
              <w:rPr>
                <w:w w:val="110"/>
                <w:sz w:val="20"/>
                <w:szCs w:val="20"/>
                <w:lang w:val="vi-VN"/>
              </w:rPr>
              <w:t>sản</w:t>
            </w:r>
            <w:r w:rsidRPr="002909D8">
              <w:rPr>
                <w:spacing w:val="66"/>
                <w:w w:val="110"/>
                <w:sz w:val="20"/>
                <w:szCs w:val="20"/>
                <w:lang w:val="vi-VN"/>
              </w:rPr>
              <w:t xml:space="preserve"> </w:t>
            </w:r>
            <w:r w:rsidRPr="002909D8">
              <w:rPr>
                <w:w w:val="110"/>
                <w:sz w:val="20"/>
                <w:szCs w:val="20"/>
                <w:lang w:val="vi-VN"/>
              </w:rPr>
              <w:t>nhanh.</w:t>
            </w:r>
          </w:p>
          <w:p w:rsidR="00BD60A4" w:rsidRPr="002909D8" w:rsidRDefault="00BD60A4" w:rsidP="00A02779">
            <w:pPr>
              <w:widowControl w:val="0"/>
              <w:numPr>
                <w:ilvl w:val="0"/>
                <w:numId w:val="31"/>
              </w:numPr>
              <w:tabs>
                <w:tab w:val="left" w:pos="248"/>
              </w:tabs>
              <w:autoSpaceDE w:val="0"/>
              <w:autoSpaceDN w:val="0"/>
              <w:ind w:right="94" w:firstLine="0"/>
              <w:jc w:val="both"/>
              <w:rPr>
                <w:sz w:val="20"/>
                <w:szCs w:val="20"/>
                <w:lang w:val="vi-VN"/>
              </w:rPr>
            </w:pPr>
            <w:r w:rsidRPr="002909D8">
              <w:rPr>
                <w:w w:val="110"/>
                <w:sz w:val="20"/>
                <w:szCs w:val="20"/>
                <w:lang w:val="vi-VN"/>
              </w:rPr>
              <w:t>Đố vớ s n  vật n ân t ực  V ệc  ắn mũ v  đuô  pol A có tác dụn  kíc t íc mAR đ</w:t>
            </w:r>
            <w:r w:rsidRPr="002909D8">
              <w:rPr>
                <w:spacing w:val="66"/>
                <w:w w:val="110"/>
                <w:sz w:val="20"/>
                <w:szCs w:val="20"/>
                <w:lang w:val="vi-VN"/>
              </w:rPr>
              <w:t xml:space="preserve"> </w:t>
            </w:r>
            <w:r w:rsidRPr="002909D8">
              <w:rPr>
                <w:w w:val="110"/>
                <w:sz w:val="20"/>
                <w:szCs w:val="20"/>
                <w:lang w:val="vi-VN"/>
              </w:rPr>
              <w:t>ra tế b o c ất để dịc</w:t>
            </w:r>
            <w:r w:rsidRPr="002909D8">
              <w:rPr>
                <w:spacing w:val="66"/>
                <w:w w:val="110"/>
                <w:sz w:val="20"/>
                <w:szCs w:val="20"/>
                <w:lang w:val="vi-VN"/>
              </w:rPr>
              <w:t xml:space="preserve"> </w:t>
            </w:r>
            <w:r w:rsidRPr="002909D8">
              <w:rPr>
                <w:w w:val="110"/>
                <w:sz w:val="20"/>
                <w:szCs w:val="20"/>
                <w:lang w:val="vi-VN"/>
              </w:rPr>
              <w:t>mã v</w:t>
            </w:r>
            <w:r w:rsidRPr="002909D8">
              <w:rPr>
                <w:spacing w:val="66"/>
                <w:w w:val="110"/>
                <w:sz w:val="20"/>
                <w:szCs w:val="20"/>
                <w:lang w:val="vi-VN"/>
              </w:rPr>
              <w:t xml:space="preserve"> </w:t>
            </w:r>
            <w:r w:rsidRPr="002909D8">
              <w:rPr>
                <w:w w:val="110"/>
                <w:sz w:val="20"/>
                <w:szCs w:val="20"/>
                <w:lang w:val="vi-VN"/>
              </w:rPr>
              <w:t>trán</w:t>
            </w:r>
            <w:r w:rsidRPr="002909D8">
              <w:rPr>
                <w:spacing w:val="66"/>
                <w:w w:val="110"/>
                <w:sz w:val="20"/>
                <w:szCs w:val="20"/>
                <w:lang w:val="vi-VN"/>
              </w:rPr>
              <w:t xml:space="preserve"> </w:t>
            </w:r>
            <w:r w:rsidRPr="002909D8">
              <w:rPr>
                <w:w w:val="110"/>
                <w:sz w:val="20"/>
                <w:szCs w:val="20"/>
                <w:lang w:val="vi-VN"/>
              </w:rPr>
              <w:t>k ỏ</w:t>
            </w:r>
            <w:r w:rsidRPr="002909D8">
              <w:rPr>
                <w:spacing w:val="66"/>
                <w:w w:val="110"/>
                <w:sz w:val="20"/>
                <w:szCs w:val="20"/>
                <w:lang w:val="vi-VN"/>
              </w:rPr>
              <w:t xml:space="preserve"> </w:t>
            </w:r>
            <w:r w:rsidRPr="002909D8">
              <w:rPr>
                <w:w w:val="110"/>
                <w:sz w:val="20"/>
                <w:szCs w:val="20"/>
                <w:lang w:val="vi-VN"/>
              </w:rPr>
              <w:t>sự p ân</w:t>
            </w:r>
            <w:r w:rsidRPr="002909D8">
              <w:rPr>
                <w:spacing w:val="66"/>
                <w:w w:val="110"/>
                <w:sz w:val="20"/>
                <w:szCs w:val="20"/>
                <w:lang w:val="vi-VN"/>
              </w:rPr>
              <w:t xml:space="preserve"> </w:t>
            </w:r>
            <w:r w:rsidRPr="002909D8">
              <w:rPr>
                <w:w w:val="110"/>
                <w:sz w:val="20"/>
                <w:szCs w:val="20"/>
                <w:lang w:val="vi-VN"/>
              </w:rPr>
              <w:t>ủy của</w:t>
            </w:r>
            <w:r w:rsidRPr="002909D8">
              <w:rPr>
                <w:spacing w:val="66"/>
                <w:w w:val="110"/>
                <w:sz w:val="20"/>
                <w:szCs w:val="20"/>
                <w:lang w:val="vi-VN"/>
              </w:rPr>
              <w:t xml:space="preserve"> </w:t>
            </w:r>
            <w:r w:rsidRPr="002909D8">
              <w:rPr>
                <w:w w:val="110"/>
                <w:sz w:val="20"/>
                <w:szCs w:val="20"/>
                <w:lang w:val="vi-VN"/>
              </w:rPr>
              <w:t>một số enzym, l tín ệu để c o r bosome n ận b ết ắn v o mAR</w:t>
            </w:r>
            <w:r w:rsidRPr="002909D8">
              <w:rPr>
                <w:spacing w:val="66"/>
                <w:w w:val="110"/>
                <w:sz w:val="20"/>
                <w:szCs w:val="20"/>
                <w:lang w:val="vi-VN"/>
              </w:rPr>
              <w:t xml:space="preserve"> </w:t>
            </w:r>
            <w:r w:rsidRPr="002909D8">
              <w:rPr>
                <w:w w:val="110"/>
                <w:sz w:val="20"/>
                <w:szCs w:val="20"/>
                <w:lang w:val="vi-VN"/>
              </w:rPr>
              <w:t>để dịc mã v tạo ra sự ổn địn  lâu d</w:t>
            </w:r>
            <w:r w:rsidRPr="002909D8">
              <w:rPr>
                <w:spacing w:val="66"/>
                <w:w w:val="110"/>
                <w:sz w:val="20"/>
                <w:szCs w:val="20"/>
                <w:lang w:val="vi-VN"/>
              </w:rPr>
              <w:t xml:space="preserve"> </w:t>
            </w:r>
            <w:r w:rsidRPr="002909D8">
              <w:rPr>
                <w:w w:val="110"/>
                <w:sz w:val="20"/>
                <w:szCs w:val="20"/>
                <w:lang w:val="vi-VN"/>
              </w:rPr>
              <w:t>ơn tron</w:t>
            </w:r>
            <w:r w:rsidRPr="002909D8">
              <w:rPr>
                <w:spacing w:val="66"/>
                <w:w w:val="110"/>
                <w:sz w:val="20"/>
                <w:szCs w:val="20"/>
                <w:lang w:val="vi-VN"/>
              </w:rPr>
              <w:t xml:space="preserve"> </w:t>
            </w:r>
            <w:r w:rsidRPr="002909D8">
              <w:rPr>
                <w:w w:val="110"/>
                <w:sz w:val="20"/>
                <w:szCs w:val="20"/>
                <w:lang w:val="vi-VN"/>
              </w:rPr>
              <w:t>tế b o. V ệc cắt bỏ</w:t>
            </w:r>
            <w:r w:rsidRPr="002909D8">
              <w:rPr>
                <w:spacing w:val="66"/>
                <w:w w:val="110"/>
                <w:sz w:val="20"/>
                <w:szCs w:val="20"/>
                <w:lang w:val="vi-VN"/>
              </w:rPr>
              <w:t xml:space="preserve"> </w:t>
            </w:r>
            <w:r w:rsidRPr="002909D8">
              <w:rPr>
                <w:w w:val="110"/>
                <w:sz w:val="20"/>
                <w:szCs w:val="20"/>
                <w:lang w:val="vi-VN"/>
              </w:rPr>
              <w:t xml:space="preserve">ntron và nố exon có t ể tạo ra các mAR trưởn </w:t>
            </w:r>
            <w:r w:rsidRPr="002909D8">
              <w:rPr>
                <w:w w:val="130"/>
                <w:sz w:val="20"/>
                <w:szCs w:val="20"/>
                <w:lang w:val="vi-VN"/>
              </w:rPr>
              <w:t>t</w:t>
            </w:r>
            <w:r w:rsidRPr="002909D8">
              <w:rPr>
                <w:spacing w:val="78"/>
                <w:w w:val="130"/>
                <w:sz w:val="20"/>
                <w:szCs w:val="20"/>
                <w:lang w:val="vi-VN"/>
              </w:rPr>
              <w:t xml:space="preserve"> </w:t>
            </w:r>
            <w:r w:rsidRPr="002909D8">
              <w:rPr>
                <w:w w:val="110"/>
                <w:sz w:val="20"/>
                <w:szCs w:val="20"/>
                <w:lang w:val="vi-VN"/>
              </w:rPr>
              <w:t>n</w:t>
            </w:r>
            <w:r w:rsidRPr="002909D8">
              <w:rPr>
                <w:spacing w:val="66"/>
                <w:w w:val="110"/>
                <w:sz w:val="20"/>
                <w:szCs w:val="20"/>
                <w:lang w:val="vi-VN"/>
              </w:rPr>
              <w:t xml:space="preserve"> </w:t>
            </w:r>
            <w:r w:rsidRPr="002909D8">
              <w:rPr>
                <w:w w:val="110"/>
                <w:sz w:val="20"/>
                <w:szCs w:val="20"/>
                <w:lang w:val="vi-VN"/>
              </w:rPr>
              <w:t>k ác n au, từ đó qua dịc mã tạo được các c uỗ pôl pept t k ác n au để cấu trúc lên các loạ protein khác</w:t>
            </w:r>
            <w:r w:rsidRPr="002909D8">
              <w:rPr>
                <w:spacing w:val="-17"/>
                <w:w w:val="110"/>
                <w:sz w:val="20"/>
                <w:szCs w:val="20"/>
                <w:lang w:val="vi-VN"/>
              </w:rPr>
              <w:t xml:space="preserve"> </w:t>
            </w:r>
            <w:r w:rsidRPr="002909D8">
              <w:rPr>
                <w:w w:val="110"/>
                <w:sz w:val="20"/>
                <w:szCs w:val="20"/>
                <w:lang w:val="vi-VN"/>
              </w:rPr>
              <w:t>nhau.</w:t>
            </w:r>
          </w:p>
          <w:p w:rsidR="00BD60A4" w:rsidRPr="002909D8" w:rsidRDefault="00BD60A4" w:rsidP="00BD60A4">
            <w:pPr>
              <w:widowControl w:val="0"/>
              <w:autoSpaceDE w:val="0"/>
              <w:autoSpaceDN w:val="0"/>
              <w:spacing w:before="6"/>
              <w:ind w:left="105" w:right="103"/>
              <w:jc w:val="both"/>
              <w:rPr>
                <w:b/>
                <w:sz w:val="20"/>
                <w:szCs w:val="20"/>
                <w:lang w:val="vi-VN"/>
              </w:rPr>
            </w:pPr>
            <w:r w:rsidRPr="002909D8">
              <w:rPr>
                <w:b/>
                <w:sz w:val="20"/>
                <w:szCs w:val="20"/>
                <w:lang w:val="vi-VN"/>
              </w:rPr>
              <w:t>b) Thế nào là cơ chế bảo tồn của ADN ? Cơ chế đó đã được chứng minh như thế</w:t>
            </w:r>
            <w:r w:rsidRPr="002909D8">
              <w:rPr>
                <w:b/>
                <w:spacing w:val="-3"/>
                <w:sz w:val="20"/>
                <w:szCs w:val="20"/>
                <w:lang w:val="vi-VN"/>
              </w:rPr>
              <w:t xml:space="preserve"> </w:t>
            </w:r>
            <w:r w:rsidRPr="002909D8">
              <w:rPr>
                <w:b/>
                <w:sz w:val="20"/>
                <w:szCs w:val="20"/>
                <w:lang w:val="vi-VN"/>
              </w:rPr>
              <w:t>nào?</w:t>
            </w:r>
          </w:p>
          <w:p w:rsidR="00BD60A4" w:rsidRPr="002909D8" w:rsidRDefault="00BD60A4" w:rsidP="00BD60A4">
            <w:pPr>
              <w:widowControl w:val="0"/>
              <w:autoSpaceDE w:val="0"/>
              <w:autoSpaceDN w:val="0"/>
              <w:spacing w:before="115"/>
              <w:ind w:left="105" w:right="100"/>
              <w:jc w:val="both"/>
              <w:rPr>
                <w:sz w:val="20"/>
                <w:szCs w:val="20"/>
                <w:lang w:val="vi-VN"/>
              </w:rPr>
            </w:pPr>
            <w:r w:rsidRPr="002909D8">
              <w:rPr>
                <w:w w:val="110"/>
                <w:sz w:val="20"/>
                <w:szCs w:val="20"/>
                <w:lang w:val="vi-VN"/>
              </w:rPr>
              <w:t xml:space="preserve">K </w:t>
            </w:r>
            <w:r w:rsidRPr="002909D8">
              <w:rPr>
                <w:w w:val="125"/>
                <w:sz w:val="20"/>
                <w:szCs w:val="20"/>
                <w:lang w:val="vi-VN"/>
              </w:rPr>
              <w:t xml:space="preserve">D </w:t>
            </w:r>
            <w:r w:rsidRPr="002909D8">
              <w:rPr>
                <w:w w:val="110"/>
                <w:sz w:val="20"/>
                <w:szCs w:val="20"/>
                <w:lang w:val="vi-VN"/>
              </w:rPr>
              <w:t xml:space="preserve">A được n ân đô , mỗ </w:t>
            </w:r>
            <w:r w:rsidRPr="002909D8">
              <w:rPr>
                <w:w w:val="125"/>
                <w:sz w:val="20"/>
                <w:szCs w:val="20"/>
                <w:lang w:val="vi-VN"/>
              </w:rPr>
              <w:t xml:space="preserve">D </w:t>
            </w:r>
            <w:r w:rsidRPr="002909D8">
              <w:rPr>
                <w:w w:val="110"/>
                <w:sz w:val="20"/>
                <w:szCs w:val="20"/>
                <w:lang w:val="vi-VN"/>
              </w:rPr>
              <w:t xml:space="preserve">A con có 1 mạc của </w:t>
            </w:r>
            <w:r w:rsidRPr="002909D8">
              <w:rPr>
                <w:w w:val="125"/>
                <w:sz w:val="20"/>
                <w:szCs w:val="20"/>
                <w:lang w:val="vi-VN"/>
              </w:rPr>
              <w:t xml:space="preserve">D </w:t>
            </w:r>
            <w:r w:rsidRPr="002909D8">
              <w:rPr>
                <w:w w:val="110"/>
                <w:sz w:val="20"/>
                <w:szCs w:val="20"/>
                <w:lang w:val="vi-VN"/>
              </w:rPr>
              <w:t>A mẹ v một mạc mớ tổn</w:t>
            </w:r>
            <w:r w:rsidRPr="002909D8">
              <w:rPr>
                <w:spacing w:val="40"/>
                <w:w w:val="110"/>
                <w:sz w:val="20"/>
                <w:szCs w:val="20"/>
                <w:lang w:val="vi-VN"/>
              </w:rPr>
              <w:t xml:space="preserve"> </w:t>
            </w:r>
            <w:r w:rsidRPr="002909D8">
              <w:rPr>
                <w:w w:val="110"/>
                <w:sz w:val="20"/>
                <w:szCs w:val="20"/>
                <w:lang w:val="vi-VN"/>
              </w:rPr>
              <w:t>ợp.</w:t>
            </w:r>
          </w:p>
          <w:p w:rsidR="00BD60A4" w:rsidRPr="002909D8" w:rsidRDefault="00BD60A4" w:rsidP="00BD60A4">
            <w:pPr>
              <w:widowControl w:val="0"/>
              <w:autoSpaceDE w:val="0"/>
              <w:autoSpaceDN w:val="0"/>
              <w:spacing w:before="120"/>
              <w:ind w:left="105" w:right="100"/>
              <w:jc w:val="both"/>
              <w:rPr>
                <w:sz w:val="20"/>
                <w:szCs w:val="20"/>
                <w:lang w:val="vi-VN"/>
              </w:rPr>
            </w:pPr>
            <w:r w:rsidRPr="002909D8">
              <w:rPr>
                <w:w w:val="110"/>
                <w:sz w:val="20"/>
                <w:szCs w:val="20"/>
                <w:lang w:val="vi-VN"/>
              </w:rPr>
              <w:t>Cơ c ế n y được c ứn m n bỡ t í n</w:t>
            </w:r>
            <w:r w:rsidRPr="002909D8">
              <w:rPr>
                <w:spacing w:val="66"/>
                <w:w w:val="110"/>
                <w:sz w:val="20"/>
                <w:szCs w:val="20"/>
                <w:lang w:val="vi-VN"/>
              </w:rPr>
              <w:t xml:space="preserve"> </w:t>
            </w:r>
            <w:r w:rsidRPr="002909D8">
              <w:rPr>
                <w:w w:val="110"/>
                <w:sz w:val="20"/>
                <w:szCs w:val="20"/>
                <w:lang w:val="vi-VN"/>
              </w:rPr>
              <w:t>ệm của Meselson v</w:t>
            </w:r>
            <w:r w:rsidRPr="002909D8">
              <w:rPr>
                <w:spacing w:val="66"/>
                <w:w w:val="110"/>
                <w:sz w:val="20"/>
                <w:szCs w:val="20"/>
                <w:lang w:val="vi-VN"/>
              </w:rPr>
              <w:t xml:space="preserve"> </w:t>
            </w:r>
            <w:r w:rsidRPr="002909D8">
              <w:rPr>
                <w:w w:val="110"/>
                <w:sz w:val="20"/>
                <w:szCs w:val="20"/>
                <w:lang w:val="vi-VN"/>
              </w:rPr>
              <w:t>Sta l n ư</w:t>
            </w:r>
            <w:r w:rsidRPr="002909D8">
              <w:rPr>
                <w:spacing w:val="66"/>
                <w:w w:val="110"/>
                <w:sz w:val="20"/>
                <w:szCs w:val="20"/>
                <w:lang w:val="vi-VN"/>
              </w:rPr>
              <w:t xml:space="preserve"> </w:t>
            </w:r>
            <w:r w:rsidRPr="002909D8">
              <w:rPr>
                <w:w w:val="110"/>
                <w:sz w:val="20"/>
                <w:szCs w:val="20"/>
                <w:lang w:val="vi-VN"/>
              </w:rPr>
              <w:t>sau:</w:t>
            </w:r>
          </w:p>
          <w:p w:rsidR="00BD60A4" w:rsidRPr="002909D8" w:rsidRDefault="00BD60A4" w:rsidP="00A02779">
            <w:pPr>
              <w:widowControl w:val="0"/>
              <w:numPr>
                <w:ilvl w:val="0"/>
                <w:numId w:val="32"/>
              </w:numPr>
              <w:tabs>
                <w:tab w:val="left" w:pos="255"/>
              </w:tabs>
              <w:autoSpaceDE w:val="0"/>
              <w:autoSpaceDN w:val="0"/>
              <w:spacing w:before="120"/>
              <w:ind w:right="101"/>
              <w:jc w:val="both"/>
              <w:rPr>
                <w:sz w:val="20"/>
                <w:szCs w:val="20"/>
                <w:lang w:val="vi-VN"/>
              </w:rPr>
            </w:pPr>
            <w:r w:rsidRPr="002909D8">
              <w:rPr>
                <w:w w:val="110"/>
                <w:sz w:val="20"/>
                <w:szCs w:val="20"/>
                <w:lang w:val="vi-VN"/>
              </w:rPr>
              <w:t xml:space="preserve">C </w:t>
            </w:r>
            <w:r w:rsidRPr="002909D8">
              <w:rPr>
                <w:w w:val="120"/>
                <w:sz w:val="20"/>
                <w:szCs w:val="20"/>
                <w:lang w:val="vi-VN"/>
              </w:rPr>
              <w:t xml:space="preserve">o </w:t>
            </w:r>
            <w:r w:rsidRPr="002909D8">
              <w:rPr>
                <w:w w:val="110"/>
                <w:sz w:val="20"/>
                <w:szCs w:val="20"/>
                <w:lang w:val="vi-VN"/>
              </w:rPr>
              <w:t xml:space="preserve">v k uẩn E.col p át tr ển qua một số t ế </w:t>
            </w:r>
            <w:r w:rsidRPr="002909D8">
              <w:rPr>
                <w:w w:val="120"/>
                <w:sz w:val="20"/>
                <w:szCs w:val="20"/>
                <w:lang w:val="vi-VN"/>
              </w:rPr>
              <w:t xml:space="preserve">ệ </w:t>
            </w:r>
            <w:r w:rsidRPr="002909D8">
              <w:rPr>
                <w:w w:val="110"/>
                <w:sz w:val="20"/>
                <w:szCs w:val="20"/>
                <w:lang w:val="vi-VN"/>
              </w:rPr>
              <w:t xml:space="preserve">tron mô trườn c ứa toàn </w:t>
            </w:r>
            <w:r w:rsidRPr="002909D8">
              <w:rPr>
                <w:w w:val="110"/>
                <w:sz w:val="20"/>
                <w:szCs w:val="20"/>
                <w:vertAlign w:val="superscript"/>
                <w:lang w:val="vi-VN"/>
              </w:rPr>
              <w:t>15</w:t>
            </w:r>
            <w:r w:rsidRPr="002909D8">
              <w:rPr>
                <w:w w:val="110"/>
                <w:sz w:val="20"/>
                <w:szCs w:val="20"/>
                <w:lang w:val="vi-VN"/>
              </w:rPr>
              <w:t>NH</w:t>
            </w:r>
            <w:r w:rsidRPr="002909D8">
              <w:rPr>
                <w:w w:val="110"/>
                <w:sz w:val="20"/>
                <w:szCs w:val="20"/>
                <w:vertAlign w:val="subscript"/>
                <w:lang w:val="vi-VN"/>
              </w:rPr>
              <w:t>4</w:t>
            </w:r>
            <w:r w:rsidRPr="002909D8">
              <w:rPr>
                <w:w w:val="110"/>
                <w:sz w:val="20"/>
                <w:szCs w:val="20"/>
                <w:lang w:val="vi-VN"/>
              </w:rPr>
              <w:t xml:space="preserve">Cl (kết quả </w:t>
            </w:r>
            <w:r w:rsidRPr="002909D8">
              <w:rPr>
                <w:w w:val="120"/>
                <w:sz w:val="20"/>
                <w:szCs w:val="20"/>
                <w:lang w:val="vi-VN"/>
              </w:rPr>
              <w:t xml:space="preserve">D </w:t>
            </w:r>
            <w:r w:rsidRPr="002909D8">
              <w:rPr>
                <w:w w:val="110"/>
                <w:sz w:val="20"/>
                <w:szCs w:val="20"/>
                <w:lang w:val="vi-VN"/>
              </w:rPr>
              <w:t xml:space="preserve">A của nó c ứa to n </w:t>
            </w:r>
            <w:r w:rsidRPr="002909D8">
              <w:rPr>
                <w:w w:val="110"/>
                <w:sz w:val="20"/>
                <w:szCs w:val="20"/>
                <w:vertAlign w:val="superscript"/>
                <w:lang w:val="vi-VN"/>
              </w:rPr>
              <w:t>15</w:t>
            </w:r>
            <w:r w:rsidRPr="002909D8">
              <w:rPr>
                <w:w w:val="110"/>
                <w:sz w:val="20"/>
                <w:szCs w:val="20"/>
                <w:lang w:val="vi-VN"/>
              </w:rPr>
              <w:t xml:space="preserve"> nặn k ác vớ</w:t>
            </w:r>
            <w:r w:rsidRPr="002909D8">
              <w:rPr>
                <w:spacing w:val="66"/>
                <w:w w:val="110"/>
                <w:sz w:val="20"/>
                <w:szCs w:val="20"/>
                <w:lang w:val="vi-VN"/>
              </w:rPr>
              <w:t xml:space="preserve"> </w:t>
            </w:r>
            <w:r w:rsidRPr="002909D8">
              <w:rPr>
                <w:w w:val="120"/>
                <w:sz w:val="20"/>
                <w:szCs w:val="20"/>
                <w:lang w:val="vi-VN"/>
              </w:rPr>
              <w:t xml:space="preserve">D </w:t>
            </w:r>
            <w:r w:rsidRPr="002909D8">
              <w:rPr>
                <w:w w:val="110"/>
                <w:sz w:val="20"/>
                <w:szCs w:val="20"/>
                <w:lang w:val="vi-VN"/>
              </w:rPr>
              <w:t>A</w:t>
            </w:r>
            <w:r w:rsidRPr="002909D8">
              <w:rPr>
                <w:spacing w:val="66"/>
                <w:w w:val="110"/>
                <w:sz w:val="20"/>
                <w:szCs w:val="20"/>
                <w:lang w:val="vi-VN"/>
              </w:rPr>
              <w:t xml:space="preserve"> </w:t>
            </w:r>
            <w:r w:rsidRPr="002909D8">
              <w:rPr>
                <w:w w:val="110"/>
                <w:sz w:val="20"/>
                <w:szCs w:val="20"/>
                <w:lang w:val="vi-VN"/>
              </w:rPr>
              <w:t xml:space="preserve">bìn  t ườn  c ứa </w:t>
            </w:r>
            <w:r w:rsidRPr="002909D8">
              <w:rPr>
                <w:w w:val="110"/>
                <w:sz w:val="20"/>
                <w:szCs w:val="20"/>
                <w:vertAlign w:val="superscript"/>
                <w:lang w:val="vi-VN"/>
              </w:rPr>
              <w:t>14</w:t>
            </w:r>
            <w:r w:rsidRPr="002909D8">
              <w:rPr>
                <w:spacing w:val="66"/>
                <w:w w:val="110"/>
                <w:sz w:val="20"/>
                <w:szCs w:val="20"/>
                <w:lang w:val="vi-VN"/>
              </w:rPr>
              <w:t xml:space="preserve"> </w:t>
            </w:r>
            <w:r w:rsidRPr="002909D8">
              <w:rPr>
                <w:w w:val="110"/>
                <w:sz w:val="20"/>
                <w:szCs w:val="20"/>
                <w:lang w:val="vi-VN"/>
              </w:rPr>
              <w:t>n ẹ</w:t>
            </w:r>
            <w:r w:rsidRPr="002909D8">
              <w:rPr>
                <w:spacing w:val="66"/>
                <w:w w:val="110"/>
                <w:sz w:val="20"/>
                <w:szCs w:val="20"/>
                <w:lang w:val="vi-VN"/>
              </w:rPr>
              <w:t xml:space="preserve"> </w:t>
            </w:r>
            <w:r w:rsidRPr="002909D8">
              <w:rPr>
                <w:w w:val="110"/>
                <w:sz w:val="20"/>
                <w:szCs w:val="20"/>
                <w:lang w:val="vi-VN"/>
              </w:rPr>
              <w:t>ơn. Ha</w:t>
            </w:r>
            <w:r w:rsidRPr="002909D8">
              <w:rPr>
                <w:spacing w:val="66"/>
                <w:w w:val="110"/>
                <w:sz w:val="20"/>
                <w:szCs w:val="20"/>
                <w:lang w:val="vi-VN"/>
              </w:rPr>
              <w:t xml:space="preserve"> </w:t>
            </w:r>
            <w:r w:rsidRPr="002909D8">
              <w:rPr>
                <w:w w:val="110"/>
                <w:sz w:val="20"/>
                <w:szCs w:val="20"/>
                <w:lang w:val="vi-VN"/>
              </w:rPr>
              <w:t>loạ</w:t>
            </w:r>
            <w:r w:rsidRPr="002909D8">
              <w:rPr>
                <w:spacing w:val="66"/>
                <w:w w:val="110"/>
                <w:sz w:val="20"/>
                <w:szCs w:val="20"/>
                <w:lang w:val="vi-VN"/>
              </w:rPr>
              <w:t xml:space="preserve"> </w:t>
            </w:r>
            <w:r w:rsidRPr="002909D8">
              <w:rPr>
                <w:w w:val="120"/>
                <w:sz w:val="20"/>
                <w:szCs w:val="20"/>
                <w:lang w:val="vi-VN"/>
              </w:rPr>
              <w:t xml:space="preserve">D </w:t>
            </w:r>
            <w:r w:rsidRPr="002909D8">
              <w:rPr>
                <w:w w:val="110"/>
                <w:sz w:val="20"/>
                <w:szCs w:val="20"/>
                <w:lang w:val="vi-VN"/>
              </w:rPr>
              <w:t>A n</w:t>
            </w:r>
            <w:r w:rsidRPr="002909D8">
              <w:rPr>
                <w:spacing w:val="66"/>
                <w:w w:val="110"/>
                <w:sz w:val="20"/>
                <w:szCs w:val="20"/>
                <w:lang w:val="vi-VN"/>
              </w:rPr>
              <w:t xml:space="preserve"> </w:t>
            </w:r>
            <w:r w:rsidRPr="002909D8">
              <w:rPr>
                <w:w w:val="110"/>
                <w:sz w:val="20"/>
                <w:szCs w:val="20"/>
                <w:lang w:val="vi-VN"/>
              </w:rPr>
              <w:t xml:space="preserve">y có t ể </w:t>
            </w:r>
            <w:r w:rsidRPr="002909D8">
              <w:rPr>
                <w:w w:val="120"/>
                <w:sz w:val="20"/>
                <w:szCs w:val="20"/>
                <w:lang w:val="vi-VN"/>
              </w:rPr>
              <w:t xml:space="preserve">p </w:t>
            </w:r>
            <w:r w:rsidRPr="002909D8">
              <w:rPr>
                <w:w w:val="110"/>
                <w:sz w:val="20"/>
                <w:szCs w:val="20"/>
                <w:lang w:val="vi-VN"/>
              </w:rPr>
              <w:t>ân b ệt bằn</w:t>
            </w:r>
            <w:r w:rsidRPr="002909D8">
              <w:rPr>
                <w:spacing w:val="66"/>
                <w:w w:val="110"/>
                <w:sz w:val="20"/>
                <w:szCs w:val="20"/>
                <w:lang w:val="vi-VN"/>
              </w:rPr>
              <w:t xml:space="preserve"> </w:t>
            </w:r>
            <w:r w:rsidRPr="002909D8">
              <w:rPr>
                <w:w w:val="110"/>
                <w:sz w:val="20"/>
                <w:szCs w:val="20"/>
                <w:lang w:val="vi-VN"/>
              </w:rPr>
              <w:t xml:space="preserve">các c </w:t>
            </w:r>
            <w:r w:rsidRPr="002909D8">
              <w:rPr>
                <w:w w:val="120"/>
                <w:sz w:val="20"/>
                <w:szCs w:val="20"/>
                <w:lang w:val="vi-VN"/>
              </w:rPr>
              <w:t xml:space="preserve">o </w:t>
            </w:r>
            <w:r w:rsidRPr="002909D8">
              <w:rPr>
                <w:w w:val="110"/>
                <w:sz w:val="20"/>
                <w:szCs w:val="20"/>
                <w:lang w:val="vi-VN"/>
              </w:rPr>
              <w:t>l tâm tron</w:t>
            </w:r>
            <w:r w:rsidRPr="002909D8">
              <w:rPr>
                <w:spacing w:val="66"/>
                <w:w w:val="110"/>
                <w:sz w:val="20"/>
                <w:szCs w:val="20"/>
                <w:lang w:val="vi-VN"/>
              </w:rPr>
              <w:t xml:space="preserve"> </w:t>
            </w:r>
            <w:r w:rsidRPr="002909D8">
              <w:rPr>
                <w:w w:val="110"/>
                <w:sz w:val="20"/>
                <w:szCs w:val="20"/>
                <w:lang w:val="vi-VN"/>
              </w:rPr>
              <w:t>rad en nồn</w:t>
            </w:r>
            <w:r w:rsidRPr="002909D8">
              <w:rPr>
                <w:spacing w:val="66"/>
                <w:w w:val="110"/>
                <w:sz w:val="20"/>
                <w:szCs w:val="20"/>
                <w:lang w:val="vi-VN"/>
              </w:rPr>
              <w:t xml:space="preserve"> </w:t>
            </w:r>
            <w:r w:rsidRPr="002909D8">
              <w:rPr>
                <w:w w:val="110"/>
                <w:sz w:val="20"/>
                <w:szCs w:val="20"/>
                <w:lang w:val="vi-VN"/>
              </w:rPr>
              <w:t xml:space="preserve">độ của CsCl, sẽ c </w:t>
            </w:r>
            <w:r w:rsidRPr="002909D8">
              <w:rPr>
                <w:w w:val="120"/>
                <w:sz w:val="20"/>
                <w:szCs w:val="20"/>
                <w:lang w:val="vi-VN"/>
              </w:rPr>
              <w:t xml:space="preserve">o </w:t>
            </w:r>
            <w:r w:rsidRPr="002909D8">
              <w:rPr>
                <w:w w:val="110"/>
                <w:sz w:val="20"/>
                <w:szCs w:val="20"/>
                <w:lang w:val="vi-VN"/>
              </w:rPr>
              <w:t>2 vạc</w:t>
            </w:r>
            <w:r w:rsidRPr="002909D8">
              <w:rPr>
                <w:spacing w:val="66"/>
                <w:w w:val="110"/>
                <w:sz w:val="20"/>
                <w:szCs w:val="20"/>
                <w:lang w:val="vi-VN"/>
              </w:rPr>
              <w:t xml:space="preserve"> </w:t>
            </w:r>
            <w:r w:rsidRPr="002909D8">
              <w:rPr>
                <w:w w:val="110"/>
                <w:sz w:val="20"/>
                <w:szCs w:val="20"/>
                <w:lang w:val="vi-VN"/>
              </w:rPr>
              <w:t>k ác</w:t>
            </w:r>
            <w:r w:rsidRPr="002909D8">
              <w:rPr>
                <w:spacing w:val="66"/>
                <w:w w:val="110"/>
                <w:sz w:val="20"/>
                <w:szCs w:val="20"/>
                <w:lang w:val="vi-VN"/>
              </w:rPr>
              <w:t xml:space="preserve"> </w:t>
            </w:r>
            <w:r w:rsidRPr="002909D8">
              <w:rPr>
                <w:w w:val="110"/>
                <w:sz w:val="20"/>
                <w:szCs w:val="20"/>
                <w:lang w:val="vi-VN"/>
              </w:rPr>
              <w:t>nhau).</w:t>
            </w:r>
          </w:p>
          <w:p w:rsidR="00BD60A4" w:rsidRPr="002909D8" w:rsidRDefault="00BD60A4" w:rsidP="00A02779">
            <w:pPr>
              <w:widowControl w:val="0"/>
              <w:numPr>
                <w:ilvl w:val="0"/>
                <w:numId w:val="32"/>
              </w:numPr>
              <w:tabs>
                <w:tab w:val="left" w:pos="255"/>
              </w:tabs>
              <w:autoSpaceDE w:val="0"/>
              <w:autoSpaceDN w:val="0"/>
              <w:spacing w:before="120"/>
              <w:ind w:right="98"/>
              <w:rPr>
                <w:sz w:val="20"/>
                <w:szCs w:val="20"/>
                <w:lang w:val="vi-VN"/>
              </w:rPr>
            </w:pPr>
            <w:r w:rsidRPr="002909D8">
              <w:rPr>
                <w:w w:val="110"/>
                <w:sz w:val="20"/>
                <w:szCs w:val="20"/>
                <w:lang w:val="vi-VN"/>
              </w:rPr>
              <w:t xml:space="preserve">E.col sau đó được nuô ở mô trườn c </w:t>
            </w:r>
            <w:r w:rsidRPr="002909D8">
              <w:rPr>
                <w:w w:val="120"/>
                <w:sz w:val="20"/>
                <w:szCs w:val="20"/>
                <w:lang w:val="vi-VN"/>
              </w:rPr>
              <w:t xml:space="preserve">ỉ </w:t>
            </w:r>
            <w:r w:rsidRPr="002909D8">
              <w:rPr>
                <w:w w:val="110"/>
                <w:sz w:val="20"/>
                <w:szCs w:val="20"/>
                <w:lang w:val="vi-VN"/>
              </w:rPr>
              <w:t xml:space="preserve">c ứa </w:t>
            </w:r>
            <w:r w:rsidRPr="002909D8">
              <w:rPr>
                <w:w w:val="110"/>
                <w:sz w:val="20"/>
                <w:szCs w:val="20"/>
                <w:vertAlign w:val="superscript"/>
                <w:lang w:val="vi-VN"/>
              </w:rPr>
              <w:t>14</w:t>
            </w:r>
            <w:r w:rsidRPr="002909D8">
              <w:rPr>
                <w:w w:val="110"/>
                <w:sz w:val="20"/>
                <w:szCs w:val="20"/>
                <w:lang w:val="vi-VN"/>
              </w:rPr>
              <w:t>NH</w:t>
            </w:r>
            <w:r w:rsidRPr="002909D8">
              <w:rPr>
                <w:w w:val="110"/>
                <w:sz w:val="20"/>
                <w:szCs w:val="20"/>
                <w:vertAlign w:val="subscript"/>
                <w:lang w:val="vi-VN"/>
              </w:rPr>
              <w:t>4</w:t>
            </w:r>
            <w:r w:rsidRPr="002909D8">
              <w:rPr>
                <w:w w:val="110"/>
                <w:sz w:val="20"/>
                <w:szCs w:val="20"/>
                <w:lang w:val="vi-VN"/>
              </w:rPr>
              <w:t xml:space="preserve">Cl, sau mỗ t ế </w:t>
            </w:r>
            <w:r w:rsidRPr="002909D8">
              <w:rPr>
                <w:w w:val="120"/>
                <w:sz w:val="20"/>
                <w:szCs w:val="20"/>
                <w:lang w:val="vi-VN"/>
              </w:rPr>
              <w:t xml:space="preserve">ệ </w:t>
            </w:r>
            <w:r w:rsidRPr="002909D8">
              <w:rPr>
                <w:w w:val="110"/>
                <w:sz w:val="20"/>
                <w:szCs w:val="20"/>
                <w:lang w:val="vi-VN"/>
              </w:rPr>
              <w:t xml:space="preserve">đều tác </w:t>
            </w:r>
            <w:r w:rsidRPr="002909D8">
              <w:rPr>
                <w:w w:val="120"/>
                <w:sz w:val="20"/>
                <w:szCs w:val="20"/>
                <w:lang w:val="vi-VN"/>
              </w:rPr>
              <w:t xml:space="preserve">D </w:t>
            </w:r>
            <w:r w:rsidRPr="002909D8">
              <w:rPr>
                <w:w w:val="110"/>
                <w:sz w:val="20"/>
                <w:szCs w:val="20"/>
                <w:lang w:val="vi-VN"/>
              </w:rPr>
              <w:t xml:space="preserve">A v c l tâm. Kết quả c </w:t>
            </w:r>
            <w:r w:rsidRPr="002909D8">
              <w:rPr>
                <w:w w:val="120"/>
                <w:sz w:val="20"/>
                <w:szCs w:val="20"/>
                <w:lang w:val="vi-VN"/>
              </w:rPr>
              <w:t xml:space="preserve">o </w:t>
            </w:r>
            <w:r w:rsidRPr="002909D8">
              <w:rPr>
                <w:w w:val="110"/>
                <w:sz w:val="20"/>
                <w:szCs w:val="20"/>
                <w:lang w:val="vi-VN"/>
              </w:rPr>
              <w:t>t</w:t>
            </w:r>
            <w:r w:rsidRPr="002909D8">
              <w:rPr>
                <w:spacing w:val="49"/>
                <w:w w:val="110"/>
                <w:sz w:val="20"/>
                <w:szCs w:val="20"/>
                <w:lang w:val="vi-VN"/>
              </w:rPr>
              <w:t xml:space="preserve"> </w:t>
            </w:r>
            <w:r w:rsidRPr="002909D8">
              <w:rPr>
                <w:w w:val="110"/>
                <w:sz w:val="20"/>
                <w:szCs w:val="20"/>
                <w:lang w:val="vi-VN"/>
              </w:rPr>
              <w:t>ấy</w:t>
            </w:r>
            <w:r w:rsidRPr="002909D8">
              <w:rPr>
                <w:w w:val="111"/>
                <w:sz w:val="20"/>
                <w:szCs w:val="20"/>
                <w:lang w:val="vi-VN"/>
              </w:rPr>
              <w:t xml:space="preserve"> </w:t>
            </w:r>
          </w:p>
          <w:p w:rsidR="00BD60A4" w:rsidRPr="002909D8" w:rsidRDefault="00BD60A4" w:rsidP="00BD60A4">
            <w:pPr>
              <w:widowControl w:val="0"/>
              <w:autoSpaceDE w:val="0"/>
              <w:autoSpaceDN w:val="0"/>
              <w:spacing w:before="120"/>
              <w:ind w:left="105"/>
              <w:rPr>
                <w:sz w:val="20"/>
                <w:szCs w:val="20"/>
                <w:lang w:val="vi-VN"/>
              </w:rPr>
            </w:pPr>
            <w:r w:rsidRPr="002909D8">
              <w:rPr>
                <w:w w:val="120"/>
                <w:sz w:val="20"/>
                <w:szCs w:val="20"/>
                <w:lang w:val="vi-VN"/>
              </w:rPr>
              <w:t xml:space="preserve">+ Sau t ế </w:t>
            </w:r>
            <w:r w:rsidRPr="002909D8">
              <w:rPr>
                <w:w w:val="125"/>
                <w:sz w:val="20"/>
                <w:szCs w:val="20"/>
                <w:lang w:val="vi-VN"/>
              </w:rPr>
              <w:t xml:space="preserve">ệ </w:t>
            </w:r>
            <w:r w:rsidRPr="002909D8">
              <w:rPr>
                <w:w w:val="120"/>
                <w:sz w:val="20"/>
                <w:szCs w:val="20"/>
                <w:lang w:val="vi-VN"/>
              </w:rPr>
              <w:t xml:space="preserve">t ứ n ất c </w:t>
            </w:r>
            <w:r w:rsidRPr="002909D8">
              <w:rPr>
                <w:w w:val="125"/>
                <w:sz w:val="20"/>
                <w:szCs w:val="20"/>
                <w:lang w:val="vi-VN"/>
              </w:rPr>
              <w:t xml:space="preserve">ỉ </w:t>
            </w:r>
            <w:r w:rsidRPr="002909D8">
              <w:rPr>
                <w:w w:val="120"/>
                <w:sz w:val="20"/>
                <w:szCs w:val="20"/>
                <w:lang w:val="vi-VN"/>
              </w:rPr>
              <w:t xml:space="preserve">có 1 vạc trun bìn (do </w:t>
            </w:r>
            <w:r w:rsidRPr="002909D8">
              <w:rPr>
                <w:w w:val="125"/>
                <w:sz w:val="20"/>
                <w:szCs w:val="20"/>
                <w:lang w:val="vi-VN"/>
              </w:rPr>
              <w:t xml:space="preserve">D </w:t>
            </w:r>
            <w:r w:rsidRPr="002909D8">
              <w:rPr>
                <w:w w:val="120"/>
                <w:sz w:val="20"/>
                <w:szCs w:val="20"/>
                <w:lang w:val="vi-VN"/>
              </w:rPr>
              <w:t xml:space="preserve">A mớ </w:t>
            </w:r>
            <w:r w:rsidRPr="002909D8">
              <w:rPr>
                <w:w w:val="125"/>
                <w:sz w:val="20"/>
                <w:szCs w:val="20"/>
                <w:lang w:val="vi-VN"/>
              </w:rPr>
              <w:t xml:space="preserve">ìn t n </w:t>
            </w:r>
          </w:p>
          <w:p w:rsidR="00BD60A4" w:rsidRPr="002909D8" w:rsidRDefault="00BD60A4" w:rsidP="00BD60A4">
            <w:pPr>
              <w:widowControl w:val="0"/>
              <w:autoSpaceDE w:val="0"/>
              <w:autoSpaceDN w:val="0"/>
              <w:spacing w:before="1"/>
              <w:ind w:left="105"/>
              <w:rPr>
                <w:sz w:val="20"/>
                <w:szCs w:val="20"/>
                <w:lang w:val="vi-VN"/>
              </w:rPr>
            </w:pPr>
            <w:r w:rsidRPr="002909D8">
              <w:rPr>
                <w:w w:val="200"/>
                <w:sz w:val="20"/>
                <w:szCs w:val="20"/>
                <w:lang w:val="vi-VN"/>
              </w:rPr>
              <w:t xml:space="preserve"> </w:t>
            </w:r>
            <w:r w:rsidRPr="002909D8">
              <w:rPr>
                <w:w w:val="110"/>
                <w:sz w:val="20"/>
                <w:szCs w:val="20"/>
                <w:lang w:val="vi-VN"/>
              </w:rPr>
              <w:t>ồm 1 sợ nặn v sợ n ẹ).</w:t>
            </w:r>
          </w:p>
          <w:p w:rsidR="00BD60A4" w:rsidRPr="002909D8" w:rsidRDefault="00BD60A4" w:rsidP="00BD60A4">
            <w:pPr>
              <w:widowControl w:val="0"/>
              <w:autoSpaceDE w:val="0"/>
              <w:autoSpaceDN w:val="0"/>
              <w:spacing w:before="120" w:line="340" w:lineRule="auto"/>
              <w:ind w:left="105" w:right="885"/>
              <w:rPr>
                <w:sz w:val="20"/>
                <w:szCs w:val="20"/>
                <w:lang w:val="vi-VN"/>
              </w:rPr>
            </w:pPr>
            <w:r w:rsidRPr="002909D8">
              <w:rPr>
                <w:w w:val="110"/>
                <w:sz w:val="20"/>
                <w:szCs w:val="20"/>
                <w:lang w:val="vi-VN"/>
              </w:rPr>
              <w:t xml:space="preserve">+ Sau </w:t>
            </w:r>
            <w:r w:rsidRPr="002909D8">
              <w:rPr>
                <w:w w:val="115"/>
                <w:sz w:val="20"/>
                <w:szCs w:val="20"/>
                <w:lang w:val="vi-VN"/>
              </w:rPr>
              <w:t xml:space="preserve">t ế  ệ t ứ </w:t>
            </w:r>
            <w:r w:rsidRPr="002909D8">
              <w:rPr>
                <w:w w:val="110"/>
                <w:sz w:val="20"/>
                <w:szCs w:val="20"/>
                <w:lang w:val="vi-VN"/>
              </w:rPr>
              <w:t>2  có 2 vạc  n ẹ v  trun  bìn  tron  ốn  n</w:t>
            </w:r>
            <w:r w:rsidRPr="002909D8">
              <w:rPr>
                <w:spacing w:val="66"/>
                <w:w w:val="110"/>
                <w:sz w:val="20"/>
                <w:szCs w:val="20"/>
                <w:lang w:val="vi-VN"/>
              </w:rPr>
              <w:t xml:space="preserve"> </w:t>
            </w:r>
            <w:r w:rsidRPr="002909D8">
              <w:rPr>
                <w:w w:val="110"/>
                <w:sz w:val="20"/>
                <w:szCs w:val="20"/>
                <w:lang w:val="vi-VN"/>
              </w:rPr>
              <w:t xml:space="preserve">ệm. Đ ều </w:t>
            </w:r>
            <w:r w:rsidRPr="002909D8">
              <w:rPr>
                <w:w w:val="115"/>
                <w:sz w:val="20"/>
                <w:szCs w:val="20"/>
                <w:lang w:val="vi-VN"/>
              </w:rPr>
              <w:t xml:space="preserve">n </w:t>
            </w:r>
            <w:r w:rsidRPr="002909D8">
              <w:rPr>
                <w:w w:val="110"/>
                <w:sz w:val="20"/>
                <w:szCs w:val="20"/>
                <w:lang w:val="vi-VN"/>
              </w:rPr>
              <w:t xml:space="preserve">y c ứn tỏ sự tự sao c ép t eo cơ c </w:t>
            </w:r>
            <w:r w:rsidRPr="002909D8">
              <w:rPr>
                <w:w w:val="115"/>
                <w:sz w:val="20"/>
                <w:szCs w:val="20"/>
                <w:lang w:val="vi-VN"/>
              </w:rPr>
              <w:t xml:space="preserve">ế </w:t>
            </w:r>
            <w:r w:rsidRPr="002909D8">
              <w:rPr>
                <w:w w:val="110"/>
                <w:sz w:val="20"/>
                <w:szCs w:val="20"/>
                <w:lang w:val="vi-VN"/>
              </w:rPr>
              <w:t>bán bản tồn.</w:t>
            </w: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r>
    </w:tbl>
    <w:p w:rsidR="00BD60A4" w:rsidRPr="002909D8" w:rsidRDefault="00BD60A4" w:rsidP="00BD60A4">
      <w:pPr>
        <w:rPr>
          <w:sz w:val="20"/>
          <w:szCs w:val="20"/>
          <w:lang w:val="vi-VN"/>
        </w:rPr>
        <w:sectPr w:rsidR="00BD60A4" w:rsidRPr="002909D8">
          <w:pgSz w:w="11910" w:h="16850"/>
          <w:pgMar w:top="1140" w:right="720" w:bottom="1180" w:left="1080" w:header="0" w:footer="988" w:gutter="0"/>
          <w:cols w:space="720"/>
        </w:sectPr>
      </w:pPr>
    </w:p>
    <w:tbl>
      <w:tblPr>
        <w:tblW w:w="1006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7795"/>
        <w:gridCol w:w="1133"/>
      </w:tblGrid>
      <w:tr w:rsidR="00BD60A4" w:rsidRPr="002909D8" w:rsidTr="00E90635">
        <w:trPr>
          <w:trHeight w:val="277"/>
        </w:trPr>
        <w:tc>
          <w:tcPr>
            <w:tcW w:w="1135" w:type="dxa"/>
            <w:tcBorders>
              <w:top w:val="single" w:sz="4" w:space="0" w:color="000000"/>
              <w:left w:val="single" w:sz="4" w:space="0" w:color="000000"/>
              <w:bottom w:val="single" w:sz="4" w:space="0" w:color="000000"/>
              <w:right w:val="single" w:sz="4" w:space="0" w:color="000000"/>
            </w:tcBorders>
            <w:hideMark/>
          </w:tcPr>
          <w:p w:rsidR="00BD60A4" w:rsidRPr="002909D8" w:rsidRDefault="00E90635" w:rsidP="00BD60A4">
            <w:pPr>
              <w:widowControl w:val="0"/>
              <w:autoSpaceDE w:val="0"/>
              <w:autoSpaceDN w:val="0"/>
              <w:spacing w:line="258" w:lineRule="exact"/>
              <w:ind w:left="107"/>
              <w:rPr>
                <w:b/>
                <w:sz w:val="20"/>
                <w:szCs w:val="20"/>
                <w:lang w:val="vi-VN"/>
              </w:rPr>
            </w:pPr>
            <w:r w:rsidRPr="002909D8">
              <w:rPr>
                <w:b/>
                <w:sz w:val="20"/>
                <w:szCs w:val="20"/>
                <w:lang w:val="vi-VN"/>
              </w:rPr>
              <w:lastRenderedPageBreak/>
              <w:t xml:space="preserve">Câu </w:t>
            </w:r>
            <w:r w:rsidRPr="002909D8">
              <w:rPr>
                <w:b/>
                <w:sz w:val="20"/>
                <w:szCs w:val="20"/>
              </w:rPr>
              <w:t>169</w:t>
            </w:r>
            <w:r w:rsidR="00BD60A4" w:rsidRPr="002909D8">
              <w:rPr>
                <w:b/>
                <w:sz w:val="20"/>
                <w:szCs w:val="20"/>
                <w:lang w:val="vi-VN"/>
              </w:rPr>
              <w:t>:</w:t>
            </w:r>
          </w:p>
        </w:tc>
        <w:tc>
          <w:tcPr>
            <w:tcW w:w="7795"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8" w:lineRule="exact"/>
              <w:ind w:left="2772" w:right="2765"/>
              <w:jc w:val="center"/>
              <w:rPr>
                <w:b/>
                <w:sz w:val="20"/>
                <w:szCs w:val="20"/>
                <w:lang w:val="vi-VN"/>
              </w:rPr>
            </w:pPr>
            <w:r w:rsidRPr="002909D8">
              <w:rPr>
                <w:b/>
                <w:sz w:val="20"/>
                <w:szCs w:val="20"/>
                <w:lang w:val="vi-VN"/>
              </w:rPr>
              <w:t>Hướng dẫn chấm</w:t>
            </w:r>
          </w:p>
        </w:tc>
        <w:tc>
          <w:tcPr>
            <w:tcW w:w="113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8" w:lineRule="exact"/>
              <w:ind w:left="292"/>
              <w:rPr>
                <w:b/>
                <w:sz w:val="20"/>
                <w:szCs w:val="20"/>
                <w:lang w:val="vi-VN"/>
              </w:rPr>
            </w:pPr>
            <w:r w:rsidRPr="002909D8">
              <w:rPr>
                <w:b/>
                <w:sz w:val="20"/>
                <w:szCs w:val="20"/>
                <w:lang w:val="vi-VN"/>
              </w:rPr>
              <w:t>Điểm</w:t>
            </w:r>
          </w:p>
        </w:tc>
      </w:tr>
      <w:tr w:rsidR="00BD60A4" w:rsidRPr="002909D8" w:rsidTr="00E90635">
        <w:trPr>
          <w:trHeight w:val="272"/>
        </w:trPr>
        <w:tc>
          <w:tcPr>
            <w:tcW w:w="1135" w:type="dxa"/>
            <w:vMerge w:val="restart"/>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7795" w:type="dxa"/>
            <w:tcBorders>
              <w:top w:val="single" w:sz="4" w:space="0" w:color="000000"/>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3" w:lineRule="exact"/>
              <w:ind w:left="105"/>
              <w:rPr>
                <w:b/>
                <w:sz w:val="20"/>
                <w:szCs w:val="20"/>
                <w:lang w:val="vi-VN"/>
              </w:rPr>
            </w:pPr>
            <w:r w:rsidRPr="002909D8">
              <w:rPr>
                <w:b/>
                <w:sz w:val="20"/>
                <w:szCs w:val="20"/>
                <w:lang w:val="vi-VN"/>
              </w:rPr>
              <w:t>a) Phân tử DNA thường có dạng xoắn kép. Dạng xoắn kép này xuất</w:t>
            </w:r>
          </w:p>
        </w:tc>
        <w:tc>
          <w:tcPr>
            <w:tcW w:w="1133" w:type="dxa"/>
            <w:tcBorders>
              <w:top w:val="single" w:sz="4" w:space="0" w:color="000000"/>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3"/>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b/>
                <w:sz w:val="20"/>
                <w:szCs w:val="20"/>
                <w:lang w:val="vi-VN"/>
              </w:rPr>
            </w:pPr>
            <w:r w:rsidRPr="002909D8">
              <w:rPr>
                <w:b/>
                <w:sz w:val="20"/>
                <w:szCs w:val="20"/>
                <w:lang w:val="vi-VN"/>
              </w:rPr>
              <w:t>phát từ những nguyên nhân nào?</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3"/>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39" w:line="264" w:lineRule="exact"/>
              <w:ind w:left="105"/>
              <w:rPr>
                <w:sz w:val="20"/>
                <w:szCs w:val="20"/>
                <w:lang w:val="vi-VN"/>
              </w:rPr>
            </w:pPr>
            <w:r w:rsidRPr="002909D8">
              <w:rPr>
                <w:w w:val="110"/>
                <w:sz w:val="20"/>
                <w:szCs w:val="20"/>
                <w:lang w:val="vi-VN"/>
              </w:rPr>
              <w:t xml:space="preserve">P ân tử </w:t>
            </w:r>
            <w:r w:rsidRPr="002909D8">
              <w:rPr>
                <w:w w:val="125"/>
                <w:sz w:val="20"/>
                <w:szCs w:val="20"/>
                <w:lang w:val="vi-VN"/>
              </w:rPr>
              <w:t xml:space="preserve">D </w:t>
            </w:r>
            <w:r w:rsidRPr="002909D8">
              <w:rPr>
                <w:w w:val="110"/>
                <w:sz w:val="20"/>
                <w:szCs w:val="20"/>
                <w:lang w:val="vi-VN"/>
              </w:rPr>
              <w:t>A t ườn có dạn xoắn kép. Dạn xoắn kép n y xuất p át từ</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6"/>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15"/>
                <w:sz w:val="20"/>
                <w:szCs w:val="20"/>
                <w:lang w:val="vi-VN"/>
              </w:rPr>
              <w:t xml:space="preserve">n ều n uyên n ân </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42" w:line="264" w:lineRule="exact"/>
              <w:ind w:left="105"/>
              <w:rPr>
                <w:sz w:val="20"/>
                <w:szCs w:val="20"/>
                <w:lang w:val="vi-VN"/>
              </w:rPr>
            </w:pPr>
            <w:r w:rsidRPr="002909D8">
              <w:rPr>
                <w:w w:val="105"/>
                <w:sz w:val="20"/>
                <w:szCs w:val="20"/>
                <w:lang w:val="vi-VN"/>
              </w:rPr>
              <w:t>- Ha mạc đơn bắt cặp vớ n au n ờ các l ên kết bổ sun . Tron các l ên</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54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05"/>
                <w:sz w:val="20"/>
                <w:szCs w:val="20"/>
                <w:lang w:val="vi-VN"/>
              </w:rPr>
              <w:t xml:space="preserve">kết bổ sun </w:t>
            </w:r>
            <w:r w:rsidRPr="002909D8">
              <w:rPr>
                <w:w w:val="115"/>
                <w:sz w:val="20"/>
                <w:szCs w:val="20"/>
                <w:lang w:val="vi-VN"/>
              </w:rPr>
              <w:t xml:space="preserve">n </w:t>
            </w:r>
            <w:r w:rsidRPr="002909D8">
              <w:rPr>
                <w:spacing w:val="-3"/>
                <w:w w:val="105"/>
                <w:sz w:val="20"/>
                <w:szCs w:val="20"/>
                <w:lang w:val="vi-VN"/>
              </w:rPr>
              <w:t xml:space="preserve">y, </w:t>
            </w:r>
            <w:r w:rsidRPr="002909D8">
              <w:rPr>
                <w:w w:val="105"/>
                <w:sz w:val="20"/>
                <w:szCs w:val="20"/>
                <w:lang w:val="vi-VN"/>
              </w:rPr>
              <w:t>một bên bao</w:t>
            </w:r>
            <w:r w:rsidRPr="002909D8">
              <w:rPr>
                <w:spacing w:val="62"/>
                <w:w w:val="105"/>
                <w:sz w:val="20"/>
                <w:szCs w:val="20"/>
                <w:lang w:val="vi-VN"/>
              </w:rPr>
              <w:t xml:space="preserve"> </w:t>
            </w:r>
            <w:r w:rsidRPr="002909D8">
              <w:rPr>
                <w:w w:val="105"/>
                <w:sz w:val="20"/>
                <w:szCs w:val="20"/>
                <w:lang w:val="vi-VN"/>
              </w:rPr>
              <w:t xml:space="preserve">ờ cũn </w:t>
            </w:r>
            <w:r w:rsidRPr="002909D8">
              <w:rPr>
                <w:w w:val="115"/>
                <w:sz w:val="20"/>
                <w:szCs w:val="20"/>
                <w:lang w:val="vi-VN"/>
              </w:rPr>
              <w:t xml:space="preserve">l </w:t>
            </w:r>
            <w:r w:rsidRPr="002909D8">
              <w:rPr>
                <w:w w:val="105"/>
                <w:sz w:val="20"/>
                <w:szCs w:val="20"/>
                <w:lang w:val="vi-VN"/>
              </w:rPr>
              <w:t xml:space="preserve">một pur ne (A </w:t>
            </w:r>
            <w:r w:rsidRPr="002909D8">
              <w:rPr>
                <w:w w:val="115"/>
                <w:sz w:val="20"/>
                <w:szCs w:val="20"/>
                <w:lang w:val="vi-VN"/>
              </w:rPr>
              <w:t xml:space="preserve">v </w:t>
            </w:r>
            <w:r w:rsidRPr="002909D8">
              <w:rPr>
                <w:w w:val="105"/>
                <w:sz w:val="20"/>
                <w:szCs w:val="20"/>
                <w:lang w:val="vi-VN"/>
              </w:rPr>
              <w:t>G có cùn</w:t>
            </w:r>
            <w:r w:rsidRPr="002909D8">
              <w:rPr>
                <w:w w:val="200"/>
                <w:sz w:val="20"/>
                <w:szCs w:val="20"/>
                <w:lang w:val="vi-VN"/>
              </w:rPr>
              <w:t xml:space="preserve"> </w:t>
            </w:r>
          </w:p>
          <w:p w:rsidR="00BD60A4" w:rsidRPr="002909D8" w:rsidRDefault="00BD60A4" w:rsidP="00BD60A4">
            <w:pPr>
              <w:widowControl w:val="0"/>
              <w:autoSpaceDE w:val="0"/>
              <w:autoSpaceDN w:val="0"/>
              <w:spacing w:line="264" w:lineRule="exact"/>
              <w:ind w:left="105"/>
              <w:rPr>
                <w:sz w:val="20"/>
                <w:szCs w:val="20"/>
                <w:lang w:val="vi-VN"/>
              </w:rPr>
            </w:pPr>
            <w:r w:rsidRPr="002909D8">
              <w:rPr>
                <w:w w:val="115"/>
                <w:sz w:val="20"/>
                <w:szCs w:val="20"/>
                <w:lang w:val="vi-VN"/>
              </w:rPr>
              <w:t>kíc t ước) v bên k a l pyr m d n (X v T có cùn kíc t ước). Đ ều</w:t>
            </w:r>
          </w:p>
        </w:tc>
        <w:tc>
          <w:tcPr>
            <w:tcW w:w="1133"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18"/>
              <w:ind w:left="107"/>
              <w:rPr>
                <w:sz w:val="20"/>
                <w:szCs w:val="20"/>
                <w:lang w:val="vi-VN"/>
              </w:rPr>
            </w:pPr>
            <w:r w:rsidRPr="002909D8">
              <w:rPr>
                <w:sz w:val="20"/>
                <w:szCs w:val="20"/>
                <w:lang w:val="vi-VN"/>
              </w:rPr>
              <w:t>0.5</w:t>
            </w:r>
          </w:p>
        </w:tc>
      </w:tr>
      <w:tr w:rsidR="00BD60A4" w:rsidRPr="002909D8" w:rsidTr="00E90635">
        <w:trPr>
          <w:trHeight w:val="26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46" w:lineRule="exact"/>
              <w:ind w:left="105"/>
              <w:rPr>
                <w:sz w:val="20"/>
                <w:szCs w:val="20"/>
                <w:lang w:val="vi-VN"/>
              </w:rPr>
            </w:pPr>
            <w:r w:rsidRPr="002909D8">
              <w:rPr>
                <w:w w:val="115"/>
                <w:sz w:val="20"/>
                <w:szCs w:val="20"/>
                <w:lang w:val="vi-VN"/>
              </w:rPr>
              <w:t xml:space="preserve">n </w:t>
            </w:r>
            <w:r w:rsidRPr="002909D8">
              <w:rPr>
                <w:w w:val="105"/>
                <w:sz w:val="20"/>
                <w:szCs w:val="20"/>
                <w:lang w:val="vi-VN"/>
              </w:rPr>
              <w:t xml:space="preserve">y đảm bảo k oản các đều đặn ữa 2 mạc đơn tức </w:t>
            </w:r>
            <w:r w:rsidRPr="002909D8">
              <w:rPr>
                <w:w w:val="115"/>
                <w:sz w:val="20"/>
                <w:szCs w:val="20"/>
                <w:lang w:val="vi-VN"/>
              </w:rPr>
              <w:t xml:space="preserve">l </w:t>
            </w:r>
            <w:r w:rsidRPr="002909D8">
              <w:rPr>
                <w:w w:val="105"/>
                <w:sz w:val="20"/>
                <w:szCs w:val="20"/>
                <w:lang w:val="vi-VN"/>
              </w:rPr>
              <w:t>tổn kíc t ước</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6"/>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05"/>
                <w:sz w:val="20"/>
                <w:szCs w:val="20"/>
                <w:lang w:val="vi-VN"/>
              </w:rPr>
              <w:t>của một pur ne v một pyr m d n.</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60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42" w:line="270" w:lineRule="atLeast"/>
              <w:ind w:left="105" w:right="100"/>
              <w:rPr>
                <w:sz w:val="20"/>
                <w:szCs w:val="20"/>
                <w:lang w:val="vi-VN"/>
              </w:rPr>
            </w:pPr>
            <w:r w:rsidRPr="002909D8">
              <w:rPr>
                <w:w w:val="110"/>
                <w:sz w:val="20"/>
                <w:szCs w:val="20"/>
                <w:lang w:val="vi-VN"/>
              </w:rPr>
              <w:t>-</w:t>
            </w:r>
            <w:r w:rsidRPr="002909D8">
              <w:rPr>
                <w:spacing w:val="-11"/>
                <w:w w:val="110"/>
                <w:sz w:val="20"/>
                <w:szCs w:val="20"/>
                <w:lang w:val="vi-VN"/>
              </w:rPr>
              <w:t xml:space="preserve"> </w:t>
            </w:r>
            <w:r w:rsidRPr="002909D8">
              <w:rPr>
                <w:w w:val="110"/>
                <w:sz w:val="20"/>
                <w:szCs w:val="20"/>
                <w:lang w:val="vi-VN"/>
              </w:rPr>
              <w:t>C</w:t>
            </w:r>
            <w:r w:rsidRPr="002909D8">
              <w:rPr>
                <w:spacing w:val="-11"/>
                <w:w w:val="110"/>
                <w:sz w:val="20"/>
                <w:szCs w:val="20"/>
                <w:lang w:val="vi-VN"/>
              </w:rPr>
              <w:t xml:space="preserve"> </w:t>
            </w:r>
            <w:r w:rsidRPr="002909D8">
              <w:rPr>
                <w:w w:val="110"/>
                <w:sz w:val="20"/>
                <w:szCs w:val="20"/>
                <w:lang w:val="vi-VN"/>
              </w:rPr>
              <w:t>uỗ</w:t>
            </w:r>
            <w:r w:rsidRPr="002909D8">
              <w:rPr>
                <w:spacing w:val="46"/>
                <w:w w:val="110"/>
                <w:sz w:val="20"/>
                <w:szCs w:val="20"/>
                <w:lang w:val="vi-VN"/>
              </w:rPr>
              <w:t xml:space="preserve"> </w:t>
            </w:r>
            <w:r w:rsidRPr="002909D8">
              <w:rPr>
                <w:w w:val="110"/>
                <w:sz w:val="20"/>
                <w:szCs w:val="20"/>
                <w:lang w:val="vi-VN"/>
              </w:rPr>
              <w:t>xoắn</w:t>
            </w:r>
            <w:r w:rsidRPr="002909D8">
              <w:rPr>
                <w:spacing w:val="-11"/>
                <w:w w:val="110"/>
                <w:sz w:val="20"/>
                <w:szCs w:val="20"/>
                <w:lang w:val="vi-VN"/>
              </w:rPr>
              <w:t xml:space="preserve"> </w:t>
            </w:r>
            <w:r w:rsidRPr="002909D8">
              <w:rPr>
                <w:w w:val="110"/>
                <w:sz w:val="20"/>
                <w:szCs w:val="20"/>
                <w:lang w:val="vi-VN"/>
              </w:rPr>
              <w:t>kép</w:t>
            </w:r>
            <w:r w:rsidRPr="002909D8">
              <w:rPr>
                <w:spacing w:val="-9"/>
                <w:w w:val="110"/>
                <w:sz w:val="20"/>
                <w:szCs w:val="20"/>
                <w:lang w:val="vi-VN"/>
              </w:rPr>
              <w:t xml:space="preserve"> </w:t>
            </w:r>
            <w:r w:rsidRPr="002909D8">
              <w:rPr>
                <w:w w:val="110"/>
                <w:sz w:val="20"/>
                <w:szCs w:val="20"/>
                <w:lang w:val="vi-VN"/>
              </w:rPr>
              <w:t>c</w:t>
            </w:r>
            <w:r w:rsidRPr="002909D8">
              <w:rPr>
                <w:spacing w:val="-4"/>
                <w:w w:val="110"/>
                <w:sz w:val="20"/>
                <w:szCs w:val="20"/>
                <w:lang w:val="vi-VN"/>
              </w:rPr>
              <w:t xml:space="preserve"> </w:t>
            </w:r>
            <w:r w:rsidRPr="002909D8">
              <w:rPr>
                <w:w w:val="110"/>
                <w:sz w:val="20"/>
                <w:szCs w:val="20"/>
                <w:lang w:val="vi-VN"/>
              </w:rPr>
              <w:t>o</w:t>
            </w:r>
            <w:r w:rsidRPr="002909D8">
              <w:rPr>
                <w:spacing w:val="-10"/>
                <w:w w:val="110"/>
                <w:sz w:val="20"/>
                <w:szCs w:val="20"/>
                <w:lang w:val="vi-VN"/>
              </w:rPr>
              <w:t xml:space="preserve"> </w:t>
            </w:r>
            <w:r w:rsidRPr="002909D8">
              <w:rPr>
                <w:w w:val="110"/>
                <w:sz w:val="20"/>
                <w:szCs w:val="20"/>
                <w:lang w:val="vi-VN"/>
              </w:rPr>
              <w:t>p</w:t>
            </w:r>
            <w:r w:rsidRPr="002909D8">
              <w:rPr>
                <w:spacing w:val="-2"/>
                <w:w w:val="110"/>
                <w:sz w:val="20"/>
                <w:szCs w:val="20"/>
                <w:lang w:val="vi-VN"/>
              </w:rPr>
              <w:t xml:space="preserve"> </w:t>
            </w:r>
            <w:r w:rsidRPr="002909D8">
              <w:rPr>
                <w:w w:val="110"/>
                <w:sz w:val="20"/>
                <w:szCs w:val="20"/>
                <w:lang w:val="vi-VN"/>
              </w:rPr>
              <w:t>ép</w:t>
            </w:r>
            <w:r w:rsidRPr="002909D8">
              <w:rPr>
                <w:spacing w:val="-11"/>
                <w:w w:val="110"/>
                <w:sz w:val="20"/>
                <w:szCs w:val="20"/>
                <w:lang w:val="vi-VN"/>
              </w:rPr>
              <w:t xml:space="preserve"> </w:t>
            </w:r>
            <w:r w:rsidRPr="002909D8">
              <w:rPr>
                <w:w w:val="110"/>
                <w:sz w:val="20"/>
                <w:szCs w:val="20"/>
                <w:lang w:val="vi-VN"/>
              </w:rPr>
              <w:t>các</w:t>
            </w:r>
            <w:r w:rsidRPr="002909D8">
              <w:rPr>
                <w:spacing w:val="-9"/>
                <w:w w:val="110"/>
                <w:sz w:val="20"/>
                <w:szCs w:val="20"/>
                <w:lang w:val="vi-VN"/>
              </w:rPr>
              <w:t xml:space="preserve"> </w:t>
            </w:r>
            <w:r w:rsidRPr="002909D8">
              <w:rPr>
                <w:w w:val="110"/>
                <w:sz w:val="20"/>
                <w:szCs w:val="20"/>
                <w:lang w:val="vi-VN"/>
              </w:rPr>
              <w:t>base</w:t>
            </w:r>
            <w:r w:rsidRPr="002909D8">
              <w:rPr>
                <w:spacing w:val="-9"/>
                <w:w w:val="110"/>
                <w:sz w:val="20"/>
                <w:szCs w:val="20"/>
                <w:lang w:val="vi-VN"/>
              </w:rPr>
              <w:t xml:space="preserve"> </w:t>
            </w:r>
            <w:r w:rsidRPr="002909D8">
              <w:rPr>
                <w:w w:val="110"/>
                <w:sz w:val="20"/>
                <w:szCs w:val="20"/>
                <w:lang w:val="vi-VN"/>
              </w:rPr>
              <w:t>pur</w:t>
            </w:r>
            <w:r w:rsidRPr="002909D8">
              <w:rPr>
                <w:spacing w:val="-19"/>
                <w:w w:val="110"/>
                <w:sz w:val="20"/>
                <w:szCs w:val="20"/>
                <w:lang w:val="vi-VN"/>
              </w:rPr>
              <w:t xml:space="preserve"> </w:t>
            </w:r>
            <w:r w:rsidRPr="002909D8">
              <w:rPr>
                <w:w w:val="110"/>
                <w:sz w:val="20"/>
                <w:szCs w:val="20"/>
                <w:lang w:val="vi-VN"/>
              </w:rPr>
              <w:t>ne</w:t>
            </w:r>
            <w:r w:rsidRPr="002909D8">
              <w:rPr>
                <w:spacing w:val="-10"/>
                <w:w w:val="110"/>
                <w:sz w:val="20"/>
                <w:szCs w:val="20"/>
                <w:lang w:val="vi-VN"/>
              </w:rPr>
              <w:t xml:space="preserve"> </w:t>
            </w:r>
            <w:r w:rsidRPr="002909D8">
              <w:rPr>
                <w:w w:val="110"/>
                <w:sz w:val="20"/>
                <w:szCs w:val="20"/>
                <w:lang w:val="vi-VN"/>
              </w:rPr>
              <w:t>v</w:t>
            </w:r>
            <w:r w:rsidRPr="002909D8">
              <w:rPr>
                <w:spacing w:val="49"/>
                <w:w w:val="110"/>
                <w:sz w:val="20"/>
                <w:szCs w:val="20"/>
                <w:lang w:val="vi-VN"/>
              </w:rPr>
              <w:t xml:space="preserve"> </w:t>
            </w:r>
            <w:r w:rsidRPr="002909D8">
              <w:rPr>
                <w:w w:val="110"/>
                <w:sz w:val="20"/>
                <w:szCs w:val="20"/>
                <w:lang w:val="vi-VN"/>
              </w:rPr>
              <w:t>một</w:t>
            </w:r>
            <w:r w:rsidRPr="002909D8">
              <w:rPr>
                <w:spacing w:val="-10"/>
                <w:w w:val="110"/>
                <w:sz w:val="20"/>
                <w:szCs w:val="20"/>
                <w:lang w:val="vi-VN"/>
              </w:rPr>
              <w:t xml:space="preserve"> </w:t>
            </w:r>
            <w:r w:rsidRPr="002909D8">
              <w:rPr>
                <w:w w:val="110"/>
                <w:sz w:val="20"/>
                <w:szCs w:val="20"/>
                <w:lang w:val="vi-VN"/>
              </w:rPr>
              <w:t>pyr</w:t>
            </w:r>
            <w:r w:rsidRPr="002909D8">
              <w:rPr>
                <w:spacing w:val="-17"/>
                <w:w w:val="110"/>
                <w:sz w:val="20"/>
                <w:szCs w:val="20"/>
                <w:lang w:val="vi-VN"/>
              </w:rPr>
              <w:t xml:space="preserve"> </w:t>
            </w:r>
            <w:r w:rsidRPr="002909D8">
              <w:rPr>
                <w:w w:val="110"/>
                <w:sz w:val="20"/>
                <w:szCs w:val="20"/>
                <w:lang w:val="vi-VN"/>
              </w:rPr>
              <w:t>m</w:t>
            </w:r>
            <w:r w:rsidRPr="002909D8">
              <w:rPr>
                <w:spacing w:val="-18"/>
                <w:w w:val="110"/>
                <w:sz w:val="20"/>
                <w:szCs w:val="20"/>
                <w:lang w:val="vi-VN"/>
              </w:rPr>
              <w:t xml:space="preserve"> </w:t>
            </w:r>
            <w:r w:rsidRPr="002909D8">
              <w:rPr>
                <w:w w:val="110"/>
                <w:sz w:val="20"/>
                <w:szCs w:val="20"/>
                <w:lang w:val="vi-VN"/>
              </w:rPr>
              <w:t>d</w:t>
            </w:r>
            <w:r w:rsidRPr="002909D8">
              <w:rPr>
                <w:spacing w:val="-18"/>
                <w:w w:val="110"/>
                <w:sz w:val="20"/>
                <w:szCs w:val="20"/>
                <w:lang w:val="vi-VN"/>
              </w:rPr>
              <w:t xml:space="preserve"> </w:t>
            </w:r>
            <w:r w:rsidRPr="002909D8">
              <w:rPr>
                <w:w w:val="110"/>
                <w:sz w:val="20"/>
                <w:szCs w:val="20"/>
                <w:lang w:val="vi-VN"/>
              </w:rPr>
              <w:t>n</w:t>
            </w:r>
            <w:r w:rsidRPr="002909D8">
              <w:rPr>
                <w:spacing w:val="-8"/>
                <w:w w:val="110"/>
                <w:sz w:val="20"/>
                <w:szCs w:val="20"/>
                <w:lang w:val="vi-VN"/>
              </w:rPr>
              <w:t xml:space="preserve"> </w:t>
            </w:r>
            <w:r w:rsidRPr="002909D8">
              <w:rPr>
                <w:w w:val="110"/>
                <w:sz w:val="20"/>
                <w:szCs w:val="20"/>
                <w:lang w:val="vi-VN"/>
              </w:rPr>
              <w:t>có</w:t>
            </w:r>
            <w:r w:rsidRPr="002909D8">
              <w:rPr>
                <w:spacing w:val="-11"/>
                <w:w w:val="110"/>
                <w:sz w:val="20"/>
                <w:szCs w:val="20"/>
                <w:lang w:val="vi-VN"/>
              </w:rPr>
              <w:t xml:space="preserve"> </w:t>
            </w:r>
            <w:r w:rsidRPr="002909D8">
              <w:rPr>
                <w:w w:val="110"/>
                <w:sz w:val="20"/>
                <w:szCs w:val="20"/>
                <w:lang w:val="vi-VN"/>
              </w:rPr>
              <w:t>cấu</w:t>
            </w:r>
            <w:r w:rsidRPr="002909D8">
              <w:rPr>
                <w:spacing w:val="-11"/>
                <w:w w:val="110"/>
                <w:sz w:val="20"/>
                <w:szCs w:val="20"/>
                <w:lang w:val="vi-VN"/>
              </w:rPr>
              <w:t xml:space="preserve"> </w:t>
            </w:r>
            <w:r w:rsidRPr="002909D8">
              <w:rPr>
                <w:w w:val="110"/>
                <w:sz w:val="20"/>
                <w:szCs w:val="20"/>
                <w:lang w:val="vi-VN"/>
              </w:rPr>
              <w:t xml:space="preserve">trúc p ẳn xếp c ồn k ít lên n au ở bên tron p ân tử </w:t>
            </w:r>
            <w:r w:rsidRPr="002909D8">
              <w:rPr>
                <w:w w:val="125"/>
                <w:sz w:val="20"/>
                <w:szCs w:val="20"/>
                <w:lang w:val="vi-VN"/>
              </w:rPr>
              <w:t xml:space="preserve">D </w:t>
            </w:r>
            <w:r w:rsidRPr="002909D8">
              <w:rPr>
                <w:w w:val="110"/>
                <w:sz w:val="20"/>
                <w:szCs w:val="20"/>
                <w:lang w:val="vi-VN"/>
              </w:rPr>
              <w:t>A, ạn c ế sự t</w:t>
            </w:r>
            <w:r w:rsidRPr="002909D8">
              <w:rPr>
                <w:spacing w:val="16"/>
                <w:w w:val="110"/>
                <w:sz w:val="20"/>
                <w:szCs w:val="20"/>
                <w:lang w:val="vi-VN"/>
              </w:rPr>
              <w:t xml:space="preserve"> </w:t>
            </w:r>
            <w:r w:rsidRPr="002909D8">
              <w:rPr>
                <w:w w:val="110"/>
                <w:sz w:val="20"/>
                <w:szCs w:val="20"/>
                <w:lang w:val="vi-VN"/>
              </w:rPr>
              <w:t>ếp</w:t>
            </w:r>
          </w:p>
        </w:tc>
        <w:tc>
          <w:tcPr>
            <w:tcW w:w="1133"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234"/>
              <w:ind w:left="107"/>
              <w:rPr>
                <w:sz w:val="20"/>
                <w:szCs w:val="20"/>
                <w:lang w:val="vi-VN"/>
              </w:rPr>
            </w:pPr>
            <w:r w:rsidRPr="002909D8">
              <w:rPr>
                <w:sz w:val="20"/>
                <w:szCs w:val="20"/>
                <w:lang w:val="vi-VN"/>
              </w:rPr>
              <w:t>0.25</w:t>
            </w:r>
          </w:p>
        </w:tc>
      </w:tr>
      <w:tr w:rsidR="00BD60A4" w:rsidRPr="002909D8" w:rsidTr="00E90635">
        <w:trPr>
          <w:trHeight w:val="32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05"/>
                <w:sz w:val="20"/>
                <w:szCs w:val="20"/>
                <w:lang w:val="vi-VN"/>
              </w:rPr>
              <w:t>xúc của c ún vớ nước.</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6"/>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42" w:line="264" w:lineRule="exact"/>
              <w:ind w:left="105"/>
              <w:rPr>
                <w:sz w:val="20"/>
                <w:szCs w:val="20"/>
                <w:lang w:val="vi-VN"/>
              </w:rPr>
            </w:pPr>
            <w:r w:rsidRPr="002909D8">
              <w:rPr>
                <w:w w:val="110"/>
                <w:sz w:val="20"/>
                <w:szCs w:val="20"/>
                <w:lang w:val="vi-VN"/>
              </w:rPr>
              <w:t xml:space="preserve">- Các n uyên tử đườn v các n óm p osp ate xoay ra n o </w:t>
            </w:r>
            <w:r w:rsidRPr="002909D8">
              <w:rPr>
                <w:w w:val="120"/>
                <w:sz w:val="20"/>
                <w:szCs w:val="20"/>
                <w:lang w:val="vi-VN"/>
              </w:rPr>
              <w:t xml:space="preserve">ìn t n </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64"/>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05"/>
                <w:sz w:val="20"/>
                <w:szCs w:val="20"/>
                <w:lang w:val="vi-VN"/>
              </w:rPr>
              <w:t>l ên kết vớ nước đảm bảo tín ổn địn c o p ân tử.</w:t>
            </w:r>
          </w:p>
        </w:tc>
        <w:tc>
          <w:tcPr>
            <w:tcW w:w="1133"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54"/>
              <w:ind w:left="107"/>
              <w:rPr>
                <w:sz w:val="20"/>
                <w:szCs w:val="20"/>
                <w:lang w:val="vi-VN"/>
              </w:rPr>
            </w:pPr>
            <w:r w:rsidRPr="002909D8">
              <w:rPr>
                <w:sz w:val="20"/>
                <w:szCs w:val="20"/>
                <w:lang w:val="vi-VN"/>
              </w:rPr>
              <w:t>0.25</w:t>
            </w:r>
          </w:p>
        </w:tc>
      </w:tr>
      <w:tr w:rsidR="00BD60A4" w:rsidRPr="002909D8" w:rsidTr="00E90635">
        <w:trPr>
          <w:trHeight w:val="29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8" w:line="264" w:lineRule="exact"/>
              <w:ind w:left="105"/>
              <w:rPr>
                <w:b/>
                <w:sz w:val="20"/>
                <w:szCs w:val="20"/>
                <w:lang w:val="vi-VN"/>
              </w:rPr>
            </w:pPr>
            <w:r w:rsidRPr="002909D8">
              <w:rPr>
                <w:b/>
                <w:sz w:val="20"/>
                <w:szCs w:val="20"/>
                <w:lang w:val="vi-VN"/>
              </w:rPr>
              <w:t>b) Giải thích vì sao cấu hình chuổi xoắn kép của phân tử DNA là một</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323"/>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b/>
                <w:sz w:val="20"/>
                <w:szCs w:val="20"/>
                <w:lang w:val="vi-VN"/>
              </w:rPr>
            </w:pPr>
            <w:r w:rsidRPr="002909D8">
              <w:rPr>
                <w:b/>
                <w:sz w:val="20"/>
                <w:szCs w:val="20"/>
                <w:lang w:val="vi-VN"/>
              </w:rPr>
              <w:t>cấu trúc ổn định?</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599"/>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39" w:line="270" w:lineRule="atLeast"/>
              <w:ind w:left="105" w:right="267"/>
              <w:rPr>
                <w:sz w:val="20"/>
                <w:szCs w:val="20"/>
                <w:lang w:val="vi-VN"/>
              </w:rPr>
            </w:pPr>
            <w:r w:rsidRPr="002909D8">
              <w:rPr>
                <w:w w:val="110"/>
                <w:sz w:val="20"/>
                <w:szCs w:val="20"/>
                <w:lang w:val="vi-VN"/>
              </w:rPr>
              <w:t>- ếu 2 mạc đơn tác rờ n au, các base pur ne v pyr m d n kị nước sẽ sẽ p ả t ếp xúc vớ nước, đ ều n y đặt c ún</w:t>
            </w:r>
            <w:r w:rsidRPr="002909D8">
              <w:rPr>
                <w:spacing w:val="57"/>
                <w:w w:val="110"/>
                <w:sz w:val="20"/>
                <w:szCs w:val="20"/>
                <w:lang w:val="vi-VN"/>
              </w:rPr>
              <w:t xml:space="preserve"> </w:t>
            </w:r>
            <w:r w:rsidRPr="002909D8">
              <w:rPr>
                <w:w w:val="110"/>
                <w:sz w:val="20"/>
                <w:szCs w:val="20"/>
                <w:lang w:val="vi-VN"/>
              </w:rPr>
              <w:t>v o một tìn t ế bất lợ ,</w:t>
            </w:r>
          </w:p>
        </w:tc>
        <w:tc>
          <w:tcPr>
            <w:tcW w:w="1133"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147"/>
              <w:ind w:left="107"/>
              <w:rPr>
                <w:sz w:val="20"/>
                <w:szCs w:val="20"/>
                <w:lang w:val="vi-VN"/>
              </w:rPr>
            </w:pPr>
            <w:r w:rsidRPr="002909D8">
              <w:rPr>
                <w:sz w:val="20"/>
                <w:szCs w:val="20"/>
                <w:lang w:val="vi-VN"/>
              </w:rPr>
              <w:t>0.5</w:t>
            </w:r>
          </w:p>
        </w:tc>
      </w:tr>
      <w:tr w:rsidR="00BD60A4" w:rsidRPr="002909D8" w:rsidTr="00E90635">
        <w:trPr>
          <w:trHeight w:val="26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46" w:lineRule="exact"/>
              <w:ind w:left="105"/>
              <w:rPr>
                <w:sz w:val="20"/>
                <w:szCs w:val="20"/>
                <w:lang w:val="vi-VN"/>
              </w:rPr>
            </w:pPr>
            <w:r w:rsidRPr="002909D8">
              <w:rPr>
                <w:w w:val="115"/>
                <w:sz w:val="20"/>
                <w:szCs w:val="20"/>
                <w:lang w:val="vi-VN"/>
              </w:rPr>
              <w:t>k ôn ổn địn .</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54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05"/>
                <w:sz w:val="20"/>
                <w:szCs w:val="20"/>
                <w:lang w:val="vi-VN"/>
              </w:rPr>
              <w:t xml:space="preserve">- Mỗ p ân tử </w:t>
            </w:r>
            <w:r w:rsidRPr="002909D8">
              <w:rPr>
                <w:w w:val="125"/>
                <w:sz w:val="20"/>
                <w:szCs w:val="20"/>
                <w:lang w:val="vi-VN"/>
              </w:rPr>
              <w:t xml:space="preserve">D </w:t>
            </w:r>
            <w:r w:rsidRPr="002909D8">
              <w:rPr>
                <w:w w:val="105"/>
                <w:sz w:val="20"/>
                <w:szCs w:val="20"/>
                <w:lang w:val="vi-VN"/>
              </w:rPr>
              <w:t>A man một số lượn l ên kết ydro rất lớn nên dù</w:t>
            </w:r>
          </w:p>
          <w:p w:rsidR="00BD60A4" w:rsidRPr="002909D8" w:rsidRDefault="00BD60A4" w:rsidP="00BD60A4">
            <w:pPr>
              <w:widowControl w:val="0"/>
              <w:autoSpaceDE w:val="0"/>
              <w:autoSpaceDN w:val="0"/>
              <w:spacing w:line="264" w:lineRule="exact"/>
              <w:ind w:left="105"/>
              <w:rPr>
                <w:sz w:val="20"/>
                <w:szCs w:val="20"/>
                <w:lang w:val="vi-VN"/>
              </w:rPr>
            </w:pPr>
            <w:r w:rsidRPr="002909D8">
              <w:rPr>
                <w:w w:val="110"/>
                <w:sz w:val="20"/>
                <w:szCs w:val="20"/>
                <w:lang w:val="vi-VN"/>
              </w:rPr>
              <w:t>c uyển độn n ệt có p á vỡ các l ên kết nằm ở a đầu của p ân tử, a</w:t>
            </w:r>
            <w:r w:rsidRPr="002909D8">
              <w:rPr>
                <w:w w:val="111"/>
                <w:sz w:val="20"/>
                <w:szCs w:val="20"/>
                <w:lang w:val="vi-VN"/>
              </w:rPr>
              <w:t xml:space="preserve"> </w:t>
            </w:r>
          </w:p>
        </w:tc>
        <w:tc>
          <w:tcPr>
            <w:tcW w:w="1133"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before="90"/>
              <w:ind w:left="107"/>
              <w:rPr>
                <w:sz w:val="20"/>
                <w:szCs w:val="20"/>
                <w:lang w:val="vi-VN"/>
              </w:rPr>
            </w:pPr>
            <w:r w:rsidRPr="002909D8">
              <w:rPr>
                <w:sz w:val="20"/>
                <w:szCs w:val="20"/>
                <w:lang w:val="vi-VN"/>
              </w:rPr>
              <w:t>0.5</w:t>
            </w:r>
          </w:p>
        </w:tc>
      </w:tr>
      <w:tr w:rsidR="00BD60A4" w:rsidRPr="002909D8" w:rsidTr="00E90635">
        <w:trPr>
          <w:trHeight w:val="26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46" w:lineRule="exact"/>
              <w:ind w:left="105"/>
              <w:rPr>
                <w:sz w:val="20"/>
                <w:szCs w:val="20"/>
                <w:lang w:val="vi-VN"/>
              </w:rPr>
            </w:pPr>
            <w:r w:rsidRPr="002909D8">
              <w:rPr>
                <w:w w:val="105"/>
                <w:sz w:val="20"/>
                <w:szCs w:val="20"/>
                <w:lang w:val="vi-VN"/>
              </w:rPr>
              <w:t xml:space="preserve">mạc đơn vẫn được ắn vớ n au bỡ các l ên kết ở vùn ữa. C </w:t>
            </w:r>
            <w:r w:rsidRPr="002909D8">
              <w:rPr>
                <w:w w:val="120"/>
                <w:sz w:val="20"/>
                <w:szCs w:val="20"/>
                <w:lang w:val="vi-VN"/>
              </w:rPr>
              <w:t xml:space="preserve">ỉ </w:t>
            </w:r>
            <w:r w:rsidRPr="002909D8">
              <w:rPr>
                <w:w w:val="105"/>
                <w:sz w:val="20"/>
                <w:szCs w:val="20"/>
                <w:lang w:val="vi-VN"/>
              </w:rPr>
              <w:t>tron</w:t>
            </w:r>
            <w:r w:rsidRPr="002909D8">
              <w:rPr>
                <w:w w:val="200"/>
                <w:sz w:val="20"/>
                <w:szCs w:val="20"/>
                <w:lang w:val="vi-VN"/>
              </w:rPr>
              <w:t xml:space="preserve"> </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266"/>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46" w:lineRule="exact"/>
              <w:ind w:left="105"/>
              <w:rPr>
                <w:sz w:val="20"/>
                <w:szCs w:val="20"/>
                <w:lang w:val="vi-VN"/>
              </w:rPr>
            </w:pPr>
            <w:r w:rsidRPr="002909D8">
              <w:rPr>
                <w:w w:val="110"/>
                <w:sz w:val="20"/>
                <w:szCs w:val="20"/>
                <w:lang w:val="vi-VN"/>
              </w:rPr>
              <w:t xml:space="preserve">n ữn đ ều k ện rất k ắc n ệt (ví dụ n ệt độ cao ơn ẵn n ệt độ s n </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265"/>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nil"/>
              <w:right w:val="single" w:sz="4" w:space="0" w:color="000000"/>
            </w:tcBorders>
            <w:hideMark/>
          </w:tcPr>
          <w:p w:rsidR="00BD60A4" w:rsidRPr="002909D8" w:rsidRDefault="00BD60A4" w:rsidP="00BD60A4">
            <w:pPr>
              <w:widowControl w:val="0"/>
              <w:autoSpaceDE w:val="0"/>
              <w:autoSpaceDN w:val="0"/>
              <w:spacing w:line="246" w:lineRule="exact"/>
              <w:ind w:left="105"/>
              <w:rPr>
                <w:sz w:val="20"/>
                <w:szCs w:val="20"/>
                <w:lang w:val="vi-VN"/>
              </w:rPr>
            </w:pPr>
            <w:r w:rsidRPr="002909D8">
              <w:rPr>
                <w:w w:val="110"/>
                <w:sz w:val="20"/>
                <w:szCs w:val="20"/>
                <w:lang w:val="vi-VN"/>
              </w:rPr>
              <w:t>lí) mớ có sự p á vỡ đồn t ờ quá n</w:t>
            </w:r>
            <w:r w:rsidRPr="002909D8">
              <w:rPr>
                <w:spacing w:val="61"/>
                <w:w w:val="110"/>
                <w:sz w:val="20"/>
                <w:szCs w:val="20"/>
                <w:lang w:val="vi-VN"/>
              </w:rPr>
              <w:t xml:space="preserve"> </w:t>
            </w:r>
            <w:r w:rsidRPr="002909D8">
              <w:rPr>
                <w:w w:val="110"/>
                <w:sz w:val="20"/>
                <w:szCs w:val="20"/>
                <w:lang w:val="vi-VN"/>
              </w:rPr>
              <w:t>ều l ên kết</w:t>
            </w:r>
            <w:r w:rsidRPr="002909D8">
              <w:rPr>
                <w:spacing w:val="65"/>
                <w:w w:val="110"/>
                <w:sz w:val="20"/>
                <w:szCs w:val="20"/>
                <w:lang w:val="vi-VN"/>
              </w:rPr>
              <w:t xml:space="preserve"> </w:t>
            </w:r>
            <w:r w:rsidRPr="002909D8">
              <w:rPr>
                <w:w w:val="110"/>
                <w:sz w:val="20"/>
                <w:szCs w:val="20"/>
                <w:lang w:val="vi-VN"/>
              </w:rPr>
              <w:t>ydro k</w:t>
            </w:r>
            <w:r w:rsidRPr="002909D8">
              <w:rPr>
                <w:spacing w:val="62"/>
                <w:w w:val="110"/>
                <w:sz w:val="20"/>
                <w:szCs w:val="20"/>
                <w:lang w:val="vi-VN"/>
              </w:rPr>
              <w:t xml:space="preserve"> </w:t>
            </w:r>
            <w:r w:rsidRPr="002909D8">
              <w:rPr>
                <w:w w:val="110"/>
                <w:sz w:val="20"/>
                <w:szCs w:val="20"/>
                <w:lang w:val="vi-VN"/>
              </w:rPr>
              <w:t>ến p ân tử</w:t>
            </w:r>
          </w:p>
        </w:tc>
        <w:tc>
          <w:tcPr>
            <w:tcW w:w="1133" w:type="dxa"/>
            <w:tcBorders>
              <w:top w:val="nil"/>
              <w:left w:val="single" w:sz="4" w:space="0" w:color="000000"/>
              <w:bottom w:val="nil"/>
              <w:right w:val="single" w:sz="4" w:space="0" w:color="000000"/>
            </w:tcBorders>
          </w:tcPr>
          <w:p w:rsidR="00BD60A4" w:rsidRPr="002909D8" w:rsidRDefault="00BD60A4" w:rsidP="00BD60A4">
            <w:pPr>
              <w:widowControl w:val="0"/>
              <w:autoSpaceDE w:val="0"/>
              <w:autoSpaceDN w:val="0"/>
              <w:rPr>
                <w:sz w:val="20"/>
                <w:szCs w:val="20"/>
                <w:lang w:val="vi-VN"/>
              </w:rPr>
            </w:pPr>
          </w:p>
        </w:tc>
      </w:tr>
      <w:tr w:rsidR="00BD60A4" w:rsidRPr="002909D8" w:rsidTr="00E90635">
        <w:trPr>
          <w:trHeight w:val="669"/>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rsidR="00BD60A4" w:rsidRPr="002909D8" w:rsidRDefault="00BD60A4" w:rsidP="00BD60A4">
            <w:pPr>
              <w:rPr>
                <w:sz w:val="20"/>
                <w:szCs w:val="20"/>
                <w:lang w:val="vi-VN"/>
              </w:rPr>
            </w:pPr>
          </w:p>
        </w:tc>
        <w:tc>
          <w:tcPr>
            <w:tcW w:w="7795" w:type="dxa"/>
            <w:tcBorders>
              <w:top w:val="nil"/>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8" w:lineRule="exact"/>
              <w:ind w:left="105"/>
              <w:rPr>
                <w:sz w:val="20"/>
                <w:szCs w:val="20"/>
                <w:lang w:val="vi-VN"/>
              </w:rPr>
            </w:pPr>
            <w:r w:rsidRPr="002909D8">
              <w:rPr>
                <w:w w:val="110"/>
                <w:sz w:val="20"/>
                <w:szCs w:val="20"/>
                <w:lang w:val="vi-VN"/>
              </w:rPr>
              <w:t xml:space="preserve">k ôn còn ữ được cấu </w:t>
            </w:r>
            <w:r w:rsidRPr="002909D8">
              <w:rPr>
                <w:w w:val="120"/>
                <w:sz w:val="20"/>
                <w:szCs w:val="20"/>
                <w:lang w:val="vi-VN"/>
              </w:rPr>
              <w:t xml:space="preserve">ìn </w:t>
            </w:r>
            <w:r w:rsidRPr="002909D8">
              <w:rPr>
                <w:w w:val="110"/>
                <w:sz w:val="20"/>
                <w:szCs w:val="20"/>
                <w:lang w:val="vi-VN"/>
              </w:rPr>
              <w:t>ban đầu, p ân tử bị b ến tín .</w:t>
            </w:r>
          </w:p>
        </w:tc>
        <w:tc>
          <w:tcPr>
            <w:tcW w:w="1133" w:type="dxa"/>
            <w:tcBorders>
              <w:top w:val="nil"/>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r>
    </w:tbl>
    <w:p w:rsidR="00BD60A4" w:rsidRPr="002909D8" w:rsidRDefault="00BD60A4" w:rsidP="00BD60A4">
      <w:pPr>
        <w:widowControl w:val="0"/>
        <w:autoSpaceDE w:val="0"/>
        <w:autoSpaceDN w:val="0"/>
        <w:spacing w:before="3" w:after="1"/>
        <w:rPr>
          <w:b/>
          <w:sz w:val="20"/>
          <w:szCs w:val="20"/>
          <w:lang w:val="vi-VN"/>
        </w:rPr>
      </w:pPr>
    </w:p>
    <w:tbl>
      <w:tblPr>
        <w:tblW w:w="1006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7795"/>
        <w:gridCol w:w="1133"/>
      </w:tblGrid>
      <w:tr w:rsidR="00BD60A4" w:rsidRPr="002909D8" w:rsidTr="00E90635">
        <w:trPr>
          <w:trHeight w:val="275"/>
        </w:trPr>
        <w:tc>
          <w:tcPr>
            <w:tcW w:w="1135" w:type="dxa"/>
            <w:tcBorders>
              <w:top w:val="single" w:sz="4" w:space="0" w:color="000000"/>
              <w:left w:val="single" w:sz="4" w:space="0" w:color="000000"/>
              <w:bottom w:val="single" w:sz="4" w:space="0" w:color="000000"/>
              <w:right w:val="single" w:sz="4" w:space="0" w:color="000000"/>
            </w:tcBorders>
            <w:hideMark/>
          </w:tcPr>
          <w:p w:rsidR="00BD60A4" w:rsidRPr="002909D8" w:rsidRDefault="00E90635" w:rsidP="00BD60A4">
            <w:pPr>
              <w:widowControl w:val="0"/>
              <w:autoSpaceDE w:val="0"/>
              <w:autoSpaceDN w:val="0"/>
              <w:spacing w:line="256" w:lineRule="exact"/>
              <w:ind w:left="107"/>
              <w:rPr>
                <w:b/>
                <w:sz w:val="20"/>
                <w:szCs w:val="20"/>
                <w:lang w:val="vi-VN"/>
              </w:rPr>
            </w:pPr>
            <w:r w:rsidRPr="002909D8">
              <w:rPr>
                <w:b/>
                <w:sz w:val="20"/>
                <w:szCs w:val="20"/>
                <w:lang w:val="vi-VN"/>
              </w:rPr>
              <w:t xml:space="preserve">Câu </w:t>
            </w:r>
            <w:r w:rsidRPr="002909D8">
              <w:rPr>
                <w:b/>
                <w:sz w:val="20"/>
                <w:szCs w:val="20"/>
              </w:rPr>
              <w:t>170</w:t>
            </w:r>
            <w:r w:rsidR="00BD60A4" w:rsidRPr="002909D8">
              <w:rPr>
                <w:b/>
                <w:sz w:val="20"/>
                <w:szCs w:val="20"/>
                <w:lang w:val="vi-VN"/>
              </w:rPr>
              <w:t>:</w:t>
            </w:r>
          </w:p>
        </w:tc>
        <w:tc>
          <w:tcPr>
            <w:tcW w:w="7795"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1726"/>
              <w:rPr>
                <w:b/>
                <w:sz w:val="20"/>
                <w:szCs w:val="20"/>
                <w:lang w:val="vi-VN"/>
              </w:rPr>
            </w:pPr>
            <w:r w:rsidRPr="002909D8">
              <w:rPr>
                <w:b/>
                <w:sz w:val="20"/>
                <w:szCs w:val="20"/>
                <w:lang w:val="vi-VN"/>
              </w:rPr>
              <w:t>Hướng dẫn chấm</w:t>
            </w:r>
          </w:p>
        </w:tc>
        <w:tc>
          <w:tcPr>
            <w:tcW w:w="1133"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line="256" w:lineRule="exact"/>
              <w:ind w:left="107"/>
              <w:rPr>
                <w:b/>
                <w:sz w:val="20"/>
                <w:szCs w:val="20"/>
                <w:lang w:val="vi-VN"/>
              </w:rPr>
            </w:pPr>
            <w:r w:rsidRPr="002909D8">
              <w:rPr>
                <w:b/>
                <w:sz w:val="20"/>
                <w:szCs w:val="20"/>
                <w:lang w:val="vi-VN"/>
              </w:rPr>
              <w:t>Điểm</w:t>
            </w:r>
          </w:p>
        </w:tc>
      </w:tr>
      <w:tr w:rsidR="00BD60A4" w:rsidRPr="002909D8" w:rsidTr="00E90635">
        <w:trPr>
          <w:trHeight w:val="5520"/>
        </w:trPr>
        <w:tc>
          <w:tcPr>
            <w:tcW w:w="1135" w:type="dxa"/>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7795" w:type="dxa"/>
            <w:tcBorders>
              <w:top w:val="single" w:sz="4" w:space="0" w:color="000000"/>
              <w:left w:val="single" w:sz="4" w:space="0" w:color="000000"/>
              <w:bottom w:val="single" w:sz="4" w:space="0" w:color="000000"/>
              <w:right w:val="single" w:sz="4" w:space="0" w:color="000000"/>
            </w:tcBorders>
            <w:hideMark/>
          </w:tcPr>
          <w:p w:rsidR="00BD60A4" w:rsidRPr="002909D8" w:rsidRDefault="00BD60A4" w:rsidP="00BD60A4">
            <w:pPr>
              <w:widowControl w:val="0"/>
              <w:autoSpaceDE w:val="0"/>
              <w:autoSpaceDN w:val="0"/>
              <w:spacing w:before="59" w:line="264" w:lineRule="auto"/>
              <w:ind w:left="105" w:right="96"/>
              <w:jc w:val="both"/>
              <w:rPr>
                <w:b/>
                <w:sz w:val="20"/>
                <w:szCs w:val="20"/>
                <w:lang w:val="vi-VN"/>
              </w:rPr>
            </w:pPr>
            <w:r w:rsidRPr="002909D8">
              <w:rPr>
                <w:b/>
                <w:sz w:val="20"/>
                <w:szCs w:val="20"/>
                <w:lang w:val="vi-VN"/>
              </w:rPr>
              <w:t>1 . Trong cơ thể sinh vật lưỡng bội, hai bản sao của một locus gen thường được biểu hiện tương đương hay chỉ một trong hai bản sao được biểu hiện? Giải thích?</w:t>
            </w:r>
          </w:p>
          <w:p w:rsidR="00BD60A4" w:rsidRPr="002909D8" w:rsidRDefault="00BD60A4" w:rsidP="00A02779">
            <w:pPr>
              <w:widowControl w:val="0"/>
              <w:numPr>
                <w:ilvl w:val="0"/>
                <w:numId w:val="33"/>
              </w:numPr>
              <w:tabs>
                <w:tab w:val="left" w:pos="245"/>
              </w:tabs>
              <w:autoSpaceDE w:val="0"/>
              <w:autoSpaceDN w:val="0"/>
              <w:spacing w:before="54"/>
              <w:ind w:right="105" w:firstLine="0"/>
              <w:rPr>
                <w:sz w:val="20"/>
                <w:szCs w:val="20"/>
                <w:lang w:val="vi-VN"/>
              </w:rPr>
            </w:pPr>
            <w:r w:rsidRPr="002909D8">
              <w:rPr>
                <w:sz w:val="20"/>
                <w:szCs w:val="20"/>
                <w:lang w:val="vi-VN"/>
              </w:rPr>
              <w:t>Tron cơ t ể sinh vật lưỡng bội, trong phần lớn trường hợp hai bản sao của một gen (một có nguồn gốc từ bố, một có nguồn gốc từ mẹ) được biểu hiện tươn đươn</w:t>
            </w:r>
            <w:r w:rsidRPr="002909D8">
              <w:rPr>
                <w:spacing w:val="4"/>
                <w:sz w:val="20"/>
                <w:szCs w:val="20"/>
                <w:lang w:val="vi-VN"/>
              </w:rPr>
              <w:t xml:space="preserve"> </w:t>
            </w:r>
            <w:r w:rsidRPr="002909D8">
              <w:rPr>
                <w:sz w:val="20"/>
                <w:szCs w:val="20"/>
                <w:lang w:val="vi-VN"/>
              </w:rPr>
              <w:t xml:space="preserve">do </w:t>
            </w:r>
          </w:p>
          <w:p w:rsidR="00BD60A4" w:rsidRPr="002909D8" w:rsidRDefault="00BD60A4" w:rsidP="00BD60A4">
            <w:pPr>
              <w:widowControl w:val="0"/>
              <w:autoSpaceDE w:val="0"/>
              <w:autoSpaceDN w:val="0"/>
              <w:ind w:left="105"/>
              <w:rPr>
                <w:sz w:val="20"/>
                <w:szCs w:val="20"/>
                <w:lang w:val="vi-VN"/>
              </w:rPr>
            </w:pPr>
            <w:r w:rsidRPr="002909D8">
              <w:rPr>
                <w:sz w:val="20"/>
                <w:szCs w:val="20"/>
                <w:lang w:val="vi-VN"/>
              </w:rPr>
              <w:t>+ Các bản sao của cùng một locus en t ường mang các trình tự đ ều hòa giốn n au v được đ ều hòa bở các prote n đ ều hòa chung.</w:t>
            </w:r>
          </w:p>
          <w:p w:rsidR="00BD60A4" w:rsidRPr="002909D8" w:rsidRDefault="00BD60A4" w:rsidP="00BD60A4">
            <w:pPr>
              <w:widowControl w:val="0"/>
              <w:autoSpaceDE w:val="0"/>
              <w:autoSpaceDN w:val="0"/>
              <w:ind w:left="105" w:right="261" w:firstLine="60"/>
              <w:rPr>
                <w:sz w:val="20"/>
                <w:szCs w:val="20"/>
                <w:lang w:val="vi-VN"/>
              </w:rPr>
            </w:pPr>
            <w:r w:rsidRPr="002909D8">
              <w:rPr>
                <w:w w:val="110"/>
                <w:sz w:val="20"/>
                <w:szCs w:val="20"/>
                <w:lang w:val="vi-VN"/>
              </w:rPr>
              <w:t>+ Trên NST, vị trí của c ún t ườn tươn đồn c ún có xu</w:t>
            </w:r>
            <w:r w:rsidRPr="002909D8">
              <w:rPr>
                <w:spacing w:val="66"/>
                <w:w w:val="110"/>
                <w:sz w:val="20"/>
                <w:szCs w:val="20"/>
                <w:lang w:val="vi-VN"/>
              </w:rPr>
              <w:t xml:space="preserve"> </w:t>
            </w:r>
            <w:r w:rsidRPr="002909D8">
              <w:rPr>
                <w:w w:val="110"/>
                <w:sz w:val="20"/>
                <w:szCs w:val="20"/>
                <w:lang w:val="vi-VN"/>
              </w:rPr>
              <w:t>ướng giống</w:t>
            </w:r>
            <w:r w:rsidRPr="002909D8">
              <w:rPr>
                <w:spacing w:val="-33"/>
                <w:w w:val="110"/>
                <w:sz w:val="20"/>
                <w:szCs w:val="20"/>
                <w:lang w:val="vi-VN"/>
              </w:rPr>
              <w:t xml:space="preserve"> </w:t>
            </w:r>
            <w:r w:rsidRPr="002909D8">
              <w:rPr>
                <w:w w:val="110"/>
                <w:sz w:val="20"/>
                <w:szCs w:val="20"/>
                <w:lang w:val="vi-VN"/>
              </w:rPr>
              <w:t>nhau</w:t>
            </w:r>
            <w:r w:rsidRPr="002909D8">
              <w:rPr>
                <w:spacing w:val="-32"/>
                <w:w w:val="110"/>
                <w:sz w:val="20"/>
                <w:szCs w:val="20"/>
                <w:lang w:val="vi-VN"/>
              </w:rPr>
              <w:t xml:space="preserve"> </w:t>
            </w:r>
            <w:r w:rsidRPr="002909D8">
              <w:rPr>
                <w:w w:val="110"/>
                <w:sz w:val="20"/>
                <w:szCs w:val="20"/>
                <w:lang w:val="vi-VN"/>
              </w:rPr>
              <w:t>về</w:t>
            </w:r>
            <w:r w:rsidRPr="002909D8">
              <w:rPr>
                <w:spacing w:val="-31"/>
                <w:w w:val="110"/>
                <w:sz w:val="20"/>
                <w:szCs w:val="20"/>
                <w:lang w:val="vi-VN"/>
              </w:rPr>
              <w:t xml:space="preserve"> </w:t>
            </w:r>
            <w:r w:rsidRPr="002909D8">
              <w:rPr>
                <w:w w:val="110"/>
                <w:sz w:val="20"/>
                <w:szCs w:val="20"/>
                <w:lang w:val="vi-VN"/>
              </w:rPr>
              <w:t>trạng</w:t>
            </w:r>
            <w:r w:rsidRPr="002909D8">
              <w:rPr>
                <w:spacing w:val="-33"/>
                <w:w w:val="110"/>
                <w:sz w:val="20"/>
                <w:szCs w:val="20"/>
                <w:lang w:val="vi-VN"/>
              </w:rPr>
              <w:t xml:space="preserve"> </w:t>
            </w:r>
            <w:r w:rsidRPr="002909D8">
              <w:rPr>
                <w:w w:val="110"/>
                <w:sz w:val="20"/>
                <w:szCs w:val="20"/>
                <w:lang w:val="vi-VN"/>
              </w:rPr>
              <w:t>thái</w:t>
            </w:r>
            <w:r w:rsidRPr="002909D8">
              <w:rPr>
                <w:spacing w:val="-30"/>
                <w:w w:val="110"/>
                <w:sz w:val="20"/>
                <w:szCs w:val="20"/>
                <w:lang w:val="vi-VN"/>
              </w:rPr>
              <w:t xml:space="preserve"> </w:t>
            </w:r>
            <w:r w:rsidRPr="002909D8">
              <w:rPr>
                <w:w w:val="110"/>
                <w:sz w:val="20"/>
                <w:szCs w:val="20"/>
                <w:lang w:val="vi-VN"/>
              </w:rPr>
              <w:t>methyl</w:t>
            </w:r>
            <w:r w:rsidRPr="002909D8">
              <w:rPr>
                <w:spacing w:val="-32"/>
                <w:w w:val="110"/>
                <w:sz w:val="20"/>
                <w:szCs w:val="20"/>
                <w:lang w:val="vi-VN"/>
              </w:rPr>
              <w:t xml:space="preserve"> </w:t>
            </w:r>
            <w:r w:rsidRPr="002909D8">
              <w:rPr>
                <w:w w:val="110"/>
                <w:sz w:val="20"/>
                <w:szCs w:val="20"/>
                <w:lang w:val="vi-VN"/>
              </w:rPr>
              <w:t>hóa,</w:t>
            </w:r>
            <w:r w:rsidRPr="002909D8">
              <w:rPr>
                <w:spacing w:val="-31"/>
                <w:w w:val="110"/>
                <w:sz w:val="20"/>
                <w:szCs w:val="20"/>
                <w:lang w:val="vi-VN"/>
              </w:rPr>
              <w:t xml:space="preserve"> </w:t>
            </w:r>
            <w:r w:rsidRPr="002909D8">
              <w:rPr>
                <w:w w:val="110"/>
                <w:sz w:val="20"/>
                <w:szCs w:val="20"/>
                <w:lang w:val="vi-VN"/>
              </w:rPr>
              <w:t>hoặc</w:t>
            </w:r>
            <w:r w:rsidRPr="002909D8">
              <w:rPr>
                <w:spacing w:val="-32"/>
                <w:w w:val="110"/>
                <w:sz w:val="20"/>
                <w:szCs w:val="20"/>
                <w:lang w:val="vi-VN"/>
              </w:rPr>
              <w:t xml:space="preserve"> </w:t>
            </w:r>
            <w:r w:rsidRPr="002909D8">
              <w:rPr>
                <w:w w:val="110"/>
                <w:sz w:val="20"/>
                <w:szCs w:val="20"/>
                <w:lang w:val="vi-VN"/>
              </w:rPr>
              <w:t>chịu</w:t>
            </w:r>
            <w:r w:rsidRPr="002909D8">
              <w:rPr>
                <w:spacing w:val="-31"/>
                <w:w w:val="110"/>
                <w:sz w:val="20"/>
                <w:szCs w:val="20"/>
                <w:lang w:val="vi-VN"/>
              </w:rPr>
              <w:t xml:space="preserve"> </w:t>
            </w:r>
            <w:r w:rsidRPr="002909D8">
              <w:rPr>
                <w:w w:val="110"/>
                <w:sz w:val="20"/>
                <w:szCs w:val="20"/>
                <w:lang w:val="vi-VN"/>
              </w:rPr>
              <w:t>tác</w:t>
            </w:r>
            <w:r w:rsidRPr="002909D8">
              <w:rPr>
                <w:spacing w:val="-32"/>
                <w:w w:val="110"/>
                <w:sz w:val="20"/>
                <w:szCs w:val="20"/>
                <w:lang w:val="vi-VN"/>
              </w:rPr>
              <w:t xml:space="preserve"> </w:t>
            </w:r>
            <w:r w:rsidRPr="002909D8">
              <w:rPr>
                <w:w w:val="110"/>
                <w:sz w:val="20"/>
                <w:szCs w:val="20"/>
                <w:lang w:val="vi-VN"/>
              </w:rPr>
              <w:t>độn</w:t>
            </w:r>
            <w:r w:rsidRPr="002909D8">
              <w:rPr>
                <w:spacing w:val="14"/>
                <w:w w:val="110"/>
                <w:sz w:val="20"/>
                <w:szCs w:val="20"/>
                <w:lang w:val="vi-VN"/>
              </w:rPr>
              <w:t xml:space="preserve"> </w:t>
            </w:r>
            <w:r w:rsidRPr="002909D8">
              <w:rPr>
                <w:w w:val="110"/>
                <w:sz w:val="20"/>
                <w:szCs w:val="20"/>
                <w:lang w:val="vi-VN"/>
              </w:rPr>
              <w:t>n</w:t>
            </w:r>
            <w:r w:rsidRPr="002909D8">
              <w:rPr>
                <w:spacing w:val="-19"/>
                <w:w w:val="110"/>
                <w:sz w:val="20"/>
                <w:szCs w:val="20"/>
                <w:lang w:val="vi-VN"/>
              </w:rPr>
              <w:t xml:space="preserve"> </w:t>
            </w:r>
            <w:r w:rsidRPr="002909D8">
              <w:rPr>
                <w:w w:val="110"/>
                <w:sz w:val="20"/>
                <w:szCs w:val="20"/>
                <w:lang w:val="vi-VN"/>
              </w:rPr>
              <w:t>ư</w:t>
            </w:r>
            <w:r w:rsidRPr="002909D8">
              <w:rPr>
                <w:spacing w:val="-31"/>
                <w:w w:val="110"/>
                <w:sz w:val="20"/>
                <w:szCs w:val="20"/>
                <w:lang w:val="vi-VN"/>
              </w:rPr>
              <w:t xml:space="preserve"> </w:t>
            </w:r>
            <w:r w:rsidRPr="002909D8">
              <w:rPr>
                <w:w w:val="110"/>
                <w:sz w:val="20"/>
                <w:szCs w:val="20"/>
                <w:lang w:val="vi-VN"/>
              </w:rPr>
              <w:t>n</w:t>
            </w:r>
            <w:r w:rsidRPr="002909D8">
              <w:rPr>
                <w:spacing w:val="-24"/>
                <w:w w:val="110"/>
                <w:sz w:val="20"/>
                <w:szCs w:val="20"/>
                <w:lang w:val="vi-VN"/>
              </w:rPr>
              <w:t xml:space="preserve"> </w:t>
            </w:r>
            <w:r w:rsidRPr="002909D8">
              <w:rPr>
                <w:w w:val="110"/>
                <w:sz w:val="20"/>
                <w:szCs w:val="20"/>
                <w:lang w:val="vi-VN"/>
              </w:rPr>
              <w:t>au</w:t>
            </w:r>
            <w:r w:rsidRPr="002909D8">
              <w:rPr>
                <w:spacing w:val="-31"/>
                <w:w w:val="110"/>
                <w:sz w:val="20"/>
                <w:szCs w:val="20"/>
                <w:lang w:val="vi-VN"/>
              </w:rPr>
              <w:t xml:space="preserve"> </w:t>
            </w:r>
            <w:r w:rsidRPr="002909D8">
              <w:rPr>
                <w:w w:val="110"/>
                <w:sz w:val="20"/>
                <w:szCs w:val="20"/>
                <w:lang w:val="vi-VN"/>
              </w:rPr>
              <w:t>từ</w:t>
            </w:r>
            <w:r w:rsidRPr="002909D8">
              <w:rPr>
                <w:spacing w:val="-32"/>
                <w:w w:val="110"/>
                <w:sz w:val="20"/>
                <w:szCs w:val="20"/>
                <w:lang w:val="vi-VN"/>
              </w:rPr>
              <w:t xml:space="preserve"> </w:t>
            </w:r>
            <w:r w:rsidRPr="002909D8">
              <w:rPr>
                <w:w w:val="110"/>
                <w:sz w:val="20"/>
                <w:szCs w:val="20"/>
                <w:lang w:val="vi-VN"/>
              </w:rPr>
              <w:t>các enzyme cải biến</w:t>
            </w:r>
            <w:r w:rsidRPr="002909D8">
              <w:rPr>
                <w:spacing w:val="-27"/>
                <w:w w:val="110"/>
                <w:sz w:val="20"/>
                <w:szCs w:val="20"/>
                <w:lang w:val="vi-VN"/>
              </w:rPr>
              <w:t xml:space="preserve"> </w:t>
            </w:r>
            <w:r w:rsidRPr="002909D8">
              <w:rPr>
                <w:w w:val="110"/>
                <w:sz w:val="20"/>
                <w:szCs w:val="20"/>
                <w:lang w:val="vi-VN"/>
              </w:rPr>
              <w:t>histone.</w:t>
            </w:r>
          </w:p>
          <w:p w:rsidR="00BD60A4" w:rsidRPr="002909D8" w:rsidRDefault="00BD60A4" w:rsidP="00A02779">
            <w:pPr>
              <w:widowControl w:val="0"/>
              <w:numPr>
                <w:ilvl w:val="0"/>
                <w:numId w:val="33"/>
              </w:numPr>
              <w:tabs>
                <w:tab w:val="left" w:pos="245"/>
              </w:tabs>
              <w:autoSpaceDE w:val="0"/>
              <w:autoSpaceDN w:val="0"/>
              <w:ind w:right="384" w:firstLine="0"/>
              <w:rPr>
                <w:sz w:val="20"/>
                <w:szCs w:val="20"/>
                <w:lang w:val="vi-VN"/>
              </w:rPr>
            </w:pPr>
            <w:r w:rsidRPr="002909D8">
              <w:rPr>
                <w:sz w:val="20"/>
                <w:szCs w:val="20"/>
                <w:lang w:val="vi-VN"/>
              </w:rPr>
              <w:t>Trong một số trường hợp chỉ một trong hai bản sao của gen hoạt động bản sao còn lại bị mất = &gt; gọi là in vết hệ</w:t>
            </w:r>
            <w:r w:rsidRPr="002909D8">
              <w:rPr>
                <w:spacing w:val="-3"/>
                <w:sz w:val="20"/>
                <w:szCs w:val="20"/>
                <w:lang w:val="vi-VN"/>
              </w:rPr>
              <w:t xml:space="preserve"> </w:t>
            </w:r>
            <w:r w:rsidRPr="002909D8">
              <w:rPr>
                <w:sz w:val="20"/>
                <w:szCs w:val="20"/>
                <w:lang w:val="vi-VN"/>
              </w:rPr>
              <w:t>gen.</w:t>
            </w:r>
          </w:p>
          <w:p w:rsidR="00BD60A4" w:rsidRPr="002909D8" w:rsidRDefault="00BD60A4" w:rsidP="00BD60A4">
            <w:pPr>
              <w:widowControl w:val="0"/>
              <w:autoSpaceDE w:val="0"/>
              <w:autoSpaceDN w:val="0"/>
              <w:spacing w:before="65" w:line="264" w:lineRule="auto"/>
              <w:ind w:left="105"/>
              <w:rPr>
                <w:b/>
                <w:sz w:val="20"/>
                <w:szCs w:val="20"/>
                <w:lang w:val="vi-VN"/>
              </w:rPr>
            </w:pPr>
            <w:r w:rsidRPr="002909D8">
              <w:rPr>
                <w:b/>
                <w:sz w:val="20"/>
                <w:szCs w:val="20"/>
                <w:lang w:val="vi-VN"/>
              </w:rPr>
              <w:t>2. Những loại đột biến cấu trúc nhiễm sắc thể nào có thể làm tăng sự biểu hiện của một gen nhất định? Giải thích.</w:t>
            </w:r>
          </w:p>
          <w:p w:rsidR="00BD60A4" w:rsidRPr="002909D8" w:rsidRDefault="00BD60A4" w:rsidP="00A02779">
            <w:pPr>
              <w:widowControl w:val="0"/>
              <w:numPr>
                <w:ilvl w:val="0"/>
                <w:numId w:val="34"/>
              </w:numPr>
              <w:tabs>
                <w:tab w:val="left" w:pos="274"/>
              </w:tabs>
              <w:autoSpaceDE w:val="0"/>
              <w:autoSpaceDN w:val="0"/>
              <w:spacing w:before="56" w:line="264" w:lineRule="auto"/>
              <w:ind w:right="98" w:firstLine="0"/>
              <w:rPr>
                <w:sz w:val="20"/>
                <w:szCs w:val="20"/>
                <w:lang w:val="vi-VN"/>
              </w:rPr>
            </w:pPr>
            <w:r w:rsidRPr="002909D8">
              <w:rPr>
                <w:sz w:val="20"/>
                <w:szCs w:val="20"/>
                <w:lang w:val="vi-VN"/>
              </w:rPr>
              <w:t>Đột biến lặp đoạn l m  a tăn   bản sao của gen dẫn đến   a tăn   sản   phẩm của gen.</w:t>
            </w:r>
          </w:p>
          <w:p w:rsidR="00BD60A4" w:rsidRPr="002909D8" w:rsidRDefault="00BD60A4" w:rsidP="00A02779">
            <w:pPr>
              <w:widowControl w:val="0"/>
              <w:numPr>
                <w:ilvl w:val="0"/>
                <w:numId w:val="34"/>
              </w:numPr>
              <w:tabs>
                <w:tab w:val="left" w:pos="248"/>
              </w:tabs>
              <w:autoSpaceDE w:val="0"/>
              <w:autoSpaceDN w:val="0"/>
              <w:spacing w:before="60"/>
              <w:ind w:left="247" w:hanging="143"/>
              <w:rPr>
                <w:sz w:val="20"/>
                <w:szCs w:val="20"/>
                <w:lang w:val="vi-VN"/>
              </w:rPr>
            </w:pPr>
            <w:r w:rsidRPr="002909D8">
              <w:rPr>
                <w:w w:val="105"/>
                <w:sz w:val="20"/>
                <w:szCs w:val="20"/>
                <w:lang w:val="vi-VN"/>
              </w:rPr>
              <w:t>Đột</w:t>
            </w:r>
            <w:r w:rsidRPr="002909D8">
              <w:rPr>
                <w:spacing w:val="-11"/>
                <w:w w:val="105"/>
                <w:sz w:val="20"/>
                <w:szCs w:val="20"/>
                <w:lang w:val="vi-VN"/>
              </w:rPr>
              <w:t xml:space="preserve"> </w:t>
            </w:r>
            <w:r w:rsidRPr="002909D8">
              <w:rPr>
                <w:w w:val="105"/>
                <w:sz w:val="20"/>
                <w:szCs w:val="20"/>
                <w:lang w:val="vi-VN"/>
              </w:rPr>
              <w:t>biến</w:t>
            </w:r>
            <w:r w:rsidRPr="002909D8">
              <w:rPr>
                <w:spacing w:val="-11"/>
                <w:w w:val="105"/>
                <w:sz w:val="20"/>
                <w:szCs w:val="20"/>
                <w:lang w:val="vi-VN"/>
              </w:rPr>
              <w:t xml:space="preserve"> </w:t>
            </w:r>
            <w:r w:rsidRPr="002909D8">
              <w:rPr>
                <w:w w:val="105"/>
                <w:sz w:val="20"/>
                <w:szCs w:val="20"/>
                <w:lang w:val="vi-VN"/>
              </w:rPr>
              <w:t>chuyển</w:t>
            </w:r>
            <w:r w:rsidRPr="002909D8">
              <w:rPr>
                <w:spacing w:val="-11"/>
                <w:w w:val="105"/>
                <w:sz w:val="20"/>
                <w:szCs w:val="20"/>
                <w:lang w:val="vi-VN"/>
              </w:rPr>
              <w:t xml:space="preserve"> </w:t>
            </w:r>
            <w:r w:rsidRPr="002909D8">
              <w:rPr>
                <w:w w:val="105"/>
                <w:sz w:val="20"/>
                <w:szCs w:val="20"/>
                <w:lang w:val="vi-VN"/>
              </w:rPr>
              <w:t>đoạn</w:t>
            </w:r>
            <w:r w:rsidRPr="002909D8">
              <w:rPr>
                <w:spacing w:val="-11"/>
                <w:w w:val="105"/>
                <w:sz w:val="20"/>
                <w:szCs w:val="20"/>
                <w:lang w:val="vi-VN"/>
              </w:rPr>
              <w:t xml:space="preserve"> </w:t>
            </w:r>
            <w:r w:rsidRPr="002909D8">
              <w:rPr>
                <w:w w:val="105"/>
                <w:sz w:val="20"/>
                <w:szCs w:val="20"/>
                <w:lang w:val="vi-VN"/>
              </w:rPr>
              <w:t>v</w:t>
            </w:r>
            <w:r w:rsidRPr="002909D8">
              <w:rPr>
                <w:spacing w:val="14"/>
                <w:w w:val="105"/>
                <w:sz w:val="20"/>
                <w:szCs w:val="20"/>
                <w:lang w:val="vi-VN"/>
              </w:rPr>
              <w:t xml:space="preserve"> </w:t>
            </w:r>
            <w:r w:rsidRPr="002909D8">
              <w:rPr>
                <w:w w:val="105"/>
                <w:sz w:val="20"/>
                <w:szCs w:val="20"/>
                <w:lang w:val="vi-VN"/>
              </w:rPr>
              <w:t>đảo</w:t>
            </w:r>
            <w:r w:rsidRPr="002909D8">
              <w:rPr>
                <w:spacing w:val="-11"/>
                <w:w w:val="105"/>
                <w:sz w:val="20"/>
                <w:szCs w:val="20"/>
                <w:lang w:val="vi-VN"/>
              </w:rPr>
              <w:t xml:space="preserve"> </w:t>
            </w:r>
            <w:r w:rsidRPr="002909D8">
              <w:rPr>
                <w:w w:val="105"/>
                <w:sz w:val="20"/>
                <w:szCs w:val="20"/>
                <w:lang w:val="vi-VN"/>
              </w:rPr>
              <w:t>đoạn</w:t>
            </w:r>
            <w:r w:rsidRPr="002909D8">
              <w:rPr>
                <w:spacing w:val="-11"/>
                <w:w w:val="105"/>
                <w:sz w:val="20"/>
                <w:szCs w:val="20"/>
                <w:lang w:val="vi-VN"/>
              </w:rPr>
              <w:t xml:space="preserve"> </w:t>
            </w:r>
            <w:r w:rsidRPr="002909D8">
              <w:rPr>
                <w:w w:val="105"/>
                <w:sz w:val="20"/>
                <w:szCs w:val="20"/>
                <w:lang w:val="vi-VN"/>
              </w:rPr>
              <w:t>l</w:t>
            </w:r>
            <w:r w:rsidRPr="002909D8">
              <w:rPr>
                <w:spacing w:val="-5"/>
                <w:w w:val="105"/>
                <w:sz w:val="20"/>
                <w:szCs w:val="20"/>
                <w:lang w:val="vi-VN"/>
              </w:rPr>
              <w:t xml:space="preserve"> </w:t>
            </w:r>
            <w:r w:rsidRPr="002909D8">
              <w:rPr>
                <w:w w:val="105"/>
                <w:sz w:val="20"/>
                <w:szCs w:val="20"/>
                <w:lang w:val="vi-VN"/>
              </w:rPr>
              <w:t>m</w:t>
            </w:r>
            <w:r w:rsidRPr="002909D8">
              <w:rPr>
                <w:spacing w:val="-11"/>
                <w:w w:val="105"/>
                <w:sz w:val="20"/>
                <w:szCs w:val="20"/>
                <w:lang w:val="vi-VN"/>
              </w:rPr>
              <w:t xml:space="preserve"> </w:t>
            </w:r>
            <w:r w:rsidRPr="002909D8">
              <w:rPr>
                <w:w w:val="105"/>
                <w:sz w:val="20"/>
                <w:szCs w:val="20"/>
                <w:lang w:val="vi-VN"/>
              </w:rPr>
              <w:t>t ay</w:t>
            </w:r>
            <w:r w:rsidRPr="002909D8">
              <w:rPr>
                <w:spacing w:val="-15"/>
                <w:w w:val="105"/>
                <w:sz w:val="20"/>
                <w:szCs w:val="20"/>
                <w:lang w:val="vi-VN"/>
              </w:rPr>
              <w:t xml:space="preserve"> </w:t>
            </w:r>
            <w:r w:rsidRPr="002909D8">
              <w:rPr>
                <w:w w:val="105"/>
                <w:sz w:val="20"/>
                <w:szCs w:val="20"/>
                <w:lang w:val="vi-VN"/>
              </w:rPr>
              <w:t>đổi</w:t>
            </w:r>
            <w:r w:rsidRPr="002909D8">
              <w:rPr>
                <w:spacing w:val="-9"/>
                <w:w w:val="105"/>
                <w:sz w:val="20"/>
                <w:szCs w:val="20"/>
                <w:lang w:val="vi-VN"/>
              </w:rPr>
              <w:t xml:space="preserve"> </w:t>
            </w:r>
            <w:r w:rsidRPr="002909D8">
              <w:rPr>
                <w:w w:val="105"/>
                <w:sz w:val="20"/>
                <w:szCs w:val="20"/>
                <w:lang w:val="vi-VN"/>
              </w:rPr>
              <w:t>vị</w:t>
            </w:r>
            <w:r w:rsidRPr="002909D8">
              <w:rPr>
                <w:spacing w:val="-11"/>
                <w:w w:val="105"/>
                <w:sz w:val="20"/>
                <w:szCs w:val="20"/>
                <w:lang w:val="vi-VN"/>
              </w:rPr>
              <w:t xml:space="preserve"> </w:t>
            </w:r>
            <w:r w:rsidRPr="002909D8">
              <w:rPr>
                <w:w w:val="105"/>
                <w:sz w:val="20"/>
                <w:szCs w:val="20"/>
                <w:lang w:val="vi-VN"/>
              </w:rPr>
              <w:t>trí</w:t>
            </w:r>
            <w:r w:rsidRPr="002909D8">
              <w:rPr>
                <w:spacing w:val="-11"/>
                <w:w w:val="105"/>
                <w:sz w:val="20"/>
                <w:szCs w:val="20"/>
                <w:lang w:val="vi-VN"/>
              </w:rPr>
              <w:t xml:space="preserve"> </w:t>
            </w:r>
            <w:r w:rsidRPr="002909D8">
              <w:rPr>
                <w:w w:val="105"/>
                <w:sz w:val="20"/>
                <w:szCs w:val="20"/>
                <w:lang w:val="vi-VN"/>
              </w:rPr>
              <w:t>gen</w:t>
            </w:r>
            <w:r w:rsidRPr="002909D8">
              <w:rPr>
                <w:spacing w:val="-11"/>
                <w:w w:val="105"/>
                <w:sz w:val="20"/>
                <w:szCs w:val="20"/>
                <w:lang w:val="vi-VN"/>
              </w:rPr>
              <w:t xml:space="preserve"> </w:t>
            </w:r>
            <w:r w:rsidRPr="002909D8">
              <w:rPr>
                <w:w w:val="105"/>
                <w:sz w:val="20"/>
                <w:szCs w:val="20"/>
                <w:lang w:val="vi-VN"/>
              </w:rPr>
              <w:t>trên</w:t>
            </w:r>
            <w:r w:rsidRPr="002909D8">
              <w:rPr>
                <w:spacing w:val="-11"/>
                <w:w w:val="105"/>
                <w:sz w:val="20"/>
                <w:szCs w:val="20"/>
                <w:lang w:val="vi-VN"/>
              </w:rPr>
              <w:t xml:space="preserve"> </w:t>
            </w:r>
            <w:r w:rsidRPr="002909D8">
              <w:rPr>
                <w:w w:val="105"/>
                <w:sz w:val="20"/>
                <w:szCs w:val="20"/>
                <w:lang w:val="vi-VN"/>
              </w:rPr>
              <w:t>nhiễm</w:t>
            </w:r>
            <w:r w:rsidRPr="002909D8">
              <w:rPr>
                <w:spacing w:val="-11"/>
                <w:w w:val="105"/>
                <w:sz w:val="20"/>
                <w:szCs w:val="20"/>
                <w:lang w:val="vi-VN"/>
              </w:rPr>
              <w:t xml:space="preserve"> </w:t>
            </w:r>
            <w:r w:rsidRPr="002909D8">
              <w:rPr>
                <w:w w:val="105"/>
                <w:sz w:val="20"/>
                <w:szCs w:val="20"/>
                <w:lang w:val="vi-VN"/>
              </w:rPr>
              <w:t>sắc</w:t>
            </w:r>
          </w:p>
        </w:tc>
        <w:tc>
          <w:tcPr>
            <w:tcW w:w="1133" w:type="dxa"/>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80"/>
              <w:ind w:left="107"/>
              <w:rPr>
                <w:b/>
                <w:sz w:val="20"/>
                <w:szCs w:val="20"/>
                <w:lang w:val="vi-VN"/>
              </w:rPr>
            </w:pPr>
            <w:r w:rsidRPr="002909D8">
              <w:rPr>
                <w:b/>
                <w:sz w:val="20"/>
                <w:szCs w:val="20"/>
                <w:lang w:val="vi-VN"/>
              </w:rPr>
              <w:t>0,125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0,125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0,125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0,125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0,25</w:t>
            </w:r>
          </w:p>
        </w:tc>
      </w:tr>
    </w:tbl>
    <w:p w:rsidR="00BD60A4" w:rsidRPr="002909D8" w:rsidRDefault="00BD60A4" w:rsidP="00BD60A4">
      <w:pPr>
        <w:rPr>
          <w:sz w:val="20"/>
          <w:szCs w:val="20"/>
          <w:lang w:val="vi-VN"/>
        </w:rPr>
        <w:sectPr w:rsidR="00BD60A4" w:rsidRPr="002909D8">
          <w:pgSz w:w="11910" w:h="16850"/>
          <w:pgMar w:top="1140" w:right="720" w:bottom="1180" w:left="1080" w:header="0" w:footer="988" w:gutter="0"/>
          <w:cols w:space="720"/>
        </w:sectPr>
      </w:pPr>
    </w:p>
    <w:tbl>
      <w:tblPr>
        <w:tblW w:w="9640" w:type="dxa"/>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7372"/>
        <w:gridCol w:w="1133"/>
      </w:tblGrid>
      <w:tr w:rsidR="00BD60A4" w:rsidRPr="002909D8" w:rsidTr="000946DC">
        <w:trPr>
          <w:trHeight w:val="6010"/>
        </w:trPr>
        <w:tc>
          <w:tcPr>
            <w:tcW w:w="1135" w:type="dxa"/>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rPr>
                <w:sz w:val="20"/>
                <w:szCs w:val="20"/>
                <w:lang w:val="vi-VN"/>
              </w:rPr>
            </w:pPr>
          </w:p>
        </w:tc>
        <w:tc>
          <w:tcPr>
            <w:tcW w:w="7372" w:type="dxa"/>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spacing w:line="264" w:lineRule="auto"/>
              <w:ind w:left="105" w:right="101"/>
              <w:jc w:val="both"/>
              <w:rPr>
                <w:sz w:val="20"/>
                <w:szCs w:val="20"/>
                <w:lang w:val="vi-VN"/>
              </w:rPr>
            </w:pPr>
            <w:r w:rsidRPr="002909D8">
              <w:rPr>
                <w:sz w:val="20"/>
                <w:szCs w:val="20"/>
                <w:lang w:val="vi-VN"/>
              </w:rPr>
              <w:t>thể: chuyển gen từ vùng dị nhiễm sắc sang vùng nguyên nhiễm sắc làm tăn mức độ biểu hiện</w:t>
            </w:r>
            <w:r w:rsidRPr="002909D8">
              <w:rPr>
                <w:spacing w:val="11"/>
                <w:sz w:val="20"/>
                <w:szCs w:val="20"/>
                <w:lang w:val="vi-VN"/>
              </w:rPr>
              <w:t xml:space="preserve"> </w:t>
            </w:r>
            <w:r w:rsidRPr="002909D8">
              <w:rPr>
                <w:sz w:val="20"/>
                <w:szCs w:val="20"/>
                <w:lang w:val="vi-VN"/>
              </w:rPr>
              <w:t>gen.</w:t>
            </w:r>
          </w:p>
          <w:p w:rsidR="00BD60A4" w:rsidRPr="002909D8" w:rsidRDefault="00BD60A4" w:rsidP="00A02779">
            <w:pPr>
              <w:widowControl w:val="0"/>
              <w:numPr>
                <w:ilvl w:val="0"/>
                <w:numId w:val="35"/>
              </w:numPr>
              <w:tabs>
                <w:tab w:val="left" w:pos="248"/>
              </w:tabs>
              <w:autoSpaceDE w:val="0"/>
              <w:autoSpaceDN w:val="0"/>
              <w:spacing w:before="49" w:line="264" w:lineRule="auto"/>
              <w:ind w:right="97" w:firstLine="0"/>
              <w:jc w:val="both"/>
              <w:rPr>
                <w:sz w:val="20"/>
                <w:szCs w:val="20"/>
                <w:lang w:val="vi-VN"/>
              </w:rPr>
            </w:pPr>
            <w:r w:rsidRPr="002909D8">
              <w:rPr>
                <w:w w:val="105"/>
                <w:sz w:val="20"/>
                <w:szCs w:val="20"/>
                <w:lang w:val="vi-VN"/>
              </w:rPr>
              <w:t>Đột</w:t>
            </w:r>
            <w:r w:rsidRPr="002909D8">
              <w:rPr>
                <w:spacing w:val="-12"/>
                <w:w w:val="105"/>
                <w:sz w:val="20"/>
                <w:szCs w:val="20"/>
                <w:lang w:val="vi-VN"/>
              </w:rPr>
              <w:t xml:space="preserve"> </w:t>
            </w:r>
            <w:r w:rsidRPr="002909D8">
              <w:rPr>
                <w:w w:val="105"/>
                <w:sz w:val="20"/>
                <w:szCs w:val="20"/>
                <w:lang w:val="vi-VN"/>
              </w:rPr>
              <w:t>biến</w:t>
            </w:r>
            <w:r w:rsidRPr="002909D8">
              <w:rPr>
                <w:spacing w:val="-12"/>
                <w:w w:val="105"/>
                <w:sz w:val="20"/>
                <w:szCs w:val="20"/>
                <w:lang w:val="vi-VN"/>
              </w:rPr>
              <w:t xml:space="preserve"> </w:t>
            </w:r>
            <w:r w:rsidRPr="002909D8">
              <w:rPr>
                <w:w w:val="105"/>
                <w:sz w:val="20"/>
                <w:szCs w:val="20"/>
                <w:lang w:val="vi-VN"/>
              </w:rPr>
              <w:t>chuyển</w:t>
            </w:r>
            <w:r w:rsidRPr="002909D8">
              <w:rPr>
                <w:spacing w:val="-12"/>
                <w:w w:val="105"/>
                <w:sz w:val="20"/>
                <w:szCs w:val="20"/>
                <w:lang w:val="vi-VN"/>
              </w:rPr>
              <w:t xml:space="preserve"> </w:t>
            </w:r>
            <w:r w:rsidRPr="002909D8">
              <w:rPr>
                <w:w w:val="105"/>
                <w:sz w:val="20"/>
                <w:szCs w:val="20"/>
                <w:lang w:val="vi-VN"/>
              </w:rPr>
              <w:t>đoạn</w:t>
            </w:r>
            <w:r w:rsidRPr="002909D8">
              <w:rPr>
                <w:spacing w:val="-12"/>
                <w:w w:val="105"/>
                <w:sz w:val="20"/>
                <w:szCs w:val="20"/>
                <w:lang w:val="vi-VN"/>
              </w:rPr>
              <w:t xml:space="preserve"> </w:t>
            </w:r>
            <w:r w:rsidRPr="002909D8">
              <w:rPr>
                <w:w w:val="105"/>
                <w:sz w:val="20"/>
                <w:szCs w:val="20"/>
                <w:lang w:val="vi-VN"/>
              </w:rPr>
              <w:t>v</w:t>
            </w:r>
            <w:r w:rsidRPr="002909D8">
              <w:rPr>
                <w:spacing w:val="13"/>
                <w:w w:val="105"/>
                <w:sz w:val="20"/>
                <w:szCs w:val="20"/>
                <w:lang w:val="vi-VN"/>
              </w:rPr>
              <w:t xml:space="preserve"> </w:t>
            </w:r>
            <w:r w:rsidRPr="002909D8">
              <w:rPr>
                <w:w w:val="105"/>
                <w:sz w:val="20"/>
                <w:szCs w:val="20"/>
                <w:lang w:val="vi-VN"/>
              </w:rPr>
              <w:t>đảo</w:t>
            </w:r>
            <w:r w:rsidRPr="002909D8">
              <w:rPr>
                <w:spacing w:val="-12"/>
                <w:w w:val="105"/>
                <w:sz w:val="20"/>
                <w:szCs w:val="20"/>
                <w:lang w:val="vi-VN"/>
              </w:rPr>
              <w:t xml:space="preserve"> </w:t>
            </w:r>
            <w:r w:rsidRPr="002909D8">
              <w:rPr>
                <w:w w:val="105"/>
                <w:sz w:val="20"/>
                <w:szCs w:val="20"/>
                <w:lang w:val="vi-VN"/>
              </w:rPr>
              <w:t>đoạn</w:t>
            </w:r>
            <w:r w:rsidRPr="002909D8">
              <w:rPr>
                <w:spacing w:val="-12"/>
                <w:w w:val="105"/>
                <w:sz w:val="20"/>
                <w:szCs w:val="20"/>
                <w:lang w:val="vi-VN"/>
              </w:rPr>
              <w:t xml:space="preserve"> </w:t>
            </w:r>
            <w:r w:rsidRPr="002909D8">
              <w:rPr>
                <w:w w:val="105"/>
                <w:sz w:val="20"/>
                <w:szCs w:val="20"/>
                <w:lang w:val="vi-VN"/>
              </w:rPr>
              <w:t>l</w:t>
            </w:r>
            <w:r w:rsidRPr="002909D8">
              <w:rPr>
                <w:spacing w:val="-6"/>
                <w:w w:val="105"/>
                <w:sz w:val="20"/>
                <w:szCs w:val="20"/>
                <w:lang w:val="vi-VN"/>
              </w:rPr>
              <w:t xml:space="preserve"> </w:t>
            </w:r>
            <w:r w:rsidRPr="002909D8">
              <w:rPr>
                <w:w w:val="105"/>
                <w:sz w:val="20"/>
                <w:szCs w:val="20"/>
                <w:lang w:val="vi-VN"/>
              </w:rPr>
              <w:t>m</w:t>
            </w:r>
            <w:r w:rsidRPr="002909D8">
              <w:rPr>
                <w:spacing w:val="-12"/>
                <w:w w:val="105"/>
                <w:sz w:val="20"/>
                <w:szCs w:val="20"/>
                <w:lang w:val="vi-VN"/>
              </w:rPr>
              <w:t xml:space="preserve"> </w:t>
            </w:r>
            <w:r w:rsidRPr="002909D8">
              <w:rPr>
                <w:w w:val="105"/>
                <w:sz w:val="20"/>
                <w:szCs w:val="20"/>
                <w:lang w:val="vi-VN"/>
              </w:rPr>
              <w:t>t</w:t>
            </w:r>
            <w:r w:rsidRPr="002909D8">
              <w:rPr>
                <w:spacing w:val="-1"/>
                <w:w w:val="105"/>
                <w:sz w:val="20"/>
                <w:szCs w:val="20"/>
                <w:lang w:val="vi-VN"/>
              </w:rPr>
              <w:t xml:space="preserve"> </w:t>
            </w:r>
            <w:r w:rsidRPr="002909D8">
              <w:rPr>
                <w:w w:val="105"/>
                <w:sz w:val="20"/>
                <w:szCs w:val="20"/>
                <w:lang w:val="vi-VN"/>
              </w:rPr>
              <w:t>ay</w:t>
            </w:r>
            <w:r w:rsidRPr="002909D8">
              <w:rPr>
                <w:spacing w:val="-16"/>
                <w:w w:val="105"/>
                <w:sz w:val="20"/>
                <w:szCs w:val="20"/>
                <w:lang w:val="vi-VN"/>
              </w:rPr>
              <w:t xml:space="preserve"> </w:t>
            </w:r>
            <w:r w:rsidRPr="002909D8">
              <w:rPr>
                <w:w w:val="105"/>
                <w:sz w:val="20"/>
                <w:szCs w:val="20"/>
                <w:lang w:val="vi-VN"/>
              </w:rPr>
              <w:t>đổi</w:t>
            </w:r>
            <w:r w:rsidRPr="002909D8">
              <w:rPr>
                <w:spacing w:val="-9"/>
                <w:w w:val="105"/>
                <w:sz w:val="20"/>
                <w:szCs w:val="20"/>
                <w:lang w:val="vi-VN"/>
              </w:rPr>
              <w:t xml:space="preserve"> </w:t>
            </w:r>
            <w:r w:rsidRPr="002909D8">
              <w:rPr>
                <w:w w:val="105"/>
                <w:sz w:val="20"/>
                <w:szCs w:val="20"/>
                <w:lang w:val="vi-VN"/>
              </w:rPr>
              <w:t>vị</w:t>
            </w:r>
            <w:r w:rsidRPr="002909D8">
              <w:rPr>
                <w:spacing w:val="-12"/>
                <w:w w:val="105"/>
                <w:sz w:val="20"/>
                <w:szCs w:val="20"/>
                <w:lang w:val="vi-VN"/>
              </w:rPr>
              <w:t xml:space="preserve"> </w:t>
            </w:r>
            <w:r w:rsidRPr="002909D8">
              <w:rPr>
                <w:w w:val="105"/>
                <w:sz w:val="20"/>
                <w:szCs w:val="20"/>
                <w:lang w:val="vi-VN"/>
              </w:rPr>
              <w:t>trí</w:t>
            </w:r>
            <w:r w:rsidRPr="002909D8">
              <w:rPr>
                <w:spacing w:val="-12"/>
                <w:w w:val="105"/>
                <w:sz w:val="20"/>
                <w:szCs w:val="20"/>
                <w:lang w:val="vi-VN"/>
              </w:rPr>
              <w:t xml:space="preserve"> </w:t>
            </w:r>
            <w:r w:rsidRPr="002909D8">
              <w:rPr>
                <w:w w:val="105"/>
                <w:sz w:val="20"/>
                <w:szCs w:val="20"/>
                <w:lang w:val="vi-VN"/>
              </w:rPr>
              <w:t>gen</w:t>
            </w:r>
            <w:r w:rsidRPr="002909D8">
              <w:rPr>
                <w:spacing w:val="-11"/>
                <w:w w:val="105"/>
                <w:sz w:val="20"/>
                <w:szCs w:val="20"/>
                <w:lang w:val="vi-VN"/>
              </w:rPr>
              <w:t xml:space="preserve"> </w:t>
            </w:r>
            <w:r w:rsidRPr="002909D8">
              <w:rPr>
                <w:w w:val="105"/>
                <w:sz w:val="20"/>
                <w:szCs w:val="20"/>
                <w:lang w:val="vi-VN"/>
              </w:rPr>
              <w:t>trên</w:t>
            </w:r>
            <w:r w:rsidRPr="002909D8">
              <w:rPr>
                <w:spacing w:val="-12"/>
                <w:w w:val="105"/>
                <w:sz w:val="20"/>
                <w:szCs w:val="20"/>
                <w:lang w:val="vi-VN"/>
              </w:rPr>
              <w:t xml:space="preserve"> </w:t>
            </w:r>
            <w:r w:rsidRPr="002909D8">
              <w:rPr>
                <w:w w:val="105"/>
                <w:sz w:val="20"/>
                <w:szCs w:val="20"/>
                <w:lang w:val="vi-VN"/>
              </w:rPr>
              <w:t>nhiễm</w:t>
            </w:r>
            <w:r w:rsidRPr="002909D8">
              <w:rPr>
                <w:spacing w:val="-12"/>
                <w:w w:val="105"/>
                <w:sz w:val="20"/>
                <w:szCs w:val="20"/>
                <w:lang w:val="vi-VN"/>
              </w:rPr>
              <w:t xml:space="preserve"> </w:t>
            </w:r>
            <w:r w:rsidRPr="002909D8">
              <w:rPr>
                <w:w w:val="105"/>
                <w:sz w:val="20"/>
                <w:szCs w:val="20"/>
                <w:lang w:val="vi-VN"/>
              </w:rPr>
              <w:t>sắc thể có thể dẫn đến t ay đổi mức độ hoạt động của en n ư c uyển gen đến một vùng promoter mạn l m tăn mức độ biểu hiện của</w:t>
            </w:r>
            <w:r w:rsidRPr="002909D8">
              <w:rPr>
                <w:spacing w:val="-20"/>
                <w:w w:val="105"/>
                <w:sz w:val="20"/>
                <w:szCs w:val="20"/>
                <w:lang w:val="vi-VN"/>
              </w:rPr>
              <w:t xml:space="preserve"> </w:t>
            </w:r>
            <w:r w:rsidRPr="002909D8">
              <w:rPr>
                <w:w w:val="105"/>
                <w:sz w:val="20"/>
                <w:szCs w:val="20"/>
                <w:lang w:val="vi-VN"/>
              </w:rPr>
              <w:t>gen.</w:t>
            </w:r>
          </w:p>
          <w:p w:rsidR="00BD60A4" w:rsidRPr="002909D8" w:rsidRDefault="00BD60A4" w:rsidP="00A02779">
            <w:pPr>
              <w:widowControl w:val="0"/>
              <w:numPr>
                <w:ilvl w:val="0"/>
                <w:numId w:val="35"/>
              </w:numPr>
              <w:tabs>
                <w:tab w:val="left" w:pos="248"/>
              </w:tabs>
              <w:autoSpaceDE w:val="0"/>
              <w:autoSpaceDN w:val="0"/>
              <w:spacing w:before="59" w:line="264" w:lineRule="auto"/>
              <w:ind w:right="99" w:firstLine="0"/>
              <w:jc w:val="both"/>
              <w:rPr>
                <w:sz w:val="20"/>
                <w:szCs w:val="20"/>
                <w:lang w:val="vi-VN"/>
              </w:rPr>
            </w:pPr>
            <w:r w:rsidRPr="002909D8">
              <w:rPr>
                <w:sz w:val="20"/>
                <w:szCs w:val="20"/>
                <w:lang w:val="vi-VN"/>
              </w:rPr>
              <w:t>Đột biến mất đoạn làm mất đ yếu tố ức chế hoạt động của gen hoặc mất đ vùn đ ều hoà ức chế biểu hiện của gen dẫn đến l m tăn mức độ biểu  hiện của gen.</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ind w:left="105" w:right="342"/>
              <w:rPr>
                <w:b/>
                <w:sz w:val="20"/>
                <w:szCs w:val="20"/>
                <w:lang w:val="vi-VN"/>
              </w:rPr>
            </w:pPr>
            <w:r w:rsidRPr="002909D8">
              <w:rPr>
                <w:b/>
                <w:sz w:val="20"/>
                <w:szCs w:val="20"/>
                <w:lang w:val="vi-VN"/>
              </w:rPr>
              <w:t>3. Điều gì xảy ra nếu gen điều hòa của operon Lac bị đột biến khiến cho sản phẩm của nó không có chức năng sinh</w:t>
            </w:r>
            <w:r w:rsidRPr="002909D8">
              <w:rPr>
                <w:b/>
                <w:spacing w:val="-9"/>
                <w:sz w:val="20"/>
                <w:szCs w:val="20"/>
                <w:lang w:val="vi-VN"/>
              </w:rPr>
              <w:t xml:space="preserve"> </w:t>
            </w:r>
            <w:r w:rsidRPr="002909D8">
              <w:rPr>
                <w:b/>
                <w:sz w:val="20"/>
                <w:szCs w:val="20"/>
                <w:lang w:val="vi-VN"/>
              </w:rPr>
              <w:t>học?</w:t>
            </w:r>
          </w:p>
          <w:p w:rsidR="00BD60A4" w:rsidRPr="002909D8" w:rsidRDefault="00BD60A4" w:rsidP="00A02779">
            <w:pPr>
              <w:widowControl w:val="0"/>
              <w:numPr>
                <w:ilvl w:val="0"/>
                <w:numId w:val="36"/>
              </w:numPr>
              <w:tabs>
                <w:tab w:val="left" w:pos="245"/>
              </w:tabs>
              <w:autoSpaceDE w:val="0"/>
              <w:autoSpaceDN w:val="0"/>
              <w:ind w:right="419" w:firstLine="0"/>
              <w:rPr>
                <w:sz w:val="20"/>
                <w:szCs w:val="20"/>
                <w:lang w:val="vi-VN"/>
              </w:rPr>
            </w:pPr>
            <w:r w:rsidRPr="002909D8">
              <w:rPr>
                <w:w w:val="105"/>
                <w:sz w:val="20"/>
                <w:szCs w:val="20"/>
                <w:lang w:val="vi-VN"/>
              </w:rPr>
              <w:t>Sản</w:t>
            </w:r>
            <w:r w:rsidRPr="002909D8">
              <w:rPr>
                <w:spacing w:val="-15"/>
                <w:w w:val="105"/>
                <w:sz w:val="20"/>
                <w:szCs w:val="20"/>
                <w:lang w:val="vi-VN"/>
              </w:rPr>
              <w:t xml:space="preserve"> </w:t>
            </w:r>
            <w:r w:rsidRPr="002909D8">
              <w:rPr>
                <w:w w:val="105"/>
                <w:sz w:val="20"/>
                <w:szCs w:val="20"/>
                <w:lang w:val="vi-VN"/>
              </w:rPr>
              <w:t>phẩm</w:t>
            </w:r>
            <w:r w:rsidRPr="002909D8">
              <w:rPr>
                <w:spacing w:val="-14"/>
                <w:w w:val="105"/>
                <w:sz w:val="20"/>
                <w:szCs w:val="20"/>
                <w:lang w:val="vi-VN"/>
              </w:rPr>
              <w:t xml:space="preserve"> </w:t>
            </w:r>
            <w:r w:rsidRPr="002909D8">
              <w:rPr>
                <w:w w:val="105"/>
                <w:sz w:val="20"/>
                <w:szCs w:val="20"/>
                <w:lang w:val="vi-VN"/>
              </w:rPr>
              <w:t>của</w:t>
            </w:r>
            <w:r w:rsidRPr="002909D8">
              <w:rPr>
                <w:spacing w:val="53"/>
                <w:w w:val="105"/>
                <w:sz w:val="20"/>
                <w:szCs w:val="20"/>
                <w:lang w:val="vi-VN"/>
              </w:rPr>
              <w:t xml:space="preserve"> </w:t>
            </w:r>
            <w:r w:rsidRPr="002909D8">
              <w:rPr>
                <w:w w:val="105"/>
                <w:sz w:val="20"/>
                <w:szCs w:val="20"/>
                <w:lang w:val="vi-VN"/>
              </w:rPr>
              <w:t>en</w:t>
            </w:r>
            <w:r w:rsidRPr="002909D8">
              <w:rPr>
                <w:spacing w:val="-15"/>
                <w:w w:val="105"/>
                <w:sz w:val="20"/>
                <w:szCs w:val="20"/>
                <w:lang w:val="vi-VN"/>
              </w:rPr>
              <w:t xml:space="preserve"> </w:t>
            </w:r>
            <w:r w:rsidRPr="002909D8">
              <w:rPr>
                <w:w w:val="105"/>
                <w:sz w:val="20"/>
                <w:szCs w:val="20"/>
                <w:lang w:val="vi-VN"/>
              </w:rPr>
              <w:t>đ</w:t>
            </w:r>
            <w:r w:rsidRPr="002909D8">
              <w:rPr>
                <w:spacing w:val="-12"/>
                <w:w w:val="105"/>
                <w:sz w:val="20"/>
                <w:szCs w:val="20"/>
                <w:lang w:val="vi-VN"/>
              </w:rPr>
              <w:t xml:space="preserve"> </w:t>
            </w:r>
            <w:r w:rsidRPr="002909D8">
              <w:rPr>
                <w:w w:val="105"/>
                <w:sz w:val="20"/>
                <w:szCs w:val="20"/>
                <w:lang w:val="vi-VN"/>
              </w:rPr>
              <w:t>ều</w:t>
            </w:r>
            <w:r w:rsidRPr="002909D8">
              <w:rPr>
                <w:spacing w:val="-13"/>
                <w:w w:val="105"/>
                <w:sz w:val="20"/>
                <w:szCs w:val="20"/>
                <w:lang w:val="vi-VN"/>
              </w:rPr>
              <w:t xml:space="preserve"> </w:t>
            </w:r>
            <w:r w:rsidRPr="002909D8">
              <w:rPr>
                <w:w w:val="105"/>
                <w:sz w:val="20"/>
                <w:szCs w:val="20"/>
                <w:lang w:val="vi-VN"/>
              </w:rPr>
              <w:t>hòa</w:t>
            </w:r>
            <w:r w:rsidRPr="002909D8">
              <w:rPr>
                <w:spacing w:val="-15"/>
                <w:w w:val="105"/>
                <w:sz w:val="20"/>
                <w:szCs w:val="20"/>
                <w:lang w:val="vi-VN"/>
              </w:rPr>
              <w:t xml:space="preserve"> </w:t>
            </w:r>
            <w:r w:rsidRPr="002909D8">
              <w:rPr>
                <w:w w:val="105"/>
                <w:sz w:val="20"/>
                <w:szCs w:val="20"/>
                <w:lang w:val="vi-VN"/>
              </w:rPr>
              <w:t>là</w:t>
            </w:r>
            <w:r w:rsidRPr="002909D8">
              <w:rPr>
                <w:spacing w:val="-14"/>
                <w:w w:val="105"/>
                <w:sz w:val="20"/>
                <w:szCs w:val="20"/>
                <w:lang w:val="vi-VN"/>
              </w:rPr>
              <w:t xml:space="preserve"> </w:t>
            </w:r>
            <w:r w:rsidRPr="002909D8">
              <w:rPr>
                <w:w w:val="105"/>
                <w:sz w:val="20"/>
                <w:szCs w:val="20"/>
                <w:lang w:val="vi-VN"/>
              </w:rPr>
              <w:t>protein</w:t>
            </w:r>
            <w:r w:rsidRPr="002909D8">
              <w:rPr>
                <w:spacing w:val="-15"/>
                <w:w w:val="105"/>
                <w:sz w:val="20"/>
                <w:szCs w:val="20"/>
                <w:lang w:val="vi-VN"/>
              </w:rPr>
              <w:t xml:space="preserve"> </w:t>
            </w:r>
            <w:r w:rsidRPr="002909D8">
              <w:rPr>
                <w:w w:val="105"/>
                <w:sz w:val="20"/>
                <w:szCs w:val="20"/>
                <w:lang w:val="vi-VN"/>
              </w:rPr>
              <w:t>ức</w:t>
            </w:r>
            <w:r w:rsidRPr="002909D8">
              <w:rPr>
                <w:spacing w:val="-13"/>
                <w:w w:val="105"/>
                <w:sz w:val="20"/>
                <w:szCs w:val="20"/>
                <w:lang w:val="vi-VN"/>
              </w:rPr>
              <w:t xml:space="preserve"> </w:t>
            </w:r>
            <w:r w:rsidRPr="002909D8">
              <w:rPr>
                <w:w w:val="105"/>
                <w:sz w:val="20"/>
                <w:szCs w:val="20"/>
                <w:lang w:val="vi-VN"/>
              </w:rPr>
              <w:t>chế</w:t>
            </w:r>
            <w:r w:rsidRPr="002909D8">
              <w:rPr>
                <w:spacing w:val="-14"/>
                <w:w w:val="105"/>
                <w:sz w:val="20"/>
                <w:szCs w:val="20"/>
                <w:lang w:val="vi-VN"/>
              </w:rPr>
              <w:t xml:space="preserve"> </w:t>
            </w:r>
            <w:r w:rsidRPr="002909D8">
              <w:rPr>
                <w:w w:val="105"/>
                <w:sz w:val="20"/>
                <w:szCs w:val="20"/>
                <w:lang w:val="vi-VN"/>
              </w:rPr>
              <w:t>có</w:t>
            </w:r>
            <w:r w:rsidRPr="002909D8">
              <w:rPr>
                <w:spacing w:val="-12"/>
                <w:w w:val="105"/>
                <w:sz w:val="20"/>
                <w:szCs w:val="20"/>
                <w:lang w:val="vi-VN"/>
              </w:rPr>
              <w:t xml:space="preserve"> </w:t>
            </w:r>
            <w:r w:rsidRPr="002909D8">
              <w:rPr>
                <w:w w:val="105"/>
                <w:sz w:val="20"/>
                <w:szCs w:val="20"/>
                <w:lang w:val="vi-VN"/>
              </w:rPr>
              <w:t>khả</w:t>
            </w:r>
            <w:r w:rsidRPr="002909D8">
              <w:rPr>
                <w:spacing w:val="-15"/>
                <w:w w:val="105"/>
                <w:sz w:val="20"/>
                <w:szCs w:val="20"/>
                <w:lang w:val="vi-VN"/>
              </w:rPr>
              <w:t xml:space="preserve"> </w:t>
            </w:r>
            <w:r w:rsidRPr="002909D8">
              <w:rPr>
                <w:w w:val="105"/>
                <w:sz w:val="20"/>
                <w:szCs w:val="20"/>
                <w:lang w:val="vi-VN"/>
              </w:rPr>
              <w:t>năn</w:t>
            </w:r>
            <w:r w:rsidRPr="002909D8">
              <w:rPr>
                <w:spacing w:val="17"/>
                <w:w w:val="105"/>
                <w:sz w:val="20"/>
                <w:szCs w:val="20"/>
                <w:lang w:val="vi-VN"/>
              </w:rPr>
              <w:t xml:space="preserve"> </w:t>
            </w:r>
            <w:r w:rsidRPr="002909D8">
              <w:rPr>
                <w:w w:val="105"/>
                <w:sz w:val="20"/>
                <w:szCs w:val="20"/>
                <w:lang w:val="vi-VN"/>
              </w:rPr>
              <w:t>l</w:t>
            </w:r>
            <w:r w:rsidRPr="002909D8">
              <w:rPr>
                <w:spacing w:val="-11"/>
                <w:w w:val="105"/>
                <w:sz w:val="20"/>
                <w:szCs w:val="20"/>
                <w:lang w:val="vi-VN"/>
              </w:rPr>
              <w:t xml:space="preserve"> </w:t>
            </w:r>
            <w:r w:rsidRPr="002909D8">
              <w:rPr>
                <w:w w:val="105"/>
                <w:sz w:val="20"/>
                <w:szCs w:val="20"/>
                <w:lang w:val="vi-VN"/>
              </w:rPr>
              <w:t>ên</w:t>
            </w:r>
            <w:r w:rsidRPr="002909D8">
              <w:rPr>
                <w:spacing w:val="-15"/>
                <w:w w:val="105"/>
                <w:sz w:val="20"/>
                <w:szCs w:val="20"/>
                <w:lang w:val="vi-VN"/>
              </w:rPr>
              <w:t xml:space="preserve"> </w:t>
            </w:r>
            <w:r w:rsidRPr="002909D8">
              <w:rPr>
                <w:w w:val="105"/>
                <w:sz w:val="20"/>
                <w:szCs w:val="20"/>
                <w:lang w:val="vi-VN"/>
              </w:rPr>
              <w:t>kết</w:t>
            </w:r>
            <w:r w:rsidRPr="002909D8">
              <w:rPr>
                <w:spacing w:val="-14"/>
                <w:w w:val="105"/>
                <w:sz w:val="20"/>
                <w:szCs w:val="20"/>
                <w:lang w:val="vi-VN"/>
              </w:rPr>
              <w:t xml:space="preserve"> </w:t>
            </w:r>
            <w:r w:rsidRPr="002909D8">
              <w:rPr>
                <w:w w:val="105"/>
                <w:sz w:val="20"/>
                <w:szCs w:val="20"/>
                <w:lang w:val="vi-VN"/>
              </w:rPr>
              <w:t>vào vùng vận n n ăn cản ARN pol thực hiện phiên</w:t>
            </w:r>
            <w:r w:rsidRPr="002909D8">
              <w:rPr>
                <w:spacing w:val="13"/>
                <w:w w:val="105"/>
                <w:sz w:val="20"/>
                <w:szCs w:val="20"/>
                <w:lang w:val="vi-VN"/>
              </w:rPr>
              <w:t xml:space="preserve"> </w:t>
            </w:r>
            <w:r w:rsidRPr="002909D8">
              <w:rPr>
                <w:w w:val="105"/>
                <w:sz w:val="20"/>
                <w:szCs w:val="20"/>
                <w:lang w:val="vi-VN"/>
              </w:rPr>
              <w:t>mã.</w:t>
            </w:r>
          </w:p>
          <w:p w:rsidR="00BD60A4" w:rsidRPr="002909D8" w:rsidRDefault="00BD60A4" w:rsidP="00A02779">
            <w:pPr>
              <w:widowControl w:val="0"/>
              <w:numPr>
                <w:ilvl w:val="0"/>
                <w:numId w:val="36"/>
              </w:numPr>
              <w:tabs>
                <w:tab w:val="left" w:pos="245"/>
              </w:tabs>
              <w:autoSpaceDE w:val="0"/>
              <w:autoSpaceDN w:val="0"/>
              <w:ind w:left="244"/>
              <w:rPr>
                <w:sz w:val="20"/>
                <w:szCs w:val="20"/>
                <w:lang w:val="vi-VN"/>
              </w:rPr>
            </w:pPr>
            <w:r w:rsidRPr="002909D8">
              <w:rPr>
                <w:sz w:val="20"/>
                <w:szCs w:val="20"/>
                <w:lang w:val="vi-VN"/>
              </w:rPr>
              <w:t>K ĐB xảy ra làm pr ức chế mất chức</w:t>
            </w:r>
            <w:r w:rsidRPr="002909D8">
              <w:rPr>
                <w:spacing w:val="-37"/>
                <w:sz w:val="20"/>
                <w:szCs w:val="20"/>
                <w:lang w:val="vi-VN"/>
              </w:rPr>
              <w:t xml:space="preserve"> </w:t>
            </w:r>
            <w:r w:rsidRPr="002909D8">
              <w:rPr>
                <w:sz w:val="20"/>
                <w:szCs w:val="20"/>
                <w:lang w:val="vi-VN"/>
              </w:rPr>
              <w:t>năn</w:t>
            </w:r>
            <w:r w:rsidRPr="002909D8">
              <w:rPr>
                <w:spacing w:val="-3"/>
                <w:w w:val="200"/>
                <w:sz w:val="20"/>
                <w:szCs w:val="20"/>
                <w:lang w:val="vi-VN"/>
              </w:rPr>
              <w:t xml:space="preserve"> </w:t>
            </w:r>
            <w:r w:rsidRPr="002909D8">
              <w:rPr>
                <w:w w:val="111"/>
                <w:sz w:val="20"/>
                <w:szCs w:val="20"/>
                <w:lang w:val="vi-VN"/>
              </w:rPr>
              <w:t xml:space="preserve"> </w:t>
            </w:r>
          </w:p>
          <w:p w:rsidR="00BD60A4" w:rsidRPr="002909D8" w:rsidRDefault="00BD60A4" w:rsidP="00BD60A4">
            <w:pPr>
              <w:widowControl w:val="0"/>
              <w:autoSpaceDE w:val="0"/>
              <w:autoSpaceDN w:val="0"/>
              <w:ind w:left="825"/>
              <w:rPr>
                <w:sz w:val="20"/>
                <w:szCs w:val="20"/>
                <w:lang w:val="vi-VN"/>
              </w:rPr>
            </w:pPr>
            <w:r w:rsidRPr="002909D8">
              <w:rPr>
                <w:sz w:val="20"/>
                <w:szCs w:val="20"/>
                <w:lang w:val="vi-VN"/>
              </w:rPr>
              <w:t>→ pr ức chế không kiên kết vào vùng vận hành.</w:t>
            </w:r>
          </w:p>
          <w:p w:rsidR="00BD60A4" w:rsidRPr="002909D8" w:rsidRDefault="00BD60A4" w:rsidP="00BD60A4">
            <w:pPr>
              <w:widowControl w:val="0"/>
              <w:autoSpaceDE w:val="0"/>
              <w:autoSpaceDN w:val="0"/>
              <w:ind w:left="825" w:right="199"/>
              <w:rPr>
                <w:sz w:val="20"/>
                <w:szCs w:val="20"/>
                <w:lang w:val="vi-VN"/>
              </w:rPr>
            </w:pPr>
            <w:r w:rsidRPr="002909D8">
              <w:rPr>
                <w:w w:val="110"/>
                <w:sz w:val="20"/>
                <w:szCs w:val="20"/>
                <w:lang w:val="vi-VN"/>
              </w:rPr>
              <w:t>→</w:t>
            </w:r>
            <w:r w:rsidRPr="002909D8">
              <w:rPr>
                <w:spacing w:val="-23"/>
                <w:w w:val="110"/>
                <w:sz w:val="20"/>
                <w:szCs w:val="20"/>
                <w:lang w:val="vi-VN"/>
              </w:rPr>
              <w:t xml:space="preserve"> </w:t>
            </w:r>
            <w:r w:rsidRPr="002909D8">
              <w:rPr>
                <w:w w:val="110"/>
                <w:sz w:val="20"/>
                <w:szCs w:val="20"/>
                <w:lang w:val="vi-VN"/>
              </w:rPr>
              <w:t>Enz</w:t>
            </w:r>
            <w:r w:rsidRPr="002909D8">
              <w:rPr>
                <w:spacing w:val="-22"/>
                <w:w w:val="110"/>
                <w:sz w:val="20"/>
                <w:szCs w:val="20"/>
                <w:lang w:val="vi-VN"/>
              </w:rPr>
              <w:t xml:space="preserve"> </w:t>
            </w:r>
            <w:r w:rsidRPr="002909D8">
              <w:rPr>
                <w:w w:val="110"/>
                <w:sz w:val="20"/>
                <w:szCs w:val="20"/>
                <w:lang w:val="vi-VN"/>
              </w:rPr>
              <w:t>m</w:t>
            </w:r>
            <w:r w:rsidRPr="002909D8">
              <w:rPr>
                <w:spacing w:val="-23"/>
                <w:w w:val="110"/>
                <w:sz w:val="20"/>
                <w:szCs w:val="20"/>
                <w:lang w:val="vi-VN"/>
              </w:rPr>
              <w:t xml:space="preserve"> </w:t>
            </w:r>
            <w:r w:rsidRPr="002909D8">
              <w:rPr>
                <w:w w:val="110"/>
                <w:sz w:val="20"/>
                <w:szCs w:val="20"/>
                <w:lang w:val="vi-VN"/>
              </w:rPr>
              <w:t>AR</w:t>
            </w:r>
            <w:r w:rsidRPr="002909D8">
              <w:rPr>
                <w:spacing w:val="32"/>
                <w:w w:val="110"/>
                <w:sz w:val="20"/>
                <w:szCs w:val="20"/>
                <w:lang w:val="vi-VN"/>
              </w:rPr>
              <w:t xml:space="preserve"> </w:t>
            </w:r>
            <w:r w:rsidRPr="002909D8">
              <w:rPr>
                <w:w w:val="110"/>
                <w:sz w:val="20"/>
                <w:szCs w:val="20"/>
                <w:lang w:val="vi-VN"/>
              </w:rPr>
              <w:t>pol</w:t>
            </w:r>
            <w:r w:rsidRPr="002909D8">
              <w:rPr>
                <w:spacing w:val="-23"/>
                <w:w w:val="110"/>
                <w:sz w:val="20"/>
                <w:szCs w:val="20"/>
                <w:lang w:val="vi-VN"/>
              </w:rPr>
              <w:t xml:space="preserve"> </w:t>
            </w:r>
            <w:r w:rsidRPr="002909D8">
              <w:rPr>
                <w:w w:val="110"/>
                <w:sz w:val="20"/>
                <w:szCs w:val="20"/>
                <w:lang w:val="vi-VN"/>
              </w:rPr>
              <w:t>k</w:t>
            </w:r>
            <w:r w:rsidRPr="002909D8">
              <w:rPr>
                <w:spacing w:val="-16"/>
                <w:w w:val="110"/>
                <w:sz w:val="20"/>
                <w:szCs w:val="20"/>
                <w:lang w:val="vi-VN"/>
              </w:rPr>
              <w:t xml:space="preserve"> </w:t>
            </w:r>
            <w:r w:rsidRPr="002909D8">
              <w:rPr>
                <w:w w:val="110"/>
                <w:sz w:val="20"/>
                <w:szCs w:val="20"/>
                <w:lang w:val="vi-VN"/>
              </w:rPr>
              <w:t>ôn</w:t>
            </w:r>
            <w:r w:rsidRPr="002909D8">
              <w:rPr>
                <w:spacing w:val="61"/>
                <w:w w:val="110"/>
                <w:sz w:val="20"/>
                <w:szCs w:val="20"/>
                <w:lang w:val="vi-VN"/>
              </w:rPr>
              <w:t xml:space="preserve"> </w:t>
            </w:r>
            <w:r w:rsidRPr="002909D8">
              <w:rPr>
                <w:w w:val="110"/>
                <w:sz w:val="20"/>
                <w:szCs w:val="20"/>
                <w:lang w:val="vi-VN"/>
              </w:rPr>
              <w:t>bị</w:t>
            </w:r>
            <w:r w:rsidRPr="002909D8">
              <w:rPr>
                <w:spacing w:val="-23"/>
                <w:w w:val="110"/>
                <w:sz w:val="20"/>
                <w:szCs w:val="20"/>
                <w:lang w:val="vi-VN"/>
              </w:rPr>
              <w:t xml:space="preserve"> </w:t>
            </w:r>
            <w:r w:rsidRPr="002909D8">
              <w:rPr>
                <w:w w:val="110"/>
                <w:sz w:val="20"/>
                <w:szCs w:val="20"/>
                <w:lang w:val="vi-VN"/>
              </w:rPr>
              <w:t>n</w:t>
            </w:r>
            <w:r w:rsidRPr="002909D8">
              <w:rPr>
                <w:spacing w:val="18"/>
                <w:w w:val="110"/>
                <w:sz w:val="20"/>
                <w:szCs w:val="20"/>
                <w:lang w:val="vi-VN"/>
              </w:rPr>
              <w:t xml:space="preserve"> </w:t>
            </w:r>
            <w:r w:rsidRPr="002909D8">
              <w:rPr>
                <w:w w:val="110"/>
                <w:sz w:val="20"/>
                <w:szCs w:val="20"/>
                <w:lang w:val="vi-VN"/>
              </w:rPr>
              <w:t>ăn</w:t>
            </w:r>
            <w:r w:rsidRPr="002909D8">
              <w:rPr>
                <w:spacing w:val="-21"/>
                <w:w w:val="110"/>
                <w:sz w:val="20"/>
                <w:szCs w:val="20"/>
                <w:lang w:val="vi-VN"/>
              </w:rPr>
              <w:t xml:space="preserve"> </w:t>
            </w:r>
            <w:r w:rsidRPr="002909D8">
              <w:rPr>
                <w:w w:val="110"/>
                <w:sz w:val="20"/>
                <w:szCs w:val="20"/>
                <w:lang w:val="vi-VN"/>
              </w:rPr>
              <w:t>cản</w:t>
            </w:r>
            <w:r w:rsidRPr="002909D8">
              <w:rPr>
                <w:spacing w:val="-23"/>
                <w:w w:val="110"/>
                <w:sz w:val="20"/>
                <w:szCs w:val="20"/>
                <w:lang w:val="vi-VN"/>
              </w:rPr>
              <w:t xml:space="preserve"> </w:t>
            </w:r>
            <w:r w:rsidRPr="002909D8">
              <w:rPr>
                <w:w w:val="110"/>
                <w:sz w:val="20"/>
                <w:szCs w:val="20"/>
                <w:lang w:val="vi-VN"/>
              </w:rPr>
              <w:t>nên</w:t>
            </w:r>
            <w:r w:rsidRPr="002909D8">
              <w:rPr>
                <w:spacing w:val="-23"/>
                <w:w w:val="110"/>
                <w:sz w:val="20"/>
                <w:szCs w:val="20"/>
                <w:lang w:val="vi-VN"/>
              </w:rPr>
              <w:t xml:space="preserve"> </w:t>
            </w:r>
            <w:r w:rsidRPr="002909D8">
              <w:rPr>
                <w:w w:val="110"/>
                <w:sz w:val="20"/>
                <w:szCs w:val="20"/>
                <w:lang w:val="vi-VN"/>
              </w:rPr>
              <w:t>diễn</w:t>
            </w:r>
            <w:r w:rsidRPr="002909D8">
              <w:rPr>
                <w:spacing w:val="-23"/>
                <w:w w:val="110"/>
                <w:sz w:val="20"/>
                <w:szCs w:val="20"/>
                <w:lang w:val="vi-VN"/>
              </w:rPr>
              <w:t xml:space="preserve"> </w:t>
            </w:r>
            <w:r w:rsidRPr="002909D8">
              <w:rPr>
                <w:w w:val="110"/>
                <w:sz w:val="20"/>
                <w:szCs w:val="20"/>
                <w:lang w:val="vi-VN"/>
              </w:rPr>
              <w:t>ra</w:t>
            </w:r>
            <w:r w:rsidRPr="002909D8">
              <w:rPr>
                <w:spacing w:val="-23"/>
                <w:w w:val="110"/>
                <w:sz w:val="20"/>
                <w:szCs w:val="20"/>
                <w:lang w:val="vi-VN"/>
              </w:rPr>
              <w:t xml:space="preserve"> </w:t>
            </w:r>
            <w:r w:rsidRPr="002909D8">
              <w:rPr>
                <w:w w:val="110"/>
                <w:sz w:val="20"/>
                <w:szCs w:val="20"/>
                <w:lang w:val="vi-VN"/>
              </w:rPr>
              <w:t>quá</w:t>
            </w:r>
            <w:r w:rsidRPr="002909D8">
              <w:rPr>
                <w:spacing w:val="-23"/>
                <w:w w:val="110"/>
                <w:sz w:val="20"/>
                <w:szCs w:val="20"/>
                <w:lang w:val="vi-VN"/>
              </w:rPr>
              <w:t xml:space="preserve"> </w:t>
            </w:r>
            <w:r w:rsidRPr="002909D8">
              <w:rPr>
                <w:w w:val="110"/>
                <w:sz w:val="20"/>
                <w:szCs w:val="20"/>
                <w:lang w:val="vi-VN"/>
              </w:rPr>
              <w:t>trình</w:t>
            </w:r>
            <w:r w:rsidRPr="002909D8">
              <w:rPr>
                <w:spacing w:val="-23"/>
                <w:w w:val="110"/>
                <w:sz w:val="20"/>
                <w:szCs w:val="20"/>
                <w:lang w:val="vi-VN"/>
              </w:rPr>
              <w:t xml:space="preserve"> </w:t>
            </w:r>
            <w:r w:rsidRPr="002909D8">
              <w:rPr>
                <w:w w:val="110"/>
                <w:sz w:val="20"/>
                <w:szCs w:val="20"/>
                <w:lang w:val="vi-VN"/>
              </w:rPr>
              <w:t>phiên mã liên</w:t>
            </w:r>
            <w:r w:rsidRPr="002909D8">
              <w:rPr>
                <w:spacing w:val="-15"/>
                <w:w w:val="110"/>
                <w:sz w:val="20"/>
                <w:szCs w:val="20"/>
                <w:lang w:val="vi-VN"/>
              </w:rPr>
              <w:t xml:space="preserve"> </w:t>
            </w:r>
            <w:r w:rsidRPr="002909D8">
              <w:rPr>
                <w:w w:val="110"/>
                <w:sz w:val="20"/>
                <w:szCs w:val="20"/>
                <w:lang w:val="vi-VN"/>
              </w:rPr>
              <w:t>tục.</w:t>
            </w:r>
          </w:p>
          <w:p w:rsidR="00BD60A4" w:rsidRPr="002909D8" w:rsidRDefault="00BD60A4" w:rsidP="00BD60A4">
            <w:pPr>
              <w:widowControl w:val="0"/>
              <w:autoSpaceDE w:val="0"/>
              <w:autoSpaceDN w:val="0"/>
              <w:ind w:left="825" w:right="267"/>
              <w:rPr>
                <w:sz w:val="20"/>
                <w:szCs w:val="20"/>
                <w:lang w:val="vi-VN"/>
              </w:rPr>
            </w:pPr>
            <w:r w:rsidRPr="002909D8">
              <w:rPr>
                <w:w w:val="105"/>
                <w:sz w:val="20"/>
                <w:szCs w:val="20"/>
                <w:lang w:val="vi-VN"/>
              </w:rPr>
              <w:t>→ Sản phẩm của phiên mã tạo ra nhiều ây lãn p í năn lượng TB.</w:t>
            </w:r>
          </w:p>
        </w:tc>
        <w:tc>
          <w:tcPr>
            <w:tcW w:w="1133" w:type="dxa"/>
            <w:tcBorders>
              <w:top w:val="single" w:sz="4" w:space="0" w:color="000000"/>
              <w:left w:val="single" w:sz="4" w:space="0" w:color="000000"/>
              <w:bottom w:val="single" w:sz="4" w:space="0" w:color="000000"/>
              <w:right w:val="single" w:sz="4" w:space="0" w:color="000000"/>
            </w:tcBorders>
          </w:tcPr>
          <w:p w:rsidR="00BD60A4" w:rsidRPr="002909D8" w:rsidRDefault="00BD60A4" w:rsidP="00BD60A4">
            <w:pPr>
              <w:widowControl w:val="0"/>
              <w:autoSpaceDE w:val="0"/>
              <w:autoSpaceDN w:val="0"/>
              <w:spacing w:before="2"/>
              <w:rPr>
                <w:b/>
                <w:sz w:val="20"/>
                <w:szCs w:val="20"/>
                <w:lang w:val="vi-VN"/>
              </w:rPr>
            </w:pPr>
          </w:p>
          <w:p w:rsidR="00BD60A4" w:rsidRPr="002909D8" w:rsidRDefault="00BD60A4" w:rsidP="00BD60A4">
            <w:pPr>
              <w:widowControl w:val="0"/>
              <w:autoSpaceDE w:val="0"/>
              <w:autoSpaceDN w:val="0"/>
              <w:ind w:left="107"/>
              <w:rPr>
                <w:b/>
                <w:sz w:val="20"/>
                <w:szCs w:val="20"/>
                <w:lang w:val="vi-VN"/>
              </w:rPr>
            </w:pPr>
            <w:r w:rsidRPr="002909D8">
              <w:rPr>
                <w:b/>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1"/>
              <w:ind w:left="107"/>
              <w:rPr>
                <w:b/>
                <w:sz w:val="20"/>
                <w:szCs w:val="20"/>
                <w:lang w:val="vi-VN"/>
              </w:rPr>
            </w:pPr>
            <w:r w:rsidRPr="002909D8">
              <w:rPr>
                <w:b/>
                <w:sz w:val="20"/>
                <w:szCs w:val="20"/>
                <w:lang w:val="vi-VN"/>
              </w:rPr>
              <w:t>0,25</w:t>
            </w: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rPr>
                <w:b/>
                <w:sz w:val="20"/>
                <w:szCs w:val="20"/>
                <w:lang w:val="vi-VN"/>
              </w:rPr>
            </w:pPr>
          </w:p>
          <w:p w:rsidR="00BD60A4" w:rsidRPr="002909D8" w:rsidRDefault="00BD60A4" w:rsidP="00BD60A4">
            <w:pPr>
              <w:widowControl w:val="0"/>
              <w:autoSpaceDE w:val="0"/>
              <w:autoSpaceDN w:val="0"/>
              <w:spacing w:before="6"/>
              <w:rPr>
                <w:b/>
                <w:sz w:val="20"/>
                <w:szCs w:val="20"/>
                <w:lang w:val="vi-VN"/>
              </w:rPr>
            </w:pPr>
          </w:p>
          <w:p w:rsidR="00BD60A4" w:rsidRPr="002909D8" w:rsidRDefault="00BD60A4" w:rsidP="00BD60A4">
            <w:pPr>
              <w:widowControl w:val="0"/>
              <w:autoSpaceDE w:val="0"/>
              <w:autoSpaceDN w:val="0"/>
              <w:spacing w:before="1"/>
              <w:ind w:left="107"/>
              <w:rPr>
                <w:sz w:val="20"/>
                <w:szCs w:val="20"/>
                <w:lang w:val="vi-VN"/>
              </w:rPr>
            </w:pPr>
            <w:r w:rsidRPr="002909D8">
              <w:rPr>
                <w:sz w:val="20"/>
                <w:szCs w:val="20"/>
                <w:lang w:val="vi-VN"/>
              </w:rPr>
              <w:t>0.5</w:t>
            </w:r>
          </w:p>
        </w:tc>
      </w:tr>
    </w:tbl>
    <w:p w:rsidR="000946DC" w:rsidRPr="002909D8" w:rsidRDefault="00D27D97" w:rsidP="000946DC">
      <w:pPr>
        <w:jc w:val="both"/>
        <w:rPr>
          <w:rFonts w:eastAsia="Calibri"/>
          <w:b/>
          <w:sz w:val="20"/>
          <w:szCs w:val="20"/>
        </w:rPr>
      </w:pPr>
      <w:r w:rsidRPr="002909D8">
        <w:rPr>
          <w:rFonts w:eastAsia="Calibri"/>
          <w:b/>
          <w:sz w:val="20"/>
          <w:szCs w:val="20"/>
        </w:rPr>
        <w:t>Câu 171</w:t>
      </w:r>
      <w:r w:rsidR="000946DC" w:rsidRPr="002909D8">
        <w:rPr>
          <w:rFonts w:eastAsia="Calibri"/>
          <w:b/>
          <w:sz w:val="20"/>
          <w:szCs w:val="20"/>
        </w:rPr>
        <w:t>. (2,0 điểm) Hải Phòng 2020-2021</w:t>
      </w:r>
    </w:p>
    <w:p w:rsidR="000946DC" w:rsidRPr="002909D8" w:rsidRDefault="000946DC" w:rsidP="000946DC">
      <w:pPr>
        <w:ind w:firstLine="450"/>
        <w:contextualSpacing/>
        <w:jc w:val="both"/>
        <w:rPr>
          <w:rFonts w:eastAsia="Calibri"/>
          <w:sz w:val="20"/>
          <w:szCs w:val="20"/>
        </w:rPr>
      </w:pPr>
      <w:r w:rsidRPr="002909D8">
        <w:rPr>
          <w:rFonts w:eastAsia="Calibri"/>
          <w:sz w:val="20"/>
          <w:szCs w:val="20"/>
        </w:rPr>
        <w:t>Các gen trên phân tử ADN được phiên mã thành mARN, rARN và tARN. Tốc độ tổng hợp mARN nhanh hơn so với tổng hợp rARN và tARN nhưng lượng mARN trong tế bào lại ít hơn so với hai loại còn lại.Giải thích.</w:t>
      </w:r>
    </w:p>
    <w:p w:rsidR="000946DC" w:rsidRPr="002909D8" w:rsidRDefault="000946DC" w:rsidP="000946DC">
      <w:pPr>
        <w:ind w:left="-120"/>
        <w:contextualSpacing/>
        <w:jc w:val="both"/>
        <w:rPr>
          <w:rFonts w:eastAsia="Calibri"/>
          <w:b/>
          <w:sz w:val="20"/>
          <w:szCs w:val="20"/>
        </w:rPr>
      </w:pPr>
      <w:r w:rsidRPr="002909D8">
        <w:rPr>
          <w:rFonts w:eastAsia="Calibri"/>
          <w:b/>
          <w:sz w:val="20"/>
          <w:szCs w:val="20"/>
        </w:rPr>
        <w:t>Hướng dẫn chấm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4"/>
        <w:gridCol w:w="606"/>
      </w:tblGrid>
      <w:tr w:rsidR="000946DC" w:rsidRPr="002909D8" w:rsidTr="00782DE2">
        <w:tc>
          <w:tcPr>
            <w:tcW w:w="9114" w:type="dxa"/>
            <w:tcBorders>
              <w:top w:val="single" w:sz="4" w:space="0" w:color="auto"/>
              <w:left w:val="single" w:sz="4" w:space="0" w:color="auto"/>
              <w:bottom w:val="single" w:sz="4" w:space="0" w:color="auto"/>
              <w:right w:val="single" w:sz="4" w:space="0" w:color="auto"/>
            </w:tcBorders>
            <w:hideMark/>
          </w:tcPr>
          <w:p w:rsidR="000946DC" w:rsidRPr="002909D8" w:rsidRDefault="000946DC" w:rsidP="000946DC">
            <w:pPr>
              <w:ind w:firstLine="342"/>
              <w:contextualSpacing/>
              <w:jc w:val="both"/>
              <w:rPr>
                <w:rFonts w:eastAsia="Calibri"/>
                <w:sz w:val="20"/>
                <w:szCs w:val="20"/>
              </w:rPr>
            </w:pPr>
            <w:r w:rsidRPr="002909D8">
              <w:rPr>
                <w:rFonts w:eastAsia="Calibri"/>
                <w:sz w:val="20"/>
                <w:szCs w:val="20"/>
              </w:rPr>
              <w:t>- Mặc dù mARN được tổng hợp nhanh hơn nhưng mARN lại tồn tại trong tế bào trong thời gian ngắn hơn so với rARN và tARN. Một phân tử mARN mang thông tin tạm thời trả lời cho nhu cầu về một loại prôtêin nhất định. Tuy nhiên, nhu cầu tế bào về mỗi loại prôtêin khác nhau tùy theo thời gian. Vì vậy, phân tử mARN bị phân hủy ngay sau khi tham gia tổng hợp prôtêin. Do mỗi phân tử mARN có đời sống ngắn nên tổng lượng mARN thấp trong một thời điểm nhất định.</w:t>
            </w:r>
          </w:p>
          <w:p w:rsidR="000946DC" w:rsidRPr="002909D8" w:rsidRDefault="000946DC" w:rsidP="000946DC">
            <w:pPr>
              <w:ind w:firstLine="342"/>
              <w:contextualSpacing/>
              <w:jc w:val="both"/>
              <w:rPr>
                <w:rFonts w:eastAsia="Calibri"/>
                <w:sz w:val="20"/>
                <w:szCs w:val="20"/>
              </w:rPr>
            </w:pPr>
            <w:r w:rsidRPr="002909D8">
              <w:rPr>
                <w:rFonts w:eastAsia="Calibri"/>
                <w:sz w:val="20"/>
                <w:szCs w:val="20"/>
              </w:rPr>
              <w:t>- Ngược lại, chức năng của các phân tử rARN hay tARN luôn luôn giữ nguyên bất kể loại prôtêin nào được tổng hợp. Do đó, chúng được sử dụng lặp lại mà không bị phân hủy. Mặc dù tốc độ tổng hợp rARN và tARN thấp nhưng do có đời sống dài nên ở trong tế bào chúng tồn tại với lượng lớn trong bất kỳ thời điểm nào.</w:t>
            </w:r>
          </w:p>
        </w:tc>
        <w:tc>
          <w:tcPr>
            <w:tcW w:w="606" w:type="dxa"/>
            <w:tcBorders>
              <w:top w:val="single" w:sz="4" w:space="0" w:color="auto"/>
              <w:left w:val="single" w:sz="4" w:space="0" w:color="auto"/>
              <w:bottom w:val="single" w:sz="4" w:space="0" w:color="auto"/>
              <w:right w:val="single" w:sz="4" w:space="0" w:color="auto"/>
            </w:tcBorders>
          </w:tcPr>
          <w:p w:rsidR="000946DC" w:rsidRPr="002909D8" w:rsidRDefault="000946DC" w:rsidP="000946DC">
            <w:pPr>
              <w:contextualSpacing/>
              <w:jc w:val="both"/>
              <w:rPr>
                <w:rFonts w:eastAsia="Calibri"/>
                <w:sz w:val="20"/>
                <w:szCs w:val="20"/>
              </w:rPr>
            </w:pPr>
            <w:r w:rsidRPr="002909D8">
              <w:rPr>
                <w:rFonts w:eastAsia="Calibri"/>
                <w:sz w:val="20"/>
                <w:szCs w:val="20"/>
              </w:rPr>
              <w:t>.0.5</w:t>
            </w:r>
          </w:p>
          <w:p w:rsidR="000946DC" w:rsidRPr="002909D8" w:rsidRDefault="000946DC" w:rsidP="000946DC">
            <w:pPr>
              <w:contextualSpacing/>
              <w:jc w:val="both"/>
              <w:rPr>
                <w:rFonts w:eastAsia="Calibri"/>
                <w:sz w:val="20"/>
                <w:szCs w:val="20"/>
              </w:rPr>
            </w:pPr>
          </w:p>
          <w:p w:rsidR="000946DC" w:rsidRPr="002909D8" w:rsidRDefault="000946DC" w:rsidP="000946DC">
            <w:pPr>
              <w:contextualSpacing/>
              <w:jc w:val="both"/>
              <w:rPr>
                <w:rFonts w:eastAsia="Calibri"/>
                <w:sz w:val="20"/>
                <w:szCs w:val="20"/>
              </w:rPr>
            </w:pPr>
          </w:p>
          <w:p w:rsidR="000946DC" w:rsidRPr="002909D8" w:rsidRDefault="000946DC" w:rsidP="000946DC">
            <w:pPr>
              <w:contextualSpacing/>
              <w:jc w:val="both"/>
              <w:rPr>
                <w:rFonts w:eastAsia="Calibri"/>
                <w:sz w:val="20"/>
                <w:szCs w:val="20"/>
              </w:rPr>
            </w:pPr>
          </w:p>
          <w:p w:rsidR="000946DC" w:rsidRPr="002909D8" w:rsidRDefault="000946DC" w:rsidP="000946DC">
            <w:pPr>
              <w:contextualSpacing/>
              <w:jc w:val="both"/>
              <w:rPr>
                <w:rFonts w:eastAsia="Calibri"/>
                <w:sz w:val="20"/>
                <w:szCs w:val="20"/>
              </w:rPr>
            </w:pPr>
          </w:p>
          <w:p w:rsidR="000946DC" w:rsidRPr="002909D8" w:rsidRDefault="000946DC" w:rsidP="000946DC">
            <w:pPr>
              <w:contextualSpacing/>
              <w:jc w:val="both"/>
              <w:rPr>
                <w:rFonts w:eastAsia="Calibri"/>
                <w:sz w:val="20"/>
                <w:szCs w:val="20"/>
              </w:rPr>
            </w:pPr>
          </w:p>
          <w:p w:rsidR="000946DC" w:rsidRPr="002909D8" w:rsidRDefault="000946DC" w:rsidP="000946DC">
            <w:pPr>
              <w:contextualSpacing/>
              <w:jc w:val="both"/>
              <w:rPr>
                <w:rFonts w:eastAsia="Calibri"/>
                <w:sz w:val="20"/>
                <w:szCs w:val="20"/>
              </w:rPr>
            </w:pPr>
            <w:r w:rsidRPr="002909D8">
              <w:rPr>
                <w:rFonts w:eastAsia="Calibri"/>
                <w:sz w:val="20"/>
                <w:szCs w:val="20"/>
              </w:rPr>
              <w:t>0.5</w:t>
            </w:r>
          </w:p>
        </w:tc>
      </w:tr>
    </w:tbl>
    <w:p w:rsidR="00782DE2" w:rsidRPr="002909D8" w:rsidRDefault="00D27D97" w:rsidP="00782DE2">
      <w:pPr>
        <w:jc w:val="both"/>
        <w:rPr>
          <w:rFonts w:eastAsia="Calibri"/>
          <w:b/>
          <w:sz w:val="20"/>
          <w:szCs w:val="20"/>
        </w:rPr>
      </w:pPr>
      <w:r w:rsidRPr="002909D8">
        <w:rPr>
          <w:rFonts w:eastAsia="Calibri"/>
          <w:b/>
          <w:sz w:val="20"/>
          <w:szCs w:val="20"/>
        </w:rPr>
        <w:t>Câu 172</w:t>
      </w:r>
      <w:r w:rsidR="00782DE2" w:rsidRPr="002909D8">
        <w:rPr>
          <w:rFonts w:eastAsia="Calibri"/>
          <w:b/>
          <w:sz w:val="20"/>
          <w:szCs w:val="20"/>
        </w:rPr>
        <w:t>. (1,0 điểm) Hải Phòng 2020-2021</w:t>
      </w:r>
    </w:p>
    <w:p w:rsidR="00782DE2" w:rsidRPr="002909D8" w:rsidRDefault="00782DE2" w:rsidP="00782DE2">
      <w:pPr>
        <w:tabs>
          <w:tab w:val="left" w:pos="360"/>
        </w:tabs>
        <w:ind w:firstLine="450"/>
        <w:jc w:val="both"/>
        <w:rPr>
          <w:rFonts w:eastAsia="Calibri"/>
          <w:sz w:val="20"/>
          <w:szCs w:val="20"/>
        </w:rPr>
      </w:pPr>
      <w:r w:rsidRPr="002909D8">
        <w:rPr>
          <w:rFonts w:eastAsia="Calibri"/>
          <w:sz w:val="20"/>
          <w:szCs w:val="20"/>
        </w:rPr>
        <w:t>Các đột biến cấu trúc nhiễm sắc thể thường có hại và ít có ý nghĩa trong tiến hóa và chọn giống. Hãy cho biết các trường hợp đột biến cấu trúc nhiễm sắc thể có thể tạo nên loài mới? Giải thích.</w:t>
      </w:r>
    </w:p>
    <w:p w:rsidR="00782DE2" w:rsidRPr="002909D8" w:rsidRDefault="00782DE2" w:rsidP="00782DE2">
      <w:pPr>
        <w:jc w:val="both"/>
        <w:rPr>
          <w:rFonts w:eastAsia="Calibri"/>
          <w:b/>
          <w:sz w:val="20"/>
          <w:szCs w:val="20"/>
        </w:rPr>
      </w:pPr>
      <w:r w:rsidRPr="002909D8">
        <w:rPr>
          <w:rFonts w:eastAsia="Calibri"/>
          <w:b/>
          <w:sz w:val="20"/>
          <w:szCs w:val="20"/>
        </w:rPr>
        <w:t>Hướng dẫn chấm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8"/>
        <w:gridCol w:w="671"/>
      </w:tblGrid>
      <w:tr w:rsidR="00782DE2" w:rsidRPr="002909D8" w:rsidTr="00D27D97">
        <w:tc>
          <w:tcPr>
            <w:tcW w:w="9498" w:type="dxa"/>
            <w:tcBorders>
              <w:top w:val="single" w:sz="4" w:space="0" w:color="auto"/>
              <w:left w:val="single" w:sz="4" w:space="0" w:color="auto"/>
              <w:bottom w:val="single" w:sz="4" w:space="0" w:color="auto"/>
              <w:right w:val="single" w:sz="4" w:space="0" w:color="auto"/>
            </w:tcBorders>
            <w:hideMark/>
          </w:tcPr>
          <w:p w:rsidR="00782DE2" w:rsidRPr="002909D8" w:rsidRDefault="00782DE2" w:rsidP="00782DE2">
            <w:pPr>
              <w:tabs>
                <w:tab w:val="left" w:pos="360"/>
              </w:tabs>
              <w:ind w:firstLine="450"/>
              <w:jc w:val="both"/>
              <w:rPr>
                <w:rFonts w:eastAsia="Calibri"/>
                <w:sz w:val="20"/>
                <w:szCs w:val="20"/>
              </w:rPr>
            </w:pPr>
            <w:r w:rsidRPr="002909D8">
              <w:rPr>
                <w:rFonts w:eastAsia="Calibri"/>
                <w:b/>
                <w:sz w:val="20"/>
                <w:szCs w:val="20"/>
              </w:rPr>
              <w:t xml:space="preserve">- </w:t>
            </w:r>
            <w:r w:rsidRPr="002909D8">
              <w:rPr>
                <w:rFonts w:eastAsia="Calibri"/>
                <w:sz w:val="20"/>
                <w:szCs w:val="20"/>
              </w:rPr>
              <w:t>Đột biến chuyển đoạn và đảo đoạn nhiễm sắc thể có thể giúp hình thành đặc điểm hình thái mới, qua chọn lọc tự nhiên hoặc nhân tạo sẽ hình thành loài mới.</w:t>
            </w:r>
            <w:r w:rsidRPr="002909D8">
              <w:rPr>
                <w:rFonts w:eastAsia="Calibri"/>
                <w:sz w:val="20"/>
                <w:szCs w:val="20"/>
              </w:rPr>
              <w:tab/>
            </w:r>
          </w:p>
          <w:p w:rsidR="00782DE2" w:rsidRPr="002909D8" w:rsidRDefault="00782DE2" w:rsidP="00782DE2">
            <w:pPr>
              <w:tabs>
                <w:tab w:val="left" w:pos="360"/>
              </w:tabs>
              <w:ind w:firstLine="450"/>
              <w:jc w:val="both"/>
              <w:rPr>
                <w:rFonts w:eastAsia="Calibri"/>
                <w:sz w:val="20"/>
                <w:szCs w:val="20"/>
              </w:rPr>
            </w:pPr>
            <w:r w:rsidRPr="002909D8">
              <w:rPr>
                <w:rFonts w:eastAsia="Calibri"/>
                <w:sz w:val="20"/>
                <w:szCs w:val="20"/>
              </w:rPr>
              <w:t xml:space="preserve">- Chuyển đoạn nhiễm sắc thể có thể đưa vùng mã hóa của một gen đến một promoter mới hoặc đưa một gen tới gần vùng điều hòa mới làm cho gen được biểu hiện khác thường. Hiện tượng này xuất hiện trong quá trình phát triển phôi, sẽ tạo cơ hội phát sinh đặc điểm hình thái mới, thậm chí là cơ quan mới. Nếu các đặc điểm này đem lại ưu thế cho thể đột biến thì chọn lọc tự nhiên sẽ duy trì và làm tăng dần tần số của chúng trong quần thể. </w:t>
            </w:r>
            <w:r w:rsidRPr="002909D8">
              <w:rPr>
                <w:rFonts w:eastAsia="Calibri"/>
                <w:sz w:val="20"/>
                <w:szCs w:val="20"/>
              </w:rPr>
              <w:tab/>
            </w:r>
          </w:p>
          <w:p w:rsidR="00782DE2" w:rsidRPr="002909D8" w:rsidRDefault="00782DE2" w:rsidP="00782DE2">
            <w:pPr>
              <w:tabs>
                <w:tab w:val="left" w:pos="360"/>
              </w:tabs>
              <w:ind w:firstLine="450"/>
              <w:jc w:val="both"/>
              <w:rPr>
                <w:rFonts w:eastAsia="Calibri"/>
                <w:sz w:val="20"/>
                <w:szCs w:val="20"/>
              </w:rPr>
            </w:pPr>
            <w:r w:rsidRPr="002909D8">
              <w:rPr>
                <w:rFonts w:eastAsia="Calibri"/>
                <w:sz w:val="20"/>
                <w:szCs w:val="20"/>
              </w:rPr>
              <w:t xml:space="preserve">- Đảo đoạn nhiễm sắc thể có thể làm thay đổi vị trí của gen, dẫn đến làm thay đổi mức độ biểu hiện. Hiện tượng này xuất hiện trong quá trình phát triển phôi, có thể dẫn đến hình thành đặc điểm mới. Nếu các đặc điểm này đem lại ưu thế cho thể đột biến thì chọn lọc tự nhiên sẽ duy trì và làm tăng dần tần số của chúng trong quần thể. </w:t>
            </w:r>
            <w:r w:rsidRPr="002909D8">
              <w:rPr>
                <w:rFonts w:eastAsia="Calibri"/>
                <w:sz w:val="20"/>
                <w:szCs w:val="20"/>
              </w:rPr>
              <w:tab/>
            </w:r>
            <w:r w:rsidRPr="002909D8">
              <w:rPr>
                <w:rFonts w:eastAsia="Calibri"/>
                <w:sz w:val="20"/>
                <w:szCs w:val="20"/>
              </w:rPr>
              <w:tab/>
            </w:r>
          </w:p>
          <w:p w:rsidR="00782DE2" w:rsidRPr="002909D8" w:rsidRDefault="00782DE2" w:rsidP="00782DE2">
            <w:pPr>
              <w:tabs>
                <w:tab w:val="left" w:pos="360"/>
              </w:tabs>
              <w:ind w:firstLine="450"/>
              <w:jc w:val="both"/>
              <w:rPr>
                <w:rFonts w:eastAsia="Calibri"/>
                <w:b/>
                <w:sz w:val="20"/>
                <w:szCs w:val="20"/>
              </w:rPr>
            </w:pPr>
            <w:r w:rsidRPr="002909D8">
              <w:rPr>
                <w:rFonts w:eastAsia="Calibri"/>
                <w:sz w:val="20"/>
                <w:szCs w:val="20"/>
              </w:rPr>
              <w:t>- Đảo đoạn cũng có thể tạo ra sự chuyển các exon của gen này gắn với exon của gen khác và làm xuất hiện gen mới. Nếu các đặc điểm này đem lại ưu thế cho thể đột biến, thì chọn lọc tự nhiên sẽ duy trì và làm tăng dần tần số của chúng trong quần thể.</w:t>
            </w:r>
          </w:p>
        </w:tc>
        <w:tc>
          <w:tcPr>
            <w:tcW w:w="671" w:type="dxa"/>
            <w:tcBorders>
              <w:top w:val="single" w:sz="4" w:space="0" w:color="auto"/>
              <w:left w:val="single" w:sz="4" w:space="0" w:color="auto"/>
              <w:bottom w:val="single" w:sz="4" w:space="0" w:color="auto"/>
              <w:right w:val="single" w:sz="4" w:space="0" w:color="auto"/>
            </w:tcBorders>
          </w:tcPr>
          <w:p w:rsidR="00782DE2" w:rsidRPr="002909D8" w:rsidRDefault="00782DE2" w:rsidP="00782DE2">
            <w:pPr>
              <w:tabs>
                <w:tab w:val="left" w:pos="360"/>
              </w:tabs>
              <w:jc w:val="both"/>
              <w:rPr>
                <w:rFonts w:eastAsia="Calibri"/>
                <w:sz w:val="20"/>
                <w:szCs w:val="20"/>
              </w:rPr>
            </w:pPr>
            <w:r w:rsidRPr="002909D8">
              <w:rPr>
                <w:rFonts w:eastAsia="Calibri"/>
                <w:sz w:val="20"/>
                <w:szCs w:val="20"/>
              </w:rPr>
              <w:t>0.25</w:t>
            </w: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r w:rsidRPr="002909D8">
              <w:rPr>
                <w:rFonts w:eastAsia="Calibri"/>
                <w:sz w:val="20"/>
                <w:szCs w:val="20"/>
              </w:rPr>
              <w:t>0.25</w:t>
            </w: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r w:rsidRPr="002909D8">
              <w:rPr>
                <w:rFonts w:eastAsia="Calibri"/>
                <w:sz w:val="20"/>
                <w:szCs w:val="20"/>
              </w:rPr>
              <w:t>0.25</w:t>
            </w: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p>
          <w:p w:rsidR="00782DE2" w:rsidRPr="002909D8" w:rsidRDefault="00782DE2" w:rsidP="00782DE2">
            <w:pPr>
              <w:tabs>
                <w:tab w:val="left" w:pos="360"/>
              </w:tabs>
              <w:jc w:val="both"/>
              <w:rPr>
                <w:rFonts w:eastAsia="Calibri"/>
                <w:sz w:val="20"/>
                <w:szCs w:val="20"/>
              </w:rPr>
            </w:pPr>
            <w:r w:rsidRPr="002909D8">
              <w:rPr>
                <w:rFonts w:eastAsia="Calibri"/>
                <w:sz w:val="20"/>
                <w:szCs w:val="20"/>
              </w:rPr>
              <w:t>0.25</w:t>
            </w:r>
          </w:p>
          <w:p w:rsidR="00782DE2" w:rsidRPr="002909D8" w:rsidRDefault="00782DE2" w:rsidP="00782DE2">
            <w:pPr>
              <w:tabs>
                <w:tab w:val="left" w:pos="360"/>
              </w:tabs>
              <w:jc w:val="both"/>
              <w:rPr>
                <w:rFonts w:eastAsia="Calibri"/>
                <w:sz w:val="20"/>
                <w:szCs w:val="20"/>
              </w:rPr>
            </w:pPr>
          </w:p>
        </w:tc>
      </w:tr>
    </w:tbl>
    <w:p w:rsidR="00F40EA4" w:rsidRPr="002909D8" w:rsidRDefault="00D27D97" w:rsidP="00F40EA4">
      <w:pPr>
        <w:jc w:val="both"/>
        <w:rPr>
          <w:rFonts w:eastAsia="Calibri"/>
          <w:b/>
          <w:sz w:val="20"/>
          <w:szCs w:val="20"/>
        </w:rPr>
      </w:pPr>
      <w:r w:rsidRPr="002909D8">
        <w:rPr>
          <w:rFonts w:eastAsia="Calibri"/>
          <w:b/>
          <w:sz w:val="20"/>
          <w:szCs w:val="20"/>
        </w:rPr>
        <w:t>Câu 173</w:t>
      </w:r>
      <w:r w:rsidR="00F40EA4" w:rsidRPr="002909D8">
        <w:rPr>
          <w:rFonts w:eastAsia="Calibri"/>
          <w:b/>
          <w:sz w:val="20"/>
          <w:szCs w:val="20"/>
        </w:rPr>
        <w:t>. (2,0 điểm) Hải Phòng 2020-2021</w:t>
      </w:r>
    </w:p>
    <w:p w:rsidR="00F40EA4" w:rsidRPr="002909D8" w:rsidRDefault="00F40EA4" w:rsidP="00F40EA4">
      <w:pPr>
        <w:autoSpaceDE w:val="0"/>
        <w:autoSpaceDN w:val="0"/>
        <w:adjustRightInd w:val="0"/>
        <w:ind w:firstLine="450"/>
        <w:jc w:val="both"/>
        <w:rPr>
          <w:rFonts w:eastAsia="Calibri"/>
          <w:color w:val="000000"/>
          <w:sz w:val="20"/>
          <w:szCs w:val="20"/>
          <w:lang w:val="sv-SE"/>
        </w:rPr>
      </w:pPr>
      <w:r w:rsidRPr="002909D8">
        <w:rPr>
          <w:rFonts w:eastAsia="Calibri"/>
          <w:b/>
          <w:color w:val="000000"/>
          <w:sz w:val="20"/>
          <w:szCs w:val="20"/>
          <w:lang w:val="sv-SE"/>
        </w:rPr>
        <w:lastRenderedPageBreak/>
        <w:t>a</w:t>
      </w:r>
      <w:r w:rsidRPr="002909D8">
        <w:rPr>
          <w:rFonts w:eastAsia="Calibri"/>
          <w:color w:val="000000"/>
          <w:sz w:val="20"/>
          <w:szCs w:val="20"/>
          <w:lang w:val="sv-SE"/>
        </w:rPr>
        <w:t>. Bằng kĩ thuật di truyền người ta đã gây đột biến gen mã hóa protein bám hộp TATA (TBP) ở tế bào người nuôi cấy. Đột biến này phá hủy khả năng bám của protein TBP vào hộp TATA. Dự đoán ảnh hưởng của đột biến gen này đối với tế bào mang nó.</w:t>
      </w:r>
    </w:p>
    <w:p w:rsidR="00F40EA4" w:rsidRPr="002909D8" w:rsidRDefault="00F40EA4" w:rsidP="00F40EA4">
      <w:pPr>
        <w:autoSpaceDE w:val="0"/>
        <w:autoSpaceDN w:val="0"/>
        <w:adjustRightInd w:val="0"/>
        <w:ind w:firstLine="450"/>
        <w:jc w:val="both"/>
        <w:rPr>
          <w:rFonts w:eastAsia="Calibri"/>
          <w:color w:val="000000"/>
          <w:sz w:val="20"/>
          <w:szCs w:val="20"/>
          <w:lang w:val="sv-SE"/>
        </w:rPr>
      </w:pPr>
      <w:r w:rsidRPr="002909D8">
        <w:rPr>
          <w:rFonts w:eastAsia="Calibri"/>
          <w:b/>
          <w:color w:val="000000"/>
          <w:sz w:val="20"/>
          <w:szCs w:val="20"/>
          <w:lang w:val="sv-SE"/>
        </w:rPr>
        <w:t>b</w:t>
      </w:r>
      <w:r w:rsidRPr="002909D8">
        <w:rPr>
          <w:rFonts w:eastAsia="Calibri"/>
          <w:color w:val="000000"/>
          <w:sz w:val="20"/>
          <w:szCs w:val="20"/>
          <w:lang w:val="sv-SE"/>
        </w:rPr>
        <w:t>. Một nhà di truyền học phân lập nhiều thể đột biến cơ định (gen phiên mã vào mọi thời điểm) ảnh hưởng đến hoạt động của operon cảm ứng. Các đột biến cơ định này có thể xảy ra vị trí nào trên phân tử ADN? Làm thế nào các đột biến có thể làm cho các operon cảm ứng biểu hiện cơ định?</w:t>
      </w:r>
    </w:p>
    <w:p w:rsidR="00F40EA4" w:rsidRPr="002909D8" w:rsidRDefault="00F40EA4" w:rsidP="00F40EA4">
      <w:pPr>
        <w:jc w:val="both"/>
        <w:rPr>
          <w:rFonts w:eastAsia="Calibri"/>
          <w:b/>
          <w:sz w:val="20"/>
          <w:szCs w:val="20"/>
        </w:rPr>
      </w:pPr>
      <w:r w:rsidRPr="002909D8">
        <w:rPr>
          <w:rFonts w:eastAsia="Calibri"/>
          <w:b/>
          <w:sz w:val="20"/>
          <w:szCs w:val="20"/>
        </w:rPr>
        <w:t>Hướng dẫn chấm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14"/>
        <w:gridCol w:w="671"/>
      </w:tblGrid>
      <w:tr w:rsidR="00F40EA4" w:rsidRPr="002909D8" w:rsidTr="00F40EA4">
        <w:trPr>
          <w:trHeight w:val="405"/>
        </w:trPr>
        <w:tc>
          <w:tcPr>
            <w:tcW w:w="9514" w:type="dxa"/>
            <w:tcBorders>
              <w:top w:val="single" w:sz="4" w:space="0" w:color="auto"/>
              <w:left w:val="single" w:sz="4" w:space="0" w:color="auto"/>
              <w:bottom w:val="single" w:sz="4" w:space="0" w:color="auto"/>
              <w:right w:val="single" w:sz="4" w:space="0" w:color="auto"/>
            </w:tcBorders>
            <w:hideMark/>
          </w:tcPr>
          <w:p w:rsidR="00F40EA4" w:rsidRPr="002909D8" w:rsidRDefault="00F40EA4" w:rsidP="00F40EA4">
            <w:pPr>
              <w:autoSpaceDE w:val="0"/>
              <w:autoSpaceDN w:val="0"/>
              <w:adjustRightInd w:val="0"/>
              <w:contextualSpacing/>
              <w:jc w:val="both"/>
              <w:rPr>
                <w:rFonts w:eastAsia="Calibri"/>
                <w:b/>
                <w:color w:val="000000"/>
                <w:sz w:val="20"/>
                <w:szCs w:val="20"/>
                <w:lang w:val="sv-SE"/>
              </w:rPr>
            </w:pPr>
            <w:r w:rsidRPr="002909D8">
              <w:rPr>
                <w:rFonts w:eastAsia="Calibri"/>
                <w:color w:val="000000"/>
                <w:sz w:val="20"/>
                <w:szCs w:val="20"/>
                <w:lang w:val="sv-SE"/>
              </w:rPr>
              <w:t xml:space="preserve">a. Nếu TBP không thể bám vào hộp TATA, các gen mang những promoter này sẽ được phiên mã với mức độ rất thấp hoặc không được phiên mã. (Vì hộp TATA là yếu tố nằm trên promoter phổ biến nhất đối với các tiểu đơn vị phiên mã của ARN polymerase II và một số promoter của gen được phiên mã nhờ ARN polymerase III).                  </w:t>
            </w:r>
          </w:p>
          <w:p w:rsidR="00F40EA4" w:rsidRPr="002909D8" w:rsidRDefault="00F40EA4" w:rsidP="00F40EA4">
            <w:pPr>
              <w:autoSpaceDE w:val="0"/>
              <w:autoSpaceDN w:val="0"/>
              <w:adjustRightInd w:val="0"/>
              <w:contextualSpacing/>
              <w:jc w:val="both"/>
              <w:rPr>
                <w:rFonts w:eastAsia="Calibri"/>
                <w:b/>
                <w:color w:val="000000"/>
                <w:sz w:val="20"/>
                <w:szCs w:val="20"/>
                <w:lang w:val="sv-SE"/>
              </w:rPr>
            </w:pPr>
            <w:r w:rsidRPr="002909D8">
              <w:rPr>
                <w:rFonts w:eastAsia="Calibri"/>
                <w:color w:val="000000"/>
                <w:sz w:val="20"/>
                <w:szCs w:val="20"/>
                <w:lang w:val="sv-SE"/>
              </w:rPr>
              <w:t xml:space="preserve">- Thiếu protein được mã hóa bởi các gen này sẽ hầu như dẫn đến làm tế bào chết. </w:t>
            </w:r>
          </w:p>
        </w:tc>
        <w:tc>
          <w:tcPr>
            <w:tcW w:w="671" w:type="dxa"/>
            <w:tcBorders>
              <w:top w:val="single" w:sz="4" w:space="0" w:color="auto"/>
              <w:left w:val="single" w:sz="4" w:space="0" w:color="auto"/>
              <w:bottom w:val="single" w:sz="4" w:space="0" w:color="auto"/>
              <w:right w:val="single" w:sz="4" w:space="0" w:color="auto"/>
            </w:tcBorders>
          </w:tcPr>
          <w:p w:rsidR="00F40EA4" w:rsidRPr="002909D8" w:rsidRDefault="00F40EA4" w:rsidP="00F40EA4">
            <w:pPr>
              <w:jc w:val="both"/>
              <w:rPr>
                <w:rFonts w:eastAsia="Calibri"/>
                <w:color w:val="000000"/>
                <w:sz w:val="20"/>
                <w:szCs w:val="20"/>
                <w:lang w:val="sv-SE"/>
              </w:rPr>
            </w:pPr>
            <w:r w:rsidRPr="002909D8">
              <w:rPr>
                <w:rFonts w:eastAsia="Calibri"/>
                <w:color w:val="000000"/>
                <w:sz w:val="20"/>
                <w:szCs w:val="20"/>
                <w:lang w:val="sv-SE"/>
              </w:rPr>
              <w:t>0.25</w:t>
            </w:r>
          </w:p>
          <w:p w:rsidR="00F40EA4" w:rsidRPr="002909D8" w:rsidRDefault="00F40EA4" w:rsidP="00F40EA4">
            <w:pPr>
              <w:jc w:val="both"/>
              <w:rPr>
                <w:rFonts w:eastAsia="Calibri"/>
                <w:color w:val="000000"/>
                <w:sz w:val="20"/>
                <w:szCs w:val="20"/>
                <w:lang w:val="sv-SE"/>
              </w:rPr>
            </w:pPr>
          </w:p>
          <w:p w:rsidR="00F40EA4" w:rsidRPr="002909D8" w:rsidRDefault="00F40EA4" w:rsidP="00F40EA4">
            <w:pPr>
              <w:jc w:val="both"/>
              <w:rPr>
                <w:rFonts w:eastAsia="Calibri"/>
                <w:color w:val="000000"/>
                <w:sz w:val="20"/>
                <w:szCs w:val="20"/>
                <w:lang w:val="sv-SE"/>
              </w:rPr>
            </w:pPr>
          </w:p>
          <w:p w:rsidR="00F40EA4" w:rsidRPr="002909D8" w:rsidRDefault="00F40EA4" w:rsidP="00F40EA4">
            <w:pPr>
              <w:jc w:val="both"/>
              <w:rPr>
                <w:rFonts w:eastAsia="Calibri"/>
                <w:color w:val="000000"/>
                <w:sz w:val="20"/>
                <w:szCs w:val="20"/>
                <w:lang w:val="sv-SE"/>
              </w:rPr>
            </w:pPr>
          </w:p>
          <w:p w:rsidR="00F40EA4" w:rsidRPr="002909D8" w:rsidRDefault="00F40EA4" w:rsidP="00F40EA4">
            <w:pPr>
              <w:jc w:val="both"/>
              <w:rPr>
                <w:rFonts w:eastAsia="Calibri"/>
                <w:color w:val="000000"/>
                <w:sz w:val="20"/>
                <w:szCs w:val="20"/>
                <w:lang w:val="sv-SE"/>
              </w:rPr>
            </w:pPr>
            <w:r w:rsidRPr="002909D8">
              <w:rPr>
                <w:rFonts w:eastAsia="Calibri"/>
                <w:color w:val="000000"/>
                <w:sz w:val="20"/>
                <w:szCs w:val="20"/>
                <w:lang w:val="sv-SE"/>
              </w:rPr>
              <w:t>0.25</w:t>
            </w:r>
          </w:p>
        </w:tc>
      </w:tr>
      <w:tr w:rsidR="00F40EA4" w:rsidRPr="002909D8" w:rsidTr="00F40EA4">
        <w:trPr>
          <w:trHeight w:val="405"/>
        </w:trPr>
        <w:tc>
          <w:tcPr>
            <w:tcW w:w="9514" w:type="dxa"/>
            <w:tcBorders>
              <w:top w:val="single" w:sz="4" w:space="0" w:color="auto"/>
              <w:left w:val="single" w:sz="4" w:space="0" w:color="auto"/>
              <w:bottom w:val="single" w:sz="4" w:space="0" w:color="auto"/>
              <w:right w:val="single" w:sz="4" w:space="0" w:color="auto"/>
            </w:tcBorders>
            <w:hideMark/>
          </w:tcPr>
          <w:p w:rsidR="00F40EA4" w:rsidRPr="002909D8" w:rsidRDefault="00F40EA4" w:rsidP="00F40EA4">
            <w:pPr>
              <w:autoSpaceDE w:val="0"/>
              <w:autoSpaceDN w:val="0"/>
              <w:adjustRightInd w:val="0"/>
              <w:contextualSpacing/>
              <w:jc w:val="both"/>
              <w:rPr>
                <w:rFonts w:eastAsia="Calibri"/>
                <w:color w:val="000000"/>
                <w:sz w:val="20"/>
                <w:szCs w:val="20"/>
                <w:lang w:val="sv-SE"/>
              </w:rPr>
            </w:pPr>
            <w:r w:rsidRPr="002909D8">
              <w:rPr>
                <w:rFonts w:eastAsia="Calibri"/>
                <w:color w:val="000000"/>
                <w:sz w:val="20"/>
                <w:szCs w:val="20"/>
                <w:lang w:val="sv-SE"/>
              </w:rPr>
              <w:t xml:space="preserve">b. Operon cảm ứng bình thường không được phiên mã, là do chất kìm hãm có hoạt tính bám vào operator, gây ức chế sự phiên mã. Phiên mã chỉ xảy ra khi chất cảm ứng bám vào chất kìm hãm, làm nó không thể bám được vào operator.  </w:t>
            </w:r>
          </w:p>
          <w:p w:rsidR="00F40EA4" w:rsidRPr="002909D8" w:rsidRDefault="00F40EA4" w:rsidP="00F40EA4">
            <w:pPr>
              <w:autoSpaceDE w:val="0"/>
              <w:autoSpaceDN w:val="0"/>
              <w:adjustRightInd w:val="0"/>
              <w:contextualSpacing/>
              <w:jc w:val="both"/>
              <w:rPr>
                <w:rFonts w:eastAsia="Calibri"/>
                <w:color w:val="000000"/>
                <w:sz w:val="20"/>
                <w:szCs w:val="20"/>
                <w:lang w:val="sv-SE"/>
              </w:rPr>
            </w:pPr>
            <w:r w:rsidRPr="002909D8">
              <w:rPr>
                <w:rFonts w:eastAsia="Calibri"/>
                <w:color w:val="000000"/>
                <w:sz w:val="20"/>
                <w:szCs w:val="20"/>
                <w:lang w:val="sv-SE"/>
              </w:rPr>
              <w:t>- Các đột biến cơ định gây ra sự phiên mã vào mọi thời điểm, ngay cả khi chất kìm hãm có mặt.</w:t>
            </w:r>
          </w:p>
          <w:p w:rsidR="00F40EA4" w:rsidRPr="002909D8" w:rsidRDefault="00F40EA4" w:rsidP="00F40EA4">
            <w:pPr>
              <w:autoSpaceDE w:val="0"/>
              <w:autoSpaceDN w:val="0"/>
              <w:adjustRightInd w:val="0"/>
              <w:contextualSpacing/>
              <w:jc w:val="both"/>
              <w:rPr>
                <w:rFonts w:eastAsia="Calibri"/>
                <w:color w:val="000000"/>
                <w:sz w:val="20"/>
                <w:szCs w:val="20"/>
                <w:lang w:val="sv-SE"/>
              </w:rPr>
            </w:pPr>
            <w:r w:rsidRPr="002909D8">
              <w:rPr>
                <w:rFonts w:eastAsia="Calibri"/>
                <w:color w:val="000000"/>
                <w:sz w:val="20"/>
                <w:szCs w:val="20"/>
                <w:lang w:val="sv-SE"/>
              </w:rPr>
              <w:t>- Các đột biến cơ định có thể xảy ra ở gen điều hòa, ảnh hưởng đến chất kìm hãm, làm nó không thể bám được vào operator.</w:t>
            </w:r>
          </w:p>
          <w:p w:rsidR="00F40EA4" w:rsidRPr="002909D8" w:rsidRDefault="00F40EA4" w:rsidP="00F40EA4">
            <w:pPr>
              <w:autoSpaceDE w:val="0"/>
              <w:autoSpaceDN w:val="0"/>
              <w:adjustRightInd w:val="0"/>
              <w:contextualSpacing/>
              <w:jc w:val="both"/>
              <w:rPr>
                <w:rFonts w:eastAsia="Calibri"/>
                <w:color w:val="000000"/>
                <w:sz w:val="20"/>
                <w:szCs w:val="20"/>
                <w:lang w:val="sv-SE"/>
              </w:rPr>
            </w:pPr>
            <w:r w:rsidRPr="002909D8">
              <w:rPr>
                <w:rFonts w:eastAsia="Calibri"/>
                <w:color w:val="000000"/>
                <w:sz w:val="20"/>
                <w:szCs w:val="20"/>
                <w:lang w:val="sv-SE"/>
              </w:rPr>
              <w:t>- Đột biến cơ định cũng có thể xảy ra ở operator, ảnh hưởng tới vị trí bám của chất kìm hãm, do đó làm chất kìm hãm không thể bám được vào dưới bất kỳ điều kiện nào.</w:t>
            </w:r>
          </w:p>
        </w:tc>
        <w:tc>
          <w:tcPr>
            <w:tcW w:w="671" w:type="dxa"/>
            <w:tcBorders>
              <w:top w:val="single" w:sz="4" w:space="0" w:color="auto"/>
              <w:left w:val="single" w:sz="4" w:space="0" w:color="auto"/>
              <w:bottom w:val="single" w:sz="4" w:space="0" w:color="auto"/>
              <w:right w:val="single" w:sz="4" w:space="0" w:color="auto"/>
            </w:tcBorders>
          </w:tcPr>
          <w:p w:rsidR="00F40EA4" w:rsidRPr="002909D8" w:rsidRDefault="00F40EA4" w:rsidP="00F40EA4">
            <w:pPr>
              <w:jc w:val="both"/>
              <w:rPr>
                <w:rFonts w:eastAsia="Calibri"/>
                <w:color w:val="000000"/>
                <w:sz w:val="20"/>
                <w:szCs w:val="20"/>
                <w:lang w:val="nl-NL"/>
              </w:rPr>
            </w:pPr>
            <w:r w:rsidRPr="002909D8">
              <w:rPr>
                <w:rFonts w:eastAsia="Calibri"/>
                <w:color w:val="000000"/>
                <w:sz w:val="20"/>
                <w:szCs w:val="20"/>
                <w:lang w:val="nl-NL"/>
              </w:rPr>
              <w:t>0,125</w:t>
            </w:r>
          </w:p>
          <w:p w:rsidR="00F40EA4" w:rsidRPr="002909D8" w:rsidRDefault="00F40EA4" w:rsidP="00F40EA4">
            <w:pPr>
              <w:jc w:val="both"/>
              <w:rPr>
                <w:rFonts w:eastAsia="Calibri"/>
                <w:color w:val="000000"/>
                <w:sz w:val="20"/>
                <w:szCs w:val="20"/>
                <w:lang w:val="nl-NL"/>
              </w:rPr>
            </w:pPr>
          </w:p>
          <w:p w:rsidR="00F40EA4" w:rsidRPr="002909D8" w:rsidRDefault="00F40EA4" w:rsidP="00F40EA4">
            <w:pPr>
              <w:jc w:val="both"/>
              <w:rPr>
                <w:rFonts w:eastAsia="Calibri"/>
                <w:color w:val="000000"/>
                <w:sz w:val="20"/>
                <w:szCs w:val="20"/>
                <w:lang w:val="nl-NL"/>
              </w:rPr>
            </w:pPr>
          </w:p>
          <w:p w:rsidR="00F40EA4" w:rsidRPr="002909D8" w:rsidRDefault="00F40EA4" w:rsidP="00F40EA4">
            <w:pPr>
              <w:jc w:val="both"/>
              <w:rPr>
                <w:rFonts w:eastAsia="Calibri"/>
                <w:color w:val="000000"/>
                <w:sz w:val="20"/>
                <w:szCs w:val="20"/>
                <w:lang w:val="nl-NL"/>
              </w:rPr>
            </w:pPr>
            <w:r w:rsidRPr="002909D8">
              <w:rPr>
                <w:rFonts w:eastAsia="Calibri"/>
                <w:color w:val="000000"/>
                <w:sz w:val="20"/>
                <w:szCs w:val="20"/>
                <w:lang w:val="nl-NL"/>
              </w:rPr>
              <w:t>0.125</w:t>
            </w:r>
          </w:p>
          <w:p w:rsidR="00F40EA4" w:rsidRPr="002909D8" w:rsidRDefault="00F40EA4" w:rsidP="00F40EA4">
            <w:pPr>
              <w:jc w:val="both"/>
              <w:rPr>
                <w:rFonts w:eastAsia="Calibri"/>
                <w:color w:val="000000"/>
                <w:sz w:val="20"/>
                <w:szCs w:val="20"/>
                <w:lang w:val="nl-NL"/>
              </w:rPr>
            </w:pPr>
          </w:p>
          <w:p w:rsidR="00F40EA4" w:rsidRPr="002909D8" w:rsidRDefault="00F40EA4" w:rsidP="00F40EA4">
            <w:pPr>
              <w:jc w:val="both"/>
              <w:rPr>
                <w:rFonts w:eastAsia="Calibri"/>
                <w:color w:val="000000"/>
                <w:sz w:val="20"/>
                <w:szCs w:val="20"/>
                <w:lang w:val="nl-NL"/>
              </w:rPr>
            </w:pPr>
            <w:r w:rsidRPr="002909D8">
              <w:rPr>
                <w:rFonts w:eastAsia="Calibri"/>
                <w:color w:val="000000"/>
                <w:sz w:val="20"/>
                <w:szCs w:val="20"/>
                <w:lang w:val="nl-NL"/>
              </w:rPr>
              <w:t>0.125</w:t>
            </w:r>
          </w:p>
          <w:p w:rsidR="00F40EA4" w:rsidRPr="002909D8" w:rsidRDefault="00F40EA4" w:rsidP="00F40EA4">
            <w:pPr>
              <w:jc w:val="both"/>
              <w:rPr>
                <w:rFonts w:eastAsia="Calibri"/>
                <w:color w:val="000000"/>
                <w:sz w:val="20"/>
                <w:szCs w:val="20"/>
                <w:lang w:val="sv-SE"/>
              </w:rPr>
            </w:pPr>
            <w:r w:rsidRPr="002909D8">
              <w:rPr>
                <w:rFonts w:eastAsia="Calibri"/>
                <w:color w:val="000000"/>
                <w:sz w:val="20"/>
                <w:szCs w:val="20"/>
                <w:lang w:val="nl-NL"/>
              </w:rPr>
              <w:t xml:space="preserve">   0,125</w:t>
            </w:r>
          </w:p>
        </w:tc>
      </w:tr>
    </w:tbl>
    <w:p w:rsidR="0021389A" w:rsidRPr="002909D8" w:rsidRDefault="00FE7913" w:rsidP="004F394F">
      <w:pPr>
        <w:rPr>
          <w:i/>
          <w:sz w:val="20"/>
          <w:szCs w:val="20"/>
        </w:rPr>
      </w:pPr>
      <w:r w:rsidRPr="002909D8">
        <w:rPr>
          <w:i/>
          <w:sz w:val="20"/>
          <w:szCs w:val="20"/>
        </w:rPr>
        <w:t xml:space="preserve"> </w:t>
      </w:r>
    </w:p>
    <w:p w:rsidR="00FE7913" w:rsidRPr="002909D8" w:rsidRDefault="00FE7913" w:rsidP="004F394F">
      <w:pPr>
        <w:rPr>
          <w:b/>
          <w:sz w:val="20"/>
          <w:szCs w:val="20"/>
        </w:rPr>
      </w:pPr>
      <w:r w:rsidRPr="002909D8">
        <w:rPr>
          <w:b/>
          <w:sz w:val="20"/>
          <w:szCs w:val="20"/>
        </w:rPr>
        <w:t xml:space="preserve">Câu </w:t>
      </w:r>
      <w:r w:rsidR="00D27D97" w:rsidRPr="002909D8">
        <w:rPr>
          <w:b/>
          <w:sz w:val="20"/>
          <w:szCs w:val="20"/>
        </w:rPr>
        <w:t>174</w:t>
      </w:r>
      <w:r w:rsidRPr="002909D8">
        <w:rPr>
          <w:b/>
          <w:sz w:val="20"/>
          <w:szCs w:val="20"/>
        </w:rPr>
        <w:t xml:space="preserve">   : Nghệ An 2020-2021</w:t>
      </w: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7"/>
        <w:gridCol w:w="923"/>
      </w:tblGrid>
      <w:tr w:rsidR="00FE7913" w:rsidRPr="002909D8" w:rsidTr="00FE7913">
        <w:tc>
          <w:tcPr>
            <w:tcW w:w="8695" w:type="dxa"/>
            <w:tcBorders>
              <w:top w:val="single" w:sz="4" w:space="0" w:color="auto"/>
              <w:left w:val="single" w:sz="4" w:space="0" w:color="auto"/>
              <w:bottom w:val="single" w:sz="4" w:space="0" w:color="auto"/>
              <w:right w:val="single" w:sz="4" w:space="0" w:color="auto"/>
            </w:tcBorders>
            <w:hideMark/>
          </w:tcPr>
          <w:p w:rsidR="00FE7913" w:rsidRPr="002909D8" w:rsidRDefault="00FE7913" w:rsidP="00FE7913">
            <w:pPr>
              <w:jc w:val="both"/>
              <w:rPr>
                <w:b/>
                <w:sz w:val="20"/>
                <w:szCs w:val="20"/>
                <w:lang w:val="vi-VN" w:eastAsia="vi-VN"/>
              </w:rPr>
            </w:pPr>
            <w:r w:rsidRPr="002909D8">
              <w:rPr>
                <w:b/>
                <w:sz w:val="20"/>
                <w:szCs w:val="20"/>
                <w:lang w:val="vi-VN" w:eastAsia="vi-VN"/>
              </w:rPr>
              <w:t>1. Xét gen B ở sinh vật nhân sơ có chiều dài 4080 ăngstrôn, trên mạch thứ nhất của gen B có tỉ lệ các loại nuclêôtit lần lượt là A : T : G : X = 1 : 3 : 2 : 4. Gen B bị đột biến thay thế một cặp A-T bằng một cặp G-X tạo ra alen b. Khi 2 alen nói trên phiên mã 1 lần, mỗi alen đều cần môi trường cung cấp 240 ribonuclêôtit loại X.</w:t>
            </w:r>
          </w:p>
          <w:p w:rsidR="00FE7913" w:rsidRPr="002909D8" w:rsidRDefault="00FE7913" w:rsidP="00FE7913">
            <w:pPr>
              <w:jc w:val="both"/>
              <w:rPr>
                <w:b/>
                <w:sz w:val="20"/>
                <w:szCs w:val="20"/>
                <w:lang w:val="vi-VN" w:eastAsia="vi-VN"/>
              </w:rPr>
            </w:pPr>
            <w:r w:rsidRPr="002909D8">
              <w:rPr>
                <w:b/>
                <w:sz w:val="20"/>
                <w:szCs w:val="20"/>
                <w:lang w:val="vi-VN" w:eastAsia="vi-VN"/>
              </w:rPr>
              <w:t>a. Xác định số lượng nuclêôtit mỗi loại của alen B và alen b?</w:t>
            </w:r>
          </w:p>
          <w:p w:rsidR="00FE7913" w:rsidRPr="002909D8" w:rsidRDefault="00FE7913" w:rsidP="00FE7913">
            <w:pPr>
              <w:jc w:val="both"/>
              <w:rPr>
                <w:rFonts w:eastAsia="Calibri"/>
                <w:sz w:val="20"/>
                <w:szCs w:val="20"/>
                <w:lang w:val="vi-VN" w:eastAsia="vi-VN"/>
              </w:rPr>
            </w:pPr>
            <w:r w:rsidRPr="002909D8">
              <w:rPr>
                <w:rFonts w:eastAsia="Calibri"/>
                <w:sz w:val="20"/>
                <w:szCs w:val="20"/>
                <w:lang w:val="vi-VN" w:eastAsia="vi-VN"/>
              </w:rPr>
              <w:t>* Xét alen B:</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 xml:space="preserve">- Tổng số nuclêôtit là 2400 (nu) </w:t>
            </w:r>
            <w:r w:rsidRPr="002909D8">
              <w:rPr>
                <w:rFonts w:eastAsia="Calibri"/>
                <w:sz w:val="20"/>
                <w:szCs w:val="20"/>
                <w:lang w:val="vi-VN" w:eastAsia="vi-VN"/>
              </w:rPr>
              <w:sym w:font="Wingdings" w:char="F0E0"/>
            </w:r>
            <w:r w:rsidRPr="002909D8">
              <w:rPr>
                <w:rFonts w:eastAsia="Calibri"/>
                <w:sz w:val="20"/>
                <w:szCs w:val="20"/>
                <w:lang w:val="vi-VN" w:eastAsia="vi-VN"/>
              </w:rPr>
              <w:t xml:space="preserve"> Số nuclêôtit trên 1 mạch = 1200.</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sym w:font="Wingdings" w:char="F0E0"/>
            </w:r>
            <w:r w:rsidRPr="002909D8">
              <w:rPr>
                <w:rFonts w:eastAsia="Calibri"/>
                <w:sz w:val="20"/>
                <w:szCs w:val="20"/>
                <w:lang w:val="vi-VN" w:eastAsia="vi-VN"/>
              </w:rPr>
              <w:t xml:space="preserve"> A</w:t>
            </w:r>
            <w:r w:rsidRPr="002909D8">
              <w:rPr>
                <w:rFonts w:eastAsia="Calibri"/>
                <w:sz w:val="20"/>
                <w:szCs w:val="20"/>
                <w:vertAlign w:val="subscript"/>
                <w:lang w:val="vi-VN" w:eastAsia="vi-VN"/>
              </w:rPr>
              <w:t>1</w:t>
            </w:r>
            <w:r w:rsidRPr="002909D8">
              <w:rPr>
                <w:rFonts w:eastAsia="Calibri"/>
                <w:sz w:val="20"/>
                <w:szCs w:val="20"/>
                <w:lang w:val="vi-VN" w:eastAsia="vi-VN"/>
              </w:rPr>
              <w:t xml:space="preserve"> = T</w:t>
            </w:r>
            <w:r w:rsidRPr="002909D8">
              <w:rPr>
                <w:rFonts w:eastAsia="Calibri"/>
                <w:sz w:val="20"/>
                <w:szCs w:val="20"/>
                <w:vertAlign w:val="subscript"/>
                <w:lang w:val="vi-VN" w:eastAsia="vi-VN"/>
              </w:rPr>
              <w:t>2</w:t>
            </w:r>
            <w:r w:rsidRPr="002909D8">
              <w:rPr>
                <w:rFonts w:eastAsia="Calibri"/>
                <w:sz w:val="20"/>
                <w:szCs w:val="20"/>
                <w:lang w:val="vi-VN" w:eastAsia="vi-VN"/>
              </w:rPr>
              <w:t xml:space="preserve"> = 120; T</w:t>
            </w:r>
            <w:r w:rsidRPr="002909D8">
              <w:rPr>
                <w:rFonts w:eastAsia="Calibri"/>
                <w:sz w:val="20"/>
                <w:szCs w:val="20"/>
                <w:vertAlign w:val="subscript"/>
                <w:lang w:val="vi-VN" w:eastAsia="vi-VN"/>
              </w:rPr>
              <w:t>1</w:t>
            </w:r>
            <w:r w:rsidRPr="002909D8">
              <w:rPr>
                <w:rFonts w:eastAsia="Calibri"/>
                <w:sz w:val="20"/>
                <w:szCs w:val="20"/>
                <w:lang w:val="vi-VN" w:eastAsia="vi-VN"/>
              </w:rPr>
              <w:t xml:space="preserve"> = A</w:t>
            </w:r>
            <w:r w:rsidRPr="002909D8">
              <w:rPr>
                <w:rFonts w:eastAsia="Calibri"/>
                <w:sz w:val="20"/>
                <w:szCs w:val="20"/>
                <w:vertAlign w:val="subscript"/>
                <w:lang w:val="vi-VN" w:eastAsia="vi-VN"/>
              </w:rPr>
              <w:t>2</w:t>
            </w:r>
            <w:r w:rsidRPr="002909D8">
              <w:rPr>
                <w:rFonts w:eastAsia="Calibri"/>
                <w:sz w:val="20"/>
                <w:szCs w:val="20"/>
                <w:lang w:val="vi-VN" w:eastAsia="vi-VN"/>
              </w:rPr>
              <w:t xml:space="preserve"> = 360; G</w:t>
            </w:r>
            <w:r w:rsidRPr="002909D8">
              <w:rPr>
                <w:rFonts w:eastAsia="Calibri"/>
                <w:sz w:val="20"/>
                <w:szCs w:val="20"/>
                <w:vertAlign w:val="subscript"/>
                <w:lang w:val="vi-VN" w:eastAsia="vi-VN"/>
              </w:rPr>
              <w:t>1</w:t>
            </w:r>
            <w:r w:rsidRPr="002909D8">
              <w:rPr>
                <w:rFonts w:eastAsia="Calibri"/>
                <w:sz w:val="20"/>
                <w:szCs w:val="20"/>
                <w:lang w:val="vi-VN" w:eastAsia="vi-VN"/>
              </w:rPr>
              <w:t xml:space="preserve"> = X</w:t>
            </w:r>
            <w:r w:rsidRPr="002909D8">
              <w:rPr>
                <w:rFonts w:eastAsia="Calibri"/>
                <w:sz w:val="20"/>
                <w:szCs w:val="20"/>
                <w:vertAlign w:val="subscript"/>
                <w:lang w:val="vi-VN" w:eastAsia="vi-VN"/>
              </w:rPr>
              <w:t>2</w:t>
            </w:r>
            <w:r w:rsidRPr="002909D8">
              <w:rPr>
                <w:rFonts w:eastAsia="Calibri"/>
                <w:sz w:val="20"/>
                <w:szCs w:val="20"/>
                <w:lang w:val="vi-VN" w:eastAsia="vi-VN"/>
              </w:rPr>
              <w:t xml:space="preserve"> = 240; X</w:t>
            </w:r>
            <w:r w:rsidRPr="002909D8">
              <w:rPr>
                <w:rFonts w:eastAsia="Calibri"/>
                <w:sz w:val="20"/>
                <w:szCs w:val="20"/>
                <w:vertAlign w:val="subscript"/>
                <w:lang w:val="vi-VN" w:eastAsia="vi-VN"/>
              </w:rPr>
              <w:t>1</w:t>
            </w:r>
            <w:r w:rsidRPr="002909D8">
              <w:rPr>
                <w:rFonts w:eastAsia="Calibri"/>
                <w:sz w:val="20"/>
                <w:szCs w:val="20"/>
                <w:lang w:val="vi-VN" w:eastAsia="vi-VN"/>
              </w:rPr>
              <w:t xml:space="preserve"> = G</w:t>
            </w:r>
            <w:r w:rsidRPr="002909D8">
              <w:rPr>
                <w:rFonts w:eastAsia="Calibri"/>
                <w:sz w:val="20"/>
                <w:szCs w:val="20"/>
                <w:vertAlign w:val="subscript"/>
                <w:lang w:val="vi-VN" w:eastAsia="vi-VN"/>
              </w:rPr>
              <w:t>2</w:t>
            </w:r>
            <w:r w:rsidRPr="002909D8">
              <w:rPr>
                <w:rFonts w:eastAsia="Calibri"/>
                <w:sz w:val="20"/>
                <w:szCs w:val="20"/>
                <w:lang w:val="vi-VN" w:eastAsia="vi-VN"/>
              </w:rPr>
              <w:t xml:space="preserve"> = 480.</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 Số nuclêôtit mỗi loại của alen B: A = T = 480; G = X = 720.</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 Xét alen b: Vì đột biến thay một cặp A-T bằng một cặp G-X nên số nuclêôtit từng loại là: A = T = 480 – 1 = 479; G = X = 720 + 1 = 721.</w:t>
            </w:r>
          </w:p>
        </w:tc>
        <w:tc>
          <w:tcPr>
            <w:tcW w:w="851" w:type="dxa"/>
            <w:tcBorders>
              <w:top w:val="single" w:sz="4" w:space="0" w:color="auto"/>
              <w:left w:val="single" w:sz="4" w:space="0" w:color="auto"/>
              <w:bottom w:val="single" w:sz="4" w:space="0" w:color="auto"/>
              <w:right w:val="single" w:sz="4" w:space="0" w:color="auto"/>
            </w:tcBorders>
          </w:tcPr>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0,5</w:t>
            </w:r>
          </w:p>
        </w:tc>
      </w:tr>
      <w:tr w:rsidR="00FE7913" w:rsidRPr="002909D8" w:rsidTr="00FE7913">
        <w:tc>
          <w:tcPr>
            <w:tcW w:w="8695" w:type="dxa"/>
            <w:tcBorders>
              <w:top w:val="single" w:sz="4" w:space="0" w:color="auto"/>
              <w:left w:val="single" w:sz="4" w:space="0" w:color="auto"/>
              <w:bottom w:val="single" w:sz="4" w:space="0" w:color="auto"/>
              <w:right w:val="single" w:sz="4" w:space="0" w:color="auto"/>
            </w:tcBorders>
            <w:hideMark/>
          </w:tcPr>
          <w:p w:rsidR="00FE7913" w:rsidRPr="002909D8" w:rsidRDefault="00FE7913" w:rsidP="00FE7913">
            <w:pPr>
              <w:jc w:val="both"/>
              <w:rPr>
                <w:b/>
                <w:sz w:val="20"/>
                <w:szCs w:val="20"/>
                <w:lang w:val="vi-VN" w:eastAsia="vi-VN"/>
              </w:rPr>
            </w:pPr>
            <w:r w:rsidRPr="002909D8">
              <w:rPr>
                <w:b/>
                <w:sz w:val="20"/>
                <w:szCs w:val="20"/>
                <w:lang w:val="vi-VN" w:eastAsia="vi-VN"/>
              </w:rPr>
              <w:t>1.b. Nếu 2 alen trên cùng phiên mã 4 lần (mạch mã gốc không thay đổi) sẽ cần môi trường cung cấp số lượng ribonuclêôtit từng loại cho quá trình phiên mã của cả 2 alen trên là bao nhiêu?</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 Vì 2 alen phiên mã 1 lần cần 240 nuclêôtit loại X = G</w:t>
            </w:r>
            <w:r w:rsidRPr="002909D8">
              <w:rPr>
                <w:rFonts w:eastAsia="Calibri"/>
                <w:sz w:val="20"/>
                <w:szCs w:val="20"/>
                <w:vertAlign w:val="subscript"/>
                <w:lang w:val="vi-VN" w:eastAsia="vi-VN"/>
              </w:rPr>
              <w:t>1</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sym w:font="Wingdings" w:char="F0E0"/>
            </w:r>
            <w:r w:rsidRPr="002909D8">
              <w:rPr>
                <w:rFonts w:eastAsia="Calibri"/>
                <w:sz w:val="20"/>
                <w:szCs w:val="20"/>
                <w:lang w:val="vi-VN" w:eastAsia="vi-VN"/>
              </w:rPr>
              <w:t xml:space="preserve"> mạch mã gốc của cả 2 alen là mạch 1.</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 Vì số G trên mạch 1 không thay đổi nên đột biến thay thế A bằng G trên mạch 2 và thay T = X trên mạch 1.</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--&gt; Số nuclêôtit từng loại trên mạch mã gốc của alen b:</w:t>
            </w:r>
          </w:p>
          <w:p w:rsidR="00FE7913" w:rsidRPr="002909D8" w:rsidRDefault="00FE7913" w:rsidP="00FE7913">
            <w:pPr>
              <w:rPr>
                <w:sz w:val="20"/>
                <w:szCs w:val="20"/>
                <w:lang w:val="vi-VN" w:eastAsia="vi-VN"/>
              </w:rPr>
            </w:pPr>
            <w:r w:rsidRPr="002909D8">
              <w:rPr>
                <w:rFonts w:eastAsia="Calibri"/>
                <w:sz w:val="20"/>
                <w:szCs w:val="20"/>
                <w:lang w:val="vi-VN" w:eastAsia="vi-VN"/>
              </w:rPr>
              <w:t xml:space="preserve">        A</w:t>
            </w:r>
            <w:r w:rsidRPr="002909D8">
              <w:rPr>
                <w:rFonts w:eastAsia="Calibri"/>
                <w:sz w:val="20"/>
                <w:szCs w:val="20"/>
                <w:vertAlign w:val="subscript"/>
                <w:lang w:val="vi-VN" w:eastAsia="vi-VN"/>
              </w:rPr>
              <w:t>1</w:t>
            </w:r>
            <w:r w:rsidRPr="002909D8">
              <w:rPr>
                <w:rFonts w:eastAsia="Calibri"/>
                <w:sz w:val="20"/>
                <w:szCs w:val="20"/>
                <w:lang w:val="vi-VN" w:eastAsia="vi-VN"/>
              </w:rPr>
              <w:t xml:space="preserve"> = 120; T</w:t>
            </w:r>
            <w:r w:rsidRPr="002909D8">
              <w:rPr>
                <w:rFonts w:eastAsia="Calibri"/>
                <w:sz w:val="20"/>
                <w:szCs w:val="20"/>
                <w:vertAlign w:val="subscript"/>
                <w:lang w:val="vi-VN" w:eastAsia="vi-VN"/>
              </w:rPr>
              <w:t>1</w:t>
            </w:r>
            <w:r w:rsidRPr="002909D8">
              <w:rPr>
                <w:rFonts w:eastAsia="Calibri"/>
                <w:sz w:val="20"/>
                <w:szCs w:val="20"/>
                <w:lang w:val="vi-VN" w:eastAsia="vi-VN"/>
              </w:rPr>
              <w:t xml:space="preserve"> = 359; G</w:t>
            </w:r>
            <w:r w:rsidRPr="002909D8">
              <w:rPr>
                <w:rFonts w:eastAsia="Calibri"/>
                <w:sz w:val="20"/>
                <w:szCs w:val="20"/>
                <w:vertAlign w:val="subscript"/>
                <w:lang w:val="vi-VN" w:eastAsia="vi-VN"/>
              </w:rPr>
              <w:t>1</w:t>
            </w:r>
            <w:r w:rsidRPr="002909D8">
              <w:rPr>
                <w:rFonts w:eastAsia="Calibri"/>
                <w:sz w:val="20"/>
                <w:szCs w:val="20"/>
                <w:lang w:val="vi-VN" w:eastAsia="vi-VN"/>
              </w:rPr>
              <w:t xml:space="preserve"> = 240; X</w:t>
            </w:r>
            <w:r w:rsidRPr="002909D8">
              <w:rPr>
                <w:rFonts w:eastAsia="Calibri"/>
                <w:sz w:val="20"/>
                <w:szCs w:val="20"/>
                <w:vertAlign w:val="subscript"/>
                <w:lang w:val="vi-VN" w:eastAsia="vi-VN"/>
              </w:rPr>
              <w:t>1</w:t>
            </w:r>
            <w:r w:rsidRPr="002909D8">
              <w:rPr>
                <w:rFonts w:eastAsia="Calibri"/>
                <w:sz w:val="20"/>
                <w:szCs w:val="20"/>
                <w:lang w:val="vi-VN" w:eastAsia="vi-VN"/>
              </w:rPr>
              <w:t xml:space="preserve"> = 481</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sym w:font="Wingdings" w:char="F0E0"/>
            </w:r>
            <w:r w:rsidRPr="002909D8">
              <w:rPr>
                <w:rFonts w:eastAsia="Calibri"/>
                <w:sz w:val="20"/>
                <w:szCs w:val="20"/>
                <w:lang w:val="vi-VN" w:eastAsia="vi-VN"/>
              </w:rPr>
              <w:t xml:space="preserve"> Số ribo nuclêôtit từng loại môi trường cung cấp cho cả 2 alen trên phiên mã 4 lần là:</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U môi trường = (120 + 120) x 4 = 960                                  (nuclêôtit)</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A môi trường = (360 + 359) x 4 = 2876                                (nuclêôtit)</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X môi trường = (240 + 240) x 4 = 1920                                (nuclêôtit)</w:t>
            </w:r>
          </w:p>
          <w:p w:rsidR="00FE7913" w:rsidRPr="002909D8" w:rsidRDefault="00FE7913" w:rsidP="00FE7913">
            <w:pPr>
              <w:rPr>
                <w:rFonts w:eastAsia="Calibri"/>
                <w:sz w:val="20"/>
                <w:szCs w:val="20"/>
                <w:lang w:val="vi-VN" w:eastAsia="vi-VN"/>
              </w:rPr>
            </w:pPr>
            <w:r w:rsidRPr="002909D8">
              <w:rPr>
                <w:rFonts w:eastAsia="Calibri"/>
                <w:sz w:val="20"/>
                <w:szCs w:val="20"/>
                <w:lang w:val="vi-VN" w:eastAsia="vi-VN"/>
              </w:rPr>
              <w:t>G môi trường = (480 + 481) x 4 = 3844                                (nuclêôtit)</w:t>
            </w:r>
          </w:p>
          <w:p w:rsidR="00FE7913" w:rsidRPr="002909D8" w:rsidRDefault="00FE7913" w:rsidP="00FE7913">
            <w:pPr>
              <w:jc w:val="center"/>
              <w:rPr>
                <w:rFonts w:eastAsia="Calibri"/>
                <w:i/>
                <w:sz w:val="20"/>
                <w:szCs w:val="20"/>
                <w:lang w:val="vi-VN" w:eastAsia="vi-VN"/>
              </w:rPr>
            </w:pPr>
            <w:r w:rsidRPr="002909D8">
              <w:rPr>
                <w:rFonts w:eastAsia="Calibri"/>
                <w:i/>
                <w:sz w:val="20"/>
                <w:szCs w:val="20"/>
                <w:lang w:val="vi-VN" w:eastAsia="vi-VN"/>
              </w:rPr>
              <w:t>(Nếu học sinh làm cách khác đúng vẫn cho điểm tối đa)</w:t>
            </w:r>
          </w:p>
        </w:tc>
        <w:tc>
          <w:tcPr>
            <w:tcW w:w="851" w:type="dxa"/>
            <w:tcBorders>
              <w:top w:val="single" w:sz="4" w:space="0" w:color="auto"/>
              <w:left w:val="single" w:sz="4" w:space="0" w:color="auto"/>
              <w:bottom w:val="single" w:sz="4" w:space="0" w:color="auto"/>
              <w:right w:val="single" w:sz="4" w:space="0" w:color="auto"/>
            </w:tcBorders>
          </w:tcPr>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0,5</w:t>
            </w:r>
          </w:p>
        </w:tc>
      </w:tr>
      <w:tr w:rsidR="00FE7913" w:rsidRPr="002909D8" w:rsidTr="00FE7913">
        <w:tc>
          <w:tcPr>
            <w:tcW w:w="8695" w:type="dxa"/>
            <w:tcBorders>
              <w:top w:val="single" w:sz="4" w:space="0" w:color="auto"/>
              <w:left w:val="single" w:sz="4" w:space="0" w:color="auto"/>
              <w:bottom w:val="single" w:sz="4" w:space="0" w:color="auto"/>
              <w:right w:val="single" w:sz="4" w:space="0" w:color="auto"/>
            </w:tcBorders>
            <w:hideMark/>
          </w:tcPr>
          <w:p w:rsidR="00FE7913" w:rsidRPr="002909D8" w:rsidRDefault="00FE7913" w:rsidP="00FE7913">
            <w:pPr>
              <w:spacing w:before="60" w:after="60"/>
              <w:rPr>
                <w:b/>
                <w:sz w:val="20"/>
                <w:szCs w:val="20"/>
                <w:lang w:val="vi-VN" w:eastAsia="vi-VN"/>
              </w:rPr>
            </w:pPr>
            <w:r w:rsidRPr="002909D8">
              <w:rPr>
                <w:b/>
                <w:sz w:val="20"/>
                <w:szCs w:val="20"/>
                <w:lang w:val="vi-VN" w:eastAsia="vi-VN"/>
              </w:rPr>
              <w:t xml:space="preserve">2. Cho mô hình opêron Lac ở vi khuẩn </w:t>
            </w:r>
            <w:r w:rsidRPr="002909D8">
              <w:rPr>
                <w:b/>
                <w:i/>
                <w:sz w:val="20"/>
                <w:szCs w:val="20"/>
                <w:lang w:val="vi-VN" w:eastAsia="vi-VN"/>
              </w:rPr>
              <w:t>E. coli</w:t>
            </w:r>
            <w:r w:rsidRPr="002909D8">
              <w:rPr>
                <w:b/>
                <w:sz w:val="20"/>
                <w:szCs w:val="20"/>
                <w:lang w:val="vi-VN" w:eastAsia="vi-VN"/>
              </w:rPr>
              <w:t xml:space="preserve">  như sau:</w:t>
            </w:r>
          </w:p>
          <w:p w:rsidR="00FE7913" w:rsidRPr="002909D8" w:rsidRDefault="00FE7913" w:rsidP="00FE7913">
            <w:pPr>
              <w:spacing w:before="60" w:after="60"/>
              <w:jc w:val="both"/>
              <w:rPr>
                <w:b/>
                <w:sz w:val="20"/>
                <w:szCs w:val="20"/>
                <w:lang w:val="vi-VN" w:eastAsia="vi-VN"/>
              </w:rPr>
            </w:pPr>
            <w:r w:rsidRPr="002909D8">
              <w:rPr>
                <w:b/>
                <w:noProof/>
                <w:sz w:val="20"/>
                <w:szCs w:val="20"/>
              </w:rPr>
              <w:drawing>
                <wp:inline distT="0" distB="0" distL="0" distR="0" wp14:anchorId="260F3672" wp14:editId="30A8859D">
                  <wp:extent cx="4999355" cy="347980"/>
                  <wp:effectExtent l="0" t="0" r="0" b="0"/>
                  <wp:docPr id="34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25" cstate="print">
                            <a:extLst>
                              <a:ext uri="{28A0092B-C50C-407E-A947-70E740481C1C}">
                                <a14:useLocalDpi xmlns:a14="http://schemas.microsoft.com/office/drawing/2010/main" val="0"/>
                              </a:ext>
                            </a:extLst>
                          </a:blip>
                          <a:srcRect b="40573"/>
                          <a:stretch>
                            <a:fillRect/>
                          </a:stretch>
                        </pic:blipFill>
                        <pic:spPr bwMode="auto">
                          <a:xfrm>
                            <a:off x="0" y="0"/>
                            <a:ext cx="4999355" cy="347980"/>
                          </a:xfrm>
                          <a:prstGeom prst="rect">
                            <a:avLst/>
                          </a:prstGeom>
                          <a:noFill/>
                          <a:ln>
                            <a:noFill/>
                          </a:ln>
                        </pic:spPr>
                      </pic:pic>
                    </a:graphicData>
                  </a:graphic>
                </wp:inline>
              </w:drawing>
            </w:r>
            <w:r w:rsidRPr="002909D8">
              <w:rPr>
                <w:b/>
                <w:sz w:val="20"/>
                <w:szCs w:val="20"/>
                <w:lang w:val="vi-VN" w:eastAsia="vi-VN"/>
              </w:rPr>
              <w:t xml:space="preserve"> </w:t>
            </w:r>
          </w:p>
          <w:p w:rsidR="00FE7913" w:rsidRPr="002909D8" w:rsidRDefault="00FE7913" w:rsidP="00FE7913">
            <w:pPr>
              <w:spacing w:before="60" w:after="60"/>
              <w:jc w:val="both"/>
              <w:rPr>
                <w:b/>
                <w:sz w:val="20"/>
                <w:szCs w:val="20"/>
                <w:lang w:val="vi-VN" w:eastAsia="vi-VN"/>
              </w:rPr>
            </w:pPr>
            <w:r w:rsidRPr="002909D8">
              <w:rPr>
                <w:b/>
                <w:sz w:val="20"/>
                <w:szCs w:val="20"/>
                <w:lang w:val="vi-VN" w:eastAsia="vi-VN"/>
              </w:rPr>
              <w:t>a. Nêu chức năng của các vùng P, O và Z, Y, A của opêron Lac.</w:t>
            </w:r>
          </w:p>
          <w:p w:rsidR="00FE7913" w:rsidRPr="002909D8" w:rsidRDefault="00FE7913" w:rsidP="00FE7913">
            <w:pPr>
              <w:spacing w:line="280" w:lineRule="exact"/>
              <w:jc w:val="both"/>
              <w:rPr>
                <w:rFonts w:eastAsia="Calibri"/>
                <w:sz w:val="20"/>
                <w:szCs w:val="20"/>
                <w:lang w:val="vi-VN" w:eastAsia="vi-VN"/>
              </w:rPr>
            </w:pPr>
            <w:r w:rsidRPr="002909D8">
              <w:rPr>
                <w:rFonts w:eastAsia="Calibri"/>
                <w:sz w:val="20"/>
                <w:szCs w:val="20"/>
                <w:lang w:val="vi-VN" w:eastAsia="vi-VN"/>
              </w:rPr>
              <w:t>- P (promoter): Vùng khởi động, nơi mà ARN pôlimeraza bám vào và khởi đầu phiên mã.</w:t>
            </w:r>
          </w:p>
          <w:p w:rsidR="00FE7913" w:rsidRPr="002909D8" w:rsidRDefault="00FE7913" w:rsidP="00FE7913">
            <w:pPr>
              <w:spacing w:line="280" w:lineRule="exact"/>
              <w:jc w:val="both"/>
              <w:rPr>
                <w:rFonts w:eastAsia="Calibri"/>
                <w:sz w:val="20"/>
                <w:szCs w:val="20"/>
                <w:lang w:val="vi-VN" w:eastAsia="vi-VN"/>
              </w:rPr>
            </w:pPr>
            <w:r w:rsidRPr="002909D8">
              <w:rPr>
                <w:rFonts w:eastAsia="Calibri"/>
                <w:sz w:val="20"/>
                <w:szCs w:val="20"/>
                <w:lang w:val="vi-VN" w:eastAsia="vi-VN"/>
              </w:rPr>
              <w:t>- O (operator): Vùng vận hành là trình tự nuclêôtit đặc biệt, tại đó protein ức chế có thể liên kết làm ngăn cản phiên mã.</w:t>
            </w:r>
          </w:p>
          <w:p w:rsidR="00FE7913" w:rsidRPr="002909D8" w:rsidRDefault="00FE7913" w:rsidP="00FE7913">
            <w:pPr>
              <w:spacing w:before="60" w:after="60"/>
              <w:jc w:val="both"/>
              <w:rPr>
                <w:rFonts w:eastAsia="Calibri"/>
                <w:sz w:val="20"/>
                <w:szCs w:val="20"/>
                <w:lang w:val="vi-VN" w:eastAsia="vi-VN"/>
              </w:rPr>
            </w:pPr>
            <w:r w:rsidRPr="002909D8">
              <w:rPr>
                <w:rFonts w:eastAsia="Calibri"/>
                <w:sz w:val="20"/>
                <w:szCs w:val="20"/>
                <w:lang w:val="vi-VN" w:eastAsia="vi-VN"/>
              </w:rPr>
              <w:t>- Z, Y, A: Các gen cấu trúc quy định tổng hợp các enzim tham gia vào các phản ứng phân giải đường lactôzơ có trong môi trường để cung cấp năng lượng cho tế bào.</w:t>
            </w:r>
          </w:p>
        </w:tc>
        <w:tc>
          <w:tcPr>
            <w:tcW w:w="851" w:type="dxa"/>
            <w:tcBorders>
              <w:top w:val="single" w:sz="4" w:space="0" w:color="auto"/>
              <w:left w:val="single" w:sz="4" w:space="0" w:color="auto"/>
              <w:bottom w:val="single" w:sz="4" w:space="0" w:color="auto"/>
              <w:right w:val="single" w:sz="4" w:space="0" w:color="auto"/>
            </w:tcBorders>
          </w:tcPr>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tc>
      </w:tr>
      <w:tr w:rsidR="00FE7913" w:rsidRPr="002909D8" w:rsidTr="00FE7913">
        <w:tc>
          <w:tcPr>
            <w:tcW w:w="8695" w:type="dxa"/>
            <w:tcBorders>
              <w:top w:val="single" w:sz="4" w:space="0" w:color="auto"/>
              <w:left w:val="single" w:sz="4" w:space="0" w:color="auto"/>
              <w:bottom w:val="single" w:sz="4" w:space="0" w:color="auto"/>
              <w:right w:val="single" w:sz="4" w:space="0" w:color="auto"/>
            </w:tcBorders>
            <w:hideMark/>
          </w:tcPr>
          <w:p w:rsidR="00FE7913" w:rsidRPr="002909D8" w:rsidRDefault="00FE7913" w:rsidP="00FE7913">
            <w:pPr>
              <w:rPr>
                <w:sz w:val="20"/>
                <w:szCs w:val="20"/>
                <w:lang w:val="vi-VN" w:eastAsia="vi-VN"/>
              </w:rPr>
            </w:pPr>
            <w:r w:rsidRPr="002909D8">
              <w:rPr>
                <w:rFonts w:eastAsia="+mn-ea"/>
                <w:b/>
                <w:kern w:val="24"/>
                <w:sz w:val="20"/>
                <w:szCs w:val="20"/>
                <w:lang w:val="vi-VN" w:eastAsia="vi-VN"/>
              </w:rPr>
              <w:t xml:space="preserve">b. Nếu đột biến điểm xảy ra ở vùng R của gen điều hòa thì có thể dẫn đến những hậu quả gì liên quan đến </w:t>
            </w:r>
            <w:r w:rsidRPr="002909D8">
              <w:rPr>
                <w:rFonts w:eastAsia="+mn-ea"/>
                <w:b/>
                <w:kern w:val="24"/>
                <w:sz w:val="20"/>
                <w:szCs w:val="20"/>
                <w:lang w:val="vi-VN" w:eastAsia="vi-VN"/>
              </w:rPr>
              <w:lastRenderedPageBreak/>
              <w:t xml:space="preserve">sự biểu hiện của các gen cấu trúc? </w:t>
            </w:r>
          </w:p>
          <w:p w:rsidR="00FE7913" w:rsidRPr="002909D8" w:rsidRDefault="00FE7913" w:rsidP="00FE7913">
            <w:pPr>
              <w:rPr>
                <w:sz w:val="20"/>
                <w:szCs w:val="20"/>
                <w:lang w:val="vi-VN" w:eastAsia="vi-VN"/>
              </w:rPr>
            </w:pPr>
            <w:r w:rsidRPr="002909D8">
              <w:rPr>
                <w:sz w:val="20"/>
                <w:szCs w:val="20"/>
                <w:lang w:val="vi-VN" w:eastAsia="vi-VN"/>
              </w:rPr>
              <w:t xml:space="preserve">- Nếu đột biến không làm thay đổi hoạt tính của prôtêin ức chế </w:t>
            </w:r>
            <w:r w:rsidRPr="002909D8">
              <w:rPr>
                <w:sz w:val="20"/>
                <w:szCs w:val="20"/>
                <w:lang w:val="vi-VN" w:eastAsia="vi-VN"/>
              </w:rPr>
              <w:sym w:font="Wingdings" w:char="F0E0"/>
            </w:r>
            <w:r w:rsidRPr="002909D8">
              <w:rPr>
                <w:sz w:val="20"/>
                <w:szCs w:val="20"/>
                <w:lang w:val="vi-VN" w:eastAsia="vi-VN"/>
              </w:rPr>
              <w:t xml:space="preserve"> </w:t>
            </w:r>
            <w:r w:rsidRPr="002909D8">
              <w:rPr>
                <w:rFonts w:eastAsia="+mn-ea"/>
                <w:bCs/>
                <w:iCs/>
                <w:kern w:val="24"/>
                <w:sz w:val="20"/>
                <w:szCs w:val="20"/>
                <w:lang w:val="fr-FR" w:eastAsia="vi-VN"/>
              </w:rPr>
              <w:t>không có thay đổi gì liên quan đến sự biểu hiện của các gen cấu trúc</w:t>
            </w:r>
            <w:r w:rsidRPr="002909D8">
              <w:rPr>
                <w:rFonts w:eastAsia="+mn-ea"/>
                <w:iCs/>
                <w:kern w:val="24"/>
                <w:sz w:val="20"/>
                <w:szCs w:val="20"/>
                <w:lang w:val="fr-FR" w:eastAsia="vi-VN"/>
              </w:rPr>
              <w:t>.</w:t>
            </w:r>
          </w:p>
          <w:p w:rsidR="00FE7913" w:rsidRPr="002909D8" w:rsidRDefault="00FE7913" w:rsidP="00FE7913">
            <w:pPr>
              <w:rPr>
                <w:rFonts w:eastAsia="+mn-ea"/>
                <w:iCs/>
                <w:kern w:val="24"/>
                <w:sz w:val="20"/>
                <w:szCs w:val="20"/>
                <w:lang w:val="fr-FR" w:eastAsia="vi-VN"/>
              </w:rPr>
            </w:pPr>
            <w:r w:rsidRPr="002909D8">
              <w:rPr>
                <w:rFonts w:eastAsia="Calibri"/>
                <w:sz w:val="20"/>
                <w:szCs w:val="20"/>
                <w:lang w:val="vi-VN" w:eastAsia="vi-VN"/>
              </w:rPr>
              <w:t>- Nếu đột biến l</w:t>
            </w:r>
            <w:r w:rsidRPr="002909D8">
              <w:rPr>
                <w:rFonts w:eastAsia="+mn-ea"/>
                <w:iCs/>
                <w:kern w:val="24"/>
                <w:sz w:val="20"/>
                <w:szCs w:val="20"/>
                <w:lang w:val="fr-FR" w:eastAsia="vi-VN"/>
              </w:rPr>
              <w:t xml:space="preserve">àm mất hoàn toàn khả năng liên kết của protein ức chế hoặc protein ức chế không được tạo ra  </w:t>
            </w:r>
            <w:r w:rsidRPr="002909D8">
              <w:rPr>
                <w:rFonts w:eastAsia="+mn-ea"/>
                <w:iCs/>
                <w:kern w:val="24"/>
                <w:sz w:val="20"/>
                <w:szCs w:val="20"/>
                <w:lang w:val="fr-FR" w:eastAsia="vi-VN"/>
              </w:rPr>
              <w:sym w:font="Symbol" w:char="F0AE"/>
            </w:r>
            <w:r w:rsidRPr="002909D8">
              <w:rPr>
                <w:rFonts w:eastAsia="+mn-ea"/>
                <w:iCs/>
                <w:kern w:val="24"/>
                <w:sz w:val="20"/>
                <w:szCs w:val="20"/>
                <w:lang w:val="fr-FR" w:eastAsia="vi-VN"/>
              </w:rPr>
              <w:t xml:space="preserve"> </w:t>
            </w:r>
            <w:r w:rsidRPr="002909D8">
              <w:rPr>
                <w:rFonts w:eastAsia="+mn-ea"/>
                <w:bCs/>
                <w:iCs/>
                <w:kern w:val="24"/>
                <w:sz w:val="20"/>
                <w:szCs w:val="20"/>
                <w:lang w:val="fr-FR" w:eastAsia="vi-VN"/>
              </w:rPr>
              <w:t>các gen cấu trúc biểu hiện liên tục</w:t>
            </w:r>
            <w:r w:rsidRPr="002909D8">
              <w:rPr>
                <w:rFonts w:eastAsia="+mn-ea"/>
                <w:iCs/>
                <w:kern w:val="24"/>
                <w:sz w:val="20"/>
                <w:szCs w:val="20"/>
                <w:lang w:val="fr-FR" w:eastAsia="vi-VN"/>
              </w:rPr>
              <w:t>.</w:t>
            </w:r>
          </w:p>
          <w:p w:rsidR="00FE7913" w:rsidRPr="002909D8" w:rsidRDefault="00FE7913" w:rsidP="00FE7913">
            <w:pPr>
              <w:rPr>
                <w:rFonts w:eastAsia="+mn-ea"/>
                <w:iCs/>
                <w:kern w:val="24"/>
                <w:sz w:val="20"/>
                <w:szCs w:val="20"/>
                <w:lang w:val="fr-FR" w:eastAsia="vi-VN"/>
              </w:rPr>
            </w:pPr>
            <w:r w:rsidRPr="002909D8">
              <w:rPr>
                <w:rFonts w:eastAsia="+mn-ea"/>
                <w:iCs/>
                <w:kern w:val="24"/>
                <w:sz w:val="20"/>
                <w:szCs w:val="20"/>
                <w:lang w:val="fr-FR" w:eastAsia="vi-VN"/>
              </w:rPr>
              <w:t xml:space="preserve">- Nếu đột biến làm tăng khả năng liên kết của protein ức chế vào trình tự chỉ huy </w:t>
            </w:r>
            <w:r w:rsidRPr="002909D8">
              <w:rPr>
                <w:rFonts w:eastAsia="+mn-ea"/>
                <w:iCs/>
                <w:kern w:val="24"/>
                <w:sz w:val="20"/>
                <w:szCs w:val="20"/>
                <w:lang w:val="fr-FR" w:eastAsia="vi-VN"/>
              </w:rPr>
              <w:sym w:font="Symbol" w:char="F0AE"/>
            </w:r>
            <w:r w:rsidRPr="002909D8">
              <w:rPr>
                <w:rFonts w:eastAsia="+mn-ea"/>
                <w:iCs/>
                <w:kern w:val="24"/>
                <w:sz w:val="20"/>
                <w:szCs w:val="20"/>
                <w:lang w:val="fr-FR" w:eastAsia="vi-VN"/>
              </w:rPr>
              <w:t xml:space="preserve"> </w:t>
            </w:r>
            <w:r w:rsidRPr="002909D8">
              <w:rPr>
                <w:rFonts w:eastAsia="+mn-ea"/>
                <w:bCs/>
                <w:iCs/>
                <w:kern w:val="24"/>
                <w:sz w:val="20"/>
                <w:szCs w:val="20"/>
                <w:lang w:val="fr-FR" w:eastAsia="vi-VN"/>
              </w:rPr>
              <w:t>sự biểu hiện của các gen cấu trúc giảm đi</w:t>
            </w:r>
            <w:r w:rsidRPr="002909D8">
              <w:rPr>
                <w:rFonts w:eastAsia="+mn-ea"/>
                <w:iCs/>
                <w:kern w:val="24"/>
                <w:sz w:val="20"/>
                <w:szCs w:val="20"/>
                <w:lang w:val="fr-FR" w:eastAsia="vi-VN"/>
              </w:rPr>
              <w:t>.</w:t>
            </w:r>
          </w:p>
          <w:p w:rsidR="00FE7913" w:rsidRPr="002909D8" w:rsidRDefault="00FE7913" w:rsidP="00FE7913">
            <w:pPr>
              <w:rPr>
                <w:rFonts w:eastAsia="Calibri"/>
                <w:b/>
                <w:sz w:val="20"/>
                <w:szCs w:val="20"/>
                <w:lang w:val="vi-VN" w:eastAsia="vi-VN"/>
              </w:rPr>
            </w:pPr>
            <w:r w:rsidRPr="002909D8">
              <w:rPr>
                <w:rFonts w:eastAsia="+mn-ea"/>
                <w:kern w:val="24"/>
                <w:sz w:val="20"/>
                <w:szCs w:val="20"/>
                <w:lang w:val="fr-FR" w:eastAsia="vi-VN"/>
              </w:rPr>
              <w:t xml:space="preserve">- Xảy ra đột biến làm giảm khả năng liên kết của protein ức chế vào trình tự chỉ huy </w:t>
            </w:r>
            <w:r w:rsidRPr="002909D8">
              <w:rPr>
                <w:rFonts w:eastAsia="+mn-ea"/>
                <w:kern w:val="24"/>
                <w:sz w:val="20"/>
                <w:szCs w:val="20"/>
                <w:lang w:val="fr-FR" w:eastAsia="vi-VN"/>
              </w:rPr>
              <w:sym w:font="Symbol" w:char="F0AE"/>
            </w:r>
            <w:r w:rsidRPr="002909D8">
              <w:rPr>
                <w:rFonts w:eastAsia="+mn-ea"/>
                <w:kern w:val="24"/>
                <w:sz w:val="20"/>
                <w:szCs w:val="20"/>
                <w:lang w:val="fr-FR" w:eastAsia="vi-VN"/>
              </w:rPr>
              <w:t xml:space="preserve"> </w:t>
            </w:r>
            <w:r w:rsidRPr="002909D8">
              <w:rPr>
                <w:rFonts w:eastAsia="+mn-ea"/>
                <w:bCs/>
                <w:kern w:val="24"/>
                <w:sz w:val="20"/>
                <w:szCs w:val="20"/>
                <w:lang w:val="fr-FR" w:eastAsia="vi-VN"/>
              </w:rPr>
              <w:t>sự biểu hiện của các gen cấu trúc tăng lên</w:t>
            </w:r>
            <w:r w:rsidRPr="002909D8">
              <w:rPr>
                <w:rFonts w:eastAsia="+mn-ea"/>
                <w:kern w:val="24"/>
                <w:sz w:val="20"/>
                <w:szCs w:val="20"/>
                <w:lang w:val="fr-FR" w:eastAsia="vi-VN"/>
              </w:rPr>
              <w:t>.</w:t>
            </w:r>
          </w:p>
        </w:tc>
        <w:tc>
          <w:tcPr>
            <w:tcW w:w="851" w:type="dxa"/>
            <w:tcBorders>
              <w:top w:val="single" w:sz="4" w:space="0" w:color="auto"/>
              <w:left w:val="single" w:sz="4" w:space="0" w:color="auto"/>
              <w:bottom w:val="single" w:sz="4" w:space="0" w:color="auto"/>
              <w:right w:val="single" w:sz="4" w:space="0" w:color="auto"/>
            </w:tcBorders>
          </w:tcPr>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p w:rsidR="00FE7913" w:rsidRPr="002909D8" w:rsidRDefault="00FE7913" w:rsidP="00FE7913">
            <w:pPr>
              <w:jc w:val="center"/>
              <w:rPr>
                <w:rFonts w:eastAsia="Calibri"/>
                <w:sz w:val="20"/>
                <w:szCs w:val="20"/>
                <w:lang w:val="vi-VN" w:eastAsia="vi-VN"/>
              </w:rPr>
            </w:pPr>
          </w:p>
          <w:p w:rsidR="00FE7913" w:rsidRPr="002909D8" w:rsidRDefault="00FE7913" w:rsidP="00FE7913">
            <w:pPr>
              <w:jc w:val="center"/>
              <w:rPr>
                <w:rFonts w:eastAsia="Calibri"/>
                <w:sz w:val="20"/>
                <w:szCs w:val="20"/>
                <w:lang w:val="vi-VN" w:eastAsia="vi-VN"/>
              </w:rPr>
            </w:pPr>
            <w:r w:rsidRPr="002909D8">
              <w:rPr>
                <w:rFonts w:eastAsia="Calibri"/>
                <w:sz w:val="20"/>
                <w:szCs w:val="20"/>
                <w:lang w:val="vi-VN" w:eastAsia="vi-VN"/>
              </w:rPr>
              <w:t>0,25</w:t>
            </w:r>
          </w:p>
        </w:tc>
      </w:tr>
    </w:tbl>
    <w:p w:rsidR="00FE7913" w:rsidRPr="002909D8" w:rsidRDefault="00FE7913" w:rsidP="004F394F">
      <w:pPr>
        <w:rPr>
          <w:i/>
          <w:sz w:val="20"/>
          <w:szCs w:val="20"/>
        </w:rPr>
      </w:pPr>
    </w:p>
    <w:tbl>
      <w:tblPr>
        <w:tblW w:w="529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3"/>
        <w:gridCol w:w="1064"/>
        <w:gridCol w:w="949"/>
      </w:tblGrid>
      <w:tr w:rsidR="00BF7CCE" w:rsidRPr="002909D8" w:rsidTr="00D27D97">
        <w:tc>
          <w:tcPr>
            <w:tcW w:w="5000" w:type="pct"/>
            <w:gridSpan w:val="3"/>
            <w:shd w:val="clear" w:color="auto" w:fill="auto"/>
            <w:vAlign w:val="center"/>
          </w:tcPr>
          <w:p w:rsidR="00BF7CCE" w:rsidRPr="002909D8" w:rsidRDefault="00D27D97" w:rsidP="00BF7CCE">
            <w:pPr>
              <w:autoSpaceDE w:val="0"/>
              <w:autoSpaceDN w:val="0"/>
              <w:adjustRightInd w:val="0"/>
              <w:jc w:val="both"/>
              <w:rPr>
                <w:rFonts w:eastAsia="SimSun"/>
                <w:b/>
                <w:bCs/>
                <w:sz w:val="20"/>
                <w:szCs w:val="20"/>
                <w:lang w:bidi="th-TH"/>
              </w:rPr>
            </w:pPr>
            <w:r w:rsidRPr="002909D8">
              <w:rPr>
                <w:rFonts w:eastAsia="SimSun"/>
                <w:b/>
                <w:bCs/>
                <w:sz w:val="20"/>
                <w:szCs w:val="20"/>
                <w:lang w:val="vi-VN" w:bidi="th-TH"/>
              </w:rPr>
              <w:t xml:space="preserve">Câu </w:t>
            </w:r>
            <w:r w:rsidRPr="002909D8">
              <w:rPr>
                <w:rFonts w:eastAsia="SimSun"/>
                <w:b/>
                <w:bCs/>
                <w:sz w:val="20"/>
                <w:szCs w:val="20"/>
                <w:lang w:bidi="th-TH"/>
              </w:rPr>
              <w:t>175</w:t>
            </w:r>
            <w:r w:rsidR="00BF7CCE" w:rsidRPr="002909D8">
              <w:rPr>
                <w:rFonts w:eastAsia="SimSun"/>
                <w:b/>
                <w:bCs/>
                <w:sz w:val="20"/>
                <w:szCs w:val="20"/>
                <w:lang w:val="vi-VN" w:bidi="th-TH"/>
              </w:rPr>
              <w:t xml:space="preserve"> (1,5 điểm)</w:t>
            </w:r>
            <w:r w:rsidR="00BF7CCE" w:rsidRPr="002909D8">
              <w:rPr>
                <w:rFonts w:eastAsia="SimSun"/>
                <w:b/>
                <w:bCs/>
                <w:sz w:val="20"/>
                <w:szCs w:val="20"/>
                <w:lang w:bidi="th-TH"/>
              </w:rPr>
              <w:t xml:space="preserve"> Quảng Nam 2020</w:t>
            </w:r>
          </w:p>
          <w:p w:rsidR="00BF7CCE" w:rsidRPr="002909D8" w:rsidRDefault="00BF7CCE" w:rsidP="00BF7CCE">
            <w:pPr>
              <w:autoSpaceDE w:val="0"/>
              <w:autoSpaceDN w:val="0"/>
              <w:adjustRightInd w:val="0"/>
              <w:ind w:firstLine="720"/>
              <w:jc w:val="both"/>
              <w:rPr>
                <w:rFonts w:eastAsia="SimSun"/>
                <w:sz w:val="20"/>
                <w:szCs w:val="20"/>
                <w:lang w:val="vi-VN" w:bidi="th-TH"/>
              </w:rPr>
            </w:pPr>
            <w:r w:rsidRPr="002909D8">
              <w:rPr>
                <w:rFonts w:eastAsia="SimSun"/>
                <w:b/>
                <w:bCs/>
                <w:sz w:val="20"/>
                <w:szCs w:val="20"/>
                <w:lang w:val="vi-VN" w:bidi="th-TH"/>
              </w:rPr>
              <w:t>a</w:t>
            </w:r>
            <w:r w:rsidRPr="002909D8">
              <w:rPr>
                <w:rFonts w:eastAsia="SimSun"/>
                <w:sz w:val="20"/>
                <w:szCs w:val="20"/>
                <w:lang w:val="vi-VN" w:bidi="th-TH"/>
              </w:rPr>
              <w:t>) Nguyên phân tạo ra hai tế bào con có vật chất di truyền giống hệt nhau và giống với tế bào mẹ ban đầu. Vậy, tại sao sản phẩm của nhiều lần nguyên phân liên tiếp lại không phải là những tế bào giống hệt nhau?</w:t>
            </w:r>
          </w:p>
          <w:p w:rsidR="00BF7CCE" w:rsidRPr="002909D8" w:rsidRDefault="00BF7CCE" w:rsidP="00BF7CCE">
            <w:pPr>
              <w:ind w:firstLine="720"/>
              <w:jc w:val="both"/>
              <w:rPr>
                <w:sz w:val="20"/>
                <w:szCs w:val="20"/>
                <w:lang w:val="vi-VN"/>
              </w:rPr>
            </w:pPr>
            <w:r w:rsidRPr="002909D8">
              <w:rPr>
                <w:b/>
                <w:bCs/>
                <w:sz w:val="20"/>
                <w:szCs w:val="20"/>
                <w:lang w:val="vi-VN"/>
              </w:rPr>
              <w:t>b</w:t>
            </w:r>
            <w:r w:rsidRPr="002909D8">
              <w:rPr>
                <w:sz w:val="20"/>
                <w:szCs w:val="20"/>
                <w:lang w:val="vi-VN"/>
              </w:rPr>
              <w:t>) Một nhà di truyền học nghiên cứu một operon bằng cách đo mức biểu hiện của bốn gen (A, B, C và D) được tạo ra trong các tế bào vi khuẩn dại và vi khuẩn đột biến sau khi thêm hợp chất Z vào môi trường tối thiểu.</w:t>
            </w:r>
            <w:r w:rsidRPr="002909D8">
              <w:rPr>
                <w:sz w:val="20"/>
                <w:szCs w:val="20"/>
              </w:rPr>
              <w:t xml:space="preserve"> </w:t>
            </w:r>
            <w:r w:rsidRPr="002909D8">
              <w:rPr>
                <w:sz w:val="20"/>
                <w:szCs w:val="20"/>
                <w:lang w:val="vi-VN"/>
              </w:rPr>
              <w:t>Một protein bổ sung (E) có kích thước rất nhỏ (dưới 20 axit amin) và không thể đo được bằng cùng một hệ thống phân tích sử dụng cho các protein khác. Một số đột biến vô nghĩa có ảnh hưởng đến quá trình phiên mã của các gen ở sau chúng. Các đột biến này không những làm ngừng quá trình dịch mã của bản thân gen đột biến mà còn làm ngừng dịch mã của các gen phía sau vị trí đột biến trong operon.</w:t>
            </w:r>
            <w:r w:rsidRPr="002909D8">
              <w:rPr>
                <w:sz w:val="20"/>
                <w:szCs w:val="20"/>
              </w:rPr>
              <w:t xml:space="preserve"> </w:t>
            </w:r>
            <w:r w:rsidRPr="002909D8">
              <w:rPr>
                <w:sz w:val="20"/>
                <w:szCs w:val="20"/>
                <w:lang w:val="vi-VN"/>
              </w:rPr>
              <w:t>Nhà nghiên cứu cũng thu được hai đột biến ở vùng F và G liên kết chặt với các gen (A</w:t>
            </w:r>
            <w:r w:rsidRPr="002909D8">
              <w:rPr>
                <w:sz w:val="20"/>
                <w:szCs w:val="20"/>
              </w:rPr>
              <w:t>, B, C, D</w:t>
            </w:r>
            <w:r w:rsidRPr="002909D8">
              <w:rPr>
                <w:sz w:val="20"/>
                <w:szCs w:val="20"/>
                <w:lang w:val="vi-VN"/>
              </w:rPr>
              <w:t>).</w:t>
            </w:r>
            <w:r w:rsidRPr="002909D8">
              <w:rPr>
                <w:b/>
                <w:bCs/>
                <w:noProof/>
                <w:sz w:val="20"/>
                <w:szCs w:val="20"/>
              </w:rPr>
              <w:drawing>
                <wp:anchor distT="0" distB="0" distL="71755" distR="71755" simplePos="0" relativeHeight="251722752" behindDoc="0" locked="0" layoutInCell="1" allowOverlap="1" wp14:anchorId="4C1A957A" wp14:editId="32E54110">
                  <wp:simplePos x="0" y="0"/>
                  <wp:positionH relativeFrom="column">
                    <wp:posOffset>3484245</wp:posOffset>
                  </wp:positionH>
                  <wp:positionV relativeFrom="paragraph">
                    <wp:posOffset>-2562860</wp:posOffset>
                  </wp:positionV>
                  <wp:extent cx="2879090" cy="2694940"/>
                  <wp:effectExtent l="0" t="0" r="0"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79090" cy="2694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9D8">
              <w:rPr>
                <w:sz w:val="20"/>
                <w:szCs w:val="20"/>
              </w:rPr>
              <w:t xml:space="preserve"> </w:t>
            </w:r>
            <w:r w:rsidRPr="002909D8">
              <w:rPr>
                <w:iCs/>
                <w:sz w:val="20"/>
                <w:szCs w:val="20"/>
                <w:lang w:val="vi-VN"/>
              </w:rPr>
              <w:t xml:space="preserve">Trong các biểu đồ ở </w:t>
            </w:r>
            <w:r w:rsidRPr="002909D8">
              <w:rPr>
                <w:b/>
                <w:bCs/>
                <w:iCs/>
                <w:sz w:val="20"/>
                <w:szCs w:val="20"/>
                <w:lang w:val="vi-VN"/>
              </w:rPr>
              <w:t>Hình 9,</w:t>
            </w:r>
            <w:r w:rsidRPr="002909D8">
              <w:rPr>
                <w:iCs/>
                <w:sz w:val="20"/>
                <w:szCs w:val="20"/>
                <w:lang w:val="vi-VN"/>
              </w:rPr>
              <w:t xml:space="preserve"> tỷ lệ phần trăm biểu hiện tối đa có thể cho một protein cụ thể được vẽ trên trục tung, trục hoành là thời gian. Vị trí mũi tên chỉ thời điểm bổ sung chất Z.</w:t>
            </w:r>
          </w:p>
          <w:p w:rsidR="00BF7CCE" w:rsidRPr="002909D8" w:rsidRDefault="00BF7CCE" w:rsidP="00BF7CCE">
            <w:pPr>
              <w:jc w:val="both"/>
              <w:rPr>
                <w:sz w:val="20"/>
                <w:szCs w:val="20"/>
              </w:rPr>
            </w:pPr>
            <w:r w:rsidRPr="002909D8">
              <w:rPr>
                <w:b/>
                <w:bCs/>
                <w:sz w:val="20"/>
                <w:szCs w:val="20"/>
                <w:lang w:val="vi-VN"/>
              </w:rPr>
              <w:t>b</w:t>
            </w:r>
            <w:r w:rsidRPr="002909D8">
              <w:rPr>
                <w:b/>
                <w:bCs/>
                <w:sz w:val="20"/>
                <w:szCs w:val="20"/>
                <w:vertAlign w:val="subscript"/>
                <w:lang w:val="vi-VN"/>
              </w:rPr>
              <w:t>1</w:t>
            </w:r>
            <w:r w:rsidRPr="002909D8">
              <w:rPr>
                <w:sz w:val="20"/>
                <w:szCs w:val="20"/>
                <w:lang w:val="vi-VN"/>
              </w:rPr>
              <w:t>) Giải thích vai trò của chất Z đối với hoạt động của operon trong điều kiện bình thường.</w:t>
            </w:r>
          </w:p>
          <w:p w:rsidR="00BF7CCE" w:rsidRPr="002909D8" w:rsidRDefault="00BF7CCE" w:rsidP="00BF7CCE">
            <w:pPr>
              <w:jc w:val="both"/>
              <w:rPr>
                <w:sz w:val="20"/>
                <w:szCs w:val="20"/>
              </w:rPr>
            </w:pPr>
            <w:r w:rsidRPr="002909D8">
              <w:rPr>
                <w:b/>
                <w:bCs/>
                <w:sz w:val="20"/>
                <w:szCs w:val="20"/>
                <w:lang w:val="vi-VN"/>
              </w:rPr>
              <w:t>b</w:t>
            </w:r>
            <w:r w:rsidRPr="002909D8">
              <w:rPr>
                <w:b/>
                <w:bCs/>
                <w:sz w:val="20"/>
                <w:szCs w:val="20"/>
                <w:vertAlign w:val="subscript"/>
                <w:lang w:val="vi-VN"/>
              </w:rPr>
              <w:t>2</w:t>
            </w:r>
            <w:r w:rsidRPr="002909D8">
              <w:rPr>
                <w:sz w:val="20"/>
                <w:szCs w:val="20"/>
                <w:lang w:val="vi-VN"/>
              </w:rPr>
              <w:t xml:space="preserve">) </w:t>
            </w:r>
            <w:r w:rsidRPr="002909D8">
              <w:rPr>
                <w:sz w:val="20"/>
                <w:szCs w:val="20"/>
              </w:rPr>
              <w:t>G</w:t>
            </w:r>
            <w:r w:rsidRPr="002909D8">
              <w:rPr>
                <w:sz w:val="20"/>
                <w:szCs w:val="20"/>
                <w:lang w:val="vi-VN"/>
              </w:rPr>
              <w:t>iải thích chức năng của các gen A, B, C, D và trình tự E, F, G</w:t>
            </w:r>
            <w:r w:rsidRPr="002909D8">
              <w:rPr>
                <w:sz w:val="20"/>
                <w:szCs w:val="20"/>
              </w:rPr>
              <w:t xml:space="preserve">. </w:t>
            </w:r>
            <w:r w:rsidRPr="002909D8">
              <w:rPr>
                <w:sz w:val="20"/>
                <w:szCs w:val="20"/>
                <w:lang w:val="vi-VN"/>
              </w:rPr>
              <w:t>Xây dựng bản đồ của operon này</w:t>
            </w:r>
            <w:r w:rsidRPr="002909D8">
              <w:rPr>
                <w:sz w:val="20"/>
                <w:szCs w:val="20"/>
              </w:rPr>
              <w:t xml:space="preserve">. </w:t>
            </w:r>
            <w:r w:rsidRPr="002909D8">
              <w:rPr>
                <w:sz w:val="20"/>
                <w:szCs w:val="20"/>
                <w:lang w:val="vi-VN"/>
              </w:rPr>
              <w:t>(</w:t>
            </w:r>
            <w:r w:rsidRPr="002909D8">
              <w:rPr>
                <w:i/>
                <w:iCs/>
                <w:sz w:val="20"/>
                <w:szCs w:val="20"/>
                <w:lang w:val="vi-VN"/>
              </w:rPr>
              <w:t>các chức năng gợi ý: Vùng P, vùng O, gen cấu trúc, vị trí bám CRP, gen CRP, trình tự dẫn đầu, gen điều hòa).</w:t>
            </w:r>
          </w:p>
        </w:tc>
      </w:tr>
      <w:tr w:rsidR="00BF7CCE" w:rsidRPr="002909D8" w:rsidTr="00D27D97">
        <w:trPr>
          <w:gridAfter w:val="1"/>
          <w:wAfter w:w="428" w:type="pct"/>
        </w:trPr>
        <w:tc>
          <w:tcPr>
            <w:tcW w:w="4092" w:type="pct"/>
            <w:shd w:val="clear" w:color="auto" w:fill="auto"/>
          </w:tcPr>
          <w:p w:rsidR="00BF7CCE" w:rsidRPr="002909D8" w:rsidRDefault="00BF7CCE" w:rsidP="00BF7CCE">
            <w:pPr>
              <w:jc w:val="center"/>
              <w:rPr>
                <w:b/>
                <w:sz w:val="20"/>
                <w:szCs w:val="20"/>
              </w:rPr>
            </w:pPr>
            <w:r w:rsidRPr="002909D8">
              <w:rPr>
                <w:b/>
                <w:sz w:val="20"/>
                <w:szCs w:val="20"/>
              </w:rPr>
              <w:t>Nội dung chấm</w:t>
            </w:r>
          </w:p>
        </w:tc>
        <w:tc>
          <w:tcPr>
            <w:tcW w:w="480" w:type="pct"/>
            <w:shd w:val="clear" w:color="auto" w:fill="auto"/>
          </w:tcPr>
          <w:p w:rsidR="00BF7CCE" w:rsidRPr="002909D8" w:rsidRDefault="00BF7CCE" w:rsidP="00BF7CCE">
            <w:pPr>
              <w:jc w:val="center"/>
              <w:rPr>
                <w:b/>
                <w:sz w:val="20"/>
                <w:szCs w:val="20"/>
              </w:rPr>
            </w:pPr>
            <w:r w:rsidRPr="002909D8">
              <w:rPr>
                <w:b/>
                <w:sz w:val="20"/>
                <w:szCs w:val="20"/>
              </w:rPr>
              <w:t>Điểm</w:t>
            </w:r>
          </w:p>
        </w:tc>
      </w:tr>
      <w:tr w:rsidR="00BF7CCE" w:rsidRPr="002909D8" w:rsidTr="00D27D97">
        <w:trPr>
          <w:gridAfter w:val="1"/>
          <w:wAfter w:w="428" w:type="pct"/>
        </w:trPr>
        <w:tc>
          <w:tcPr>
            <w:tcW w:w="4092" w:type="pct"/>
            <w:shd w:val="clear" w:color="auto" w:fill="auto"/>
          </w:tcPr>
          <w:p w:rsidR="00BF7CCE" w:rsidRPr="002909D8" w:rsidRDefault="00BF7CCE" w:rsidP="00BF7CCE">
            <w:pPr>
              <w:jc w:val="both"/>
              <w:rPr>
                <w:sz w:val="20"/>
                <w:szCs w:val="20"/>
              </w:rPr>
            </w:pPr>
            <w:r w:rsidRPr="002909D8">
              <w:rPr>
                <w:rFonts w:eastAsia="SimSun"/>
                <w:sz w:val="20"/>
                <w:szCs w:val="20"/>
                <w:lang w:bidi="th-TH"/>
              </w:rPr>
              <w:t xml:space="preserve">         S</w:t>
            </w:r>
            <w:r w:rsidRPr="002909D8">
              <w:rPr>
                <w:rFonts w:eastAsia="SimSun"/>
                <w:sz w:val="20"/>
                <w:szCs w:val="20"/>
                <w:lang w:val="vi-VN" w:bidi="th-TH"/>
              </w:rPr>
              <w:t>ản phẩm của nhiều lần nguyên phân liên tiếp lại không phải là những tế bào giống hệt nhau</w:t>
            </w:r>
            <w:r w:rsidRPr="002909D8">
              <w:rPr>
                <w:rFonts w:eastAsia="SimSun"/>
                <w:sz w:val="20"/>
                <w:szCs w:val="20"/>
                <w:lang w:bidi="th-TH"/>
              </w:rPr>
              <w:t xml:space="preserve">, nguyên nhân là do </w:t>
            </w:r>
            <w:r w:rsidRPr="002909D8">
              <w:rPr>
                <w:sz w:val="20"/>
                <w:szCs w:val="20"/>
              </w:rPr>
              <w:t xml:space="preserve">trong quá trình phát triển phôi, các tế bào tạo ra </w:t>
            </w:r>
            <w:r w:rsidRPr="002909D8">
              <w:rPr>
                <w:b/>
                <w:bCs/>
                <w:sz w:val="20"/>
                <w:szCs w:val="20"/>
              </w:rPr>
              <w:t>sau nguyên phân sẽ trải qua quá trình biệt hóa và trở nên khác nhau;</w:t>
            </w:r>
            <w:r w:rsidRPr="002909D8">
              <w:rPr>
                <w:sz w:val="20"/>
                <w:szCs w:val="20"/>
              </w:rPr>
              <w:t xml:space="preserve"> ở cơ thể trưởng thành, quá trình biệt hóa tiếp tục hình thành nên nhiều loại tế bào chuyên hóa khác nhau. </w:t>
            </w:r>
          </w:p>
        </w:tc>
        <w:tc>
          <w:tcPr>
            <w:tcW w:w="480" w:type="pct"/>
            <w:shd w:val="clear" w:color="auto" w:fill="auto"/>
          </w:tcPr>
          <w:p w:rsidR="00BF7CCE" w:rsidRPr="002909D8" w:rsidRDefault="00BF7CCE" w:rsidP="00BF7CCE">
            <w:pPr>
              <w:jc w:val="both"/>
              <w:rPr>
                <w:bCs/>
                <w:i/>
                <w:iCs/>
                <w:sz w:val="20"/>
                <w:szCs w:val="20"/>
              </w:rPr>
            </w:pPr>
          </w:p>
        </w:tc>
      </w:tr>
      <w:tr w:rsidR="00BF7CCE" w:rsidRPr="002909D8" w:rsidTr="00D27D97">
        <w:trPr>
          <w:gridAfter w:val="1"/>
          <w:wAfter w:w="428" w:type="pct"/>
          <w:trHeight w:val="471"/>
        </w:trPr>
        <w:tc>
          <w:tcPr>
            <w:tcW w:w="4092" w:type="pct"/>
            <w:shd w:val="clear" w:color="auto" w:fill="auto"/>
          </w:tcPr>
          <w:p w:rsidR="00BF7CCE" w:rsidRPr="002909D8" w:rsidRDefault="00BF7CCE" w:rsidP="00BF7CCE">
            <w:pPr>
              <w:tabs>
                <w:tab w:val="left" w:pos="1020"/>
                <w:tab w:val="left" w:pos="9940"/>
              </w:tabs>
              <w:rPr>
                <w:sz w:val="20"/>
                <w:szCs w:val="20"/>
              </w:rPr>
            </w:pPr>
            <w:r w:rsidRPr="002909D8">
              <w:rPr>
                <w:sz w:val="20"/>
                <w:szCs w:val="20"/>
              </w:rPr>
              <w:t xml:space="preserve">- Ở chủng dại, khi có chất Z thì các gen A, C, D không được biểu hiện, chứng tỏ Z có vai trong ức chế quá trình phiên mã của operon. </w:t>
            </w:r>
          </w:p>
        </w:tc>
        <w:tc>
          <w:tcPr>
            <w:tcW w:w="480" w:type="pct"/>
            <w:shd w:val="clear" w:color="auto" w:fill="auto"/>
          </w:tcPr>
          <w:p w:rsidR="00BF7CCE" w:rsidRPr="002909D8" w:rsidRDefault="00BF7CCE" w:rsidP="00BF7CCE">
            <w:pPr>
              <w:jc w:val="both"/>
              <w:rPr>
                <w:bCs/>
                <w:i/>
                <w:iCs/>
                <w:sz w:val="20"/>
                <w:szCs w:val="20"/>
              </w:rPr>
            </w:pPr>
          </w:p>
        </w:tc>
      </w:tr>
      <w:tr w:rsidR="00BF7CCE" w:rsidRPr="002909D8" w:rsidTr="00D27D97">
        <w:trPr>
          <w:gridAfter w:val="1"/>
          <w:wAfter w:w="428" w:type="pct"/>
          <w:trHeight w:val="579"/>
        </w:trPr>
        <w:tc>
          <w:tcPr>
            <w:tcW w:w="4092" w:type="pct"/>
            <w:shd w:val="clear" w:color="auto" w:fill="auto"/>
          </w:tcPr>
          <w:p w:rsidR="00BF7CCE" w:rsidRPr="002909D8" w:rsidRDefault="00BF7CCE" w:rsidP="00BF7CCE">
            <w:pPr>
              <w:rPr>
                <w:bCs/>
                <w:i/>
                <w:iCs/>
                <w:sz w:val="20"/>
                <w:szCs w:val="20"/>
              </w:rPr>
            </w:pPr>
            <w:r w:rsidRPr="002909D8">
              <w:rPr>
                <w:sz w:val="20"/>
                <w:szCs w:val="20"/>
              </w:rPr>
              <w:t xml:space="preserve">- Gen B không chịu ảnh hưởng của chất Z, và chỉ giảm mức biểu hiện khi bị đột biến ngay trên gen này </w:t>
            </w:r>
            <w:r w:rsidRPr="002909D8">
              <w:rPr>
                <w:sz w:val="20"/>
                <w:szCs w:val="20"/>
              </w:rPr>
              <w:sym w:font="Symbol" w:char="F0DE"/>
            </w:r>
            <w:r w:rsidRPr="002909D8">
              <w:rPr>
                <w:sz w:val="20"/>
                <w:szCs w:val="20"/>
              </w:rPr>
              <w:t xml:space="preserve"> Gen B là gen điều hòa.</w:t>
            </w:r>
            <w:r w:rsidRPr="002909D8">
              <w:rPr>
                <w:bCs/>
                <w:i/>
                <w:iCs/>
                <w:color w:val="000000"/>
                <w:sz w:val="20"/>
                <w:szCs w:val="20"/>
              </w:rPr>
              <w:t xml:space="preserve"> </w:t>
            </w:r>
          </w:p>
        </w:tc>
        <w:tc>
          <w:tcPr>
            <w:tcW w:w="480" w:type="pct"/>
            <w:shd w:val="clear" w:color="auto" w:fill="auto"/>
          </w:tcPr>
          <w:p w:rsidR="00BF7CCE" w:rsidRPr="002909D8" w:rsidRDefault="00BF7CCE" w:rsidP="00BF7CCE">
            <w:pPr>
              <w:rPr>
                <w:bCs/>
                <w:i/>
                <w:iCs/>
                <w:sz w:val="20"/>
                <w:szCs w:val="20"/>
              </w:rPr>
            </w:pPr>
          </w:p>
        </w:tc>
      </w:tr>
      <w:tr w:rsidR="00BF7CCE" w:rsidRPr="002909D8" w:rsidTr="00D27D97">
        <w:trPr>
          <w:gridAfter w:val="1"/>
          <w:wAfter w:w="428" w:type="pct"/>
          <w:trHeight w:val="579"/>
        </w:trPr>
        <w:tc>
          <w:tcPr>
            <w:tcW w:w="4092" w:type="pct"/>
            <w:shd w:val="clear" w:color="auto" w:fill="auto"/>
          </w:tcPr>
          <w:p w:rsidR="00BF7CCE" w:rsidRPr="002909D8" w:rsidRDefault="00BF7CCE" w:rsidP="00BF7CCE">
            <w:pPr>
              <w:rPr>
                <w:sz w:val="20"/>
                <w:szCs w:val="20"/>
              </w:rPr>
            </w:pPr>
            <w:r w:rsidRPr="002909D8">
              <w:rPr>
                <w:sz w:val="20"/>
                <w:szCs w:val="20"/>
              </w:rPr>
              <w:t xml:space="preserve">- Đột biến mất vùng G làm cho các gen A, C, D không được biểu hiện chứng tỏ vùng G là vùng P của operon. </w:t>
            </w:r>
          </w:p>
        </w:tc>
        <w:tc>
          <w:tcPr>
            <w:tcW w:w="480" w:type="pct"/>
            <w:shd w:val="clear" w:color="auto" w:fill="auto"/>
          </w:tcPr>
          <w:p w:rsidR="00BF7CCE" w:rsidRPr="002909D8" w:rsidRDefault="00BF7CCE" w:rsidP="00BF7CCE">
            <w:pPr>
              <w:rPr>
                <w:bCs/>
                <w:i/>
                <w:iCs/>
                <w:sz w:val="20"/>
                <w:szCs w:val="20"/>
              </w:rPr>
            </w:pPr>
          </w:p>
        </w:tc>
      </w:tr>
      <w:tr w:rsidR="00BF7CCE" w:rsidRPr="002909D8" w:rsidTr="00D27D97">
        <w:trPr>
          <w:gridAfter w:val="1"/>
          <w:wAfter w:w="428" w:type="pct"/>
          <w:trHeight w:val="516"/>
        </w:trPr>
        <w:tc>
          <w:tcPr>
            <w:tcW w:w="4092" w:type="pct"/>
            <w:shd w:val="clear" w:color="auto" w:fill="auto"/>
          </w:tcPr>
          <w:p w:rsidR="00BF7CCE" w:rsidRPr="002909D8" w:rsidRDefault="00BF7CCE" w:rsidP="00BF7CCE">
            <w:pPr>
              <w:rPr>
                <w:sz w:val="20"/>
                <w:szCs w:val="20"/>
              </w:rPr>
            </w:pPr>
            <w:r w:rsidRPr="002909D8">
              <w:rPr>
                <w:sz w:val="20"/>
                <w:szCs w:val="20"/>
              </w:rPr>
              <w:t xml:space="preserve">- Đột biến mất vùng F làm cho các gen A, C, D tăng mức biểu hiện </w:t>
            </w:r>
            <w:r w:rsidRPr="002909D8">
              <w:rPr>
                <w:sz w:val="20"/>
                <w:szCs w:val="20"/>
              </w:rPr>
              <w:sym w:font="Symbol" w:char="F0DE"/>
            </w:r>
            <w:r w:rsidRPr="002909D8">
              <w:rPr>
                <w:sz w:val="20"/>
                <w:szCs w:val="20"/>
              </w:rPr>
              <w:t xml:space="preserve"> vùng F là vùng O của operon.</w:t>
            </w:r>
            <w:r w:rsidRPr="002909D8">
              <w:rPr>
                <w:b/>
                <w:color w:val="000000"/>
                <w:sz w:val="20"/>
                <w:szCs w:val="20"/>
              </w:rPr>
              <w:t xml:space="preserve"> </w:t>
            </w:r>
          </w:p>
        </w:tc>
        <w:tc>
          <w:tcPr>
            <w:tcW w:w="480" w:type="pct"/>
            <w:shd w:val="clear" w:color="auto" w:fill="auto"/>
          </w:tcPr>
          <w:p w:rsidR="00BF7CCE" w:rsidRPr="002909D8" w:rsidRDefault="00BF7CCE" w:rsidP="00BF7CCE">
            <w:pPr>
              <w:rPr>
                <w:bCs/>
                <w:i/>
                <w:iCs/>
                <w:sz w:val="20"/>
                <w:szCs w:val="20"/>
              </w:rPr>
            </w:pPr>
          </w:p>
        </w:tc>
      </w:tr>
      <w:tr w:rsidR="00BF7CCE" w:rsidRPr="002909D8" w:rsidTr="00D27D97">
        <w:trPr>
          <w:gridAfter w:val="1"/>
          <w:wAfter w:w="428" w:type="pct"/>
          <w:trHeight w:val="869"/>
        </w:trPr>
        <w:tc>
          <w:tcPr>
            <w:tcW w:w="4092" w:type="pct"/>
            <w:shd w:val="clear" w:color="auto" w:fill="auto"/>
          </w:tcPr>
          <w:p w:rsidR="00BF7CCE" w:rsidRPr="002909D8" w:rsidRDefault="00BF7CCE" w:rsidP="00BF7CCE">
            <w:pPr>
              <w:rPr>
                <w:sz w:val="20"/>
                <w:szCs w:val="20"/>
              </w:rPr>
            </w:pPr>
            <w:r w:rsidRPr="002909D8">
              <w:rPr>
                <w:sz w:val="20"/>
                <w:szCs w:val="20"/>
              </w:rPr>
              <w:t xml:space="preserve">- E là prôtêin bổ sung, khi mất E thì các gen A, C, D được tăng mức biểu hiện </w:t>
            </w:r>
            <w:r w:rsidRPr="002909D8">
              <w:rPr>
                <w:sz w:val="20"/>
                <w:szCs w:val="20"/>
              </w:rPr>
              <w:sym w:font="Symbol" w:char="F0DE"/>
            </w:r>
            <w:r w:rsidRPr="002909D8">
              <w:rPr>
                <w:sz w:val="20"/>
                <w:szCs w:val="20"/>
              </w:rPr>
              <w:t xml:space="preserve"> E là trình tự dẫn đầu, có vai trò ức chế sự biểu hiện của A, C, D khi lượng chất Z trong tế bào tăng cao.</w:t>
            </w:r>
            <w:r w:rsidRPr="002909D8">
              <w:rPr>
                <w:b/>
                <w:color w:val="000000"/>
                <w:sz w:val="20"/>
                <w:szCs w:val="20"/>
              </w:rPr>
              <w:t xml:space="preserve"> </w:t>
            </w:r>
          </w:p>
        </w:tc>
        <w:tc>
          <w:tcPr>
            <w:tcW w:w="480" w:type="pct"/>
            <w:shd w:val="clear" w:color="auto" w:fill="auto"/>
          </w:tcPr>
          <w:p w:rsidR="00BF7CCE" w:rsidRPr="002909D8" w:rsidRDefault="00BF7CCE" w:rsidP="00BF7CCE">
            <w:pPr>
              <w:rPr>
                <w:sz w:val="20"/>
                <w:szCs w:val="20"/>
              </w:rPr>
            </w:pPr>
          </w:p>
        </w:tc>
      </w:tr>
      <w:tr w:rsidR="00BF7CCE" w:rsidRPr="002909D8" w:rsidTr="00D27D97">
        <w:trPr>
          <w:gridAfter w:val="1"/>
          <w:wAfter w:w="428" w:type="pct"/>
          <w:trHeight w:val="588"/>
        </w:trPr>
        <w:tc>
          <w:tcPr>
            <w:tcW w:w="4092" w:type="pct"/>
            <w:shd w:val="clear" w:color="auto" w:fill="auto"/>
          </w:tcPr>
          <w:p w:rsidR="00BF7CCE" w:rsidRPr="002909D8" w:rsidRDefault="00BF7CCE" w:rsidP="00BF7CCE">
            <w:pPr>
              <w:rPr>
                <w:sz w:val="20"/>
                <w:szCs w:val="20"/>
              </w:rPr>
            </w:pPr>
            <w:r w:rsidRPr="002909D8">
              <w:rPr>
                <w:sz w:val="20"/>
                <w:szCs w:val="20"/>
              </w:rPr>
              <w:t xml:space="preserve">- Khi có chất Z, các gen A, C, D đều giảm mức biểu hiện, chứng tỏ A, C, D là các gen cấu trúc. </w:t>
            </w:r>
          </w:p>
        </w:tc>
        <w:tc>
          <w:tcPr>
            <w:tcW w:w="480" w:type="pct"/>
            <w:shd w:val="clear" w:color="auto" w:fill="auto"/>
          </w:tcPr>
          <w:p w:rsidR="00BF7CCE" w:rsidRPr="002909D8" w:rsidRDefault="00BF7CCE" w:rsidP="00BF7CCE">
            <w:pPr>
              <w:rPr>
                <w:bCs/>
                <w:i/>
                <w:iCs/>
                <w:sz w:val="20"/>
                <w:szCs w:val="20"/>
              </w:rPr>
            </w:pPr>
          </w:p>
        </w:tc>
      </w:tr>
      <w:tr w:rsidR="00BF7CCE" w:rsidRPr="002909D8" w:rsidTr="00D27D97">
        <w:trPr>
          <w:gridAfter w:val="1"/>
          <w:wAfter w:w="428" w:type="pct"/>
          <w:trHeight w:val="869"/>
        </w:trPr>
        <w:tc>
          <w:tcPr>
            <w:tcW w:w="4092" w:type="pct"/>
            <w:shd w:val="clear" w:color="auto" w:fill="auto"/>
          </w:tcPr>
          <w:p w:rsidR="00BF7CCE" w:rsidRPr="002909D8" w:rsidRDefault="00BF7CCE" w:rsidP="00BF7CCE">
            <w:pPr>
              <w:rPr>
                <w:sz w:val="20"/>
                <w:szCs w:val="20"/>
              </w:rPr>
            </w:pPr>
            <w:r w:rsidRPr="002909D8">
              <w:rPr>
                <w:sz w:val="20"/>
                <w:szCs w:val="20"/>
              </w:rPr>
              <w:t xml:space="preserve">- Đột biến vô nghĩa ở gen C làm cho A và D không được biểu hiện </w:t>
            </w:r>
            <w:r w:rsidRPr="002909D8">
              <w:rPr>
                <w:sz w:val="20"/>
                <w:szCs w:val="20"/>
              </w:rPr>
              <w:sym w:font="Symbol" w:char="F0DE"/>
            </w:r>
            <w:r w:rsidRPr="002909D8">
              <w:rPr>
                <w:sz w:val="20"/>
                <w:szCs w:val="20"/>
              </w:rPr>
              <w:t xml:space="preserve"> C nằm trước A và D; đột biến vô nghĩa ở gen A thì chỉ làm cho D không được biểu hiện </w:t>
            </w:r>
            <w:r w:rsidRPr="002909D8">
              <w:rPr>
                <w:sz w:val="20"/>
                <w:szCs w:val="20"/>
              </w:rPr>
              <w:sym w:font="Symbol" w:char="F0DE"/>
            </w:r>
            <w:r w:rsidRPr="002909D8">
              <w:rPr>
                <w:sz w:val="20"/>
                <w:szCs w:val="20"/>
              </w:rPr>
              <w:t xml:space="preserve"> A nằm trước D và sau C.</w:t>
            </w:r>
          </w:p>
        </w:tc>
        <w:tc>
          <w:tcPr>
            <w:tcW w:w="480" w:type="pct"/>
            <w:shd w:val="clear" w:color="auto" w:fill="auto"/>
          </w:tcPr>
          <w:p w:rsidR="00BF7CCE" w:rsidRPr="002909D8" w:rsidRDefault="00BF7CCE" w:rsidP="00BF7CCE">
            <w:pPr>
              <w:rPr>
                <w:sz w:val="20"/>
                <w:szCs w:val="20"/>
              </w:rPr>
            </w:pPr>
          </w:p>
        </w:tc>
      </w:tr>
      <w:tr w:rsidR="00BF7CCE" w:rsidRPr="002909D8" w:rsidTr="00D27D97">
        <w:trPr>
          <w:gridAfter w:val="1"/>
          <w:wAfter w:w="428" w:type="pct"/>
          <w:trHeight w:val="435"/>
        </w:trPr>
        <w:tc>
          <w:tcPr>
            <w:tcW w:w="4092" w:type="pct"/>
            <w:shd w:val="clear" w:color="auto" w:fill="auto"/>
          </w:tcPr>
          <w:p w:rsidR="00BF7CCE" w:rsidRPr="002909D8" w:rsidRDefault="00BF7CCE" w:rsidP="00BF7CCE">
            <w:pPr>
              <w:rPr>
                <w:sz w:val="20"/>
                <w:szCs w:val="20"/>
              </w:rPr>
            </w:pPr>
            <w:r w:rsidRPr="002909D8">
              <w:rPr>
                <w:sz w:val="20"/>
                <w:szCs w:val="20"/>
              </w:rPr>
              <w:lastRenderedPageBreak/>
              <w:sym w:font="Symbol" w:char="F0DE"/>
            </w:r>
            <w:r w:rsidRPr="002909D8">
              <w:rPr>
                <w:sz w:val="20"/>
                <w:szCs w:val="20"/>
              </w:rPr>
              <w:t xml:space="preserve"> Bản đồ operon: G-F-E-CAD </w:t>
            </w:r>
          </w:p>
        </w:tc>
        <w:tc>
          <w:tcPr>
            <w:tcW w:w="480" w:type="pct"/>
            <w:shd w:val="clear" w:color="auto" w:fill="auto"/>
          </w:tcPr>
          <w:p w:rsidR="00BF7CCE" w:rsidRPr="002909D8" w:rsidRDefault="00BF7CCE" w:rsidP="00BF7CCE">
            <w:pPr>
              <w:rPr>
                <w:sz w:val="20"/>
                <w:szCs w:val="20"/>
              </w:rPr>
            </w:pPr>
          </w:p>
        </w:tc>
      </w:tr>
    </w:tbl>
    <w:p w:rsidR="00BF7CCE" w:rsidRPr="002909D8" w:rsidRDefault="00BF7CCE" w:rsidP="004F394F">
      <w:pPr>
        <w:rPr>
          <w:i/>
          <w:sz w:val="20"/>
          <w:szCs w:val="20"/>
        </w:rPr>
      </w:pPr>
    </w:p>
    <w:p w:rsidR="002A2AB0" w:rsidRPr="002909D8" w:rsidRDefault="002A2AB0" w:rsidP="002A2AB0">
      <w:pPr>
        <w:shd w:val="clear" w:color="auto" w:fill="FFFFFF"/>
        <w:rPr>
          <w:sz w:val="20"/>
          <w:szCs w:val="20"/>
          <w:shd w:val="clear" w:color="auto" w:fill="FFFFFF"/>
        </w:rPr>
      </w:pPr>
      <w:r w:rsidRPr="002909D8">
        <w:rPr>
          <w:b/>
          <w:sz w:val="20"/>
          <w:szCs w:val="20"/>
        </w:rPr>
        <w:t>Câu 1</w:t>
      </w:r>
      <w:r w:rsidR="00D27D97" w:rsidRPr="002909D8">
        <w:rPr>
          <w:b/>
          <w:sz w:val="20"/>
          <w:szCs w:val="20"/>
        </w:rPr>
        <w:t xml:space="preserve">76 </w:t>
      </w:r>
      <w:r w:rsidRPr="002909D8">
        <w:rPr>
          <w:sz w:val="20"/>
          <w:szCs w:val="20"/>
        </w:rPr>
        <w:t xml:space="preserve">(2 điểm): a) </w:t>
      </w:r>
      <w:r w:rsidRPr="002909D8">
        <w:rPr>
          <w:sz w:val="20"/>
          <w:szCs w:val="20"/>
          <w:shd w:val="clear" w:color="auto" w:fill="FFFFFF"/>
        </w:rPr>
        <w:t>Gen tiền ung thư mã cho các protein có chức năng kích thích tế bào tăng trưởng và phân chia. Hãy nêu các lý do có thể làm cho gen tiền ung thư trở thành gen ung thư ?</w:t>
      </w:r>
    </w:p>
    <w:p w:rsidR="002A2AB0" w:rsidRPr="002909D8" w:rsidRDefault="002A2AB0" w:rsidP="002A2AB0">
      <w:pPr>
        <w:shd w:val="clear" w:color="auto" w:fill="FFFFFF"/>
        <w:rPr>
          <w:sz w:val="20"/>
          <w:szCs w:val="20"/>
        </w:rPr>
      </w:pPr>
      <w:r w:rsidRPr="002909D8">
        <w:rPr>
          <w:sz w:val="20"/>
          <w:szCs w:val="20"/>
        </w:rPr>
        <w:t>b) Khi so sánh ADN ở mô bình thường với ADN ở khối u ác tính thấy ADN có sự methyl hóa bất thường. Giải thích tại sao sự methyl hóa bất thường lại có thể gây nên khối u ác tính ?</w:t>
      </w:r>
    </w:p>
    <w:p w:rsidR="00D27D97" w:rsidRPr="002909D8" w:rsidRDefault="002A2AB0" w:rsidP="002A2AB0">
      <w:pPr>
        <w:shd w:val="clear" w:color="auto" w:fill="FFFFFF"/>
        <w:rPr>
          <w:sz w:val="20"/>
          <w:szCs w:val="20"/>
          <w:shd w:val="clear" w:color="auto" w:fill="FFFFFF"/>
        </w:rPr>
      </w:pPr>
      <w:r w:rsidRPr="002909D8">
        <w:rPr>
          <w:b/>
          <w:sz w:val="20"/>
          <w:szCs w:val="20"/>
          <w:shd w:val="clear" w:color="auto" w:fill="FFFFFF"/>
        </w:rPr>
        <w:t>TL</w:t>
      </w:r>
      <w:r w:rsidRPr="002909D8">
        <w:rPr>
          <w:sz w:val="20"/>
          <w:szCs w:val="20"/>
          <w:shd w:val="clear" w:color="auto" w:fill="FFFFFF"/>
        </w:rPr>
        <w:t xml:space="preserve"> </w:t>
      </w:r>
    </w:p>
    <w:p w:rsidR="002A2AB0" w:rsidRPr="002909D8" w:rsidRDefault="002A2AB0" w:rsidP="002A2AB0">
      <w:pPr>
        <w:shd w:val="clear" w:color="auto" w:fill="FFFFFF"/>
        <w:rPr>
          <w:sz w:val="20"/>
          <w:szCs w:val="20"/>
          <w:shd w:val="clear" w:color="auto" w:fill="FFFFFF"/>
        </w:rPr>
      </w:pPr>
      <w:r w:rsidRPr="002909D8">
        <w:rPr>
          <w:sz w:val="20"/>
          <w:szCs w:val="20"/>
          <w:shd w:val="clear" w:color="auto" w:fill="FFFFFF"/>
        </w:rPr>
        <w:t xml:space="preserve">- Gen tiền ung thư biến đổi thành gen ung thư dẫn đến việc protein mà chúng mã hóa tăng hoạt tính, khiến tế bào tăng sinh mất kiểm soát và hình thành khối u, thậm chí còn có thể đưa tế bào thoát khỏi chương trình tự chết (apoptosis) bình thường và trở nên bất tử </w:t>
      </w:r>
      <w:r w:rsidRPr="002909D8">
        <w:rPr>
          <w:b/>
          <w:sz w:val="20"/>
          <w:szCs w:val="20"/>
          <w:shd w:val="clear" w:color="auto" w:fill="FFFFFF"/>
        </w:rPr>
        <w:t xml:space="preserve">(0.25đ). </w:t>
      </w:r>
    </w:p>
    <w:p w:rsidR="002A2AB0" w:rsidRPr="002909D8" w:rsidRDefault="002A2AB0" w:rsidP="002A2AB0">
      <w:pPr>
        <w:shd w:val="clear" w:color="auto" w:fill="FFFFFF"/>
        <w:rPr>
          <w:b/>
          <w:sz w:val="20"/>
          <w:szCs w:val="20"/>
          <w:shd w:val="clear" w:color="auto" w:fill="FFFFFF"/>
        </w:rPr>
      </w:pPr>
      <w:r w:rsidRPr="002909D8">
        <w:rPr>
          <w:sz w:val="20"/>
          <w:szCs w:val="20"/>
          <w:shd w:val="clear" w:color="auto" w:fill="FFFFFF"/>
        </w:rPr>
        <w:t xml:space="preserve">- Gen tiền ung thư biến thành gen ung thư có thể do đột biến làm thay đổi trình tự acid amin làm protein tăng hoạt tính </w:t>
      </w:r>
      <w:r w:rsidRPr="002909D8">
        <w:rPr>
          <w:b/>
          <w:sz w:val="20"/>
          <w:szCs w:val="20"/>
          <w:shd w:val="clear" w:color="auto" w:fill="FFFFFF"/>
        </w:rPr>
        <w:t>(0.25đ).</w:t>
      </w:r>
    </w:p>
    <w:p w:rsidR="002A2AB0" w:rsidRPr="002909D8" w:rsidRDefault="002A2AB0" w:rsidP="002A2AB0">
      <w:pPr>
        <w:shd w:val="clear" w:color="auto" w:fill="FFFFFF"/>
        <w:rPr>
          <w:b/>
          <w:sz w:val="20"/>
          <w:szCs w:val="20"/>
          <w:shd w:val="clear" w:color="auto" w:fill="FFFFFF"/>
        </w:rPr>
      </w:pPr>
      <w:r w:rsidRPr="002909D8">
        <w:rPr>
          <w:sz w:val="20"/>
          <w:szCs w:val="20"/>
          <w:shd w:val="clear" w:color="auto" w:fill="FFFFFF"/>
        </w:rPr>
        <w:t xml:space="preserve">- Do sự chuyển đoạn nhiễm sắc thể, hình thành nên protein dung hợp, khiến cho protein mà chúng mã hóa thay vì có hai trạng thái bất hoạt và có hoạt tính phụ thuộc vào tín hiệu của tế bào lại luôn ở trạng thái có hoạt tính và hoạt động liên tục </w:t>
      </w:r>
      <w:r w:rsidRPr="002909D8">
        <w:rPr>
          <w:b/>
          <w:sz w:val="20"/>
          <w:szCs w:val="20"/>
          <w:shd w:val="clear" w:color="auto" w:fill="FFFFFF"/>
        </w:rPr>
        <w:t>(0.25đ).</w:t>
      </w:r>
    </w:p>
    <w:p w:rsidR="002A2AB0" w:rsidRPr="002909D8" w:rsidRDefault="002A2AB0" w:rsidP="002A2AB0">
      <w:pPr>
        <w:shd w:val="clear" w:color="auto" w:fill="FFFFFF"/>
        <w:rPr>
          <w:b/>
          <w:sz w:val="20"/>
          <w:szCs w:val="20"/>
          <w:shd w:val="clear" w:color="auto" w:fill="FFFFFF"/>
        </w:rPr>
      </w:pPr>
      <w:r w:rsidRPr="002909D8">
        <w:rPr>
          <w:sz w:val="20"/>
          <w:szCs w:val="20"/>
          <w:shd w:val="clear" w:color="auto" w:fill="FFFFFF"/>
        </w:rPr>
        <w:t xml:space="preserve">- gen tiền ung thư cũng được coi là gen ung thư khi gen tiền ung thư này hình thành nhiều bản sao trong tế bào, kết quả là nhân lên sự biểu hiện của chúng trong tế bào </w:t>
      </w:r>
      <w:r w:rsidRPr="002909D8">
        <w:rPr>
          <w:b/>
          <w:sz w:val="20"/>
          <w:szCs w:val="20"/>
          <w:shd w:val="clear" w:color="auto" w:fill="FFFFFF"/>
        </w:rPr>
        <w:t>(0.25đ).</w:t>
      </w:r>
    </w:p>
    <w:p w:rsidR="002A2AB0" w:rsidRPr="002909D8" w:rsidRDefault="002A2AB0" w:rsidP="002A2AB0">
      <w:pPr>
        <w:shd w:val="clear" w:color="auto" w:fill="FFFFFF"/>
        <w:rPr>
          <w:sz w:val="20"/>
          <w:szCs w:val="20"/>
        </w:rPr>
      </w:pPr>
      <w:r w:rsidRPr="002909D8">
        <w:rPr>
          <w:sz w:val="20"/>
          <w:szCs w:val="20"/>
        </w:rPr>
        <w:t>b) Khi so sánh ADN ở mô bình thường với ADN ở khối u ác tính thấy ADN có sự methyl hóa bất thường. Giải thích tại sao sự methyl hóa bất thường lại có thể gây nên khối u ác tính ?</w:t>
      </w:r>
    </w:p>
    <w:p w:rsidR="002A2AB0" w:rsidRPr="002909D8" w:rsidRDefault="002A2AB0" w:rsidP="002A2AB0">
      <w:pPr>
        <w:shd w:val="clear" w:color="auto" w:fill="FFFFFF"/>
        <w:rPr>
          <w:sz w:val="20"/>
          <w:szCs w:val="20"/>
        </w:rPr>
      </w:pPr>
      <w:r w:rsidRPr="002909D8">
        <w:rPr>
          <w:sz w:val="20"/>
          <w:szCs w:val="20"/>
        </w:rPr>
        <w:t xml:space="preserve">- Methyl hóa ADN bình thường là quá trình điều hòa quan trọng trong phiên mã gen </w:t>
      </w:r>
    </w:p>
    <w:p w:rsidR="002A2AB0" w:rsidRPr="002909D8" w:rsidRDefault="002A2AB0" w:rsidP="002A2AB0">
      <w:pPr>
        <w:shd w:val="clear" w:color="auto" w:fill="FFFFFF"/>
        <w:rPr>
          <w:sz w:val="20"/>
          <w:szCs w:val="20"/>
          <w:shd w:val="clear" w:color="auto" w:fill="FFFFFF"/>
        </w:rPr>
      </w:pPr>
      <w:r w:rsidRPr="002909D8">
        <w:rPr>
          <w:sz w:val="20"/>
          <w:szCs w:val="20"/>
        </w:rPr>
        <w:t>- </w:t>
      </w:r>
      <w:r w:rsidRPr="002909D8">
        <w:rPr>
          <w:sz w:val="20"/>
          <w:szCs w:val="20"/>
          <w:shd w:val="clear" w:color="auto" w:fill="FFFFFF"/>
        </w:rPr>
        <w:t xml:space="preserve">Methyl hóa ADN có thể ảnh hưởng đến sự phiên mã của các gen theo hai cách. </w:t>
      </w:r>
    </w:p>
    <w:p w:rsidR="002A2AB0" w:rsidRPr="002909D8" w:rsidRDefault="002A2AB0" w:rsidP="002A2AB0">
      <w:pPr>
        <w:shd w:val="clear" w:color="auto" w:fill="FFFFFF"/>
        <w:rPr>
          <w:sz w:val="20"/>
          <w:szCs w:val="20"/>
          <w:shd w:val="clear" w:color="auto" w:fill="FFFFFF"/>
        </w:rPr>
      </w:pPr>
      <w:r w:rsidRPr="002909D8">
        <w:rPr>
          <w:sz w:val="20"/>
          <w:szCs w:val="20"/>
          <w:shd w:val="clear" w:color="auto" w:fill="FFFFFF"/>
        </w:rPr>
        <w:t>+ Sự tự methyl hóa của ADN có thể cản trở việc gắn protein phiên mã vào gen ….</w:t>
      </w:r>
    </w:p>
    <w:p w:rsidR="002A2AB0" w:rsidRPr="002909D8" w:rsidRDefault="002A2AB0" w:rsidP="002A2AB0">
      <w:pPr>
        <w:shd w:val="clear" w:color="auto" w:fill="FFFFFF"/>
        <w:rPr>
          <w:b/>
          <w:sz w:val="20"/>
          <w:szCs w:val="20"/>
          <w:shd w:val="clear" w:color="auto" w:fill="FFFFFF"/>
        </w:rPr>
      </w:pPr>
      <w:r w:rsidRPr="002909D8">
        <w:rPr>
          <w:sz w:val="20"/>
          <w:szCs w:val="20"/>
          <w:shd w:val="clear" w:color="auto" w:fill="FFFFFF"/>
        </w:rPr>
        <w:t xml:space="preserve">+ ADN bị methyl hóa có thể bị gắn bởi các protein gọi là các protein methyl-CpG-binding (MBDs). Sau đó các protein MBD tiếp tục thu hút các protein khác gắn vào vị trí đó, như các enzym khử acetyl của histone và các protein tái cấu trúc nhiễm sắc thể biến đổi histone =&gt; bất hoạt gen </w:t>
      </w:r>
      <w:r w:rsidRPr="002909D8">
        <w:rPr>
          <w:b/>
          <w:sz w:val="20"/>
          <w:szCs w:val="20"/>
          <w:shd w:val="clear" w:color="auto" w:fill="FFFFFF"/>
        </w:rPr>
        <w:t>(0. 5đ).</w:t>
      </w:r>
    </w:p>
    <w:p w:rsidR="002A2AB0" w:rsidRPr="002909D8" w:rsidRDefault="002A2AB0" w:rsidP="002A2AB0">
      <w:pPr>
        <w:shd w:val="clear" w:color="auto" w:fill="FFFFFF"/>
        <w:rPr>
          <w:b/>
          <w:sz w:val="20"/>
          <w:szCs w:val="20"/>
          <w:shd w:val="clear" w:color="auto" w:fill="FFFFFF"/>
        </w:rPr>
      </w:pPr>
      <w:r w:rsidRPr="002909D8">
        <w:rPr>
          <w:sz w:val="20"/>
          <w:szCs w:val="20"/>
        </w:rPr>
        <w:t xml:space="preserve">- </w:t>
      </w:r>
      <w:r w:rsidRPr="002909D8">
        <w:rPr>
          <w:sz w:val="20"/>
          <w:szCs w:val="20"/>
          <w:shd w:val="clear" w:color="auto" w:fill="FFFFFF"/>
        </w:rPr>
        <w:t xml:space="preserve">Gen ức chế khối u mã cho các protein mà chức năng của chúng là ức chế sự sinh trưởng và phân chia của tế bào hoặc thậm chí là kích thích tế bào đi vào chương trình tự chết </w:t>
      </w:r>
      <w:r w:rsidRPr="002909D8">
        <w:rPr>
          <w:sz w:val="20"/>
          <w:szCs w:val="20"/>
        </w:rPr>
        <w:t xml:space="preserve">-&gt; sự methyl hóa quá mức của gen ức chế khối u. làm cho gen này luôn ở trạng thái bất hoạt, không tạo ra sản phẩm -&gt; gây khối u </w:t>
      </w:r>
      <w:r w:rsidRPr="002909D8">
        <w:rPr>
          <w:b/>
          <w:sz w:val="20"/>
          <w:szCs w:val="20"/>
          <w:shd w:val="clear" w:color="auto" w:fill="FFFFFF"/>
        </w:rPr>
        <w:t>(0.25đ).</w:t>
      </w:r>
    </w:p>
    <w:p w:rsidR="002A2AB0" w:rsidRPr="002909D8" w:rsidRDefault="002A2AB0" w:rsidP="002A2AB0">
      <w:pPr>
        <w:shd w:val="clear" w:color="auto" w:fill="FFFFFF"/>
        <w:rPr>
          <w:b/>
          <w:sz w:val="20"/>
          <w:szCs w:val="20"/>
          <w:shd w:val="clear" w:color="auto" w:fill="FFFFFF"/>
        </w:rPr>
      </w:pPr>
      <w:r w:rsidRPr="002909D8">
        <w:rPr>
          <w:sz w:val="20"/>
          <w:szCs w:val="20"/>
          <w:shd w:val="clear" w:color="auto" w:fill="FFFFFF"/>
        </w:rPr>
        <w:t xml:space="preserve">- Gen tiền ung thư mã cho các protein có chức năng kích thích tế bào tăng trưởng và phân chia, ví dụ như các thụ thể bề mặt đáp ứng với các nhân tố tăng trưởng, các protein là các yếu tố khởi đầu sao chép AND </w:t>
      </w:r>
      <w:r w:rsidRPr="002909D8">
        <w:rPr>
          <w:sz w:val="20"/>
          <w:szCs w:val="20"/>
        </w:rPr>
        <w:t xml:space="preserve">-&gt; sự methyl hóa dưới mức của gen gây ung thư làm tăng sản phẩm của gen – Tế bào phân chia mạnh -&gt; khối u </w:t>
      </w:r>
      <w:r w:rsidRPr="002909D8">
        <w:rPr>
          <w:b/>
          <w:sz w:val="20"/>
          <w:szCs w:val="20"/>
          <w:shd w:val="clear" w:color="auto" w:fill="FFFFFF"/>
        </w:rPr>
        <w:t>(0.25đ).</w:t>
      </w:r>
    </w:p>
    <w:p w:rsidR="002A2AB0" w:rsidRPr="002909D8" w:rsidRDefault="002A2AB0" w:rsidP="002A2AB0">
      <w:pPr>
        <w:rPr>
          <w:sz w:val="20"/>
          <w:szCs w:val="20"/>
        </w:rPr>
      </w:pPr>
      <w:r w:rsidRPr="002909D8">
        <w:rPr>
          <w:b/>
          <w:sz w:val="20"/>
          <w:szCs w:val="20"/>
        </w:rPr>
        <w:t xml:space="preserve">Câu </w:t>
      </w:r>
      <w:r w:rsidR="00D27D97" w:rsidRPr="002909D8">
        <w:rPr>
          <w:b/>
          <w:sz w:val="20"/>
          <w:szCs w:val="20"/>
        </w:rPr>
        <w:t>177</w:t>
      </w:r>
      <w:r w:rsidRPr="002909D8">
        <w:rPr>
          <w:sz w:val="20"/>
          <w:szCs w:val="20"/>
        </w:rPr>
        <w:t xml:space="preserve">(2 điểm):  a) Tốc độ đột biến thay thế nucleotit trung bình (là số lần thay đổi tại mỗi vị trí nucleotit trên gen xảy ra trung bình hàng năm) trong trình tự một số gen ở động vật có vú được ghi lại trong bảng sau: </w:t>
      </w:r>
    </w:p>
    <w:tbl>
      <w:tblPr>
        <w:tblStyle w:val="Table10"/>
        <w:tblW w:w="0" w:type="auto"/>
        <w:tblInd w:w="392" w:type="dxa"/>
        <w:tblLook w:val="04A0" w:firstRow="1" w:lastRow="0" w:firstColumn="1" w:lastColumn="0" w:noHBand="0" w:noVBand="1"/>
      </w:tblPr>
      <w:tblGrid>
        <w:gridCol w:w="1984"/>
        <w:gridCol w:w="3686"/>
        <w:gridCol w:w="3402"/>
      </w:tblGrid>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b/>
                <w:sz w:val="20"/>
                <w:szCs w:val="20"/>
              </w:rPr>
            </w:pPr>
            <w:r w:rsidRPr="002909D8">
              <w:rPr>
                <w:b/>
                <w:sz w:val="20"/>
                <w:szCs w:val="20"/>
              </w:rPr>
              <w:t>Các gen</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b/>
                <w:sz w:val="20"/>
                <w:szCs w:val="20"/>
              </w:rPr>
            </w:pPr>
            <w:r w:rsidRPr="002909D8">
              <w:rPr>
                <w:b/>
                <w:sz w:val="20"/>
                <w:szCs w:val="20"/>
              </w:rPr>
              <w:t>Tốc độ đột biến khác nghĩa</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b/>
                <w:sz w:val="20"/>
                <w:szCs w:val="20"/>
              </w:rPr>
            </w:pPr>
            <w:r w:rsidRPr="002909D8">
              <w:rPr>
                <w:b/>
                <w:sz w:val="20"/>
                <w:szCs w:val="20"/>
              </w:rPr>
              <w:t>Tốc độ đột biến đồng nghĩa</w:t>
            </w:r>
          </w:p>
        </w:tc>
      </w:tr>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Histon H4</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0,004</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1,43</w:t>
            </w:r>
          </w:p>
        </w:tc>
      </w:tr>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Inusulin</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0,16</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5,41</w:t>
            </w:r>
          </w:p>
        </w:tc>
      </w:tr>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α globulin</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0,56</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3,94</w:t>
            </w:r>
          </w:p>
        </w:tc>
      </w:tr>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MHC</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5,10</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2,40</w:t>
            </w:r>
          </w:p>
        </w:tc>
      </w:tr>
      <w:tr w:rsidR="002A2AB0" w:rsidRPr="002909D8" w:rsidTr="002A2AB0">
        <w:tc>
          <w:tcPr>
            <w:tcW w:w="1984"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Albumin</w:t>
            </w:r>
          </w:p>
        </w:tc>
        <w:tc>
          <w:tcPr>
            <w:tcW w:w="3686"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0,92</w:t>
            </w:r>
          </w:p>
        </w:tc>
        <w:tc>
          <w:tcPr>
            <w:tcW w:w="3402" w:type="dxa"/>
            <w:tcBorders>
              <w:top w:val="single" w:sz="4" w:space="0" w:color="auto"/>
              <w:left w:val="single" w:sz="4" w:space="0" w:color="auto"/>
              <w:bottom w:val="single" w:sz="4" w:space="0" w:color="auto"/>
              <w:right w:val="single" w:sz="4" w:space="0" w:color="auto"/>
            </w:tcBorders>
            <w:hideMark/>
          </w:tcPr>
          <w:p w:rsidR="002A2AB0" w:rsidRPr="002909D8" w:rsidRDefault="002A2AB0" w:rsidP="002A2AB0">
            <w:pPr>
              <w:rPr>
                <w:rFonts w:eastAsia="Times New Roman"/>
                <w:sz w:val="20"/>
                <w:szCs w:val="20"/>
              </w:rPr>
            </w:pPr>
            <w:r w:rsidRPr="002909D8">
              <w:rPr>
                <w:sz w:val="20"/>
                <w:szCs w:val="20"/>
              </w:rPr>
              <w:t>6,72</w:t>
            </w:r>
          </w:p>
        </w:tc>
      </w:tr>
    </w:tbl>
    <w:p w:rsidR="002A2AB0" w:rsidRPr="002909D8" w:rsidRDefault="002A2AB0" w:rsidP="002A2AB0">
      <w:pPr>
        <w:rPr>
          <w:sz w:val="20"/>
          <w:szCs w:val="20"/>
        </w:rPr>
      </w:pPr>
      <w:r w:rsidRPr="002909D8">
        <w:rPr>
          <w:sz w:val="20"/>
          <w:szCs w:val="20"/>
        </w:rPr>
        <w:t>Hãy rút ra nhận xét tốc độ đột biến của các gen từ số liệu trên và giải thích?</w:t>
      </w:r>
    </w:p>
    <w:p w:rsidR="002A2AB0" w:rsidRPr="002909D8" w:rsidRDefault="002A2AB0" w:rsidP="002A2AB0">
      <w:pPr>
        <w:rPr>
          <w:sz w:val="20"/>
          <w:szCs w:val="20"/>
        </w:rPr>
      </w:pPr>
      <w:r w:rsidRPr="002909D8">
        <w:rPr>
          <w:sz w:val="20"/>
          <w:szCs w:val="20"/>
        </w:rPr>
        <w:t>b) Các yếu tố di truyền vận động là nguyên nhân gây đột biến. cơ chế gây đột biến gây nên do yếu tố di truyền vận động có gì khác biệt so với đột biến thay thế nêu trên về cơ chế và hậu quả gây?</w:t>
      </w:r>
    </w:p>
    <w:p w:rsidR="002D721D" w:rsidRPr="002909D8" w:rsidRDefault="002A2AB0" w:rsidP="002A2AB0">
      <w:pPr>
        <w:shd w:val="clear" w:color="auto" w:fill="FFFFFF"/>
        <w:rPr>
          <w:sz w:val="20"/>
          <w:szCs w:val="20"/>
        </w:rPr>
      </w:pPr>
      <w:r w:rsidRPr="002909D8">
        <w:rPr>
          <w:b/>
          <w:sz w:val="20"/>
          <w:szCs w:val="20"/>
        </w:rPr>
        <w:t>TL</w:t>
      </w:r>
      <w:r w:rsidRPr="002909D8">
        <w:rPr>
          <w:sz w:val="20"/>
          <w:szCs w:val="20"/>
        </w:rPr>
        <w:t xml:space="preserve"> </w:t>
      </w:r>
    </w:p>
    <w:p w:rsidR="002A2AB0" w:rsidRPr="002909D8" w:rsidRDefault="002A2AB0" w:rsidP="002A2AB0">
      <w:pPr>
        <w:shd w:val="clear" w:color="auto" w:fill="FFFFFF"/>
        <w:rPr>
          <w:b/>
          <w:sz w:val="20"/>
          <w:szCs w:val="20"/>
          <w:shd w:val="clear" w:color="auto" w:fill="FFFFFF"/>
        </w:rPr>
      </w:pPr>
      <w:r w:rsidRPr="002909D8">
        <w:rPr>
          <w:sz w:val="20"/>
          <w:szCs w:val="20"/>
        </w:rPr>
        <w:t>- Tốc độ đột biến của các gen khác nhau là khác nhau tùy thuộc vào vai trò, chức năng của gen đó VD….</w:t>
      </w:r>
      <w:r w:rsidRPr="002909D8">
        <w:rPr>
          <w:b/>
          <w:sz w:val="20"/>
          <w:szCs w:val="20"/>
          <w:shd w:val="clear" w:color="auto" w:fill="FFFFFF"/>
        </w:rPr>
        <w:t>(0.5đ).</w:t>
      </w:r>
    </w:p>
    <w:p w:rsidR="002A2AB0" w:rsidRPr="002909D8" w:rsidRDefault="002A2AB0" w:rsidP="002A2AB0">
      <w:pPr>
        <w:shd w:val="clear" w:color="auto" w:fill="FFFFFF"/>
        <w:rPr>
          <w:b/>
          <w:sz w:val="20"/>
          <w:szCs w:val="20"/>
          <w:shd w:val="clear" w:color="auto" w:fill="FFFFFF"/>
        </w:rPr>
      </w:pPr>
      <w:r w:rsidRPr="002909D8">
        <w:rPr>
          <w:sz w:val="20"/>
          <w:szCs w:val="20"/>
        </w:rPr>
        <w:t xml:space="preserve">- Tốc độ tiến hóa của các gen khác nhau là không giống nhau Vd… H4 …    -&gt; chọn lọc tự nhiên đào thải. gen MHC nhận biết kháng nguyên… Chọn lọc tụ nhiên ưu tiên giữ lại tăng khả năng đáp ứng miễn dịch </w:t>
      </w:r>
      <w:r w:rsidRPr="002909D8">
        <w:rPr>
          <w:b/>
          <w:sz w:val="20"/>
          <w:szCs w:val="20"/>
          <w:shd w:val="clear" w:color="auto" w:fill="FFFFFF"/>
        </w:rPr>
        <w:t>(0.25đ).</w:t>
      </w:r>
    </w:p>
    <w:p w:rsidR="002A2AB0" w:rsidRPr="002909D8" w:rsidRDefault="002A2AB0" w:rsidP="002A2AB0">
      <w:pPr>
        <w:rPr>
          <w:sz w:val="20"/>
          <w:szCs w:val="20"/>
        </w:rPr>
      </w:pPr>
      <w:r w:rsidRPr="002909D8">
        <w:rPr>
          <w:sz w:val="20"/>
          <w:szCs w:val="20"/>
        </w:rPr>
        <w:t xml:space="preserve">- Trong cùng một gen tốc độ đột biến đồng nghĩa và khác nghĩa là khác nhau …… (chia 2 nhóm) riêng MHC ….  Vì protein kiểu dại là kết quả của chọn lọc tự  nhiên …… các đột biến khác nghĩa làm thay đổi chức năng của protein </w:t>
      </w:r>
      <w:r w:rsidRPr="002909D8">
        <w:rPr>
          <w:b/>
          <w:sz w:val="20"/>
          <w:szCs w:val="20"/>
          <w:shd w:val="clear" w:color="auto" w:fill="FFFFFF"/>
        </w:rPr>
        <w:t>(0.25đ).</w:t>
      </w:r>
    </w:p>
    <w:p w:rsidR="002A2AB0" w:rsidRPr="002909D8" w:rsidRDefault="002A2AB0" w:rsidP="002A2AB0">
      <w:pPr>
        <w:rPr>
          <w:sz w:val="20"/>
          <w:szCs w:val="20"/>
        </w:rPr>
      </w:pPr>
      <w:r w:rsidRPr="002909D8">
        <w:rPr>
          <w:sz w:val="20"/>
          <w:szCs w:val="20"/>
        </w:rPr>
        <w:t>b) Các yếu tố di truyền vận động là nguyên nhân gây đột biến. cơ chế gây đột biến gây nên do yếu tố di truyền vận động có gì khác biệt so với đột biến thay thế nêu trên về cơ chế và hậu quả gây?</w:t>
      </w:r>
    </w:p>
    <w:p w:rsidR="002A2AB0" w:rsidRPr="002909D8" w:rsidRDefault="002A2AB0" w:rsidP="002A2AB0">
      <w:pPr>
        <w:rPr>
          <w:sz w:val="20"/>
          <w:szCs w:val="20"/>
        </w:rPr>
      </w:pPr>
      <w:r w:rsidRPr="002909D8">
        <w:rPr>
          <w:sz w:val="20"/>
          <w:szCs w:val="20"/>
        </w:rPr>
        <w:t>- Đột biến thay thế: Bazơ hiếm A</w:t>
      </w:r>
      <w:r w:rsidRPr="002909D8">
        <w:rPr>
          <w:sz w:val="20"/>
          <w:szCs w:val="20"/>
          <w:vertAlign w:val="superscript"/>
        </w:rPr>
        <w:t>*</w:t>
      </w:r>
      <w:r w:rsidRPr="002909D8">
        <w:rPr>
          <w:sz w:val="20"/>
          <w:szCs w:val="20"/>
        </w:rPr>
        <w:t xml:space="preserve"> , G</w:t>
      </w:r>
      <w:r w:rsidRPr="002909D8">
        <w:rPr>
          <w:sz w:val="20"/>
          <w:szCs w:val="20"/>
          <w:vertAlign w:val="superscript"/>
        </w:rPr>
        <w:t>*</w:t>
      </w:r>
      <w:r w:rsidRPr="002909D8">
        <w:rPr>
          <w:sz w:val="20"/>
          <w:szCs w:val="20"/>
        </w:rPr>
        <w:t xml:space="preserve"> dẫn tới thay thế 1 nu nhưng có thể không thay đổi aa (đột biến đồng nghĩa) hoặc đột biến thay thế một aa ( khác nghĩa), có thể không làm thay đổi chức năng của protein, hoặc có thay đổi chức năng của protein hoặc nếu xảy ra ở những vùng …</w:t>
      </w:r>
      <w:r w:rsidRPr="002909D8">
        <w:rPr>
          <w:b/>
          <w:sz w:val="20"/>
          <w:szCs w:val="20"/>
          <w:shd w:val="clear" w:color="auto" w:fill="FFFFFF"/>
        </w:rPr>
        <w:t>(0.25đ).</w:t>
      </w:r>
    </w:p>
    <w:p w:rsidR="002A2AB0" w:rsidRPr="002909D8" w:rsidRDefault="002A2AB0" w:rsidP="002A2AB0">
      <w:pPr>
        <w:rPr>
          <w:sz w:val="20"/>
          <w:szCs w:val="20"/>
        </w:rPr>
      </w:pPr>
      <w:r w:rsidRPr="002909D8">
        <w:rPr>
          <w:sz w:val="20"/>
          <w:szCs w:val="20"/>
        </w:rPr>
        <w:t xml:space="preserve">- Yếu tố di truyền vận động theo các cơ chế </w:t>
      </w:r>
      <w:r w:rsidRPr="002909D8">
        <w:rPr>
          <w:b/>
          <w:sz w:val="20"/>
          <w:szCs w:val="20"/>
          <w:shd w:val="clear" w:color="auto" w:fill="FFFFFF"/>
        </w:rPr>
        <w:t>(0.75đ).</w:t>
      </w:r>
    </w:p>
    <w:p w:rsidR="002A2AB0" w:rsidRPr="002909D8" w:rsidRDefault="002A2AB0" w:rsidP="002A2AB0">
      <w:pPr>
        <w:ind w:firstLine="720"/>
        <w:rPr>
          <w:sz w:val="20"/>
          <w:szCs w:val="20"/>
        </w:rPr>
      </w:pPr>
      <w:r w:rsidRPr="002909D8">
        <w:rPr>
          <w:sz w:val="20"/>
          <w:szCs w:val="20"/>
        </w:rPr>
        <w:t>+ Cắt dán ….</w:t>
      </w:r>
    </w:p>
    <w:p w:rsidR="002A2AB0" w:rsidRPr="002909D8" w:rsidRDefault="002A2AB0" w:rsidP="002A2AB0">
      <w:pPr>
        <w:ind w:firstLine="720"/>
        <w:rPr>
          <w:sz w:val="20"/>
          <w:szCs w:val="20"/>
        </w:rPr>
      </w:pPr>
      <w:r w:rsidRPr="002909D8">
        <w:rPr>
          <w:sz w:val="20"/>
          <w:szCs w:val="20"/>
        </w:rPr>
        <w:t>+ Sao chép dán…..</w:t>
      </w:r>
    </w:p>
    <w:p w:rsidR="002A2AB0" w:rsidRPr="002909D8" w:rsidRDefault="002A2AB0" w:rsidP="002A2AB0">
      <w:pPr>
        <w:ind w:firstLine="720"/>
        <w:rPr>
          <w:sz w:val="20"/>
          <w:szCs w:val="20"/>
        </w:rPr>
      </w:pPr>
      <w:r w:rsidRPr="002909D8">
        <w:rPr>
          <w:sz w:val="20"/>
          <w:szCs w:val="20"/>
        </w:rPr>
        <w:t>+ Phiên mã ngược….</w:t>
      </w:r>
    </w:p>
    <w:p w:rsidR="002A2AB0" w:rsidRPr="002909D8" w:rsidRDefault="002A2AB0" w:rsidP="002A2AB0">
      <w:pPr>
        <w:ind w:firstLine="720"/>
        <w:rPr>
          <w:sz w:val="20"/>
          <w:szCs w:val="20"/>
        </w:rPr>
      </w:pPr>
      <w:r w:rsidRPr="002909D8">
        <w:rPr>
          <w:sz w:val="20"/>
          <w:szCs w:val="20"/>
        </w:rPr>
        <w:t>Dẫn tới kết quả có thể làm đứt gãy gen ….</w:t>
      </w:r>
    </w:p>
    <w:p w:rsidR="002A2AB0" w:rsidRPr="002909D8" w:rsidRDefault="002A2AB0" w:rsidP="002A2AB0">
      <w:pPr>
        <w:ind w:firstLine="720"/>
        <w:rPr>
          <w:sz w:val="20"/>
          <w:szCs w:val="20"/>
        </w:rPr>
      </w:pPr>
      <w:r w:rsidRPr="002909D8">
        <w:rPr>
          <w:sz w:val="20"/>
          <w:szCs w:val="20"/>
        </w:rPr>
        <w:t>Làm protein có thêm miền mới (khi yếu tố di truyền vận động nhảy vào trình tự mã hóa của gen)</w:t>
      </w:r>
    </w:p>
    <w:p w:rsidR="002A2AB0" w:rsidRPr="002909D8" w:rsidRDefault="002A2AB0" w:rsidP="002A2AB0">
      <w:pPr>
        <w:ind w:firstLine="720"/>
        <w:rPr>
          <w:sz w:val="20"/>
          <w:szCs w:val="20"/>
        </w:rPr>
      </w:pPr>
      <w:r w:rsidRPr="002909D8">
        <w:rPr>
          <w:sz w:val="20"/>
          <w:szCs w:val="20"/>
        </w:rPr>
        <w:lastRenderedPageBreak/>
        <w:t xml:space="preserve">Làm tăng cường hoặc giảm bớt biểu hiện gen (khi vào vùng điều hòa) </w:t>
      </w:r>
    </w:p>
    <w:p w:rsidR="002A2AB0" w:rsidRPr="002909D8" w:rsidRDefault="002A2AB0" w:rsidP="002A2AB0">
      <w:pPr>
        <w:ind w:firstLine="720"/>
        <w:rPr>
          <w:sz w:val="20"/>
          <w:szCs w:val="20"/>
        </w:rPr>
      </w:pPr>
      <w:r w:rsidRPr="002909D8">
        <w:rPr>
          <w:sz w:val="20"/>
          <w:szCs w:val="20"/>
        </w:rPr>
        <w:t>Đem một gen trên NST này sang NST khác</w:t>
      </w:r>
    </w:p>
    <w:p w:rsidR="002A2AB0" w:rsidRPr="002909D8" w:rsidRDefault="002A2AB0" w:rsidP="002A2AB0">
      <w:pPr>
        <w:ind w:firstLine="720"/>
        <w:rPr>
          <w:sz w:val="20"/>
          <w:szCs w:val="20"/>
        </w:rPr>
      </w:pPr>
      <w:r w:rsidRPr="002909D8">
        <w:rPr>
          <w:sz w:val="20"/>
          <w:szCs w:val="20"/>
        </w:rPr>
        <w:t xml:space="preserve">Một Exon từ gen này có thể được cài vào một gen khác </w:t>
      </w:r>
    </w:p>
    <w:p w:rsidR="002A2AB0" w:rsidRPr="002909D8" w:rsidRDefault="002A2AB0" w:rsidP="002A2AB0">
      <w:pPr>
        <w:ind w:firstLine="720"/>
        <w:rPr>
          <w:sz w:val="20"/>
          <w:szCs w:val="20"/>
        </w:rPr>
      </w:pPr>
      <w:r w:rsidRPr="002909D8">
        <w:rPr>
          <w:sz w:val="20"/>
          <w:szCs w:val="20"/>
        </w:rPr>
        <w:t>Lặp gen, tăng số bản sao trong hệ gen…</w:t>
      </w:r>
    </w:p>
    <w:p w:rsidR="002E654C" w:rsidRPr="002909D8" w:rsidRDefault="002D721D" w:rsidP="002E654C">
      <w:pPr>
        <w:rPr>
          <w:sz w:val="20"/>
          <w:szCs w:val="20"/>
        </w:rPr>
      </w:pPr>
      <w:r w:rsidRPr="002909D8">
        <w:rPr>
          <w:b/>
          <w:sz w:val="20"/>
          <w:szCs w:val="20"/>
        </w:rPr>
        <w:t>Câu 178</w:t>
      </w:r>
      <w:r w:rsidR="002E654C" w:rsidRPr="002909D8">
        <w:rPr>
          <w:b/>
          <w:sz w:val="20"/>
          <w:szCs w:val="20"/>
        </w:rPr>
        <w:t xml:space="preserve">. </w:t>
      </w:r>
      <w:r w:rsidR="002E654C" w:rsidRPr="002909D8">
        <w:rPr>
          <w:sz w:val="20"/>
          <w:szCs w:val="20"/>
        </w:rPr>
        <w:t xml:space="preserve">(1,5 điểm):  </w:t>
      </w:r>
      <w:r w:rsidR="002E654C" w:rsidRPr="002909D8">
        <w:rPr>
          <w:spacing w:val="-4"/>
          <w:sz w:val="20"/>
          <w:szCs w:val="20"/>
          <w:shd w:val="clear" w:color="auto" w:fill="FFFFFF"/>
        </w:rPr>
        <w:t xml:space="preserve">Nghiên cứu gen cấu trúc tham gia vào sự chuyển hóa một chất X gồm A, B, D và E. Một trình tự C liên kết với các trình tự A, B và D, còn E nằm cách xa. Người ta phân lập được các đột biến khác nhau ở trình tự C có ảnh hưởng đến sự biểu hiện của các gen cấu trúc.Họ tạo ra các kiểu gen ở các locus của gen A và trình tự C rồi xác định </w:t>
      </w:r>
      <w:r w:rsidR="002E654C" w:rsidRPr="002909D8">
        <w:rPr>
          <w:sz w:val="20"/>
          <w:szCs w:val="20"/>
        </w:rPr>
        <w:t>enzyme</w:t>
      </w:r>
      <w:r w:rsidR="002E654C" w:rsidRPr="002909D8">
        <w:rPr>
          <w:spacing w:val="-4"/>
          <w:sz w:val="20"/>
          <w:szCs w:val="20"/>
          <w:shd w:val="clear" w:color="auto" w:fill="FFFFFF"/>
        </w:rPr>
        <w:t xml:space="preserve"> do gen A mã hóa có được tạo thành khi có mặt hoặc không có mặt chất X như sau:</w:t>
      </w:r>
    </w:p>
    <w:p w:rsidR="002E654C" w:rsidRPr="002909D8" w:rsidRDefault="002E654C" w:rsidP="002E654C">
      <w:pPr>
        <w:ind w:firstLine="720"/>
        <w:rPr>
          <w:spacing w:val="-4"/>
          <w:sz w:val="20"/>
          <w:szCs w:val="20"/>
          <w:shd w:val="clear" w:color="auto" w:fill="FFFFFF"/>
        </w:rPr>
      </w:pPr>
    </w:p>
    <w:tbl>
      <w:tblPr>
        <w:tblW w:w="0" w:type="auto"/>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2952"/>
        <w:gridCol w:w="2568"/>
      </w:tblGrid>
      <w:tr w:rsidR="002E654C" w:rsidRPr="002909D8" w:rsidTr="002E654C">
        <w:tc>
          <w:tcPr>
            <w:tcW w:w="270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Kiểu gen</w:t>
            </w:r>
          </w:p>
        </w:tc>
        <w:tc>
          <w:tcPr>
            <w:tcW w:w="295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Không có X</w:t>
            </w:r>
          </w:p>
        </w:tc>
        <w:tc>
          <w:tcPr>
            <w:tcW w:w="2568"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ind w:firstLine="720"/>
              <w:rPr>
                <w:spacing w:val="-4"/>
                <w:sz w:val="20"/>
                <w:szCs w:val="20"/>
                <w:shd w:val="clear" w:color="auto" w:fill="FFFFFF"/>
              </w:rPr>
            </w:pPr>
            <w:r w:rsidRPr="002909D8">
              <w:rPr>
                <w:spacing w:val="-4"/>
                <w:sz w:val="20"/>
                <w:szCs w:val="20"/>
                <w:shd w:val="clear" w:color="auto" w:fill="FFFFFF"/>
              </w:rPr>
              <w:t>Có X</w:t>
            </w:r>
          </w:p>
        </w:tc>
      </w:tr>
      <w:tr w:rsidR="002E654C" w:rsidRPr="002909D8" w:rsidTr="002E654C">
        <w:tc>
          <w:tcPr>
            <w:tcW w:w="270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p>
        </w:tc>
        <w:tc>
          <w:tcPr>
            <w:tcW w:w="295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c>
          <w:tcPr>
            <w:tcW w:w="2568"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r>
      <w:tr w:rsidR="002E654C" w:rsidRPr="002909D8" w:rsidTr="002E654C">
        <w:tc>
          <w:tcPr>
            <w:tcW w:w="270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p>
        </w:tc>
        <w:tc>
          <w:tcPr>
            <w:tcW w:w="295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c>
          <w:tcPr>
            <w:tcW w:w="2568"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r>
      <w:tr w:rsidR="002E654C" w:rsidRPr="002909D8" w:rsidTr="002E654C">
        <w:tc>
          <w:tcPr>
            <w:tcW w:w="270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p>
        </w:tc>
        <w:tc>
          <w:tcPr>
            <w:tcW w:w="295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c>
          <w:tcPr>
            <w:tcW w:w="2568"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r>
      <w:tr w:rsidR="002E654C" w:rsidRPr="002909D8" w:rsidTr="002E654C">
        <w:tc>
          <w:tcPr>
            <w:tcW w:w="270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c</w:t>
            </w:r>
            <w:r w:rsidRPr="002909D8">
              <w:rPr>
                <w:spacing w:val="-4"/>
                <w:sz w:val="20"/>
                <w:szCs w:val="20"/>
                <w:shd w:val="clear" w:color="auto" w:fill="FFFFFF"/>
              </w:rPr>
              <w:t>A</w:t>
            </w:r>
            <w:r w:rsidRPr="002909D8">
              <w:rPr>
                <w:spacing w:val="-4"/>
                <w:sz w:val="20"/>
                <w:szCs w:val="20"/>
                <w:shd w:val="clear" w:color="auto" w:fill="FFFFFF"/>
                <w:vertAlign w:val="superscript"/>
              </w:rPr>
              <w:t>-</w:t>
            </w: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p>
        </w:tc>
        <w:tc>
          <w:tcPr>
            <w:tcW w:w="2952"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c>
          <w:tcPr>
            <w:tcW w:w="2568" w:type="dxa"/>
            <w:tcBorders>
              <w:top w:val="single" w:sz="4" w:space="0" w:color="auto"/>
              <w:left w:val="single" w:sz="4" w:space="0" w:color="auto"/>
              <w:bottom w:val="single" w:sz="4" w:space="0" w:color="auto"/>
              <w:right w:val="single" w:sz="4" w:space="0" w:color="auto"/>
            </w:tcBorders>
            <w:hideMark/>
          </w:tcPr>
          <w:p w:rsidR="002E654C" w:rsidRPr="002909D8" w:rsidRDefault="002E654C" w:rsidP="002E654C">
            <w:pPr>
              <w:spacing w:line="276" w:lineRule="auto"/>
              <w:rPr>
                <w:spacing w:val="-4"/>
                <w:sz w:val="20"/>
                <w:szCs w:val="20"/>
                <w:shd w:val="clear" w:color="auto" w:fill="FFFFFF"/>
              </w:rPr>
            </w:pPr>
            <w:r w:rsidRPr="002909D8">
              <w:rPr>
                <w:spacing w:val="-4"/>
                <w:sz w:val="20"/>
                <w:szCs w:val="20"/>
                <w:shd w:val="clear" w:color="auto" w:fill="FFFFFF"/>
              </w:rPr>
              <w:t>+</w:t>
            </w:r>
          </w:p>
        </w:tc>
      </w:tr>
    </w:tbl>
    <w:p w:rsidR="002E654C" w:rsidRPr="002909D8" w:rsidRDefault="002E654C" w:rsidP="002E654C">
      <w:pPr>
        <w:ind w:firstLine="720"/>
        <w:rPr>
          <w:spacing w:val="-4"/>
          <w:sz w:val="20"/>
          <w:szCs w:val="20"/>
          <w:shd w:val="clear" w:color="auto" w:fill="FFFFFF"/>
        </w:rPr>
      </w:pP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 xml:space="preserve">c </w:t>
      </w:r>
      <w:r w:rsidRPr="002909D8">
        <w:rPr>
          <w:spacing w:val="-4"/>
          <w:sz w:val="20"/>
          <w:szCs w:val="20"/>
          <w:shd w:val="clear" w:color="auto" w:fill="FFFFFF"/>
        </w:rPr>
        <w:t>, C</w:t>
      </w:r>
      <w:r w:rsidRPr="002909D8">
        <w:rPr>
          <w:spacing w:val="-4"/>
          <w:sz w:val="20"/>
          <w:szCs w:val="20"/>
          <w:shd w:val="clear" w:color="auto" w:fill="FFFFFF"/>
          <w:vertAlign w:val="superscript"/>
        </w:rPr>
        <w:t xml:space="preserve">- </w:t>
      </w:r>
      <w:r w:rsidRPr="002909D8">
        <w:rPr>
          <w:spacing w:val="-4"/>
          <w:sz w:val="20"/>
          <w:szCs w:val="20"/>
          <w:shd w:val="clear" w:color="auto" w:fill="FFFFFF"/>
        </w:rPr>
        <w:t>: Đột biến.</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C</w:t>
      </w:r>
      <w:r w:rsidRPr="002909D8">
        <w:rPr>
          <w:spacing w:val="-4"/>
          <w:sz w:val="20"/>
          <w:szCs w:val="20"/>
          <w:shd w:val="clear" w:color="auto" w:fill="FFFFFF"/>
          <w:vertAlign w:val="superscript"/>
        </w:rPr>
        <w:t xml:space="preserve">+ </w:t>
      </w:r>
      <w:r w:rsidRPr="002909D8">
        <w:rPr>
          <w:spacing w:val="-4"/>
          <w:sz w:val="20"/>
          <w:szCs w:val="20"/>
          <w:shd w:val="clear" w:color="auto" w:fill="FFFFFF"/>
        </w:rPr>
        <w:t>: Bình thường.</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 xml:space="preserve">dấu (+) </w:t>
      </w:r>
      <w:r w:rsidRPr="002909D8">
        <w:rPr>
          <w:sz w:val="20"/>
          <w:szCs w:val="20"/>
        </w:rPr>
        <w:t>enzyme</w:t>
      </w:r>
      <w:r w:rsidRPr="002909D8">
        <w:rPr>
          <w:spacing w:val="-4"/>
          <w:sz w:val="20"/>
          <w:szCs w:val="20"/>
          <w:shd w:val="clear" w:color="auto" w:fill="FFFFFF"/>
        </w:rPr>
        <w:t xml:space="preserve"> A được tổng hợp ( được biểu hiện ).</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 xml:space="preserve">dấu (-) </w:t>
      </w:r>
      <w:r w:rsidRPr="002909D8">
        <w:rPr>
          <w:sz w:val="20"/>
          <w:szCs w:val="20"/>
        </w:rPr>
        <w:t>enzyme</w:t>
      </w:r>
      <w:r w:rsidRPr="002909D8">
        <w:rPr>
          <w:spacing w:val="-4"/>
          <w:sz w:val="20"/>
          <w:szCs w:val="20"/>
          <w:shd w:val="clear" w:color="auto" w:fill="FFFFFF"/>
        </w:rPr>
        <w:t xml:space="preserve"> A không được tổng hợp ( không được biểu hiện ).</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a) Hãy cho biết trình tự C đóng vai trò gì trong hoạt động của các gen cấu trúc trên? Giải thích.</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b) Các kết quả trên cho thấy đây là một operon điều hòa theo cơ chế nào?</w:t>
      </w:r>
    </w:p>
    <w:p w:rsidR="002E654C" w:rsidRPr="002909D8" w:rsidRDefault="002E654C" w:rsidP="002E654C">
      <w:pPr>
        <w:ind w:firstLine="567"/>
        <w:rPr>
          <w:spacing w:val="-4"/>
          <w:sz w:val="20"/>
          <w:szCs w:val="20"/>
          <w:shd w:val="clear" w:color="auto" w:fill="FFFFFF"/>
        </w:rPr>
      </w:pPr>
      <w:r w:rsidRPr="002909D8">
        <w:rPr>
          <w:spacing w:val="-4"/>
          <w:sz w:val="20"/>
          <w:szCs w:val="20"/>
          <w:shd w:val="clear" w:color="auto" w:fill="FFFFFF"/>
        </w:rPr>
        <w:t>c) Đột biến C</w:t>
      </w:r>
      <w:r w:rsidRPr="002909D8">
        <w:rPr>
          <w:spacing w:val="-4"/>
          <w:sz w:val="20"/>
          <w:szCs w:val="20"/>
          <w:shd w:val="clear" w:color="auto" w:fill="FFFFFF"/>
          <w:vertAlign w:val="superscript"/>
        </w:rPr>
        <w:t>c</w:t>
      </w:r>
      <w:r w:rsidRPr="002909D8">
        <w:rPr>
          <w:spacing w:val="-4"/>
          <w:sz w:val="20"/>
          <w:szCs w:val="20"/>
          <w:shd w:val="clear" w:color="auto" w:fill="FFFFFF"/>
        </w:rPr>
        <w:t xml:space="preserve"> thực ra là đột biến gì?</w:t>
      </w:r>
    </w:p>
    <w:p w:rsidR="002E654C" w:rsidRPr="002909D8" w:rsidRDefault="002E654C" w:rsidP="002E654C">
      <w:pPr>
        <w:rPr>
          <w:spacing w:val="-4"/>
          <w:sz w:val="20"/>
          <w:szCs w:val="20"/>
          <w:shd w:val="clear" w:color="auto" w:fill="FFFFFF"/>
        </w:rPr>
      </w:pPr>
      <w:r w:rsidRPr="002909D8">
        <w:rPr>
          <w:rFonts w:eastAsia="Arial"/>
          <w:b/>
          <w:sz w:val="20"/>
          <w:szCs w:val="20"/>
        </w:rPr>
        <w:t>Đáp án</w:t>
      </w:r>
    </w:p>
    <w:p w:rsidR="002E654C" w:rsidRPr="002909D8" w:rsidRDefault="002E654C" w:rsidP="002E654C">
      <w:pPr>
        <w:ind w:firstLine="426"/>
        <w:contextualSpacing/>
        <w:rPr>
          <w:sz w:val="20"/>
          <w:szCs w:val="20"/>
        </w:rPr>
      </w:pPr>
      <w:r w:rsidRPr="002909D8">
        <w:rPr>
          <w:spacing w:val="-4"/>
          <w:sz w:val="20"/>
          <w:szCs w:val="20"/>
          <w:shd w:val="clear" w:color="auto" w:fill="FFFFFF"/>
        </w:rPr>
        <w:t xml:space="preserve">a) Trình tự C là gen điều hòa </w:t>
      </w:r>
      <w:r w:rsidRPr="002909D8">
        <w:rPr>
          <w:b/>
          <w:sz w:val="20"/>
          <w:szCs w:val="20"/>
        </w:rPr>
        <w:t>(0,25 điểm)</w:t>
      </w:r>
      <w:r w:rsidRPr="002909D8">
        <w:rPr>
          <w:spacing w:val="-4"/>
          <w:sz w:val="20"/>
          <w:szCs w:val="20"/>
          <w:shd w:val="clear" w:color="auto" w:fill="FFFFFF"/>
        </w:rPr>
        <w:t>. Gen điều hòa  mang thông tin mã  hóa  pr chi phối điều hòa hoạt động các gen khác; nên gen C mang thông tin là gen điều hòa chứ không phải là promotor.</w:t>
      </w:r>
      <w:r w:rsidRPr="002909D8">
        <w:rPr>
          <w:b/>
          <w:spacing w:val="-4"/>
          <w:sz w:val="20"/>
          <w:szCs w:val="20"/>
          <w:shd w:val="clear" w:color="auto" w:fill="FFFFFF"/>
        </w:rPr>
        <w:t xml:space="preserve"> ( 0,25đ)</w:t>
      </w:r>
    </w:p>
    <w:p w:rsidR="002E654C" w:rsidRPr="002909D8" w:rsidRDefault="002E654C" w:rsidP="002E654C">
      <w:pPr>
        <w:ind w:firstLine="426"/>
        <w:contextualSpacing/>
        <w:rPr>
          <w:sz w:val="20"/>
          <w:szCs w:val="20"/>
        </w:rPr>
      </w:pPr>
      <w:r w:rsidRPr="002909D8">
        <w:rPr>
          <w:spacing w:val="-4"/>
          <w:sz w:val="20"/>
          <w:szCs w:val="20"/>
          <w:shd w:val="clear" w:color="auto" w:fill="FFFFFF"/>
        </w:rPr>
        <w:t xml:space="preserve">b) Khi không có chất X thì gen A không biểu hiện, có chất X thì hoạt động  -&gt; X là chất cảm ứng </w:t>
      </w:r>
      <w:r w:rsidRPr="002909D8">
        <w:rPr>
          <w:b/>
          <w:sz w:val="20"/>
          <w:szCs w:val="20"/>
        </w:rPr>
        <w:t xml:space="preserve">(0,25 điểm) </w:t>
      </w:r>
      <w:r w:rsidRPr="002909D8">
        <w:rPr>
          <w:spacing w:val="-4"/>
          <w:sz w:val="20"/>
          <w:szCs w:val="20"/>
          <w:shd w:val="clear" w:color="auto" w:fill="FFFFFF"/>
        </w:rPr>
        <w:t xml:space="preserve">nên đây là một operon điều hòa theo cơ chế cảm ứng. </w:t>
      </w:r>
      <w:r w:rsidRPr="002909D8">
        <w:rPr>
          <w:b/>
          <w:spacing w:val="-4"/>
          <w:sz w:val="20"/>
          <w:szCs w:val="20"/>
          <w:shd w:val="clear" w:color="auto" w:fill="FFFFFF"/>
        </w:rPr>
        <w:t>( 0,25đ)</w:t>
      </w:r>
    </w:p>
    <w:p w:rsidR="002E654C" w:rsidRPr="002909D8" w:rsidRDefault="002E654C" w:rsidP="002E654C">
      <w:pPr>
        <w:ind w:firstLine="426"/>
        <w:contextualSpacing/>
        <w:rPr>
          <w:sz w:val="20"/>
          <w:szCs w:val="20"/>
        </w:rPr>
      </w:pPr>
      <w:r w:rsidRPr="002909D8">
        <w:rPr>
          <w:spacing w:val="-4"/>
          <w:sz w:val="20"/>
          <w:szCs w:val="20"/>
          <w:shd w:val="clear" w:color="auto" w:fill="FFFFFF"/>
        </w:rPr>
        <w:t>c) C</w:t>
      </w:r>
      <w:r w:rsidRPr="002909D8">
        <w:rPr>
          <w:spacing w:val="-4"/>
          <w:sz w:val="20"/>
          <w:szCs w:val="20"/>
          <w:shd w:val="clear" w:color="auto" w:fill="FFFFFF"/>
          <w:vertAlign w:val="superscript"/>
        </w:rPr>
        <w:t>c</w:t>
      </w:r>
      <w:r w:rsidRPr="002909D8">
        <w:rPr>
          <w:spacing w:val="-4"/>
          <w:sz w:val="20"/>
          <w:szCs w:val="20"/>
          <w:shd w:val="clear" w:color="auto" w:fill="FFFFFF"/>
        </w:rPr>
        <w:t>A</w:t>
      </w:r>
      <w:r w:rsidRPr="002909D8">
        <w:rPr>
          <w:spacing w:val="-4"/>
          <w:sz w:val="20"/>
          <w:szCs w:val="20"/>
          <w:shd w:val="clear" w:color="auto" w:fill="FFFFFF"/>
          <w:vertAlign w:val="superscript"/>
        </w:rPr>
        <w:t>-</w:t>
      </w:r>
      <w:r w:rsidRPr="002909D8">
        <w:rPr>
          <w:spacing w:val="-4"/>
          <w:sz w:val="20"/>
          <w:szCs w:val="20"/>
          <w:shd w:val="clear" w:color="auto" w:fill="FFFFFF"/>
        </w:rPr>
        <w:t>/C</w:t>
      </w:r>
      <w:r w:rsidRPr="002909D8">
        <w:rPr>
          <w:spacing w:val="-4"/>
          <w:sz w:val="20"/>
          <w:szCs w:val="20"/>
          <w:shd w:val="clear" w:color="auto" w:fill="FFFFFF"/>
          <w:vertAlign w:val="superscript"/>
        </w:rPr>
        <w:t>-</w:t>
      </w:r>
      <w:r w:rsidRPr="002909D8">
        <w:rPr>
          <w:spacing w:val="-4"/>
          <w:sz w:val="20"/>
          <w:szCs w:val="20"/>
          <w:shd w:val="clear" w:color="auto" w:fill="FFFFFF"/>
        </w:rPr>
        <w:t>A</w:t>
      </w:r>
      <w:r w:rsidRPr="002909D8">
        <w:rPr>
          <w:spacing w:val="-4"/>
          <w:sz w:val="20"/>
          <w:szCs w:val="20"/>
          <w:shd w:val="clear" w:color="auto" w:fill="FFFFFF"/>
          <w:vertAlign w:val="superscript"/>
        </w:rPr>
        <w:t>+</w:t>
      </w:r>
      <w:r w:rsidRPr="002909D8">
        <w:rPr>
          <w:spacing w:val="-4"/>
          <w:sz w:val="20"/>
          <w:szCs w:val="20"/>
          <w:shd w:val="clear" w:color="auto" w:fill="FFFFFF"/>
        </w:rPr>
        <w:t xml:space="preserve"> có hay không có X đều được biểu hiện, nên C</w:t>
      </w:r>
      <w:r w:rsidRPr="002909D8">
        <w:rPr>
          <w:spacing w:val="-4"/>
          <w:sz w:val="20"/>
          <w:szCs w:val="20"/>
          <w:shd w:val="clear" w:color="auto" w:fill="FFFFFF"/>
          <w:vertAlign w:val="superscript"/>
        </w:rPr>
        <w:t>c</w:t>
      </w:r>
      <w:r w:rsidRPr="002909D8">
        <w:rPr>
          <w:spacing w:val="-4"/>
          <w:sz w:val="20"/>
          <w:szCs w:val="20"/>
          <w:shd w:val="clear" w:color="auto" w:fill="FFFFFF"/>
        </w:rPr>
        <w:t xml:space="preserve"> là một đột biến làm cho kiểu gen luôn luôn kích hoạt gọi là đột biến cơ định </w:t>
      </w:r>
      <w:r w:rsidRPr="002909D8">
        <w:rPr>
          <w:b/>
          <w:sz w:val="20"/>
          <w:szCs w:val="20"/>
        </w:rPr>
        <w:t xml:space="preserve">(0,5 điểm) </w:t>
      </w:r>
      <w:r w:rsidRPr="002909D8">
        <w:rPr>
          <w:spacing w:val="-4"/>
          <w:sz w:val="20"/>
          <w:szCs w:val="20"/>
          <w:shd w:val="clear" w:color="auto" w:fill="FFFFFF"/>
        </w:rPr>
        <w:t xml:space="preserve">-&gt; tạo prôtêin không bám được vào operator. </w:t>
      </w:r>
      <w:r w:rsidRPr="002909D8">
        <w:rPr>
          <w:b/>
          <w:spacing w:val="-4"/>
          <w:sz w:val="20"/>
          <w:szCs w:val="20"/>
          <w:shd w:val="clear" w:color="auto" w:fill="FFFFFF"/>
        </w:rPr>
        <w:t>( 0,25đ)</w:t>
      </w:r>
    </w:p>
    <w:p w:rsidR="00786220" w:rsidRPr="002909D8" w:rsidRDefault="00786220" w:rsidP="00786220">
      <w:pPr>
        <w:spacing w:before="100" w:beforeAutospacing="1" w:after="100" w:afterAutospacing="1" w:line="264" w:lineRule="auto"/>
        <w:jc w:val="both"/>
        <w:rPr>
          <w:i/>
          <w:sz w:val="20"/>
          <w:szCs w:val="20"/>
          <w:lang w:val="fr-FR"/>
        </w:rPr>
      </w:pPr>
      <w:r w:rsidRPr="002909D8">
        <w:rPr>
          <w:b/>
          <w:sz w:val="20"/>
          <w:szCs w:val="20"/>
          <w:lang w:val="fr-FR"/>
        </w:rPr>
        <w:t>Câu 1</w:t>
      </w:r>
      <w:r w:rsidR="002D721D" w:rsidRPr="002909D8">
        <w:rPr>
          <w:b/>
          <w:sz w:val="20"/>
          <w:szCs w:val="20"/>
          <w:lang w:val="fr-FR"/>
        </w:rPr>
        <w:t>79</w:t>
      </w:r>
      <w:r w:rsidRPr="002909D8">
        <w:rPr>
          <w:b/>
          <w:sz w:val="20"/>
          <w:szCs w:val="20"/>
          <w:lang w:val="fr-FR"/>
        </w:rPr>
        <w:t xml:space="preserve"> </w:t>
      </w:r>
      <w:r w:rsidRPr="002909D8">
        <w:rPr>
          <w:i/>
          <w:sz w:val="20"/>
          <w:szCs w:val="20"/>
          <w:lang w:val="fr-FR"/>
        </w:rPr>
        <w:t>(1,</w:t>
      </w:r>
      <w:r w:rsidRPr="002909D8">
        <w:rPr>
          <w:i/>
          <w:sz w:val="20"/>
          <w:szCs w:val="20"/>
          <w:lang w:val="vi-VN"/>
        </w:rPr>
        <w:t>5</w:t>
      </w:r>
      <w:r w:rsidRPr="002909D8">
        <w:rPr>
          <w:i/>
          <w:sz w:val="20"/>
          <w:szCs w:val="20"/>
          <w:lang w:val="fr-FR"/>
        </w:rPr>
        <w:t xml:space="preserve"> điểm)</w:t>
      </w:r>
    </w:p>
    <w:p w:rsidR="00786220" w:rsidRPr="002909D8" w:rsidRDefault="00786220" w:rsidP="00786220">
      <w:pPr>
        <w:widowControl w:val="0"/>
        <w:autoSpaceDE w:val="0"/>
        <w:autoSpaceDN w:val="0"/>
        <w:adjustRightInd w:val="0"/>
        <w:spacing w:line="312" w:lineRule="auto"/>
        <w:ind w:firstLine="720"/>
        <w:jc w:val="both"/>
        <w:rPr>
          <w:spacing w:val="-6"/>
          <w:sz w:val="20"/>
          <w:szCs w:val="20"/>
          <w:lang w:val="pt-BR"/>
        </w:rPr>
      </w:pPr>
      <w:r w:rsidRPr="002909D8">
        <w:rPr>
          <w:spacing w:val="-6"/>
          <w:sz w:val="20"/>
          <w:szCs w:val="20"/>
          <w:lang w:val="pt-BR"/>
        </w:rPr>
        <w:t>So sánh cơ chế tái bản (tự nhân đôi) plasmit của vi khuẩn với sự tái bản ADN trong nhân tế bào của sinh vật nhân chuẩn.</w:t>
      </w:r>
    </w:p>
    <w:p w:rsidR="00786220" w:rsidRPr="002909D8" w:rsidRDefault="00786220" w:rsidP="00786220">
      <w:pPr>
        <w:widowControl w:val="0"/>
        <w:autoSpaceDE w:val="0"/>
        <w:autoSpaceDN w:val="0"/>
        <w:adjustRightInd w:val="0"/>
        <w:spacing w:line="312" w:lineRule="auto"/>
        <w:ind w:firstLine="720"/>
        <w:jc w:val="both"/>
        <w:rPr>
          <w:spacing w:val="-6"/>
          <w:sz w:val="20"/>
          <w:szCs w:val="20"/>
          <w:lang w:val="pt-BR"/>
        </w:rPr>
      </w:pPr>
    </w:p>
    <w:tbl>
      <w:tblPr>
        <w:tblW w:w="102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gridCol w:w="895"/>
      </w:tblGrid>
      <w:tr w:rsidR="00786220" w:rsidRPr="002909D8" w:rsidTr="002D721D">
        <w:tc>
          <w:tcPr>
            <w:tcW w:w="9356"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line="264" w:lineRule="auto"/>
              <w:jc w:val="center"/>
              <w:rPr>
                <w:b/>
                <w:sz w:val="20"/>
                <w:szCs w:val="20"/>
              </w:rPr>
            </w:pPr>
            <w:r w:rsidRPr="002909D8">
              <w:rPr>
                <w:b/>
                <w:sz w:val="20"/>
                <w:szCs w:val="20"/>
              </w:rPr>
              <w:t>Nội dung</w:t>
            </w:r>
          </w:p>
        </w:tc>
        <w:tc>
          <w:tcPr>
            <w:tcW w:w="895"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100" w:beforeAutospacing="1" w:after="100" w:afterAutospacing="1" w:line="264" w:lineRule="auto"/>
              <w:jc w:val="center"/>
              <w:rPr>
                <w:b/>
                <w:sz w:val="20"/>
                <w:szCs w:val="20"/>
              </w:rPr>
            </w:pPr>
            <w:r w:rsidRPr="002909D8">
              <w:rPr>
                <w:b/>
                <w:sz w:val="20"/>
                <w:szCs w:val="20"/>
              </w:rPr>
              <w:t>Điểm</w:t>
            </w:r>
          </w:p>
        </w:tc>
      </w:tr>
      <w:tr w:rsidR="00786220" w:rsidRPr="002909D8" w:rsidTr="002D721D">
        <w:tc>
          <w:tcPr>
            <w:tcW w:w="9356" w:type="dxa"/>
            <w:tcBorders>
              <w:top w:val="single" w:sz="4" w:space="0" w:color="auto"/>
              <w:left w:val="single" w:sz="4" w:space="0" w:color="auto"/>
              <w:bottom w:val="single" w:sz="4" w:space="0" w:color="auto"/>
              <w:right w:val="single" w:sz="4" w:space="0" w:color="auto"/>
            </w:tcBorders>
            <w:vAlign w:val="center"/>
            <w:hideMark/>
          </w:tcPr>
          <w:p w:rsidR="00786220" w:rsidRPr="002909D8" w:rsidRDefault="00786220" w:rsidP="00786220">
            <w:pPr>
              <w:spacing w:line="312" w:lineRule="auto"/>
              <w:jc w:val="both"/>
              <w:rPr>
                <w:rFonts w:eastAsia="Calibri"/>
                <w:sz w:val="20"/>
                <w:szCs w:val="20"/>
                <w:lang w:val="vi-VN"/>
              </w:rPr>
            </w:pPr>
            <w:r w:rsidRPr="002909D8">
              <w:rPr>
                <w:rFonts w:eastAsia="Calibri"/>
                <w:sz w:val="20"/>
                <w:szCs w:val="20"/>
                <w:lang w:val="vi-VN"/>
              </w:rPr>
              <w:t>- Giống nhau</w:t>
            </w:r>
            <w:r w:rsidRPr="002909D8">
              <w:rPr>
                <w:rFonts w:eastAsia="Calibri"/>
                <w:sz w:val="20"/>
                <w:szCs w:val="20"/>
              </w:rPr>
              <w:t>:</w:t>
            </w:r>
            <w:r w:rsidRPr="002909D8">
              <w:rPr>
                <w:rFonts w:eastAsia="Calibri"/>
                <w:sz w:val="20"/>
                <w:szCs w:val="20"/>
                <w:lang w:val="vi-VN"/>
              </w:rPr>
              <w:t xml:space="preserve"> </w:t>
            </w:r>
          </w:p>
          <w:p w:rsidR="00786220" w:rsidRPr="002909D8" w:rsidRDefault="00786220" w:rsidP="00786220">
            <w:pPr>
              <w:spacing w:line="312" w:lineRule="auto"/>
              <w:jc w:val="both"/>
              <w:rPr>
                <w:rFonts w:eastAsia="Calibri"/>
                <w:sz w:val="20"/>
                <w:szCs w:val="20"/>
              </w:rPr>
            </w:pPr>
            <w:r w:rsidRPr="002909D8">
              <w:rPr>
                <w:rFonts w:eastAsia="Calibri"/>
                <w:sz w:val="20"/>
                <w:szCs w:val="20"/>
                <w:lang w:val="vi-VN"/>
              </w:rPr>
              <w:t>+ Đều cần mạch ADN (mẹ) làm khuôn (nguyên tắc bán bảo toàn). Nguyên liệu là các nuclêôtit triphotphat (dNTP)</w:t>
            </w:r>
            <w:r w:rsidRPr="002909D8">
              <w:rPr>
                <w:rFonts w:eastAsia="Calibri"/>
                <w:sz w:val="20"/>
                <w:szCs w:val="20"/>
              </w:rPr>
              <w:t>.</w:t>
            </w:r>
          </w:p>
          <w:p w:rsidR="00786220" w:rsidRPr="002909D8" w:rsidRDefault="00786220" w:rsidP="00786220">
            <w:pPr>
              <w:spacing w:line="312" w:lineRule="auto"/>
              <w:jc w:val="both"/>
              <w:rPr>
                <w:rFonts w:eastAsia="Calibri"/>
                <w:sz w:val="20"/>
                <w:szCs w:val="20"/>
              </w:rPr>
            </w:pPr>
            <w:r w:rsidRPr="002909D8">
              <w:rPr>
                <w:rFonts w:eastAsia="Calibri"/>
                <w:sz w:val="20"/>
                <w:szCs w:val="20"/>
                <w:lang w:val="vi-VN"/>
              </w:rPr>
              <w:t xml:space="preserve">+ Đều cần các enzim </w:t>
            </w:r>
            <w:r w:rsidRPr="002909D8">
              <w:rPr>
                <w:rFonts w:eastAsia="Calibri"/>
                <w:sz w:val="20"/>
                <w:szCs w:val="20"/>
              </w:rPr>
              <w:t>d</w:t>
            </w:r>
            <w:r w:rsidRPr="002909D8">
              <w:rPr>
                <w:rFonts w:eastAsia="Calibri"/>
                <w:sz w:val="20"/>
                <w:szCs w:val="20"/>
                <w:lang w:val="vi-VN"/>
              </w:rPr>
              <w:t>ãn xoắn (tháo xoắn), mở xoắn (tách 2 mạch đơn), các A</w:t>
            </w:r>
            <w:r w:rsidRPr="002909D8">
              <w:rPr>
                <w:rFonts w:eastAsia="Calibri"/>
                <w:sz w:val="20"/>
                <w:szCs w:val="20"/>
              </w:rPr>
              <w:t>DN</w:t>
            </w:r>
            <w:r w:rsidRPr="002909D8">
              <w:rPr>
                <w:rFonts w:eastAsia="Calibri"/>
                <w:sz w:val="20"/>
                <w:szCs w:val="20"/>
                <w:lang w:val="vi-VN"/>
              </w:rPr>
              <w:t xml:space="preserve">  p</w:t>
            </w:r>
            <w:r w:rsidRPr="002909D8">
              <w:rPr>
                <w:rFonts w:eastAsia="Calibri"/>
                <w:sz w:val="20"/>
                <w:szCs w:val="20"/>
              </w:rPr>
              <w:t>ô</w:t>
            </w:r>
            <w:r w:rsidRPr="002909D8">
              <w:rPr>
                <w:rFonts w:eastAsia="Calibri"/>
                <w:sz w:val="20"/>
                <w:szCs w:val="20"/>
                <w:lang w:val="vi-VN"/>
              </w:rPr>
              <w:t>l</w:t>
            </w:r>
            <w:r w:rsidRPr="002909D8">
              <w:rPr>
                <w:rFonts w:eastAsia="Calibri"/>
                <w:sz w:val="20"/>
                <w:szCs w:val="20"/>
              </w:rPr>
              <w:t>i</w:t>
            </w:r>
            <w:r w:rsidRPr="002909D8">
              <w:rPr>
                <w:rFonts w:eastAsia="Calibri"/>
                <w:sz w:val="20"/>
                <w:szCs w:val="20"/>
                <w:lang w:val="vi-VN"/>
              </w:rPr>
              <w:t>meraza (lắp ráp các nucl</w:t>
            </w:r>
            <w:r w:rsidRPr="002909D8">
              <w:rPr>
                <w:rFonts w:eastAsia="Calibri"/>
                <w:sz w:val="20"/>
                <w:szCs w:val="20"/>
              </w:rPr>
              <w:t>êô</w:t>
            </w:r>
            <w:r w:rsidRPr="002909D8">
              <w:rPr>
                <w:rFonts w:eastAsia="Calibri"/>
                <w:sz w:val="20"/>
                <w:szCs w:val="20"/>
                <w:lang w:val="vi-VN"/>
              </w:rPr>
              <w:t>tit)</w:t>
            </w:r>
            <w:r w:rsidRPr="002909D8">
              <w:rPr>
                <w:rFonts w:eastAsia="Calibri"/>
                <w:sz w:val="20"/>
                <w:szCs w:val="20"/>
              </w:rPr>
              <w:t>.</w:t>
            </w:r>
          </w:p>
          <w:p w:rsidR="00786220" w:rsidRPr="002909D8" w:rsidRDefault="00786220" w:rsidP="00786220">
            <w:pPr>
              <w:spacing w:line="312" w:lineRule="auto"/>
              <w:jc w:val="both"/>
              <w:rPr>
                <w:rFonts w:eastAsia="Calibri"/>
                <w:sz w:val="20"/>
                <w:szCs w:val="20"/>
                <w:lang w:val="vi-VN"/>
              </w:rPr>
            </w:pPr>
            <w:r w:rsidRPr="002909D8">
              <w:rPr>
                <w:rFonts w:eastAsia="Calibri"/>
                <w:sz w:val="20"/>
                <w:szCs w:val="20"/>
                <w:lang w:val="vi-VN"/>
              </w:rPr>
              <w:t>+ Đều cần tiến hành tổng hợp theo kiểu nửa gián đoạn (có sự hình thành các đoạn okazaki). Chiều tổng hợp luôn là 5ʹ-3ʹ.</w:t>
            </w:r>
          </w:p>
          <w:p w:rsidR="00786220" w:rsidRPr="002909D8" w:rsidRDefault="00786220" w:rsidP="00786220">
            <w:pPr>
              <w:spacing w:line="312" w:lineRule="auto"/>
              <w:jc w:val="both"/>
              <w:rPr>
                <w:rFonts w:eastAsia="Calibri"/>
                <w:sz w:val="20"/>
                <w:szCs w:val="20"/>
              </w:rPr>
            </w:pPr>
            <w:r w:rsidRPr="002909D8">
              <w:rPr>
                <w:rFonts w:eastAsia="Calibri"/>
                <w:sz w:val="20"/>
                <w:szCs w:val="20"/>
                <w:lang w:val="vi-VN"/>
              </w:rPr>
              <w:t>- Khác nhau</w:t>
            </w:r>
            <w:r w:rsidRPr="002909D8">
              <w:rPr>
                <w:rFonts w:eastAsia="Calibri"/>
                <w:sz w:val="20"/>
                <w:szCs w:val="20"/>
              </w:rPr>
              <w:t>:</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0"/>
              <w:gridCol w:w="4120"/>
            </w:tblGrid>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vAlign w:val="center"/>
                  <w:hideMark/>
                </w:tcPr>
                <w:p w:rsidR="00786220" w:rsidRPr="002909D8" w:rsidRDefault="00786220" w:rsidP="00786220">
                  <w:pPr>
                    <w:spacing w:before="20" w:after="20"/>
                    <w:ind w:left="94" w:hanging="94"/>
                    <w:jc w:val="center"/>
                    <w:rPr>
                      <w:b/>
                      <w:sz w:val="20"/>
                      <w:szCs w:val="20"/>
                    </w:rPr>
                  </w:pPr>
                  <w:r w:rsidRPr="002909D8">
                    <w:rPr>
                      <w:b/>
                      <w:sz w:val="20"/>
                      <w:szCs w:val="20"/>
                    </w:rPr>
                    <w:t>Plasmit của vi khuẩn</w:t>
                  </w:r>
                </w:p>
              </w:tc>
              <w:tc>
                <w:tcPr>
                  <w:tcW w:w="4120" w:type="dxa"/>
                  <w:tcBorders>
                    <w:top w:val="single" w:sz="4" w:space="0" w:color="auto"/>
                    <w:left w:val="single" w:sz="4" w:space="0" w:color="auto"/>
                    <w:bottom w:val="single" w:sz="4" w:space="0" w:color="auto"/>
                    <w:right w:val="single" w:sz="4" w:space="0" w:color="auto"/>
                  </w:tcBorders>
                  <w:vAlign w:val="center"/>
                  <w:hideMark/>
                </w:tcPr>
                <w:p w:rsidR="00786220" w:rsidRPr="002909D8" w:rsidRDefault="00786220" w:rsidP="00786220">
                  <w:pPr>
                    <w:spacing w:before="20" w:after="20"/>
                    <w:ind w:left="94" w:hanging="94"/>
                    <w:jc w:val="center"/>
                    <w:rPr>
                      <w:b/>
                      <w:sz w:val="20"/>
                      <w:szCs w:val="20"/>
                    </w:rPr>
                  </w:pPr>
                  <w:r w:rsidRPr="002909D8">
                    <w:rPr>
                      <w:b/>
                      <w:sz w:val="20"/>
                      <w:szCs w:val="20"/>
                    </w:rPr>
                    <w:t xml:space="preserve">ADN trong nhân </w:t>
                  </w:r>
                </w:p>
                <w:p w:rsidR="00786220" w:rsidRPr="002909D8" w:rsidRDefault="00786220" w:rsidP="00786220">
                  <w:pPr>
                    <w:spacing w:before="20" w:after="20"/>
                    <w:ind w:left="94" w:hanging="94"/>
                    <w:jc w:val="center"/>
                    <w:rPr>
                      <w:b/>
                      <w:sz w:val="20"/>
                      <w:szCs w:val="20"/>
                    </w:rPr>
                  </w:pPr>
                  <w:r w:rsidRPr="002909D8">
                    <w:rPr>
                      <w:b/>
                      <w:sz w:val="20"/>
                      <w:szCs w:val="20"/>
                    </w:rPr>
                    <w:t>sinh vật nhân chuẩn</w:t>
                  </w:r>
                </w:p>
              </w:tc>
            </w:tr>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Tốc độ tái bản nhanh.</w:t>
                  </w:r>
                </w:p>
              </w:tc>
              <w:tc>
                <w:tcPr>
                  <w:tcW w:w="4120"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Tốc độ tái bản chậm.</w:t>
                  </w:r>
                </w:p>
              </w:tc>
            </w:tr>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Toàn bộ ADN chỉ là một đơn vị tái bản (Replicon) và tái bản theo kiểu theta hoặc vòng lăn.</w:t>
                  </w:r>
                </w:p>
              </w:tc>
              <w:tc>
                <w:tcPr>
                  <w:tcW w:w="4120"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Có nhiều đơn vị tái bản (tái bản đồng thời ở nhiều điểm), sao chép theo kiểu hình thành chạc sao chép trên mạch thẳng.</w:t>
                  </w:r>
                </w:p>
              </w:tc>
            </w:tr>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 xml:space="preserve">Có 3 loại ADN </w:t>
                  </w:r>
                  <w:r w:rsidRPr="002909D8">
                    <w:rPr>
                      <w:rFonts w:eastAsia="Calibri"/>
                      <w:sz w:val="20"/>
                      <w:szCs w:val="20"/>
                      <w:lang w:val="vi-VN"/>
                    </w:rPr>
                    <w:t>p</w:t>
                  </w:r>
                  <w:r w:rsidRPr="002909D8">
                    <w:rPr>
                      <w:rFonts w:eastAsia="Calibri"/>
                      <w:sz w:val="20"/>
                      <w:szCs w:val="20"/>
                    </w:rPr>
                    <w:t>ô</w:t>
                  </w:r>
                  <w:r w:rsidRPr="002909D8">
                    <w:rPr>
                      <w:rFonts w:eastAsia="Calibri"/>
                      <w:sz w:val="20"/>
                      <w:szCs w:val="20"/>
                      <w:lang w:val="vi-VN"/>
                    </w:rPr>
                    <w:t>l</w:t>
                  </w:r>
                  <w:r w:rsidRPr="002909D8">
                    <w:rPr>
                      <w:rFonts w:eastAsia="Calibri"/>
                      <w:sz w:val="20"/>
                      <w:szCs w:val="20"/>
                    </w:rPr>
                    <w:t>i</w:t>
                  </w:r>
                  <w:r w:rsidRPr="002909D8">
                    <w:rPr>
                      <w:rFonts w:eastAsia="Calibri"/>
                      <w:sz w:val="20"/>
                      <w:szCs w:val="20"/>
                      <w:lang w:val="vi-VN"/>
                    </w:rPr>
                    <w:t>meraza</w:t>
                  </w:r>
                  <w:r w:rsidRPr="002909D8">
                    <w:rPr>
                      <w:sz w:val="20"/>
                      <w:szCs w:val="20"/>
                    </w:rPr>
                    <w:t xml:space="preserve"> tham gia</w:t>
                  </w:r>
                </w:p>
              </w:tc>
              <w:tc>
                <w:tcPr>
                  <w:tcW w:w="4120"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 xml:space="preserve">Có nhiều loại ADN </w:t>
                  </w:r>
                  <w:r w:rsidRPr="002909D8">
                    <w:rPr>
                      <w:rFonts w:eastAsia="Calibri"/>
                      <w:sz w:val="20"/>
                      <w:szCs w:val="20"/>
                      <w:lang w:val="vi-VN"/>
                    </w:rPr>
                    <w:t>p</w:t>
                  </w:r>
                  <w:r w:rsidRPr="002909D8">
                    <w:rPr>
                      <w:rFonts w:eastAsia="Calibri"/>
                      <w:sz w:val="20"/>
                      <w:szCs w:val="20"/>
                    </w:rPr>
                    <w:t>ô</w:t>
                  </w:r>
                  <w:r w:rsidRPr="002909D8">
                    <w:rPr>
                      <w:rFonts w:eastAsia="Calibri"/>
                      <w:sz w:val="20"/>
                      <w:szCs w:val="20"/>
                      <w:lang w:val="vi-VN"/>
                    </w:rPr>
                    <w:t>l</w:t>
                  </w:r>
                  <w:r w:rsidRPr="002909D8">
                    <w:rPr>
                      <w:rFonts w:eastAsia="Calibri"/>
                      <w:sz w:val="20"/>
                      <w:szCs w:val="20"/>
                    </w:rPr>
                    <w:t>i</w:t>
                  </w:r>
                  <w:r w:rsidRPr="002909D8">
                    <w:rPr>
                      <w:rFonts w:eastAsia="Calibri"/>
                      <w:sz w:val="20"/>
                      <w:szCs w:val="20"/>
                      <w:lang w:val="vi-VN"/>
                    </w:rPr>
                    <w:t>meraza</w:t>
                  </w:r>
                  <w:r w:rsidRPr="002909D8">
                    <w:rPr>
                      <w:sz w:val="20"/>
                      <w:szCs w:val="20"/>
                    </w:rPr>
                    <w:t xml:space="preserve"> tham gia.</w:t>
                  </w:r>
                </w:p>
              </w:tc>
            </w:tr>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Plasmit không ngắn lại sau mỗi lần tái bản.</w:t>
                  </w:r>
                </w:p>
              </w:tc>
              <w:tc>
                <w:tcPr>
                  <w:tcW w:w="4120"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Phân tử ADN ngắn lại (vùng đầu mút) sau mỗi lần tái bản.</w:t>
                  </w:r>
                </w:p>
              </w:tc>
            </w:tr>
            <w:tr w:rsidR="00786220" w:rsidRPr="002909D8">
              <w:trPr>
                <w:jc w:val="center"/>
              </w:trPr>
              <w:tc>
                <w:tcPr>
                  <w:tcW w:w="5061"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lastRenderedPageBreak/>
                    <w:t>Có thể sao chép nhiều lần trong một tế bào.</w:t>
                  </w:r>
                </w:p>
              </w:tc>
              <w:tc>
                <w:tcPr>
                  <w:tcW w:w="4120" w:type="dxa"/>
                  <w:tcBorders>
                    <w:top w:val="single" w:sz="4" w:space="0" w:color="auto"/>
                    <w:left w:val="single" w:sz="4" w:space="0" w:color="auto"/>
                    <w:bottom w:val="single" w:sz="4" w:space="0" w:color="auto"/>
                    <w:right w:val="single" w:sz="4" w:space="0" w:color="auto"/>
                  </w:tcBorders>
                  <w:hideMark/>
                </w:tcPr>
                <w:p w:rsidR="00786220" w:rsidRPr="002909D8" w:rsidRDefault="00786220" w:rsidP="00786220">
                  <w:pPr>
                    <w:spacing w:before="20" w:after="20"/>
                    <w:ind w:left="94" w:hanging="94"/>
                    <w:jc w:val="both"/>
                    <w:rPr>
                      <w:sz w:val="20"/>
                      <w:szCs w:val="20"/>
                    </w:rPr>
                  </w:pPr>
                  <w:r w:rsidRPr="002909D8">
                    <w:rPr>
                      <w:sz w:val="20"/>
                      <w:szCs w:val="20"/>
                    </w:rPr>
                    <w:t>Chỉ sao chép một lần duy nhất trong mỗi chu trình tế bào.</w:t>
                  </w:r>
                </w:p>
              </w:tc>
            </w:tr>
          </w:tbl>
          <w:p w:rsidR="00786220" w:rsidRPr="002909D8" w:rsidRDefault="00786220" w:rsidP="00786220">
            <w:pPr>
              <w:spacing w:line="312" w:lineRule="auto"/>
              <w:rPr>
                <w:rFonts w:eastAsia="Calibri"/>
                <w:sz w:val="20"/>
                <w:szCs w:val="20"/>
              </w:rPr>
            </w:pPr>
          </w:p>
        </w:tc>
        <w:tc>
          <w:tcPr>
            <w:tcW w:w="895" w:type="dxa"/>
            <w:tcBorders>
              <w:top w:val="single" w:sz="4" w:space="0" w:color="auto"/>
              <w:left w:val="single" w:sz="4" w:space="0" w:color="auto"/>
              <w:bottom w:val="single" w:sz="4" w:space="0" w:color="auto"/>
              <w:right w:val="single" w:sz="4" w:space="0" w:color="auto"/>
            </w:tcBorders>
          </w:tcPr>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lang w:val="vi-VN"/>
              </w:rPr>
            </w:pPr>
            <w:r w:rsidRPr="002909D8">
              <w:rPr>
                <w:b/>
                <w:bCs/>
                <w:sz w:val="20"/>
                <w:szCs w:val="20"/>
                <w:lang w:val="vi-VN"/>
              </w:rPr>
              <w:t>0,25</w:t>
            </w:r>
          </w:p>
          <w:p w:rsidR="00786220" w:rsidRPr="002909D8" w:rsidRDefault="00786220" w:rsidP="00786220">
            <w:pPr>
              <w:spacing w:line="312" w:lineRule="auto"/>
              <w:jc w:val="center"/>
              <w:rPr>
                <w:b/>
                <w:bCs/>
                <w:sz w:val="20"/>
                <w:szCs w:val="20"/>
                <w:lang w:val="vi-VN"/>
              </w:rPr>
            </w:pPr>
          </w:p>
          <w:p w:rsidR="00786220" w:rsidRPr="002909D8" w:rsidRDefault="00786220" w:rsidP="00786220">
            <w:pPr>
              <w:spacing w:line="312" w:lineRule="auto"/>
              <w:jc w:val="center"/>
              <w:rPr>
                <w:b/>
                <w:bCs/>
                <w:sz w:val="20"/>
                <w:szCs w:val="20"/>
                <w:lang w:val="vi-VN"/>
              </w:rPr>
            </w:pPr>
            <w:r w:rsidRPr="002909D8">
              <w:rPr>
                <w:b/>
                <w:bCs/>
                <w:sz w:val="20"/>
                <w:szCs w:val="20"/>
                <w:lang w:val="vi-VN"/>
              </w:rPr>
              <w:t>0,25</w:t>
            </w:r>
          </w:p>
          <w:p w:rsidR="00786220" w:rsidRPr="002909D8" w:rsidRDefault="00786220" w:rsidP="00786220">
            <w:pPr>
              <w:spacing w:line="312" w:lineRule="auto"/>
              <w:jc w:val="center"/>
              <w:rPr>
                <w:b/>
                <w:bCs/>
                <w:sz w:val="20"/>
                <w:szCs w:val="20"/>
                <w:lang w:val="vi-VN"/>
              </w:rPr>
            </w:pPr>
          </w:p>
          <w:p w:rsidR="00786220" w:rsidRPr="002909D8" w:rsidRDefault="00786220" w:rsidP="00786220">
            <w:pPr>
              <w:spacing w:line="312" w:lineRule="auto"/>
              <w:jc w:val="center"/>
              <w:rPr>
                <w:b/>
                <w:bCs/>
                <w:sz w:val="20"/>
                <w:szCs w:val="20"/>
                <w:lang w:val="vi-VN"/>
              </w:rPr>
            </w:pPr>
            <w:r w:rsidRPr="002909D8">
              <w:rPr>
                <w:b/>
                <w:bCs/>
                <w:sz w:val="20"/>
                <w:szCs w:val="20"/>
                <w:lang w:val="vi-VN"/>
              </w:rPr>
              <w:t>0,25</w:t>
            </w:r>
          </w:p>
          <w:p w:rsidR="00786220" w:rsidRPr="002909D8" w:rsidRDefault="00786220" w:rsidP="00786220">
            <w:pPr>
              <w:spacing w:line="312" w:lineRule="auto"/>
              <w:jc w:val="center"/>
              <w:rPr>
                <w:b/>
                <w:bCs/>
                <w:sz w:val="20"/>
                <w:szCs w:val="20"/>
                <w:lang w:val="vi-VN"/>
              </w:rPr>
            </w:pPr>
          </w:p>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rPr>
            </w:pPr>
            <w:r w:rsidRPr="002909D8">
              <w:rPr>
                <w:b/>
                <w:bCs/>
                <w:sz w:val="20"/>
                <w:szCs w:val="20"/>
              </w:rPr>
              <w:t>2 ý được</w:t>
            </w:r>
          </w:p>
          <w:p w:rsidR="00786220" w:rsidRPr="002909D8" w:rsidRDefault="00786220" w:rsidP="00786220">
            <w:pPr>
              <w:spacing w:line="312" w:lineRule="auto"/>
              <w:jc w:val="center"/>
              <w:rPr>
                <w:b/>
                <w:bCs/>
                <w:sz w:val="20"/>
                <w:szCs w:val="20"/>
              </w:rPr>
            </w:pPr>
            <w:r w:rsidRPr="002909D8">
              <w:rPr>
                <w:b/>
                <w:bCs/>
                <w:sz w:val="20"/>
                <w:szCs w:val="20"/>
                <w:lang w:val="vi-VN"/>
              </w:rPr>
              <w:t>0,25</w:t>
            </w:r>
          </w:p>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rPr>
            </w:pPr>
            <w:r w:rsidRPr="002909D8">
              <w:rPr>
                <w:b/>
                <w:bCs/>
                <w:sz w:val="20"/>
                <w:szCs w:val="20"/>
              </w:rPr>
              <w:t>2 ý được</w:t>
            </w:r>
          </w:p>
          <w:p w:rsidR="00786220" w:rsidRPr="002909D8" w:rsidRDefault="00786220" w:rsidP="00786220">
            <w:pPr>
              <w:spacing w:line="312" w:lineRule="auto"/>
              <w:jc w:val="center"/>
              <w:rPr>
                <w:b/>
                <w:bCs/>
                <w:sz w:val="20"/>
                <w:szCs w:val="20"/>
                <w:lang w:val="vi-VN"/>
              </w:rPr>
            </w:pPr>
            <w:r w:rsidRPr="002909D8">
              <w:rPr>
                <w:b/>
                <w:bCs/>
                <w:sz w:val="20"/>
                <w:szCs w:val="20"/>
                <w:lang w:val="vi-VN"/>
              </w:rPr>
              <w:lastRenderedPageBreak/>
              <w:t>0,25</w:t>
            </w:r>
          </w:p>
          <w:p w:rsidR="00786220" w:rsidRPr="002909D8" w:rsidRDefault="00786220" w:rsidP="00786220">
            <w:pPr>
              <w:spacing w:line="312" w:lineRule="auto"/>
              <w:jc w:val="center"/>
              <w:rPr>
                <w:b/>
                <w:bCs/>
                <w:sz w:val="20"/>
                <w:szCs w:val="20"/>
              </w:rPr>
            </w:pPr>
          </w:p>
          <w:p w:rsidR="00786220" w:rsidRPr="002909D8" w:rsidRDefault="00786220" w:rsidP="00786220">
            <w:pPr>
              <w:spacing w:line="312" w:lineRule="auto"/>
              <w:jc w:val="center"/>
              <w:rPr>
                <w:b/>
                <w:bCs/>
                <w:sz w:val="20"/>
                <w:szCs w:val="20"/>
              </w:rPr>
            </w:pPr>
            <w:r w:rsidRPr="002909D8">
              <w:rPr>
                <w:b/>
                <w:bCs/>
                <w:sz w:val="20"/>
                <w:szCs w:val="20"/>
              </w:rPr>
              <w:t>0,25</w:t>
            </w:r>
          </w:p>
          <w:p w:rsidR="00786220" w:rsidRPr="002909D8" w:rsidRDefault="00786220" w:rsidP="00786220">
            <w:pPr>
              <w:spacing w:line="312" w:lineRule="auto"/>
              <w:jc w:val="center"/>
              <w:rPr>
                <w:b/>
                <w:bCs/>
                <w:sz w:val="20"/>
                <w:szCs w:val="20"/>
                <w:lang w:val="vi-VN"/>
              </w:rPr>
            </w:pPr>
          </w:p>
        </w:tc>
      </w:tr>
    </w:tbl>
    <w:p w:rsidR="002A2AB0" w:rsidRPr="002909D8" w:rsidRDefault="002A2AB0" w:rsidP="004F394F">
      <w:pPr>
        <w:rPr>
          <w:i/>
          <w:sz w:val="20"/>
          <w:szCs w:val="20"/>
        </w:rPr>
      </w:pPr>
    </w:p>
    <w:p w:rsidR="00EA2E82" w:rsidRPr="002909D8" w:rsidRDefault="00EA2E82" w:rsidP="00EA2E82">
      <w:pPr>
        <w:spacing w:line="264" w:lineRule="auto"/>
        <w:jc w:val="both"/>
        <w:rPr>
          <w:color w:val="000000"/>
          <w:sz w:val="20"/>
          <w:szCs w:val="20"/>
          <w:lang w:val="vi-VN"/>
        </w:rPr>
      </w:pPr>
      <w:r w:rsidRPr="002909D8">
        <w:rPr>
          <w:b/>
          <w:color w:val="000000"/>
          <w:sz w:val="20"/>
          <w:szCs w:val="20"/>
        </w:rPr>
        <w:t xml:space="preserve">Câu </w:t>
      </w:r>
      <w:r w:rsidR="009D4C07" w:rsidRPr="002909D8">
        <w:rPr>
          <w:b/>
          <w:color w:val="000000"/>
          <w:sz w:val="20"/>
          <w:szCs w:val="20"/>
        </w:rPr>
        <w:t>180</w:t>
      </w:r>
      <w:r w:rsidRPr="002909D8">
        <w:rPr>
          <w:color w:val="000000"/>
          <w:sz w:val="20"/>
          <w:szCs w:val="20"/>
        </w:rPr>
        <w:t xml:space="preserve"> </w:t>
      </w:r>
      <w:r w:rsidRPr="002909D8">
        <w:rPr>
          <w:i/>
          <w:color w:val="000000"/>
          <w:sz w:val="20"/>
          <w:szCs w:val="20"/>
        </w:rPr>
        <w:t>(1,0 điểm)</w:t>
      </w:r>
      <w:r w:rsidRPr="002909D8">
        <w:rPr>
          <w:color w:val="000000"/>
          <w:sz w:val="20"/>
          <w:szCs w:val="20"/>
        </w:rPr>
        <w:t xml:space="preserve"> </w:t>
      </w:r>
    </w:p>
    <w:p w:rsidR="00EA2E82" w:rsidRPr="002909D8" w:rsidRDefault="00EA2E82" w:rsidP="00EA2E82">
      <w:pPr>
        <w:spacing w:line="264" w:lineRule="auto"/>
        <w:ind w:firstLine="720"/>
        <w:jc w:val="both"/>
        <w:rPr>
          <w:sz w:val="20"/>
          <w:szCs w:val="20"/>
          <w:lang w:val="pt-BR"/>
        </w:rPr>
      </w:pPr>
      <w:r w:rsidRPr="002909D8">
        <w:rPr>
          <w:sz w:val="20"/>
          <w:szCs w:val="20"/>
          <w:lang w:val="pt-BR"/>
        </w:rPr>
        <w:t>Tại sao những thể đa bội cùng nguồn (tự đa bội) có độ hữu thụ kém? Hãy chứng minh điều đó khi xét dạng tứ bội Aaaa.</w:t>
      </w:r>
    </w:p>
    <w:p w:rsidR="00EA2E82" w:rsidRPr="002909D8" w:rsidRDefault="00EA2E82" w:rsidP="00EA2E82">
      <w:pPr>
        <w:spacing w:line="264" w:lineRule="auto"/>
        <w:ind w:firstLine="720"/>
        <w:jc w:val="both"/>
        <w:rPr>
          <w:spacing w:val="-6"/>
          <w:sz w:val="20"/>
          <w:szCs w:val="20"/>
          <w:lang w:val="pt-BR"/>
        </w:rPr>
      </w:pP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gridCol w:w="1080"/>
      </w:tblGrid>
      <w:tr w:rsidR="00EA2E82" w:rsidRPr="002909D8" w:rsidTr="00EA2E82">
        <w:tc>
          <w:tcPr>
            <w:tcW w:w="9180"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before="100" w:beforeAutospacing="1" w:after="100" w:afterAutospacing="1" w:line="264" w:lineRule="auto"/>
              <w:jc w:val="center"/>
              <w:rPr>
                <w:b/>
                <w:sz w:val="20"/>
                <w:szCs w:val="20"/>
              </w:rPr>
            </w:pPr>
            <w:r w:rsidRPr="002909D8">
              <w:rPr>
                <w:b/>
                <w:sz w:val="20"/>
                <w:szCs w:val="20"/>
              </w:rPr>
              <w:t>Nội dung</w:t>
            </w:r>
          </w:p>
        </w:tc>
        <w:tc>
          <w:tcPr>
            <w:tcW w:w="1080"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before="100" w:beforeAutospacing="1" w:after="100" w:afterAutospacing="1" w:line="264" w:lineRule="auto"/>
              <w:jc w:val="center"/>
              <w:rPr>
                <w:b/>
                <w:sz w:val="20"/>
                <w:szCs w:val="20"/>
              </w:rPr>
            </w:pPr>
            <w:r w:rsidRPr="002909D8">
              <w:rPr>
                <w:b/>
                <w:sz w:val="20"/>
                <w:szCs w:val="20"/>
              </w:rPr>
              <w:t>Điểm</w:t>
            </w:r>
          </w:p>
        </w:tc>
      </w:tr>
      <w:tr w:rsidR="00EA2E82" w:rsidRPr="002909D8" w:rsidTr="00EA2E82">
        <w:tc>
          <w:tcPr>
            <w:tcW w:w="9180" w:type="dxa"/>
            <w:tcBorders>
              <w:top w:val="single" w:sz="4" w:space="0" w:color="auto"/>
              <w:left w:val="single" w:sz="4" w:space="0" w:color="auto"/>
              <w:bottom w:val="single" w:sz="4" w:space="0" w:color="auto"/>
              <w:right w:val="single" w:sz="4" w:space="0" w:color="auto"/>
            </w:tcBorders>
            <w:vAlign w:val="center"/>
            <w:hideMark/>
          </w:tcPr>
          <w:p w:rsidR="00EA2E82" w:rsidRPr="002909D8" w:rsidRDefault="00EA2E82" w:rsidP="00EA2E82">
            <w:pPr>
              <w:spacing w:line="312" w:lineRule="auto"/>
              <w:jc w:val="both"/>
              <w:rPr>
                <w:rFonts w:eastAsia="Calibri"/>
                <w:sz w:val="20"/>
                <w:szCs w:val="20"/>
                <w:lang w:val="sv-SE"/>
              </w:rPr>
            </w:pPr>
            <w:r w:rsidRPr="002909D8">
              <w:rPr>
                <w:rFonts w:eastAsia="Calibri"/>
                <w:sz w:val="20"/>
                <w:szCs w:val="20"/>
                <w:lang w:val="sv-SE"/>
              </w:rPr>
              <w:t>* Nguyên nhân: Trong sinh sản hữu tính, các dạng tự đa bội có sự di truyền, phân li rất phức tạp và không ổn định là do giảm phân ở các cá thể này bị rối loạn. Các nhiễm sắc thể tương đồng tiếp hợp và phân li một cách ngẫu nhiên mà có thể hình thành các đơn tự, lưỡng tự, tam tự, tứ tự hoặc đa tự, do đó đã tạo nên nhiều loại giao tử có số lượng nhiễm sắc thể khác nhau và bất hoạt.</w:t>
            </w:r>
          </w:p>
          <w:p w:rsidR="00EA2E82" w:rsidRPr="002909D8" w:rsidRDefault="00EA2E82" w:rsidP="00EA2E82">
            <w:pPr>
              <w:spacing w:line="312" w:lineRule="auto"/>
              <w:jc w:val="both"/>
              <w:rPr>
                <w:rFonts w:eastAsia="Calibri"/>
                <w:sz w:val="20"/>
                <w:szCs w:val="20"/>
                <w:lang w:val="sv-SE"/>
              </w:rPr>
            </w:pPr>
            <w:r w:rsidRPr="002909D8">
              <w:rPr>
                <w:rFonts w:eastAsia="Calibri"/>
                <w:sz w:val="20"/>
                <w:szCs w:val="20"/>
                <w:lang w:val="sv-SE"/>
              </w:rPr>
              <w:t>* Chứng minh: Ở thể tứ bội Aaaa, các nhiễm sắc thể tương đồng trong giảm phân có thể phân li theo các khả năng sau: 2 : 2; 3 : 1; 1 : 3; 4 : 0; 0 : 4. Có thể gặp các số nhiễm sắc thể tương đồng trong giao tử là 4, 3, 2, 1, 0 với tần số tương ứng là:</w:t>
            </w:r>
          </w:p>
          <w:p w:rsidR="00EA2E82" w:rsidRPr="002909D8" w:rsidRDefault="00EA2E82" w:rsidP="00EA2E82">
            <w:pPr>
              <w:spacing w:line="312" w:lineRule="auto"/>
              <w:jc w:val="both"/>
              <w:rPr>
                <w:rFonts w:eastAsia="Calibri"/>
                <w:sz w:val="20"/>
                <w:szCs w:val="20"/>
              </w:rPr>
            </w:pPr>
            <w:r w:rsidRPr="002909D8">
              <w:rPr>
                <w:rFonts w:eastAsia="Calibri"/>
                <w:sz w:val="20"/>
                <w:szCs w:val="20"/>
              </w:rPr>
              <w:t>Số nhiễm sắc thể trong giao tử:    4                3              2                 1               0</w:t>
            </w:r>
          </w:p>
          <w:p w:rsidR="00EA2E82" w:rsidRPr="002909D8" w:rsidRDefault="00EA2E82" w:rsidP="00EA2E82">
            <w:pPr>
              <w:spacing w:line="312" w:lineRule="auto"/>
              <w:jc w:val="both"/>
              <w:rPr>
                <w:rFonts w:eastAsia="Calibri"/>
                <w:sz w:val="20"/>
                <w:szCs w:val="20"/>
              </w:rPr>
            </w:pPr>
            <w:r w:rsidRPr="002909D8">
              <w:rPr>
                <w:rFonts w:eastAsia="Calibri"/>
                <w:sz w:val="20"/>
                <w:szCs w:val="20"/>
              </w:rPr>
              <w:t>Tần số:                                      1/16           4/16         6/16            4/16          1/16</w:t>
            </w:r>
          </w:p>
          <w:p w:rsidR="00EA2E82" w:rsidRPr="002909D8" w:rsidRDefault="00EA2E82" w:rsidP="00EA2E82">
            <w:pPr>
              <w:spacing w:line="312" w:lineRule="auto"/>
              <w:jc w:val="both"/>
              <w:rPr>
                <w:rFonts w:eastAsia="Calibri"/>
                <w:sz w:val="20"/>
                <w:szCs w:val="20"/>
              </w:rPr>
            </w:pPr>
            <w:r w:rsidRPr="002909D8">
              <w:rPr>
                <w:rFonts w:eastAsia="Calibri"/>
                <w:sz w:val="20"/>
                <w:szCs w:val="20"/>
              </w:rPr>
              <w:t xml:space="preserve">Chỉ loại giao tử có 2 nhiễm sắc thể là hữu thụ chiếm 6/16 = 0,375. </w:t>
            </w:r>
          </w:p>
          <w:p w:rsidR="00EA2E82" w:rsidRPr="002909D8" w:rsidRDefault="00EA2E82" w:rsidP="00EA2E82">
            <w:pPr>
              <w:spacing w:line="312" w:lineRule="auto"/>
              <w:jc w:val="both"/>
              <w:rPr>
                <w:rFonts w:eastAsia="Calibri"/>
                <w:sz w:val="20"/>
                <w:szCs w:val="20"/>
              </w:rPr>
            </w:pPr>
            <w:r w:rsidRPr="002909D8">
              <w:rPr>
                <w:rFonts w:eastAsia="Calibri"/>
                <w:sz w:val="20"/>
                <w:szCs w:val="20"/>
              </w:rPr>
              <w:t xml:space="preserve">Từ đó cho thấy khả năng hữu thụ kém ở thể tự đa bội. </w:t>
            </w:r>
          </w:p>
        </w:tc>
        <w:tc>
          <w:tcPr>
            <w:tcW w:w="1080" w:type="dxa"/>
            <w:tcBorders>
              <w:top w:val="single" w:sz="4" w:space="0" w:color="auto"/>
              <w:left w:val="single" w:sz="4" w:space="0" w:color="auto"/>
              <w:bottom w:val="single" w:sz="4" w:space="0" w:color="auto"/>
              <w:right w:val="single" w:sz="4" w:space="0" w:color="auto"/>
            </w:tcBorders>
          </w:tcPr>
          <w:p w:rsidR="00EA2E82" w:rsidRPr="002909D8" w:rsidRDefault="00EA2E82" w:rsidP="00EA2E82">
            <w:pPr>
              <w:spacing w:line="312" w:lineRule="auto"/>
              <w:jc w:val="center"/>
              <w:rPr>
                <w:b/>
                <w:sz w:val="20"/>
                <w:szCs w:val="20"/>
              </w:rPr>
            </w:pPr>
            <w:r w:rsidRPr="002909D8">
              <w:rPr>
                <w:b/>
                <w:sz w:val="20"/>
                <w:szCs w:val="20"/>
              </w:rPr>
              <w:t>0,25</w:t>
            </w: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r w:rsidRPr="002909D8">
              <w:rPr>
                <w:b/>
                <w:sz w:val="20"/>
                <w:szCs w:val="20"/>
              </w:rPr>
              <w:t>0,25</w:t>
            </w: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p>
          <w:p w:rsidR="00EA2E82" w:rsidRPr="002909D8" w:rsidRDefault="00EA2E82" w:rsidP="00EA2E82">
            <w:pPr>
              <w:spacing w:line="312" w:lineRule="auto"/>
              <w:jc w:val="center"/>
              <w:rPr>
                <w:b/>
                <w:sz w:val="20"/>
                <w:szCs w:val="20"/>
              </w:rPr>
            </w:pPr>
            <w:r w:rsidRPr="002909D8">
              <w:rPr>
                <w:b/>
                <w:sz w:val="20"/>
                <w:szCs w:val="20"/>
              </w:rPr>
              <w:t>0,5</w:t>
            </w:r>
          </w:p>
        </w:tc>
      </w:tr>
    </w:tbl>
    <w:p w:rsidR="00EA2E82" w:rsidRPr="002909D8" w:rsidRDefault="00EA2E82" w:rsidP="00EA2E82">
      <w:pPr>
        <w:spacing w:line="264" w:lineRule="auto"/>
        <w:ind w:firstLine="720"/>
        <w:jc w:val="both"/>
        <w:rPr>
          <w:spacing w:val="-6"/>
          <w:sz w:val="20"/>
          <w:szCs w:val="20"/>
          <w:lang w:val="pt-BR"/>
        </w:rPr>
      </w:pPr>
    </w:p>
    <w:p w:rsidR="00EA2E82" w:rsidRPr="002909D8" w:rsidRDefault="009D4C07" w:rsidP="00EA2E82">
      <w:pPr>
        <w:spacing w:before="100" w:beforeAutospacing="1" w:after="100" w:afterAutospacing="1" w:line="312" w:lineRule="auto"/>
        <w:jc w:val="both"/>
        <w:rPr>
          <w:i/>
          <w:sz w:val="20"/>
          <w:szCs w:val="20"/>
          <w:lang w:val="fr-FR"/>
        </w:rPr>
      </w:pPr>
      <w:r w:rsidRPr="002909D8">
        <w:rPr>
          <w:b/>
          <w:sz w:val="20"/>
          <w:szCs w:val="20"/>
          <w:lang w:val="fr-FR"/>
        </w:rPr>
        <w:t>Câu 181</w:t>
      </w:r>
      <w:r w:rsidR="00EA2E82" w:rsidRPr="002909D8">
        <w:rPr>
          <w:b/>
          <w:sz w:val="20"/>
          <w:szCs w:val="20"/>
          <w:lang w:val="fr-FR"/>
        </w:rPr>
        <w:t xml:space="preserve"> </w:t>
      </w:r>
      <w:r w:rsidR="00EA2E82" w:rsidRPr="002909D8">
        <w:rPr>
          <w:i/>
          <w:sz w:val="20"/>
          <w:szCs w:val="20"/>
          <w:lang w:val="fr-FR"/>
        </w:rPr>
        <w:t>(1,</w:t>
      </w:r>
      <w:r w:rsidR="00EA2E82" w:rsidRPr="002909D8">
        <w:rPr>
          <w:i/>
          <w:sz w:val="20"/>
          <w:szCs w:val="20"/>
          <w:lang w:val="vi-VN"/>
        </w:rPr>
        <w:t>5</w:t>
      </w:r>
      <w:r w:rsidR="00EA2E82" w:rsidRPr="002909D8">
        <w:rPr>
          <w:i/>
          <w:sz w:val="20"/>
          <w:szCs w:val="20"/>
          <w:lang w:val="fr-FR"/>
        </w:rPr>
        <w:t xml:space="preserve"> điểm)</w:t>
      </w:r>
    </w:p>
    <w:p w:rsidR="00EA2E82" w:rsidRPr="002909D8" w:rsidRDefault="00EA2E82" w:rsidP="00EA2E82">
      <w:pPr>
        <w:spacing w:line="304" w:lineRule="auto"/>
        <w:ind w:firstLine="720"/>
        <w:jc w:val="both"/>
        <w:rPr>
          <w:color w:val="000000"/>
          <w:sz w:val="20"/>
          <w:szCs w:val="20"/>
          <w:lang w:val="vi-VN"/>
        </w:rPr>
      </w:pPr>
      <w:r w:rsidRPr="002909D8">
        <w:rPr>
          <w:color w:val="000000"/>
          <w:sz w:val="20"/>
          <w:szCs w:val="20"/>
          <w:lang w:val="vi-VN"/>
        </w:rPr>
        <w:t>Hình ảnh sau mô tả hai trạng thái phát triển của cá ngựa vằn (</w:t>
      </w:r>
      <w:r w:rsidRPr="002909D8">
        <w:rPr>
          <w:i/>
          <w:color w:val="000000"/>
          <w:sz w:val="20"/>
          <w:szCs w:val="20"/>
          <w:lang w:val="vi-VN"/>
        </w:rPr>
        <w:t>Danio rerio</w:t>
      </w:r>
      <w:r w:rsidRPr="002909D8">
        <w:rPr>
          <w:color w:val="000000"/>
          <w:sz w:val="20"/>
          <w:szCs w:val="20"/>
          <w:lang w:val="vi-VN"/>
        </w:rPr>
        <w:t xml:space="preserve">), trong đó hình (1) là trạng thái bình thường, hình (2) là trạng thái bất thường khi có đột biến lặp đoạn </w:t>
      </w:r>
      <w:r w:rsidRPr="002909D8">
        <w:rPr>
          <w:color w:val="000000"/>
          <w:sz w:val="20"/>
          <w:szCs w:val="20"/>
        </w:rPr>
        <w:t>nhiễm sắc thể</w:t>
      </w:r>
      <w:r w:rsidRPr="002909D8">
        <w:rPr>
          <w:color w:val="000000"/>
          <w:sz w:val="20"/>
          <w:szCs w:val="20"/>
          <w:lang w:val="vi-VN"/>
        </w:rPr>
        <w:t xml:space="preserve">. </w:t>
      </w:r>
    </w:p>
    <w:p w:rsidR="00EA2E82" w:rsidRPr="002909D8" w:rsidRDefault="00EA2E82" w:rsidP="00EA2E82">
      <w:pPr>
        <w:spacing w:line="304" w:lineRule="auto"/>
        <w:ind w:firstLine="720"/>
        <w:jc w:val="center"/>
        <w:rPr>
          <w:color w:val="000000"/>
          <w:sz w:val="20"/>
          <w:szCs w:val="20"/>
          <w:lang w:val="vi-VN"/>
        </w:rPr>
      </w:pPr>
      <w:r w:rsidRPr="002909D8">
        <w:rPr>
          <w:noProof/>
          <w:color w:val="000000"/>
          <w:sz w:val="20"/>
          <w:szCs w:val="20"/>
        </w:rPr>
        <w:drawing>
          <wp:inline distT="0" distB="0" distL="0" distR="0" wp14:anchorId="1FFDD131" wp14:editId="674EF820">
            <wp:extent cx="1948180" cy="755650"/>
            <wp:effectExtent l="0" t="0" r="0" b="6350"/>
            <wp:docPr id="3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48180" cy="755650"/>
                    </a:xfrm>
                    <a:prstGeom prst="rect">
                      <a:avLst/>
                    </a:prstGeom>
                    <a:noFill/>
                    <a:ln>
                      <a:noFill/>
                    </a:ln>
                  </pic:spPr>
                </pic:pic>
              </a:graphicData>
            </a:graphic>
          </wp:inline>
        </w:drawing>
      </w:r>
      <w:r w:rsidRPr="002909D8">
        <w:rPr>
          <w:color w:val="000000"/>
          <w:sz w:val="20"/>
          <w:szCs w:val="20"/>
          <w:lang w:val="vi-VN"/>
        </w:rPr>
        <w:t xml:space="preserve">           </w:t>
      </w:r>
      <w:r w:rsidRPr="002909D8">
        <w:rPr>
          <w:color w:val="000000"/>
          <w:sz w:val="20"/>
          <w:szCs w:val="20"/>
          <w:lang w:val="vi-VN"/>
        </w:rPr>
        <w:tab/>
        <w:t xml:space="preserve"> </w:t>
      </w:r>
      <w:r w:rsidRPr="002909D8">
        <w:rPr>
          <w:noProof/>
          <w:color w:val="000000"/>
          <w:sz w:val="20"/>
          <w:szCs w:val="20"/>
        </w:rPr>
        <w:drawing>
          <wp:inline distT="0" distB="0" distL="0" distR="0" wp14:anchorId="5B91CDB9" wp14:editId="038E13D8">
            <wp:extent cx="2077085" cy="854710"/>
            <wp:effectExtent l="0" t="0" r="0" b="2540"/>
            <wp:docPr id="3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77085" cy="854710"/>
                    </a:xfrm>
                    <a:prstGeom prst="rect">
                      <a:avLst/>
                    </a:prstGeom>
                    <a:noFill/>
                    <a:ln>
                      <a:noFill/>
                    </a:ln>
                  </pic:spPr>
                </pic:pic>
              </a:graphicData>
            </a:graphic>
          </wp:inline>
        </w:drawing>
      </w:r>
    </w:p>
    <w:p w:rsidR="00EA2E82" w:rsidRPr="002909D8" w:rsidRDefault="00EA2E82" w:rsidP="00EA2E82">
      <w:pPr>
        <w:spacing w:line="304" w:lineRule="auto"/>
        <w:ind w:left="1080"/>
        <w:rPr>
          <w:color w:val="000000"/>
          <w:sz w:val="20"/>
          <w:szCs w:val="20"/>
          <w:lang w:val="vi-VN"/>
        </w:rPr>
      </w:pPr>
      <w:r w:rsidRPr="002909D8">
        <w:rPr>
          <w:color w:val="000000"/>
          <w:sz w:val="20"/>
          <w:szCs w:val="20"/>
        </w:rPr>
        <w:t xml:space="preserve">                 (1) </w:t>
      </w:r>
      <w:r w:rsidR="009D4C07" w:rsidRPr="002909D8">
        <w:rPr>
          <w:color w:val="000000"/>
          <w:sz w:val="20"/>
          <w:szCs w:val="20"/>
          <w:lang w:val="vi-VN"/>
        </w:rPr>
        <w:t>Bình thườn</w:t>
      </w:r>
      <w:r w:rsidRPr="002909D8">
        <w:rPr>
          <w:color w:val="000000"/>
          <w:sz w:val="20"/>
          <w:szCs w:val="20"/>
        </w:rPr>
        <w:t xml:space="preserve">  </w:t>
      </w:r>
      <w:r w:rsidRPr="002909D8">
        <w:rPr>
          <w:color w:val="000000"/>
          <w:sz w:val="20"/>
          <w:szCs w:val="20"/>
          <w:lang w:val="vi-VN"/>
        </w:rPr>
        <w:t>(2) Bất thường</w:t>
      </w:r>
    </w:p>
    <w:p w:rsidR="00EA2E82" w:rsidRPr="002909D8" w:rsidRDefault="00EA2E82" w:rsidP="00EA2E82">
      <w:pPr>
        <w:spacing w:line="304" w:lineRule="auto"/>
        <w:ind w:left="720"/>
        <w:jc w:val="both"/>
        <w:rPr>
          <w:color w:val="000000"/>
          <w:sz w:val="20"/>
          <w:szCs w:val="20"/>
        </w:rPr>
      </w:pPr>
    </w:p>
    <w:p w:rsidR="00EA2E82" w:rsidRPr="002909D8" w:rsidRDefault="00EA2E82" w:rsidP="00EA2E82">
      <w:pPr>
        <w:spacing w:line="304" w:lineRule="auto"/>
        <w:ind w:left="720"/>
        <w:jc w:val="both"/>
        <w:rPr>
          <w:color w:val="000000"/>
          <w:sz w:val="20"/>
          <w:szCs w:val="20"/>
          <w:lang w:val="vi-VN"/>
        </w:rPr>
      </w:pPr>
      <w:r w:rsidRPr="002909D8">
        <w:rPr>
          <w:color w:val="000000"/>
          <w:sz w:val="20"/>
          <w:szCs w:val="20"/>
        </w:rPr>
        <w:t xml:space="preserve">a) </w:t>
      </w:r>
      <w:r w:rsidRPr="002909D8">
        <w:rPr>
          <w:color w:val="000000"/>
          <w:sz w:val="20"/>
          <w:szCs w:val="20"/>
          <w:lang w:val="vi-VN"/>
        </w:rPr>
        <w:t>Hãy cho biết cơ chế của dạng đột biến lặp đoạn nhiễm sắc thể nói trên.</w:t>
      </w:r>
    </w:p>
    <w:p w:rsidR="00EA2E82" w:rsidRPr="002909D8" w:rsidRDefault="00EA2E82" w:rsidP="00EA2E82">
      <w:pPr>
        <w:spacing w:line="304" w:lineRule="auto"/>
        <w:ind w:firstLine="720"/>
        <w:jc w:val="both"/>
        <w:rPr>
          <w:color w:val="000000"/>
          <w:sz w:val="20"/>
          <w:szCs w:val="20"/>
          <w:lang w:val="vi-VN"/>
        </w:rPr>
      </w:pPr>
      <w:r w:rsidRPr="002909D8">
        <w:rPr>
          <w:color w:val="000000"/>
          <w:sz w:val="20"/>
          <w:szCs w:val="20"/>
        </w:rPr>
        <w:t xml:space="preserve">b) </w:t>
      </w:r>
      <w:r w:rsidRPr="002909D8">
        <w:rPr>
          <w:color w:val="000000"/>
          <w:sz w:val="20"/>
          <w:szCs w:val="20"/>
          <w:lang w:val="vi-VN"/>
        </w:rPr>
        <w:t xml:space="preserve">Giải thích tại sao đột biến lặp đoạn </w:t>
      </w:r>
      <w:r w:rsidRPr="002909D8">
        <w:rPr>
          <w:color w:val="000000"/>
          <w:sz w:val="20"/>
          <w:szCs w:val="20"/>
        </w:rPr>
        <w:t>nhiễm sắc thể</w:t>
      </w:r>
      <w:r w:rsidRPr="002909D8">
        <w:rPr>
          <w:color w:val="000000"/>
          <w:sz w:val="20"/>
          <w:szCs w:val="20"/>
          <w:lang w:val="vi-VN"/>
        </w:rPr>
        <w:t xml:space="preserve"> có thể gây ra những bất thường về kiểu hình như trường hợp trên?</w:t>
      </w:r>
    </w:p>
    <w:p w:rsidR="00EA2E82" w:rsidRPr="002909D8" w:rsidRDefault="00EA2E82" w:rsidP="00EA2E82">
      <w:pPr>
        <w:spacing w:line="304" w:lineRule="auto"/>
        <w:ind w:firstLine="720"/>
        <w:jc w:val="both"/>
        <w:rPr>
          <w:color w:val="000000"/>
          <w:sz w:val="20"/>
          <w:szCs w:val="20"/>
          <w:lang w:val="vi-VN"/>
        </w:rPr>
      </w:pPr>
      <w:r w:rsidRPr="002909D8">
        <w:rPr>
          <w:color w:val="000000"/>
          <w:sz w:val="20"/>
          <w:szCs w:val="20"/>
        </w:rPr>
        <w:t xml:space="preserve">c) </w:t>
      </w:r>
      <w:r w:rsidRPr="002909D8">
        <w:rPr>
          <w:color w:val="000000"/>
          <w:sz w:val="20"/>
          <w:szCs w:val="20"/>
          <w:lang w:val="vi-VN"/>
        </w:rPr>
        <w:t xml:space="preserve">Làm cách nào để phát hiện </w:t>
      </w:r>
      <w:r w:rsidRPr="002909D8">
        <w:rPr>
          <w:color w:val="000000"/>
          <w:sz w:val="20"/>
          <w:szCs w:val="20"/>
        </w:rPr>
        <w:t xml:space="preserve">được </w:t>
      </w:r>
      <w:r w:rsidRPr="002909D8">
        <w:rPr>
          <w:color w:val="000000"/>
          <w:sz w:val="20"/>
          <w:szCs w:val="20"/>
          <w:lang w:val="vi-VN"/>
        </w:rPr>
        <w:t>dạng đột biến này bằng k</w:t>
      </w:r>
      <w:r w:rsidRPr="002909D8">
        <w:rPr>
          <w:color w:val="000000"/>
          <w:sz w:val="20"/>
          <w:szCs w:val="20"/>
        </w:rPr>
        <w:t>ĩ</w:t>
      </w:r>
      <w:r w:rsidRPr="002909D8">
        <w:rPr>
          <w:color w:val="000000"/>
          <w:sz w:val="20"/>
          <w:szCs w:val="20"/>
          <w:lang w:val="vi-VN"/>
        </w:rPr>
        <w:t xml:space="preserve"> thuật tế bào học?</w:t>
      </w:r>
    </w:p>
    <w:p w:rsidR="00EA2E82" w:rsidRPr="002909D8" w:rsidRDefault="00EA2E82" w:rsidP="00EA2E82">
      <w:pPr>
        <w:spacing w:line="304" w:lineRule="auto"/>
        <w:ind w:left="1080"/>
        <w:jc w:val="both"/>
        <w:rPr>
          <w:color w:val="000000"/>
          <w:sz w:val="20"/>
          <w:szCs w:val="20"/>
          <w:lang w:val="vi-VN"/>
        </w:rPr>
      </w:pPr>
    </w:p>
    <w:tbl>
      <w:tblPr>
        <w:tblW w:w="1015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
        <w:gridCol w:w="8298"/>
        <w:gridCol w:w="1080"/>
      </w:tblGrid>
      <w:tr w:rsidR="00EA2E82" w:rsidRPr="002909D8" w:rsidTr="009D4C07">
        <w:tc>
          <w:tcPr>
            <w:tcW w:w="774"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before="100" w:beforeAutospacing="1" w:after="100" w:afterAutospacing="1" w:line="264" w:lineRule="auto"/>
              <w:jc w:val="center"/>
              <w:rPr>
                <w:b/>
                <w:sz w:val="20"/>
                <w:szCs w:val="20"/>
              </w:rPr>
            </w:pPr>
            <w:r w:rsidRPr="002909D8">
              <w:rPr>
                <w:b/>
                <w:sz w:val="20"/>
                <w:szCs w:val="20"/>
              </w:rPr>
              <w:t>Ý</w:t>
            </w:r>
          </w:p>
        </w:tc>
        <w:tc>
          <w:tcPr>
            <w:tcW w:w="8298"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before="100" w:beforeAutospacing="1" w:after="100" w:afterAutospacing="1" w:line="264" w:lineRule="auto"/>
              <w:jc w:val="center"/>
              <w:rPr>
                <w:b/>
                <w:sz w:val="20"/>
                <w:szCs w:val="20"/>
              </w:rPr>
            </w:pPr>
            <w:r w:rsidRPr="002909D8">
              <w:rPr>
                <w:b/>
                <w:sz w:val="20"/>
                <w:szCs w:val="20"/>
              </w:rPr>
              <w:t>Nội dung</w:t>
            </w:r>
          </w:p>
        </w:tc>
        <w:tc>
          <w:tcPr>
            <w:tcW w:w="1080"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before="100" w:beforeAutospacing="1" w:after="100" w:afterAutospacing="1" w:line="264" w:lineRule="auto"/>
              <w:jc w:val="center"/>
              <w:rPr>
                <w:b/>
                <w:sz w:val="20"/>
                <w:szCs w:val="20"/>
              </w:rPr>
            </w:pPr>
            <w:r w:rsidRPr="002909D8">
              <w:rPr>
                <w:b/>
                <w:sz w:val="20"/>
                <w:szCs w:val="20"/>
              </w:rPr>
              <w:t>Điểm</w:t>
            </w:r>
          </w:p>
        </w:tc>
      </w:tr>
      <w:tr w:rsidR="00EA2E82" w:rsidRPr="002909D8" w:rsidTr="009D4C07">
        <w:tc>
          <w:tcPr>
            <w:tcW w:w="774" w:type="dxa"/>
            <w:tcBorders>
              <w:top w:val="single" w:sz="4" w:space="0" w:color="auto"/>
              <w:left w:val="single" w:sz="4" w:space="0" w:color="auto"/>
              <w:bottom w:val="single" w:sz="4" w:space="0" w:color="auto"/>
              <w:right w:val="single" w:sz="4" w:space="0" w:color="auto"/>
            </w:tcBorders>
            <w:vAlign w:val="center"/>
            <w:hideMark/>
          </w:tcPr>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a</w:t>
            </w:r>
          </w:p>
        </w:tc>
        <w:tc>
          <w:tcPr>
            <w:tcW w:w="8298"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line="312" w:lineRule="auto"/>
              <w:jc w:val="both"/>
              <w:rPr>
                <w:sz w:val="20"/>
                <w:szCs w:val="20"/>
                <w:lang w:val="vi-VN"/>
              </w:rPr>
            </w:pPr>
            <w:r w:rsidRPr="002909D8">
              <w:rPr>
                <w:sz w:val="20"/>
                <w:szCs w:val="20"/>
                <w:lang w:val="vi-VN"/>
              </w:rPr>
              <w:t xml:space="preserve">Cơ chế của đột biến lặp đoạn </w:t>
            </w:r>
            <w:r w:rsidRPr="002909D8">
              <w:rPr>
                <w:sz w:val="20"/>
                <w:szCs w:val="20"/>
              </w:rPr>
              <w:t>nhiễm sắc thể</w:t>
            </w:r>
            <w:r w:rsidRPr="002909D8">
              <w:rPr>
                <w:sz w:val="20"/>
                <w:szCs w:val="20"/>
                <w:lang w:val="vi-VN"/>
              </w:rPr>
              <w:t>:</w:t>
            </w:r>
          </w:p>
          <w:p w:rsidR="00EA2E82" w:rsidRPr="002909D8" w:rsidRDefault="00EA2E82" w:rsidP="00EA2E82">
            <w:pPr>
              <w:spacing w:line="312" w:lineRule="auto"/>
              <w:jc w:val="both"/>
              <w:rPr>
                <w:sz w:val="20"/>
                <w:szCs w:val="20"/>
                <w:lang w:val="vi-VN"/>
              </w:rPr>
            </w:pPr>
            <w:r w:rsidRPr="002909D8">
              <w:rPr>
                <w:sz w:val="20"/>
                <w:szCs w:val="20"/>
                <w:lang w:val="vi-VN"/>
              </w:rPr>
              <w:t>- Trao đổi chéo không cân giữa các cr</w:t>
            </w:r>
            <w:r w:rsidRPr="002909D8">
              <w:rPr>
                <w:sz w:val="20"/>
                <w:szCs w:val="20"/>
              </w:rPr>
              <w:t>ô</w:t>
            </w:r>
            <w:r w:rsidRPr="002909D8">
              <w:rPr>
                <w:sz w:val="20"/>
                <w:szCs w:val="20"/>
                <w:lang w:val="vi-VN"/>
              </w:rPr>
              <w:t>matit.</w:t>
            </w:r>
          </w:p>
          <w:p w:rsidR="00EA2E82" w:rsidRPr="002909D8" w:rsidRDefault="00EA2E82" w:rsidP="00EA2E82">
            <w:pPr>
              <w:spacing w:line="312" w:lineRule="auto"/>
              <w:jc w:val="both"/>
              <w:rPr>
                <w:sz w:val="20"/>
                <w:szCs w:val="20"/>
                <w:lang w:val="vi-VN"/>
              </w:rPr>
            </w:pPr>
            <w:r w:rsidRPr="002909D8">
              <w:rPr>
                <w:sz w:val="20"/>
                <w:szCs w:val="20"/>
                <w:lang w:val="vi-VN"/>
              </w:rPr>
              <w:t xml:space="preserve">- Đoạn </w:t>
            </w:r>
            <w:r w:rsidRPr="002909D8">
              <w:rPr>
                <w:sz w:val="20"/>
                <w:szCs w:val="20"/>
              </w:rPr>
              <w:t>nhiễm sắc thể</w:t>
            </w:r>
            <w:r w:rsidRPr="002909D8">
              <w:rPr>
                <w:sz w:val="20"/>
                <w:szCs w:val="20"/>
                <w:lang w:val="vi-VN"/>
              </w:rPr>
              <w:t xml:space="preserve"> bị đứt ra và nối xen vào </w:t>
            </w:r>
            <w:r w:rsidRPr="002909D8">
              <w:rPr>
                <w:sz w:val="20"/>
                <w:szCs w:val="20"/>
              </w:rPr>
              <w:t>nhiễm sắc thể</w:t>
            </w:r>
            <w:r w:rsidRPr="002909D8">
              <w:rPr>
                <w:sz w:val="20"/>
                <w:szCs w:val="20"/>
                <w:lang w:val="vi-VN"/>
              </w:rPr>
              <w:t xml:space="preserve"> tương đồng với nó. </w:t>
            </w:r>
          </w:p>
        </w:tc>
        <w:tc>
          <w:tcPr>
            <w:tcW w:w="1080" w:type="dxa"/>
            <w:tcBorders>
              <w:top w:val="single" w:sz="4" w:space="0" w:color="auto"/>
              <w:left w:val="single" w:sz="4" w:space="0" w:color="auto"/>
              <w:bottom w:val="single" w:sz="4" w:space="0" w:color="auto"/>
              <w:right w:val="single" w:sz="4" w:space="0" w:color="auto"/>
            </w:tcBorders>
          </w:tcPr>
          <w:p w:rsidR="00EA2E82" w:rsidRPr="002909D8" w:rsidRDefault="00EA2E82" w:rsidP="00EA2E82">
            <w:pPr>
              <w:spacing w:before="100" w:beforeAutospacing="1" w:after="100" w:afterAutospacing="1" w:line="360" w:lineRule="auto"/>
              <w:rPr>
                <w:b/>
                <w:sz w:val="20"/>
                <w:szCs w:val="20"/>
                <w:lang w:val="vi-VN"/>
              </w:rPr>
            </w:pPr>
          </w:p>
          <w:p w:rsidR="00EA2E82" w:rsidRPr="002909D8" w:rsidRDefault="00EA2E82" w:rsidP="00EA2E82">
            <w:pPr>
              <w:spacing w:before="100" w:beforeAutospacing="1" w:after="100" w:afterAutospacing="1" w:line="360" w:lineRule="auto"/>
              <w:jc w:val="center"/>
              <w:rPr>
                <w:b/>
                <w:sz w:val="20"/>
                <w:szCs w:val="20"/>
                <w:lang w:val="vi-VN"/>
              </w:rPr>
            </w:pPr>
            <w:r w:rsidRPr="002909D8">
              <w:rPr>
                <w:b/>
                <w:sz w:val="20"/>
                <w:szCs w:val="20"/>
              </w:rPr>
              <w:lastRenderedPageBreak/>
              <w:t>0,2</w:t>
            </w:r>
            <w:r w:rsidRPr="002909D8">
              <w:rPr>
                <w:b/>
                <w:sz w:val="20"/>
                <w:szCs w:val="20"/>
                <w:lang w:val="vi-VN"/>
              </w:rPr>
              <w:t>5</w:t>
            </w:r>
          </w:p>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0,25</w:t>
            </w:r>
          </w:p>
        </w:tc>
      </w:tr>
      <w:tr w:rsidR="00EA2E82" w:rsidRPr="002909D8" w:rsidTr="009D4C07">
        <w:tc>
          <w:tcPr>
            <w:tcW w:w="774" w:type="dxa"/>
            <w:tcBorders>
              <w:top w:val="single" w:sz="4" w:space="0" w:color="auto"/>
              <w:left w:val="single" w:sz="4" w:space="0" w:color="auto"/>
              <w:bottom w:val="single" w:sz="4" w:space="0" w:color="auto"/>
              <w:right w:val="single" w:sz="4" w:space="0" w:color="auto"/>
            </w:tcBorders>
            <w:vAlign w:val="center"/>
            <w:hideMark/>
          </w:tcPr>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lastRenderedPageBreak/>
              <w:t>b</w:t>
            </w:r>
          </w:p>
        </w:tc>
        <w:tc>
          <w:tcPr>
            <w:tcW w:w="8298"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line="312" w:lineRule="auto"/>
              <w:jc w:val="both"/>
              <w:rPr>
                <w:sz w:val="20"/>
                <w:szCs w:val="20"/>
                <w:lang w:val="vi-VN"/>
              </w:rPr>
            </w:pPr>
            <w:r w:rsidRPr="002909D8">
              <w:rPr>
                <w:sz w:val="20"/>
                <w:szCs w:val="20"/>
                <w:lang w:val="vi-VN"/>
              </w:rPr>
              <w:t>Đột biến lặp đoạn có thể gây ra những bất thường về kiểu hình vì:</w:t>
            </w:r>
          </w:p>
          <w:p w:rsidR="00EA2E82" w:rsidRPr="002909D8" w:rsidRDefault="00EA2E82" w:rsidP="00EA2E82">
            <w:pPr>
              <w:spacing w:line="312" w:lineRule="auto"/>
              <w:jc w:val="both"/>
              <w:rPr>
                <w:sz w:val="20"/>
                <w:szCs w:val="20"/>
                <w:lang w:val="vi-VN"/>
              </w:rPr>
            </w:pPr>
            <w:r w:rsidRPr="002909D8">
              <w:rPr>
                <w:sz w:val="20"/>
                <w:szCs w:val="20"/>
                <w:lang w:val="vi-VN"/>
              </w:rPr>
              <w:t xml:space="preserve">- Gen được phân bố dọc theo chiều dài của </w:t>
            </w:r>
            <w:r w:rsidRPr="002909D8">
              <w:rPr>
                <w:sz w:val="20"/>
                <w:szCs w:val="20"/>
              </w:rPr>
              <w:t>nhiễm sắc thể</w:t>
            </w:r>
            <w:r w:rsidRPr="002909D8">
              <w:rPr>
                <w:sz w:val="20"/>
                <w:szCs w:val="20"/>
                <w:lang w:val="vi-VN"/>
              </w:rPr>
              <w:t xml:space="preserve">. </w:t>
            </w:r>
          </w:p>
          <w:p w:rsidR="00EA2E82" w:rsidRPr="002909D8" w:rsidRDefault="00EA2E82" w:rsidP="00EA2E82">
            <w:pPr>
              <w:spacing w:line="312" w:lineRule="auto"/>
              <w:jc w:val="both"/>
              <w:rPr>
                <w:sz w:val="20"/>
                <w:szCs w:val="20"/>
                <w:lang w:val="vi-VN"/>
              </w:rPr>
            </w:pPr>
            <w:r w:rsidRPr="002909D8">
              <w:rPr>
                <w:sz w:val="20"/>
                <w:szCs w:val="20"/>
                <w:lang w:val="vi-VN"/>
              </w:rPr>
              <w:t xml:space="preserve">- Lặp đoạn </w:t>
            </w:r>
            <w:r w:rsidRPr="002909D8">
              <w:rPr>
                <w:sz w:val="20"/>
                <w:szCs w:val="20"/>
              </w:rPr>
              <w:t>nhiễm sắc thể</w:t>
            </w:r>
            <w:r w:rsidRPr="002909D8">
              <w:rPr>
                <w:sz w:val="20"/>
                <w:szCs w:val="20"/>
                <w:lang w:val="vi-VN"/>
              </w:rPr>
              <w:t xml:space="preserve"> làm tăng số lượng gen trên </w:t>
            </w:r>
            <w:r w:rsidRPr="002909D8">
              <w:rPr>
                <w:sz w:val="20"/>
                <w:szCs w:val="20"/>
              </w:rPr>
              <w:t>nhiễm sắc thể</w:t>
            </w:r>
            <w:r w:rsidRPr="002909D8">
              <w:rPr>
                <w:sz w:val="20"/>
                <w:szCs w:val="20"/>
                <w:lang w:val="vi-VN"/>
              </w:rPr>
              <w:t>, dẫn đến làm tăng lượng sản phẩm của gen lặp và gây mất cân bằng giữa các loại pr</w:t>
            </w:r>
            <w:r w:rsidRPr="002909D8">
              <w:rPr>
                <w:sz w:val="20"/>
                <w:szCs w:val="20"/>
              </w:rPr>
              <w:t>ô</w:t>
            </w:r>
            <w:r w:rsidRPr="002909D8">
              <w:rPr>
                <w:sz w:val="20"/>
                <w:szCs w:val="20"/>
                <w:lang w:val="vi-VN"/>
              </w:rPr>
              <w:t>t</w:t>
            </w:r>
            <w:r w:rsidRPr="002909D8">
              <w:rPr>
                <w:sz w:val="20"/>
                <w:szCs w:val="20"/>
              </w:rPr>
              <w:t>ê</w:t>
            </w:r>
            <w:r w:rsidRPr="002909D8">
              <w:rPr>
                <w:sz w:val="20"/>
                <w:szCs w:val="20"/>
                <w:lang w:val="vi-VN"/>
              </w:rPr>
              <w:t>in/enz</w:t>
            </w:r>
            <w:r w:rsidRPr="002909D8">
              <w:rPr>
                <w:sz w:val="20"/>
                <w:szCs w:val="20"/>
              </w:rPr>
              <w:t>im</w:t>
            </w:r>
            <w:r w:rsidRPr="002909D8">
              <w:rPr>
                <w:sz w:val="20"/>
                <w:szCs w:val="20"/>
                <w:lang w:val="vi-VN"/>
              </w:rPr>
              <w:t xml:space="preserve"> và gây ra những bất thường về kiểu hình. </w:t>
            </w:r>
          </w:p>
        </w:tc>
        <w:tc>
          <w:tcPr>
            <w:tcW w:w="1080" w:type="dxa"/>
            <w:tcBorders>
              <w:top w:val="single" w:sz="4" w:space="0" w:color="auto"/>
              <w:left w:val="single" w:sz="4" w:space="0" w:color="auto"/>
              <w:bottom w:val="single" w:sz="4" w:space="0" w:color="auto"/>
              <w:right w:val="single" w:sz="4" w:space="0" w:color="auto"/>
            </w:tcBorders>
          </w:tcPr>
          <w:p w:rsidR="00EA2E82" w:rsidRPr="002909D8" w:rsidRDefault="00EA2E82" w:rsidP="00EA2E82">
            <w:pPr>
              <w:spacing w:before="100" w:beforeAutospacing="1" w:after="100" w:afterAutospacing="1" w:line="312" w:lineRule="auto"/>
              <w:jc w:val="center"/>
              <w:rPr>
                <w:b/>
                <w:sz w:val="20"/>
                <w:szCs w:val="20"/>
                <w:lang w:val="vi-VN"/>
              </w:rPr>
            </w:pPr>
          </w:p>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0,25</w:t>
            </w:r>
          </w:p>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0,25</w:t>
            </w:r>
          </w:p>
        </w:tc>
      </w:tr>
      <w:tr w:rsidR="00EA2E82" w:rsidRPr="002909D8" w:rsidTr="009D4C07">
        <w:tc>
          <w:tcPr>
            <w:tcW w:w="774" w:type="dxa"/>
            <w:tcBorders>
              <w:top w:val="single" w:sz="4" w:space="0" w:color="auto"/>
              <w:left w:val="single" w:sz="4" w:space="0" w:color="auto"/>
              <w:bottom w:val="single" w:sz="4" w:space="0" w:color="auto"/>
              <w:right w:val="single" w:sz="4" w:space="0" w:color="auto"/>
            </w:tcBorders>
            <w:vAlign w:val="center"/>
            <w:hideMark/>
          </w:tcPr>
          <w:p w:rsidR="00EA2E82" w:rsidRPr="002909D8" w:rsidRDefault="00EA2E82" w:rsidP="00EA2E82">
            <w:pPr>
              <w:spacing w:before="100" w:beforeAutospacing="1" w:after="100" w:afterAutospacing="1" w:line="312" w:lineRule="auto"/>
              <w:jc w:val="center"/>
              <w:rPr>
                <w:b/>
                <w:sz w:val="20"/>
                <w:szCs w:val="20"/>
                <w:lang w:val="vi-VN"/>
              </w:rPr>
            </w:pPr>
            <w:r w:rsidRPr="002909D8">
              <w:rPr>
                <w:b/>
                <w:sz w:val="20"/>
                <w:szCs w:val="20"/>
                <w:lang w:val="vi-VN"/>
              </w:rPr>
              <w:t>c</w:t>
            </w:r>
          </w:p>
        </w:tc>
        <w:tc>
          <w:tcPr>
            <w:tcW w:w="8298" w:type="dxa"/>
            <w:tcBorders>
              <w:top w:val="single" w:sz="4" w:space="0" w:color="auto"/>
              <w:left w:val="single" w:sz="4" w:space="0" w:color="auto"/>
              <w:bottom w:val="single" w:sz="4" w:space="0" w:color="auto"/>
              <w:right w:val="single" w:sz="4" w:space="0" w:color="auto"/>
            </w:tcBorders>
            <w:hideMark/>
          </w:tcPr>
          <w:p w:rsidR="00EA2E82" w:rsidRPr="002909D8" w:rsidRDefault="00EA2E82" w:rsidP="00EA2E82">
            <w:pPr>
              <w:spacing w:line="312" w:lineRule="auto"/>
              <w:jc w:val="both"/>
              <w:rPr>
                <w:color w:val="000000"/>
                <w:sz w:val="20"/>
                <w:szCs w:val="20"/>
                <w:lang w:val="vi-VN"/>
              </w:rPr>
            </w:pPr>
            <w:r w:rsidRPr="002909D8">
              <w:rPr>
                <w:color w:val="000000"/>
                <w:sz w:val="20"/>
                <w:szCs w:val="20"/>
                <w:lang w:val="vi-VN"/>
              </w:rPr>
              <w:t xml:space="preserve">Phát hiện dạng đột biến lặp đoạn </w:t>
            </w:r>
            <w:r w:rsidRPr="002909D8">
              <w:rPr>
                <w:sz w:val="20"/>
                <w:szCs w:val="20"/>
              </w:rPr>
              <w:t>nhiễm sắc thể</w:t>
            </w:r>
            <w:r w:rsidRPr="002909D8">
              <w:rPr>
                <w:color w:val="000000"/>
                <w:sz w:val="20"/>
                <w:szCs w:val="20"/>
                <w:lang w:val="vi-VN"/>
              </w:rPr>
              <w:t xml:space="preserve"> bằng k</w:t>
            </w:r>
            <w:r w:rsidRPr="002909D8">
              <w:rPr>
                <w:color w:val="000000"/>
                <w:sz w:val="20"/>
                <w:szCs w:val="20"/>
              </w:rPr>
              <w:t>ĩ</w:t>
            </w:r>
            <w:r w:rsidRPr="002909D8">
              <w:rPr>
                <w:color w:val="000000"/>
                <w:sz w:val="20"/>
                <w:szCs w:val="20"/>
                <w:lang w:val="vi-VN"/>
              </w:rPr>
              <w:t xml:space="preserve"> thuật tế bào học:</w:t>
            </w:r>
          </w:p>
          <w:p w:rsidR="00EA2E82" w:rsidRPr="002909D8" w:rsidRDefault="00EA2E82" w:rsidP="00EA2E82">
            <w:pPr>
              <w:spacing w:line="312" w:lineRule="auto"/>
              <w:jc w:val="both"/>
              <w:rPr>
                <w:color w:val="000000"/>
                <w:sz w:val="20"/>
                <w:szCs w:val="20"/>
                <w:lang w:val="vi-VN"/>
              </w:rPr>
            </w:pPr>
            <w:r w:rsidRPr="002909D8">
              <w:rPr>
                <w:color w:val="000000"/>
                <w:sz w:val="20"/>
                <w:szCs w:val="20"/>
                <w:lang w:val="vi-VN"/>
              </w:rPr>
              <w:t xml:space="preserve">- Làm tiêu bản quan sát </w:t>
            </w:r>
            <w:r w:rsidRPr="002909D8">
              <w:rPr>
                <w:sz w:val="20"/>
                <w:szCs w:val="20"/>
              </w:rPr>
              <w:t>nhiễm sắc thể</w:t>
            </w:r>
            <w:r w:rsidRPr="002909D8">
              <w:rPr>
                <w:color w:val="000000"/>
                <w:sz w:val="20"/>
                <w:szCs w:val="20"/>
                <w:lang w:val="vi-VN"/>
              </w:rPr>
              <w:t xml:space="preserve"> ở k</w:t>
            </w:r>
            <w:r w:rsidRPr="002909D8">
              <w:rPr>
                <w:color w:val="000000"/>
                <w:sz w:val="20"/>
                <w:szCs w:val="20"/>
              </w:rPr>
              <w:t>ì</w:t>
            </w:r>
            <w:r w:rsidRPr="002909D8">
              <w:rPr>
                <w:color w:val="000000"/>
                <w:sz w:val="20"/>
                <w:szCs w:val="20"/>
                <w:lang w:val="vi-VN"/>
              </w:rPr>
              <w:t xml:space="preserve"> đầu của quá trình giảm phân I. </w:t>
            </w:r>
          </w:p>
          <w:p w:rsidR="00EA2E82" w:rsidRPr="002909D8" w:rsidRDefault="00EA2E82" w:rsidP="00EA2E82">
            <w:pPr>
              <w:spacing w:line="312" w:lineRule="auto"/>
              <w:jc w:val="both"/>
              <w:rPr>
                <w:color w:val="000000"/>
                <w:sz w:val="20"/>
                <w:szCs w:val="20"/>
                <w:lang w:val="vi-VN"/>
              </w:rPr>
            </w:pPr>
            <w:r w:rsidRPr="002909D8">
              <w:rPr>
                <w:color w:val="000000"/>
                <w:sz w:val="20"/>
                <w:szCs w:val="20"/>
                <w:lang w:val="vi-VN"/>
              </w:rPr>
              <w:t>- Phát hiện dạng đột biến lặp đoạn dựa vào sự xuất hiện của cấu trúc dạng vòng của 1 trong 2 cr</w:t>
            </w:r>
            <w:r w:rsidRPr="002909D8">
              <w:rPr>
                <w:color w:val="000000"/>
                <w:sz w:val="20"/>
                <w:szCs w:val="20"/>
              </w:rPr>
              <w:t>ô</w:t>
            </w:r>
            <w:r w:rsidRPr="002909D8">
              <w:rPr>
                <w:color w:val="000000"/>
                <w:sz w:val="20"/>
                <w:szCs w:val="20"/>
                <w:lang w:val="vi-VN"/>
              </w:rPr>
              <w:t xml:space="preserve">matit do thừa một đoạn </w:t>
            </w:r>
            <w:r w:rsidRPr="002909D8">
              <w:rPr>
                <w:sz w:val="20"/>
                <w:szCs w:val="20"/>
              </w:rPr>
              <w:t>nhiễm sắc thể</w:t>
            </w:r>
            <w:r w:rsidRPr="002909D8">
              <w:rPr>
                <w:color w:val="000000"/>
                <w:sz w:val="20"/>
                <w:szCs w:val="20"/>
                <w:lang w:val="vi-VN"/>
              </w:rPr>
              <w:t xml:space="preserve">. </w:t>
            </w:r>
          </w:p>
          <w:p w:rsidR="00EA2E82" w:rsidRPr="002909D8" w:rsidRDefault="00EA2E82" w:rsidP="00EA2E82">
            <w:pPr>
              <w:spacing w:line="312" w:lineRule="auto"/>
              <w:jc w:val="both"/>
              <w:rPr>
                <w:i/>
                <w:sz w:val="20"/>
                <w:szCs w:val="20"/>
              </w:rPr>
            </w:pPr>
            <w:r w:rsidRPr="002909D8">
              <w:rPr>
                <w:i/>
                <w:color w:val="000000"/>
                <w:sz w:val="20"/>
                <w:szCs w:val="20"/>
                <w:lang w:val="vi-VN"/>
              </w:rPr>
              <w:t xml:space="preserve">Nếu </w:t>
            </w:r>
            <w:r w:rsidRPr="002909D8">
              <w:rPr>
                <w:i/>
                <w:color w:val="000000"/>
                <w:sz w:val="20"/>
                <w:szCs w:val="20"/>
              </w:rPr>
              <w:t>học sinh</w:t>
            </w:r>
            <w:r w:rsidRPr="002909D8">
              <w:rPr>
                <w:i/>
                <w:color w:val="000000"/>
                <w:sz w:val="20"/>
                <w:szCs w:val="20"/>
                <w:lang w:val="vi-VN"/>
              </w:rPr>
              <w:t xml:space="preserve"> vẽ hình minh hoạ mà không chú thích đầy đủ cũng có thể xem xét cho điểm</w:t>
            </w:r>
            <w:r w:rsidRPr="002909D8">
              <w:rPr>
                <w:i/>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EA2E82" w:rsidRPr="002909D8" w:rsidRDefault="00EA2E82" w:rsidP="00EA2E82">
            <w:pPr>
              <w:spacing w:before="100" w:beforeAutospacing="1" w:after="100" w:afterAutospacing="1" w:line="312" w:lineRule="auto"/>
              <w:jc w:val="center"/>
              <w:rPr>
                <w:b/>
                <w:sz w:val="20"/>
                <w:szCs w:val="20"/>
                <w:lang w:val="vi-VN"/>
              </w:rPr>
            </w:pPr>
          </w:p>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0,25</w:t>
            </w:r>
          </w:p>
          <w:p w:rsidR="00EA2E82" w:rsidRPr="002909D8" w:rsidRDefault="00EA2E82" w:rsidP="00EA2E82">
            <w:pPr>
              <w:spacing w:before="100" w:beforeAutospacing="1" w:after="100" w:afterAutospacing="1" w:line="312" w:lineRule="auto"/>
              <w:jc w:val="center"/>
              <w:rPr>
                <w:b/>
                <w:sz w:val="20"/>
                <w:szCs w:val="20"/>
              </w:rPr>
            </w:pPr>
            <w:r w:rsidRPr="002909D8">
              <w:rPr>
                <w:b/>
                <w:sz w:val="20"/>
                <w:szCs w:val="20"/>
              </w:rPr>
              <w:t>0,25</w:t>
            </w:r>
          </w:p>
        </w:tc>
      </w:tr>
    </w:tbl>
    <w:p w:rsidR="00EA2E82" w:rsidRPr="002909D8" w:rsidRDefault="00EA2E82" w:rsidP="004F394F">
      <w:pPr>
        <w:rPr>
          <w:i/>
          <w:sz w:val="20"/>
          <w:szCs w:val="20"/>
        </w:rPr>
      </w:pPr>
    </w:p>
    <w:p w:rsidR="0065663B" w:rsidRPr="002909D8" w:rsidRDefault="0065663B" w:rsidP="0065663B">
      <w:pPr>
        <w:tabs>
          <w:tab w:val="left" w:pos="284"/>
          <w:tab w:val="left" w:pos="567"/>
          <w:tab w:val="left" w:pos="8505"/>
          <w:tab w:val="left" w:pos="9356"/>
          <w:tab w:val="left" w:pos="9923"/>
        </w:tabs>
        <w:ind w:right="-1"/>
        <w:rPr>
          <w:color w:val="000000"/>
          <w:spacing w:val="-2"/>
          <w:sz w:val="20"/>
          <w:szCs w:val="20"/>
        </w:rPr>
      </w:pPr>
      <w:r w:rsidRPr="002909D8">
        <w:rPr>
          <w:b/>
          <w:color w:val="000000"/>
          <w:sz w:val="20"/>
          <w:szCs w:val="20"/>
        </w:rPr>
        <w:t xml:space="preserve">Câu </w:t>
      </w:r>
      <w:r w:rsidR="009D4C07" w:rsidRPr="002909D8">
        <w:rPr>
          <w:b/>
          <w:color w:val="000000"/>
          <w:sz w:val="20"/>
          <w:szCs w:val="20"/>
        </w:rPr>
        <w:t>182</w:t>
      </w:r>
      <w:r w:rsidRPr="002909D8">
        <w:rPr>
          <w:b/>
          <w:color w:val="000000"/>
          <w:sz w:val="20"/>
          <w:szCs w:val="20"/>
        </w:rPr>
        <w:t xml:space="preserve"> :   Ở một bệnh nhân, các nhà khoa học phát hiện ra gen Y bị đột biến. Họ thấy rằng, gen này được phiên mã và dịch mã nhưng tạo ra prôtein không có chức năng. Kết quả p</w:t>
      </w:r>
      <w:r w:rsidRPr="002909D8">
        <w:rPr>
          <w:b/>
          <w:color w:val="000000"/>
          <w:spacing w:val="-2"/>
          <w:sz w:val="20"/>
          <w:szCs w:val="20"/>
        </w:rPr>
        <w:t>hân tích gen đột biến chỉ ra rằng nguyên nhân gây ra hậu quả trên là do có sự thay đổi ở một nuclêôtit so với gen bình thường. Sự thay đổi này có thể xảy ra ở vị trí nào trên gen Y? Giải thích.</w:t>
      </w:r>
      <w:r w:rsidRPr="002909D8">
        <w:rPr>
          <w:color w:val="000000"/>
          <w:spacing w:val="-2"/>
          <w:sz w:val="20"/>
          <w:szCs w:val="20"/>
        </w:rPr>
        <w:t xml:space="preserve">  </w:t>
      </w:r>
    </w:p>
    <w:p w:rsidR="0065663B" w:rsidRPr="002909D8" w:rsidRDefault="0065663B" w:rsidP="0065663B">
      <w:pPr>
        <w:tabs>
          <w:tab w:val="left" w:pos="284"/>
          <w:tab w:val="left" w:pos="567"/>
          <w:tab w:val="left" w:pos="8505"/>
          <w:tab w:val="left" w:pos="9356"/>
        </w:tabs>
        <w:ind w:right="-1"/>
        <w:rPr>
          <w:color w:val="000000"/>
          <w:sz w:val="20"/>
          <w:szCs w:val="20"/>
        </w:rPr>
      </w:pPr>
      <w:r w:rsidRPr="002909D8">
        <w:rPr>
          <w:color w:val="000000"/>
          <w:sz w:val="20"/>
          <w:szCs w:val="20"/>
          <w:u w:val="single"/>
        </w:rPr>
        <w:t>Nucleôtit bị thay đổi có thể xảy ra</w:t>
      </w:r>
      <w:r w:rsidRPr="002909D8">
        <w:rPr>
          <w:color w:val="000000"/>
          <w:sz w:val="20"/>
          <w:szCs w:val="20"/>
        </w:rPr>
        <w:t xml:space="preserve"> ở:</w:t>
      </w:r>
    </w:p>
    <w:p w:rsidR="0065663B" w:rsidRPr="002909D8" w:rsidRDefault="0065663B" w:rsidP="0065663B">
      <w:pPr>
        <w:tabs>
          <w:tab w:val="left" w:pos="284"/>
          <w:tab w:val="left" w:pos="567"/>
          <w:tab w:val="left" w:pos="7688"/>
          <w:tab w:val="left" w:pos="9356"/>
        </w:tabs>
        <w:ind w:right="-1"/>
        <w:rPr>
          <w:b/>
          <w:i/>
          <w:color w:val="000000"/>
          <w:sz w:val="20"/>
          <w:szCs w:val="20"/>
        </w:rPr>
      </w:pPr>
      <w:r w:rsidRPr="002909D8">
        <w:rPr>
          <w:color w:val="000000"/>
          <w:sz w:val="20"/>
          <w:szCs w:val="20"/>
        </w:rPr>
        <w:t xml:space="preserve">- Vùng nối giữa exon và intron </w:t>
      </w:r>
      <w:r w:rsidRPr="002909D8">
        <w:rPr>
          <w:color w:val="000000"/>
          <w:sz w:val="20"/>
          <w:szCs w:val="20"/>
        </w:rPr>
        <w:sym w:font="Symbol" w:char="F0DE"/>
      </w:r>
      <w:r w:rsidRPr="002909D8">
        <w:rPr>
          <w:color w:val="000000"/>
          <w:sz w:val="20"/>
          <w:szCs w:val="20"/>
        </w:rPr>
        <w:t xml:space="preserve"> ảnh hưởng đến quá trình cắt nối chính xác các exon </w:t>
      </w:r>
      <w:r w:rsidRPr="002909D8">
        <w:rPr>
          <w:color w:val="000000"/>
          <w:sz w:val="20"/>
          <w:szCs w:val="20"/>
        </w:rPr>
        <w:sym w:font="Symbol" w:char="F0DE"/>
      </w:r>
      <w:r w:rsidRPr="002909D8">
        <w:rPr>
          <w:color w:val="000000"/>
          <w:sz w:val="20"/>
          <w:szCs w:val="20"/>
        </w:rPr>
        <w:t xml:space="preserve"> prôtein không có chức năng.</w:t>
      </w:r>
      <w:r w:rsidRPr="002909D8">
        <w:rPr>
          <w:color w:val="000000"/>
          <w:sz w:val="20"/>
          <w:szCs w:val="20"/>
        </w:rPr>
        <w:tab/>
      </w:r>
      <w:r w:rsidRPr="002909D8">
        <w:rPr>
          <w:b/>
          <w:i/>
          <w:color w:val="000000"/>
          <w:sz w:val="20"/>
          <w:szCs w:val="20"/>
        </w:rPr>
        <w:t>(0,25đ)</w:t>
      </w:r>
    </w:p>
    <w:p w:rsidR="0065663B" w:rsidRPr="002909D8" w:rsidRDefault="0065663B" w:rsidP="0065663B">
      <w:pPr>
        <w:tabs>
          <w:tab w:val="left" w:pos="284"/>
          <w:tab w:val="left" w:pos="567"/>
          <w:tab w:val="left" w:pos="7688"/>
          <w:tab w:val="left" w:pos="9356"/>
        </w:tabs>
        <w:ind w:right="-1"/>
        <w:rPr>
          <w:color w:val="000000"/>
          <w:sz w:val="20"/>
          <w:szCs w:val="20"/>
        </w:rPr>
      </w:pPr>
      <w:r w:rsidRPr="002909D8">
        <w:rPr>
          <w:color w:val="000000"/>
          <w:sz w:val="20"/>
          <w:szCs w:val="20"/>
        </w:rPr>
        <w:t xml:space="preserve">- Vùng mã hóa của gen </w:t>
      </w:r>
      <w:r w:rsidRPr="002909D8">
        <w:rPr>
          <w:color w:val="000000"/>
          <w:sz w:val="20"/>
          <w:szCs w:val="20"/>
        </w:rPr>
        <w:sym w:font="Symbol" w:char="F0DE"/>
      </w:r>
      <w:r w:rsidRPr="002909D8">
        <w:rPr>
          <w:color w:val="000000"/>
          <w:sz w:val="20"/>
          <w:szCs w:val="20"/>
        </w:rPr>
        <w:t xml:space="preserve"> tạo ra tín hiệu kết thúc sớm quá trình dịch mã </w:t>
      </w:r>
      <w:r w:rsidRPr="002909D8">
        <w:rPr>
          <w:color w:val="000000"/>
          <w:sz w:val="20"/>
          <w:szCs w:val="20"/>
        </w:rPr>
        <w:sym w:font="Symbol" w:char="F0DE"/>
      </w:r>
      <w:r w:rsidRPr="002909D8">
        <w:rPr>
          <w:color w:val="000000"/>
          <w:sz w:val="20"/>
          <w:szCs w:val="20"/>
        </w:rPr>
        <w:t xml:space="preserve"> prôtein không có chức năng.</w:t>
      </w:r>
      <w:r w:rsidRPr="002909D8">
        <w:rPr>
          <w:color w:val="000000"/>
          <w:sz w:val="20"/>
          <w:szCs w:val="20"/>
        </w:rPr>
        <w:tab/>
      </w:r>
      <w:r w:rsidRPr="002909D8">
        <w:rPr>
          <w:b/>
          <w:i/>
          <w:color w:val="000000"/>
          <w:sz w:val="20"/>
          <w:szCs w:val="20"/>
        </w:rPr>
        <w:t>(0,25đ)</w:t>
      </w:r>
    </w:p>
    <w:p w:rsidR="0065663B" w:rsidRPr="002909D8" w:rsidRDefault="0065663B" w:rsidP="0065663B">
      <w:pPr>
        <w:tabs>
          <w:tab w:val="left" w:pos="284"/>
          <w:tab w:val="left" w:pos="567"/>
          <w:tab w:val="left" w:pos="7688"/>
          <w:tab w:val="left" w:pos="9356"/>
        </w:tabs>
        <w:ind w:right="-1"/>
        <w:rPr>
          <w:color w:val="000000"/>
          <w:sz w:val="20"/>
          <w:szCs w:val="20"/>
        </w:rPr>
      </w:pPr>
      <w:r w:rsidRPr="002909D8">
        <w:rPr>
          <w:color w:val="000000"/>
          <w:sz w:val="20"/>
          <w:szCs w:val="20"/>
        </w:rPr>
        <w:t xml:space="preserve">- Vùng mã hóa của gen </w:t>
      </w:r>
      <w:r w:rsidRPr="002909D8">
        <w:rPr>
          <w:color w:val="000000"/>
          <w:sz w:val="20"/>
          <w:szCs w:val="20"/>
        </w:rPr>
        <w:sym w:font="Symbol" w:char="F0DE"/>
      </w:r>
      <w:r w:rsidRPr="002909D8">
        <w:rPr>
          <w:color w:val="000000"/>
          <w:sz w:val="20"/>
          <w:szCs w:val="20"/>
        </w:rPr>
        <w:t xml:space="preserve"> gây ra đột biến dịch khung đọc trên mARN </w:t>
      </w:r>
      <w:r w:rsidRPr="002909D8">
        <w:rPr>
          <w:color w:val="000000"/>
          <w:sz w:val="20"/>
          <w:szCs w:val="20"/>
        </w:rPr>
        <w:sym w:font="Symbol" w:char="F0DE"/>
      </w:r>
      <w:r w:rsidRPr="002909D8">
        <w:rPr>
          <w:color w:val="000000"/>
          <w:sz w:val="20"/>
          <w:szCs w:val="20"/>
        </w:rPr>
        <w:t xml:space="preserve"> prôtein tạo ra không có chức năng.  </w:t>
      </w:r>
      <w:r w:rsidRPr="002909D8">
        <w:rPr>
          <w:color w:val="000000"/>
          <w:sz w:val="20"/>
          <w:szCs w:val="20"/>
        </w:rPr>
        <w:tab/>
      </w:r>
      <w:r w:rsidRPr="002909D8">
        <w:rPr>
          <w:b/>
          <w:i/>
          <w:color w:val="000000"/>
          <w:sz w:val="20"/>
          <w:szCs w:val="20"/>
        </w:rPr>
        <w:t>(0,25đ)</w:t>
      </w:r>
    </w:p>
    <w:p w:rsidR="0065663B" w:rsidRPr="002909D8" w:rsidRDefault="0065663B" w:rsidP="0065663B">
      <w:pPr>
        <w:tabs>
          <w:tab w:val="left" w:pos="284"/>
          <w:tab w:val="left" w:pos="567"/>
          <w:tab w:val="left" w:pos="7688"/>
          <w:tab w:val="left" w:pos="9356"/>
        </w:tabs>
        <w:ind w:right="-1"/>
        <w:rPr>
          <w:b/>
          <w:i/>
          <w:color w:val="000000"/>
          <w:sz w:val="20"/>
          <w:szCs w:val="20"/>
        </w:rPr>
      </w:pPr>
      <w:r w:rsidRPr="002909D8">
        <w:rPr>
          <w:color w:val="000000"/>
          <w:sz w:val="20"/>
          <w:szCs w:val="20"/>
        </w:rPr>
        <w:t xml:space="preserve">- Vùng mã hóa của gen </w:t>
      </w:r>
      <w:r w:rsidRPr="002909D8">
        <w:rPr>
          <w:color w:val="000000"/>
          <w:sz w:val="20"/>
          <w:szCs w:val="20"/>
        </w:rPr>
        <w:sym w:font="Symbol" w:char="F0DE"/>
      </w:r>
      <w:r w:rsidRPr="002909D8">
        <w:rPr>
          <w:color w:val="000000"/>
          <w:sz w:val="20"/>
          <w:szCs w:val="20"/>
        </w:rPr>
        <w:t xml:space="preserve"> gây ra đột biến sai nghĩa (thay thế một axit amin quan trọng) </w:t>
      </w:r>
      <w:r w:rsidRPr="002909D8">
        <w:rPr>
          <w:color w:val="000000"/>
          <w:sz w:val="20"/>
          <w:szCs w:val="20"/>
        </w:rPr>
        <w:sym w:font="Symbol" w:char="F0DE"/>
      </w:r>
      <w:r w:rsidRPr="002909D8">
        <w:rPr>
          <w:color w:val="000000"/>
          <w:sz w:val="20"/>
          <w:szCs w:val="20"/>
        </w:rPr>
        <w:t xml:space="preserve"> biến đổi cấu trúc không gian ba chiều của prôtein hoặc biển đổi trung tâm hoạt động của prôtein </w:t>
      </w:r>
      <w:r w:rsidRPr="002909D8">
        <w:rPr>
          <w:color w:val="000000"/>
          <w:sz w:val="20"/>
          <w:szCs w:val="20"/>
        </w:rPr>
        <w:sym w:font="Symbol" w:char="F0DE"/>
      </w:r>
      <w:r w:rsidRPr="002909D8">
        <w:rPr>
          <w:color w:val="000000"/>
          <w:sz w:val="20"/>
          <w:szCs w:val="20"/>
        </w:rPr>
        <w:t xml:space="preserve"> prôtein không có chức năng.</w:t>
      </w:r>
      <w:r w:rsidRPr="002909D8">
        <w:rPr>
          <w:color w:val="000000"/>
          <w:sz w:val="20"/>
          <w:szCs w:val="20"/>
        </w:rPr>
        <w:tab/>
      </w:r>
      <w:r w:rsidRPr="002909D8">
        <w:rPr>
          <w:b/>
          <w:i/>
          <w:color w:val="000000"/>
          <w:sz w:val="20"/>
          <w:szCs w:val="20"/>
        </w:rPr>
        <w:t>(0,25đ)</w:t>
      </w:r>
    </w:p>
    <w:p w:rsidR="00F14E28" w:rsidRPr="002909D8" w:rsidRDefault="0065663B" w:rsidP="0065663B">
      <w:pPr>
        <w:rPr>
          <w:b/>
          <w:i/>
          <w:color w:val="000000"/>
          <w:sz w:val="20"/>
          <w:szCs w:val="20"/>
        </w:rPr>
      </w:pPr>
      <w:r w:rsidRPr="002909D8">
        <w:rPr>
          <w:b/>
          <w:i/>
          <w:color w:val="000000"/>
          <w:sz w:val="20"/>
          <w:szCs w:val="20"/>
        </w:rPr>
        <w:t>-</w:t>
      </w:r>
      <w:r w:rsidRPr="002909D8">
        <w:rPr>
          <w:color w:val="000000"/>
          <w:sz w:val="20"/>
          <w:szCs w:val="20"/>
        </w:rPr>
        <w:t xml:space="preserve"> Vùng mã hóa của gen </w:t>
      </w:r>
      <w:r w:rsidRPr="002909D8">
        <w:rPr>
          <w:color w:val="000000"/>
          <w:sz w:val="20"/>
          <w:szCs w:val="20"/>
        </w:rPr>
        <w:sym w:font="Symbol" w:char="F0DE"/>
      </w:r>
      <w:r w:rsidRPr="002909D8">
        <w:rPr>
          <w:color w:val="000000"/>
          <w:sz w:val="20"/>
          <w:szCs w:val="20"/>
        </w:rPr>
        <w:t xml:space="preserve"> gây ra đột biến ở mã kết thúc  </w:t>
      </w:r>
      <w:r w:rsidRPr="002909D8">
        <w:rPr>
          <w:color w:val="000000"/>
          <w:sz w:val="20"/>
          <w:szCs w:val="20"/>
        </w:rPr>
        <w:sym w:font="Symbol" w:char="F0DE"/>
      </w:r>
      <w:r w:rsidRPr="002909D8">
        <w:rPr>
          <w:color w:val="000000"/>
          <w:sz w:val="20"/>
          <w:szCs w:val="20"/>
          <w:lang w:val="it-IT"/>
        </w:rPr>
        <w:t xml:space="preserve"> </w:t>
      </w:r>
      <w:r w:rsidRPr="002909D8">
        <w:rPr>
          <w:color w:val="000000"/>
          <w:sz w:val="20"/>
          <w:szCs w:val="20"/>
        </w:rPr>
        <w:t xml:space="preserve">mã kết thúc thành bộ ba mã hóa </w:t>
      </w:r>
      <w:r w:rsidRPr="002909D8">
        <w:rPr>
          <w:color w:val="000000"/>
          <w:sz w:val="20"/>
          <w:szCs w:val="20"/>
        </w:rPr>
        <w:sym w:font="Symbol" w:char="F0DE"/>
      </w:r>
      <w:r w:rsidRPr="002909D8">
        <w:rPr>
          <w:color w:val="000000"/>
          <w:sz w:val="20"/>
          <w:szCs w:val="20"/>
        </w:rPr>
        <w:t xml:space="preserve"> chuỗi polypeptit kéo dài </w:t>
      </w:r>
      <w:r w:rsidRPr="002909D8">
        <w:rPr>
          <w:color w:val="000000"/>
          <w:sz w:val="20"/>
          <w:szCs w:val="20"/>
        </w:rPr>
        <w:sym w:font="Symbol" w:char="F0DE"/>
      </w:r>
      <w:r w:rsidRPr="002909D8">
        <w:rPr>
          <w:color w:val="000000"/>
          <w:sz w:val="20"/>
          <w:szCs w:val="20"/>
        </w:rPr>
        <w:t xml:space="preserve"> cấu trúc prôtein thay đổi </w:t>
      </w:r>
      <w:r w:rsidRPr="002909D8">
        <w:rPr>
          <w:color w:val="000000"/>
          <w:sz w:val="20"/>
          <w:szCs w:val="20"/>
        </w:rPr>
        <w:sym w:font="Symbol" w:char="F0DE"/>
      </w:r>
      <w:r w:rsidRPr="002909D8">
        <w:rPr>
          <w:color w:val="000000"/>
          <w:sz w:val="20"/>
          <w:szCs w:val="20"/>
        </w:rPr>
        <w:t xml:space="preserve"> prôtein thay đổi chức năng.</w:t>
      </w:r>
      <w:r w:rsidRPr="002909D8">
        <w:rPr>
          <w:b/>
          <w:i/>
          <w:color w:val="000000"/>
          <w:sz w:val="20"/>
          <w:szCs w:val="20"/>
        </w:rPr>
        <w:t xml:space="preserve">                                                                                                        (0,25đ)       </w:t>
      </w:r>
    </w:p>
    <w:p w:rsidR="00F14E28" w:rsidRPr="002909D8" w:rsidRDefault="00F14E28" w:rsidP="0065663B">
      <w:pPr>
        <w:rPr>
          <w:b/>
          <w:i/>
          <w:color w:val="000000"/>
          <w:sz w:val="20"/>
          <w:szCs w:val="20"/>
        </w:rPr>
      </w:pPr>
    </w:p>
    <w:p w:rsidR="00F14E28" w:rsidRPr="002909D8" w:rsidRDefault="0065663B" w:rsidP="0065663B">
      <w:pPr>
        <w:rPr>
          <w:i/>
          <w:sz w:val="20"/>
          <w:szCs w:val="20"/>
        </w:rPr>
      </w:pPr>
      <w:r w:rsidRPr="002909D8">
        <w:rPr>
          <w:b/>
          <w:i/>
          <w:color w:val="000000"/>
          <w:sz w:val="20"/>
          <w:szCs w:val="20"/>
        </w:rPr>
        <w:t xml:space="preserve">   </w:t>
      </w:r>
    </w:p>
    <w:tbl>
      <w:tblPr>
        <w:tblW w:w="10370"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971"/>
        <w:gridCol w:w="8527"/>
        <w:gridCol w:w="872"/>
      </w:tblGrid>
      <w:tr w:rsidR="00F14E28" w:rsidRPr="002909D8" w:rsidTr="009D4C07">
        <w:trPr>
          <w:trHeight w:val="2887"/>
        </w:trPr>
        <w:tc>
          <w:tcPr>
            <w:tcW w:w="971"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rPr>
                <w:b/>
                <w:color w:val="000000"/>
                <w:sz w:val="20"/>
                <w:szCs w:val="20"/>
              </w:rPr>
            </w:pPr>
          </w:p>
          <w:p w:rsidR="00F14E28" w:rsidRPr="002909D8" w:rsidRDefault="00F14E28" w:rsidP="00F14E28">
            <w:pPr>
              <w:jc w:val="center"/>
              <w:rPr>
                <w:b/>
                <w:color w:val="000000"/>
                <w:sz w:val="20"/>
                <w:szCs w:val="20"/>
              </w:rPr>
            </w:pPr>
            <w:r w:rsidRPr="002909D8">
              <w:rPr>
                <w:b/>
                <w:color w:val="000000"/>
                <w:sz w:val="20"/>
                <w:szCs w:val="20"/>
              </w:rPr>
              <w:t>Câu</w:t>
            </w:r>
          </w:p>
          <w:p w:rsidR="00F14E28" w:rsidRPr="002909D8" w:rsidRDefault="009D4C07" w:rsidP="00F14E28">
            <w:pPr>
              <w:jc w:val="center"/>
              <w:rPr>
                <w:b/>
                <w:color w:val="000000"/>
                <w:sz w:val="20"/>
                <w:szCs w:val="20"/>
              </w:rPr>
            </w:pPr>
            <w:r w:rsidRPr="002909D8">
              <w:rPr>
                <w:b/>
                <w:color w:val="000000"/>
                <w:sz w:val="20"/>
                <w:szCs w:val="20"/>
              </w:rPr>
              <w:t>183</w:t>
            </w:r>
          </w:p>
        </w:tc>
        <w:tc>
          <w:tcPr>
            <w:tcW w:w="8527"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jc w:val="both"/>
              <w:rPr>
                <w:b/>
                <w:color w:val="000000"/>
                <w:sz w:val="20"/>
                <w:szCs w:val="20"/>
              </w:rPr>
            </w:pPr>
          </w:p>
          <w:p w:rsidR="00F14E28" w:rsidRPr="002909D8" w:rsidRDefault="00F14E28" w:rsidP="00F14E28">
            <w:pPr>
              <w:jc w:val="both"/>
              <w:rPr>
                <w:b/>
                <w:color w:val="000000"/>
                <w:sz w:val="20"/>
                <w:szCs w:val="20"/>
              </w:rPr>
            </w:pPr>
            <w:r w:rsidRPr="002909D8">
              <w:rPr>
                <w:b/>
                <w:color w:val="000000"/>
                <w:sz w:val="20"/>
                <w:szCs w:val="20"/>
              </w:rPr>
              <w:t xml:space="preserve">a. Trong mô hình điều hòa hoạt động của ôpêrôn Lac, đột biến xảy ra ở những vị trí nào thì ôpêrôn Lac vẫn hoạt động </w:t>
            </w:r>
          </w:p>
          <w:p w:rsidR="00F14E28" w:rsidRPr="002909D8" w:rsidRDefault="00F14E28" w:rsidP="00F14E28">
            <w:pPr>
              <w:jc w:val="both"/>
              <w:rPr>
                <w:color w:val="000000"/>
                <w:sz w:val="20"/>
                <w:szCs w:val="20"/>
              </w:rPr>
            </w:pPr>
            <w:r w:rsidRPr="002909D8">
              <w:rPr>
                <w:color w:val="000000"/>
                <w:sz w:val="20"/>
                <w:szCs w:val="20"/>
              </w:rPr>
              <w:t xml:space="preserve">- </w:t>
            </w:r>
            <w:r w:rsidRPr="002909D8">
              <w:rPr>
                <w:i/>
                <w:color w:val="000000"/>
                <w:sz w:val="20"/>
                <w:szCs w:val="20"/>
                <w:u w:val="single"/>
              </w:rPr>
              <w:t>Đột biến xảy ra ở gen điều hòa</w:t>
            </w:r>
            <w:r w:rsidRPr="002909D8">
              <w:rPr>
                <w:color w:val="000000"/>
                <w:sz w:val="20"/>
                <w:szCs w:val="20"/>
                <w:u w:val="single"/>
              </w:rPr>
              <w:t>:</w:t>
            </w:r>
            <w:r w:rsidRPr="002909D8">
              <w:rPr>
                <w:color w:val="000000"/>
                <w:sz w:val="20"/>
                <w:szCs w:val="20"/>
              </w:rPr>
              <w:t xml:space="preserve"> prôtêin ức chế bị biến đổi nên không liên kết được vào vùng vận hành (O) </w:t>
            </w:r>
            <w:r w:rsidRPr="002909D8">
              <w:rPr>
                <w:color w:val="000000"/>
                <w:position w:val="-6"/>
                <w:sz w:val="20"/>
                <w:szCs w:val="20"/>
                <w:lang w:val="it-IT"/>
              </w:rPr>
              <w:object w:dxaOrig="300" w:dyaOrig="225">
                <v:shape id="_x0000_i1076" type="#_x0000_t75" style="width:14.85pt;height:10.95pt" o:ole="">
                  <v:imagedata r:id="rId129" o:title=""/>
                </v:shape>
                <o:OLEObject Type="Embed" ProgID="Equation.DSMT4" ShapeID="_x0000_i1076" DrawAspect="Content" ObjectID="_1725207038" r:id="rId130"/>
              </w:object>
            </w:r>
            <w:r w:rsidRPr="002909D8">
              <w:rPr>
                <w:color w:val="000000"/>
                <w:sz w:val="20"/>
                <w:szCs w:val="20"/>
              </w:rPr>
              <w:t xml:space="preserve"> enzim ARN - pôlimeraza liên kết vào vùng khởi động (P) </w:t>
            </w:r>
            <w:r w:rsidRPr="002909D8">
              <w:rPr>
                <w:color w:val="000000"/>
                <w:position w:val="-6"/>
                <w:sz w:val="20"/>
                <w:szCs w:val="20"/>
                <w:lang w:val="it-IT"/>
              </w:rPr>
              <w:object w:dxaOrig="300" w:dyaOrig="225">
                <v:shape id="_x0000_i1077" type="#_x0000_t75" style="width:14.85pt;height:10.95pt" o:ole="">
                  <v:imagedata r:id="rId129" o:title=""/>
                </v:shape>
                <o:OLEObject Type="Embed" ProgID="Equation.DSMT4" ShapeID="_x0000_i1077" DrawAspect="Content" ObjectID="_1725207039" r:id="rId131"/>
              </w:object>
            </w:r>
            <w:r w:rsidRPr="002909D8">
              <w:rPr>
                <w:color w:val="000000"/>
                <w:sz w:val="20"/>
                <w:szCs w:val="20"/>
              </w:rPr>
              <w:t xml:space="preserve"> nhóm gen cấu trúc (Z, Y, A) luôn phiên mã.</w:t>
            </w:r>
          </w:p>
          <w:p w:rsidR="00F14E28" w:rsidRPr="002909D8" w:rsidRDefault="00F14E28" w:rsidP="00F14E28">
            <w:pPr>
              <w:jc w:val="both"/>
              <w:rPr>
                <w:color w:val="000000"/>
                <w:sz w:val="20"/>
                <w:szCs w:val="20"/>
              </w:rPr>
            </w:pPr>
          </w:p>
          <w:p w:rsidR="00F14E28" w:rsidRPr="002909D8" w:rsidRDefault="00F14E28" w:rsidP="00F14E28">
            <w:pPr>
              <w:jc w:val="both"/>
              <w:rPr>
                <w:color w:val="000000"/>
                <w:sz w:val="20"/>
                <w:szCs w:val="20"/>
              </w:rPr>
            </w:pPr>
            <w:r w:rsidRPr="002909D8">
              <w:rPr>
                <w:color w:val="000000"/>
                <w:sz w:val="20"/>
                <w:szCs w:val="20"/>
              </w:rPr>
              <w:t xml:space="preserve">- </w:t>
            </w:r>
            <w:r w:rsidRPr="002909D8">
              <w:rPr>
                <w:i/>
                <w:color w:val="000000"/>
                <w:sz w:val="20"/>
                <w:szCs w:val="20"/>
                <w:u w:val="single"/>
              </w:rPr>
              <w:t>Đột biến xảy ra ở vùng vận hành</w:t>
            </w:r>
            <w:r w:rsidRPr="002909D8">
              <w:rPr>
                <w:color w:val="000000"/>
                <w:sz w:val="20"/>
                <w:szCs w:val="20"/>
                <w:u w:val="single"/>
              </w:rPr>
              <w:t xml:space="preserve"> (O)</w:t>
            </w:r>
            <w:r w:rsidRPr="002909D8">
              <w:rPr>
                <w:color w:val="000000"/>
                <w:sz w:val="20"/>
                <w:szCs w:val="20"/>
              </w:rPr>
              <w:t>: prôtêin ức chế không liên kết được vào vùng vận hành (O) do vùng này đã bị thay đổi</w:t>
            </w:r>
            <w:r w:rsidRPr="002909D8">
              <w:rPr>
                <w:color w:val="000000"/>
                <w:position w:val="-6"/>
                <w:sz w:val="20"/>
                <w:szCs w:val="20"/>
                <w:lang w:val="it-IT"/>
              </w:rPr>
              <w:object w:dxaOrig="300" w:dyaOrig="225">
                <v:shape id="_x0000_i1078" type="#_x0000_t75" style="width:14.85pt;height:10.95pt" o:ole="">
                  <v:imagedata r:id="rId129" o:title=""/>
                </v:shape>
                <o:OLEObject Type="Embed" ProgID="Equation.DSMT4" ShapeID="_x0000_i1078" DrawAspect="Content" ObjectID="_1725207040" r:id="rId132"/>
              </w:object>
            </w:r>
            <w:r w:rsidRPr="002909D8">
              <w:rPr>
                <w:color w:val="000000"/>
                <w:sz w:val="20"/>
                <w:szCs w:val="20"/>
              </w:rPr>
              <w:t xml:space="preserve"> enzim ARN - pôlimeraza liên kết vào vùng khởi động (P) </w:t>
            </w:r>
            <w:r w:rsidRPr="002909D8">
              <w:rPr>
                <w:color w:val="000000"/>
                <w:position w:val="-6"/>
                <w:sz w:val="20"/>
                <w:szCs w:val="20"/>
                <w:lang w:val="it-IT"/>
              </w:rPr>
              <w:object w:dxaOrig="300" w:dyaOrig="225">
                <v:shape id="_x0000_i1079" type="#_x0000_t75" style="width:14.85pt;height:10.95pt" o:ole="">
                  <v:imagedata r:id="rId129" o:title=""/>
                </v:shape>
                <o:OLEObject Type="Embed" ProgID="Equation.DSMT4" ShapeID="_x0000_i1079" DrawAspect="Content" ObjectID="_1725207041" r:id="rId133"/>
              </w:object>
            </w:r>
            <w:r w:rsidRPr="002909D8">
              <w:rPr>
                <w:color w:val="000000"/>
                <w:sz w:val="20"/>
                <w:szCs w:val="20"/>
              </w:rPr>
              <w:t xml:space="preserve"> nhóm gen cấu trúc (Z, Y, A) luôn phiên mã.</w:t>
            </w:r>
          </w:p>
        </w:tc>
        <w:tc>
          <w:tcPr>
            <w:tcW w:w="872"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0,50</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0,50</w:t>
            </w:r>
          </w:p>
          <w:p w:rsidR="00F14E28" w:rsidRPr="002909D8" w:rsidRDefault="00F14E28" w:rsidP="00F14E28">
            <w:pPr>
              <w:rPr>
                <w:color w:val="000000"/>
                <w:sz w:val="20"/>
                <w:szCs w:val="20"/>
              </w:rPr>
            </w:pPr>
          </w:p>
        </w:tc>
      </w:tr>
      <w:tr w:rsidR="00F14E28" w:rsidRPr="002909D8" w:rsidTr="009D4C07">
        <w:tc>
          <w:tcPr>
            <w:tcW w:w="971"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rPr>
                <w:b/>
                <w:color w:val="000000"/>
                <w:sz w:val="20"/>
                <w:szCs w:val="20"/>
              </w:rPr>
            </w:pPr>
          </w:p>
        </w:tc>
        <w:tc>
          <w:tcPr>
            <w:tcW w:w="8527"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jc w:val="both"/>
              <w:rPr>
                <w:b/>
                <w:color w:val="000000"/>
                <w:sz w:val="20"/>
                <w:szCs w:val="20"/>
              </w:rPr>
            </w:pPr>
          </w:p>
          <w:p w:rsidR="00F14E28" w:rsidRPr="002909D8" w:rsidRDefault="00F14E28" w:rsidP="00F14E28">
            <w:pPr>
              <w:jc w:val="both"/>
              <w:rPr>
                <w:b/>
                <w:color w:val="000000"/>
                <w:sz w:val="20"/>
                <w:szCs w:val="20"/>
              </w:rPr>
            </w:pPr>
            <w:r w:rsidRPr="002909D8">
              <w:rPr>
                <w:b/>
                <w:color w:val="000000"/>
                <w:sz w:val="20"/>
                <w:szCs w:val="20"/>
              </w:rPr>
              <w:t>b.</w:t>
            </w:r>
            <w:r w:rsidRPr="002909D8">
              <w:rPr>
                <w:color w:val="000000"/>
                <w:sz w:val="20"/>
                <w:szCs w:val="20"/>
              </w:rPr>
              <w:t xml:space="preserve"> </w:t>
            </w:r>
            <w:r w:rsidRPr="002909D8">
              <w:rPr>
                <w:b/>
                <w:color w:val="000000"/>
                <w:sz w:val="20"/>
                <w:szCs w:val="20"/>
              </w:rPr>
              <w:t>Ở sinh vật nhân sơ, vùng mã hóa của một gen có một đột biến gen  dạng thay thế một cặp nuclêotít.</w:t>
            </w:r>
          </w:p>
          <w:p w:rsidR="00F14E28" w:rsidRPr="002909D8" w:rsidRDefault="00F14E28" w:rsidP="00F14E28">
            <w:pPr>
              <w:jc w:val="both"/>
              <w:rPr>
                <w:color w:val="000000"/>
                <w:sz w:val="20"/>
                <w:szCs w:val="20"/>
              </w:rPr>
            </w:pPr>
            <w:r w:rsidRPr="002909D8">
              <w:rPr>
                <w:color w:val="000000"/>
                <w:sz w:val="20"/>
                <w:szCs w:val="20"/>
              </w:rPr>
              <w:t>- Đột biến thay thế một cặp nuclêotít làm thay đổi 1 bộ ba mã hóa trong gen, có các khả năng sau:</w:t>
            </w:r>
          </w:p>
          <w:p w:rsidR="00F14E28" w:rsidRPr="002909D8" w:rsidRDefault="00F14E28" w:rsidP="00F14E28">
            <w:pPr>
              <w:jc w:val="both"/>
              <w:rPr>
                <w:color w:val="000000"/>
                <w:sz w:val="20"/>
                <w:szCs w:val="20"/>
              </w:rPr>
            </w:pPr>
            <w:r w:rsidRPr="002909D8">
              <w:rPr>
                <w:color w:val="000000"/>
                <w:sz w:val="20"/>
                <w:szCs w:val="20"/>
              </w:rPr>
              <w:t xml:space="preserve">- Đột biến xảy ra ở mã mở đầu </w:t>
            </w:r>
            <w:r w:rsidRPr="002909D8">
              <w:rPr>
                <w:color w:val="000000"/>
                <w:position w:val="-6"/>
                <w:sz w:val="20"/>
                <w:szCs w:val="20"/>
                <w:lang w:val="it-IT"/>
              </w:rPr>
              <w:object w:dxaOrig="300" w:dyaOrig="225">
                <v:shape id="_x0000_i1080" type="#_x0000_t75" style="width:14.85pt;height:10.95pt" o:ole="">
                  <v:imagedata r:id="rId129" o:title=""/>
                </v:shape>
                <o:OLEObject Type="Embed" ProgID="Equation.DSMT4" ShapeID="_x0000_i1080" DrawAspect="Content" ObjectID="_1725207042" r:id="rId134"/>
              </w:object>
            </w:r>
            <w:r w:rsidRPr="002909D8">
              <w:rPr>
                <w:color w:val="000000"/>
                <w:sz w:val="20"/>
                <w:szCs w:val="20"/>
              </w:rPr>
              <w:t xml:space="preserve"> biến mã mở đầu thành mã khác</w:t>
            </w:r>
            <w:r w:rsidRPr="002909D8">
              <w:rPr>
                <w:color w:val="000000"/>
                <w:sz w:val="20"/>
                <w:szCs w:val="20"/>
              </w:rPr>
              <w:sym w:font="Wingdings 3" w:char="F022"/>
            </w:r>
            <w:r w:rsidRPr="002909D8">
              <w:rPr>
                <w:color w:val="000000"/>
                <w:sz w:val="20"/>
                <w:szCs w:val="20"/>
              </w:rPr>
              <w:t xml:space="preserve"> dịch mã không xảy ra </w:t>
            </w:r>
            <w:r w:rsidRPr="002909D8">
              <w:rPr>
                <w:color w:val="000000"/>
                <w:position w:val="-6"/>
                <w:sz w:val="20"/>
                <w:szCs w:val="20"/>
                <w:lang w:val="it-IT"/>
              </w:rPr>
              <w:object w:dxaOrig="300" w:dyaOrig="225">
                <v:shape id="_x0000_i1081" type="#_x0000_t75" style="width:14.85pt;height:10.95pt" o:ole="">
                  <v:imagedata r:id="rId129" o:title=""/>
                </v:shape>
                <o:OLEObject Type="Embed" ProgID="Equation.DSMT4" ShapeID="_x0000_i1081" DrawAspect="Content" ObjectID="_1725207043" r:id="rId135"/>
              </w:object>
            </w:r>
            <w:r w:rsidRPr="002909D8">
              <w:rPr>
                <w:color w:val="000000"/>
                <w:sz w:val="20"/>
                <w:szCs w:val="20"/>
              </w:rPr>
              <w:t xml:space="preserve"> chuỗi pôlipéptít không hình thành.</w:t>
            </w:r>
          </w:p>
          <w:p w:rsidR="00F14E28" w:rsidRPr="002909D8" w:rsidRDefault="00F14E28" w:rsidP="00F14E28">
            <w:pPr>
              <w:jc w:val="both"/>
              <w:rPr>
                <w:color w:val="000000"/>
                <w:sz w:val="20"/>
                <w:szCs w:val="20"/>
              </w:rPr>
            </w:pPr>
            <w:r w:rsidRPr="002909D8">
              <w:rPr>
                <w:color w:val="000000"/>
                <w:sz w:val="20"/>
                <w:szCs w:val="20"/>
              </w:rPr>
              <w:t>- Đột biến xảy ra ở 1 bộ ba mã hóa (sau mã mở đầu):</w:t>
            </w:r>
          </w:p>
          <w:p w:rsidR="00F14E28" w:rsidRPr="002909D8" w:rsidRDefault="00F14E28" w:rsidP="00F14E28">
            <w:pPr>
              <w:jc w:val="both"/>
              <w:rPr>
                <w:color w:val="000000"/>
                <w:sz w:val="20"/>
                <w:szCs w:val="20"/>
              </w:rPr>
            </w:pPr>
            <w:r w:rsidRPr="002909D8">
              <w:rPr>
                <w:color w:val="000000"/>
                <w:sz w:val="20"/>
                <w:szCs w:val="20"/>
              </w:rPr>
              <w:t xml:space="preserve">+ Bộ ba cũ và mới cùng mã hóa 1 loại axít amin </w:t>
            </w:r>
            <w:r w:rsidRPr="002909D8">
              <w:rPr>
                <w:color w:val="000000"/>
                <w:position w:val="-6"/>
                <w:sz w:val="20"/>
                <w:szCs w:val="20"/>
                <w:lang w:val="it-IT"/>
              </w:rPr>
              <w:object w:dxaOrig="300" w:dyaOrig="225">
                <v:shape id="_x0000_i1082" type="#_x0000_t75" style="width:14.85pt;height:10.95pt" o:ole="">
                  <v:imagedata r:id="rId129" o:title=""/>
                </v:shape>
                <o:OLEObject Type="Embed" ProgID="Equation.DSMT4" ShapeID="_x0000_i1082" DrawAspect="Content" ObjectID="_1725207044" r:id="rId136"/>
              </w:object>
            </w:r>
            <w:r w:rsidRPr="002909D8">
              <w:rPr>
                <w:color w:val="000000"/>
                <w:sz w:val="20"/>
                <w:szCs w:val="20"/>
              </w:rPr>
              <w:t xml:space="preserve"> cấu trúc chuỗi pôlipéptít không thay đổi.</w:t>
            </w:r>
          </w:p>
          <w:p w:rsidR="00F14E28" w:rsidRPr="002909D8" w:rsidRDefault="00F14E28" w:rsidP="00F14E28">
            <w:pPr>
              <w:jc w:val="both"/>
              <w:rPr>
                <w:color w:val="000000"/>
                <w:sz w:val="20"/>
                <w:szCs w:val="20"/>
              </w:rPr>
            </w:pPr>
            <w:r w:rsidRPr="002909D8">
              <w:rPr>
                <w:color w:val="000000"/>
                <w:sz w:val="20"/>
                <w:szCs w:val="20"/>
              </w:rPr>
              <w:t xml:space="preserve">+ Bộ ba cũ và mới mã hóa 2 loại axít amin khác nhau </w:t>
            </w:r>
            <w:r w:rsidRPr="002909D8">
              <w:rPr>
                <w:color w:val="000000"/>
                <w:position w:val="-6"/>
                <w:sz w:val="20"/>
                <w:szCs w:val="20"/>
                <w:lang w:val="it-IT"/>
              </w:rPr>
              <w:object w:dxaOrig="300" w:dyaOrig="225">
                <v:shape id="_x0000_i1083" type="#_x0000_t75" style="width:14.85pt;height:10.95pt" o:ole="">
                  <v:imagedata r:id="rId129" o:title=""/>
                </v:shape>
                <o:OLEObject Type="Embed" ProgID="Equation.DSMT4" ShapeID="_x0000_i1083" DrawAspect="Content" ObjectID="_1725207045" r:id="rId137"/>
              </w:object>
            </w:r>
            <w:r w:rsidRPr="002909D8">
              <w:rPr>
                <w:color w:val="000000"/>
                <w:sz w:val="20"/>
                <w:szCs w:val="20"/>
              </w:rPr>
              <w:t xml:space="preserve"> cấu trúc chuỗi pôlipéptít thay đổi.</w:t>
            </w:r>
          </w:p>
          <w:p w:rsidR="00F14E28" w:rsidRPr="002909D8" w:rsidRDefault="00F14E28" w:rsidP="00F14E28">
            <w:pPr>
              <w:jc w:val="both"/>
              <w:rPr>
                <w:color w:val="000000"/>
                <w:sz w:val="20"/>
                <w:szCs w:val="20"/>
              </w:rPr>
            </w:pPr>
            <w:r w:rsidRPr="002909D8">
              <w:rPr>
                <w:color w:val="000000"/>
                <w:sz w:val="20"/>
                <w:szCs w:val="20"/>
              </w:rPr>
              <w:t>+ Xuất hiện mã kết thúc</w:t>
            </w:r>
            <w:r w:rsidRPr="002909D8">
              <w:rPr>
                <w:color w:val="000000"/>
                <w:position w:val="-6"/>
                <w:sz w:val="20"/>
                <w:szCs w:val="20"/>
                <w:lang w:val="it-IT"/>
              </w:rPr>
              <w:object w:dxaOrig="300" w:dyaOrig="225">
                <v:shape id="_x0000_i1084" type="#_x0000_t75" style="width:14.85pt;height:10.95pt" o:ole="">
                  <v:imagedata r:id="rId129" o:title=""/>
                </v:shape>
                <o:OLEObject Type="Embed" ProgID="Equation.DSMT4" ShapeID="_x0000_i1084" DrawAspect="Content" ObjectID="_1725207046" r:id="rId138"/>
              </w:object>
            </w:r>
            <w:r w:rsidRPr="002909D8">
              <w:rPr>
                <w:color w:val="000000"/>
                <w:sz w:val="20"/>
                <w:szCs w:val="20"/>
              </w:rPr>
              <w:t xml:space="preserve"> chuỗi pôlipeptít ngắn hơn bình thường. </w:t>
            </w:r>
          </w:p>
          <w:p w:rsidR="00F14E28" w:rsidRPr="002909D8" w:rsidRDefault="00F14E28" w:rsidP="00F14E28">
            <w:pPr>
              <w:jc w:val="both"/>
              <w:rPr>
                <w:color w:val="000000"/>
                <w:sz w:val="20"/>
                <w:szCs w:val="20"/>
              </w:rPr>
            </w:pPr>
            <w:r w:rsidRPr="002909D8">
              <w:rPr>
                <w:color w:val="000000"/>
                <w:sz w:val="20"/>
                <w:szCs w:val="20"/>
              </w:rPr>
              <w:t>- Đột biến xảy ra ở 1 bộ ba kết thúc:</w:t>
            </w:r>
          </w:p>
          <w:p w:rsidR="00F14E28" w:rsidRPr="002909D8" w:rsidRDefault="00F14E28" w:rsidP="00F14E28">
            <w:pPr>
              <w:jc w:val="both"/>
              <w:rPr>
                <w:color w:val="000000"/>
                <w:sz w:val="20"/>
                <w:szCs w:val="20"/>
              </w:rPr>
            </w:pPr>
            <w:r w:rsidRPr="002909D8">
              <w:rPr>
                <w:color w:val="000000"/>
                <w:sz w:val="20"/>
                <w:szCs w:val="20"/>
              </w:rPr>
              <w:t xml:space="preserve">+ Biến mã kết thúc này thành mã kết thúc khác </w:t>
            </w:r>
            <w:r w:rsidRPr="002909D8">
              <w:rPr>
                <w:color w:val="000000"/>
                <w:position w:val="-6"/>
                <w:sz w:val="20"/>
                <w:szCs w:val="20"/>
                <w:lang w:val="it-IT"/>
              </w:rPr>
              <w:object w:dxaOrig="300" w:dyaOrig="225">
                <v:shape id="_x0000_i1085" type="#_x0000_t75" style="width:14.85pt;height:10.95pt" o:ole="">
                  <v:imagedata r:id="rId129" o:title=""/>
                </v:shape>
                <o:OLEObject Type="Embed" ProgID="Equation.DSMT4" ShapeID="_x0000_i1085" DrawAspect="Content" ObjectID="_1725207047" r:id="rId139"/>
              </w:object>
            </w:r>
            <w:r w:rsidRPr="002909D8">
              <w:rPr>
                <w:color w:val="000000"/>
                <w:sz w:val="20"/>
                <w:szCs w:val="20"/>
              </w:rPr>
              <w:t xml:space="preserve"> cấu trúc pôlipeptít không thay đổi.</w:t>
            </w:r>
          </w:p>
          <w:p w:rsidR="00F14E28" w:rsidRPr="002909D8" w:rsidRDefault="00F14E28" w:rsidP="00F14E28">
            <w:pPr>
              <w:jc w:val="both"/>
              <w:rPr>
                <w:color w:val="000000"/>
                <w:sz w:val="20"/>
                <w:szCs w:val="20"/>
              </w:rPr>
            </w:pPr>
            <w:r w:rsidRPr="002909D8">
              <w:rPr>
                <w:color w:val="000000"/>
                <w:sz w:val="20"/>
                <w:szCs w:val="20"/>
              </w:rPr>
              <w:lastRenderedPageBreak/>
              <w:t xml:space="preserve">+ Biến mã kết thúc thành bộ ba mã hóa, chuỗi polipéptít kéo dài thêm </w:t>
            </w:r>
            <w:r w:rsidRPr="002909D8">
              <w:rPr>
                <w:color w:val="000000"/>
                <w:position w:val="-6"/>
                <w:sz w:val="20"/>
                <w:szCs w:val="20"/>
                <w:lang w:val="it-IT"/>
              </w:rPr>
              <w:object w:dxaOrig="300" w:dyaOrig="225">
                <v:shape id="_x0000_i1086" type="#_x0000_t75" style="width:14.85pt;height:10.95pt" o:ole="">
                  <v:imagedata r:id="rId129" o:title=""/>
                </v:shape>
                <o:OLEObject Type="Embed" ProgID="Equation.DSMT4" ShapeID="_x0000_i1086" DrawAspect="Content" ObjectID="_1725207048" r:id="rId140"/>
              </w:object>
            </w:r>
            <w:r w:rsidRPr="002909D8">
              <w:rPr>
                <w:color w:val="000000"/>
                <w:sz w:val="20"/>
                <w:szCs w:val="20"/>
              </w:rPr>
              <w:t xml:space="preserve"> cấu trúc pôlipeptít thay đổi.</w:t>
            </w:r>
          </w:p>
          <w:p w:rsidR="00F14E28" w:rsidRPr="002909D8" w:rsidRDefault="00F14E28" w:rsidP="00F14E28">
            <w:pPr>
              <w:rPr>
                <w:color w:val="000000"/>
                <w:sz w:val="20"/>
                <w:szCs w:val="20"/>
              </w:rPr>
            </w:pPr>
          </w:p>
        </w:tc>
        <w:tc>
          <w:tcPr>
            <w:tcW w:w="872"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lastRenderedPageBreak/>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tc>
      </w:tr>
      <w:tr w:rsidR="00F14E28" w:rsidRPr="002909D8" w:rsidTr="009D4C07">
        <w:tc>
          <w:tcPr>
            <w:tcW w:w="971" w:type="dxa"/>
            <w:tcBorders>
              <w:top w:val="dotted" w:sz="4" w:space="0" w:color="auto"/>
              <w:left w:val="dotted" w:sz="4" w:space="0" w:color="auto"/>
              <w:bottom w:val="dotted" w:sz="4" w:space="0" w:color="auto"/>
              <w:right w:val="dotted" w:sz="4" w:space="0" w:color="auto"/>
            </w:tcBorders>
            <w:hideMark/>
          </w:tcPr>
          <w:p w:rsidR="00F14E28" w:rsidRPr="002909D8" w:rsidRDefault="00F14E28" w:rsidP="00F14E28">
            <w:pPr>
              <w:jc w:val="center"/>
              <w:rPr>
                <w:b/>
                <w:color w:val="000000"/>
                <w:sz w:val="20"/>
                <w:szCs w:val="20"/>
              </w:rPr>
            </w:pPr>
            <w:r w:rsidRPr="002909D8">
              <w:rPr>
                <w:b/>
                <w:color w:val="000000"/>
                <w:sz w:val="20"/>
                <w:szCs w:val="20"/>
              </w:rPr>
              <w:lastRenderedPageBreak/>
              <w:t>Câu</w:t>
            </w:r>
          </w:p>
          <w:p w:rsidR="00F14E28" w:rsidRPr="002909D8" w:rsidRDefault="009D4C07" w:rsidP="00F14E28">
            <w:pPr>
              <w:jc w:val="center"/>
              <w:rPr>
                <w:b/>
                <w:color w:val="000000"/>
                <w:sz w:val="20"/>
                <w:szCs w:val="20"/>
              </w:rPr>
            </w:pPr>
            <w:r w:rsidRPr="002909D8">
              <w:rPr>
                <w:b/>
                <w:color w:val="000000"/>
                <w:sz w:val="20"/>
                <w:szCs w:val="20"/>
              </w:rPr>
              <w:t>184</w:t>
            </w:r>
          </w:p>
        </w:tc>
        <w:tc>
          <w:tcPr>
            <w:tcW w:w="8527"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rPr>
                <w:b/>
                <w:color w:val="000000"/>
                <w:sz w:val="20"/>
                <w:szCs w:val="20"/>
              </w:rPr>
            </w:pPr>
            <w:r w:rsidRPr="002909D8">
              <w:rPr>
                <w:b/>
                <w:color w:val="000000"/>
                <w:sz w:val="20"/>
                <w:szCs w:val="20"/>
              </w:rPr>
              <w:t>Cho sơ đồ mô tả một đơn vị nhân đôi của phân tử ADN:</w:t>
            </w:r>
          </w:p>
          <w:p w:rsidR="00F14E28" w:rsidRPr="002909D8" w:rsidRDefault="00F14E28" w:rsidP="00F14E28">
            <w:pPr>
              <w:rPr>
                <w:b/>
                <w:color w:val="000000"/>
                <w:sz w:val="20"/>
                <w:szCs w:val="20"/>
              </w:rPr>
            </w:pPr>
          </w:p>
          <w:p w:rsidR="00F14E28" w:rsidRPr="002909D8" w:rsidRDefault="00F14E28" w:rsidP="00F14E28">
            <w:pPr>
              <w:jc w:val="both"/>
              <w:rPr>
                <w:color w:val="000000"/>
                <w:sz w:val="20"/>
                <w:szCs w:val="20"/>
              </w:rPr>
            </w:pPr>
            <w:r w:rsidRPr="002909D8">
              <w:rPr>
                <w:color w:val="000000"/>
                <w:sz w:val="20"/>
                <w:szCs w:val="20"/>
              </w:rPr>
              <w:t>* Chuỗi polinuclêôtít mới sẽ được tổng hợp gián đoạn khi đoạn làm khuôn là:  (I) và (IV).</w:t>
            </w:r>
          </w:p>
          <w:p w:rsidR="00F14E28" w:rsidRPr="002909D8" w:rsidRDefault="00F14E28" w:rsidP="00F14E28">
            <w:pPr>
              <w:jc w:val="both"/>
              <w:rPr>
                <w:color w:val="000000"/>
                <w:sz w:val="20"/>
                <w:szCs w:val="20"/>
              </w:rPr>
            </w:pPr>
          </w:p>
          <w:p w:rsidR="00F14E28" w:rsidRPr="002909D8" w:rsidRDefault="00F14E28" w:rsidP="00F14E28">
            <w:pPr>
              <w:jc w:val="both"/>
              <w:rPr>
                <w:color w:val="000000"/>
                <w:sz w:val="20"/>
                <w:szCs w:val="20"/>
              </w:rPr>
            </w:pPr>
          </w:p>
          <w:p w:rsidR="00F14E28" w:rsidRPr="002909D8" w:rsidRDefault="00F14E28" w:rsidP="00F14E28">
            <w:pPr>
              <w:jc w:val="both"/>
              <w:rPr>
                <w:color w:val="000000"/>
                <w:sz w:val="20"/>
                <w:szCs w:val="20"/>
                <w:u w:val="single"/>
              </w:rPr>
            </w:pPr>
            <w:r w:rsidRPr="002909D8">
              <w:rPr>
                <w:noProof/>
                <w:sz w:val="20"/>
                <w:szCs w:val="20"/>
              </w:rPr>
              <w:drawing>
                <wp:anchor distT="0" distB="0" distL="114300" distR="114300" simplePos="0" relativeHeight="251724800" behindDoc="0" locked="0" layoutInCell="1" allowOverlap="1" wp14:anchorId="7C9BEC94" wp14:editId="04CFE2EE">
                  <wp:simplePos x="0" y="0"/>
                  <wp:positionH relativeFrom="column">
                    <wp:posOffset>0</wp:posOffset>
                  </wp:positionH>
                  <wp:positionV relativeFrom="paragraph">
                    <wp:posOffset>-807720</wp:posOffset>
                  </wp:positionV>
                  <wp:extent cx="3133725" cy="1143000"/>
                  <wp:effectExtent l="0" t="0" r="9525" b="0"/>
                  <wp:wrapSquare wrapText="bothSides"/>
                  <wp:docPr id="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33725" cy="1143000"/>
                          </a:xfrm>
                          <a:prstGeom prst="rect">
                            <a:avLst/>
                          </a:prstGeom>
                          <a:noFill/>
                        </pic:spPr>
                      </pic:pic>
                    </a:graphicData>
                  </a:graphic>
                  <wp14:sizeRelH relativeFrom="page">
                    <wp14:pctWidth>0</wp14:pctWidth>
                  </wp14:sizeRelH>
                  <wp14:sizeRelV relativeFrom="page">
                    <wp14:pctHeight>0</wp14:pctHeight>
                  </wp14:sizeRelV>
                </wp:anchor>
              </w:drawing>
            </w:r>
            <w:r w:rsidRPr="002909D8">
              <w:rPr>
                <w:color w:val="000000"/>
                <w:sz w:val="20"/>
                <w:szCs w:val="20"/>
              </w:rPr>
              <w:t xml:space="preserve">* </w:t>
            </w:r>
            <w:r w:rsidRPr="002909D8">
              <w:rPr>
                <w:color w:val="000000"/>
                <w:sz w:val="20"/>
                <w:szCs w:val="20"/>
                <w:u w:val="single"/>
              </w:rPr>
              <w:t>Giải thích</w:t>
            </w:r>
          </w:p>
          <w:p w:rsidR="00F14E28" w:rsidRPr="002909D8" w:rsidRDefault="00F14E28" w:rsidP="00F14E28">
            <w:pPr>
              <w:jc w:val="both"/>
              <w:rPr>
                <w:color w:val="000000"/>
                <w:sz w:val="20"/>
                <w:szCs w:val="20"/>
              </w:rPr>
            </w:pPr>
            <w:r w:rsidRPr="002909D8">
              <w:rPr>
                <w:color w:val="000000"/>
                <w:sz w:val="20"/>
                <w:szCs w:val="20"/>
              </w:rPr>
              <w:t>- Phân tử ADN có 2 mạch song song, ngược chiều; từ điểm O, enzim tháo xoắn tách phân tử ADN theo hai hướng khác nhau tạo 2 chạc chữ Y, mỗi chạc chữ Y có 2 mạch khuôn.</w:t>
            </w:r>
          </w:p>
          <w:p w:rsidR="00F14E28" w:rsidRPr="002909D8" w:rsidRDefault="00F14E28" w:rsidP="00F14E28">
            <w:pPr>
              <w:tabs>
                <w:tab w:val="left" w:pos="284"/>
              </w:tabs>
              <w:jc w:val="both"/>
              <w:rPr>
                <w:sz w:val="20"/>
                <w:szCs w:val="20"/>
                <w:lang w:val="de-DE"/>
              </w:rPr>
            </w:pPr>
            <w:r w:rsidRPr="002909D8">
              <w:rPr>
                <w:color w:val="000000"/>
                <w:sz w:val="20"/>
                <w:szCs w:val="20"/>
              </w:rPr>
              <w:t xml:space="preserve">- Enzim ADN – polimeraza chỉ có khả năng liên kết các nuclêotít tự do vào mạch khuôn theo chiều từ 5’ </w:t>
            </w:r>
            <w:r w:rsidRPr="002909D8">
              <w:rPr>
                <w:color w:val="000000"/>
                <w:position w:val="-6"/>
                <w:sz w:val="20"/>
                <w:szCs w:val="20"/>
                <w:lang w:val="it-IT"/>
              </w:rPr>
              <w:object w:dxaOrig="300" w:dyaOrig="225">
                <v:shape id="_x0000_i1087" type="#_x0000_t75" style="width:14.85pt;height:10.95pt" o:ole="">
                  <v:imagedata r:id="rId129" o:title=""/>
                </v:shape>
                <o:OLEObject Type="Embed" ProgID="Equation.DSMT4" ShapeID="_x0000_i1087" DrawAspect="Content" ObjectID="_1725207049" r:id="rId142"/>
              </w:object>
            </w:r>
            <w:r w:rsidRPr="002909D8">
              <w:rPr>
                <w:color w:val="000000"/>
                <w:sz w:val="20"/>
                <w:szCs w:val="20"/>
              </w:rPr>
              <w:t xml:space="preserve"> 3’ (</w:t>
            </w:r>
            <w:r w:rsidRPr="002909D8">
              <w:rPr>
                <w:sz w:val="20"/>
                <w:szCs w:val="20"/>
                <w:lang w:val="de-DE"/>
              </w:rPr>
              <w:t xml:space="preserve">ngược chiều với mạch khuôn). </w:t>
            </w:r>
          </w:p>
          <w:p w:rsidR="00F14E28" w:rsidRPr="002909D8" w:rsidRDefault="00F14E28" w:rsidP="00F14E28">
            <w:pPr>
              <w:tabs>
                <w:tab w:val="left" w:pos="284"/>
              </w:tabs>
              <w:jc w:val="both"/>
              <w:rPr>
                <w:color w:val="000000"/>
                <w:sz w:val="20"/>
                <w:szCs w:val="20"/>
              </w:rPr>
            </w:pPr>
            <w:r w:rsidRPr="002909D8">
              <w:rPr>
                <w:sz w:val="20"/>
                <w:szCs w:val="20"/>
                <w:lang w:val="de-DE"/>
              </w:rPr>
              <w:t xml:space="preserve">Như vậy, ở  mạch khuôn có chiều 3’ </w:t>
            </w:r>
            <w:r w:rsidRPr="002909D8">
              <w:rPr>
                <w:bCs/>
                <w:sz w:val="20"/>
                <w:szCs w:val="20"/>
                <w:lang w:val="de-DE"/>
              </w:rPr>
              <w:sym w:font="Symbol" w:char="F0AE"/>
            </w:r>
            <w:r w:rsidRPr="002909D8">
              <w:rPr>
                <w:sz w:val="20"/>
                <w:szCs w:val="20"/>
                <w:lang w:val="de-DE"/>
              </w:rPr>
              <w:t xml:space="preserve"> 5’ (II, III)  thì mạch mới được tổng  liên tục, còn ở mạch khuôn có chiều 5’ </w:t>
            </w:r>
            <w:r w:rsidRPr="002909D8">
              <w:rPr>
                <w:bCs/>
                <w:sz w:val="20"/>
                <w:szCs w:val="20"/>
                <w:lang w:val="de-DE"/>
              </w:rPr>
              <w:sym w:font="Symbol" w:char="F0AE"/>
            </w:r>
            <w:r w:rsidRPr="002909D8">
              <w:rPr>
                <w:sz w:val="20"/>
                <w:szCs w:val="20"/>
                <w:lang w:val="de-DE"/>
              </w:rPr>
              <w:t xml:space="preserve"> 3’ (I, IV) thì mạch mới được tổng hợp gián đoạn tạo nên các đoạn ngắn (đoạn Okazaki), sau đó các đoạn Okazaki được nối với nhau nhờ enzim nối.</w:t>
            </w:r>
          </w:p>
        </w:tc>
        <w:tc>
          <w:tcPr>
            <w:tcW w:w="872" w:type="dxa"/>
            <w:tcBorders>
              <w:top w:val="dotted" w:sz="4" w:space="0" w:color="auto"/>
              <w:left w:val="dotted" w:sz="4" w:space="0" w:color="auto"/>
              <w:bottom w:val="dotted" w:sz="4" w:space="0" w:color="auto"/>
              <w:right w:val="dotted" w:sz="4" w:space="0" w:color="auto"/>
            </w:tcBorders>
          </w:tcPr>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r w:rsidRPr="002909D8">
              <w:rPr>
                <w:color w:val="000000"/>
                <w:sz w:val="20"/>
                <w:szCs w:val="20"/>
              </w:rPr>
              <w:t>0,25</w:t>
            </w: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r w:rsidRPr="002909D8">
              <w:rPr>
                <w:color w:val="000000"/>
                <w:sz w:val="20"/>
                <w:szCs w:val="20"/>
              </w:rPr>
              <w:t>0,25</w:t>
            </w:r>
          </w:p>
          <w:p w:rsidR="00F14E28" w:rsidRPr="002909D8" w:rsidRDefault="00F14E28" w:rsidP="00F14E28">
            <w:pPr>
              <w:spacing w:before="60"/>
              <w:rPr>
                <w:color w:val="000000"/>
                <w:sz w:val="20"/>
                <w:szCs w:val="20"/>
              </w:rPr>
            </w:pPr>
          </w:p>
          <w:p w:rsidR="00F14E28" w:rsidRPr="002909D8" w:rsidRDefault="00F14E28" w:rsidP="00F14E28">
            <w:pPr>
              <w:spacing w:before="60"/>
              <w:rPr>
                <w:color w:val="000000"/>
                <w:sz w:val="20"/>
                <w:szCs w:val="20"/>
              </w:rPr>
            </w:pPr>
          </w:p>
          <w:p w:rsidR="00F14E28" w:rsidRPr="002909D8" w:rsidRDefault="00F14E28" w:rsidP="00F14E28">
            <w:pPr>
              <w:spacing w:before="120"/>
              <w:rPr>
                <w:color w:val="000000"/>
                <w:sz w:val="20"/>
                <w:szCs w:val="20"/>
              </w:rPr>
            </w:pPr>
            <w:r w:rsidRPr="002909D8">
              <w:rPr>
                <w:color w:val="000000"/>
                <w:sz w:val="20"/>
                <w:szCs w:val="20"/>
              </w:rPr>
              <w:t>0,25</w:t>
            </w: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p>
          <w:p w:rsidR="00F14E28" w:rsidRPr="002909D8" w:rsidRDefault="00F14E28" w:rsidP="00F14E28">
            <w:pPr>
              <w:rPr>
                <w:color w:val="000000"/>
                <w:sz w:val="20"/>
                <w:szCs w:val="20"/>
              </w:rPr>
            </w:pPr>
            <w:r w:rsidRPr="002909D8">
              <w:rPr>
                <w:color w:val="000000"/>
                <w:sz w:val="20"/>
                <w:szCs w:val="20"/>
              </w:rPr>
              <w:t>0,25</w:t>
            </w:r>
          </w:p>
        </w:tc>
      </w:tr>
    </w:tbl>
    <w:p w:rsidR="0065663B" w:rsidRPr="002909D8" w:rsidRDefault="0065663B" w:rsidP="0065663B">
      <w:pPr>
        <w:rPr>
          <w:i/>
          <w:sz w:val="20"/>
          <w:szCs w:val="20"/>
        </w:rPr>
      </w:pPr>
    </w:p>
    <w:p w:rsidR="006B6CCB" w:rsidRPr="002909D8" w:rsidRDefault="009D4C07" w:rsidP="006B6CCB">
      <w:pPr>
        <w:autoSpaceDE w:val="0"/>
        <w:autoSpaceDN w:val="0"/>
        <w:adjustRightInd w:val="0"/>
        <w:jc w:val="both"/>
        <w:rPr>
          <w:sz w:val="20"/>
          <w:szCs w:val="20"/>
          <w:lang w:val="pt-BR"/>
        </w:rPr>
      </w:pPr>
      <w:r w:rsidRPr="002909D8">
        <w:rPr>
          <w:b/>
          <w:bCs/>
          <w:sz w:val="20"/>
          <w:szCs w:val="20"/>
          <w:lang w:val="pt-BR"/>
        </w:rPr>
        <w:t>Câu 185</w:t>
      </w:r>
      <w:r w:rsidR="006B6CCB" w:rsidRPr="002909D8">
        <w:rPr>
          <w:b/>
          <w:bCs/>
          <w:sz w:val="20"/>
          <w:szCs w:val="20"/>
          <w:lang w:val="pt-BR"/>
        </w:rPr>
        <w:t>.</w:t>
      </w:r>
      <w:r w:rsidR="006B6CCB" w:rsidRPr="002909D8">
        <w:rPr>
          <w:i/>
          <w:iCs/>
          <w:sz w:val="20"/>
          <w:szCs w:val="20"/>
          <w:lang w:val="pt-BR"/>
        </w:rPr>
        <w:t xml:space="preserve"> (2,0 điểm)</w:t>
      </w:r>
    </w:p>
    <w:p w:rsidR="006B6CCB" w:rsidRPr="002909D8" w:rsidRDefault="006B6CCB" w:rsidP="006B6CCB">
      <w:pPr>
        <w:autoSpaceDE w:val="0"/>
        <w:autoSpaceDN w:val="0"/>
        <w:adjustRightInd w:val="0"/>
        <w:ind w:firstLine="567"/>
        <w:jc w:val="both"/>
        <w:rPr>
          <w:sz w:val="20"/>
          <w:szCs w:val="20"/>
          <w:lang w:val="pt-BR"/>
        </w:rPr>
      </w:pPr>
      <w:r w:rsidRPr="002909D8">
        <w:rPr>
          <w:sz w:val="20"/>
          <w:szCs w:val="20"/>
          <w:lang w:val="pt-BR"/>
        </w:rPr>
        <w:t>Một chủng vi khuẩn mang đột biến mẫn cảm với nhiệt độ ở gen mã hóa tiểu đơn vị của protein rho - một protein thực hiện chức năng kết thúc phiên mã một số gen của vi khuẩn. Ở nhiệt độ cao, rho không thực hiện chức năng. Khi vi khuẩn này được đưa vào điều kiện nhiệt độ cao, những nhận định dưới đây là đúng hay sai, giải thích?</w:t>
      </w:r>
    </w:p>
    <w:p w:rsidR="006B6CCB" w:rsidRPr="002909D8" w:rsidRDefault="006B6CCB" w:rsidP="006B6CCB">
      <w:pPr>
        <w:autoSpaceDE w:val="0"/>
        <w:autoSpaceDN w:val="0"/>
        <w:adjustRightInd w:val="0"/>
        <w:ind w:firstLine="567"/>
        <w:jc w:val="both"/>
        <w:rPr>
          <w:sz w:val="20"/>
          <w:szCs w:val="20"/>
          <w:lang w:val="pt-BR"/>
        </w:rPr>
      </w:pPr>
      <w:r w:rsidRPr="002909D8">
        <w:rPr>
          <w:sz w:val="20"/>
          <w:szCs w:val="20"/>
          <w:lang w:val="pt-BR"/>
        </w:rPr>
        <w:t>a) Phiên mã không diễn ra.</w:t>
      </w:r>
    </w:p>
    <w:p w:rsidR="006B6CCB" w:rsidRPr="002909D8" w:rsidRDefault="006B6CCB" w:rsidP="006B6CCB">
      <w:pPr>
        <w:autoSpaceDE w:val="0"/>
        <w:autoSpaceDN w:val="0"/>
        <w:adjustRightInd w:val="0"/>
        <w:ind w:left="567"/>
        <w:jc w:val="both"/>
        <w:rPr>
          <w:sz w:val="20"/>
          <w:szCs w:val="20"/>
          <w:lang w:val="pt-BR"/>
        </w:rPr>
      </w:pPr>
      <w:r w:rsidRPr="002909D8">
        <w:rPr>
          <w:sz w:val="20"/>
          <w:szCs w:val="20"/>
          <w:lang w:val="pt-BR"/>
        </w:rPr>
        <w:t>b) Tất cả các phân tử ARN dài hơn bình thường.</w:t>
      </w:r>
    </w:p>
    <w:p w:rsidR="006B6CCB" w:rsidRPr="002909D8" w:rsidRDefault="006B6CCB" w:rsidP="006B6CCB">
      <w:pPr>
        <w:autoSpaceDE w:val="0"/>
        <w:autoSpaceDN w:val="0"/>
        <w:adjustRightInd w:val="0"/>
        <w:spacing w:line="25" w:lineRule="atLeast"/>
        <w:ind w:left="567"/>
        <w:jc w:val="both"/>
        <w:rPr>
          <w:sz w:val="20"/>
          <w:szCs w:val="20"/>
          <w:lang w:val="pt-BR"/>
        </w:rPr>
      </w:pPr>
      <w:r w:rsidRPr="002909D8">
        <w:rPr>
          <w:sz w:val="20"/>
          <w:szCs w:val="20"/>
          <w:lang w:val="pt-BR"/>
        </w:rPr>
        <w:t>c) Một số phân tử ARN dài hơn bình thường.</w:t>
      </w:r>
    </w:p>
    <w:p w:rsidR="006B6CCB" w:rsidRPr="002909D8" w:rsidRDefault="006B6CCB" w:rsidP="006B6CCB">
      <w:pPr>
        <w:autoSpaceDE w:val="0"/>
        <w:autoSpaceDN w:val="0"/>
        <w:adjustRightInd w:val="0"/>
        <w:spacing w:line="25" w:lineRule="atLeast"/>
        <w:ind w:left="567"/>
        <w:jc w:val="both"/>
        <w:rPr>
          <w:sz w:val="20"/>
          <w:szCs w:val="20"/>
          <w:lang w:val="pt-BR"/>
        </w:rPr>
      </w:pPr>
      <w:r w:rsidRPr="002909D8">
        <w:rPr>
          <w:sz w:val="20"/>
          <w:szCs w:val="20"/>
          <w:lang w:val="pt-BR"/>
        </w:rPr>
        <w:t>d) ARN được phiên mã từ cả hai mạch của mỗi gen.</w:t>
      </w:r>
    </w:p>
    <w:tbl>
      <w:tblPr>
        <w:tblW w:w="103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8508"/>
        <w:gridCol w:w="851"/>
      </w:tblGrid>
      <w:tr w:rsidR="003C1A2F" w:rsidRPr="002909D8" w:rsidTr="00FC4F6C">
        <w:tc>
          <w:tcPr>
            <w:tcW w:w="990" w:type="dxa"/>
            <w:vMerge w:val="restart"/>
            <w:tcBorders>
              <w:top w:val="single" w:sz="4" w:space="0" w:color="auto"/>
              <w:left w:val="single" w:sz="4" w:space="0" w:color="auto"/>
              <w:bottom w:val="single" w:sz="4" w:space="0" w:color="auto"/>
              <w:right w:val="single" w:sz="4" w:space="0" w:color="auto"/>
            </w:tcBorders>
            <w:vAlign w:val="center"/>
          </w:tcPr>
          <w:p w:rsidR="003C1A2F" w:rsidRPr="002909D8" w:rsidRDefault="003C1A2F" w:rsidP="003C1A2F">
            <w:pPr>
              <w:spacing w:line="25" w:lineRule="atLeast"/>
              <w:jc w:val="center"/>
              <w:rPr>
                <w:b/>
                <w:bCs/>
                <w:sz w:val="20"/>
                <w:szCs w:val="20"/>
              </w:rPr>
            </w:pPr>
            <w:r w:rsidRPr="002909D8">
              <w:rPr>
                <w:b/>
                <w:bCs/>
                <w:sz w:val="20"/>
                <w:szCs w:val="20"/>
              </w:rPr>
              <w:t>5</w:t>
            </w:r>
          </w:p>
          <w:p w:rsidR="003C1A2F" w:rsidRPr="002909D8" w:rsidRDefault="003C1A2F" w:rsidP="003C1A2F">
            <w:pPr>
              <w:spacing w:line="25" w:lineRule="atLeast"/>
              <w:jc w:val="center"/>
              <w:rPr>
                <w:b/>
                <w:bCs/>
                <w:sz w:val="20"/>
                <w:szCs w:val="20"/>
              </w:rPr>
            </w:pPr>
            <w:r w:rsidRPr="002909D8">
              <w:rPr>
                <w:b/>
                <w:bCs/>
                <w:sz w:val="20"/>
                <w:szCs w:val="20"/>
              </w:rPr>
              <w:t>(2,0 đ)</w:t>
            </w:r>
          </w:p>
        </w:tc>
        <w:tc>
          <w:tcPr>
            <w:tcW w:w="8508"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autoSpaceDE w:val="0"/>
              <w:autoSpaceDN w:val="0"/>
              <w:adjustRightInd w:val="0"/>
              <w:spacing w:line="25" w:lineRule="atLeast"/>
              <w:ind w:firstLine="246"/>
              <w:jc w:val="both"/>
              <w:rPr>
                <w:sz w:val="20"/>
                <w:szCs w:val="20"/>
              </w:rPr>
            </w:pPr>
            <w:r w:rsidRPr="002909D8">
              <w:rPr>
                <w:sz w:val="20"/>
                <w:szCs w:val="20"/>
              </w:rPr>
              <w:t xml:space="preserve">a. Sai. Vì protein rho có vai trò trong sự kết thúc phiên mã, nó không ảnh hưởng đến sự mở đầu hay kéo dài phiên mã. Do vậy phiên mã vẫn xảy ra. </w:t>
            </w:r>
          </w:p>
        </w:tc>
        <w:tc>
          <w:tcPr>
            <w:tcW w:w="851"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spacing w:line="25" w:lineRule="atLeast"/>
              <w:jc w:val="both"/>
              <w:rPr>
                <w:rFonts w:eastAsia="Calibri"/>
                <w:sz w:val="20"/>
                <w:szCs w:val="20"/>
              </w:rPr>
            </w:pPr>
            <w:r w:rsidRPr="002909D8">
              <w:rPr>
                <w:rFonts w:eastAsia="Calibri"/>
                <w:sz w:val="20"/>
                <w:szCs w:val="20"/>
              </w:rPr>
              <w:t>0,5</w:t>
            </w:r>
          </w:p>
        </w:tc>
      </w:tr>
      <w:tr w:rsidR="003C1A2F" w:rsidRPr="002909D8" w:rsidTr="00FC4F6C">
        <w:tc>
          <w:tcPr>
            <w:tcW w:w="990" w:type="dxa"/>
            <w:vMerge/>
            <w:tcBorders>
              <w:top w:val="single" w:sz="4" w:space="0" w:color="auto"/>
              <w:left w:val="single" w:sz="4" w:space="0" w:color="auto"/>
              <w:bottom w:val="single" w:sz="4" w:space="0" w:color="auto"/>
              <w:right w:val="single" w:sz="4" w:space="0" w:color="auto"/>
            </w:tcBorders>
            <w:vAlign w:val="center"/>
          </w:tcPr>
          <w:p w:rsidR="003C1A2F" w:rsidRPr="002909D8" w:rsidRDefault="003C1A2F" w:rsidP="003C1A2F">
            <w:pPr>
              <w:spacing w:line="25" w:lineRule="atLeast"/>
              <w:jc w:val="center"/>
              <w:rPr>
                <w:b/>
                <w:bCs/>
                <w:sz w:val="20"/>
                <w:szCs w:val="20"/>
              </w:rPr>
            </w:pPr>
          </w:p>
        </w:tc>
        <w:tc>
          <w:tcPr>
            <w:tcW w:w="8508"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autoSpaceDE w:val="0"/>
              <w:autoSpaceDN w:val="0"/>
              <w:adjustRightInd w:val="0"/>
              <w:spacing w:line="25" w:lineRule="atLeast"/>
              <w:ind w:firstLine="246"/>
              <w:jc w:val="both"/>
              <w:rPr>
                <w:sz w:val="20"/>
                <w:szCs w:val="20"/>
              </w:rPr>
            </w:pPr>
            <w:r w:rsidRPr="002909D8">
              <w:rPr>
                <w:sz w:val="20"/>
                <w:szCs w:val="20"/>
              </w:rPr>
              <w:t>b. Sai. Chỉ một số phân tử ARN được tạo ra từ các gen sử dụng cơ chế kết thúc phiên mã phụ thuộc rho có thể dài hơn. Những gen được kết thúc theo cơ chế không phụ thuộc rho không bị ảnh hưởng bởi đột biến này.</w:t>
            </w:r>
          </w:p>
        </w:tc>
        <w:tc>
          <w:tcPr>
            <w:tcW w:w="851"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spacing w:line="25" w:lineRule="atLeast"/>
              <w:jc w:val="both"/>
              <w:rPr>
                <w:rFonts w:eastAsia="Calibri"/>
                <w:sz w:val="20"/>
                <w:szCs w:val="20"/>
              </w:rPr>
            </w:pPr>
            <w:r w:rsidRPr="002909D8">
              <w:rPr>
                <w:rFonts w:eastAsia="Calibri"/>
                <w:sz w:val="20"/>
                <w:szCs w:val="20"/>
              </w:rPr>
              <w:t>0, 5</w:t>
            </w:r>
          </w:p>
        </w:tc>
      </w:tr>
      <w:tr w:rsidR="003C1A2F" w:rsidRPr="002909D8" w:rsidTr="00FC4F6C">
        <w:tc>
          <w:tcPr>
            <w:tcW w:w="990" w:type="dxa"/>
            <w:vMerge/>
            <w:tcBorders>
              <w:top w:val="single" w:sz="4" w:space="0" w:color="auto"/>
              <w:left w:val="single" w:sz="4" w:space="0" w:color="auto"/>
              <w:bottom w:val="single" w:sz="4" w:space="0" w:color="auto"/>
              <w:right w:val="single" w:sz="4" w:space="0" w:color="auto"/>
            </w:tcBorders>
            <w:vAlign w:val="center"/>
          </w:tcPr>
          <w:p w:rsidR="003C1A2F" w:rsidRPr="002909D8" w:rsidRDefault="003C1A2F" w:rsidP="003C1A2F">
            <w:pPr>
              <w:spacing w:line="25" w:lineRule="atLeast"/>
              <w:jc w:val="center"/>
              <w:rPr>
                <w:b/>
                <w:bCs/>
                <w:sz w:val="20"/>
                <w:szCs w:val="20"/>
              </w:rPr>
            </w:pPr>
          </w:p>
        </w:tc>
        <w:tc>
          <w:tcPr>
            <w:tcW w:w="8508"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autoSpaceDE w:val="0"/>
              <w:autoSpaceDN w:val="0"/>
              <w:adjustRightInd w:val="0"/>
              <w:spacing w:line="25" w:lineRule="atLeast"/>
              <w:ind w:firstLine="246"/>
              <w:jc w:val="both"/>
              <w:rPr>
                <w:sz w:val="20"/>
                <w:szCs w:val="20"/>
              </w:rPr>
            </w:pPr>
            <w:r w:rsidRPr="002909D8">
              <w:rPr>
                <w:sz w:val="20"/>
                <w:szCs w:val="20"/>
              </w:rPr>
              <w:t xml:space="preserve">c. Đúng. Một số phân tử ARN dài hơn bình thường do các gen mã hoá chúng sử dụng cơ chế kết thúc phiên mã phụ thuộc rho. </w:t>
            </w:r>
          </w:p>
        </w:tc>
        <w:tc>
          <w:tcPr>
            <w:tcW w:w="851"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spacing w:line="25" w:lineRule="atLeast"/>
              <w:jc w:val="both"/>
              <w:rPr>
                <w:rFonts w:eastAsia="Calibri"/>
                <w:sz w:val="20"/>
                <w:szCs w:val="20"/>
              </w:rPr>
            </w:pPr>
            <w:r w:rsidRPr="002909D8">
              <w:rPr>
                <w:rFonts w:eastAsia="Calibri"/>
                <w:sz w:val="20"/>
                <w:szCs w:val="20"/>
              </w:rPr>
              <w:t>0, 5</w:t>
            </w:r>
          </w:p>
        </w:tc>
      </w:tr>
      <w:tr w:rsidR="003C1A2F" w:rsidRPr="002909D8" w:rsidTr="00FC4F6C">
        <w:tc>
          <w:tcPr>
            <w:tcW w:w="990" w:type="dxa"/>
            <w:vMerge/>
            <w:tcBorders>
              <w:top w:val="single" w:sz="4" w:space="0" w:color="auto"/>
              <w:left w:val="single" w:sz="4" w:space="0" w:color="auto"/>
              <w:bottom w:val="single" w:sz="4" w:space="0" w:color="auto"/>
              <w:right w:val="single" w:sz="4" w:space="0" w:color="auto"/>
            </w:tcBorders>
            <w:vAlign w:val="center"/>
          </w:tcPr>
          <w:p w:rsidR="003C1A2F" w:rsidRPr="002909D8" w:rsidRDefault="003C1A2F" w:rsidP="003C1A2F">
            <w:pPr>
              <w:spacing w:line="25" w:lineRule="atLeast"/>
              <w:jc w:val="center"/>
              <w:rPr>
                <w:b/>
                <w:bCs/>
                <w:sz w:val="20"/>
                <w:szCs w:val="20"/>
              </w:rPr>
            </w:pPr>
          </w:p>
        </w:tc>
        <w:tc>
          <w:tcPr>
            <w:tcW w:w="8508"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autoSpaceDE w:val="0"/>
              <w:autoSpaceDN w:val="0"/>
              <w:adjustRightInd w:val="0"/>
              <w:spacing w:line="25" w:lineRule="atLeast"/>
              <w:ind w:firstLine="246"/>
              <w:jc w:val="both"/>
              <w:rPr>
                <w:sz w:val="20"/>
                <w:szCs w:val="20"/>
              </w:rPr>
            </w:pPr>
            <w:r w:rsidRPr="002909D8">
              <w:rPr>
                <w:sz w:val="20"/>
                <w:szCs w:val="20"/>
              </w:rPr>
              <w:t>d. Sai. Trong tế bào, chỉ một mạch của gen được dùng làm khuôn để tổng hợp ARN. Sự lựa chọn mạch nào làm khuôn không phụ thuộc vào yếu tố rho.</w:t>
            </w:r>
          </w:p>
        </w:tc>
        <w:tc>
          <w:tcPr>
            <w:tcW w:w="851" w:type="dxa"/>
            <w:tcBorders>
              <w:top w:val="single" w:sz="4" w:space="0" w:color="auto"/>
              <w:left w:val="single" w:sz="4" w:space="0" w:color="auto"/>
              <w:bottom w:val="single" w:sz="4" w:space="0" w:color="auto"/>
              <w:right w:val="single" w:sz="4" w:space="0" w:color="auto"/>
            </w:tcBorders>
          </w:tcPr>
          <w:p w:rsidR="003C1A2F" w:rsidRPr="002909D8" w:rsidRDefault="003C1A2F" w:rsidP="003C1A2F">
            <w:pPr>
              <w:spacing w:line="25" w:lineRule="atLeast"/>
              <w:jc w:val="both"/>
              <w:rPr>
                <w:rFonts w:eastAsia="Calibri"/>
                <w:sz w:val="20"/>
                <w:szCs w:val="20"/>
              </w:rPr>
            </w:pPr>
            <w:r w:rsidRPr="002909D8">
              <w:rPr>
                <w:rFonts w:eastAsia="Calibri"/>
                <w:sz w:val="20"/>
                <w:szCs w:val="20"/>
              </w:rPr>
              <w:t>0, 5</w:t>
            </w:r>
          </w:p>
        </w:tc>
      </w:tr>
    </w:tbl>
    <w:p w:rsidR="00FC3684" w:rsidRPr="002909D8" w:rsidRDefault="00FC4F6C" w:rsidP="00FC3684">
      <w:pPr>
        <w:autoSpaceDE w:val="0"/>
        <w:autoSpaceDN w:val="0"/>
        <w:adjustRightInd w:val="0"/>
        <w:spacing w:line="25" w:lineRule="atLeast"/>
        <w:jc w:val="both"/>
        <w:rPr>
          <w:i/>
          <w:iCs/>
          <w:sz w:val="20"/>
          <w:szCs w:val="20"/>
          <w:lang w:val="pt-BR"/>
        </w:rPr>
      </w:pPr>
      <w:r w:rsidRPr="002909D8">
        <w:rPr>
          <w:b/>
          <w:bCs/>
          <w:sz w:val="20"/>
          <w:szCs w:val="20"/>
          <w:lang w:val="pt-BR"/>
        </w:rPr>
        <w:t>Câu 186</w:t>
      </w:r>
      <w:r w:rsidR="00FC3684" w:rsidRPr="002909D8">
        <w:rPr>
          <w:b/>
          <w:bCs/>
          <w:sz w:val="20"/>
          <w:szCs w:val="20"/>
          <w:lang w:val="pt-BR"/>
        </w:rPr>
        <w:t>.</w:t>
      </w:r>
      <w:r w:rsidR="00FC3684" w:rsidRPr="002909D8">
        <w:rPr>
          <w:sz w:val="20"/>
          <w:szCs w:val="20"/>
          <w:lang w:val="pt-BR"/>
        </w:rPr>
        <w:t xml:space="preserve"> </w:t>
      </w:r>
      <w:r w:rsidR="00FC3684" w:rsidRPr="002909D8">
        <w:rPr>
          <w:i/>
          <w:iCs/>
          <w:sz w:val="20"/>
          <w:szCs w:val="20"/>
          <w:lang w:val="pt-BR"/>
        </w:rPr>
        <w:t>(2,5 điểm)</w:t>
      </w:r>
    </w:p>
    <w:p w:rsidR="00FC3684" w:rsidRPr="002909D8" w:rsidRDefault="00FC3684" w:rsidP="00FC3684">
      <w:pPr>
        <w:autoSpaceDE w:val="0"/>
        <w:autoSpaceDN w:val="0"/>
        <w:adjustRightInd w:val="0"/>
        <w:spacing w:line="25" w:lineRule="atLeast"/>
        <w:ind w:firstLine="567"/>
        <w:jc w:val="both"/>
        <w:rPr>
          <w:sz w:val="20"/>
          <w:szCs w:val="20"/>
          <w:lang w:val="pt-BR"/>
        </w:rPr>
      </w:pPr>
      <w:r w:rsidRPr="002909D8">
        <w:rPr>
          <w:sz w:val="20"/>
          <w:szCs w:val="20"/>
          <w:lang w:val="pt-BR"/>
        </w:rPr>
        <w:t xml:space="preserve">Nêu những đặc tính giống nhau và khác nhau của ADN polymerase và ARN polymerase.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gridCol w:w="850"/>
      </w:tblGrid>
      <w:tr w:rsidR="00FC4F6C" w:rsidRPr="002909D8" w:rsidTr="00FC4F6C">
        <w:tc>
          <w:tcPr>
            <w:tcW w:w="9356"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So sánh ARN polymerase và ADN polymerase:</w:t>
            </w:r>
          </w:p>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 xml:space="preserve">* Giống nhau: </w:t>
            </w:r>
          </w:p>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 Cả hai đều sử dụng ADN làm khuôn.</w:t>
            </w:r>
          </w:p>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 Sợi khuôn được đọc có chiều 3’</w:t>
            </w:r>
            <w:r w:rsidRPr="002909D8">
              <w:rPr>
                <w:sz w:val="20"/>
                <w:szCs w:val="20"/>
              </w:rPr>
              <w:sym w:font="Symbol" w:char="F0AE"/>
            </w:r>
            <w:r w:rsidRPr="002909D8">
              <w:rPr>
                <w:sz w:val="20"/>
                <w:szCs w:val="20"/>
              </w:rPr>
              <w:t>5’. Sợi bổ sung được đọc có chiều 5’</w:t>
            </w:r>
            <w:r w:rsidRPr="002909D8">
              <w:rPr>
                <w:sz w:val="20"/>
                <w:szCs w:val="20"/>
              </w:rPr>
              <w:sym w:font="Symbol" w:char="F0AE"/>
            </w:r>
            <w:r w:rsidRPr="002909D8">
              <w:rPr>
                <w:sz w:val="20"/>
                <w:szCs w:val="20"/>
              </w:rPr>
              <w:t>3’ (đối song song với sợi khuôn)</w:t>
            </w:r>
          </w:p>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 Cả hai đều cần sự tăng cường hoạt tính nhờ các protein điều hòa liên kết.</w:t>
            </w:r>
          </w:p>
          <w:p w:rsidR="00FC4F6C" w:rsidRPr="002909D8" w:rsidRDefault="00FC4F6C" w:rsidP="00FC3684">
            <w:pPr>
              <w:autoSpaceDE w:val="0"/>
              <w:autoSpaceDN w:val="0"/>
              <w:adjustRightInd w:val="0"/>
              <w:spacing w:line="25" w:lineRule="atLeast"/>
              <w:ind w:firstLine="246"/>
              <w:jc w:val="both"/>
              <w:rPr>
                <w:i/>
                <w:iCs/>
                <w:sz w:val="20"/>
                <w:szCs w:val="20"/>
              </w:rPr>
            </w:pPr>
            <w:r w:rsidRPr="002909D8">
              <w:rPr>
                <w:i/>
                <w:iCs/>
                <w:sz w:val="20"/>
                <w:szCs w:val="20"/>
              </w:rPr>
              <w:t>(Thí sinh nêu được 2 ý cho 0,25điểm, nêu được 3 ý trở lên được 0,5 điểm)</w:t>
            </w:r>
          </w:p>
          <w:p w:rsidR="00FC4F6C" w:rsidRPr="002909D8" w:rsidRDefault="00FC4F6C" w:rsidP="00FC3684">
            <w:pPr>
              <w:autoSpaceDE w:val="0"/>
              <w:autoSpaceDN w:val="0"/>
              <w:adjustRightInd w:val="0"/>
              <w:spacing w:line="25" w:lineRule="atLeast"/>
              <w:ind w:firstLine="246"/>
              <w:jc w:val="both"/>
              <w:rPr>
                <w:sz w:val="20"/>
                <w:szCs w:val="20"/>
              </w:rPr>
            </w:pPr>
          </w:p>
          <w:p w:rsidR="00FC4F6C" w:rsidRPr="002909D8" w:rsidRDefault="00FC4F6C" w:rsidP="00FC3684">
            <w:pPr>
              <w:autoSpaceDE w:val="0"/>
              <w:autoSpaceDN w:val="0"/>
              <w:adjustRightInd w:val="0"/>
              <w:spacing w:line="25" w:lineRule="atLeast"/>
              <w:ind w:firstLine="246"/>
              <w:jc w:val="both"/>
              <w:rPr>
                <w:sz w:val="20"/>
                <w:szCs w:val="20"/>
              </w:rPr>
            </w:pPr>
            <w:r w:rsidRPr="002909D8">
              <w:rPr>
                <w:sz w:val="20"/>
                <w:szCs w:val="20"/>
              </w:rPr>
              <w:t xml:space="preserve">* Khác nhau: </w:t>
            </w:r>
          </w:p>
          <w:tbl>
            <w:tblPr>
              <w:tblW w:w="9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83"/>
              <w:gridCol w:w="4819"/>
            </w:tblGrid>
            <w:tr w:rsidR="00FC4F6C" w:rsidRPr="002909D8" w:rsidTr="00B879DB">
              <w:tc>
                <w:tcPr>
                  <w:tcW w:w="4183"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center"/>
                    <w:rPr>
                      <w:rFonts w:eastAsia="Malgun Gothic"/>
                      <w:b/>
                      <w:bCs/>
                      <w:sz w:val="20"/>
                      <w:szCs w:val="20"/>
                    </w:rPr>
                  </w:pPr>
                  <w:r w:rsidRPr="002909D8">
                    <w:rPr>
                      <w:rFonts w:eastAsia="Malgun Gothic"/>
                      <w:b/>
                      <w:bCs/>
                      <w:sz w:val="20"/>
                      <w:szCs w:val="20"/>
                    </w:rPr>
                    <w:t>ARN polymerase</w:t>
                  </w:r>
                </w:p>
              </w:tc>
              <w:tc>
                <w:tcPr>
                  <w:tcW w:w="4819"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center"/>
                    <w:rPr>
                      <w:rFonts w:eastAsia="Malgun Gothic"/>
                      <w:b/>
                      <w:bCs/>
                      <w:sz w:val="20"/>
                      <w:szCs w:val="20"/>
                    </w:rPr>
                  </w:pPr>
                  <w:r w:rsidRPr="002909D8">
                    <w:rPr>
                      <w:rFonts w:eastAsia="Malgun Gothic"/>
                      <w:b/>
                      <w:bCs/>
                      <w:sz w:val="20"/>
                      <w:szCs w:val="20"/>
                    </w:rPr>
                    <w:t>ADN polymerase</w:t>
                  </w:r>
                </w:p>
              </w:tc>
            </w:tr>
            <w:tr w:rsidR="00FC4F6C" w:rsidRPr="002909D8" w:rsidTr="00B879DB">
              <w:tc>
                <w:tcPr>
                  <w:tcW w:w="4183"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 xml:space="preserve">- Sử dụng các ribonucleoside triphosphate làm cơ </w:t>
                  </w:r>
                  <w:r w:rsidRPr="002909D8">
                    <w:rPr>
                      <w:rFonts w:eastAsia="Malgun Gothic"/>
                      <w:sz w:val="20"/>
                      <w:szCs w:val="20"/>
                    </w:rPr>
                    <w:lastRenderedPageBreak/>
                    <w:t>chất</w:t>
                  </w:r>
                </w:p>
              </w:tc>
              <w:tc>
                <w:tcPr>
                  <w:tcW w:w="4819"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lastRenderedPageBreak/>
                    <w:t xml:space="preserve">- Sử dụng các deoxyribonucleoside triphosphate làm cơ </w:t>
                  </w:r>
                  <w:r w:rsidRPr="002909D8">
                    <w:rPr>
                      <w:rFonts w:eastAsia="Malgun Gothic"/>
                      <w:sz w:val="20"/>
                      <w:szCs w:val="20"/>
                    </w:rPr>
                    <w:lastRenderedPageBreak/>
                    <w:t xml:space="preserve">chất </w:t>
                  </w:r>
                </w:p>
              </w:tc>
            </w:tr>
            <w:tr w:rsidR="00FC4F6C" w:rsidRPr="002909D8" w:rsidTr="00B879DB">
              <w:tc>
                <w:tcPr>
                  <w:tcW w:w="4183"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lastRenderedPageBreak/>
                    <w:t>- Không cần có mồi để bắt đầu tổng hợp</w:t>
                  </w:r>
                </w:p>
              </w:tc>
              <w:tc>
                <w:tcPr>
                  <w:tcW w:w="4819"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 xml:space="preserve">- Cần có mồi để cung cấp nhóm 3’OH sẵn để sự tổng hợp sợi ADN mới xảy ra </w:t>
                  </w:r>
                </w:p>
              </w:tc>
            </w:tr>
            <w:tr w:rsidR="00FC4F6C" w:rsidRPr="002909D8" w:rsidTr="00B879DB">
              <w:tc>
                <w:tcPr>
                  <w:tcW w:w="4183"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 Tổng hợp bản sao mARN chỉ trên một mạch của gen.</w:t>
                  </w:r>
                </w:p>
              </w:tc>
              <w:tc>
                <w:tcPr>
                  <w:tcW w:w="4819"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 Sao chép trên cả hai sợi ADN</w:t>
                  </w:r>
                </w:p>
              </w:tc>
            </w:tr>
            <w:tr w:rsidR="00FC4F6C" w:rsidRPr="002909D8" w:rsidTr="00B879DB">
              <w:tc>
                <w:tcPr>
                  <w:tcW w:w="4183"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Có hoạt tính sửa sai kém hơn.</w:t>
                  </w:r>
                </w:p>
              </w:tc>
              <w:tc>
                <w:tcPr>
                  <w:tcW w:w="4819"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autoSpaceDE w:val="0"/>
                    <w:autoSpaceDN w:val="0"/>
                    <w:adjustRightInd w:val="0"/>
                    <w:spacing w:line="25" w:lineRule="atLeast"/>
                    <w:jc w:val="both"/>
                    <w:rPr>
                      <w:rFonts w:eastAsia="Malgun Gothic"/>
                      <w:sz w:val="20"/>
                      <w:szCs w:val="20"/>
                    </w:rPr>
                  </w:pPr>
                  <w:r w:rsidRPr="002909D8">
                    <w:rPr>
                      <w:rFonts w:eastAsia="Malgun Gothic"/>
                      <w:sz w:val="20"/>
                      <w:szCs w:val="20"/>
                    </w:rPr>
                    <w:t>Hoạt tính sửa sai cao hơn.</w:t>
                  </w:r>
                </w:p>
              </w:tc>
            </w:tr>
          </w:tbl>
          <w:p w:rsidR="00FC4F6C" w:rsidRPr="002909D8" w:rsidRDefault="00FC4F6C" w:rsidP="00FC3684">
            <w:pPr>
              <w:autoSpaceDE w:val="0"/>
              <w:autoSpaceDN w:val="0"/>
              <w:adjustRightInd w:val="0"/>
              <w:spacing w:line="25" w:lineRule="atLeast"/>
              <w:jc w:val="both"/>
              <w:rPr>
                <w:sz w:val="20"/>
                <w:szCs w:val="20"/>
              </w:rPr>
            </w:pPr>
            <w:r w:rsidRPr="002909D8">
              <w:rPr>
                <w:i/>
                <w:iCs/>
                <w:sz w:val="20"/>
                <w:szCs w:val="20"/>
              </w:rPr>
              <w:t>(Thí sinh trả lời 1 ý không cho điểm, 2 – 3 ý cho 0,25đ, trên 3 ý cho 0,5)</w:t>
            </w:r>
            <w:r w:rsidRPr="002909D8">
              <w:rPr>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cPr>
          <w:p w:rsidR="00FC4F6C" w:rsidRPr="002909D8" w:rsidRDefault="00FC4F6C" w:rsidP="00FC3684">
            <w:pPr>
              <w:spacing w:line="25" w:lineRule="atLeast"/>
              <w:jc w:val="both"/>
              <w:rPr>
                <w:rFonts w:eastAsia="Calibri"/>
                <w:sz w:val="20"/>
                <w:szCs w:val="20"/>
              </w:rPr>
            </w:pPr>
            <w:r w:rsidRPr="002909D8">
              <w:rPr>
                <w:rFonts w:eastAsia="Calibri"/>
                <w:sz w:val="20"/>
                <w:szCs w:val="20"/>
              </w:rPr>
              <w:lastRenderedPageBreak/>
              <w:t>0,5</w:t>
            </w: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r w:rsidRPr="002909D8">
              <w:rPr>
                <w:rFonts w:eastAsia="Calibri"/>
                <w:sz w:val="20"/>
                <w:szCs w:val="20"/>
              </w:rPr>
              <w:t>0,5</w:t>
            </w: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r w:rsidRPr="002909D8">
              <w:rPr>
                <w:rFonts w:eastAsia="Calibri"/>
                <w:sz w:val="20"/>
                <w:szCs w:val="20"/>
              </w:rPr>
              <w:t>0,5</w:t>
            </w: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r w:rsidRPr="002909D8">
              <w:rPr>
                <w:rFonts w:eastAsia="Calibri"/>
                <w:sz w:val="20"/>
                <w:szCs w:val="20"/>
              </w:rPr>
              <w:t>0, 5</w:t>
            </w:r>
          </w:p>
          <w:p w:rsidR="00FC4F6C" w:rsidRPr="002909D8" w:rsidRDefault="00FC4F6C" w:rsidP="00FC3684">
            <w:pPr>
              <w:spacing w:line="25" w:lineRule="atLeast"/>
              <w:jc w:val="both"/>
              <w:rPr>
                <w:rFonts w:eastAsia="Calibri"/>
                <w:sz w:val="20"/>
                <w:szCs w:val="20"/>
              </w:rPr>
            </w:pPr>
          </w:p>
          <w:p w:rsidR="00FC4F6C" w:rsidRPr="002909D8" w:rsidRDefault="00FC4F6C" w:rsidP="00FC3684">
            <w:pPr>
              <w:spacing w:line="25" w:lineRule="atLeast"/>
              <w:jc w:val="both"/>
              <w:rPr>
                <w:rFonts w:eastAsia="Calibri"/>
                <w:sz w:val="20"/>
                <w:szCs w:val="20"/>
              </w:rPr>
            </w:pPr>
            <w:r w:rsidRPr="002909D8">
              <w:rPr>
                <w:rFonts w:eastAsia="Calibri"/>
                <w:sz w:val="20"/>
                <w:szCs w:val="20"/>
              </w:rPr>
              <w:t>0,5</w:t>
            </w:r>
          </w:p>
        </w:tc>
      </w:tr>
    </w:tbl>
    <w:p w:rsidR="00D97959" w:rsidRPr="002909D8" w:rsidRDefault="00FC4F6C" w:rsidP="00D97959">
      <w:pPr>
        <w:jc w:val="both"/>
        <w:rPr>
          <w:rFonts w:eastAsia="Calibri"/>
          <w:sz w:val="20"/>
          <w:szCs w:val="20"/>
        </w:rPr>
      </w:pPr>
      <w:r w:rsidRPr="002909D8">
        <w:rPr>
          <w:rFonts w:eastAsia="Calibri"/>
          <w:b/>
          <w:sz w:val="20"/>
          <w:szCs w:val="20"/>
        </w:rPr>
        <w:lastRenderedPageBreak/>
        <w:t>Câu 187</w:t>
      </w:r>
      <w:r w:rsidR="00D97959" w:rsidRPr="002909D8">
        <w:rPr>
          <w:rFonts w:eastAsia="Calibri"/>
          <w:b/>
          <w:sz w:val="20"/>
          <w:szCs w:val="20"/>
        </w:rPr>
        <w:t>: (2,0 điểm)</w:t>
      </w:r>
    </w:p>
    <w:p w:rsidR="00D97959" w:rsidRPr="002909D8" w:rsidRDefault="00D97959" w:rsidP="00D97959">
      <w:pPr>
        <w:ind w:firstLine="567"/>
        <w:jc w:val="both"/>
        <w:rPr>
          <w:rFonts w:eastAsia="Calibri"/>
          <w:sz w:val="20"/>
          <w:szCs w:val="20"/>
        </w:rPr>
      </w:pPr>
      <w:r w:rsidRPr="002909D8">
        <w:rPr>
          <w:rFonts w:eastAsia="Calibri"/>
          <w:sz w:val="20"/>
          <w:szCs w:val="20"/>
        </w:rPr>
        <w:t>Hình bên dưới miêu tả sự hoàn thiện ARN bằng cách cắt – nối ARN</w:t>
      </w:r>
    </w:p>
    <w:p w:rsidR="00D97959" w:rsidRPr="002909D8" w:rsidRDefault="00D97959" w:rsidP="00D97959">
      <w:pPr>
        <w:jc w:val="center"/>
        <w:rPr>
          <w:rFonts w:eastAsia="Calibri"/>
          <w:sz w:val="20"/>
          <w:szCs w:val="20"/>
        </w:rPr>
      </w:pPr>
      <w:r w:rsidRPr="002909D8">
        <w:rPr>
          <w:rFonts w:eastAsia="Calibri"/>
          <w:noProof/>
          <w:sz w:val="20"/>
          <w:szCs w:val="20"/>
        </w:rPr>
        <w:drawing>
          <wp:inline distT="0" distB="0" distL="0" distR="0" wp14:anchorId="36416D00" wp14:editId="06FF56BF">
            <wp:extent cx="5138420" cy="1331595"/>
            <wp:effectExtent l="0" t="0" r="5080" b="1905"/>
            <wp:docPr id="3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38420" cy="1331595"/>
                    </a:xfrm>
                    <a:prstGeom prst="rect">
                      <a:avLst/>
                    </a:prstGeom>
                    <a:noFill/>
                    <a:ln>
                      <a:noFill/>
                    </a:ln>
                  </pic:spPr>
                </pic:pic>
              </a:graphicData>
            </a:graphic>
          </wp:inline>
        </w:drawing>
      </w:r>
    </w:p>
    <w:p w:rsidR="00D97959" w:rsidRPr="002909D8" w:rsidRDefault="00D97959" w:rsidP="00D97959">
      <w:pPr>
        <w:ind w:firstLine="567"/>
        <w:jc w:val="both"/>
        <w:rPr>
          <w:rFonts w:eastAsia="Calibri"/>
          <w:sz w:val="20"/>
          <w:szCs w:val="20"/>
        </w:rPr>
      </w:pPr>
      <w:r w:rsidRPr="002909D8">
        <w:rPr>
          <w:rFonts w:eastAsia="Calibri"/>
          <w:b/>
          <w:sz w:val="20"/>
          <w:szCs w:val="20"/>
        </w:rPr>
        <w:t xml:space="preserve">a. </w:t>
      </w:r>
      <w:r w:rsidRPr="002909D8">
        <w:rPr>
          <w:rFonts w:eastAsia="Calibri"/>
          <w:sz w:val="20"/>
          <w:szCs w:val="20"/>
        </w:rPr>
        <w:t>Hãy cho biết vai trò của Mũ 5’, đuôi polyA và trình tự UTR.</w:t>
      </w:r>
    </w:p>
    <w:p w:rsidR="00D97959" w:rsidRPr="002909D8" w:rsidRDefault="00D97959" w:rsidP="00D97959">
      <w:pPr>
        <w:ind w:firstLine="567"/>
        <w:jc w:val="both"/>
        <w:rPr>
          <w:rFonts w:eastAsia="Calibri"/>
          <w:sz w:val="20"/>
          <w:szCs w:val="20"/>
        </w:rPr>
      </w:pPr>
      <w:r w:rsidRPr="002909D8">
        <w:rPr>
          <w:rFonts w:eastAsia="Calibri"/>
          <w:b/>
          <w:sz w:val="20"/>
          <w:szCs w:val="20"/>
        </w:rPr>
        <w:t xml:space="preserve">b. </w:t>
      </w:r>
      <w:r w:rsidRPr="002909D8">
        <w:rPr>
          <w:rFonts w:eastAsia="Calibri"/>
          <w:sz w:val="20"/>
          <w:szCs w:val="20"/>
        </w:rPr>
        <w:t>Miêu tả ngắn gọn quá trình cắt bỏ iotron và nối exon được diễn ra như thế nào?</w:t>
      </w:r>
    </w:p>
    <w:tbl>
      <w:tblPr>
        <w:tblW w:w="1003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5"/>
        <w:gridCol w:w="956"/>
      </w:tblGrid>
      <w:tr w:rsidR="00D97959" w:rsidRPr="002909D8" w:rsidTr="00FC4F6C">
        <w:tc>
          <w:tcPr>
            <w:tcW w:w="9075" w:type="dxa"/>
            <w:tcBorders>
              <w:top w:val="single" w:sz="4" w:space="0" w:color="auto"/>
              <w:left w:val="single" w:sz="4" w:space="0" w:color="auto"/>
              <w:bottom w:val="single" w:sz="4" w:space="0" w:color="auto"/>
              <w:right w:val="single" w:sz="4" w:space="0" w:color="auto"/>
            </w:tcBorders>
          </w:tcPr>
          <w:p w:rsidR="00D97959" w:rsidRPr="002909D8" w:rsidRDefault="00D97959" w:rsidP="00D97959">
            <w:pPr>
              <w:jc w:val="both"/>
              <w:rPr>
                <w:rFonts w:eastAsia="Calibri"/>
                <w:b/>
                <w:sz w:val="20"/>
                <w:szCs w:val="20"/>
              </w:rPr>
            </w:pPr>
            <w:r w:rsidRPr="002909D8">
              <w:rPr>
                <w:rFonts w:eastAsia="Calibri"/>
                <w:b/>
                <w:sz w:val="20"/>
                <w:szCs w:val="20"/>
              </w:rPr>
              <w:t>a.</w:t>
            </w:r>
          </w:p>
          <w:p w:rsidR="00D97959" w:rsidRPr="002909D8" w:rsidRDefault="00D97959" w:rsidP="00D97959">
            <w:pPr>
              <w:jc w:val="both"/>
              <w:rPr>
                <w:rFonts w:eastAsia="Calibri"/>
                <w:sz w:val="20"/>
                <w:szCs w:val="20"/>
              </w:rPr>
            </w:pPr>
            <w:r w:rsidRPr="002909D8">
              <w:rPr>
                <w:rFonts w:eastAsia="Calibri"/>
                <w:sz w:val="20"/>
                <w:szCs w:val="20"/>
              </w:rPr>
              <w:t>* Mũ 5’ và đuôi polyA đều có chung chức năng:</w:t>
            </w:r>
          </w:p>
          <w:p w:rsidR="00D97959" w:rsidRPr="002909D8" w:rsidRDefault="00D97959" w:rsidP="00D97959">
            <w:pPr>
              <w:jc w:val="both"/>
              <w:rPr>
                <w:rFonts w:eastAsia="Calibri"/>
                <w:sz w:val="20"/>
                <w:szCs w:val="20"/>
              </w:rPr>
            </w:pPr>
            <w:r w:rsidRPr="002909D8">
              <w:rPr>
                <w:rFonts w:eastAsia="Calibri"/>
                <w:sz w:val="20"/>
                <w:szCs w:val="20"/>
              </w:rPr>
              <w:t>- Tạo điều kiện thuận lợi cho sự vận chuyển phân tử mARN hoàn thiện ra khỏi nhân tế bào.</w:t>
            </w:r>
          </w:p>
          <w:p w:rsidR="00D97959" w:rsidRPr="002909D8" w:rsidRDefault="00D97959" w:rsidP="00D97959">
            <w:pPr>
              <w:jc w:val="both"/>
              <w:rPr>
                <w:rFonts w:eastAsia="Calibri"/>
                <w:sz w:val="20"/>
                <w:szCs w:val="20"/>
              </w:rPr>
            </w:pPr>
            <w:r w:rsidRPr="002909D8">
              <w:rPr>
                <w:rFonts w:eastAsia="Calibri"/>
                <w:sz w:val="20"/>
                <w:szCs w:val="20"/>
              </w:rPr>
              <w:t>- Bảo vệ phân tử mARN khỏi sự phân giải do hoạt động của các enzyme thủy phân nuclease trong tể bào</w:t>
            </w:r>
          </w:p>
          <w:p w:rsidR="00D97959" w:rsidRPr="002909D8" w:rsidRDefault="00D97959" w:rsidP="00D97959">
            <w:pPr>
              <w:jc w:val="both"/>
              <w:rPr>
                <w:rFonts w:eastAsia="Calibri"/>
                <w:sz w:val="20"/>
                <w:szCs w:val="20"/>
              </w:rPr>
            </w:pPr>
            <w:r w:rsidRPr="002909D8">
              <w:rPr>
                <w:rFonts w:eastAsia="Calibri"/>
                <w:sz w:val="20"/>
                <w:szCs w:val="20"/>
              </w:rPr>
              <w:t>- Giúp các ribosome đính kết được vào đầu 5’ của phân tử mARN khi phân tử này đi vào tế bào chất.</w:t>
            </w:r>
          </w:p>
          <w:p w:rsidR="00D97959" w:rsidRPr="002909D8" w:rsidRDefault="00D97959" w:rsidP="00D97959">
            <w:pPr>
              <w:jc w:val="both"/>
              <w:rPr>
                <w:rFonts w:eastAsia="Calibri"/>
                <w:sz w:val="20"/>
                <w:szCs w:val="20"/>
              </w:rPr>
            </w:pPr>
            <w:r w:rsidRPr="002909D8">
              <w:rPr>
                <w:rFonts w:eastAsia="Calibri"/>
                <w:sz w:val="20"/>
                <w:szCs w:val="20"/>
              </w:rPr>
              <w:t>* Trình tự UTR: là trình tự không được dịch mã. Có chức năng:</w:t>
            </w:r>
          </w:p>
          <w:p w:rsidR="00D97959" w:rsidRPr="002909D8" w:rsidRDefault="00D97959" w:rsidP="00D97959">
            <w:pPr>
              <w:jc w:val="both"/>
              <w:rPr>
                <w:rFonts w:eastAsia="Calibri"/>
                <w:sz w:val="20"/>
                <w:szCs w:val="20"/>
              </w:rPr>
            </w:pPr>
            <w:r w:rsidRPr="002909D8">
              <w:rPr>
                <w:rFonts w:eastAsia="Calibri"/>
                <w:sz w:val="20"/>
                <w:szCs w:val="20"/>
              </w:rPr>
              <w:t xml:space="preserve">- Trình tự 5’UTR tham gia vao quá trình biểu hiện gen: </w:t>
            </w:r>
          </w:p>
          <w:p w:rsidR="00D97959" w:rsidRPr="002909D8" w:rsidRDefault="00D97959" w:rsidP="00D97959">
            <w:pPr>
              <w:jc w:val="both"/>
              <w:rPr>
                <w:rFonts w:eastAsia="Calibri"/>
                <w:sz w:val="20"/>
                <w:szCs w:val="20"/>
              </w:rPr>
            </w:pPr>
            <w:r w:rsidRPr="002909D8">
              <w:rPr>
                <w:rFonts w:eastAsia="Calibri"/>
                <w:sz w:val="20"/>
                <w:szCs w:val="20"/>
              </w:rPr>
              <w:t>+ 5’UTR là vị trí liên kết của ribosome trong quá trình dịch mã.</w:t>
            </w:r>
          </w:p>
          <w:p w:rsidR="00D97959" w:rsidRPr="002909D8" w:rsidRDefault="00D97959" w:rsidP="00D97959">
            <w:pPr>
              <w:jc w:val="both"/>
              <w:rPr>
                <w:rFonts w:eastAsia="Calibri"/>
                <w:sz w:val="20"/>
                <w:szCs w:val="20"/>
              </w:rPr>
            </w:pPr>
            <w:r w:rsidRPr="002909D8">
              <w:rPr>
                <w:rFonts w:eastAsia="Calibri"/>
                <w:sz w:val="20"/>
                <w:szCs w:val="20"/>
              </w:rPr>
              <w:t xml:space="preserve">+ Khi protein điều hòa liên kết với trình tự 5’ UTR sẽ cản trở ribosome liên kết với mARN </w:t>
            </w:r>
            <w:r w:rsidRPr="002909D8">
              <w:rPr>
                <w:rFonts w:eastAsia="Calibri"/>
                <w:sz w:val="20"/>
                <w:szCs w:val="20"/>
              </w:rPr>
              <w:sym w:font="Wingdings" w:char="F0E0"/>
            </w:r>
            <w:r w:rsidRPr="002909D8">
              <w:rPr>
                <w:rFonts w:eastAsia="Calibri"/>
                <w:sz w:val="20"/>
                <w:szCs w:val="20"/>
              </w:rPr>
              <w:t xml:space="preserve"> quá trình dịch mã không xảy ra </w:t>
            </w:r>
            <w:r w:rsidRPr="002909D8">
              <w:rPr>
                <w:rFonts w:eastAsia="Calibri"/>
                <w:sz w:val="20"/>
                <w:szCs w:val="20"/>
              </w:rPr>
              <w:sym w:font="Wingdings" w:char="F0E0"/>
            </w:r>
            <w:r w:rsidRPr="002909D8">
              <w:rPr>
                <w:rFonts w:eastAsia="Calibri"/>
                <w:sz w:val="20"/>
                <w:szCs w:val="20"/>
              </w:rPr>
              <w:t xml:space="preserve"> gen không được biểu hiện</w:t>
            </w:r>
          </w:p>
          <w:p w:rsidR="00D97959" w:rsidRPr="002909D8" w:rsidRDefault="00D97959" w:rsidP="00D97959">
            <w:pPr>
              <w:jc w:val="both"/>
              <w:rPr>
                <w:rFonts w:eastAsia="Calibri"/>
                <w:sz w:val="20"/>
                <w:szCs w:val="20"/>
              </w:rPr>
            </w:pPr>
            <w:r w:rsidRPr="002909D8">
              <w:rPr>
                <w:rFonts w:eastAsia="Calibri"/>
                <w:sz w:val="20"/>
                <w:szCs w:val="20"/>
              </w:rPr>
              <w:t>- Trình tự 3’UTR ảnh hưởng đến thời gian tồn tại mARN trong tế bào và liên quan hiệu suất quá trình dịch mã.</w:t>
            </w:r>
          </w:p>
          <w:p w:rsidR="00D97959" w:rsidRPr="002909D8" w:rsidRDefault="00D97959" w:rsidP="00D97959">
            <w:pPr>
              <w:jc w:val="both"/>
              <w:rPr>
                <w:rFonts w:eastAsia="Calibri"/>
                <w:b/>
                <w:sz w:val="20"/>
                <w:szCs w:val="20"/>
              </w:rPr>
            </w:pPr>
            <w:r w:rsidRPr="002909D8">
              <w:rPr>
                <w:rFonts w:eastAsia="Calibri"/>
                <w:b/>
                <w:sz w:val="20"/>
                <w:szCs w:val="20"/>
              </w:rPr>
              <w:t>b.</w:t>
            </w:r>
          </w:p>
          <w:p w:rsidR="00D97959" w:rsidRPr="002909D8" w:rsidRDefault="00D97959" w:rsidP="00D97959">
            <w:pPr>
              <w:jc w:val="both"/>
              <w:rPr>
                <w:rFonts w:eastAsia="Calibri"/>
                <w:sz w:val="20"/>
                <w:szCs w:val="20"/>
              </w:rPr>
            </w:pPr>
            <w:r w:rsidRPr="002909D8">
              <w:rPr>
                <w:rFonts w:eastAsia="Calibri"/>
                <w:sz w:val="20"/>
                <w:szCs w:val="20"/>
              </w:rPr>
              <w:t>- Ở hai đầu intron có các tín hiệu cắt-nối. Các hạt có tên là ribonucleoprotein nhân kích thước nhỏ (</w:t>
            </w:r>
            <w:r w:rsidRPr="002909D8">
              <w:rPr>
                <w:rFonts w:eastAsia="Calibri"/>
                <w:i/>
                <w:sz w:val="20"/>
                <w:szCs w:val="20"/>
              </w:rPr>
              <w:t>sn</w:t>
            </w:r>
            <w:r w:rsidRPr="002909D8">
              <w:rPr>
                <w:rFonts w:eastAsia="Calibri"/>
                <w:sz w:val="20"/>
                <w:szCs w:val="20"/>
              </w:rPr>
              <w:t xml:space="preserve">RNP- đọc snớp) có thể nhận ra vị trí cắt – nối này. Một số loại </w:t>
            </w:r>
            <w:r w:rsidRPr="002909D8">
              <w:rPr>
                <w:rFonts w:eastAsia="Calibri"/>
                <w:i/>
                <w:sz w:val="20"/>
                <w:szCs w:val="20"/>
              </w:rPr>
              <w:t>sn</w:t>
            </w:r>
            <w:r w:rsidRPr="002909D8">
              <w:rPr>
                <w:rFonts w:eastAsia="Calibri"/>
                <w:sz w:val="20"/>
                <w:szCs w:val="20"/>
              </w:rPr>
              <w:t>RNP kết hợp với nhau protein để tạo thành thể cắt nối (spliceosome).</w:t>
            </w:r>
          </w:p>
          <w:p w:rsidR="00D97959" w:rsidRPr="002909D8" w:rsidRDefault="00D97959" w:rsidP="00D97959">
            <w:pPr>
              <w:jc w:val="both"/>
              <w:rPr>
                <w:rFonts w:eastAsia="Calibri"/>
                <w:sz w:val="20"/>
                <w:szCs w:val="20"/>
              </w:rPr>
            </w:pPr>
            <w:r w:rsidRPr="002909D8">
              <w:rPr>
                <w:rFonts w:eastAsia="Calibri"/>
                <w:sz w:val="20"/>
                <w:szCs w:val="20"/>
              </w:rPr>
              <w:t>- Spliceosome tương tác với những vị trí trên intron, giải phóng intron và nối hai exon lại với nhau</w:t>
            </w:r>
          </w:p>
          <w:p w:rsidR="00D97959" w:rsidRPr="002909D8" w:rsidRDefault="00D97959" w:rsidP="00D97959">
            <w:pPr>
              <w:jc w:val="both"/>
              <w:rPr>
                <w:rFonts w:eastAsia="Calibri"/>
                <w:sz w:val="20"/>
                <w:szCs w:val="20"/>
              </w:rPr>
            </w:pPr>
          </w:p>
        </w:tc>
        <w:tc>
          <w:tcPr>
            <w:tcW w:w="956" w:type="dxa"/>
            <w:tcBorders>
              <w:top w:val="single" w:sz="4" w:space="0" w:color="auto"/>
              <w:left w:val="single" w:sz="4" w:space="0" w:color="auto"/>
              <w:bottom w:val="single" w:sz="4" w:space="0" w:color="auto"/>
              <w:right w:val="single" w:sz="4" w:space="0" w:color="auto"/>
            </w:tcBorders>
          </w:tcPr>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p>
          <w:p w:rsidR="00D97959" w:rsidRPr="002909D8" w:rsidRDefault="00D97959" w:rsidP="00D97959">
            <w:pPr>
              <w:jc w:val="center"/>
              <w:rPr>
                <w:rFonts w:eastAsia="Calibri"/>
                <w:sz w:val="20"/>
                <w:szCs w:val="20"/>
              </w:rPr>
            </w:pPr>
            <w:r w:rsidRPr="002909D8">
              <w:rPr>
                <w:rFonts w:eastAsia="Calibri"/>
                <w:sz w:val="20"/>
                <w:szCs w:val="20"/>
              </w:rPr>
              <w:t>0,25</w:t>
            </w:r>
          </w:p>
        </w:tc>
      </w:tr>
    </w:tbl>
    <w:p w:rsidR="00D97959" w:rsidRPr="002909D8" w:rsidRDefault="00D97959" w:rsidP="00D97959">
      <w:pPr>
        <w:jc w:val="both"/>
        <w:rPr>
          <w:rFonts w:eastAsia="Calibri"/>
          <w:b/>
          <w:sz w:val="20"/>
          <w:szCs w:val="20"/>
        </w:rPr>
      </w:pPr>
    </w:p>
    <w:p w:rsidR="00D97959" w:rsidRPr="002909D8" w:rsidRDefault="00FC4F6C" w:rsidP="00D97959">
      <w:pPr>
        <w:jc w:val="both"/>
        <w:rPr>
          <w:rFonts w:eastAsia="Calibri"/>
          <w:sz w:val="20"/>
          <w:szCs w:val="20"/>
        </w:rPr>
      </w:pPr>
      <w:r w:rsidRPr="002909D8">
        <w:rPr>
          <w:rFonts w:eastAsia="Calibri"/>
          <w:b/>
          <w:sz w:val="20"/>
          <w:szCs w:val="20"/>
        </w:rPr>
        <w:t>Câu 188</w:t>
      </w:r>
      <w:r w:rsidR="00D97959" w:rsidRPr="002909D8">
        <w:rPr>
          <w:rFonts w:eastAsia="Calibri"/>
          <w:b/>
          <w:sz w:val="20"/>
          <w:szCs w:val="20"/>
        </w:rPr>
        <w:t>: (1,0 điểm)</w:t>
      </w:r>
    </w:p>
    <w:p w:rsidR="00D97959" w:rsidRPr="002909D8" w:rsidRDefault="00D97959" w:rsidP="00D97959">
      <w:pPr>
        <w:ind w:firstLine="567"/>
        <w:jc w:val="both"/>
        <w:rPr>
          <w:rFonts w:eastAsia="Calibri"/>
          <w:sz w:val="20"/>
          <w:szCs w:val="20"/>
        </w:rPr>
      </w:pPr>
      <w:r w:rsidRPr="002909D8">
        <w:rPr>
          <w:rFonts w:eastAsia="Calibri"/>
          <w:sz w:val="20"/>
          <w:szCs w:val="20"/>
        </w:rPr>
        <w:t xml:space="preserve">Ở vi khuẩn hệ gen được sắp xếp thành cụm gen cấu trúc gọi là </w:t>
      </w:r>
      <w:r w:rsidRPr="002909D8">
        <w:rPr>
          <w:rFonts w:eastAsia="Calibri"/>
          <w:i/>
          <w:sz w:val="20"/>
          <w:szCs w:val="20"/>
        </w:rPr>
        <w:t>Operon</w:t>
      </w:r>
      <w:r w:rsidRPr="002909D8">
        <w:rPr>
          <w:rFonts w:eastAsia="Calibri"/>
          <w:sz w:val="20"/>
          <w:szCs w:val="20"/>
        </w:rPr>
        <w:t xml:space="preserve">. Các gen trong một cụm </w:t>
      </w:r>
      <w:r w:rsidRPr="002909D8">
        <w:rPr>
          <w:rFonts w:eastAsia="Calibri"/>
          <w:i/>
          <w:sz w:val="20"/>
          <w:szCs w:val="20"/>
        </w:rPr>
        <w:t>Operon</w:t>
      </w:r>
      <w:r w:rsidRPr="002909D8">
        <w:rPr>
          <w:rFonts w:eastAsia="Calibri"/>
          <w:sz w:val="20"/>
          <w:szCs w:val="20"/>
        </w:rPr>
        <w:t xml:space="preserve"> được phiên mã cùng nhau thành một phân tử mARN mang thông tin tổng hợp đồng thời nhiều loại chuỗi polypeptit. Ở đầu của gen đầu tiên và giữa các gen trong một </w:t>
      </w:r>
      <w:r w:rsidRPr="002909D8">
        <w:rPr>
          <w:rFonts w:eastAsia="Calibri"/>
          <w:i/>
          <w:sz w:val="20"/>
          <w:szCs w:val="20"/>
        </w:rPr>
        <w:t xml:space="preserve">Operon </w:t>
      </w:r>
      <w:r w:rsidRPr="002909D8">
        <w:rPr>
          <w:rFonts w:eastAsia="Calibri"/>
          <w:sz w:val="20"/>
          <w:szCs w:val="20"/>
        </w:rPr>
        <w:t>có trình tự nuclêôtit không mã hóa axít amin. Tuy nhiên, trình tự nuclêôtit không mã hóa axít amin giữa bộ ba kết thúc của gen này với bộ ba mở đầu của gen kế tiếp là tương đối ngắn.</w:t>
      </w:r>
    </w:p>
    <w:p w:rsidR="00D97959" w:rsidRPr="002909D8" w:rsidRDefault="00D97959" w:rsidP="00D97959">
      <w:pPr>
        <w:ind w:firstLine="567"/>
        <w:jc w:val="both"/>
        <w:rPr>
          <w:rFonts w:eastAsia="Calibri"/>
          <w:sz w:val="20"/>
          <w:szCs w:val="20"/>
        </w:rPr>
      </w:pPr>
      <w:r w:rsidRPr="002909D8">
        <w:rPr>
          <w:rFonts w:eastAsia="Calibri"/>
          <w:b/>
          <w:sz w:val="20"/>
          <w:szCs w:val="20"/>
        </w:rPr>
        <w:t xml:space="preserve">a. </w:t>
      </w:r>
      <w:r w:rsidRPr="002909D8">
        <w:rPr>
          <w:rFonts w:eastAsia="Calibri"/>
          <w:sz w:val="20"/>
          <w:szCs w:val="20"/>
        </w:rPr>
        <w:t xml:space="preserve">Trình tự nuclêôtit không mã hóa axít amin giữa các gen trong một </w:t>
      </w:r>
      <w:r w:rsidRPr="002909D8">
        <w:rPr>
          <w:rFonts w:eastAsia="Calibri"/>
          <w:i/>
          <w:sz w:val="20"/>
          <w:szCs w:val="20"/>
        </w:rPr>
        <w:t>Operon</w:t>
      </w:r>
      <w:r w:rsidRPr="002909D8">
        <w:rPr>
          <w:rFonts w:eastAsia="Calibri"/>
          <w:sz w:val="20"/>
          <w:szCs w:val="20"/>
        </w:rPr>
        <w:t xml:space="preserve"> có vai trò gì trong quá trình dịch mã? </w:t>
      </w:r>
    </w:p>
    <w:p w:rsidR="00D97959" w:rsidRPr="002909D8" w:rsidRDefault="00D97959" w:rsidP="00D97959">
      <w:pPr>
        <w:ind w:firstLine="567"/>
        <w:jc w:val="both"/>
        <w:rPr>
          <w:rFonts w:eastAsia="Calibri"/>
          <w:sz w:val="20"/>
          <w:szCs w:val="20"/>
        </w:rPr>
      </w:pPr>
      <w:r w:rsidRPr="002909D8">
        <w:rPr>
          <w:rFonts w:eastAsia="Calibri"/>
          <w:b/>
          <w:sz w:val="20"/>
          <w:szCs w:val="20"/>
        </w:rPr>
        <w:t xml:space="preserve">b. </w:t>
      </w:r>
      <w:r w:rsidRPr="002909D8">
        <w:rPr>
          <w:rFonts w:eastAsia="Calibri"/>
          <w:sz w:val="20"/>
          <w:szCs w:val="20"/>
        </w:rPr>
        <w:t xml:space="preserve">Một cấu trúc </w:t>
      </w:r>
      <w:r w:rsidRPr="002909D8">
        <w:rPr>
          <w:rFonts w:eastAsia="Calibri"/>
          <w:i/>
          <w:sz w:val="20"/>
          <w:szCs w:val="20"/>
        </w:rPr>
        <w:t>Operon – Lac</w:t>
      </w:r>
      <w:r w:rsidRPr="002909D8">
        <w:rPr>
          <w:rFonts w:eastAsia="Calibri"/>
          <w:sz w:val="20"/>
          <w:szCs w:val="20"/>
        </w:rPr>
        <w:t xml:space="preserve"> được minh họa bằng hình bên dưới:</w:t>
      </w:r>
    </w:p>
    <w:p w:rsidR="00D97959" w:rsidRPr="002909D8" w:rsidRDefault="00D97959" w:rsidP="00D97959">
      <w:pPr>
        <w:jc w:val="center"/>
        <w:rPr>
          <w:rFonts w:eastAsia="Calibri"/>
          <w:sz w:val="20"/>
          <w:szCs w:val="20"/>
        </w:rPr>
      </w:pPr>
      <w:r w:rsidRPr="002909D8">
        <w:rPr>
          <w:rFonts w:eastAsia="Calibri"/>
          <w:noProof/>
          <w:sz w:val="20"/>
          <w:szCs w:val="20"/>
        </w:rPr>
        <w:drawing>
          <wp:inline distT="0" distB="0" distL="0" distR="0" wp14:anchorId="0CAF8447" wp14:editId="447255AF">
            <wp:extent cx="4870450" cy="566420"/>
            <wp:effectExtent l="0" t="0" r="6350" b="5080"/>
            <wp:docPr id="3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70450" cy="566420"/>
                    </a:xfrm>
                    <a:prstGeom prst="rect">
                      <a:avLst/>
                    </a:prstGeom>
                    <a:noFill/>
                    <a:ln>
                      <a:noFill/>
                    </a:ln>
                  </pic:spPr>
                </pic:pic>
              </a:graphicData>
            </a:graphic>
          </wp:inline>
        </w:drawing>
      </w:r>
    </w:p>
    <w:p w:rsidR="00D97959" w:rsidRPr="002909D8" w:rsidRDefault="00D97959" w:rsidP="00D97959">
      <w:pPr>
        <w:ind w:firstLine="567"/>
        <w:jc w:val="both"/>
        <w:rPr>
          <w:rFonts w:eastAsia="Calibri"/>
          <w:sz w:val="20"/>
          <w:szCs w:val="20"/>
        </w:rPr>
      </w:pPr>
      <w:r w:rsidRPr="002909D8">
        <w:rPr>
          <w:rFonts w:eastAsia="Calibri"/>
          <w:sz w:val="20"/>
          <w:szCs w:val="20"/>
        </w:rPr>
        <w:t xml:space="preserve">Jacop và Mono đã nghiên cứu đột biến xảy ra trong </w:t>
      </w:r>
      <w:r w:rsidRPr="002909D8">
        <w:rPr>
          <w:rFonts w:eastAsia="Calibri"/>
          <w:i/>
          <w:sz w:val="20"/>
          <w:szCs w:val="20"/>
        </w:rPr>
        <w:t>Opreon – Lac</w:t>
      </w:r>
      <w:r w:rsidRPr="002909D8">
        <w:rPr>
          <w:rFonts w:eastAsia="Calibri"/>
          <w:sz w:val="20"/>
          <w:szCs w:val="20"/>
        </w:rPr>
        <w:t xml:space="preserve">. Một đột biến liên quan đến gen </w:t>
      </w:r>
      <w:r w:rsidRPr="002909D8">
        <w:rPr>
          <w:rFonts w:eastAsia="Calibri"/>
          <w:i/>
          <w:sz w:val="20"/>
          <w:szCs w:val="20"/>
        </w:rPr>
        <w:t>lacZ</w:t>
      </w:r>
      <w:r w:rsidRPr="002909D8">
        <w:rPr>
          <w:rFonts w:eastAsia="Calibri"/>
          <w:sz w:val="20"/>
          <w:szCs w:val="20"/>
        </w:rPr>
        <w:t xml:space="preserve"> đã dẫn đến một hệ quả bất thường, đó là chuỗi protein </w:t>
      </w:r>
      <w:r w:rsidRPr="002909D8">
        <w:rPr>
          <w:rFonts w:eastAsia="Calibri"/>
          <w:i/>
          <w:sz w:val="20"/>
          <w:szCs w:val="20"/>
        </w:rPr>
        <w:t>β-galactosidase</w:t>
      </w:r>
      <w:r w:rsidRPr="002909D8">
        <w:rPr>
          <w:rFonts w:eastAsia="Calibri"/>
          <w:sz w:val="20"/>
          <w:szCs w:val="20"/>
        </w:rPr>
        <w:t xml:space="preserve"> ngắn hơn bình thường và gen </w:t>
      </w:r>
      <w:r w:rsidRPr="002909D8">
        <w:rPr>
          <w:rFonts w:eastAsia="Calibri"/>
          <w:i/>
          <w:sz w:val="20"/>
          <w:szCs w:val="20"/>
        </w:rPr>
        <w:t xml:space="preserve">lacY  </w:t>
      </w:r>
      <w:r w:rsidRPr="002909D8">
        <w:rPr>
          <w:rFonts w:eastAsia="Calibri"/>
          <w:sz w:val="20"/>
          <w:szCs w:val="20"/>
        </w:rPr>
        <w:t xml:space="preserve">không được dịch mã, trong khi đó gen </w:t>
      </w:r>
      <w:r w:rsidRPr="002909D8">
        <w:rPr>
          <w:rFonts w:eastAsia="Calibri"/>
          <w:i/>
          <w:sz w:val="20"/>
          <w:szCs w:val="20"/>
        </w:rPr>
        <w:t xml:space="preserve">lacY </w:t>
      </w:r>
      <w:r w:rsidRPr="002909D8">
        <w:rPr>
          <w:rFonts w:eastAsia="Calibri"/>
          <w:sz w:val="20"/>
          <w:szCs w:val="20"/>
        </w:rPr>
        <w:t xml:space="preserve">hoàn toàn bình thường. Hãy giải thích đột biến này. Biết rằng gen </w:t>
      </w:r>
      <w:r w:rsidRPr="002909D8">
        <w:rPr>
          <w:rFonts w:eastAsia="Calibri"/>
          <w:i/>
          <w:sz w:val="20"/>
          <w:szCs w:val="20"/>
        </w:rPr>
        <w:t>lacZ</w:t>
      </w:r>
      <w:r w:rsidRPr="002909D8">
        <w:rPr>
          <w:rFonts w:eastAsia="Calibri"/>
          <w:sz w:val="20"/>
          <w:szCs w:val="20"/>
        </w:rPr>
        <w:t xml:space="preserve"> quy định cấu trúc của mỗi chuỗi </w:t>
      </w:r>
      <w:r w:rsidRPr="002909D8">
        <w:rPr>
          <w:rFonts w:eastAsia="Calibri"/>
          <w:i/>
          <w:sz w:val="20"/>
          <w:szCs w:val="20"/>
        </w:rPr>
        <w:t>β-galactosidase</w:t>
      </w:r>
      <w:r w:rsidRPr="002909D8">
        <w:rPr>
          <w:rFonts w:eastAsia="Calibri"/>
          <w:sz w:val="20"/>
          <w:szCs w:val="20"/>
        </w:rPr>
        <w:t>.</w:t>
      </w:r>
    </w:p>
    <w:tbl>
      <w:tblPr>
        <w:tblW w:w="101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4"/>
        <w:gridCol w:w="956"/>
      </w:tblGrid>
      <w:tr w:rsidR="00063719" w:rsidRPr="002909D8" w:rsidTr="00FC4F6C">
        <w:tc>
          <w:tcPr>
            <w:tcW w:w="9214" w:type="dxa"/>
            <w:tcBorders>
              <w:top w:val="single" w:sz="4" w:space="0" w:color="auto"/>
              <w:left w:val="single" w:sz="4" w:space="0" w:color="auto"/>
              <w:bottom w:val="single" w:sz="4" w:space="0" w:color="auto"/>
              <w:right w:val="single" w:sz="4" w:space="0" w:color="auto"/>
            </w:tcBorders>
          </w:tcPr>
          <w:p w:rsidR="00063719" w:rsidRPr="002909D8" w:rsidRDefault="00063719" w:rsidP="00063719">
            <w:pPr>
              <w:jc w:val="both"/>
              <w:rPr>
                <w:rFonts w:eastAsia="Calibri"/>
                <w:b/>
                <w:sz w:val="20"/>
                <w:szCs w:val="20"/>
              </w:rPr>
            </w:pPr>
            <w:r w:rsidRPr="002909D8">
              <w:rPr>
                <w:rFonts w:eastAsia="Calibri"/>
                <w:b/>
                <w:sz w:val="20"/>
                <w:szCs w:val="20"/>
              </w:rPr>
              <w:t>a.</w:t>
            </w:r>
          </w:p>
          <w:p w:rsidR="00063719" w:rsidRPr="002909D8" w:rsidRDefault="00063719" w:rsidP="00063719">
            <w:pPr>
              <w:spacing w:line="276" w:lineRule="auto"/>
              <w:jc w:val="both"/>
              <w:rPr>
                <w:rFonts w:eastAsia="Calibri"/>
                <w:sz w:val="20"/>
                <w:szCs w:val="20"/>
              </w:rPr>
            </w:pPr>
            <w:r w:rsidRPr="002909D8">
              <w:rPr>
                <w:rFonts w:eastAsia="Calibri"/>
                <w:sz w:val="20"/>
                <w:szCs w:val="20"/>
              </w:rPr>
              <w:lastRenderedPageBreak/>
              <w:t xml:space="preserve">- Trình tự nucleotit đó để liên kết với Ribosome ở vị trí đầu của gen thứ nhất. Sau khi Ribosome trượt qua bộ ba kết thúc của gen thứ nhất, nó nhanh chóng gặp trình tự liên kết với Ribosome của gen thứ hai, trình tự này ngăn cản không cho hai tiểu phần của Ribosome tách ra và tiếp tục dịch mã của các gen tiếp theo. Kết quả là một Ribosome có thể dịch mã cho tất cả các gen trong một </w:t>
            </w:r>
            <w:r w:rsidRPr="002909D8">
              <w:rPr>
                <w:rFonts w:eastAsia="Calibri"/>
                <w:i/>
                <w:sz w:val="20"/>
                <w:szCs w:val="20"/>
              </w:rPr>
              <w:t>Operon</w:t>
            </w:r>
            <w:r w:rsidRPr="002909D8">
              <w:rPr>
                <w:rFonts w:eastAsia="Calibri"/>
                <w:sz w:val="20"/>
                <w:szCs w:val="20"/>
              </w:rPr>
              <w:t xml:space="preserve">. </w:t>
            </w:r>
          </w:p>
          <w:p w:rsidR="00063719" w:rsidRPr="002909D8" w:rsidRDefault="00063719" w:rsidP="00063719">
            <w:pPr>
              <w:jc w:val="both"/>
              <w:rPr>
                <w:rFonts w:eastAsia="Calibri"/>
                <w:b/>
                <w:sz w:val="20"/>
                <w:szCs w:val="20"/>
              </w:rPr>
            </w:pPr>
            <w:r w:rsidRPr="002909D8">
              <w:rPr>
                <w:rFonts w:eastAsia="Calibri"/>
                <w:b/>
                <w:sz w:val="20"/>
                <w:szCs w:val="20"/>
              </w:rPr>
              <w:t>b.</w:t>
            </w:r>
          </w:p>
          <w:p w:rsidR="00063719" w:rsidRPr="002909D8" w:rsidRDefault="00063719" w:rsidP="00063719">
            <w:pPr>
              <w:jc w:val="both"/>
              <w:rPr>
                <w:rFonts w:eastAsia="Calibri"/>
                <w:sz w:val="20"/>
                <w:szCs w:val="20"/>
              </w:rPr>
            </w:pPr>
            <w:r w:rsidRPr="002909D8">
              <w:rPr>
                <w:rFonts w:eastAsia="Calibri"/>
                <w:b/>
                <w:sz w:val="20"/>
                <w:szCs w:val="20"/>
              </w:rPr>
              <w:t xml:space="preserve">- </w:t>
            </w:r>
            <w:r w:rsidRPr="002909D8">
              <w:rPr>
                <w:rFonts w:eastAsia="Calibri"/>
                <w:sz w:val="20"/>
                <w:szCs w:val="20"/>
              </w:rPr>
              <w:t xml:space="preserve">Đột biến này đã hình thành bộ ba kết thúc sớm trong phần cấu trúc của gen </w:t>
            </w:r>
            <w:r w:rsidRPr="002909D8">
              <w:rPr>
                <w:rFonts w:eastAsia="Calibri"/>
                <w:i/>
                <w:sz w:val="20"/>
                <w:szCs w:val="20"/>
              </w:rPr>
              <w:t>LacZ</w:t>
            </w:r>
            <w:r w:rsidRPr="002909D8">
              <w:rPr>
                <w:rFonts w:eastAsia="Calibri"/>
                <w:sz w:val="20"/>
                <w:szCs w:val="20"/>
              </w:rPr>
              <w:t xml:space="preserve">. Đột biến này làm cho gen </w:t>
            </w:r>
            <w:r w:rsidRPr="002909D8">
              <w:rPr>
                <w:rFonts w:eastAsia="Calibri"/>
                <w:i/>
                <w:sz w:val="20"/>
                <w:szCs w:val="20"/>
              </w:rPr>
              <w:t>LacY</w:t>
            </w:r>
            <w:r w:rsidRPr="002909D8">
              <w:rPr>
                <w:rFonts w:eastAsia="Calibri"/>
                <w:sz w:val="20"/>
                <w:szCs w:val="20"/>
              </w:rPr>
              <w:t>không được dịch mã.</w:t>
            </w:r>
          </w:p>
          <w:p w:rsidR="00063719" w:rsidRPr="002909D8" w:rsidRDefault="00063719" w:rsidP="00063719">
            <w:pPr>
              <w:jc w:val="both"/>
              <w:rPr>
                <w:rFonts w:eastAsia="Calibri"/>
                <w:sz w:val="20"/>
                <w:szCs w:val="20"/>
              </w:rPr>
            </w:pPr>
            <w:r w:rsidRPr="002909D8">
              <w:rPr>
                <w:rFonts w:eastAsia="Calibri"/>
                <w:sz w:val="20"/>
                <w:szCs w:val="20"/>
              </w:rPr>
              <w:t xml:space="preserve">- Việc hình thành bộ ba kết thúc sớm làm cho khoảng cách giữa gen </w:t>
            </w:r>
            <w:r w:rsidRPr="002909D8">
              <w:rPr>
                <w:rFonts w:eastAsia="Calibri"/>
                <w:i/>
                <w:sz w:val="20"/>
                <w:szCs w:val="20"/>
              </w:rPr>
              <w:t>LacZ</w:t>
            </w:r>
            <w:r w:rsidRPr="002909D8">
              <w:rPr>
                <w:rFonts w:eastAsia="Calibri"/>
                <w:sz w:val="20"/>
                <w:szCs w:val="20"/>
              </w:rPr>
              <w:t xml:space="preserve"> và gen </w:t>
            </w:r>
            <w:r w:rsidRPr="002909D8">
              <w:rPr>
                <w:rFonts w:eastAsia="Calibri"/>
                <w:i/>
                <w:sz w:val="20"/>
                <w:szCs w:val="20"/>
              </w:rPr>
              <w:t>LacY</w:t>
            </w:r>
            <w:r w:rsidRPr="002909D8">
              <w:rPr>
                <w:rFonts w:eastAsia="Calibri"/>
                <w:sz w:val="20"/>
                <w:szCs w:val="20"/>
              </w:rPr>
              <w:t xml:space="preserve"> làm cho Ribosome bị tách thành hai tiểu phần trước khi có thể tiếp cận với trình tự liên kết với Ribosome của gen </w:t>
            </w:r>
            <w:r w:rsidRPr="002909D8">
              <w:rPr>
                <w:rFonts w:eastAsia="Calibri"/>
                <w:i/>
                <w:sz w:val="20"/>
                <w:szCs w:val="20"/>
              </w:rPr>
              <w:t>LacY</w:t>
            </w:r>
          </w:p>
          <w:p w:rsidR="00063719" w:rsidRPr="002909D8" w:rsidRDefault="00063719" w:rsidP="00063719">
            <w:pPr>
              <w:jc w:val="both"/>
              <w:rPr>
                <w:rFonts w:eastAsia="Calibri"/>
                <w:i/>
                <w:sz w:val="20"/>
                <w:szCs w:val="20"/>
              </w:rPr>
            </w:pPr>
            <w:r w:rsidRPr="002909D8">
              <w:rPr>
                <w:rFonts w:eastAsia="Calibri"/>
                <w:sz w:val="20"/>
                <w:szCs w:val="20"/>
              </w:rPr>
              <w:t xml:space="preserve">- Trong khi đó trình tự liên kết với Ribosome trước gen </w:t>
            </w:r>
            <w:r w:rsidRPr="002909D8">
              <w:rPr>
                <w:rFonts w:eastAsia="Calibri"/>
                <w:i/>
                <w:sz w:val="20"/>
                <w:szCs w:val="20"/>
              </w:rPr>
              <w:t>LacY</w:t>
            </w:r>
            <w:r w:rsidRPr="002909D8">
              <w:rPr>
                <w:rFonts w:eastAsia="Calibri"/>
                <w:sz w:val="20"/>
                <w:szCs w:val="20"/>
              </w:rPr>
              <w:t xml:space="preserve"> chỉ có thể được Ribosome nhận biết và liên kết khi đã trượt qua bộ ba kết thúc bình thường của gen </w:t>
            </w:r>
            <w:r w:rsidRPr="002909D8">
              <w:rPr>
                <w:rFonts w:eastAsia="Calibri"/>
                <w:i/>
                <w:sz w:val="20"/>
                <w:szCs w:val="20"/>
              </w:rPr>
              <w:t>LacZ.</w:t>
            </w:r>
          </w:p>
          <w:p w:rsidR="00063719" w:rsidRPr="002909D8" w:rsidRDefault="00063719" w:rsidP="00063719">
            <w:pPr>
              <w:jc w:val="both"/>
              <w:rPr>
                <w:rFonts w:eastAsia="Calibri"/>
                <w:sz w:val="20"/>
                <w:szCs w:val="20"/>
              </w:rPr>
            </w:pPr>
          </w:p>
        </w:tc>
        <w:tc>
          <w:tcPr>
            <w:tcW w:w="956" w:type="dxa"/>
            <w:tcBorders>
              <w:top w:val="single" w:sz="4" w:space="0" w:color="auto"/>
              <w:left w:val="single" w:sz="4" w:space="0" w:color="auto"/>
              <w:bottom w:val="single" w:sz="4" w:space="0" w:color="auto"/>
              <w:right w:val="single" w:sz="4" w:space="0" w:color="auto"/>
            </w:tcBorders>
          </w:tcPr>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r w:rsidRPr="002909D8">
              <w:rPr>
                <w:rFonts w:eastAsia="Calibri"/>
                <w:sz w:val="20"/>
                <w:szCs w:val="20"/>
              </w:rPr>
              <w:lastRenderedPageBreak/>
              <w:t>0,25</w:t>
            </w: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r w:rsidRPr="002909D8">
              <w:rPr>
                <w:rFonts w:eastAsia="Calibri"/>
                <w:sz w:val="20"/>
                <w:szCs w:val="20"/>
              </w:rPr>
              <w:t>0,25</w:t>
            </w: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r w:rsidRPr="002909D8">
              <w:rPr>
                <w:rFonts w:eastAsia="Calibri"/>
                <w:sz w:val="20"/>
                <w:szCs w:val="20"/>
              </w:rPr>
              <w:t>0,25</w:t>
            </w: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p>
          <w:p w:rsidR="00063719" w:rsidRPr="002909D8" w:rsidRDefault="00063719" w:rsidP="00063719">
            <w:pPr>
              <w:jc w:val="center"/>
              <w:rPr>
                <w:rFonts w:eastAsia="Calibri"/>
                <w:sz w:val="20"/>
                <w:szCs w:val="20"/>
              </w:rPr>
            </w:pPr>
            <w:r w:rsidRPr="002909D8">
              <w:rPr>
                <w:rFonts w:eastAsia="Calibri"/>
                <w:sz w:val="20"/>
                <w:szCs w:val="20"/>
              </w:rPr>
              <w:t>0,25</w:t>
            </w:r>
          </w:p>
          <w:p w:rsidR="00063719" w:rsidRPr="002909D8" w:rsidRDefault="00063719" w:rsidP="00063719">
            <w:pPr>
              <w:jc w:val="center"/>
              <w:rPr>
                <w:rFonts w:eastAsia="Calibri"/>
                <w:sz w:val="20"/>
                <w:szCs w:val="20"/>
              </w:rPr>
            </w:pPr>
          </w:p>
        </w:tc>
      </w:tr>
    </w:tbl>
    <w:p w:rsidR="006B6CCB" w:rsidRPr="002909D8" w:rsidRDefault="006B6CCB" w:rsidP="0065663B">
      <w:pPr>
        <w:rPr>
          <w:i/>
          <w:sz w:val="20"/>
          <w:szCs w:val="20"/>
        </w:rPr>
      </w:pPr>
    </w:p>
    <w:p w:rsidR="00F674ED" w:rsidRPr="002909D8" w:rsidRDefault="00F674ED" w:rsidP="00F674ED">
      <w:pPr>
        <w:autoSpaceDE w:val="0"/>
        <w:autoSpaceDN w:val="0"/>
        <w:adjustRightInd w:val="0"/>
        <w:spacing w:line="312" w:lineRule="auto"/>
        <w:jc w:val="both"/>
        <w:rPr>
          <w:color w:val="000000"/>
          <w:sz w:val="20"/>
          <w:szCs w:val="20"/>
          <w:lang w:val="sv-SE"/>
        </w:rPr>
      </w:pPr>
      <w:r w:rsidRPr="002909D8">
        <w:rPr>
          <w:rFonts w:eastAsia="Calibri"/>
          <w:b/>
          <w:sz w:val="20"/>
          <w:szCs w:val="20"/>
        </w:rPr>
        <w:t>Câu 1</w:t>
      </w:r>
      <w:r w:rsidR="00FC4F6C" w:rsidRPr="002909D8">
        <w:rPr>
          <w:rFonts w:eastAsia="Calibri"/>
          <w:b/>
          <w:sz w:val="20"/>
          <w:szCs w:val="20"/>
        </w:rPr>
        <w:t>89</w:t>
      </w:r>
      <w:r w:rsidRPr="002909D8">
        <w:rPr>
          <w:rFonts w:eastAsia="Calibri"/>
          <w:b/>
          <w:sz w:val="20"/>
          <w:szCs w:val="20"/>
        </w:rPr>
        <w:t xml:space="preserve"> (2,0 điểm): </w:t>
      </w:r>
      <w:r w:rsidRPr="002909D8">
        <w:rPr>
          <w:b/>
          <w:color w:val="000000"/>
          <w:sz w:val="20"/>
          <w:szCs w:val="20"/>
          <w:lang w:val="sv-SE"/>
        </w:rPr>
        <w:t>a</w:t>
      </w:r>
      <w:r w:rsidRPr="002909D8">
        <w:rPr>
          <w:color w:val="000000"/>
          <w:sz w:val="20"/>
          <w:szCs w:val="20"/>
          <w:lang w:val="sv-SE"/>
        </w:rPr>
        <w:t>. Bằng kĩ thuật di truyền người ta đã gây đột biến gen mã hóa protein bám hộp TATA (TBP) ở tế bào người nuôi cấy. Đột biến này phá hủy khả năng bám của protein TBP vào hộp TATA. Dự đoán ảnh hưởng của đột biến gen này đối với tế bào mang nó.</w:t>
      </w:r>
    </w:p>
    <w:p w:rsidR="00F674ED" w:rsidRPr="002909D8" w:rsidRDefault="00F674ED" w:rsidP="00A02779">
      <w:pPr>
        <w:pStyle w:val="ListParagraph"/>
        <w:numPr>
          <w:ilvl w:val="0"/>
          <w:numId w:val="7"/>
        </w:numPr>
        <w:autoSpaceDE w:val="0"/>
        <w:autoSpaceDN w:val="0"/>
        <w:adjustRightInd w:val="0"/>
        <w:spacing w:line="312" w:lineRule="auto"/>
        <w:jc w:val="both"/>
        <w:rPr>
          <w:rFonts w:eastAsia="Calibri"/>
          <w:b/>
          <w:sz w:val="20"/>
          <w:szCs w:val="20"/>
        </w:rPr>
      </w:pPr>
      <w:r w:rsidRPr="002909D8">
        <w:rPr>
          <w:color w:val="000000"/>
          <w:sz w:val="20"/>
          <w:szCs w:val="20"/>
          <w:lang w:val="sv-SE"/>
        </w:rPr>
        <w:t xml:space="preserve">Một nhà di truyền học phân lập nhiều thể đột biến cơ định (gen </w:t>
      </w:r>
      <w:r w:rsidRPr="002909D8">
        <w:rPr>
          <w:rFonts w:eastAsia="Calibri"/>
          <w:color w:val="000000"/>
          <w:sz w:val="20"/>
          <w:szCs w:val="20"/>
          <w:lang w:val="sv-SE"/>
        </w:rPr>
        <w:t>phiên mã vào mọi thời điểm)</w:t>
      </w:r>
      <w:r w:rsidRPr="002909D8">
        <w:rPr>
          <w:color w:val="000000"/>
          <w:sz w:val="20"/>
          <w:szCs w:val="20"/>
          <w:lang w:val="sv-SE"/>
        </w:rPr>
        <w:t xml:space="preserve"> ảnh hưởng đến hoạt động của operon cảm ứng. Các đột biến cơ định này có thể xảy ra vị trí nào trên phân tử ADN? Làm thế nào các đột biến có thể làm cho các operon cảm ứng biểu hiện cơ định?</w:t>
      </w:r>
      <w:r w:rsidRPr="002909D8">
        <w:rPr>
          <w:rFonts w:eastAsia="Calibri"/>
          <w:b/>
          <w:sz w:val="20"/>
          <w:szCs w:val="20"/>
        </w:rPr>
        <w:t xml:space="preserve"> </w:t>
      </w: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8505"/>
        <w:gridCol w:w="992"/>
      </w:tblGrid>
      <w:tr w:rsidR="00F674ED" w:rsidRPr="002909D8" w:rsidTr="00FC4F6C">
        <w:tc>
          <w:tcPr>
            <w:tcW w:w="709" w:type="dxa"/>
            <w:shd w:val="clear" w:color="auto" w:fill="auto"/>
          </w:tcPr>
          <w:p w:rsidR="00F674ED" w:rsidRPr="002909D8" w:rsidRDefault="00F674ED" w:rsidP="00F674ED">
            <w:pPr>
              <w:spacing w:line="312" w:lineRule="auto"/>
              <w:contextualSpacing/>
              <w:jc w:val="center"/>
              <w:rPr>
                <w:b/>
                <w:sz w:val="20"/>
                <w:szCs w:val="20"/>
              </w:rPr>
            </w:pPr>
            <w:r w:rsidRPr="002909D8">
              <w:rPr>
                <w:b/>
                <w:sz w:val="20"/>
                <w:szCs w:val="20"/>
              </w:rPr>
              <w:t>Ý</w:t>
            </w:r>
          </w:p>
        </w:tc>
        <w:tc>
          <w:tcPr>
            <w:tcW w:w="8505" w:type="dxa"/>
            <w:shd w:val="clear" w:color="auto" w:fill="auto"/>
          </w:tcPr>
          <w:p w:rsidR="00F674ED" w:rsidRPr="002909D8" w:rsidRDefault="00F674ED" w:rsidP="00F674ED">
            <w:pPr>
              <w:spacing w:line="312" w:lineRule="auto"/>
              <w:contextualSpacing/>
              <w:jc w:val="center"/>
              <w:rPr>
                <w:b/>
                <w:sz w:val="20"/>
                <w:szCs w:val="20"/>
                <w:lang w:val="vi-VN"/>
              </w:rPr>
            </w:pPr>
            <w:r w:rsidRPr="002909D8">
              <w:rPr>
                <w:b/>
                <w:sz w:val="20"/>
                <w:szCs w:val="20"/>
                <w:lang w:val="vi-VN"/>
              </w:rPr>
              <w:t>Hướng dẫn cách giải</w:t>
            </w:r>
          </w:p>
        </w:tc>
        <w:tc>
          <w:tcPr>
            <w:tcW w:w="992" w:type="dxa"/>
            <w:shd w:val="clear" w:color="auto" w:fill="auto"/>
          </w:tcPr>
          <w:p w:rsidR="00F674ED" w:rsidRPr="002909D8" w:rsidRDefault="00F674ED" w:rsidP="00F674ED">
            <w:pPr>
              <w:spacing w:line="312" w:lineRule="auto"/>
              <w:contextualSpacing/>
              <w:jc w:val="center"/>
              <w:rPr>
                <w:b/>
                <w:sz w:val="20"/>
                <w:szCs w:val="20"/>
                <w:lang w:val="vi-VN"/>
              </w:rPr>
            </w:pPr>
            <w:r w:rsidRPr="002909D8">
              <w:rPr>
                <w:b/>
                <w:sz w:val="20"/>
                <w:szCs w:val="20"/>
                <w:lang w:val="vi-VN"/>
              </w:rPr>
              <w:t>Điểm</w:t>
            </w:r>
          </w:p>
        </w:tc>
      </w:tr>
      <w:tr w:rsidR="00F674ED" w:rsidRPr="002909D8" w:rsidTr="00FC4F6C">
        <w:trPr>
          <w:trHeight w:val="60"/>
        </w:trPr>
        <w:tc>
          <w:tcPr>
            <w:tcW w:w="709" w:type="dxa"/>
            <w:shd w:val="clear" w:color="auto" w:fill="auto"/>
            <w:vAlign w:val="center"/>
          </w:tcPr>
          <w:p w:rsidR="00F674ED" w:rsidRPr="002909D8" w:rsidRDefault="00F674ED" w:rsidP="00F674ED">
            <w:pPr>
              <w:spacing w:line="312" w:lineRule="auto"/>
              <w:ind w:firstLine="578"/>
              <w:contextualSpacing/>
              <w:jc w:val="center"/>
              <w:rPr>
                <w:b/>
                <w:sz w:val="20"/>
                <w:szCs w:val="20"/>
                <w:lang w:val="vi-VN"/>
              </w:rPr>
            </w:pPr>
            <w:r w:rsidRPr="002909D8">
              <w:rPr>
                <w:b/>
                <w:sz w:val="20"/>
                <w:szCs w:val="20"/>
              </w:rPr>
              <w:t>a</w:t>
            </w:r>
            <w:r w:rsidRPr="002909D8">
              <w:rPr>
                <w:b/>
                <w:sz w:val="20"/>
                <w:szCs w:val="20"/>
                <w:lang w:val="vi-VN"/>
              </w:rPr>
              <w:t>a</w:t>
            </w:r>
          </w:p>
        </w:tc>
        <w:tc>
          <w:tcPr>
            <w:tcW w:w="8505" w:type="dxa"/>
            <w:shd w:val="clear" w:color="auto" w:fill="auto"/>
          </w:tcPr>
          <w:p w:rsidR="00F674ED" w:rsidRPr="002909D8" w:rsidRDefault="00F674ED" w:rsidP="00F674ED">
            <w:pPr>
              <w:autoSpaceDE w:val="0"/>
              <w:autoSpaceDN w:val="0"/>
              <w:adjustRightInd w:val="0"/>
              <w:spacing w:line="312" w:lineRule="auto"/>
              <w:contextualSpacing/>
              <w:jc w:val="both"/>
              <w:rPr>
                <w:rFonts w:eastAsia="Calibri"/>
                <w:b/>
                <w:color w:val="000000"/>
                <w:sz w:val="20"/>
                <w:szCs w:val="20"/>
                <w:lang w:val="sv-SE"/>
              </w:rPr>
            </w:pPr>
            <w:r w:rsidRPr="002909D8">
              <w:rPr>
                <w:rFonts w:eastAsia="Calibri"/>
                <w:color w:val="000000"/>
                <w:sz w:val="20"/>
                <w:szCs w:val="20"/>
                <w:lang w:val="sv-SE"/>
              </w:rPr>
              <w:t xml:space="preserve">Nếu TBP không thể bám vào hộp TATA, các gen mang những promoter này sẽ được phiên mã với mức độ rất thấp hoặc không được phiên mã. (Vì hộp TATA là yếu tố nằm trên promoter phổ biến nhất đối với các tiểu đơn vị phiên mã của ARN polymerase II và một số promoter của gen được phiên mã nhờ ARN polymerase III).                  </w:t>
            </w:r>
          </w:p>
          <w:p w:rsidR="00F674ED" w:rsidRPr="002909D8" w:rsidRDefault="00F674ED" w:rsidP="00F674ED">
            <w:pPr>
              <w:spacing w:line="312" w:lineRule="auto"/>
              <w:jc w:val="both"/>
              <w:rPr>
                <w:sz w:val="20"/>
                <w:szCs w:val="20"/>
              </w:rPr>
            </w:pPr>
            <w:r w:rsidRPr="002909D8">
              <w:rPr>
                <w:rFonts w:eastAsia="Calibri"/>
                <w:color w:val="000000"/>
                <w:sz w:val="20"/>
                <w:szCs w:val="20"/>
                <w:lang w:val="sv-SE"/>
              </w:rPr>
              <w:t>- Thiếu protein được mã hóa bởi các gen này sẽ hầu như dẫn đến làm tế bào chết.</w:t>
            </w:r>
          </w:p>
        </w:tc>
        <w:tc>
          <w:tcPr>
            <w:tcW w:w="992" w:type="dxa"/>
            <w:shd w:val="clear" w:color="auto" w:fill="auto"/>
          </w:tcPr>
          <w:p w:rsidR="00F674ED" w:rsidRPr="002909D8" w:rsidRDefault="00F674ED" w:rsidP="00F674ED">
            <w:pPr>
              <w:spacing w:line="312" w:lineRule="auto"/>
              <w:contextualSpacing/>
              <w:jc w:val="center"/>
              <w:rPr>
                <w:b/>
                <w:sz w:val="20"/>
                <w:szCs w:val="20"/>
              </w:rPr>
            </w:pPr>
            <w:r w:rsidRPr="002909D8">
              <w:rPr>
                <w:b/>
                <w:sz w:val="20"/>
                <w:szCs w:val="20"/>
              </w:rPr>
              <w:t>0,5</w:t>
            </w: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rPr>
                <w:b/>
                <w:sz w:val="20"/>
                <w:szCs w:val="20"/>
              </w:rPr>
            </w:pP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jc w:val="center"/>
              <w:rPr>
                <w:b/>
                <w:sz w:val="20"/>
                <w:szCs w:val="20"/>
              </w:rPr>
            </w:pPr>
            <w:r w:rsidRPr="002909D8">
              <w:rPr>
                <w:b/>
                <w:sz w:val="20"/>
                <w:szCs w:val="20"/>
              </w:rPr>
              <w:t>0,25</w:t>
            </w:r>
          </w:p>
          <w:p w:rsidR="00F674ED" w:rsidRPr="002909D8" w:rsidRDefault="00F674ED" w:rsidP="00F674ED">
            <w:pPr>
              <w:spacing w:line="312" w:lineRule="auto"/>
              <w:contextualSpacing/>
              <w:rPr>
                <w:b/>
                <w:sz w:val="20"/>
                <w:szCs w:val="20"/>
              </w:rPr>
            </w:pPr>
          </w:p>
        </w:tc>
      </w:tr>
      <w:tr w:rsidR="00F674ED" w:rsidRPr="002909D8" w:rsidTr="00FC4F6C">
        <w:tc>
          <w:tcPr>
            <w:tcW w:w="709" w:type="dxa"/>
            <w:shd w:val="clear" w:color="auto" w:fill="auto"/>
            <w:vAlign w:val="center"/>
          </w:tcPr>
          <w:p w:rsidR="00F674ED" w:rsidRPr="002909D8" w:rsidRDefault="00F674ED" w:rsidP="00F674ED">
            <w:pPr>
              <w:spacing w:line="312" w:lineRule="auto"/>
              <w:contextualSpacing/>
              <w:jc w:val="center"/>
              <w:rPr>
                <w:b/>
                <w:sz w:val="20"/>
                <w:szCs w:val="20"/>
              </w:rPr>
            </w:pPr>
            <w:r w:rsidRPr="002909D8">
              <w:rPr>
                <w:b/>
                <w:sz w:val="20"/>
                <w:szCs w:val="20"/>
              </w:rPr>
              <w:t>b</w:t>
            </w:r>
          </w:p>
        </w:tc>
        <w:tc>
          <w:tcPr>
            <w:tcW w:w="8505" w:type="dxa"/>
            <w:shd w:val="clear" w:color="auto" w:fill="auto"/>
          </w:tcPr>
          <w:p w:rsidR="00F674ED" w:rsidRPr="002909D8" w:rsidRDefault="00F674ED" w:rsidP="00F674ED">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xml:space="preserve">Operon cảm ứng bình thường không được phiên mã, là do chất kìm hãm có hoạt tính bám vào operator, gây ức chế sự phiên mã. Phiên mã chỉ xảy ra khi chất cảm ứng bám vào chất kìm hãm, làm nó không thể bám được vào operator.  </w:t>
            </w:r>
          </w:p>
          <w:p w:rsidR="00F674ED" w:rsidRPr="002909D8" w:rsidRDefault="00F674ED" w:rsidP="00F674ED">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Các đột biến cơ định gây ra sự phiên mã vào mọi thời điểm, ngay cả khi chất kìm hãm có mặt.</w:t>
            </w:r>
            <w:r w:rsidRPr="002909D8">
              <w:rPr>
                <w:rFonts w:eastAsia="Calibri"/>
                <w:b/>
                <w:color w:val="000000"/>
                <w:sz w:val="20"/>
                <w:szCs w:val="20"/>
                <w:lang w:val="sv-SE"/>
              </w:rPr>
              <w:t xml:space="preserve"> </w:t>
            </w:r>
          </w:p>
          <w:p w:rsidR="00F674ED" w:rsidRPr="002909D8" w:rsidRDefault="00F674ED" w:rsidP="00F674ED">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Các đột biến cơ định có thể xảy ra ở gen điều hòa, ảnh hưởng đến chất kìm hãm, làm nó không thể bám được vào operator.</w:t>
            </w:r>
            <w:r w:rsidRPr="002909D8">
              <w:rPr>
                <w:rFonts w:eastAsia="Calibri"/>
                <w:b/>
                <w:color w:val="000000"/>
                <w:sz w:val="20"/>
                <w:szCs w:val="20"/>
                <w:lang w:val="sv-SE"/>
              </w:rPr>
              <w:t xml:space="preserve"> </w:t>
            </w:r>
          </w:p>
          <w:p w:rsidR="00F674ED" w:rsidRPr="002909D8" w:rsidRDefault="00F674ED" w:rsidP="00F674ED">
            <w:pPr>
              <w:spacing w:line="312" w:lineRule="auto"/>
              <w:contextualSpacing/>
              <w:jc w:val="both"/>
              <w:rPr>
                <w:i/>
                <w:sz w:val="20"/>
                <w:szCs w:val="20"/>
              </w:rPr>
            </w:pPr>
            <w:r w:rsidRPr="002909D8">
              <w:rPr>
                <w:color w:val="000000"/>
                <w:sz w:val="20"/>
                <w:szCs w:val="20"/>
                <w:lang w:val="sv-SE"/>
              </w:rPr>
              <w:t>- Đột biến cơ định cũng có thể xảy ra ở operator, ảnh hưởng tới vị trí bám của chất kìm hãm, do đó làm chất kìm hãm không thể bám được vào dưới bất kỳ điều kiện nào.</w:t>
            </w:r>
          </w:p>
        </w:tc>
        <w:tc>
          <w:tcPr>
            <w:tcW w:w="992" w:type="dxa"/>
            <w:shd w:val="clear" w:color="auto" w:fill="auto"/>
          </w:tcPr>
          <w:p w:rsidR="00F674ED" w:rsidRPr="002909D8" w:rsidRDefault="00F674ED" w:rsidP="00F674ED">
            <w:pPr>
              <w:spacing w:line="312" w:lineRule="auto"/>
              <w:contextualSpacing/>
              <w:jc w:val="center"/>
              <w:rPr>
                <w:b/>
                <w:sz w:val="20"/>
                <w:szCs w:val="20"/>
              </w:rPr>
            </w:pPr>
            <w:r w:rsidRPr="002909D8">
              <w:rPr>
                <w:b/>
                <w:sz w:val="20"/>
                <w:szCs w:val="20"/>
              </w:rPr>
              <w:t>0,5</w:t>
            </w: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rPr>
                <w:b/>
                <w:sz w:val="20"/>
                <w:szCs w:val="20"/>
              </w:rPr>
            </w:pPr>
          </w:p>
          <w:p w:rsidR="00F674ED" w:rsidRPr="002909D8" w:rsidRDefault="00F674ED" w:rsidP="00F674ED">
            <w:pPr>
              <w:spacing w:line="312" w:lineRule="auto"/>
              <w:contextualSpacing/>
              <w:jc w:val="center"/>
              <w:rPr>
                <w:b/>
                <w:sz w:val="20"/>
                <w:szCs w:val="20"/>
              </w:rPr>
            </w:pPr>
            <w:r w:rsidRPr="002909D8">
              <w:rPr>
                <w:b/>
                <w:sz w:val="20"/>
                <w:szCs w:val="20"/>
              </w:rPr>
              <w:t>0,25</w:t>
            </w:r>
          </w:p>
          <w:p w:rsidR="00F674ED" w:rsidRPr="002909D8" w:rsidRDefault="00F674ED" w:rsidP="00F674ED">
            <w:pPr>
              <w:spacing w:line="312" w:lineRule="auto"/>
              <w:contextualSpacing/>
              <w:rPr>
                <w:b/>
                <w:sz w:val="20"/>
                <w:szCs w:val="20"/>
              </w:rPr>
            </w:pPr>
          </w:p>
          <w:p w:rsidR="00F674ED" w:rsidRPr="002909D8" w:rsidRDefault="00F674ED" w:rsidP="00F674ED">
            <w:pPr>
              <w:spacing w:line="312" w:lineRule="auto"/>
              <w:contextualSpacing/>
              <w:jc w:val="center"/>
              <w:rPr>
                <w:b/>
                <w:sz w:val="20"/>
                <w:szCs w:val="20"/>
              </w:rPr>
            </w:pPr>
            <w:r w:rsidRPr="002909D8">
              <w:rPr>
                <w:b/>
                <w:sz w:val="20"/>
                <w:szCs w:val="20"/>
              </w:rPr>
              <w:t>0,25</w:t>
            </w:r>
          </w:p>
          <w:p w:rsidR="00F674ED" w:rsidRPr="002909D8" w:rsidRDefault="00F674ED" w:rsidP="00F674ED">
            <w:pPr>
              <w:spacing w:line="312" w:lineRule="auto"/>
              <w:contextualSpacing/>
              <w:jc w:val="center"/>
              <w:rPr>
                <w:b/>
                <w:sz w:val="20"/>
                <w:szCs w:val="20"/>
              </w:rPr>
            </w:pPr>
          </w:p>
          <w:p w:rsidR="00F674ED" w:rsidRPr="002909D8" w:rsidRDefault="00F674ED" w:rsidP="00F674ED">
            <w:pPr>
              <w:spacing w:line="312" w:lineRule="auto"/>
              <w:contextualSpacing/>
              <w:jc w:val="center"/>
              <w:rPr>
                <w:b/>
                <w:sz w:val="20"/>
                <w:szCs w:val="20"/>
              </w:rPr>
            </w:pPr>
            <w:r w:rsidRPr="002909D8">
              <w:rPr>
                <w:b/>
                <w:sz w:val="20"/>
                <w:szCs w:val="20"/>
              </w:rPr>
              <w:t>0,25</w:t>
            </w:r>
          </w:p>
        </w:tc>
      </w:tr>
    </w:tbl>
    <w:p w:rsidR="00F674ED" w:rsidRPr="002909D8" w:rsidRDefault="00F674ED" w:rsidP="00F674ED">
      <w:pPr>
        <w:pStyle w:val="ListParagraph"/>
        <w:autoSpaceDE w:val="0"/>
        <w:autoSpaceDN w:val="0"/>
        <w:adjustRightInd w:val="0"/>
        <w:spacing w:line="312" w:lineRule="auto"/>
        <w:ind w:left="142"/>
        <w:jc w:val="both"/>
        <w:rPr>
          <w:rFonts w:eastAsia="Calibri"/>
          <w:b/>
          <w:sz w:val="20"/>
          <w:szCs w:val="20"/>
        </w:rPr>
      </w:pPr>
    </w:p>
    <w:p w:rsidR="00F674ED" w:rsidRPr="002909D8" w:rsidRDefault="00FC4F6C" w:rsidP="00F674ED">
      <w:pPr>
        <w:spacing w:line="312" w:lineRule="auto"/>
        <w:jc w:val="both"/>
        <w:rPr>
          <w:rFonts w:eastAsia="Calibri"/>
          <w:b/>
          <w:sz w:val="20"/>
          <w:szCs w:val="20"/>
        </w:rPr>
      </w:pPr>
      <w:r w:rsidRPr="002909D8">
        <w:rPr>
          <w:rFonts w:eastAsia="Calibri"/>
          <w:b/>
          <w:sz w:val="20"/>
          <w:szCs w:val="20"/>
        </w:rPr>
        <w:t>Câu 190</w:t>
      </w:r>
      <w:r w:rsidR="00F674ED" w:rsidRPr="002909D8">
        <w:rPr>
          <w:rFonts w:eastAsia="Calibri"/>
          <w:b/>
          <w:sz w:val="20"/>
          <w:szCs w:val="20"/>
        </w:rPr>
        <w:t xml:space="preserve"> (1,5 điểm): </w:t>
      </w:r>
      <w:r w:rsidR="00F674ED" w:rsidRPr="002909D8">
        <w:rPr>
          <w:rFonts w:eastAsia="Arial"/>
          <w:noProof/>
          <w:sz w:val="20"/>
          <w:szCs w:val="20"/>
        </w:rPr>
        <mc:AlternateContent>
          <mc:Choice Requires="wpg">
            <w:drawing>
              <wp:anchor distT="0" distB="0" distL="114300" distR="114300" simplePos="0" relativeHeight="251726848" behindDoc="0" locked="0" layoutInCell="1" allowOverlap="1" wp14:anchorId="714DF5C2" wp14:editId="56DA15DA">
                <wp:simplePos x="0" y="0"/>
                <wp:positionH relativeFrom="column">
                  <wp:posOffset>3552825</wp:posOffset>
                </wp:positionH>
                <wp:positionV relativeFrom="paragraph">
                  <wp:posOffset>164465</wp:posOffset>
                </wp:positionV>
                <wp:extent cx="2562225" cy="1933575"/>
                <wp:effectExtent l="0" t="2540" r="0" b="0"/>
                <wp:wrapSquare wrapText="bothSides"/>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1933575"/>
                          <a:chOff x="4286" y="12858"/>
                          <a:chExt cx="30823" cy="21631"/>
                        </a:xfrm>
                      </wpg:grpSpPr>
                      <pic:pic xmlns:pic="http://schemas.openxmlformats.org/drawingml/2006/picture">
                        <pic:nvPicPr>
                          <pic:cNvPr id="352" name="Picture 2"/>
                          <pic:cNvPicPr>
                            <a:picLocks noChangeAspect="1" noChangeArrowheads="1"/>
                          </pic:cNvPicPr>
                        </pic:nvPicPr>
                        <pic:blipFill>
                          <a:blip r:embed="rId145">
                            <a:extLst>
                              <a:ext uri="{28A0092B-C50C-407E-A947-70E740481C1C}">
                                <a14:useLocalDpi xmlns:a14="http://schemas.microsoft.com/office/drawing/2010/main" val="0"/>
                              </a:ext>
                            </a:extLst>
                          </a:blip>
                          <a:srcRect l="491" t="996" r="21182" b="-996"/>
                          <a:stretch>
                            <a:fillRect/>
                          </a:stretch>
                        </pic:blipFill>
                        <pic:spPr bwMode="auto">
                          <a:xfrm>
                            <a:off x="4476" y="12858"/>
                            <a:ext cx="30290" cy="19146"/>
                          </a:xfrm>
                          <a:prstGeom prst="rect">
                            <a:avLst/>
                          </a:prstGeom>
                          <a:noFill/>
                          <a:extLst>
                            <a:ext uri="{909E8E84-426E-40DD-AFC4-6F175D3DCCD1}">
                              <a14:hiddenFill xmlns:a14="http://schemas.microsoft.com/office/drawing/2010/main">
                                <a:solidFill>
                                  <a:srgbClr val="FFFFFF"/>
                                </a:solidFill>
                              </a14:hiddenFill>
                            </a:ext>
                          </a:extLst>
                        </pic:spPr>
                      </pic:pic>
                      <wps:wsp>
                        <wps:cNvPr id="353" name="Text Box 3"/>
                        <wps:cNvSpPr txBox="1">
                          <a:spLocks noChangeArrowheads="1"/>
                        </wps:cNvSpPr>
                        <wps:spPr bwMode="auto">
                          <a:xfrm>
                            <a:off x="17811" y="16773"/>
                            <a:ext cx="4763"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(1)</w:t>
                              </w:r>
                            </w:p>
                          </w:txbxContent>
                        </wps:txbx>
                        <wps:bodyPr rot="0" vert="horz" wrap="square" lIns="91440" tIns="45720" rIns="91440" bIns="45720" anchor="t" anchorCtr="0" upright="1">
                          <a:noAutofit/>
                        </wps:bodyPr>
                      </wps:wsp>
                      <wps:wsp>
                        <wps:cNvPr id="354" name="Text Box 4"/>
                        <wps:cNvSpPr txBox="1">
                          <a:spLocks noChangeArrowheads="1"/>
                        </wps:cNvSpPr>
                        <wps:spPr bwMode="auto">
                          <a:xfrm>
                            <a:off x="4286" y="29442"/>
                            <a:ext cx="4762"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(4)</w:t>
                              </w:r>
                            </w:p>
                          </w:txbxContent>
                        </wps:txbx>
                        <wps:bodyPr rot="0" vert="horz" wrap="square" lIns="91440" tIns="45720" rIns="91440" bIns="45720" anchor="t" anchorCtr="0" upright="1">
                          <a:noAutofit/>
                        </wps:bodyPr>
                      </wps:wsp>
                      <wps:wsp>
                        <wps:cNvPr id="355" name="Text Box 5"/>
                        <wps:cNvSpPr txBox="1">
                          <a:spLocks noChangeArrowheads="1"/>
                        </wps:cNvSpPr>
                        <wps:spPr bwMode="auto">
                          <a:xfrm>
                            <a:off x="8191" y="29251"/>
                            <a:ext cx="4763"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(5)</w:t>
                              </w:r>
                            </w:p>
                          </w:txbxContent>
                        </wps:txbx>
                        <wps:bodyPr rot="0" vert="horz" wrap="square" lIns="91440" tIns="45720" rIns="91440" bIns="45720" anchor="t" anchorCtr="0" upright="1">
                          <a:noAutofit/>
                        </wps:bodyPr>
                      </wps:wsp>
                      <wps:wsp>
                        <wps:cNvPr id="356" name="Text Box 6"/>
                        <wps:cNvSpPr txBox="1">
                          <a:spLocks noChangeArrowheads="1"/>
                        </wps:cNvSpPr>
                        <wps:spPr bwMode="auto">
                          <a:xfrm>
                            <a:off x="12573" y="31632"/>
                            <a:ext cx="4762"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(6)</w:t>
                              </w:r>
                            </w:p>
                          </w:txbxContent>
                        </wps:txbx>
                        <wps:bodyPr rot="0" vert="horz" wrap="square" lIns="91440" tIns="45720" rIns="91440" bIns="45720" anchor="t" anchorCtr="0" upright="1">
                          <a:noAutofit/>
                        </wps:bodyPr>
                      </wps:wsp>
                      <wps:wsp>
                        <wps:cNvPr id="357" name="Text Box 7"/>
                        <wps:cNvSpPr txBox="1">
                          <a:spLocks noChangeArrowheads="1"/>
                        </wps:cNvSpPr>
                        <wps:spPr bwMode="auto">
                          <a:xfrm>
                            <a:off x="17240" y="28965"/>
                            <a:ext cx="4762"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(7)</w:t>
                              </w:r>
                            </w:p>
                          </w:txbxContent>
                        </wps:txbx>
                        <wps:bodyPr rot="0" vert="horz" wrap="square" lIns="91440" tIns="45720" rIns="91440" bIns="45720" anchor="t" anchorCtr="0" upright="1">
                          <a:noAutofit/>
                        </wps:bodyPr>
                      </wps:wsp>
                      <wps:wsp>
                        <wps:cNvPr id="358" name="Text Box 8"/>
                        <wps:cNvSpPr txBox="1">
                          <a:spLocks noChangeArrowheads="1"/>
                        </wps:cNvSpPr>
                        <wps:spPr bwMode="auto">
                          <a:xfrm>
                            <a:off x="21145" y="28965"/>
                            <a:ext cx="4763"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(8)</w:t>
                              </w:r>
                            </w:p>
                          </w:txbxContent>
                        </wps:txbx>
                        <wps:bodyPr rot="0" vert="horz" wrap="square" lIns="91440" tIns="45720" rIns="91440" bIns="45720" anchor="t" anchorCtr="0" upright="1">
                          <a:noAutofit/>
                        </wps:bodyPr>
                      </wps:wsp>
                      <wps:wsp>
                        <wps:cNvPr id="359" name="Text Box 9"/>
                        <wps:cNvSpPr txBox="1">
                          <a:spLocks noChangeArrowheads="1"/>
                        </wps:cNvSpPr>
                        <wps:spPr bwMode="auto">
                          <a:xfrm>
                            <a:off x="25812" y="28680"/>
                            <a:ext cx="4763"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(9)</w:t>
                              </w:r>
                            </w:p>
                          </w:txbxContent>
                        </wps:txbx>
                        <wps:bodyPr rot="0" vert="horz" wrap="square" lIns="91440" tIns="45720" rIns="91440" bIns="45720" anchor="t" anchorCtr="0" upright="1">
                          <a:noAutofit/>
                        </wps:bodyPr>
                      </wps:wsp>
                      <wps:wsp>
                        <wps:cNvPr id="360" name="Text Box 10"/>
                        <wps:cNvSpPr txBox="1">
                          <a:spLocks noChangeArrowheads="1"/>
                        </wps:cNvSpPr>
                        <wps:spPr bwMode="auto">
                          <a:xfrm>
                            <a:off x="29908" y="28489"/>
                            <a:ext cx="5202"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(10)</w:t>
                              </w:r>
                            </w:p>
                          </w:txbxContent>
                        </wps:txbx>
                        <wps:bodyPr rot="0" vert="horz" wrap="square" lIns="91440" tIns="45720" rIns="91440" bIns="45720" anchor="t" anchorCtr="0" upright="1">
                          <a:noAutofit/>
                        </wps:bodyPr>
                      </wps:wsp>
                      <wps:wsp>
                        <wps:cNvPr id="361" name="Text Box 11"/>
                        <wps:cNvSpPr txBox="1">
                          <a:spLocks noChangeArrowheads="1"/>
                        </wps:cNvSpPr>
                        <wps:spPr bwMode="auto">
                          <a:xfrm>
                            <a:off x="14387" y="20085"/>
                            <a:ext cx="4762"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(2)</w:t>
                              </w:r>
                            </w:p>
                          </w:txbxContent>
                        </wps:txbx>
                        <wps:bodyPr rot="0" vert="horz" wrap="square" lIns="91440" tIns="45720" rIns="91440" bIns="45720" anchor="t" anchorCtr="0" upright="1">
                          <a:noAutofit/>
                        </wps:bodyPr>
                      </wps:wsp>
                      <wps:wsp>
                        <wps:cNvPr id="362" name="Text Box 12"/>
                        <wps:cNvSpPr txBox="1">
                          <a:spLocks noChangeArrowheads="1"/>
                        </wps:cNvSpPr>
                        <wps:spPr bwMode="auto">
                          <a:xfrm>
                            <a:off x="22002" y="20298"/>
                            <a:ext cx="4763"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75FCB" w:rsidRDefault="00075FCB" w:rsidP="00F674ED">
                              <w:pPr>
                                <w:rPr>
                                  <w:sz w:val="20"/>
                                  <w:szCs w:val="20"/>
                                </w:rPr>
                              </w:pPr>
                              <w:r>
                                <w:rPr>
                                  <w:sz w:val="20"/>
                                  <w:szCs w:val="2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4DF5C2" id="Group 351" o:spid="_x0000_s1218" style="position:absolute;left:0;text-align:left;margin-left:279.75pt;margin-top:12.95pt;width:201.75pt;height:152.25pt;z-index:251726848;mso-position-horizontal-relative:text;mso-position-vertical-relative:text;mso-width-relative:margin;mso-height-relative:margin" coordorigin="4286,12858" coordsize="30823,21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YtyFgYAAGIxAAAOAAAAZHJzL2Uyb0RvYy54bWzsW21v2zYQ/j5g/0HQ&#10;d9WSTL0ZcYrEL0GBbAvW7gfQEm0JlUSNkmOnw/777khJtuwsTdvNxQYasC2SInW8u+fhHU1fvd0X&#10;ufHIRJ3xcmo6b2zTYGXMk6zcTM3fPiyt0DTqhpYJzXnJpuYTq8231z/+cLWrJszlKc8TJgwYpKwn&#10;u2pqpk1TTUajOk5ZQes3vGIlNK65KGgDRbEZJYLuYPQiH7m27Y92XCSV4DGra6idq0bzWo6/XrO4&#10;+WW9rllj5FMTZGvkp5CfK/wcXV/RyUbQKs3iVgz6FVIUNCvhof1Qc9pQYyuys6GKLBa85uvmTcyL&#10;EV+vs5jJOcBsHPtkNneCbys5l81kt6l6NYFqT/T01cPGPz8+CCNLpubYc0yjpAUYST7XwApQz67a&#10;TOCuO1G9rx6EmiNc3vP4Yw3No9N2LG/UzcZq9xNPYEC6bbhUz34tChwCJm7spRWeeiuwfWPEUOl6&#10;vuu6nmnE0OZE47EXeMpOcQrGxH7EDX3TwGY39MKucdEOMLZDd6y6u44/lrMY0Yl6tpS3le/6qsri&#10;CbxbzcLVmWY/74HQq9kKZraDFK8ao6Di47aywAkq2mSrLM+aJ+nQoCYUqnx8yGJUNxaOjeR2RoJ2&#10;fKzh4vS7u1QfinOSBjJKPktpuWE3dQVYAIVB965KCL5LGU1qrEZTDkeRxYEcqzyrllmeowXxup0x&#10;wOnEHZ9RmnL1OY+3BSsbhV3Bcpg8L+s0q2rTEBNWrBi4oniXONJdwCXu6wYfh84h8fSHG97YduTe&#10;WjPPnlnEDhbWTUQCK7AXAbFJ6Myc2Z/Y2yGTbc1ADTSfV1krK9SeSfsseFqaUbCU8DYeqSQR1JQU&#10;qPuWIkIVqgRlrUX8KygbKYdEoHBQexSBv4KeXMcJwYJAPRZWwVBweyNYE6d4uQblYlf1iL5BWuKg&#10;fDRTDVj8LLwICc5g0qFsbLsREKLCmEOkLD1IwIFE3dwxXhh4ARYBoaRF6CPMVonX3YKClxz9Qk7n&#10;OZtFdrQIFyGxiOsvwGbzuXWznBHLXzqBNx/PZ7O509kszZKElTjct5tMqpfnWdJ5bS02q1kulCmX&#10;8iU9H6xwuG2ErnMQozNz963M3RkBavES3kiVsIjVHSyg9DpXwyXsOfp/n9KKgdZx2GMKAG5TPP0B&#10;jXnL98YYJ9HehixtNHuoRlhLDSiyfgH4R13VOK9yLycIHXBvpGE/CKQMCqjI4uB6HQe3FP2PeFde&#10;DtwNxlQ1/2OvOya/yHGJfetG1tIPA4ssiWdFgR1athPdRr5NIjJfDoF0n5Xs24Fk7KamP/Zs5U8H&#10;qCDZHSHKlq9zRNFJkTUQ5+VZMTXD/iY6weVnUSaSOBqa5er6CIAofge87lsBEH0W3VQ5bLNf7WUY&#10;E/VYWPHkCaAgOPAXMB0EqXCRcvHJNHYQ8E3N+vctxXU7f1cCUiOHEIwQZYF4gQsFcdyyOm6hZQxD&#10;Tc3GNNTlrIESdNlWItuk8CSFvZLfQOyzziRnoshKKpgKFoAslPgXYA1yxhrku7BGH7u5ESEyeBmQ&#10;BqyOuCZBXBe0ftTFjN168+VLkiYNTRovk0YPBU0ag1ADsrCTUEOmYkfxwmVCjdDBQBp5IXJVWjog&#10;DR1ptFnZYDX+4vhWRxrPZnZ/F2n0UNCkMSANyDlPSENmlxcnDcf1ICtB1hjDNtBLoYbcQtL5idzg&#10;0Kzx7+YnPRY0awxYIzhjDZkAXJ41AkixVawRRn6789ztmsGuxiFB0azxDXtpOtb4olijx4JmjQFr&#10;wM+LJ7GGROXFWQM29gkkS3Ln4jnW0BmKzlC6HyEutxfaY0GzxoA1ojPWiL7LXqjrhQ7EE5I1/LA9&#10;jXAUaxxYQ2+G6ljjUr+g9FjQrHHMGj5kBSexhiMhe/lgI4psCHwkbZBQmuuwHeq5tk5RdLBx8WDD&#10;sXswaN4Y8AaeuZLn6vrzGnBs4rsc2CDjELZZkDdsO3xpa0OHGzrcuFC44dg9GDRvDHgDlvFT3pA/&#10;Ylw+3gC6aNMUODUok8pDvDE46KV5Q/PGxXijB8N/hTfk2XM4yC8PsrV/OsB/ChyX5cmww18jrv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CFDIg4QAAAAoBAAAPAAAAZHJzL2Rv&#10;d25yZXYueG1sTI9BS8NAEIXvgv9hGcGb3aQxxcRsSinqqQi2gnibZqdJaHY3ZLdJ+u8dT3oc5uO9&#10;7xXr2XRipMG3ziqIFxEIspXTra0VfB5eH55A+IBWY+csKbiSh3V5e1Ngrt1kP2jch1pwiPU5KmhC&#10;6HMpfdWQQb9wPVn+ndxgMPA51FIPOHG46eQyilbSYGu5ocGetg1V5/3FKHibcNok8cu4O5+21+9D&#10;+v61i0mp+7t58wwi0Bz+YPjVZ3Uo2enoLlZ70SlI0yxlVMEyzUAwkK0SHndUkCTRI8iykP8nlD8A&#10;AAD//wMAUEsDBAoAAAAAAAAAIQC41MNp11oAANdaAAAUAAAAZHJzL21lZGlhL2ltYWdlMS5wbmeJ&#10;UE5HDQoaCgAAAA1JSERSAAABlgAAAMkIAgAAAI81g1cAAAABc1JHQgCuzhzpAAAABGdBTUEAALGP&#10;C/xhBQAAAAlwSFlzAAAOwwAADsMBx2+oZAAAWmxJREFUeF7tnQdYFMu2tve9/z33nHvODu5tzgkR&#10;FUVyzjknAUFBVIwIijmhgjmCGEFRwYQCijkrZjCgiAISBQQEBMxE9f9mqmnHIcPgZrDepx+eruqi&#10;u6e66qu1Oqz65SuFQqEILVTCKBSKEEMljEKhCDFUwigUihBDJYxCoQgxVMIoFIoQQyWMQqEIMVTC&#10;2j4VFRX3oqNPnzx1L/peSUkJk8vlw/v3Hz9+ZBIUihBCJayNcz0yUkVBsX/vPhJDxPFXRlLq+LFj&#10;zLavX50dnRbOX8AkKBQhhEpYW+b2rVvdOnYaaWMD+ysnOzs6Ktpl7LgO7f68fOkSKWBmbDJt8hSy&#10;TqEII1TC2iylpaV62tpGevqVlZVMFhcdDS0rc3Oybm1hOWuGR3Fx8YP7D0pLv/mY8c/iU1JSmASF&#10;0oqhEtZmiY6K6tqxU8Tx40y6irdv36anpZF1SNjCefNTU1P79uwVevQoyczOzh4sOnDbli0kSaG0&#10;ZqiEtVkOHTjQs2u3Z8+ekeTLrCyYWo9iYhLi4zMyMsrLy5FJrDCsmBgYOjmM5hb8eujgwX69eqWm&#10;pJIkhdKaoRLWZgnctatPj54pyckkuXb16oH9RWQkpYYMFJORlISKIRMSNsPdHSsoLCYyIO/VK6yP&#10;dnCwt7Xl/A+F0uqhEtZmCTsaCkfy4YMHJJmfn5+YmAifcYufn2i//mlcX5IjYW4cCcvKzEJmxLFj&#10;7z+8hxcZcugw958olNYOlbA2S/yz+O6dOm/ZvJlJV7F+7br+vfu8SE/HOithYLS9w7SpU4+FhUkO&#10;lSjIzyeZFEorh0pYm+XLly8uY8dBreKePGGyuPf4B/TtN2iA6IsXL5DklTCIl7TEcG0NDQ/36SSH&#10;Qmn9UAlry2S/fKmtodmza7fJEyauWbXK2dFJYoj4pAkTJIcOS0pKQgFdLW3IHClcVFioKCvX/vc/&#10;bly/TnIolNYPlbA2zrt373Zu3243wsbUyNjNddrtW7c+f/4cHhZWWFiIrcePHbty6TIpCaZMnKSh&#10;olpeXsakKZRWD5UwCkN5ebmqotIWX/57ZxRKa4ZKGIXD7oAAdRVVeRmZvLw8JotCEQaohFE4HNy/&#10;f5aHR/yzeCZNoQgJVMKEns+fP3/69OnDhw8fP3xs8vLlyxeyK7583gWHKPlUgjLkuBRKa4BKmNCz&#10;bcsWPW2dUSPt7W3tWnTBIXCg4KAg5sAUSiuASpjQM93Nbe3q1S/S01OSk8mSmpKSkZGRlZmZlpaW&#10;mpqazrOJLZBJCqSmYklPS+MrgCWT+++8OTjE4gULly1ZwhyYIiTgcqMNMImvX798/pz0/Hn2y2wm&#10;/fVrRXl5Qnx8Xl5e4evXydwv0mBxP09MLC0tJQVYKioq8L9v3rxh0q0AKmFCzywPj6MhIUyiig8f&#10;3tf9hv27d+8KCgqYRE3ExcVVD+jqv2Pnci8vJkEREiaOd5EZLokrTpKJCQk9unQ1MzapqIrCFB0V&#10;1emv9uGhoVv9tkgOHYacG9evi/brDxUjBVjQZlAgLDSUSVcRfTfqePgxcjviB0MlTOiBhB3cv59J&#10;fP369Okzp1GjleUVlBUULEzNZs6Y4e7qSuJSEB4+fAivUFleUVlBcYSF5XQ3d+yB7w4XBltzE5NT&#10;J04y6Sq2bdlKJUzoCN4X1K1jp0ePHrHJP3/7fbDowGTu681g5/Yd3Tp1fv78eWZW5q0bN5Fz9cqV&#10;GiUM9leNErZ8mZeakjKT+LFQCRN6eCXsXnQ0mubM6TMexcSggQbu2t3uP785OzmRrSDy2rWB/UUW&#10;zJ33JDYWBSBJv/7r/6ZNncpsriLm4cP2f7SbNoU/n0qYMBIfH9+ra7egfftIcrzzWEszczVllaC9&#10;TI7L2HEQILiNmRkZD+7fR87VK1fFRAawEobWsm3Llv1BQUlJSUpyCuFhYSSf8PjRI1sraxlJqYjj&#10;x+/cvn3pwgU2yiYc0hMREZkZmXFPnjx7+jQ5Kdln40ZfHx/4tqQAAbq5Ye26Hdu2Z3C/e2sUVMKE&#10;HlbCSj590tXSnj9nDsknoL3C5iLr79+/V1FUWuHlTZIEuxE2E8aNZxJVLF3s6ezoZGpolJr6XdQw&#10;KmHCSFlZKQSLDFRFRUVSwySOhoTMnjkTbQM5nz6VKMjKYdjD+ro1a+QkpbECR5KVsJDDh3t376Gm&#10;rKyvo6ujqTVogOjJEyeQz7I3cA8GTpE+feGx+vn69uzS9fGjx2RTxLHjXTt2in/2bO6s2eJigwx0&#10;dCF2inLyg0RE79y+Q8os9/Lu37sPVFVPS3uo2CA2KnoDoRIm9LAShmYnMUT85cuXJJ9w9MiRZZ7M&#10;DfhzZ8+i+b5+/ZokCRiKV69cxSS4FBYWorEmJCTACtu4fgOTy4VKmJDi4T5dXVkFK2gkMMNzc3LD&#10;Q8NkpaTKysqSnif16tad+IYb1q1TkpMnxSBhL168QGvByuKFizh74Uada/efX0+fOkWSLN5Ll2H4&#10;xAo8zWGDh6xZtZrkY3Q0MTTCyqwZHrDriTyVlJSYGRkb6Opi/fLFS3179rp5k+O9gjkzZynKyrG3&#10;7RoClTChhythB7CyfetWNIs6bqmuXb0GYx2TqJ0jISGk2InjEQZ6+ryPpaiECSmhR4/CSsrLy1u3&#10;eo2OpiZy0lJThwwcBB8Qjt6Avv2Iub1x3XoVBUWsQMIGiQzIyck5Hn4MW7Oysjh7+foVe4AxhUyS&#10;ZFm+zEtPW4esQy611TWwAjkbOnjILn9/rE+ZOJFoGSE8NLR/n765ua9me8xUVVJ+GheHM4mNjQ3a&#10;u7cbT5C7hkAlTOhhJWzVihVW5hYks0YWzJvn6ODAJGpnjKPjvj17sQI1hOXPa9hTCRNSUlNS4ACG&#10;h4WNsLTyXMQxqT5//mygp+fr47vU0xPqU8l9nvOdhA0Qzc3N3eLnJzNc8u3bt5y9fP36/t07JXl5&#10;WHAkyUKssIqKCqxHXr0GwwqaePHCBewkMzMTmfAxx41x5pblgDIwBp89fTrJxQXaqq+to6uphQVn&#10;Ag/gUUwMU64BUAkTelgJ8/P1xeVnny1u9fNzdBjlOnmK21TXeXPmoHmtWwMrzIxsBfAanEaNhreI&#10;ZfGCheQVCgzO8EY3b/KBCQZ/ATvkvdlPJUxIqaysNDM2sbawlJGUunTxIslc4eUNydBSV19adauh&#10;uoQF7wuCI/mKG5Ec5OflDR00mHcqUgIkDLsiba/kU4mKopLvJh84j2iBpMAklwl2NjZkHRwLD4eE&#10;YbfIh3X2/v37osLC4uJi+K0PHjxAkinXAKiECT3svbAL589DfdDsSP7JiBMb1q4b7zy2f+/eO7Zt&#10;RyOGKkkPH178ppgUgDEPFRtt7zCgX/89uwOJwwhvdMhAMRsra/iSaPGGunpy0tLsPqmECS8rvL1/&#10;+79/K8nJF77mxFkC0KmeXbt169QZ5hLJ4ZUwKBcMqOSkpO6du+zcsYMU2LF12x813QtbuthTU02d&#10;SXAcgpVSwySGiw9lxW76NDeYZgkJCVhHU7Q0NTc1MsZ60N59fXr0THr+nFvq66YNGzRV1aBlJNkQ&#10;qIQJPayE4cLLSUmzrY1w/uw5dRXOfVyQ9+oVWhUx2ViOhhzR0+bciAWVFRXwHMknRPAiQXlZmYGu&#10;3s7tzD6phAkv586e/eWXX8Y5jWHSaDBFxeJig/r16p2Tk0NyVnkvxyiIlatXrkDaErmKs3bVaqiY&#10;y7hx8AS11TX7dO9R/b2wgwcOtP/9D9hcr7nvSz+Ni+vZpauctMybqvFy5vTpOBBcRXfXaTDtB/Tr&#10;d+f2beTD9ncaPRqj5nQ3Nzsb2769ejV23gYqYUIPK2Fgf1BQ/z59r1TdvcIoaqinb6SvX1bGRDHc&#10;vnUbDPhbVQ+AUlNSNNXURlhawQWAYF04dw4imJbKzDIJkIkWDI17y/2mhEqY8ALv7OyZMyRaL0vU&#10;3bs3b9xgEl+/Yuv1a5FYKSgogGnGPhk8dfKk6+QpK72Xv0hPj74bxffUG5SWlIaHhe3yDyA+IOws&#10;JXkFz6rnmGDyhAljRjviWB7u05ctWfK8yuwCZaWl+4OCp06avMxzSexj5m2MhkMlTOjhlTCw1c9P&#10;cugwawsLOIPy0jJoN3wzQq5fuxYFbKyssMhJSk0c75KVyXnehIF3iKgYBE5dRZX1LObOmi0zXBKD&#10;sL2tHeQswN+fShilXiBVgwaIPomNZdLc2/mjRtozCYFCJUzomTljRuiRI0yCS35+/onjEaFHj7Jf&#10;kPBBHpbDHSBTsRFKSkogdlmZmc8Tn2OdZOZkZ3M++c7ggOTugF3ey5aRTRRKdT58+DDRxaVn127k&#10;XVkWDKXWdT4ubzJUwoQe92nTFi9cGPPwYXRUFJZ70dGwxuPj4xPi4+OePLl/7z7JZxdOgdhYUuAJ&#10;p8A9kv/wwYM48OTJ07g4rJNM7ApJTnZsLA4xw819qacnc2AKpRrl5eXB+/bBMfz06ROTxeXm9Rsw&#10;85mEQKESJvTs27sXbuO4Mc7Ojk4tuuAQIywsq9/KpVD+RqiECTE3b9yI5N58/VuAs3kgOLhRr/BQ&#10;KAKHSpiwciIiQkVB8erlFjHOG0JZWdkM9+mwy8h8bhTK3wKVMKFkT2CgmpIyiYvy9+K1dKmBjm7G&#10;C87Nfgrlx0MlTPhYt2aNvrZOCjdAcGtg+9atakoqcbFPmDSF8gOhEiZkzJ0129rCMr+VzfZ45HCI&#10;kpz89ci/7cYc5aeFSpjQUFJSMoH7uf+HDx+YrNbElUuXFeXkj4WFM2kK5YdAJUw4KCostLGynu0x&#10;83NVSN9WSMzDh2rKKgE7dzJpCqXloRImBLx48cJAV2/VipVMuhWTlpqqp62zavkKJk2htDBUwlo7&#10;sY8eq6uoCpFpU1BQYGVuPmsG/6xIFEpLQCWsVXPt6lUlOfmIY8eZtJDw6dMnl7Fjx4x2/FRtJkoK&#10;RbBQCWu9hB49qqKoJKSP+b58+TJn1ixLM/O8VvbwlNLGoBLWStmxbbummtqTJ8L9stXa1av1tLTJ&#10;HPcUSktAJaw1stzLy9jAMJMb30bY2bM7UFVRqTV8SEBpk1AJa11Ufq6c4eZub2tX1IY+PDxxPAIe&#10;MRtGkUIRIFTCWhEf3r93GjV6ksuE0qo40W2GWzdvKssrHD50iElTKAKCSlhrIScnx8LUbNH8BUy6&#10;zfHs6TNNNbUtm/2YNIUiCKiEtQqeJz7X1dTy2biRSbdRXr58aWJotGTxYiZNoTQbKmF/P9FRUapK&#10;yvuDg5l0m+bNmzcOdnbTpk4tLy9nsiiUZkAl7G/m3NmzyvIK586eY9I/ARXl5a6Tp4y2t4ecMVkU&#10;SlOhEvZ3AstLVVEpOiqaSf9MLF64yNTQKDs7m0lTKE2CStjfxqYNG3Q1tZKe1zxP2s/AZh9fbQ3N&#10;+GfPmDSF0niohP04iouZydnBwvkLLEzN6Mc3hw4chB16+9YtkiwtLfvYKqOhUVotVMJ+ELA15s6a&#10;jZXS0tIpEyeNGe3YOiMX/ngunj+vrKB4+uQprCcmJLTh10ooLQGVsB8EeuaQgWJJSUnjxjhPn+ZG&#10;A9Hwcv/ePTUl5YhjxyKOHe/8V/vYx4+ZDRRKfVAJ+xFkZmaKiw3q2bWbvLSMz6ZNTC6Fh/z8fDsb&#10;G1lJqXa//uYybhyTS6HUB5WwH8FyL6+/fv+jT4+e/Xr1Hu88dtOGjelpacy2nx4YpDeuX/de5qWr&#10;qdW1Y6e+PXv16Nrt7t27zGYKpU6ohLU4aWlpg0UHwgTr3b0HhKx75y5uU12Tk37eB5F8VFZWnjt7&#10;1kBXF5XTuX0HqHzHdn+OHTOG2Uyh1AmVsBZn7uw5f/z7Px3a/Snar//MGR6JCQnMBgoPX758OX3q&#10;pJW5eZcOHVFXPbp0pYYYpSFQCWtZ4p/Fd/qrfa+u3dynTYt7EsfkUmoBTuWJ4xFmxsb/+p9/2FhZ&#10;M7kUSu1QCWtBysvLZ83wcBo1OuZhDJNFaQAQsvDQME1VtVMnTzJZFEotUAlrQT68f//40SMmQWkk&#10;7969i42NZRIUSi381BKWlZV14/r1t2/fMmmKMBN19+6GdeuWLVlyIDj4ZdZLJhe2cFn5/Xv38+ks&#10;JG2Un1rCHEeN+uWXX7b5bWHSFOHkw4cPrpMnd/6rg6qikrGB4cD+Iv179wk5fJhszc3NFRMZcHD/&#10;AZKktDF+XglLTEgcNniImIioqZERjV0l1MycPqNrx04njkeUlJQgmZuTO23K1I7t/rp/7x6Sr169&#10;khAXP3yQxrxum/y8ErZ29RotNXW07N7de0RHRZHMsrKysKOhKSkpJyNO+G7y+fLlCzJPnTy5aP6C&#10;fXv2ZL98ef7cuTc8X2tT/nYe3L/fuX2HvYGBTJrLx48ftdQ1Nm3gRMHNy8sbPnTo0ZAjWA8PC2ND&#10;GxUXFe0PCsrMzCRJipDyk0pYaWmJiqKS19Jl0CwJ8aGLFjCfFr9580ZRTk5DRVV8oNhYpzGQsGWe&#10;S/p072FtaWliYKiioDhIdOCzp09JYUprAEORaH+ROmJ+wAqDhGFkwrqctMzCqs/I4+Pje3Tpev7c&#10;eZKkCCk/qYRdu3qtf+8+RIzQpmWGS75/9x7r796+VZSTV5SVJbO3Xo+M7Na5Mwmi8PnzZ9cpU3p2&#10;7QYPFElKK2HKxEnqyioYirCOa3TyxImd27fv3rUrOCjo6tWryCRWGJEwDVW1ZUuWcv7t69fExMSB&#10;IgMuX7pMkhQh5SeVsBlu7hiQ4548SUxI2B2wq9Of7S9wR+O3b9/KSklt9vEhxZYsXqymrEzcSRB1&#10;9+6gAaI0RF+rYuJ4F01VtfIyzt3MyspKt6musK8NdPUwROlpayPzdUEBK2GaauowvTn/xpUwsQGi&#10;VMKEnZ9RwgoKCmQlpUT69pOXlsGKnJR0xz//8pg+HZvevXsnLyMTsNOflITZZWlmTtZBXFyc5NBh&#10;T6kj2ZrwXLRoyECx169fkyRUrLyCI2cYpXQ0NLHCL2HLvDjlOLNGwQoToRIm7PyMEnbo4MG+PXvd&#10;iIxMT0uDw/giPd3DfTrMq8LCwtLSUkjYzu07SMmF8+ZrqamRdXD54qUB/fonPItn0pRWAMzn9r//&#10;cSIigklXAbUy1NXDCq+EqauorvBezt3OeQ7Qq1v3q5evkCRFSPkZJczKzMLGyopJcIGH2OGPP48e&#10;4Ty0kpOW3rFtO8m/cP58l/YdjoWHYz0/P9/CxLRPj55wQMhWSmugrKzM0swMLmF0dDRx+WFlz5k5&#10;6/d//wf5SELCJMTFQ48cxTocTLsRNp8/fy4vL582depfv/0ReS2SsxeK0PLTSdjjR4+gSjDEmDSX&#10;0pISZXkFawvLt2/fSklIbK162RVtfeXy5QP69jPS04dXYm5iKiUxPD6e3gtrXWRkZJgYGnXv3Flf&#10;W8fK3EJCfKid9YhVK1aYGBpia0F+vtiAAQcPcF5txXXv1qmztrqmoZ4+BqSBIgMuXbjI3QdFWPnp&#10;JCw/Lw82F3kHkpfUlJSHDx4gPzY2Njcnl8nlkhCfEBYa+iQ29vat20MHD0lLTWU2UFoNsKrOnzu3&#10;3Mt7hZf36VOnkKyoqIiP57j8FeXlMTExMKJJyaioqM0+vnA83797F/ckrrioiORThJSf0ZFsODci&#10;r2upqackp5Ckh/t0LXX16vJHoVD+LqiE1UVBQYG5iYm42CBHh1FwPYYNHhJ57RqzjUKhtAKohNUD&#10;/JEzp0/D9dgTGJiZkcHkUiiU1gGVMAqFIsS0ZQkrLy/fHRCweOFCryVLly1Z0nLLUk/PlcuXZ1Ab&#10;rSXZHxS0eOGilr6UWJYsXrxm1aqcnBzmwJTWTVuWsOLiYgNdPYjLnt27dwfsIsu+PXuC9u1jk9WX&#10;PbsDUYbzL7uw/u0f2SVo714sbDJwF2fRUFG9eP4Cc2CKoKmsrDQ1MvZctIj3iqDa9wbuwYIrFbhr&#10;NxZ2E1sAwlc9n12qCnyXs8vfX01Z5fbt28yxhZ8vX76UlpaSz0j5wDCPTewndMJIW5awwsJCRweH&#10;1wUFTJoLOsOnT5+YRJMoKSnBhWcSVbi7Tjt35iyToAgaVPiokfbp6Y2efLOosJ53JmosMHnCxBs3&#10;bjAJ4Sc/P99IX19KYjgJoMaSnJysoqCorqJa93tCCfHxCfFNnHYrMzMz5uHDzy05d30bl7DR9vYv&#10;0tOZNBcM2ksWezKJ74G67Q0MtBthY6RvMMnF5UBwMNwK9n0ilnVr1vj5bmYSVUydNPn82XNMgiJo&#10;iIQ9jfs2BVRyUvLc2XNMDI3MjU3WrVnr5+sbvC+I2VZFEacBONTxECY7OxsFql9il7Hjbt68ySSE&#10;HzjFw8WH/vO//x/ccCaLi//2Hf/+x/8O6Nuv7okBx41xdhk7lkk0EvQUNSVlJtEy/HQSZmNpNWzw&#10;kHdv3zHpKj5+/ASTTUFGdqvflojjx1etWNG1Y0dZSek3b94wJbjAGldTVNbR1KyoqGCyuFAJa1H4&#10;JOx6ZKS42KDxY8eGhYaGh4aNsLT6x3/99/q168hWlgvnzv/nf/95IHg/k65G+NFQ9GFcbiZdRduT&#10;MCU5eWV5BV0trQ8fPpDMz5WVNlbWirJyspJSSc+fo2HDKGMdlOKi4rS0NDiYWZmZ5iamlmZmKcnJ&#10;xJj6+PHjrZs3L5w/zyt8GRkZ2DO4ERl5584d8u5kfl7+bI+Z2P+jhw/hriLn9evXly9dPnP6tABv&#10;HP9cEvYkNtZAV09bQ5N89MvLci8vXM4CHq/Tc+EiFUUlPp/x6pUr+to6kLDrkdeZLC5UwloUXgnL&#10;y8uTkZSCLUw2geLiYnGxwezH+Swz3Nz1tHXGODrW6Migf8JhRIGJLi5MVhVtT8JQY4vmL5CTkmYj&#10;c8Q9eSInLb10safUMInMjEzoEUaFO7fvkK2Bu3arKilBrZZ6LunVrXvfnr2cnZxQjY8fPdJQVcN+&#10;0InERAbMmTmLaJOD3UgHWzsrcwtpieHdu3QZYWkJOTt04GD/3n3wv7qaWq9yc+/fv68oJw8xxSLA&#10;2Qx+Lgnz9vLyXuZ1+NAh1DiTxaXw9WuZ4ZLHwo8xaS6XL14yNzV79+47e83NdZr/jp2bfXymTZ3K&#10;ZHGhEtai8ErYLv8A1WpDy5SJk7Zu9mMSXFJTUzFcxT5+bKxvEFXTxOBxT+JMDAxjY2P1tLTRn5lc&#10;Lm1PwuB57Nu7d8xoRw93TlApsH7dOgsTU9iwg0UHwtR69vRpv169b95gfjXGA0jb27dvMDzYjbCx&#10;t7UtyOeM7o72DsYGhqRTnDl1qnvnLqRuIV5dO3YKPXIEne7ihQud23c8dPAgbDooIAQrMzMT8mek&#10;bzDemeOQwuJbu3qNlIQEr8XQZH4iCcOwgDZ9987dN8VvVBQUeVstDGNIWFZmFpPmAlcRXiTvw5rc&#10;3FxNNbX09PSk50noRbk8z92phLUojIRxI7VNcnGZPs2N5LO8f/8eJgOT4IJhhtzBmTd7DtwZksnL&#10;yuUryH5cJ0/xWvrdTaK2J2FDxAaFHjl6JOQI2jk6AjL1dXS3+PrBqxDt1x8SFv/sGVZu3bxF/iVg&#10;p7+slDQkDOvjnMey98JghcEZhB6hc504HgHVwx6QD11zGTeOlIGLqiyvuHrlSqxv9vFVV1Yh+Tii&#10;soLCndu3ybNRWNM1PiRtLD+RhJ09c9bM2ISsw4byroreCSKOH8dYgQGHSdfC3sA9jg4OZN3e1i5g&#10;506yDqiEtShEwki8XFsra+9l365djaC8hanp6VOciOEP7z/QUFVlYyISPn36aKSvTz4Xux4ZCU+H&#10;19xuixImBset8HXh4AGiN65fh4kK4ys1JfXSxYu1S5gUkTBnR6dxY8aQ/BcvXkx3c1dXUVVTVsZf&#10;+InYG/IhYQvmzSdl4FpqqKiu4krYxvUb1JSUS7i32CB/Rnr68CslhohPHO/CzsPSTH4iCZs6adLU&#10;yZNx2ZKTkrf6bcHgQIYjcOb0aTlpmYKqJ1MwymDobtnstzsgACXRAki+jZX1Ms8lKcnJKckpsJBN&#10;jYzZmyxUwloUImHPuBJmb2fHTtcCy2vP7sCN69bDu8eVOn6MuTEfFXVXTkoaPk5yUhL+S0lenm8S&#10;tiuXLinIyMY8jEEBdC1YHCdPnGC2tVEJI5M82dvYLpg7z8/Hx0BHF8lTJ08SCYMjiRX4KNz/4FhP&#10;sNfILNGQsPHOzljBMKAoJwfH/OyZM6RihwwUI1YYXPL5c+Zy/pP71hE61+pVq7BOJKy0pIT1ZuC5&#10;B+7aBYsMFtyjmBiS2Rx+FgmD1SorKaUgK6ejqaWjoamlrtG7e4/z5xjReRoXN3TQYDRlkjwWFu40&#10;arSt9YgeXbo62I0kb80kxidgBFNTVuHsATtQVhHp0zfm4UPyL1TCWhReR3Lu7DnohyQfptOCefPG&#10;jXGGYA0UEfHz9SX5cAwx2utp62ira+KvWH8RR4dRZBNhzqxZ3OD6TIEBfftNnjCR2dZGJQzCgfVD&#10;Bw8OFx8KefLdyJkgAv4HlCszMzP5eVKvbt3Pn2XebbQyt0CVEglztHeYwHUSHz540Ll9h6gqmQsL&#10;DUXy/v37WIeu1Shh69asJS9VFBcVYciHccAt8rWwqKhvj57YA0k2h59Fwnbv2gUjNjMjIwtkZuVk&#10;Z8+cPmPMaEdSEj45VGnl8hUkScjMyITqoThJrvBejvE/Ozsb/46F80qRwyh0J7KVSliLwkgY93b+&#10;xQsXyB1osomwZPHiyRMZDXpTXIxuE3rkSPbLlyj28uXLO7duS0kMfxIbSwrkvXqlJCd/+tRpbCIF&#10;Ll+6LC0xnI2q1MYkDD+wa6dO27ZwAnnm5uT26dGr3a+/JXCDqR0JCenQ7s+k58+hO9rqGpJDJTau&#10;Xz9h/HjRfv0khw4jt1ZmzpjRs0s3eCSvXr1SlJPX19bZt3fv4gUL4X1379wFXQDFNFXV3Ka6cg7G&#10;cdI/wVX0XLQY60F792H/Sxd7ogysOYkhQ2EMHj1yZJS9g7yM7MuqztUc2r6EkWqyMDXd5R9A8gmw&#10;nNFqU6veSw4PDcOwfIfnsxLfTT6wdYkClpaWwHCDv0k2Ea5evgKzjrw4RiWsReGVMKxbm1uMHGED&#10;94RsLSgoQNdynTKFJDG2o3eRdRZYYUu4nQrsDdxjamRE1lmsLSxhMpD1NiZhsFU3bdhwP5q597Q/&#10;OHjn9h3kHgh6wfq1a/PzOLdQ4GegDi1MzXw2brp969bOHTvIa2IpKSnT3dzJEw+UH+vkpKOpOcvD&#10;IzUlZX9Q8MTxLrm5uQf372e/TqmoqMD+r3FnwCsuKl7u5e06eQo64/v37xcvXKQNH0hNfbzz2Liq&#10;t/yaSRuXMGcnJ4y9bq6uf/3+BzQIHj7ZdOHceSsziy7tO2A0fnj/AcnEtYRvj8EEgwY6idQwif1B&#10;QbjSuEIjLC3b/9HOUE9/3569pPCRwyHw/zv88SeMu4yMDIxUVMJaDl4JAzCN9bV1YTXA+Jozc5ai&#10;rNwIS6sU7tSfoUeOYiga2F8EMoS+hxyMMTM9PHA1O/3VHsPSgf37+/TsNWTgQFhtxJSDArq7Ths2&#10;eEiXDh23bOZ8dzFh3Pi2JGGtii9fvvC9Ft5M2riEjRk9OjEh4URExLGwcAw+kVeZgIXIhDEccez4&#10;oQMHM158e1H4/r17GG3gY2IYgatIMtEHjoYcOR5+LGjfvui7USQz5uHDIO4eQg4dfv369XQ3Nyph&#10;LQeRMN4ZPOH4HNx/YPbMmYsWLLhw/tuM3Lguhw8ehE0Nu4A8hSwtLQ0PC4PHBP/lemTkvejokMOH&#10;w46GohixoD9+/Ijri60YllAAOVTChIg2LmH2trY/Jk7hJJcJ9DPvlgMSNtLGlrXCWppxY5zb0mfe&#10;bZu2LGHwvc2MTfS0tOEVNmKxsGQWvvzaF0tTM2mJ4ew7NRSBA+/DboSNlrrGdzVvwV4snsxmL+Ym&#10;pnJS0jGCeN5P+QG0ZQlDu8/NzX2emNjSC3iRni6QV40ptZGXl/ccVKt8gS+JCYkZLzJg9zEHprRu&#10;2rKEUSiUNk9blrDj4ceio5i773zAx7x29Srv948NISc7u+5bJNhh0N69GS9eMGnKj+LB/fu1Rc29&#10;fOkS+30FLzEPY86ePsMkKEJLm5WwvYGBGqqqtd0ARrMebe/QWAl7FBNjYWpWR9BX7NBn0yY9Le0X&#10;VMV+IPD71FVUTkREMOnvGWljG3mN85yRjyexsaqKyuT1JYrw0jYlbNuWLTqaWmlptcYpXr9m7Urv&#10;5UyiwZSVlVlbWMY9qee52C7/AC11jefPnzNpSkvy7t07E0ND/x3fPrnnY8xoRzaGDB+3bt5Sllfg&#10;i7RDES7aoIStW7PWUFev7m8XJrlMOHXyJJNoDLM8PIL27mMStXMgeL+6iuqTJ8wXLZQW4vPnz86O&#10;Tuxr9zWCArVJGAg9elRbXeNV7ismTRE22pqEeS1dZm5imveqrhb54f17K3OLly9fMunGcCA4eIab&#10;O5Ook7CjoWpKyve+n3CBIlgWzl/gMnZc3bcD6pYw4OfrizbDhi2hCBdtSsLmz51naz2iuKiesF9R&#10;d++Otndg4+Q0iqdPn+IQJDR4vZw9c0ZFQZEEpaIInK1+WyxNzeqVnnolDMyfO9fFeWxj741SWgNt&#10;RMKgRzPc3BwdRjVkLPXfsXNhVXi2xlJZWTHC0ir28WMmXR/Xrl5VUVQ6VxXDhCIoTkZEaKmpZzfA&#10;lG6IhKH9jBvjvGg+E4aMIkS0BQkrKyubPHHieOexDXwd0cPdPeTwYSbReBbMnVd9pok6uBcdraqo&#10;FB4axqQpzSY6KlpJXoENnlM3DZEwQL7l2LZ1K5OmCAlCL2EfP350dnScNmVqA70A7lNFi8TERCbd&#10;eA4fPOTmOo1JNIy4J09UlZQP7K91NjBKw3mRnq6uonrh3LdPu+umgRIGXr58qaWuHh4WzqQpwoBw&#10;S9jbt28d7EbOmTmLSTcAqMlIG5sG3syqkZTkZIhgHW+H1UhyUhIcn4Cd/kya0iTeFBcbGxju2c2J&#10;odxAGi5hAJYdZ4qKO8xcZJTWjxBL2OvXry3NzJd51jw1d20cOnjQvZE2FB+VlZX2trYPHzBRxhpO&#10;VmaWnpa27yZOwF9KE4Ch7ThqFO+8LQ2hURIGLl+6pKqklJSUxKQprRthlbDc3FwjfYM1q1Yz6Qaz&#10;cN78wF27mURTmTdnrn9jboex5OXlmRgarVrBmdyF0ljmzp7DG+G+gTRWwkDwviBdTS12OhhKa0Yo&#10;JSwrM1NXS5sNwdpwYEDZjbB5wJ2woDkcDQmZOmkyk2gkRUVFMB7rfhuTUp0tvputLSzZYNMNpwkS&#10;BtauXs19e4YzVTWlNSN8EpaSnKypqhbg35SbSmlpabbW1mReluaQ8eKFuYnp+/fvmXQjwT/a29rN&#10;nlnD/KyUGgkPC9PR0HyVm8ukG0PTJAx4uE+f0tSBivLDEDIJexoXp6Giuj8omEk3ktOnTk0YN55J&#10;NANYc6PtHXjnCmksJSUlY53GTJ08Gbtisii1gHpWVVRqcsjWJksYiXa93NubSVNaJcIkYffv3VNT&#10;Vg472vS551Z4L2enGmwmixcsbOY7ROghUydNGjtmDI2VWAepqanqyiqXL15i0o2nyRIG3hQXG+rp&#10;N//mKaXlEBoJux4ZqaKgeObUd9OgNRbn0Y6CCq5yIiJikssEJtFUvnz5AnfS3sb244ePTBaFh6Ki&#10;IiM9/QPBTTS6Cc2RMJCelqamrMI3/x6l9SAcEnbh3Hno15XLl5l0k8h79WqEheWrOr8Abzjp6emW&#10;ZubNv60GPBctsjK3QHdl0hQusFLhra/6fn7iJtBMCQMP7t9XVlBs/lMgSksgBBJ24vhxNKCou8w0&#10;6E0mMjLSadRoJtFsKisrR420ZydYbyboqCaGRoKS17bBLA+PaVOnMolm0HwJA6dOnoQ/m/FDZsOi&#10;NIrWLmEhhw6j6TT8s+rqvMp9RV7w2bR+w8pmD+m8eC/z8tm4CSvFxcXNDzbtu8lHT1uHBq0moGLt&#10;eObrbgLs5xOQsDu3OW/bl5WVNScWxe6AXcb6BmSOfkrrodVJ2HsuZH1v4B5NVfXEhKZ/zwgexzyy&#10;MDVLiI/3cJ9+7epVtOzUlJSmRdphyc3J+fDhw+2bt6ZNmYp1awtLgUwiGbDTX1td43kiE+4VrmVp&#10;6c/yXhLcRjL5NjgackRfW6egoIAkm0ZaaiqueFxc3OQJE2CFHQkJWbNyVTOf/3otWcoJ01TJaTyF&#10;hYVZdYbVpPwYWp2EzZs9h4QJ3LZ1K/pzeno6yW8y+fl54mKDhg0egr25TXXlvJPRvNvD4OqVK7qa&#10;WlMmTdLT1lZVUu7euYugghcfCA7GGcZyYzBs9vE5+NN8Gf4k9slIG1us3L1zB1WKIYfkNxmMUvDN&#10;+/ToKS8to66i+sd/ft2/L4jZ1gxw0Wd7cF7oOx5+rJlfqlEEQuuSMDTfv37/42hICIx2Qz39pgVW&#10;5aOiokJHQ7NDuz97d+/xn3/+S19HVyAvMYx3Hvuv//lHn+49O/3VXmKIeHZ2NrOh2RwLC1dXUXn0&#10;6JHL2HGyklKsTdq2WbRgYY8uXY+FhVmamQlqUuEA/4B2//m1V7funf78S0J8aF5eHrOhGcBatLe1&#10;g708f85cDF2w6JkNlL+JViRh0Bp4ZB3+aCctITHG0VGAb0vZWY/o0qEjBuQenbs0/84uAebhEFEx&#10;9DosCrJyHwUatvju7dsGurrDhw6D7dCE76iEDoxVQwcPRk1imPHfWetEHo0lMTFRtG8/XPeO7f6c&#10;MrHRH1fWxsusLA1lFdF+/dv9+ttSzyVMLuVvohVJWMihQ2hq/Xr17tqho5mx8Y5t2xMTEphtzcPd&#10;1bXzXx3a/9Fu6uQpTJYg8PPxxT67duxkpG8A/WVym0dpaWnktWtrVq4aLj4UgzwsiCEDxV4025tu&#10;5axfuw5DFy593569xAcNMtTVq21SyEZRWVlpbW4BMxlXPzxMACEnX79+7blwkZyU9IC+/aC2Pbt2&#10;g3EnEF+B0mRai4QVFRYqyMp269QZLaPjn3/BndTV0r5w/rxAwpkv9/KCOSMmMiA5KZnJEgQfP36E&#10;i/rrv/7P0cGByWo2b9+88d3kM3TQYNQALEf0aqjk9GluzOa2CHRBZrgUsWfxY5XkFeCm5QvC6QM+&#10;Gzf+/u//SA4dJpAdwjOIjoqaMmkSp5W2+wuCi8sE/WU2U/4OWouELffyhhagBWN8m+Qy4XrkdWaD&#10;INjlH/Bfv/yydnWjI/PUy9kzZ/79v/8UyOtLvBQVFR0I3m9qZAxDDJ0Eht5NAb2A1gqBuf3Hv39t&#10;//sfUsMk/Hx9BfvWQkxMDCpwoiA+jOXl3r17zo5OGHExNMIoK3z9mtlA+eG0Cgl7cP8+LC/xgWJL&#10;F3vGP3vG5AqOw4cOiYsNgqHHpAWKpZn5DPfpTEKgwDm9eOHiOGdnuEIaKqow+pgNbYjCosIhogN7&#10;d+++xNMzJ0dgj0RY4JirKioJ5Flkdc6dOWtiZPSPX/5r/dq1TBblh/P3S1hJSYnX0mVrVq1qWiiV&#10;hgCHFEYNkxA0d+/caelw0o9iYtymuoaFNv379tbJly9f9uwOHDPa8dnTp0xWC+C/fUdyi4VgLS8v&#10;2xMYaG9rl9tirZdSN3+/hJWVlb17945JtAzv371r0Zg2P+a9B3iXArkz2HrARUlJbvGXEtDAWvTq&#10;g/w8DkyC8mNpLffCKBQKpQlQCaNQKEIMlTABkJaalvT8eWOnZRMs5eXlz58/T0xI+Hvf5oc/9TQu&#10;LjMzk0n/TNTt5jfzs1xKbTRXwjwXLSLvi6LhWpiaNWeK2YZTVlbm7OQkM1xSRVFJU03dSN9AXVkF&#10;65JDh61bveb6tcgRlpb5P2T6matXrmipawwZKCYuNkhm+PDNPj6QEmbbD2R/ULCirNygAaKDRAcO&#10;Fx+61NPzXVUgsyuXL9tYWee1fBifl1lZE11cBosO5J6GqIGuHm98t5XLV8yfO5dJtDDz5sxBe4jj&#10;CVQNSbUyN7/b7HhNdcNplo5Oc2fPZtJVbFy/3tTIuLYGuWDe/BU0tnUzaK6E2Y2w0VBVw8qd27d7&#10;de/ehNkVm0BlZWXIoUObNmzc4rdl4rjxHdr9uWDevC1+fmgr165eDT16VKRP35ycHKZ0ixH3JE6k&#10;d9/xzmMhZPj5y728/vrt97WNnxeumaAe/vz19xnu7vjtN2/cWLNqdbdOncePcSZieiQkBLXR0jF8&#10;srOzFWRlhw0eEhwUdO/evWPh4dYWll06dLxapWLjxjhDRMh6iwJTtH/vPv/4r/9evfLbTHfI7NOz&#10;57mzAogmUjeQ6Z5du2VlfotgAaMYgwq6SW1WmJWFxVinMUyC0niaK2FjRjsa6uljJToqSmzAgEcx&#10;MSQfpKakPn70+O0bAcQ1rYPz586i0aSlpjLpr1+PHjmCRsOJhZKZGfPwYXFVNNSKigoyEr5+/Trj&#10;hQBi163w8pYZLsUkuEydNBnmGK8rl5yUFPv4MZsDX+N1QQEkuKSkJCU5uflPyvADoRTr1qxh0lzC&#10;Q8P+9T//Q3pseFgYlAVVUVBQ8ObNG1IA4NBQ+ebMas6L21TXgf1FXvAI5ZfPX3Q0tdSUlMmnV1Mm&#10;Tho90r60tDQ3J4f3V+OUBGsvr1u7Vk1ZZcK48SoKimw47+Tk5MEDB168wHy0VFFeAacBVSfwmSLJ&#10;5QjmmZ7m2pWrHf/862REBEnC039w/0FO9rfx1WHkyCZMjklhaREJKy4unjh+/OCBYtISw2UlpWAW&#10;ccu2CMfCwiBhvDER0WkhYW6urrJS0qL9RYYPHXbjOuddf0iqvo7uqhUr0NkEMu4tXeyJXfHGKoAo&#10;XLt6DQ4F1vPy8hwdRsHHlBomAQvl9KlTyIRlNNLGduG8ebpaWgoyss1/mwRuyNBBg6vv59LFS2mp&#10;aVhBbUgMEYdqr/BebqSnz2rWwf0H5KSkBXLTKisrE4behnXrmXQVGCcuX7zESti4MWNQP3LSMuw7&#10;eqUlJcYGhnB7SbL5kBdZYYeiHXbt2OnSxYskv0rCOEmojL6ODsYeJXkF1MxWPz8B3qWCOutp65Co&#10;QYS5s2bhKBjDXqSnj7C0QmOAtmKc81qylJjJVMKaiYAljEgJ2quirBzaSt6rVz4bN/Xu1iM6Kppb&#10;XPBUl7CTESf+/O13e1s7OHowgtCkjPQNkI8uPaBvv6GDB+8OCIBnQQo3h0ePHkHC+vbsNXG8y4Hg&#10;4MePHjEbuBafo4O9ppoaRvvc3NwV3t79evVOTEiEFaavrQNHD0qK+mmmFYa9mRoZsx0GXRGm1qtX&#10;r/AXMkp6CMcKGzLkTXHx9cjIrh06kvilAN0Ji0BeNIu8dg16AW+aJD9+/PgqNxeXHsKKcyC/kWOF&#10;OTjgjHFQSzPGo4y6exdVcflS02cn4gNn0qdHzyfcaGuKcvLTpjAffhEJI/fmUGMmhkbwfGEAbvb1&#10;7d29R5IgGgMLNBFNgnyZ//7dO4zi8+bMwfqUSZPlpGTS0tJQLUcOh3Tr2Ok2dxK/UVTCmoeAJQx2&#10;cmZGBi7h2TNnSAGAgXHhvPlMQtBUl7Bj4eG9unZjY+Zt27IFQx/6UkZGBnREsG/SQwoXL1gAqerR&#10;pWvn9h10NDRJMB84C32697h54wYpBusA57Bx/Qasa6qqNX/qIwKEUlNNHQJKkrD7DHX1YIHC0oHz&#10;6L1sGTKPh4djHZqCGoDdt2QxZxbxjBcvRPv1PxoSwv2/5nL65CkoUXQ0M0rtDQyE7QkTT0ZSSkVR&#10;kcz/CAlzsLPDCg7av3ef9DROD1+2ZAlMIUE5s8DddZoxd7gCq5avgB+Qn88J/UokjGglhIzEg4W2&#10;njxxAk1CsDdwU1JSIKN7A/dg/crlK907d7nLlSq4Ai/SOY42jht1NwqVcJYb6ZdKWDMRpIQNGjAA&#10;Vg8uFfozbA1zYxOMeOYmprhaLRffsrqEwW8dOngI+8HHjm3bZIZLQkTQgAYNEL12TTCTsPGCRpmZ&#10;kXnowEG4rnDr4Eejb6ASDPX02EqArMPxRGENVdUN6wQT2wA2lImBoe2IESSJ3wjRhPd07epVZQVF&#10;MukvkbCX3BDJyzw9leUVsLI/KAhV1MzIzixXr1yFfF++xNy5T09Pv3D+PM5hs49Pz27d7nGljZUw&#10;HBQCt2/PXqyrKikv9/Li/I8geF1QIDl02JCBg0bbO4waCRNY/c9ffyMxdlJ47oXBmV20YKGBrh7G&#10;G/gKkPLHj741HoFgZ21jY2WFldkzZ2qoqJIbCzD64OEaGRhoqWuoKinB+iOTY1IJayaCl7Dr16/3&#10;6tY9wN//wrnz586eRbtBa372VPAfbxNqlDB0WvaJ5PatW2UkiYSlQ8IE5bZgh25TXeERMGku8Iw6&#10;/9Xhzu3b586cxVActG8fqQTISuTVq8lJnPv3aNMCjJkxZ9bswaIDIZpMugoVRaUpkyZhhUhYFvee&#10;14MHD+BK379/f9wYZwGGTsPYAIFG/2TSVUDHYYOQuctYCQMTXVzQbB4+fMi58yA4+Th88CBOA7bn&#10;mlWrVq1YuX7tWli+ZM6qtNRUSNj1yOuoKJiieto6+4OCYXzB+UWTgEdP9iAoDh08iN1CGVUUFDdw&#10;Q/HAeTQ2MMCh9wQG3rlz51FMjLjYoHNnz2ETlbBmImBHEu4btAMtifebZA/36SeqnsgInL9Lwj5/&#10;/owfrq6iSu71EE6fPNmlQ8fY2NjUlBScFXs7GUydPDnyWiTsJsFKGGycDu3+XLl8OZPmsmun/7/+&#10;5x8zZ8zAOq+E4VRhEjrYjZSXlrkkuDtQAJ1QpE9f3icbRYWF2uoaXTt2iuE+4eGVsPPnzuGKwFCy&#10;MrcQ4K10awsLGytrJsFl3Zo1vbt1R0vIzn4JCbt75w7GmE5/tYdfSQocPnioe+eugr0XBvLz8uRl&#10;ZPDrYBUmxnPCdsY9eQJDFWM5KQBPBe2EBFBCtVAJaw7NlTBrC0v4LFi5fetWlw4dHnKHXM9FizHa&#10;7/L3P3v6jN0IG5gJz1vsldeQQ4d+/ef/8d7OOHjgAMxANpbmpg0bRPr2LSkpwVDctUNHAb4cdOP6&#10;DRzIxNAo5NBh7HaFlzcsr7FOY8gzOAj3YFFReEynTpw0MzZGa87KykKPxcqyJYKMVgxz46/f/4D3&#10;FLxv34HgYAwqGPyV5BVcxo7F1iOHD+Mk2ffCAnbu/M8//6WnpS3YbwkyMjKU5OXhlK3w9g47Ggrt&#10;wDkYGxji0sMmRQEnh1GmRkak8Pv37+FM/fqv/yPupECArdfu199g/jBpLk8ex/72r/+DPwsN69a5&#10;M2yu7OxsSO34sWPPnjmzbvUaVUUlSMmWzX4CvB9HwNX/5Zdf7G0Y1c7Pz5ceLmlpaobjbtm8WVdL&#10;G0q61NPz/bt3VubmuHakGKUJNFfCoFPkLjVG4Plz55KugtEe7UZNSRkdabzz2AQBxY+uEbRdj+nT&#10;eV8OuHfv3uIFC1nf6srly5AMyMrrgoIFc+cJNq4LBvZR9vYywyVlJaVglG328S2pkoby8rK1q1bB&#10;oYPEwwZJT+O84oDTWL1ypcBnt484dtzKzFxOShp9Em4aPFacGBEIiDtqo7AqVlpaWlqvrt03rud/&#10;AaL55OfneS5cpKasjNNAVezYvv3Dhw9b/bYQGydo7z7kkJJgyWLOICfAADWQp9keM19/H3qwsqJi&#10;5fIVUO2CgoJFCxY8i+Nc+gvnzxvq6inKyU+ZNBn28qrlK0Y7jBL4VOpwkzmRO69dY9Lcmwy4Rgqy&#10;smNGjYbtvHPHDgz/L7Oy4FoKUMp/QporYXWA7vr3fjb4w3j/7v27tzW/4VVWVibwEb42YN3AX2YS&#10;tXDzxg1xsUGsJyVwysvLed/srY3R9vbsGw9/C39Xy2yTcSv/XlpQwiitioL8fJ9NmySHDXNzdWWy&#10;/g5gLkG8+vfuAzuFyaJQmgGVsJ+FrMxMGytrd1fXH/MBfG0E7tqtq6V9NOQIk6ZQmgeVMAqFIsTU&#10;KmHFxcWhR47s8g8I3LXrhyy7E7iPn3n5/PnzpYuXftg54EDXIyOZY1fx6dOnExERP7AedvF+Kk94&#10;kZ4evC9odwB/yUYuu/fsDtyze3e1/O8WHCU4KCi7prkRb964uTug2fWwm3MaOBn+/O+XXQEBF86d&#10;q/7KxbOnT/cE4t/5y7fEErRvH/lOiA/B1EMDFrS6sNDQhtxb/JmpVcLu3rkjJTF8lofH3FmzeZf5&#10;c+fy5TRumV3zHpTk5JdwX17n5cOHD3A6xox25Cs8f87cebPn8GU2asE5VN+DvY2tsYEhc+wqUlJS&#10;5KSl3aa68hXm/IrZ3+UIZNHX1pk2hf+lU/8dOxVkZOfMmsVXuLnL7DnVrwWOIjFEnO/tBIKlmbmd&#10;9Qi+8s1faryaTKiJaje/F86fr6mmzle4+UuN7UFWUiqgpqnFW6QeauoX6H3DBg1+2pJzo7QBapWw&#10;G9evT500mUm0PHsD9yxeuIBJVPH27VunUaMEHhGlNtJSU9nXL1kSExOhoUyi5Tl35uwMd3cmUcWO&#10;rds2VosD0XIsXrAQhhiT4AH18GNCWoIPHz+OsLSqHoFj0YIFRw4fZhItzNpVq3fyvAjC8iPrwdHe&#10;4THPa9tN48uXLwf271+yaDFqD8vCefOXei6JOHa8ooXDc8KIbnIcgS+cf23Q/9YqYTdv3CAf2fHy&#10;4cN7v82b+cZGtLP79+49iY2NjoomEaMyMjKio6OfxD5BPhs+lPDq1attW7ZWP7etfls8Fy1iElVA&#10;whwdHKrPoBVy6PDdO7VG4CwsfB0eFobGd+nixaysrOioqOpP0OHIVJ+wEh5cdQl7/vz5aHuH6sb8&#10;9q3bsl/WOu/hwwcPMIDDF0h6noQ9xD15wmyoIiU5ed+evfDaUDI1JeXRo0fkgoUeOeoxnX9Wyp3b&#10;tq/w+i6wJxrHjcjrO7Zt2x8c/DIrC60c+sts41JRUXH1ypXtW7ceOnAwJzsn5uFDXBRmWxXpaWmw&#10;75gED7M9ZmK3TIIHdF3ywSNLdnb24UOHcEEjr13Le5V3584d8j0gS2ZG5sEDB3Aat27ezM3JhWlP&#10;4mfwgmM9uM//ofXLly+tLSyrS9jihQvhCzMJLhkvXqB/4nLcuXUrNyfn7t275NVilsLCwm/tIZPb&#10;Hj42qD0s81ziv2MHk+Chej3gd+3cvgMXND09HUYTEbiqfvGkxn6Bts39V4ZXr3LRBap3WngGsdzA&#10;G80BrUVHQ7Nbp87c8CSW+Gugo9u1Q6dxzs4t95LHmzdvxjg6sjHaGguMUIzcTKJOGidh96Kie3Xr&#10;znf9nj19qqWu0adHTzggO7ldAj1zuPjQPt17aqmp8/VeEhuAr7+BhkvY58rP2uoas2fOZNLfc/rU&#10;aZnhkrpaWtAdPW2dwaIDFeXk+V6hhH8qOXSYz8aNTLqKhksYOphIn741RnrAOaPepIZJ2I2wGWlj&#10;qygrL9K3rxfP6/hopmtWrR46aLCVmfmokfYqikr9evVyGTeu4RKWnpZubmIqLyNrb2trbW6BFZzM&#10;fp4wewkJCYZ6nLc3HWztLEzN5KVlRPr2OxYWzmyuInhf0MD+ItVnD2ughEGgUY3G+gYOI0fCucPV&#10;19XU4hWdLX5+aAbkkyZ1FVX8ZBMDQ7635KBocBg9F3HiZ/DSQAnb7OMrIT7UjBxCWUVcbLC5sQmv&#10;jHLbgxRpD3DSG9UeGiJhGJJxlWWlpPHXxsoa/j6uxVY/P2yKf/oMDRX9YtgQcTJUoMZQIb2790C/&#10;ePJ9vzh14mTfnr3SUvj7haAkTF9Hb7wz52sNln1797b79bfz3O80W4Li4mLR/v0P7v9u/tbqNzdr&#10;Q1dLe9YMDybBpaK8oka7rHEStsLbu1vHzsuWLGXSXLDbrMxMBVm58+fOklPE30sXLqDncAaf7486&#10;fZpb985dtm/ZyqSraLiEYQQbMlAMjaP67NwYYNEO/Hw3k+8W0VtsrUegd/ENy+fOnOnfuw96SFnp&#10;dyZDwyUM423Prt2q109lRQVGHnQVjMYk58rly53+ar83MJAkgZ+PL47OPjdITU0VExmAnkmS9UoY&#10;BjcMGGiO7Av3GDA6/vkXHH+SzM/PV1JQcJvqipIkZ7OPT5f2HXi/wQJoDePGOONXHNh/gMmqoiES&#10;diQkZECfvmdOMZ8ZFBUWQaR4Q0vDroE+sl+koqvLScvgapIky+1bt/DzDXT12LMlNETC/HfuxP9e&#10;u8J8eJiTkyM9fLizoxNJAoy4aA+QObY92NXeHqzMLfheDK5Xwko+lZgZm0C5XuUyUxOEHj3aod2f&#10;p06e4CTQL7KyIGrnzvD2i4uoB7Z5sMxwc6+xXwhKwlDDfGE+01LTYJdhGCNJtJ8RFpYaKqp2I0bc&#10;unULOXdv33EaNTo5iXkLGrXn4e5ObpLianq4T9dUVYOVsGPbdlKfqP85M2fB7EK7QteYMmkSxmb8&#10;fHJTIvbxY9Qbuq2OptaSxZ4kSgqs+NkeHqgfd9dpGMstTE3RhZHvtWQpWhekf/kyTiAT9EFHh1Fo&#10;YGrKKvDu+UbBRkhY4evXFiam6I1GBgZ8QzfURFlBkfdxHhwHDHd84VxSUlJgFOzy97c0NSv9/jwa&#10;LmEL5s1b7uU13tmZ1+4A6JMjbWz4OklYaJiSnDyftTzJxWXzJh+oGwnjydJACcMFs7e1Q/+BfRH7&#10;+LvmheuHcZ7vMZaepjYbxQHOlPhAMXRvkiS4Tp4ypeq2Y70SBo9JUVaOt/bQz2EBHT92jCRxjbXU&#10;1EifIeBi4ax4vzkH+LHQCLh4MB94v1QH9UoYakNZXn7bli0kn7Bl82Z1FRWyKzQV2MLB+/aRTYSV&#10;y1fAf+EbSGdOn7565Sonh1GhR757U6xeCYNSSw6TOHTgO/1F0zcxZL7E5LSHEbbV2kMommUt7cGa&#10;z+upV8IOHzwE842NbA7w8zFysyJbVFSkLK8AL5skwa2btxTlFPhezSP9YndAAPoF+4EaoYUkDG14&#10;62Y/CHdcLMcYxDAA32iGmxvqZ7qbW99evaLu3n2VmwuNY79Fw2DTiTtS4upDubTUNGBhof2I9O6D&#10;ikIBDMYDRURgXqBF7d61K2CnP8YwjCjwsnOyc7A+yt7+zOnTULRBA0RhyuBfkpOTMcagcS5ZvBjC&#10;AgFF7cF8O3H8ONoPPAkYpxiqIV44+bNnzuzyD+jRpavnwu+EohESFnLosJ2NDQwNXOy9ezgR3Vjy&#10;8/IgYVer4nYCyFl1i913kw+6a3lZGZry+XPfWbANlDD8HngruOQhhw5h9OPtD7k5OcMGD4GjyqS5&#10;YGRA1+UddVNTUmDGo21tWLeOL0JAAyUMV1dfR6estHTm9Bl8QZMxCqF9M4kq0IJjYpg30U9GnMBJ&#10;8lXL40eP7kffI+v1ShiGyur3xXB1SZSIz5WVRpxPNX3IJgKctVMnT/LdC0Nvx2CAAQ21gUbG5HKp&#10;V8Ju37wlOWwYiUHGghZ89vQZImEXzp+XkZR6/f0A9jwx8cK587yXDIM5LEqY8Ht2B8KnZnK51Cth&#10;8BDlpKSLi76LMpQQn8DKENrDULSHiIa1h0K0h/WTJ3DCE7HUIWH373HCGcAWRhsgmSw4ATbcJqQK&#10;EsY7k9P1yOvoFzgNJs0F/WLqpMm4TPo6unxhCAQlYdYWFqL9+kMozU1MseCsunXsdIDr5eG4RvoG&#10;MANJYQCvnBNilxuABGpFrumCufNQUVhBncAdrqxk6jA8LGxA3375efn4Uf379EEXIPmfPn1CIzke&#10;zrl9Ef/s2fy589hLP2/OXOwWK7BGIWHsRC2RkZHwssnjC0szc3J7Ab2y459/HuPuB9y5fZsNXE5o&#10;hIQ5jRoFoxEr8Fysv49Z3BAJKy8vMzM2jjh2HOswo9hYo4QGShj8Fytu2GIcUUVB8RFPrGf81GFD&#10;hpAYoXWA7j1uDGc4ehr3FHuAqU/yQQMlDD2fhBK+cvkKLup7nm6G8Wcpd0SqDZgqMKR5uxAfdUsY&#10;mgUsnYPfmx68wCKAjVZvaKMPHz6gtxDrYJaHB9+NxXolDMMvTqOOzwx3bt8Ob5rPuKsOzDR4dljJ&#10;ysxC+4mv6vmgTgnjeOVoMIZ6+p+/t+l4iXn4EKMF71RsNbLZ13cc1zx59vSZiqIiiUpEqEPCiFdu&#10;pK+P0yCZNdIQCYOCmBubHA/nGNHoFxPGf9fpBCVhHNlSUIRP7bNxk++mTYsXLkLluIwdh6PD2hIX&#10;GwSnZNmSpVAN/IW/psQNjXn54iVITGJCAi6lgqysn68vMvFfEuJDvZd5oTBcQsgcfOcH9x/A2B8k&#10;KsqaJvjtw4cOZe+FoS/jcqPjQPfFRERJWKQ0GG79Rdj6Qa0ief8eZziHizNvNqeXoeuNGunQtWPH&#10;EZZWG9dvIDNC8NJQCXv+PBHdlUjS69eFakrKvN+4NUTC4FrqaemQ2w0YkOH68s4M1kAJcxo9Gh4c&#10;WXd3dSVhlAnoXfAsoDhMuiZwwcyMTWCSkCRGG1jCZB00RMLevHmjq6V9r8powvDFjg8AtUy8d4Cr&#10;jn6IcQYqmZmZSVzvTRs2GhsY8Ko/H3VL2IcP79HNQqreKigrK4Nt9SL9BQ6EFVjg8OhhipOpRgD8&#10;TVQybwGSjwJs6BvUGwx13hgP9UrYvj17NFTV2FsScBvT0tIyMzJwFPxU/Lqtfn6GuvqsM1tQUJDO&#10;KZD5MgumWxZRcBSDP76/6u2NSS4TVnp/i3pWr4ShKxobGLI1WZCfzzlEJucQOAbyYSjBy6s7yhNH&#10;PkzNTlVZ7mgPvN5xHRJGoiTqaWuz4Tfwo3B0XG6cAKr6dQGnPhsiYbdu3YLcl5RyKpP0C96JoAQl&#10;YRix+CwSOFIkdBrMVbEBopCwhfPmQzWgMiu8vYmB9unjR1lJqV3+/lAouHvkFh66g5SExML581ES&#10;5Zd5esKKhKuISw8vkrUiqySMM9yiZ8Fkxk9zd50GH9PZyQn2IPIhYXAqr1TF+4V4QcJIjExWwghw&#10;LSHu2Al8W7QTtmmBhkrYti1be3XrDgGGiMKAwjpvyGAiYeyNVXCDe6l4JQyaDd8bLRU7GTtmDOzY&#10;XQEBzLaGSRguLX4wTDnsAeeGGkH7YMUFxTCwRH3/sgV0BP0HLZUkIfN9evSwG2GDPeBXSA2TMDU0&#10;YqujIRIGlw3euKPDKOwBv0VMZADvgx7Usutk5q4W1AQHwhmiHnBiMKSReSA4GOMbOzkYAVpQ+Lrw&#10;y1dOb6xbwvBz0BY3b2L8xMSERIwKGE4UZGS5j4N3oOtqqKgG7tpFCjx+9BgDDwrIScvA+CedH7i5&#10;uuLMybVwGjW6a8dOYTyzTNUrYWdOn5YePhxtlOTDJUfbwlEwhBjo6kENYQbCGHxbFb3De+kyCKuq&#10;otLwocMwhKDPIDPp+XPi2pCrqSQnjzNnZbFeCUMfQ93CnCT5MH5xCDQJyBb2iX+EjsCR5Hv5pqb2&#10;0NNuxIga20MdEka6mY2VFTuIogObGBrhNyrIyg0dNGTNqlXIhCuNk7x6+dvQfuM6v4RhD2y/gH+A&#10;LgrJYLYJ9F4Y74MOgLNCL4YhAqti2BBxPx+OhUWAs3bqBDPML1qw0NrcYrqbmyM3/i2Aywn3n6wD&#10;jIsY0kpLOYMlJAwdhORjzJYQFw8P5QT+dpvqimphxxv3adPILUsiYSQAN+CVMIxPixdwnnGhDbPj&#10;HMaJ9WvWivTp+4pnaucGSRguuamhsftUVzgIGKbgTs6ZNRsNDhJDCkDClOTl2aCUAJcKJ81KWFFR&#10;EcovWrBgx7Zt2MPO7Ttgf8IQYF2qhkgY7FjUHVoV9BTWE05DZrgkscABWr+qkhIGZ5Ik4H/huLH3&#10;JnACUHf/HTtxDtu3bvP18ZEcKsHeCWqIhE0cN95h5EiIBbcetsGNxzmwZ4hzQ5MlD/XRW2BxYOCa&#10;MnESOgmZTxuer1h/kYcPvgvScOjAQVtr6/IKTr+q917YLI+ZGDDJellpGWQdTcfEwHDu7Dkk6BU6&#10;w7gxzqQA6uRFejoK6Ghoei1dSqyw7JcvcbEwApFrgdqAbcsNzse0sHoljKMOgwazxgU0C20RjRUq&#10;ef/+ffzwpOdJgwcOjOI+XQIQOxRAQ5SSGA7Pjlz0dWvW6mpqsVcTf6UlhrNuSJ0SxrkX9uzpU9gF&#10;7GPW/DzOIdCXcDmwCZ0WPbPG9oCDft8ejNj2sNnHByrGtoc6JIzUA8wBQ109kok+gmqBwTtyhO3k&#10;iRPJgyzYhpBmXu/kxo0bGG9YCcMVQb9YOJ+vXxizL50KSsLQcWBjMmkusAdhhZGLuGzJEmgHlOvt&#10;mzcXzp3r3rnLJm4QQIC2CsmAwcH6LijWq2t3WF7wSJKSkgx0dNHF8PPR0kR692WLFRYWQtHgseIi&#10;op5xsWBj4vfCnYQRAAP248ePuGT9eva+eJ65fRkdFdW7ew9StxhL4NPk5GRDiNr/0Q59BMMVuuGc&#10;mTNVFBTZoQs0SMLu3LqFMZaVGwKG9/AwJrr0p0+fsF/eR4Qhhw4pysmxPT/saCjGAbJOgI0qLyND&#10;QnqCOiSMjQtsoKt7nHsrjWX1qlW8FwauMowR+DVMmjstLn4/mZULFaCqpEwqiAUDAnsjsw4JI32J&#10;PCNHSyWbCHY2NmtXMzPR5mRnw+DiHUUBhlbWUquorLQ0MycB3VkgOrJSUqR665WwBw/uo0nxxtID&#10;cOvWr11L1uHCowCkhCQJOG10D7Ie4O8PdSDrBIxppOeTZL0SBqDL5sYm7LgK4EEMER1YVMR51QP5&#10;MFThJ5JNhCMhIRLiQz9y76ChU6Hdn//+1jUkg31qBnewbgnDHhxs7XAUkk84dOAAVJI15TZt4LQH&#10;Xh8Z7aFDO6Y9fPzwAa2aPMVngbnBtod6Jex54vOB/UQijn/XJqGJC+Yz83WRfsH7qUPIocOwT9n7&#10;p5x+oaNL1gn4F1ys29zXGoCgJGy0wyi+Jw+JCQmwW4lFj6qY7uYOgwijiPigwcuWLGU7OwYkp1Gj&#10;0HlZewUcPngQlxJyD/PNysyCPILHaKqtrsHqdeXnz5Dm3t26w+6Bm4lqgeGPI+ISoylC3Xw2bIQ9&#10;Dhkhk36B2MeP1VVUye38vYF7+vXqTYLK4Trif2ESwZmQl5HlffMB1C9h8c/i4bupq6icP3ee/AzU&#10;MsTbUE9PRVGRbQG43hiEIagY4i5duoSfh9ZGNsE+RFuBBwHblTQv6DdaPFwq/DDy7msdEgZDBqK7&#10;cf162PwYqdi7XY8fPYJl0bNrtz2BgeQxORy0EZaWGqqqFy+cx2mEh4XhqliYmeFwMAQWzJs/oG8/&#10;tCf2Hlx0dLSH+/S+vXofCwvHpUIN1iZhGNKhXxPHT4CPAHOD2LH4l1s3bzo7OuJ6XLp4EQ0FmaFH&#10;j8Iv2LRh47Nnz2AjwJ+HoPDOEgKlgMxNmjDh4cMHz54+g/R0bt9hubc3kYN6JQysW71GTEQUKhMf&#10;H4/LNNbJSVxsEM6E2cyZo3fxELFBOCgqIfLqNUgJLg0xWFBMVlLa3tYW7YD4U3B2TkScwPUaaWND&#10;6nb2zPol7GVWFhyi0fb2yMEv3RsYOGzIEFgQrHykpKTA2YRzhGEcPzlg507U0swZM3BQWIurVqzs&#10;17NXwE7/lGQm3H7Mw4doMHBt4GvDjIX9XreEAZwtTnuiy4SYmBgcAqYxLvfcWbPJ7wJoFRjJYebw&#10;tIeBcDNJe1hI2sO+b+0Bv4XbHnqhPeByeC/zqlvCAAqQGOvoJlF3706dPAXmDHoK2Qpg4LD94jK3&#10;X8AkIZtq7BewQ2EjmxgakgdTuFLNlzCAOmGrhQX1DPFiEtw3om9EXkc7Z9JVoGGzzx9ZUIHwtHhf&#10;XEeNYYekF7Cgnbzh2v7lZWXQCvb5W2ZGBvwSvn/BCm8SvQzuHVlPS0tDF0Oj5VVSQl0SRh4a7tuz&#10;F0YdugF6MonvjGEN6jZyhI25ienaqqnwSz59Is8yYOngwixZ7Ak7i2zasG4drpPdCBvskPgyOKFR&#10;I+1hQMFm3uXPuSMGM742CYNpk5qaamNljVEXR2RfIILqWZia4jRwYvA7SCbEzmvZMk1VNTRcQ+7r&#10;BUTd7ty5g7aLI+Iv63uv8F5uZc6ZMwJ2EEQK3aA2CYNawWSAv4Z6wL+QZ+qobhgs6GkwrGbN8GCb&#10;yMULF3AUjCc4B5hgxLfnJTkpGXYZKgpqi73xPkCsTcJ4b3WDA/v3G+kbwPjCuDdz+nRyn5WXwF27&#10;4eOgAFzIebNnv8xi6geVg0qztbKePm0auUD41fBMcTlMDI0OHTyEnDkzZ9UmYeRpEQFDqLurq5a6&#10;Oo6C64uxga/5YliGqMGFQT1YmpqxHzOg3aPScC1wNU8cZ36776ZNlmZm8LidHZ3gg6CN1SZhvO8J&#10;p6el4dpxz0HVysyc944eAe3Bm2kPajAlqrcHnBjbHlDJbHvAFV+5fEVtEsZbD8fCw9GMUQkwKKZO&#10;ngzrhtnABf0CA6062y8WLSYnADasW8/2C3ITAD9nlL0D2jl2uJt7QxPtTSAS1oapVcIgsawj2XBg&#10;f2JUr6739bJj23Z2dGKBhGGcrzHgSd1UVn4uKmx0NHSMe7BEmEQVRMJYj7jhYJh6+/0b53yg1fK9&#10;+gtqlLDtW7auWr6CSfBQXFTE593zgUPwyUpDgITx+j4s8NrgazOJKiD9sB2YRE3Avnj7hn/krJe8&#10;vDyoSXUJWzh/ftBe/kjzcAuqD868NK09eC1ZSt4i4qPGesDYjCGNSVSjyf0CjmTzP/Nu29QqYfei&#10;78FpnzZ16gw3d3aZPs2NLDO4twy4C5PDWdzcSHAe/MU6b371wlU57pz/mjFDRUFx1Qr+XorxCsMR&#10;DAQPd6YwKV9tt99OjORzT2MWnP+aC1dl8v4KeBC2Vpw5+pljV9FkCWsaNUrY3sA9ygoKM9x5fqab&#10;G4yvObNm8Vc1u3AKzOAUmPFdgRovXFUOp2ZwdJnhkmFHv82hxwKbBfWDiuL5RzfYoTgK/ovN5F2w&#10;T6YAz3+RfPaITCbPBcIvhS2mq6kFbWKOXYXX0mUwPHkPh/LwfCG7fIf4tjSpPaCwgqwsXBDmwDxU&#10;rwecD37jbA8P3lr9tjSpX2BB75OVlOIz6yh81CphGADhukccP34y4kRLL/CkTp44Ud3aggVxLzr6&#10;BOccIvj+pQWWCByo+qyorUHCcrJzzp4+w6kl/nMW/IKjnD19Oj+vhgBHjx494p7DD7oWd+/cIfcH&#10;eUlNTT118uSPOYczp0/zvv3A8sPqAb3vyuXL7A0ZSo3UKmEUQqMkDJp7/979S5cuZWV+uycKj/LT&#10;x09wIp49fcbe7a6NGiWMQqHUBpWwemi4hGVkZFiYmg0bIq4srzBogOiWzZyIK2DyhIlTJk6ytrAU&#10;6dM3jTubZB1QCaNQGgWVsHpooIRVVFTYWFlra2i8SH8BHzw4KKhrh47wyLDJ2cmp/R9/LF64MOZh&#10;DF94n+pQCaNQGgWVsHpooIQ9fvS4d/cevN8nWJiajnPivCWPfzczNiaZ9UIljEJpFFTC6qGBEnb8&#10;2HE4jxkZ3z7QdZ82zZT7IZiD3Uh312kks16ohFEojYJKWD00UMJOnjgh2r8/762uMaMd7bhvmdnb&#10;2rlO5p+UqDaohFEojYJKWD00UMJQDI4kCS0CiouLYZRt5H4rO9LGlkoYhdJCUAmrhwZK2JcvX+bP&#10;ndu3Z68d27ZFHDtuZmQsJyWdm8MJ1GGkrw+LjBSrFyphFEqjoBJWDw2UMFBRUbFpwwZNVTUVRaVJ&#10;LhPYCDy7/P0P1zSzbI1QCaNQGgWVsHpouIQRPnMjVTGJxkMljEJpFFTC6qGxEtZMqIRRKI2CSlg9&#10;UAmjUFozVMLqoTYJu3H9RvVQMCxwJ1NTUsg7FljnDSxXN1TCKJRGQSWsHmqUMIiXppp65NXvoj+z&#10;hBw+rKuppSyvoKqoNNLG1mHkSBIVOuPFCytzcz0tbXUV1XVrODnhYWHqKioGuno6mppkCuXQo1TC&#10;KJRGQCWsHmqUsIvnL/z+7/8smMeZlIiPrX5bBvYX2Ru452UWZ8Yxr6XL/ve//99O7lRdnz59unrl&#10;yvChwxYvXJSczJnnPSc7hztx/4D9QUEkbieVMAqlUVAJq4caJcxtqqvrlClmxiZ88aSePX3KDZ3+&#10;baLyL1++yEvL8M6jAyuMzAdMgL/JmVLkBTOlCHUkKZRGQSWsHqpLWFpqmq6WVvbLl86OTgHfT1a0&#10;esVK06opZlk2rt9wtCrePwwxHQ1N3tlAnsbFQeMSE5gZW6mEUSiNgkpYPVSXMD/fzWSusP1BwRam&#10;pp95gtM7jRq9gDvlbW1QCaNQBAuVsHrgk7CKigpLM/PzZzmuYklJibaGZtTdb/NFW1tarvh+qiE+&#10;qIRRKIKFSlg98EnYgwcPBg0Q9fPxPbj/QMihQ0py8gvnMfOeAkcHh7mzZpP1N2/eTHdzsxth4zJ2&#10;HPZAHkpC9aiEUSgChEpYPfBJmNeSpdISwyFV9ra2ZO5FVSVl8jARLPfyMjEwJOswuI6GHNkdEGCs&#10;b6Asr3DpAmfWdY7hpq4BnSJlwLOnz+SkZRKqZqmhEkahNAoqYfXAK2Hv3r1XU1S+fPky2QTKyso0&#10;1NQOHmBi7DyKiRHt15/XtQTz58ydPGEiWYcfCitsb+AekgQPHzyQHDaMncuWShiF0iiohNUDkbCP&#10;Hz5AfSA9inLymZmZlZWVZCusqjmzZpkaGRcVFpKceXPmygyXfPKYmYH5yqVLIn36ei/zIkng4T5d&#10;V0uLlC8tLZ02daq+tg47iyqVMAqlUVAJqwciYV8+fz554sTAfv3FBw3WVFW7c/s2NkGAJrlMgF/Z&#10;u3uP8WOciQyVl5cvmDsPmWbGJgY6unLS0hvWroNTyd0Zh6zMTDMjY3lpGTNjY3UVVSU5+eioaGYb&#10;lTAKpZFQCauHxMRENmAhTKe3b98W5H+bJhbJQm4m3/eS+Xl5Vy5dvnPrVm2T1Mc+fnz29Jm7d+4w&#10;6SqQOcPdnUlQKJT6oBJWDynJySoKiiu8vf18fbdv27Z9K2fx3eSzacNGLNu2bOFkbtuGFZKDxWfj&#10;JpTZ5R8QsNN/q9+3fHbx893sv2Pn7gBSwI/N9920aeQIm2lTGhqlmkKhUAmrh/fv3gXu3r129eoN&#10;69b9gGXtqtXXIyOZY1MolPqgEkahUIQYKmEUCkVo+fr1/wPOvy5WyatwSAAAAABJRU5ErkJgglBL&#10;AQItABQABgAIAAAAIQCxgme2CgEAABMCAAATAAAAAAAAAAAAAAAAAAAAAABbQ29udGVudF9UeXBl&#10;c10ueG1sUEsBAi0AFAAGAAgAAAAhADj9If/WAAAAlAEAAAsAAAAAAAAAAAAAAAAAOwEAAF9yZWxz&#10;Ly5yZWxzUEsBAi0AFAAGAAgAAAAhAKo5i3IWBgAAYjEAAA4AAAAAAAAAAAAAAAAAOgIAAGRycy9l&#10;Mm9Eb2MueG1sUEsBAi0AFAAGAAgAAAAhAKomDr68AAAAIQEAABkAAAAAAAAAAAAAAAAAfAgAAGRy&#10;cy9fcmVscy9lMm9Eb2MueG1sLnJlbHNQSwECLQAUAAYACAAAACEAQhQyIOEAAAAKAQAADwAAAAAA&#10;AAAAAAAAAABvCQAAZHJzL2Rvd25yZXYueG1sUEsBAi0ACgAAAAAAAAAhALjUw2nXWgAA11oAABQA&#10;AAAAAAAAAAAAAAAAfQoAAGRycy9tZWRpYS9pbWFnZTEucG5nUEsFBgAAAAAGAAYAfAEAAIZlAAAA&#10;AA==&#10;">
                <v:shape id="Picture 2" o:spid="_x0000_s1219" type="#_x0000_t75" style="position:absolute;left:4476;top:12858;width:30290;height:1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lbHxgAAANwAAAAPAAAAZHJzL2Rvd25yZXYueG1sRI9Ba8JA&#10;FITvhf6H5Qm9FN2YYtXUVaRY6sFLo4LH1+wzG5p9G7Orpv/eFQo9DjPzDTNbdLYWF2p95VjBcJCA&#10;IC6crrhUsNt+9CcgfEDWWDsmBb/kYTF/fJhhpt2Vv+iSh1JECPsMFZgQmkxKXxiy6AeuIY7e0bUW&#10;Q5RtKXWL1wi3tUyT5FVarDguGGzo3VDxk5+tgoPBtF59jk/f+Wp8IP28n543Q6Weet3yDUSgLvyH&#10;/9prreBllML9TDwCcn4DAAD//wMAUEsBAi0AFAAGAAgAAAAhANvh9svuAAAAhQEAABMAAAAAAAAA&#10;AAAAAAAAAAAAAFtDb250ZW50X1R5cGVzXS54bWxQSwECLQAUAAYACAAAACEAWvQsW78AAAAVAQAA&#10;CwAAAAAAAAAAAAAAAAAfAQAAX3JlbHMvLnJlbHNQSwECLQAUAAYACAAAACEAOxpWx8YAAADcAAAA&#10;DwAAAAAAAAAAAAAAAAAHAgAAZHJzL2Rvd25yZXYueG1sUEsFBgAAAAADAAMAtwAAAPoCAAAAAA==&#10;">
                  <v:imagedata r:id="rId146" o:title="" croptop="653f" cropbottom="-653f" cropleft="322f" cropright="13882f"/>
                </v:shape>
                <v:shape id="_x0000_s1220" type="#_x0000_t202" style="position:absolute;left:17811;top:16773;width:4763;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rsidR="00075FCB" w:rsidRDefault="00075FCB" w:rsidP="00F674ED">
                        <w:pPr>
                          <w:rPr>
                            <w:sz w:val="20"/>
                            <w:szCs w:val="20"/>
                          </w:rPr>
                        </w:pPr>
                        <w:r>
                          <w:rPr>
                            <w:sz w:val="20"/>
                            <w:szCs w:val="20"/>
                          </w:rPr>
                          <w:t>(1)</w:t>
                        </w:r>
                      </w:p>
                    </w:txbxContent>
                  </v:textbox>
                </v:shape>
                <v:shape id="_x0000_s1221" type="#_x0000_t202" style="position:absolute;left:4286;top:29442;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38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AX+z4QjINd/AAAA//8DAFBLAQItABQABgAIAAAAIQDb4fbL7gAAAIUBAAATAAAAAAAA&#10;AAAAAAAAAAAAAABbQ29udGVudF9UeXBlc10ueG1sUEsBAi0AFAAGAAgAAAAhAFr0LFu/AAAAFQEA&#10;AAsAAAAAAAAAAAAAAAAAHwEAAF9yZWxzLy5yZWxzUEsBAi0AFAAGAAgAAAAhAKjYTfzHAAAA3AAA&#10;AA8AAAAAAAAAAAAAAAAABwIAAGRycy9kb3ducmV2LnhtbFBLBQYAAAAAAwADALcAAAD7AgAAAAA=&#10;" filled="f" stroked="f" strokeweight=".5pt">
                  <v:textbox>
                    <w:txbxContent>
                      <w:p w:rsidR="00075FCB" w:rsidRDefault="00075FCB" w:rsidP="00F674ED">
                        <w:pPr>
                          <w:rPr>
                            <w:sz w:val="20"/>
                            <w:szCs w:val="20"/>
                          </w:rPr>
                        </w:pPr>
                        <w:r>
                          <w:rPr>
                            <w:sz w:val="20"/>
                            <w:szCs w:val="20"/>
                          </w:rPr>
                          <w:t>(4)</w:t>
                        </w:r>
                      </w:p>
                    </w:txbxContent>
                  </v:textbox>
                </v:shape>
                <v:shape id="Text Box 5" o:spid="_x0000_s1222" type="#_x0000_t202" style="position:absolute;left:8191;top:29251;width:4763;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rsidR="00075FCB" w:rsidRDefault="00075FCB" w:rsidP="00F674ED">
                        <w:pPr>
                          <w:rPr>
                            <w:sz w:val="20"/>
                            <w:szCs w:val="20"/>
                          </w:rPr>
                        </w:pPr>
                        <w:r>
                          <w:rPr>
                            <w:sz w:val="20"/>
                            <w:szCs w:val="20"/>
                          </w:rPr>
                          <w:t>(5)</w:t>
                        </w:r>
                      </w:p>
                    </w:txbxContent>
                  </v:textbox>
                </v:shape>
                <v:shape id="_x0000_s1223" type="#_x0000_t202" style="position:absolute;left:12573;top:31632;width:4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rsidR="00075FCB" w:rsidRDefault="00075FCB" w:rsidP="00F674ED">
                        <w:pPr>
                          <w:rPr>
                            <w:sz w:val="20"/>
                            <w:szCs w:val="20"/>
                          </w:rPr>
                        </w:pPr>
                        <w:r>
                          <w:rPr>
                            <w:sz w:val="20"/>
                            <w:szCs w:val="20"/>
                          </w:rPr>
                          <w:t>(6)</w:t>
                        </w:r>
                      </w:p>
                    </w:txbxContent>
                  </v:textbox>
                </v:shape>
                <v:shape id="Text Box 7" o:spid="_x0000_s1224" type="#_x0000_t202" style="position:absolute;left:17240;top:28965;width:4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OL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FgK04vHAAAA3AAA&#10;AA8AAAAAAAAAAAAAAAAABwIAAGRycy9kb3ducmV2LnhtbFBLBQYAAAAAAwADALcAAAD7AgAAAAA=&#10;" filled="f" stroked="f" strokeweight=".5pt">
                  <v:textbox>
                    <w:txbxContent>
                      <w:p w:rsidR="00075FCB" w:rsidRDefault="00075FCB" w:rsidP="00F674ED">
                        <w:pPr>
                          <w:rPr>
                            <w:sz w:val="20"/>
                            <w:szCs w:val="20"/>
                          </w:rPr>
                        </w:pPr>
                        <w:r>
                          <w:rPr>
                            <w:sz w:val="20"/>
                            <w:szCs w:val="20"/>
                          </w:rPr>
                          <w:t>(7)</w:t>
                        </w:r>
                      </w:p>
                    </w:txbxContent>
                  </v:textbox>
                </v:shape>
                <v:shape id="Text Box 8" o:spid="_x0000_s1225" type="#_x0000_t202" style="position:absolute;left:21145;top:28965;width:4763;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w:rsidR="00075FCB" w:rsidRDefault="00075FCB" w:rsidP="00F674ED">
                        <w:pPr>
                          <w:rPr>
                            <w:sz w:val="20"/>
                            <w:szCs w:val="20"/>
                          </w:rPr>
                        </w:pPr>
                        <w:r>
                          <w:rPr>
                            <w:sz w:val="20"/>
                            <w:szCs w:val="20"/>
                          </w:rPr>
                          <w:t>(8)</w:t>
                        </w:r>
                      </w:p>
                    </w:txbxContent>
                  </v:textbox>
                </v:shape>
                <v:shape id="Text Box 9" o:spid="_x0000_s1226" type="#_x0000_t202" style="position:absolute;left:25812;top:28680;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eJixwAAANwAAAAPAAAAZHJzL2Rvd25yZXYueG1sRI9Pa8JA&#10;FMTvBb/D8oTe6sYUi42uIoFgKe3BP5fentlnEtx9G7NbTfvpuwXB4zAzv2Hmy94acaHON44VjEcJ&#10;COLS6YYrBftd8TQF4QOyRuOYFPyQh+Vi8DDHTLsrb+iyDZWIEPYZKqhDaDMpfVmTRT9yLXH0jq6z&#10;GKLsKqk7vEa4NTJNkhdpseG4UGNLeU3lafttFbznxSduDqmd/pp8/XFctef910Spx2G/moEI1Id7&#10;+NZ+0wqeJ6/wfyYeAbn4AwAA//8DAFBLAQItABQABgAIAAAAIQDb4fbL7gAAAIUBAAATAAAAAAAA&#10;AAAAAAAAAAAAAABbQ29udGVudF9UeXBlc10ueG1sUEsBAi0AFAAGAAgAAAAhAFr0LFu/AAAAFQEA&#10;AAsAAAAAAAAAAAAAAAAAHwEAAF9yZWxzLy5yZWxzUEsBAi0AFAAGAAgAAAAhAEbZ4mLHAAAA3AAA&#10;AA8AAAAAAAAAAAAAAAAABwIAAGRycy9kb3ducmV2LnhtbFBLBQYAAAAAAwADALcAAAD7AgAAAAA=&#10;" filled="f" stroked="f" strokeweight=".5pt">
                  <v:textbox>
                    <w:txbxContent>
                      <w:p w:rsidR="00075FCB" w:rsidRDefault="00075FCB" w:rsidP="00F674ED">
                        <w:pPr>
                          <w:rPr>
                            <w:sz w:val="20"/>
                            <w:szCs w:val="20"/>
                          </w:rPr>
                        </w:pPr>
                        <w:r>
                          <w:rPr>
                            <w:sz w:val="20"/>
                            <w:szCs w:val="20"/>
                          </w:rPr>
                          <w:t>(9)</w:t>
                        </w:r>
                      </w:p>
                    </w:txbxContent>
                  </v:textbox>
                </v:shape>
                <v:shape id="Text Box 10" o:spid="_x0000_s1227" type="#_x0000_t202" style="position:absolute;left:29908;top:28489;width:520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rsidR="00075FCB" w:rsidRDefault="00075FCB" w:rsidP="00F674ED">
                        <w:pPr>
                          <w:rPr>
                            <w:sz w:val="20"/>
                            <w:szCs w:val="20"/>
                          </w:rPr>
                        </w:pPr>
                        <w:r>
                          <w:rPr>
                            <w:sz w:val="20"/>
                            <w:szCs w:val="20"/>
                          </w:rPr>
                          <w:t>(10)</w:t>
                        </w:r>
                      </w:p>
                    </w:txbxContent>
                  </v:textbox>
                </v:shape>
                <v:shape id="Text Box 11" o:spid="_x0000_s1228" type="#_x0000_t202" style="position:absolute;left:14387;top:20085;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TZxQAAANwAAAAPAAAAZHJzL2Rvd25yZXYueG1sRI9Bi8Iw&#10;FITvwv6H8ARvmuqy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B2wyTZxQAAANwAAAAP&#10;AAAAAAAAAAAAAAAAAAcCAABkcnMvZG93bnJldi54bWxQSwUGAAAAAAMAAwC3AAAA+QIAAAAA&#10;" filled="f" stroked="f" strokeweight=".5pt">
                  <v:textbox>
                    <w:txbxContent>
                      <w:p w:rsidR="00075FCB" w:rsidRDefault="00075FCB" w:rsidP="00F674ED">
                        <w:pPr>
                          <w:rPr>
                            <w:sz w:val="20"/>
                            <w:szCs w:val="20"/>
                          </w:rPr>
                        </w:pPr>
                        <w:r>
                          <w:rPr>
                            <w:sz w:val="20"/>
                            <w:szCs w:val="20"/>
                          </w:rPr>
                          <w:t>(2)</w:t>
                        </w:r>
                      </w:p>
                    </w:txbxContent>
                  </v:textbox>
                </v:shape>
                <v:shape id="Text Box 12" o:spid="_x0000_s1229" type="#_x0000_t202" style="position:absolute;left:22002;top:20298;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qu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IYRuq7HAAAA3AAA&#10;AA8AAAAAAAAAAAAAAAAABwIAAGRycy9kb3ducmV2LnhtbFBLBQYAAAAAAwADALcAAAD7AgAAAAA=&#10;" filled="f" stroked="f" strokeweight=".5pt">
                  <v:textbox>
                    <w:txbxContent>
                      <w:p w:rsidR="00075FCB" w:rsidRDefault="00075FCB" w:rsidP="00F674ED">
                        <w:pPr>
                          <w:rPr>
                            <w:sz w:val="20"/>
                            <w:szCs w:val="20"/>
                          </w:rPr>
                        </w:pPr>
                        <w:r>
                          <w:rPr>
                            <w:sz w:val="20"/>
                            <w:szCs w:val="20"/>
                          </w:rPr>
                          <w:t>(3)</w:t>
                        </w:r>
                      </w:p>
                    </w:txbxContent>
                  </v:textbox>
                </v:shape>
                <w10:wrap type="square"/>
              </v:group>
            </w:pict>
          </mc:Fallback>
        </mc:AlternateContent>
      </w:r>
      <w:r w:rsidR="00F674ED" w:rsidRPr="002909D8">
        <w:rPr>
          <w:rFonts w:eastAsia="Arial"/>
          <w:b/>
          <w:color w:val="000000"/>
          <w:sz w:val="20"/>
          <w:szCs w:val="20"/>
        </w:rPr>
        <w:t xml:space="preserve">  </w:t>
      </w:r>
    </w:p>
    <w:p w:rsidR="00F674ED" w:rsidRPr="002909D8" w:rsidRDefault="00F674ED" w:rsidP="00F674ED">
      <w:pPr>
        <w:spacing w:line="312" w:lineRule="auto"/>
        <w:ind w:firstLine="720"/>
        <w:jc w:val="both"/>
        <w:rPr>
          <w:rFonts w:eastAsia="Arial"/>
          <w:sz w:val="20"/>
          <w:szCs w:val="20"/>
          <w:lang w:val="vi-VN"/>
        </w:rPr>
      </w:pPr>
      <w:r w:rsidRPr="002909D8">
        <w:rPr>
          <w:rFonts w:eastAsia="Arial"/>
          <w:sz w:val="20"/>
          <w:szCs w:val="20"/>
          <w:lang w:val="vi-VN"/>
        </w:rPr>
        <w:t xml:space="preserve">Nhà khoa học Chales Yanofsky đã nghiên cứu trình tự của enzim sinh tổng hợp tryptophan của vi khuẩn E.coli. Prôtêin kiểu dại (1) có axit amin glixin (Gly) ở vị trí 38, ông phân lập được hai thể đột biến (2) và (3) bất hoạt tổng hợp tryptôphan. Thể đột biến (2) có thay thế GLy bằng Arginin (Arg); thể đột biến (3) thì Gly được thay thế bằng Glutamic (Glu) ở vị trí này. </w:t>
      </w:r>
      <w:r w:rsidRPr="002909D8">
        <w:rPr>
          <w:rFonts w:eastAsia="Arial"/>
          <w:sz w:val="20"/>
          <w:szCs w:val="20"/>
        </w:rPr>
        <w:t>T</w:t>
      </w:r>
      <w:r w:rsidRPr="002909D8">
        <w:rPr>
          <w:rFonts w:eastAsia="Arial"/>
          <w:sz w:val="20"/>
          <w:szCs w:val="20"/>
          <w:lang w:val="vi-VN"/>
        </w:rPr>
        <w:t>hể đột biến (2) và (3) được nuôi trong</w:t>
      </w:r>
      <w:r w:rsidRPr="002909D8">
        <w:rPr>
          <w:rFonts w:eastAsia="Arial"/>
          <w:sz w:val="20"/>
          <w:szCs w:val="20"/>
        </w:rPr>
        <w:t xml:space="preserve"> </w:t>
      </w:r>
      <w:r w:rsidRPr="002909D8">
        <w:rPr>
          <w:rFonts w:eastAsia="Arial"/>
          <w:sz w:val="20"/>
          <w:szCs w:val="20"/>
          <w:lang w:val="vi-VN"/>
        </w:rPr>
        <w:t>môi trường tối thiểu không có tryptôphan</w:t>
      </w:r>
      <w:r w:rsidRPr="002909D8">
        <w:rPr>
          <w:rFonts w:eastAsia="Arial"/>
          <w:sz w:val="20"/>
          <w:szCs w:val="20"/>
        </w:rPr>
        <w:t xml:space="preserve"> làm xuất hiện các thể đột biến theo </w:t>
      </w:r>
      <w:r w:rsidRPr="002909D8">
        <w:rPr>
          <w:rFonts w:eastAsia="Arial"/>
          <w:sz w:val="20"/>
          <w:szCs w:val="20"/>
        </w:rPr>
        <w:lastRenderedPageBreak/>
        <w:t>sơ đồ trên</w:t>
      </w:r>
      <w:r w:rsidRPr="002909D8">
        <w:rPr>
          <w:rFonts w:eastAsia="Arial"/>
          <w:sz w:val="20"/>
          <w:szCs w:val="20"/>
          <w:lang w:val="vi-VN"/>
        </w:rPr>
        <w:t>. Cho biết đột biến xảy ra ở các chủng đột biến là đột biến điểm.</w:t>
      </w:r>
    </w:p>
    <w:p w:rsidR="00F674ED" w:rsidRPr="002909D8" w:rsidRDefault="00F674ED" w:rsidP="00F674ED">
      <w:pPr>
        <w:spacing w:line="312" w:lineRule="auto"/>
        <w:ind w:firstLine="720"/>
        <w:jc w:val="both"/>
        <w:rPr>
          <w:rFonts w:eastAsia="Arial"/>
          <w:sz w:val="20"/>
          <w:szCs w:val="20"/>
          <w:lang w:val="vi-VN"/>
        </w:rPr>
      </w:pPr>
      <w:r w:rsidRPr="002909D8">
        <w:rPr>
          <w:rFonts w:eastAsia="Arial"/>
          <w:sz w:val="20"/>
          <w:szCs w:val="20"/>
        </w:rPr>
        <w:t xml:space="preserve">a. </w:t>
      </w:r>
      <w:r w:rsidRPr="002909D8">
        <w:rPr>
          <w:rFonts w:eastAsia="Arial"/>
          <w:sz w:val="20"/>
          <w:szCs w:val="20"/>
          <w:lang w:val="vi-VN"/>
        </w:rPr>
        <w:t>Các chủng đột biến nào nuôi trong môi trường đã nêu trên không thể mọc khuẩn lạc?</w:t>
      </w:r>
      <w:r w:rsidRPr="002909D8">
        <w:rPr>
          <w:rFonts w:eastAsia="Arial"/>
          <w:sz w:val="20"/>
          <w:szCs w:val="20"/>
        </w:rPr>
        <w:t xml:space="preserve"> </w:t>
      </w:r>
      <w:r w:rsidRPr="002909D8">
        <w:rPr>
          <w:rFonts w:eastAsia="Arial"/>
          <w:sz w:val="20"/>
          <w:szCs w:val="20"/>
          <w:lang w:val="vi-VN"/>
        </w:rPr>
        <w:t>Giải thích.</w:t>
      </w:r>
    </w:p>
    <w:p w:rsidR="00F674ED" w:rsidRPr="002909D8" w:rsidRDefault="00F674ED" w:rsidP="00F674ED">
      <w:pPr>
        <w:spacing w:line="312" w:lineRule="auto"/>
        <w:ind w:firstLine="720"/>
        <w:jc w:val="both"/>
        <w:rPr>
          <w:rFonts w:eastAsia="Arial"/>
          <w:sz w:val="20"/>
          <w:szCs w:val="20"/>
          <w:lang w:val="vi-VN"/>
        </w:rPr>
      </w:pPr>
      <w:r w:rsidRPr="002909D8">
        <w:rPr>
          <w:rFonts w:eastAsia="Arial"/>
          <w:sz w:val="20"/>
          <w:szCs w:val="20"/>
        </w:rPr>
        <w:t xml:space="preserve">b. </w:t>
      </w:r>
      <w:r w:rsidRPr="002909D8">
        <w:rPr>
          <w:rFonts w:eastAsia="Arial"/>
          <w:sz w:val="20"/>
          <w:szCs w:val="20"/>
          <w:lang w:val="vi-VN"/>
        </w:rPr>
        <w:t>Dạng đột biến của các thể đột biến (3), (5) và (9) là gì?</w:t>
      </w:r>
    </w:p>
    <w:p w:rsidR="00F674ED" w:rsidRPr="002909D8" w:rsidRDefault="00F674ED" w:rsidP="00F674ED">
      <w:pPr>
        <w:spacing w:line="312" w:lineRule="auto"/>
        <w:contextualSpacing/>
        <w:jc w:val="both"/>
        <w:rPr>
          <w:rFonts w:eastAsia="Arial"/>
          <w:i/>
          <w:sz w:val="20"/>
          <w:szCs w:val="20"/>
        </w:rPr>
      </w:pPr>
      <w:r w:rsidRPr="002909D8">
        <w:rPr>
          <w:rFonts w:eastAsia="Arial"/>
          <w:i/>
          <w:sz w:val="20"/>
          <w:szCs w:val="20"/>
          <w:lang w:val="vi-VN"/>
        </w:rPr>
        <w:t xml:space="preserve">Lưu ý: ký hiệu C trong các codon mã hóa </w:t>
      </w:r>
      <w:r w:rsidRPr="002909D8">
        <w:rPr>
          <w:rFonts w:eastAsia="Arial"/>
          <w:i/>
          <w:sz w:val="20"/>
          <w:szCs w:val="20"/>
        </w:rPr>
        <w:t>là bazơ</w:t>
      </w:r>
      <w:r w:rsidRPr="002909D8">
        <w:rPr>
          <w:rFonts w:eastAsia="Arial"/>
          <w:i/>
          <w:sz w:val="20"/>
          <w:szCs w:val="20"/>
          <w:lang w:val="vi-VN"/>
        </w:rPr>
        <w:t xml:space="preserve"> xitôzin</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796"/>
        <w:gridCol w:w="992"/>
      </w:tblGrid>
      <w:tr w:rsidR="00021DF7" w:rsidRPr="002909D8" w:rsidTr="00B879DB">
        <w:tc>
          <w:tcPr>
            <w:tcW w:w="709" w:type="dxa"/>
            <w:shd w:val="clear" w:color="auto" w:fill="auto"/>
          </w:tcPr>
          <w:p w:rsidR="00021DF7" w:rsidRPr="002909D8" w:rsidRDefault="00021DF7" w:rsidP="00021DF7">
            <w:pPr>
              <w:spacing w:line="312" w:lineRule="auto"/>
              <w:contextualSpacing/>
              <w:jc w:val="center"/>
              <w:rPr>
                <w:b/>
                <w:sz w:val="20"/>
                <w:szCs w:val="20"/>
              </w:rPr>
            </w:pPr>
            <w:r w:rsidRPr="002909D8">
              <w:rPr>
                <w:b/>
                <w:sz w:val="20"/>
                <w:szCs w:val="20"/>
              </w:rPr>
              <w:t>Ý</w:t>
            </w:r>
          </w:p>
        </w:tc>
        <w:tc>
          <w:tcPr>
            <w:tcW w:w="7796" w:type="dxa"/>
            <w:shd w:val="clear" w:color="auto" w:fill="auto"/>
          </w:tcPr>
          <w:p w:rsidR="00021DF7" w:rsidRPr="002909D8" w:rsidRDefault="00021DF7" w:rsidP="00021DF7">
            <w:pPr>
              <w:spacing w:line="312" w:lineRule="auto"/>
              <w:contextualSpacing/>
              <w:jc w:val="center"/>
              <w:rPr>
                <w:b/>
                <w:sz w:val="20"/>
                <w:szCs w:val="20"/>
                <w:lang w:val="vi-VN"/>
              </w:rPr>
            </w:pPr>
            <w:r w:rsidRPr="002909D8">
              <w:rPr>
                <w:b/>
                <w:sz w:val="20"/>
                <w:szCs w:val="20"/>
                <w:lang w:val="vi-VN"/>
              </w:rPr>
              <w:t>Hướng dẫn cách giải</w:t>
            </w:r>
          </w:p>
        </w:tc>
        <w:tc>
          <w:tcPr>
            <w:tcW w:w="992" w:type="dxa"/>
            <w:shd w:val="clear" w:color="auto" w:fill="auto"/>
          </w:tcPr>
          <w:p w:rsidR="00021DF7" w:rsidRPr="002909D8" w:rsidRDefault="00021DF7" w:rsidP="00021DF7">
            <w:pPr>
              <w:spacing w:line="312" w:lineRule="auto"/>
              <w:contextualSpacing/>
              <w:jc w:val="center"/>
              <w:rPr>
                <w:b/>
                <w:sz w:val="20"/>
                <w:szCs w:val="20"/>
                <w:lang w:val="vi-VN"/>
              </w:rPr>
            </w:pPr>
            <w:r w:rsidRPr="002909D8">
              <w:rPr>
                <w:b/>
                <w:sz w:val="20"/>
                <w:szCs w:val="20"/>
                <w:lang w:val="vi-VN"/>
              </w:rPr>
              <w:t>Điểm</w:t>
            </w:r>
          </w:p>
        </w:tc>
      </w:tr>
      <w:tr w:rsidR="00021DF7" w:rsidRPr="002909D8" w:rsidTr="00B879DB">
        <w:trPr>
          <w:trHeight w:val="60"/>
        </w:trPr>
        <w:tc>
          <w:tcPr>
            <w:tcW w:w="709" w:type="dxa"/>
            <w:shd w:val="clear" w:color="auto" w:fill="auto"/>
            <w:vAlign w:val="center"/>
          </w:tcPr>
          <w:p w:rsidR="00021DF7" w:rsidRPr="002909D8" w:rsidRDefault="00021DF7" w:rsidP="00021DF7">
            <w:pPr>
              <w:spacing w:line="312" w:lineRule="auto"/>
              <w:ind w:firstLine="578"/>
              <w:contextualSpacing/>
              <w:jc w:val="center"/>
              <w:rPr>
                <w:b/>
                <w:sz w:val="20"/>
                <w:szCs w:val="20"/>
                <w:lang w:val="vi-VN"/>
              </w:rPr>
            </w:pPr>
            <w:r w:rsidRPr="002909D8">
              <w:rPr>
                <w:b/>
                <w:sz w:val="20"/>
                <w:szCs w:val="20"/>
              </w:rPr>
              <w:t>a</w:t>
            </w:r>
            <w:r w:rsidRPr="002909D8">
              <w:rPr>
                <w:b/>
                <w:sz w:val="20"/>
                <w:szCs w:val="20"/>
                <w:lang w:val="vi-VN"/>
              </w:rPr>
              <w:t>a</w:t>
            </w:r>
          </w:p>
        </w:tc>
        <w:tc>
          <w:tcPr>
            <w:tcW w:w="7796" w:type="dxa"/>
            <w:shd w:val="clear" w:color="auto" w:fill="auto"/>
          </w:tcPr>
          <w:p w:rsidR="00021DF7" w:rsidRPr="002909D8" w:rsidRDefault="00021DF7" w:rsidP="00021DF7">
            <w:pPr>
              <w:autoSpaceDE w:val="0"/>
              <w:autoSpaceDN w:val="0"/>
              <w:adjustRightInd w:val="0"/>
              <w:spacing w:line="312" w:lineRule="auto"/>
              <w:contextualSpacing/>
              <w:jc w:val="both"/>
              <w:rPr>
                <w:rFonts w:eastAsia="Calibri"/>
                <w:b/>
                <w:color w:val="000000"/>
                <w:sz w:val="20"/>
                <w:szCs w:val="20"/>
                <w:lang w:val="sv-SE"/>
              </w:rPr>
            </w:pPr>
            <w:r w:rsidRPr="002909D8">
              <w:rPr>
                <w:rFonts w:eastAsia="Calibri"/>
                <w:color w:val="000000"/>
                <w:sz w:val="20"/>
                <w:szCs w:val="20"/>
                <w:lang w:val="sv-SE"/>
              </w:rPr>
              <w:t xml:space="preserve">Nếu TBP không thể bám vào hộp TATA, các gen mang những promoter này sẽ được phiên mã với mức độ rất thấp hoặc không được phiên mã. (Vì hộp TATA là yếu tố nằm trên promoter phổ biến nhất đối với các tiểu đơn vị phiên mã của ARN polymerase II và một số promoter của gen được phiên mã nhờ ARN polymerase III).                  </w:t>
            </w:r>
          </w:p>
          <w:p w:rsidR="00021DF7" w:rsidRPr="002909D8" w:rsidRDefault="00021DF7" w:rsidP="00021DF7">
            <w:pPr>
              <w:spacing w:line="312" w:lineRule="auto"/>
              <w:jc w:val="both"/>
              <w:rPr>
                <w:sz w:val="20"/>
                <w:szCs w:val="20"/>
              </w:rPr>
            </w:pPr>
            <w:r w:rsidRPr="002909D8">
              <w:rPr>
                <w:rFonts w:eastAsia="Calibri"/>
                <w:color w:val="000000"/>
                <w:sz w:val="20"/>
                <w:szCs w:val="20"/>
                <w:lang w:val="sv-SE"/>
              </w:rPr>
              <w:t>- Thiếu protein được mã hóa bởi các gen này sẽ hầu như dẫn đến làm tế bào chết.</w:t>
            </w:r>
          </w:p>
        </w:tc>
        <w:tc>
          <w:tcPr>
            <w:tcW w:w="992" w:type="dxa"/>
            <w:shd w:val="clear" w:color="auto" w:fill="auto"/>
          </w:tcPr>
          <w:p w:rsidR="00021DF7" w:rsidRPr="002909D8" w:rsidRDefault="00021DF7" w:rsidP="00021DF7">
            <w:pPr>
              <w:spacing w:line="312" w:lineRule="auto"/>
              <w:contextualSpacing/>
              <w:jc w:val="center"/>
              <w:rPr>
                <w:b/>
                <w:sz w:val="20"/>
                <w:szCs w:val="20"/>
              </w:rPr>
            </w:pPr>
            <w:r w:rsidRPr="002909D8">
              <w:rPr>
                <w:b/>
                <w:sz w:val="20"/>
                <w:szCs w:val="20"/>
              </w:rPr>
              <w:t>0,5</w:t>
            </w: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rPr>
                <w:b/>
                <w:sz w:val="20"/>
                <w:szCs w:val="20"/>
              </w:rPr>
            </w:pP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jc w:val="center"/>
              <w:rPr>
                <w:b/>
                <w:sz w:val="20"/>
                <w:szCs w:val="20"/>
              </w:rPr>
            </w:pPr>
            <w:r w:rsidRPr="002909D8">
              <w:rPr>
                <w:b/>
                <w:sz w:val="20"/>
                <w:szCs w:val="20"/>
              </w:rPr>
              <w:t>0,25</w:t>
            </w:r>
          </w:p>
          <w:p w:rsidR="00021DF7" w:rsidRPr="002909D8" w:rsidRDefault="00021DF7" w:rsidP="00021DF7">
            <w:pPr>
              <w:spacing w:line="312" w:lineRule="auto"/>
              <w:contextualSpacing/>
              <w:rPr>
                <w:b/>
                <w:sz w:val="20"/>
                <w:szCs w:val="20"/>
              </w:rPr>
            </w:pPr>
          </w:p>
        </w:tc>
      </w:tr>
      <w:tr w:rsidR="00021DF7" w:rsidRPr="002909D8" w:rsidTr="00B879DB">
        <w:tc>
          <w:tcPr>
            <w:tcW w:w="709" w:type="dxa"/>
            <w:shd w:val="clear" w:color="auto" w:fill="auto"/>
            <w:vAlign w:val="center"/>
          </w:tcPr>
          <w:p w:rsidR="00021DF7" w:rsidRPr="002909D8" w:rsidRDefault="00021DF7" w:rsidP="00021DF7">
            <w:pPr>
              <w:spacing w:line="312" w:lineRule="auto"/>
              <w:contextualSpacing/>
              <w:jc w:val="center"/>
              <w:rPr>
                <w:b/>
                <w:sz w:val="20"/>
                <w:szCs w:val="20"/>
              </w:rPr>
            </w:pPr>
            <w:r w:rsidRPr="002909D8">
              <w:rPr>
                <w:b/>
                <w:sz w:val="20"/>
                <w:szCs w:val="20"/>
              </w:rPr>
              <w:t>b</w:t>
            </w:r>
          </w:p>
        </w:tc>
        <w:tc>
          <w:tcPr>
            <w:tcW w:w="7796" w:type="dxa"/>
            <w:shd w:val="clear" w:color="auto" w:fill="auto"/>
          </w:tcPr>
          <w:p w:rsidR="00021DF7" w:rsidRPr="002909D8" w:rsidRDefault="00021DF7" w:rsidP="00021DF7">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xml:space="preserve">Operon cảm ứng bình thường không được phiên mã, là do chất kìm hãm có hoạt tính bám vào operator, gây ức chế sự phiên mã. Phiên mã chỉ xảy ra khi chất cảm ứng bám vào chất kìm hãm, làm nó không thể bám được vào operator.  </w:t>
            </w:r>
          </w:p>
          <w:p w:rsidR="00021DF7" w:rsidRPr="002909D8" w:rsidRDefault="00021DF7" w:rsidP="00021DF7">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Các đột biến cơ định gây ra sự phiên mã vào mọi thời điểm, ngay cả khi chất kìm hãm có mặt.</w:t>
            </w:r>
            <w:r w:rsidRPr="002909D8">
              <w:rPr>
                <w:rFonts w:eastAsia="Calibri"/>
                <w:b/>
                <w:color w:val="000000"/>
                <w:sz w:val="20"/>
                <w:szCs w:val="20"/>
                <w:lang w:val="sv-SE"/>
              </w:rPr>
              <w:t xml:space="preserve"> </w:t>
            </w:r>
          </w:p>
          <w:p w:rsidR="00021DF7" w:rsidRPr="002909D8" w:rsidRDefault="00021DF7" w:rsidP="00021DF7">
            <w:pPr>
              <w:autoSpaceDE w:val="0"/>
              <w:autoSpaceDN w:val="0"/>
              <w:adjustRightInd w:val="0"/>
              <w:spacing w:line="312" w:lineRule="auto"/>
              <w:contextualSpacing/>
              <w:jc w:val="both"/>
              <w:rPr>
                <w:rFonts w:eastAsia="Calibri"/>
                <w:color w:val="000000"/>
                <w:sz w:val="20"/>
                <w:szCs w:val="20"/>
                <w:lang w:val="sv-SE"/>
              </w:rPr>
            </w:pPr>
            <w:r w:rsidRPr="002909D8">
              <w:rPr>
                <w:rFonts w:eastAsia="Calibri"/>
                <w:color w:val="000000"/>
                <w:sz w:val="20"/>
                <w:szCs w:val="20"/>
                <w:lang w:val="sv-SE"/>
              </w:rPr>
              <w:t>- Các đột biến cơ định có thể xảy ra ở gen điều hòa, ảnh hưởng đến chất kìm hãm, làm nó không thể bám được vào operator.</w:t>
            </w:r>
            <w:r w:rsidRPr="002909D8">
              <w:rPr>
                <w:rFonts w:eastAsia="Calibri"/>
                <w:b/>
                <w:color w:val="000000"/>
                <w:sz w:val="20"/>
                <w:szCs w:val="20"/>
                <w:lang w:val="sv-SE"/>
              </w:rPr>
              <w:t xml:space="preserve"> </w:t>
            </w:r>
          </w:p>
          <w:p w:rsidR="00021DF7" w:rsidRPr="002909D8" w:rsidRDefault="00021DF7" w:rsidP="00021DF7">
            <w:pPr>
              <w:spacing w:line="312" w:lineRule="auto"/>
              <w:contextualSpacing/>
              <w:jc w:val="both"/>
              <w:rPr>
                <w:i/>
                <w:sz w:val="20"/>
                <w:szCs w:val="20"/>
              </w:rPr>
            </w:pPr>
            <w:r w:rsidRPr="002909D8">
              <w:rPr>
                <w:color w:val="000000"/>
                <w:sz w:val="20"/>
                <w:szCs w:val="20"/>
                <w:lang w:val="sv-SE"/>
              </w:rPr>
              <w:t>- Đột biến cơ định cũng có thể xảy ra ở operator, ảnh hưởng tới vị trí bám của chất kìm hãm, do đó làm chất kìm hãm không thể bám được vào dưới bất kỳ điều kiện nào.</w:t>
            </w:r>
          </w:p>
        </w:tc>
        <w:tc>
          <w:tcPr>
            <w:tcW w:w="992" w:type="dxa"/>
            <w:shd w:val="clear" w:color="auto" w:fill="auto"/>
          </w:tcPr>
          <w:p w:rsidR="00021DF7" w:rsidRPr="002909D8" w:rsidRDefault="00021DF7" w:rsidP="00021DF7">
            <w:pPr>
              <w:spacing w:line="312" w:lineRule="auto"/>
              <w:contextualSpacing/>
              <w:jc w:val="center"/>
              <w:rPr>
                <w:b/>
                <w:sz w:val="20"/>
                <w:szCs w:val="20"/>
              </w:rPr>
            </w:pPr>
            <w:r w:rsidRPr="002909D8">
              <w:rPr>
                <w:b/>
                <w:sz w:val="20"/>
                <w:szCs w:val="20"/>
              </w:rPr>
              <w:t>0,5</w:t>
            </w: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rPr>
                <w:b/>
                <w:sz w:val="20"/>
                <w:szCs w:val="20"/>
              </w:rPr>
            </w:pPr>
          </w:p>
          <w:p w:rsidR="00021DF7" w:rsidRPr="002909D8" w:rsidRDefault="00021DF7" w:rsidP="00021DF7">
            <w:pPr>
              <w:spacing w:line="312" w:lineRule="auto"/>
              <w:contextualSpacing/>
              <w:jc w:val="center"/>
              <w:rPr>
                <w:b/>
                <w:sz w:val="20"/>
                <w:szCs w:val="20"/>
              </w:rPr>
            </w:pPr>
            <w:r w:rsidRPr="002909D8">
              <w:rPr>
                <w:b/>
                <w:sz w:val="20"/>
                <w:szCs w:val="20"/>
              </w:rPr>
              <w:t>0,25</w:t>
            </w:r>
          </w:p>
          <w:p w:rsidR="00021DF7" w:rsidRPr="002909D8" w:rsidRDefault="00021DF7" w:rsidP="00021DF7">
            <w:pPr>
              <w:spacing w:line="312" w:lineRule="auto"/>
              <w:contextualSpacing/>
              <w:rPr>
                <w:b/>
                <w:sz w:val="20"/>
                <w:szCs w:val="20"/>
              </w:rPr>
            </w:pPr>
          </w:p>
          <w:p w:rsidR="00021DF7" w:rsidRPr="002909D8" w:rsidRDefault="00021DF7" w:rsidP="00021DF7">
            <w:pPr>
              <w:spacing w:line="312" w:lineRule="auto"/>
              <w:contextualSpacing/>
              <w:jc w:val="center"/>
              <w:rPr>
                <w:b/>
                <w:sz w:val="20"/>
                <w:szCs w:val="20"/>
              </w:rPr>
            </w:pPr>
            <w:r w:rsidRPr="002909D8">
              <w:rPr>
                <w:b/>
                <w:sz w:val="20"/>
                <w:szCs w:val="20"/>
              </w:rPr>
              <w:t>0,25</w:t>
            </w:r>
          </w:p>
          <w:p w:rsidR="00021DF7" w:rsidRPr="002909D8" w:rsidRDefault="00021DF7" w:rsidP="00021DF7">
            <w:pPr>
              <w:spacing w:line="312" w:lineRule="auto"/>
              <w:contextualSpacing/>
              <w:jc w:val="center"/>
              <w:rPr>
                <w:b/>
                <w:sz w:val="20"/>
                <w:szCs w:val="20"/>
              </w:rPr>
            </w:pPr>
          </w:p>
          <w:p w:rsidR="00021DF7" w:rsidRPr="002909D8" w:rsidRDefault="00021DF7" w:rsidP="00021DF7">
            <w:pPr>
              <w:spacing w:line="312" w:lineRule="auto"/>
              <w:contextualSpacing/>
              <w:jc w:val="center"/>
              <w:rPr>
                <w:b/>
                <w:sz w:val="20"/>
                <w:szCs w:val="20"/>
              </w:rPr>
            </w:pPr>
            <w:r w:rsidRPr="002909D8">
              <w:rPr>
                <w:b/>
                <w:sz w:val="20"/>
                <w:szCs w:val="20"/>
              </w:rPr>
              <w:t>0,25</w:t>
            </w:r>
          </w:p>
        </w:tc>
      </w:tr>
    </w:tbl>
    <w:p w:rsidR="00412BAF" w:rsidRPr="002909D8" w:rsidRDefault="00FC4F6C" w:rsidP="00412BAF">
      <w:pPr>
        <w:spacing w:line="300" w:lineRule="auto"/>
        <w:rPr>
          <w:rFonts w:eastAsia="Calibri"/>
          <w:sz w:val="20"/>
          <w:szCs w:val="20"/>
        </w:rPr>
      </w:pPr>
      <w:r w:rsidRPr="002909D8">
        <w:rPr>
          <w:rFonts w:eastAsia="Calibri"/>
          <w:b/>
          <w:sz w:val="20"/>
          <w:szCs w:val="20"/>
        </w:rPr>
        <w:t>Câu 191</w:t>
      </w:r>
      <w:r w:rsidR="00412BAF" w:rsidRPr="002909D8">
        <w:rPr>
          <w:rFonts w:eastAsia="Calibri"/>
          <w:b/>
          <w:sz w:val="20"/>
          <w:szCs w:val="20"/>
        </w:rPr>
        <w:t xml:space="preserve"> </w:t>
      </w:r>
      <w:r w:rsidR="00412BAF" w:rsidRPr="002909D8">
        <w:rPr>
          <w:rFonts w:eastAsiaTheme="minorEastAsia"/>
          <w:b/>
          <w:sz w:val="20"/>
          <w:szCs w:val="20"/>
          <w:lang w:eastAsia="ja-JP"/>
        </w:rPr>
        <w:t>(2 điểm)</w:t>
      </w:r>
      <w:r w:rsidR="00412BAF" w:rsidRPr="002909D8">
        <w:rPr>
          <w:rFonts w:eastAsia="Calibri"/>
          <w:b/>
          <w:sz w:val="20"/>
          <w:szCs w:val="20"/>
        </w:rPr>
        <w:t>: Cơ chế di truyền và biến dị ở cấp độ phân tử</w:t>
      </w:r>
      <w:r w:rsidR="00412BAF" w:rsidRPr="002909D8">
        <w:rPr>
          <w:rFonts w:eastAsia="Calibri"/>
          <w:sz w:val="20"/>
          <w:szCs w:val="20"/>
        </w:rPr>
        <w:t xml:space="preserve"> </w:t>
      </w:r>
    </w:p>
    <w:p w:rsidR="00412BAF" w:rsidRPr="002909D8" w:rsidRDefault="00412BAF" w:rsidP="00412BAF">
      <w:pPr>
        <w:spacing w:line="300" w:lineRule="auto"/>
        <w:jc w:val="both"/>
        <w:rPr>
          <w:rFonts w:eastAsia="Calibri"/>
          <w:sz w:val="20"/>
          <w:szCs w:val="20"/>
        </w:rPr>
      </w:pPr>
      <w:r w:rsidRPr="002909D8">
        <w:rPr>
          <w:rFonts w:eastAsia="Calibri"/>
          <w:sz w:val="20"/>
          <w:szCs w:val="20"/>
        </w:rPr>
        <w:t xml:space="preserve">1. Kí hiệu a, b, c là để chỉ gen ức chế (lac I), vùng vận hành (lac O) và gen quy định β-glactosidase (lac Z) của operon lac, nhưng không nhất thiết theo trật tự trên. Khi phân tích các chủng vi khuẩn đột biến, người ta thu được kết quả sau đây: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3119"/>
        <w:gridCol w:w="2835"/>
      </w:tblGrid>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Kiểu gen</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Không có lactose</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Có lactose</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 kiểu dại; (-) bị đột biến</w:t>
            </w:r>
          </w:p>
        </w:tc>
        <w:tc>
          <w:tcPr>
            <w:tcW w:w="5954" w:type="dxa"/>
            <w:gridSpan w:val="2"/>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 có tổng hợp β-glactosidase; (-) không tổng hợp β-glactosidase</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r w:rsidR="00412BAF" w:rsidRPr="002909D8" w:rsidTr="00B879DB">
        <w:tc>
          <w:tcPr>
            <w:tcW w:w="368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r w:rsidRPr="002909D8">
              <w:rPr>
                <w:rFonts w:eastAsia="Calibri"/>
                <w:sz w:val="20"/>
                <w:szCs w:val="20"/>
              </w:rPr>
              <w:t>/a</w:t>
            </w:r>
            <w:r w:rsidRPr="002909D8">
              <w:rPr>
                <w:rFonts w:eastAsia="Calibri"/>
                <w:sz w:val="20"/>
                <w:szCs w:val="20"/>
                <w:vertAlign w:val="superscript"/>
              </w:rPr>
              <w:t>+</w:t>
            </w:r>
            <w:r w:rsidRPr="002909D8">
              <w:rPr>
                <w:rFonts w:eastAsia="Calibri"/>
                <w:sz w:val="20"/>
                <w:szCs w:val="20"/>
              </w:rPr>
              <w:t>b</w:t>
            </w:r>
            <w:r w:rsidRPr="002909D8">
              <w:rPr>
                <w:rFonts w:eastAsia="Calibri"/>
                <w:sz w:val="20"/>
                <w:szCs w:val="20"/>
                <w:vertAlign w:val="superscript"/>
              </w:rPr>
              <w:t>-</w:t>
            </w:r>
            <w:r w:rsidRPr="002909D8">
              <w:rPr>
                <w:rFonts w:eastAsia="Calibri"/>
                <w:sz w:val="20"/>
                <w:szCs w:val="20"/>
              </w:rPr>
              <w:t>c</w:t>
            </w:r>
            <w:r w:rsidRPr="002909D8">
              <w:rPr>
                <w:rFonts w:eastAsia="Calibri"/>
                <w:sz w:val="20"/>
                <w:szCs w:val="20"/>
                <w:vertAlign w:val="superscript"/>
              </w:rPr>
              <w:t>-</w:t>
            </w:r>
          </w:p>
        </w:tc>
        <w:tc>
          <w:tcPr>
            <w:tcW w:w="3119"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c>
          <w:tcPr>
            <w:tcW w:w="2835" w:type="dxa"/>
            <w:tcBorders>
              <w:top w:val="single" w:sz="4" w:space="0" w:color="auto"/>
              <w:left w:val="single" w:sz="4" w:space="0" w:color="auto"/>
              <w:bottom w:val="single" w:sz="4" w:space="0" w:color="auto"/>
              <w:right w:val="single" w:sz="4" w:space="0" w:color="auto"/>
            </w:tcBorders>
            <w:hideMark/>
          </w:tcPr>
          <w:p w:rsidR="00412BAF" w:rsidRPr="002909D8" w:rsidRDefault="00412BAF" w:rsidP="00412BAF">
            <w:pPr>
              <w:spacing w:line="300" w:lineRule="auto"/>
              <w:jc w:val="both"/>
              <w:rPr>
                <w:rFonts w:eastAsia="Calibri"/>
                <w:sz w:val="20"/>
                <w:szCs w:val="20"/>
              </w:rPr>
            </w:pPr>
            <w:r w:rsidRPr="002909D8">
              <w:rPr>
                <w:rFonts w:eastAsia="Calibri"/>
                <w:sz w:val="20"/>
                <w:szCs w:val="20"/>
              </w:rPr>
              <w:t>+</w:t>
            </w:r>
          </w:p>
        </w:tc>
      </w:tr>
    </w:tbl>
    <w:p w:rsidR="00412BAF" w:rsidRPr="002909D8" w:rsidRDefault="00412BAF" w:rsidP="00412BAF">
      <w:pPr>
        <w:spacing w:line="300" w:lineRule="auto"/>
        <w:jc w:val="both"/>
        <w:rPr>
          <w:rFonts w:eastAsia="Calibri"/>
          <w:sz w:val="20"/>
          <w:szCs w:val="20"/>
        </w:rPr>
      </w:pPr>
      <w:r w:rsidRPr="002909D8">
        <w:rPr>
          <w:rFonts w:eastAsia="Calibri"/>
          <w:sz w:val="20"/>
          <w:szCs w:val="20"/>
        </w:rPr>
        <w:t xml:space="preserve">Từ các dòng đột biến, hãy xác định chữ cái nào dùng để chỉ gen nào? </w:t>
      </w:r>
    </w:p>
    <w:p w:rsidR="00412BAF" w:rsidRPr="002909D8" w:rsidRDefault="00412BAF" w:rsidP="00412BAF">
      <w:pPr>
        <w:spacing w:line="300" w:lineRule="auto"/>
        <w:jc w:val="both"/>
        <w:rPr>
          <w:rFonts w:eastAsia="Calibri"/>
          <w:sz w:val="20"/>
          <w:szCs w:val="20"/>
        </w:rPr>
      </w:pPr>
      <w:r w:rsidRPr="002909D8">
        <w:rPr>
          <w:rFonts w:eastAsia="Calibri"/>
          <w:sz w:val="20"/>
          <w:szCs w:val="20"/>
        </w:rPr>
        <w:t>2. Nhiều loại bệnh ung thư xuất hiện là do gen tiền ung thư hoạt động quá mức gây ra quá nhiều sản phẩm của gen. Hãy đưa ra một số kiểu đột biến làm cho một gen bình thường (gen tiền ung thư) thành gen ung thư.</w:t>
      </w:r>
    </w:p>
    <w:tbl>
      <w:tblPr>
        <w:tblStyle w:val="TableGrid61"/>
        <w:tblpPr w:leftFromText="180" w:rightFromText="180" w:vertAnchor="text" w:horzAnchor="margin" w:tblpX="108" w:tblpY="515"/>
        <w:tblW w:w="0" w:type="auto"/>
        <w:tblLook w:val="04A0" w:firstRow="1" w:lastRow="0" w:firstColumn="1" w:lastColumn="0" w:noHBand="0" w:noVBand="1"/>
      </w:tblPr>
      <w:tblGrid>
        <w:gridCol w:w="540"/>
        <w:gridCol w:w="8073"/>
        <w:gridCol w:w="990"/>
      </w:tblGrid>
      <w:tr w:rsidR="00412BAF" w:rsidRPr="002909D8" w:rsidTr="00FC4F6C">
        <w:tc>
          <w:tcPr>
            <w:tcW w:w="540" w:type="dxa"/>
          </w:tcPr>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1</w:t>
            </w:r>
          </w:p>
        </w:tc>
        <w:tc>
          <w:tcPr>
            <w:tcW w:w="8073" w:type="dxa"/>
          </w:tcPr>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Dòng (2) 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w:t>
            </w:r>
            <w:r w:rsidRPr="002909D8">
              <w:rPr>
                <w:rFonts w:eastAsia="Calibri" w:cs="Times New Roman"/>
                <w:sz w:val="20"/>
                <w:szCs w:val="20"/>
              </w:rPr>
              <w:t xml:space="preserve">  biểu hiện trong môi trường không có lactose vậy c có thể là đột biến lac I hoặc lac O vì: Lac I bị đột biến thì không tạo ra protein ức chế có chức năng nên protein không thể bám vào vùng vận hành O</w:t>
            </w:r>
            <w:r w:rsidRPr="002909D8">
              <w:rPr>
                <w:rFonts w:eastAsia="Calibri" w:cs="Times New Roman"/>
                <w:sz w:val="20"/>
                <w:szCs w:val="20"/>
              </w:rPr>
              <w:sym w:font="Wingdings" w:char="00E0"/>
            </w:r>
            <w:r w:rsidRPr="002909D8">
              <w:rPr>
                <w:rFonts w:eastAsia="Calibri" w:cs="Times New Roman"/>
                <w:sz w:val="20"/>
                <w:szCs w:val="20"/>
              </w:rPr>
              <w:t>gen phiên mã khi môi trường có hoặc không có lactose.</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Lac O bị đột biến làm cho chất ức chế không bám được vào vùng vận hành O</w:t>
            </w:r>
            <w:r w:rsidRPr="002909D8">
              <w:rPr>
                <w:rFonts w:eastAsia="Calibri" w:cs="Times New Roman"/>
                <w:sz w:val="20"/>
                <w:szCs w:val="20"/>
              </w:rPr>
              <w:sym w:font="Wingdings" w:char="00E0"/>
            </w:r>
            <w:r w:rsidRPr="002909D8">
              <w:rPr>
                <w:rFonts w:eastAsia="Calibri" w:cs="Times New Roman"/>
                <w:sz w:val="20"/>
                <w:szCs w:val="20"/>
              </w:rPr>
              <w:t>gen phiên mã cả khi môi trường không có lactose.</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Dòng (3) 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 xml:space="preserve">+ </w:t>
            </w:r>
            <w:r w:rsidRPr="002909D8">
              <w:rPr>
                <w:rFonts w:eastAsia="Calibri" w:cs="Times New Roman"/>
                <w:sz w:val="20"/>
                <w:szCs w:val="20"/>
              </w:rPr>
              <w:t>không tổng hợp β glactosidase trong môi trường có hoặc không có lactose</w:t>
            </w:r>
            <w:r w:rsidRPr="002909D8">
              <w:rPr>
                <w:rFonts w:eastAsia="Calibri" w:cs="Times New Roman"/>
                <w:sz w:val="20"/>
                <w:szCs w:val="20"/>
              </w:rPr>
              <w:sym w:font="Wingdings" w:char="00E0"/>
            </w:r>
            <w:r w:rsidRPr="002909D8">
              <w:rPr>
                <w:rFonts w:eastAsia="Calibri" w:cs="Times New Roman"/>
                <w:sz w:val="20"/>
                <w:szCs w:val="20"/>
              </w:rPr>
              <w:t>b là đột biến lac Z.</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Dòng (6) 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w:t>
            </w:r>
            <w:r w:rsidRPr="002909D8">
              <w:rPr>
                <w:rFonts w:eastAsia="Calibri" w:cs="Times New Roman"/>
                <w:sz w:val="20"/>
                <w:szCs w:val="20"/>
              </w:rPr>
              <w:t>/a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w:t>
            </w:r>
            <w:r w:rsidRPr="002909D8">
              <w:rPr>
                <w:rFonts w:eastAsia="Calibri" w:cs="Times New Roman"/>
                <w:sz w:val="20"/>
                <w:szCs w:val="20"/>
              </w:rPr>
              <w:t xml:space="preserve">: </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lastRenderedPageBreak/>
              <w:t>Có c- trên cùng NST với b</w:t>
            </w:r>
            <w:r w:rsidRPr="002909D8">
              <w:rPr>
                <w:rFonts w:eastAsia="Calibri" w:cs="Times New Roman"/>
                <w:sz w:val="20"/>
                <w:szCs w:val="20"/>
                <w:vertAlign w:val="superscript"/>
              </w:rPr>
              <w:t>+</w:t>
            </w:r>
            <w:r w:rsidRPr="002909D8">
              <w:rPr>
                <w:rFonts w:eastAsia="Calibri" w:cs="Times New Roman"/>
                <w:sz w:val="20"/>
                <w:szCs w:val="20"/>
              </w:rPr>
              <w:t xml:space="preserve"> (đột biến lac Z) tuy nhiên khi môi trường có lactose vẫn có β glactosidase tạo ra. Vậy c</w:t>
            </w:r>
            <w:r w:rsidRPr="002909D8">
              <w:rPr>
                <w:rFonts w:eastAsia="Calibri" w:cs="Times New Roman"/>
                <w:sz w:val="20"/>
                <w:szCs w:val="20"/>
                <w:vertAlign w:val="superscript"/>
              </w:rPr>
              <w:t>-</w:t>
            </w:r>
            <w:r w:rsidRPr="002909D8">
              <w:rPr>
                <w:rFonts w:eastAsia="Calibri" w:cs="Times New Roman"/>
                <w:sz w:val="20"/>
                <w:szCs w:val="20"/>
              </w:rPr>
              <w:t xml:space="preserve"> là đột biến lac I (do c</w:t>
            </w:r>
            <w:r w:rsidRPr="002909D8">
              <w:rPr>
                <w:rFonts w:eastAsia="Calibri" w:cs="Times New Roman"/>
                <w:sz w:val="20"/>
                <w:szCs w:val="20"/>
                <w:vertAlign w:val="superscript"/>
              </w:rPr>
              <w:t>+</w:t>
            </w:r>
            <w:r w:rsidRPr="002909D8">
              <w:rPr>
                <w:rFonts w:eastAsia="Calibri" w:cs="Times New Roman"/>
                <w:sz w:val="20"/>
                <w:szCs w:val="20"/>
              </w:rPr>
              <w:t xml:space="preserve"> có tác động trans).</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Dòng (7) 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w:t>
            </w:r>
            <w:r w:rsidRPr="002909D8">
              <w:rPr>
                <w:rFonts w:eastAsia="Calibri" w:cs="Times New Roman"/>
                <w:sz w:val="20"/>
                <w:szCs w:val="20"/>
              </w:rPr>
              <w:t>/ a</w:t>
            </w:r>
            <w:r w:rsidRPr="002909D8">
              <w:rPr>
                <w:rFonts w:eastAsia="Calibri" w:cs="Times New Roman"/>
                <w:sz w:val="20"/>
                <w:szCs w:val="20"/>
                <w:vertAlign w:val="superscript"/>
              </w:rPr>
              <w:t>+</w:t>
            </w:r>
            <w:r w:rsidRPr="002909D8">
              <w:rPr>
                <w:rFonts w:eastAsia="Calibri" w:cs="Times New Roman"/>
                <w:sz w:val="20"/>
                <w:szCs w:val="20"/>
              </w:rPr>
              <w:t>b</w:t>
            </w:r>
            <w:r w:rsidRPr="002909D8">
              <w:rPr>
                <w:rFonts w:eastAsia="Calibri" w:cs="Times New Roman"/>
                <w:sz w:val="20"/>
                <w:szCs w:val="20"/>
                <w:vertAlign w:val="superscript"/>
              </w:rPr>
              <w:t>-</w:t>
            </w:r>
            <w:r w:rsidRPr="002909D8">
              <w:rPr>
                <w:rFonts w:eastAsia="Calibri" w:cs="Times New Roman"/>
                <w:sz w:val="20"/>
                <w:szCs w:val="20"/>
              </w:rPr>
              <w:t>c</w:t>
            </w:r>
            <w:r w:rsidRPr="002909D8">
              <w:rPr>
                <w:rFonts w:eastAsia="Calibri" w:cs="Times New Roman"/>
                <w:sz w:val="20"/>
                <w:szCs w:val="20"/>
                <w:vertAlign w:val="superscript"/>
              </w:rPr>
              <w:t>-</w:t>
            </w:r>
            <w:r w:rsidRPr="002909D8">
              <w:rPr>
                <w:rFonts w:eastAsia="Calibri" w:cs="Times New Roman"/>
                <w:sz w:val="20"/>
                <w:szCs w:val="20"/>
              </w:rPr>
              <w:t>: b</w:t>
            </w:r>
            <w:r w:rsidRPr="002909D8">
              <w:rPr>
                <w:rFonts w:eastAsia="Calibri" w:cs="Times New Roman"/>
                <w:sz w:val="20"/>
                <w:szCs w:val="20"/>
                <w:vertAlign w:val="superscript"/>
              </w:rPr>
              <w:t>+</w:t>
            </w:r>
            <w:r w:rsidRPr="002909D8">
              <w:rPr>
                <w:rFonts w:eastAsia="Calibri" w:cs="Times New Roman"/>
                <w:sz w:val="20"/>
                <w:szCs w:val="20"/>
              </w:rPr>
              <w:t xml:space="preserve"> là lac Z bình thường tạo ra β glactosidase, c</w:t>
            </w:r>
            <w:r w:rsidRPr="002909D8">
              <w:rPr>
                <w:rFonts w:eastAsia="Calibri" w:cs="Times New Roman"/>
                <w:sz w:val="20"/>
                <w:szCs w:val="20"/>
                <w:vertAlign w:val="superscript"/>
              </w:rPr>
              <w:t>+</w:t>
            </w:r>
            <w:r w:rsidRPr="002909D8">
              <w:rPr>
                <w:rFonts w:eastAsia="Calibri" w:cs="Times New Roman"/>
                <w:sz w:val="20"/>
                <w:szCs w:val="20"/>
              </w:rPr>
              <w:t>, a</w:t>
            </w:r>
            <w:r w:rsidRPr="002909D8">
              <w:rPr>
                <w:rFonts w:eastAsia="Calibri" w:cs="Times New Roman"/>
                <w:sz w:val="20"/>
                <w:szCs w:val="20"/>
                <w:vertAlign w:val="superscript"/>
              </w:rPr>
              <w:t>-</w:t>
            </w:r>
            <w:r w:rsidRPr="002909D8">
              <w:rPr>
                <w:rFonts w:eastAsia="Calibri" w:cs="Times New Roman"/>
                <w:sz w:val="20"/>
                <w:szCs w:val="20"/>
              </w:rPr>
              <w:t xml:space="preserve"> vẫn tạo ra β glactosidase trong môi trường không có lactose</w:t>
            </w:r>
            <w:r w:rsidRPr="002909D8">
              <w:rPr>
                <w:rFonts w:eastAsia="Calibri" w:cs="Times New Roman"/>
                <w:sz w:val="20"/>
                <w:szCs w:val="20"/>
              </w:rPr>
              <w:sym w:font="Wingdings" w:char="00E0"/>
            </w:r>
            <w:r w:rsidRPr="002909D8">
              <w:rPr>
                <w:rFonts w:eastAsia="Calibri" w:cs="Times New Roman"/>
                <w:sz w:val="20"/>
                <w:szCs w:val="20"/>
              </w:rPr>
              <w:t xml:space="preserve"> a phải là đột biến lac O vì protein ức chế do c</w:t>
            </w:r>
            <w:r w:rsidRPr="002909D8">
              <w:rPr>
                <w:rFonts w:eastAsia="Calibri" w:cs="Times New Roman"/>
                <w:sz w:val="20"/>
                <w:szCs w:val="20"/>
                <w:vertAlign w:val="superscript"/>
              </w:rPr>
              <w:t>+</w:t>
            </w:r>
            <w:r w:rsidRPr="002909D8">
              <w:rPr>
                <w:rFonts w:eastAsia="Calibri" w:cs="Times New Roman"/>
                <w:sz w:val="20"/>
                <w:szCs w:val="20"/>
              </w:rPr>
              <w:t xml:space="preserve"> tạo ra không bám được vào vùng vận hành O.</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KL: c là lac I; b là lac Z; a là lac O.</w:t>
            </w:r>
          </w:p>
        </w:tc>
        <w:tc>
          <w:tcPr>
            <w:tcW w:w="990" w:type="dxa"/>
          </w:tcPr>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lastRenderedPageBreak/>
              <w:t>0.25</w:t>
            </w: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spacing w:after="160" w:line="256" w:lineRule="auto"/>
              <w:rPr>
                <w:rFonts w:eastAsia="Calibri" w:cs="Times New Roman"/>
                <w:sz w:val="20"/>
                <w:szCs w:val="20"/>
              </w:rPr>
            </w:pPr>
          </w:p>
        </w:tc>
      </w:tr>
      <w:tr w:rsidR="00412BAF" w:rsidRPr="002909D8" w:rsidTr="00FC4F6C">
        <w:tc>
          <w:tcPr>
            <w:tcW w:w="540" w:type="dxa"/>
          </w:tcPr>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lastRenderedPageBreak/>
              <w:t>2</w:t>
            </w:r>
          </w:p>
        </w:tc>
        <w:tc>
          <w:tcPr>
            <w:tcW w:w="8073" w:type="dxa"/>
          </w:tcPr>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Đột biến xảy ra ở vùng điều hòa của gen tiền ung thư =&gt; gen hoạt động mạnh tạo nhiều sản phẩm =&gt; làm tăng tốc độ phân bào =&gt; khối u tăng sinh quá mức =&gt; ung thư.</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Đột biến làm tăng số lượng gen =&gt; tăng tổng hợp protein =&gt; tăng sản phẩm =&gt; ung thư.</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Đột biến chuyển đoạn làm thay đổi vị trí gen trên NST =&gt; thay đổi mức độ hoạt động của gen =&gt;  tăng sản phẩm =&gt; ung thư.</w:t>
            </w:r>
          </w:p>
          <w:p w:rsidR="00412BAF" w:rsidRPr="002909D8" w:rsidRDefault="00412BAF" w:rsidP="00FC4F6C">
            <w:pPr>
              <w:spacing w:line="300" w:lineRule="auto"/>
              <w:rPr>
                <w:rFonts w:eastAsia="Calibri" w:cs="Times New Roman"/>
                <w:sz w:val="20"/>
                <w:szCs w:val="20"/>
              </w:rPr>
            </w:pPr>
            <w:r w:rsidRPr="002909D8">
              <w:rPr>
                <w:rFonts w:eastAsia="Calibri" w:cs="Times New Roman"/>
                <w:sz w:val="20"/>
                <w:szCs w:val="20"/>
              </w:rPr>
              <w:t>- Đột biến các gen ức chế khối u =&gt; mất khả năng kiểm soát khối u =&gt; các TB ung thư xuất hiện =&gt; ung thư.</w:t>
            </w:r>
          </w:p>
        </w:tc>
        <w:tc>
          <w:tcPr>
            <w:tcW w:w="990" w:type="dxa"/>
          </w:tcPr>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p>
          <w:p w:rsidR="00412BAF" w:rsidRPr="002909D8" w:rsidRDefault="00412BAF" w:rsidP="00FC4F6C">
            <w:pPr>
              <w:spacing w:line="300" w:lineRule="auto"/>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spacing w:line="300" w:lineRule="auto"/>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p w:rsidR="00412BAF" w:rsidRPr="002909D8" w:rsidRDefault="00412BAF" w:rsidP="00FC4F6C">
            <w:pPr>
              <w:spacing w:line="300" w:lineRule="auto"/>
              <w:rPr>
                <w:rFonts w:eastAsia="Calibri" w:cs="Times New Roman"/>
                <w:sz w:val="20"/>
                <w:szCs w:val="20"/>
              </w:rPr>
            </w:pPr>
          </w:p>
          <w:p w:rsidR="00412BAF" w:rsidRPr="002909D8" w:rsidRDefault="00412BAF" w:rsidP="00FC4F6C">
            <w:pPr>
              <w:widowControl w:val="0"/>
              <w:overflowPunct w:val="0"/>
              <w:autoSpaceDE w:val="0"/>
              <w:autoSpaceDN w:val="0"/>
              <w:adjustRightInd w:val="0"/>
              <w:spacing w:line="300" w:lineRule="auto"/>
              <w:jc w:val="both"/>
              <w:rPr>
                <w:rFonts w:eastAsia="Calibri" w:cs="Times New Roman"/>
                <w:sz w:val="20"/>
                <w:szCs w:val="20"/>
              </w:rPr>
            </w:pPr>
            <w:r w:rsidRPr="002909D8">
              <w:rPr>
                <w:rFonts w:eastAsia="Calibri" w:cs="Times New Roman"/>
                <w:sz w:val="20"/>
                <w:szCs w:val="20"/>
              </w:rPr>
              <w:t>0.25</w:t>
            </w:r>
          </w:p>
        </w:tc>
      </w:tr>
    </w:tbl>
    <w:p w:rsidR="00D91712" w:rsidRPr="002909D8" w:rsidRDefault="00D91712" w:rsidP="0065663B">
      <w:pPr>
        <w:rPr>
          <w:i/>
          <w:sz w:val="20"/>
          <w:szCs w:val="20"/>
        </w:rPr>
      </w:pPr>
    </w:p>
    <w:p w:rsidR="00D91712" w:rsidRPr="002909D8" w:rsidRDefault="00D91712" w:rsidP="00D91712">
      <w:pPr>
        <w:rPr>
          <w:sz w:val="20"/>
          <w:szCs w:val="20"/>
        </w:rPr>
      </w:pPr>
    </w:p>
    <w:p w:rsidR="00D91712" w:rsidRPr="002909D8" w:rsidRDefault="00D91712" w:rsidP="00D91712">
      <w:pPr>
        <w:widowControl w:val="0"/>
        <w:tabs>
          <w:tab w:val="left" w:pos="284"/>
          <w:tab w:val="left" w:pos="567"/>
          <w:tab w:val="left" w:pos="851"/>
        </w:tabs>
        <w:overflowPunct w:val="0"/>
        <w:autoSpaceDE w:val="0"/>
        <w:autoSpaceDN w:val="0"/>
        <w:adjustRightInd w:val="0"/>
        <w:jc w:val="both"/>
        <w:rPr>
          <w:sz w:val="20"/>
          <w:szCs w:val="20"/>
        </w:rPr>
      </w:pPr>
      <w:r w:rsidRPr="002909D8">
        <w:rPr>
          <w:b/>
          <w:sz w:val="20"/>
          <w:szCs w:val="20"/>
        </w:rPr>
        <w:t>Câu 1</w:t>
      </w:r>
      <w:r w:rsidR="00FC4F6C" w:rsidRPr="002909D8">
        <w:rPr>
          <w:b/>
          <w:sz w:val="20"/>
          <w:szCs w:val="20"/>
        </w:rPr>
        <w:t>92</w:t>
      </w:r>
      <w:r w:rsidRPr="002909D8">
        <w:rPr>
          <w:b/>
          <w:sz w:val="20"/>
          <w:szCs w:val="20"/>
        </w:rPr>
        <w:t xml:space="preserve"> (1,5đ).</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Vì sao hàng loạt gen đều có promoter nhưng sao ARN polimerase nhận biết gen nào cần phiên mã?</w:t>
      </w:r>
    </w:p>
    <w:p w:rsidR="00D91712" w:rsidRPr="002909D8" w:rsidRDefault="00D91712" w:rsidP="00D91712">
      <w:pPr>
        <w:widowControl w:val="0"/>
        <w:tabs>
          <w:tab w:val="left" w:pos="284"/>
          <w:tab w:val="left" w:pos="567"/>
          <w:tab w:val="left" w:pos="851"/>
          <w:tab w:val="left" w:pos="1134"/>
        </w:tabs>
        <w:jc w:val="both"/>
        <w:rPr>
          <w:b/>
          <w:i/>
          <w:sz w:val="20"/>
          <w:szCs w:val="20"/>
        </w:rPr>
      </w:pPr>
      <w:r w:rsidRPr="002909D8">
        <w:rPr>
          <w:b/>
          <w:i/>
          <w:sz w:val="20"/>
          <w:szCs w:val="20"/>
        </w:rPr>
        <w:t>Hướng dẫn:</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 Bản thân ARN polimerase không nhận biết được gen nào cần phiên mã. Nhờ có các yếu tố khởi đầu phiên mã bám vào Promoter của gen cần phiên mã trước → làm tăng ái lực liên kết giữa Promoter với ARN polimerase → ARN polimerase nhận biết được gen nào cần phiên mã trước.</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 xml:space="preserve">- Ở sinh vật nhân sơ, ARN polimerase có khả năng tự nhận biết Promoter cần phiên mã nhờ yếu tố sigma (δ). </w:t>
      </w:r>
      <w:r w:rsidRPr="002909D8">
        <w:rPr>
          <w:sz w:val="20"/>
          <w:szCs w:val="20"/>
        </w:rPr>
        <w:t>Yếu tố</w:t>
      </w:r>
      <w:r w:rsidRPr="002909D8">
        <w:rPr>
          <w:spacing w:val="4"/>
          <w:sz w:val="20"/>
          <w:szCs w:val="20"/>
        </w:rPr>
        <w:t xml:space="preserve"> </w:t>
      </w:r>
      <w:r w:rsidRPr="002909D8">
        <w:rPr>
          <w:sz w:val="20"/>
          <w:szCs w:val="20"/>
        </w:rPr>
        <w:t>si</w:t>
      </w:r>
      <w:r w:rsidRPr="002909D8">
        <w:rPr>
          <w:spacing w:val="-1"/>
          <w:sz w:val="20"/>
          <w:szCs w:val="20"/>
        </w:rPr>
        <w:t>gm</w:t>
      </w:r>
      <w:r w:rsidRPr="002909D8">
        <w:rPr>
          <w:sz w:val="20"/>
          <w:szCs w:val="20"/>
        </w:rPr>
        <w:t xml:space="preserve">a xuất hiện trên </w:t>
      </w:r>
      <w:r w:rsidRPr="002909D8">
        <w:rPr>
          <w:rFonts w:eastAsia="Calibri"/>
          <w:sz w:val="20"/>
          <w:szCs w:val="20"/>
          <w:lang w:val="en"/>
        </w:rPr>
        <w:t>promoter</w:t>
      </w:r>
      <w:r w:rsidRPr="002909D8">
        <w:rPr>
          <w:sz w:val="20"/>
          <w:szCs w:val="20"/>
        </w:rPr>
        <w:t xml:space="preserve"> của gen cần phiên mã, giúp</w:t>
      </w:r>
      <w:r w:rsidRPr="002909D8">
        <w:rPr>
          <w:spacing w:val="1"/>
          <w:sz w:val="20"/>
          <w:szCs w:val="20"/>
        </w:rPr>
        <w:t xml:space="preserve"> </w:t>
      </w:r>
      <w:r w:rsidRPr="002909D8">
        <w:rPr>
          <w:sz w:val="20"/>
          <w:szCs w:val="20"/>
        </w:rPr>
        <w:t>cho</w:t>
      </w:r>
      <w:r w:rsidRPr="002909D8">
        <w:rPr>
          <w:spacing w:val="2"/>
          <w:sz w:val="20"/>
          <w:szCs w:val="20"/>
        </w:rPr>
        <w:t xml:space="preserve"> </w:t>
      </w:r>
      <w:r w:rsidRPr="002909D8">
        <w:rPr>
          <w:sz w:val="20"/>
          <w:szCs w:val="20"/>
        </w:rPr>
        <w:t>RNA</w:t>
      </w:r>
      <w:r w:rsidRPr="002909D8">
        <w:rPr>
          <w:spacing w:val="5"/>
          <w:sz w:val="20"/>
          <w:szCs w:val="20"/>
        </w:rPr>
        <w:t xml:space="preserve"> </w:t>
      </w:r>
      <w:r w:rsidRPr="002909D8">
        <w:rPr>
          <w:sz w:val="20"/>
          <w:szCs w:val="20"/>
        </w:rPr>
        <w:t>poly</w:t>
      </w:r>
      <w:r w:rsidRPr="002909D8">
        <w:rPr>
          <w:spacing w:val="-2"/>
          <w:sz w:val="20"/>
          <w:szCs w:val="20"/>
        </w:rPr>
        <w:t>m</w:t>
      </w:r>
      <w:r w:rsidRPr="002909D8">
        <w:rPr>
          <w:sz w:val="20"/>
          <w:szCs w:val="20"/>
        </w:rPr>
        <w:t>erase</w:t>
      </w:r>
      <w:r w:rsidRPr="002909D8">
        <w:rPr>
          <w:spacing w:val="-6"/>
          <w:sz w:val="20"/>
          <w:szCs w:val="20"/>
        </w:rPr>
        <w:t xml:space="preserve"> </w:t>
      </w:r>
      <w:r w:rsidRPr="002909D8">
        <w:rPr>
          <w:sz w:val="20"/>
          <w:szCs w:val="20"/>
        </w:rPr>
        <w:t>n</w:t>
      </w:r>
      <w:r w:rsidRPr="002909D8">
        <w:rPr>
          <w:spacing w:val="-2"/>
          <w:sz w:val="20"/>
          <w:szCs w:val="20"/>
        </w:rPr>
        <w:t>h</w:t>
      </w:r>
      <w:r w:rsidRPr="002909D8">
        <w:rPr>
          <w:spacing w:val="-1"/>
          <w:sz w:val="20"/>
          <w:szCs w:val="20"/>
        </w:rPr>
        <w:t>ậ</w:t>
      </w:r>
      <w:r w:rsidRPr="002909D8">
        <w:rPr>
          <w:sz w:val="20"/>
          <w:szCs w:val="20"/>
        </w:rPr>
        <w:t>n</w:t>
      </w:r>
      <w:r w:rsidRPr="002909D8">
        <w:rPr>
          <w:spacing w:val="4"/>
          <w:sz w:val="20"/>
          <w:szCs w:val="20"/>
        </w:rPr>
        <w:t xml:space="preserve"> </w:t>
      </w:r>
      <w:r w:rsidRPr="002909D8">
        <w:rPr>
          <w:sz w:val="20"/>
          <w:szCs w:val="20"/>
        </w:rPr>
        <w:t>b</w:t>
      </w:r>
      <w:r w:rsidRPr="002909D8">
        <w:rPr>
          <w:spacing w:val="1"/>
          <w:sz w:val="20"/>
          <w:szCs w:val="20"/>
        </w:rPr>
        <w:t>i</w:t>
      </w:r>
      <w:r w:rsidRPr="002909D8">
        <w:rPr>
          <w:sz w:val="20"/>
          <w:szCs w:val="20"/>
        </w:rPr>
        <w:t>ết</w:t>
      </w:r>
      <w:r w:rsidRPr="002909D8">
        <w:rPr>
          <w:spacing w:val="1"/>
          <w:sz w:val="20"/>
          <w:szCs w:val="20"/>
        </w:rPr>
        <w:t xml:space="preserve"> </w:t>
      </w:r>
      <w:r w:rsidRPr="002909D8">
        <w:rPr>
          <w:sz w:val="20"/>
          <w:szCs w:val="20"/>
        </w:rPr>
        <w:t>và</w:t>
      </w:r>
      <w:r w:rsidRPr="002909D8">
        <w:rPr>
          <w:spacing w:val="3"/>
          <w:sz w:val="20"/>
          <w:szCs w:val="20"/>
        </w:rPr>
        <w:t xml:space="preserve"> </w:t>
      </w:r>
      <w:r w:rsidRPr="002909D8">
        <w:rPr>
          <w:sz w:val="20"/>
          <w:szCs w:val="20"/>
        </w:rPr>
        <w:t>bám chặt</w:t>
      </w:r>
      <w:r w:rsidRPr="002909D8">
        <w:rPr>
          <w:spacing w:val="7"/>
          <w:sz w:val="20"/>
          <w:szCs w:val="20"/>
        </w:rPr>
        <w:t xml:space="preserve"> </w:t>
      </w:r>
      <w:r w:rsidRPr="002909D8">
        <w:rPr>
          <w:sz w:val="20"/>
          <w:szCs w:val="20"/>
        </w:rPr>
        <w:t>vào</w:t>
      </w:r>
      <w:r w:rsidRPr="002909D8">
        <w:rPr>
          <w:spacing w:val="7"/>
          <w:sz w:val="20"/>
          <w:szCs w:val="20"/>
        </w:rPr>
        <w:t xml:space="preserve"> </w:t>
      </w:r>
      <w:r w:rsidRPr="002909D8">
        <w:rPr>
          <w:sz w:val="20"/>
          <w:szCs w:val="20"/>
        </w:rPr>
        <w:t>pro</w:t>
      </w:r>
      <w:r w:rsidRPr="002909D8">
        <w:rPr>
          <w:spacing w:val="-2"/>
          <w:sz w:val="20"/>
          <w:szCs w:val="20"/>
        </w:rPr>
        <w:t>m</w:t>
      </w:r>
      <w:r w:rsidRPr="002909D8">
        <w:rPr>
          <w:sz w:val="20"/>
          <w:szCs w:val="20"/>
        </w:rPr>
        <w:t>oter để</w:t>
      </w:r>
      <w:r w:rsidRPr="002909D8">
        <w:rPr>
          <w:spacing w:val="8"/>
          <w:sz w:val="20"/>
          <w:szCs w:val="20"/>
        </w:rPr>
        <w:t xml:space="preserve"> </w:t>
      </w:r>
      <w:r w:rsidRPr="002909D8">
        <w:rPr>
          <w:sz w:val="20"/>
          <w:szCs w:val="20"/>
        </w:rPr>
        <w:t>có</w:t>
      </w:r>
      <w:r w:rsidRPr="002909D8">
        <w:rPr>
          <w:spacing w:val="8"/>
          <w:sz w:val="20"/>
          <w:szCs w:val="20"/>
        </w:rPr>
        <w:t xml:space="preserve"> </w:t>
      </w:r>
      <w:r w:rsidRPr="002909D8">
        <w:rPr>
          <w:spacing w:val="1"/>
          <w:sz w:val="20"/>
          <w:szCs w:val="20"/>
        </w:rPr>
        <w:t>t</w:t>
      </w:r>
      <w:r w:rsidRPr="002909D8">
        <w:rPr>
          <w:sz w:val="20"/>
          <w:szCs w:val="20"/>
        </w:rPr>
        <w:t>hể</w:t>
      </w:r>
      <w:r w:rsidRPr="002909D8">
        <w:rPr>
          <w:spacing w:val="8"/>
          <w:sz w:val="20"/>
          <w:szCs w:val="20"/>
        </w:rPr>
        <w:t xml:space="preserve"> </w:t>
      </w:r>
      <w:r w:rsidRPr="002909D8">
        <w:rPr>
          <w:sz w:val="20"/>
          <w:szCs w:val="20"/>
        </w:rPr>
        <w:t>bắt</w:t>
      </w:r>
      <w:r w:rsidRPr="002909D8">
        <w:rPr>
          <w:spacing w:val="8"/>
          <w:sz w:val="20"/>
          <w:szCs w:val="20"/>
        </w:rPr>
        <w:t xml:space="preserve"> </w:t>
      </w:r>
      <w:r w:rsidRPr="002909D8">
        <w:rPr>
          <w:sz w:val="20"/>
          <w:szCs w:val="20"/>
        </w:rPr>
        <w:t>đ</w:t>
      </w:r>
      <w:r w:rsidRPr="002909D8">
        <w:rPr>
          <w:spacing w:val="-1"/>
          <w:sz w:val="20"/>
          <w:szCs w:val="20"/>
        </w:rPr>
        <w:t>ầ</w:t>
      </w:r>
      <w:r w:rsidRPr="002909D8">
        <w:rPr>
          <w:sz w:val="20"/>
          <w:szCs w:val="20"/>
        </w:rPr>
        <w:t>u</w:t>
      </w:r>
      <w:r w:rsidRPr="002909D8">
        <w:rPr>
          <w:spacing w:val="9"/>
          <w:sz w:val="20"/>
          <w:szCs w:val="20"/>
        </w:rPr>
        <w:t xml:space="preserve"> </w:t>
      </w:r>
      <w:r w:rsidRPr="002909D8">
        <w:rPr>
          <w:sz w:val="20"/>
          <w:szCs w:val="20"/>
        </w:rPr>
        <w:t>phiên</w:t>
      </w:r>
      <w:r w:rsidRPr="002909D8">
        <w:rPr>
          <w:spacing w:val="5"/>
          <w:sz w:val="20"/>
          <w:szCs w:val="20"/>
        </w:rPr>
        <w:t xml:space="preserve"> </w:t>
      </w:r>
      <w:r w:rsidRPr="002909D8">
        <w:rPr>
          <w:spacing w:val="-2"/>
          <w:sz w:val="20"/>
          <w:szCs w:val="20"/>
        </w:rPr>
        <w:t>m</w:t>
      </w:r>
      <w:r w:rsidRPr="002909D8">
        <w:rPr>
          <w:sz w:val="20"/>
          <w:szCs w:val="20"/>
        </w:rPr>
        <w:t>ã</w:t>
      </w:r>
      <w:r w:rsidRPr="002909D8">
        <w:rPr>
          <w:spacing w:val="8"/>
          <w:sz w:val="20"/>
          <w:szCs w:val="20"/>
        </w:rPr>
        <w:t xml:space="preserve"> </w:t>
      </w:r>
      <w:r w:rsidRPr="002909D8">
        <w:rPr>
          <w:sz w:val="20"/>
          <w:szCs w:val="20"/>
        </w:rPr>
        <w:t>tại</w:t>
      </w:r>
      <w:r w:rsidRPr="002909D8">
        <w:rPr>
          <w:spacing w:val="7"/>
          <w:sz w:val="20"/>
          <w:szCs w:val="20"/>
        </w:rPr>
        <w:t xml:space="preserve"> </w:t>
      </w:r>
      <w:r w:rsidRPr="002909D8">
        <w:rPr>
          <w:sz w:val="20"/>
          <w:szCs w:val="20"/>
        </w:rPr>
        <w:t>vị</w:t>
      </w:r>
      <w:r w:rsidRPr="002909D8">
        <w:rPr>
          <w:spacing w:val="9"/>
          <w:sz w:val="20"/>
          <w:szCs w:val="20"/>
        </w:rPr>
        <w:t xml:space="preserve"> </w:t>
      </w:r>
      <w:r w:rsidRPr="002909D8">
        <w:rPr>
          <w:sz w:val="20"/>
          <w:szCs w:val="20"/>
        </w:rPr>
        <w:t>trí</w:t>
      </w:r>
      <w:r w:rsidRPr="002909D8">
        <w:rPr>
          <w:spacing w:val="9"/>
          <w:sz w:val="20"/>
          <w:szCs w:val="20"/>
        </w:rPr>
        <w:t xml:space="preserve"> </w:t>
      </w:r>
      <w:r w:rsidRPr="002909D8">
        <w:rPr>
          <w:sz w:val="20"/>
          <w:szCs w:val="20"/>
        </w:rPr>
        <w:t>chính</w:t>
      </w:r>
      <w:r w:rsidRPr="002909D8">
        <w:rPr>
          <w:spacing w:val="5"/>
          <w:sz w:val="20"/>
          <w:szCs w:val="20"/>
        </w:rPr>
        <w:t xml:space="preserve"> </w:t>
      </w:r>
      <w:r w:rsidRPr="002909D8">
        <w:rPr>
          <w:sz w:val="20"/>
          <w:szCs w:val="20"/>
        </w:rPr>
        <w:t>xác.</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vi-VN"/>
        </w:rPr>
      </w:pPr>
      <w:r w:rsidRPr="002909D8">
        <w:rPr>
          <w:sz w:val="20"/>
          <w:szCs w:val="20"/>
          <w:lang w:val="en"/>
        </w:rPr>
        <w:tab/>
        <w:t xml:space="preserve">- </w:t>
      </w:r>
      <w:r w:rsidRPr="002909D8">
        <w:rPr>
          <w:color w:val="000000"/>
          <w:sz w:val="20"/>
          <w:szCs w:val="20"/>
        </w:rPr>
        <w:t>Ở sinh vật nhân thực, một nhóm gồm nhiều protein gọi là các yếu tố phiên mã tham gia điều hòa việc liên kết của ARN polymerase vào promoter và khởi đầu phiên mã của các gen.</w:t>
      </w:r>
    </w:p>
    <w:p w:rsidR="00D91712" w:rsidRPr="002909D8" w:rsidRDefault="00D91712" w:rsidP="00D91712">
      <w:pPr>
        <w:widowControl w:val="0"/>
        <w:tabs>
          <w:tab w:val="left" w:pos="284"/>
          <w:tab w:val="left" w:pos="567"/>
          <w:tab w:val="left" w:pos="851"/>
          <w:tab w:val="left" w:pos="1134"/>
        </w:tabs>
        <w:ind w:right="-20"/>
        <w:jc w:val="both"/>
        <w:rPr>
          <w:b/>
          <w:color w:val="000000"/>
          <w:sz w:val="20"/>
          <w:szCs w:val="20"/>
        </w:rPr>
      </w:pPr>
    </w:p>
    <w:p w:rsidR="00D91712" w:rsidRPr="002909D8" w:rsidRDefault="00FC4F6C" w:rsidP="00D91712">
      <w:pPr>
        <w:widowControl w:val="0"/>
        <w:tabs>
          <w:tab w:val="left" w:pos="284"/>
          <w:tab w:val="left" w:pos="567"/>
          <w:tab w:val="left" w:pos="851"/>
          <w:tab w:val="left" w:pos="1134"/>
        </w:tabs>
        <w:ind w:right="-20"/>
        <w:jc w:val="both"/>
        <w:rPr>
          <w:b/>
          <w:color w:val="000000"/>
          <w:sz w:val="20"/>
          <w:szCs w:val="20"/>
        </w:rPr>
      </w:pPr>
      <w:r w:rsidRPr="002909D8">
        <w:rPr>
          <w:b/>
          <w:color w:val="000000"/>
          <w:sz w:val="20"/>
          <w:szCs w:val="20"/>
        </w:rPr>
        <w:t>Câu 193</w:t>
      </w:r>
      <w:r w:rsidR="00D91712" w:rsidRPr="002909D8">
        <w:rPr>
          <w:b/>
          <w:color w:val="000000"/>
          <w:sz w:val="20"/>
          <w:szCs w:val="20"/>
        </w:rPr>
        <w:t xml:space="preserve">: (1,5đ). </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b/>
          <w:sz w:val="20"/>
          <w:szCs w:val="20"/>
          <w:lang w:val="en"/>
        </w:rPr>
        <w:tab/>
      </w:r>
      <w:r w:rsidRPr="002909D8">
        <w:rPr>
          <w:rFonts w:eastAsia="Calibri"/>
          <w:sz w:val="20"/>
          <w:szCs w:val="20"/>
          <w:lang w:val="en"/>
        </w:rPr>
        <w:t>Tại sao không thể tạo ra loại thuốc diệt một loại khối u nào đó?</w:t>
      </w:r>
    </w:p>
    <w:p w:rsidR="00D91712" w:rsidRPr="002909D8" w:rsidRDefault="00D91712" w:rsidP="00D91712">
      <w:pPr>
        <w:widowControl w:val="0"/>
        <w:tabs>
          <w:tab w:val="left" w:pos="284"/>
          <w:tab w:val="left" w:pos="567"/>
          <w:tab w:val="left" w:pos="851"/>
          <w:tab w:val="left" w:pos="1134"/>
        </w:tabs>
        <w:jc w:val="both"/>
        <w:rPr>
          <w:b/>
          <w:i/>
          <w:sz w:val="20"/>
          <w:szCs w:val="20"/>
        </w:rPr>
      </w:pPr>
      <w:r w:rsidRPr="002909D8">
        <w:rPr>
          <w:b/>
          <w:i/>
          <w:sz w:val="20"/>
          <w:szCs w:val="20"/>
        </w:rPr>
        <w:t>Hướng dẫn:</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 Ung thư là loại bệnh đặc trưng do rối loạn quá trình điều hòa phân bào, nếu ta làm ức chế sự phân chia tế bào của tế bào ung thư → sẽ ảnh hưởng đến sự phân chia của hàng loạt các tế bào bình thường khác trong cơ thể.</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 Do hàng loạt đột biến gen, trong đó có gen ức chế khối u, không còn có khả năng sửa sai → tế bào có quá nhiều đột biến → một khối u gồm nhiều dòng tế bào đột biến khác nhau với vật chất di truyền đa dạng (quần thể tế bào ung thư). Do đó khó có thể tạo ra một loại thuốc diệt được khối u.</w:t>
      </w:r>
    </w:p>
    <w:p w:rsidR="00D91712" w:rsidRPr="002909D8" w:rsidRDefault="00D91712" w:rsidP="00D9171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jc w:val="both"/>
        <w:rPr>
          <w:rFonts w:eastAsia="Calibri"/>
          <w:sz w:val="20"/>
          <w:szCs w:val="20"/>
          <w:lang w:val="en"/>
        </w:rPr>
      </w:pPr>
      <w:r w:rsidRPr="002909D8">
        <w:rPr>
          <w:rFonts w:eastAsia="Calibri"/>
          <w:sz w:val="20"/>
          <w:szCs w:val="20"/>
          <w:lang w:val="en"/>
        </w:rPr>
        <w:tab/>
        <w:t>- Các tế bào ung thư có thể dễ dàng thay đổi sự điều hòa biểu hiện gen, có thể “bật” hoặc “tắt” gen khi cần thiết. Chúng thường “tắt” các gen gây tự chết của tế bào, trong khi “bật” các gen liên quan đến sự phát triển của tế bào, điều này cho phép tế bào ung thư trở nên bất tử và có lợi thế khi xâm nhập vào các mô khỏe mạnh. “Chúng có cách điều hòa gen mà các tế bào bình thường không có, điều này khiến cho chúng có một lợi thế cạnh tranh rất lớn”. Do đó khó có thể tạo ra một loại thuốc tiêu diệt được khối u.</w:t>
      </w:r>
    </w:p>
    <w:p w:rsidR="00D91712" w:rsidRPr="002909D8" w:rsidRDefault="00D91712" w:rsidP="00D91712">
      <w:pPr>
        <w:rPr>
          <w:sz w:val="20"/>
          <w:szCs w:val="20"/>
        </w:rPr>
      </w:pPr>
    </w:p>
    <w:p w:rsidR="00C86F66" w:rsidRPr="002909D8" w:rsidRDefault="00FC4F6C" w:rsidP="00C86F66">
      <w:pPr>
        <w:jc w:val="both"/>
        <w:rPr>
          <w:sz w:val="20"/>
          <w:szCs w:val="20"/>
        </w:rPr>
      </w:pPr>
      <w:r w:rsidRPr="002909D8">
        <w:rPr>
          <w:b/>
          <w:sz w:val="20"/>
          <w:szCs w:val="20"/>
        </w:rPr>
        <w:t>Câu 194</w:t>
      </w:r>
      <w:r w:rsidR="00C86F66" w:rsidRPr="002909D8">
        <w:rPr>
          <w:b/>
          <w:sz w:val="20"/>
          <w:szCs w:val="20"/>
        </w:rPr>
        <w:t>.</w:t>
      </w:r>
      <w:r w:rsidR="00C86F66" w:rsidRPr="002909D8">
        <w:rPr>
          <w:b/>
          <w:sz w:val="20"/>
          <w:szCs w:val="20"/>
          <w:lang w:val="vi-VN"/>
        </w:rPr>
        <w:t xml:space="preserve"> </w:t>
      </w:r>
      <w:r w:rsidR="00C86F66" w:rsidRPr="002909D8">
        <w:rPr>
          <w:rFonts w:eastAsia="Calibri"/>
          <w:i/>
          <w:sz w:val="20"/>
          <w:szCs w:val="20"/>
          <w:lang w:val="fr-FR"/>
        </w:rPr>
        <w:t>(1,0 điểm)</w:t>
      </w:r>
    </w:p>
    <w:p w:rsidR="00C86F66" w:rsidRPr="002909D8" w:rsidRDefault="00C86F66" w:rsidP="00C86F66">
      <w:pPr>
        <w:jc w:val="both"/>
        <w:rPr>
          <w:sz w:val="20"/>
          <w:szCs w:val="20"/>
        </w:rPr>
      </w:pPr>
      <w:r w:rsidRPr="002909D8">
        <w:rPr>
          <w:sz w:val="20"/>
          <w:szCs w:val="20"/>
        </w:rPr>
        <w:t xml:space="preserve">        </w:t>
      </w:r>
      <w:r w:rsidRPr="002909D8">
        <w:rPr>
          <w:sz w:val="20"/>
          <w:szCs w:val="20"/>
          <w:lang w:val="vi-VN"/>
        </w:rPr>
        <w:t xml:space="preserve">Ở một loài động vật có bộ NST 2n = 8 ( mỗi cặp NST có 1 chiếc từ bố, một chiếc từ mẹ). Nếu trong quá trình giảm phân tạo tinh trùng có </w:t>
      </w:r>
      <w:r w:rsidRPr="002909D8">
        <w:rPr>
          <w:sz w:val="20"/>
          <w:szCs w:val="20"/>
        </w:rPr>
        <w:t>40</w:t>
      </w:r>
      <w:r w:rsidRPr="002909D8">
        <w:rPr>
          <w:sz w:val="20"/>
          <w:szCs w:val="20"/>
          <w:lang w:val="vi-VN"/>
        </w:rPr>
        <w:t xml:space="preserve">% tế bào xảy ra trao đổi chéo một điểm ở cặp số </w:t>
      </w:r>
      <w:r w:rsidRPr="002909D8">
        <w:rPr>
          <w:sz w:val="20"/>
          <w:szCs w:val="20"/>
        </w:rPr>
        <w:t>2</w:t>
      </w:r>
      <w:r w:rsidRPr="002909D8">
        <w:rPr>
          <w:sz w:val="20"/>
          <w:szCs w:val="20"/>
          <w:lang w:val="vi-VN"/>
        </w:rPr>
        <w:t xml:space="preserve">, có </w:t>
      </w:r>
      <w:r w:rsidRPr="002909D8">
        <w:rPr>
          <w:sz w:val="20"/>
          <w:szCs w:val="20"/>
        </w:rPr>
        <w:t>32</w:t>
      </w:r>
      <w:r w:rsidRPr="002909D8">
        <w:rPr>
          <w:sz w:val="20"/>
          <w:szCs w:val="20"/>
          <w:lang w:val="vi-VN"/>
        </w:rPr>
        <w:t xml:space="preserve">% tế bào xảy ra trao đổi chéo một điểm ở cặp số </w:t>
      </w:r>
      <w:r w:rsidRPr="002909D8">
        <w:rPr>
          <w:sz w:val="20"/>
          <w:szCs w:val="20"/>
        </w:rPr>
        <w:t>4</w:t>
      </w:r>
      <w:r w:rsidRPr="002909D8">
        <w:rPr>
          <w:sz w:val="20"/>
          <w:szCs w:val="20"/>
          <w:lang w:val="vi-VN"/>
        </w:rPr>
        <w:t xml:space="preserve">, cặp số </w:t>
      </w:r>
      <w:r w:rsidRPr="002909D8">
        <w:rPr>
          <w:sz w:val="20"/>
          <w:szCs w:val="20"/>
        </w:rPr>
        <w:t>1</w:t>
      </w:r>
      <w:r w:rsidRPr="002909D8">
        <w:rPr>
          <w:sz w:val="20"/>
          <w:szCs w:val="20"/>
          <w:lang w:val="vi-VN"/>
        </w:rPr>
        <w:t xml:space="preserve"> và số </w:t>
      </w:r>
      <w:r w:rsidRPr="002909D8">
        <w:rPr>
          <w:sz w:val="20"/>
          <w:szCs w:val="20"/>
        </w:rPr>
        <w:t>3</w:t>
      </w:r>
      <w:r w:rsidRPr="002909D8">
        <w:rPr>
          <w:sz w:val="20"/>
          <w:szCs w:val="20"/>
          <w:lang w:val="vi-VN"/>
        </w:rPr>
        <w:t xml:space="preserve"> không xảy ra trao đổi chéo. </w:t>
      </w:r>
      <w:r w:rsidRPr="002909D8">
        <w:rPr>
          <w:sz w:val="20"/>
          <w:szCs w:val="20"/>
        </w:rPr>
        <w:t xml:space="preserve"> Tính t</w:t>
      </w:r>
      <w:r w:rsidRPr="002909D8">
        <w:rPr>
          <w:sz w:val="20"/>
          <w:szCs w:val="20"/>
          <w:lang w:val="vi-VN"/>
        </w:rPr>
        <w:t>heo lý thuyết,</w:t>
      </w:r>
      <w:r w:rsidRPr="002909D8">
        <w:rPr>
          <w:sz w:val="20"/>
          <w:szCs w:val="20"/>
        </w:rPr>
        <w:t xml:space="preserve"> tỉ lệ </w:t>
      </w:r>
      <w:r w:rsidRPr="002909D8">
        <w:rPr>
          <w:sz w:val="20"/>
          <w:szCs w:val="20"/>
          <w:lang w:val="vi-VN"/>
        </w:rPr>
        <w:t xml:space="preserve"> loại tinh trùng mang tất cả các NST có nguồn gốc từ mẹ </w:t>
      </w:r>
      <w:r w:rsidRPr="002909D8">
        <w:rPr>
          <w:sz w:val="20"/>
          <w:szCs w:val="20"/>
        </w:rPr>
        <w:t>bằng bao nhiêu?</w:t>
      </w:r>
    </w:p>
    <w:p w:rsidR="00C86F66" w:rsidRPr="002909D8" w:rsidRDefault="00C86F66" w:rsidP="00C86F66">
      <w:pPr>
        <w:jc w:val="both"/>
        <w:rPr>
          <w:b/>
          <w:sz w:val="20"/>
          <w:szCs w:val="20"/>
        </w:rPr>
      </w:pPr>
      <w:r w:rsidRPr="002909D8">
        <w:rPr>
          <w:sz w:val="20"/>
          <w:szCs w:val="20"/>
        </w:rPr>
        <w:t xml:space="preserve">             (0,4 + 0,32) x( 1/2 x 1/2 x 1/2 x 1/4) + 0,28 x (1/2)</w:t>
      </w:r>
      <w:r w:rsidRPr="002909D8">
        <w:rPr>
          <w:sz w:val="20"/>
          <w:szCs w:val="20"/>
          <w:vertAlign w:val="superscript"/>
        </w:rPr>
        <w:t>4</w:t>
      </w:r>
      <w:r w:rsidRPr="002909D8">
        <w:rPr>
          <w:sz w:val="20"/>
          <w:szCs w:val="20"/>
        </w:rPr>
        <w:t xml:space="preserve"> = 0,04 = 4% </w:t>
      </w:r>
      <w:r w:rsidRPr="002909D8">
        <w:rPr>
          <w:rFonts w:eastAsia="Calibri"/>
          <w:b/>
          <w:i/>
          <w:sz w:val="20"/>
          <w:szCs w:val="20"/>
          <w:lang w:val="fr-FR"/>
        </w:rPr>
        <w:t>(1,0 điểm)</w:t>
      </w:r>
    </w:p>
    <w:p w:rsidR="00C86F66" w:rsidRPr="002909D8" w:rsidRDefault="00FC4F6C" w:rsidP="00C86F66">
      <w:pPr>
        <w:ind w:right="-57"/>
        <w:jc w:val="both"/>
        <w:rPr>
          <w:i/>
          <w:spacing w:val="-6"/>
          <w:sz w:val="20"/>
          <w:szCs w:val="20"/>
        </w:rPr>
      </w:pPr>
      <w:r w:rsidRPr="002909D8">
        <w:rPr>
          <w:b/>
          <w:bCs/>
          <w:spacing w:val="-6"/>
          <w:sz w:val="20"/>
          <w:szCs w:val="20"/>
        </w:rPr>
        <w:t>Câu 195</w:t>
      </w:r>
      <w:r w:rsidR="00C86F66" w:rsidRPr="002909D8">
        <w:rPr>
          <w:b/>
          <w:spacing w:val="-6"/>
          <w:sz w:val="20"/>
          <w:szCs w:val="20"/>
        </w:rPr>
        <w:t xml:space="preserve">. </w:t>
      </w:r>
      <w:r w:rsidR="00C86F66" w:rsidRPr="002909D8">
        <w:rPr>
          <w:i/>
          <w:iCs/>
          <w:spacing w:val="-6"/>
          <w:w w:val="90"/>
          <w:sz w:val="20"/>
          <w:szCs w:val="20"/>
        </w:rPr>
        <w:t>( 2,5 điểm)</w:t>
      </w:r>
    </w:p>
    <w:p w:rsidR="00C86F66" w:rsidRPr="002909D8" w:rsidRDefault="00C86F66" w:rsidP="00C86F66">
      <w:pPr>
        <w:jc w:val="both"/>
        <w:rPr>
          <w:sz w:val="20"/>
          <w:szCs w:val="20"/>
        </w:rPr>
      </w:pPr>
      <w:r w:rsidRPr="002909D8">
        <w:rPr>
          <w:sz w:val="20"/>
          <w:szCs w:val="20"/>
        </w:rPr>
        <w:t xml:space="preserve">   </w:t>
      </w:r>
      <w:r w:rsidRPr="002909D8">
        <w:rPr>
          <w:b/>
          <w:sz w:val="20"/>
          <w:szCs w:val="20"/>
        </w:rPr>
        <w:t xml:space="preserve"> </w:t>
      </w:r>
      <w:r w:rsidRPr="002909D8">
        <w:rPr>
          <w:sz w:val="20"/>
          <w:szCs w:val="20"/>
        </w:rPr>
        <w:t>Nêu các nguyên tắc đảm bảo cho các phân tử ADN “con” có trình tự nucleotit giống phân tử ADN “mẹ” trong cơ chế tự nhân đôi của ADN và ý nghĩa sinh học của quá trình nhân đôi của ADN.</w:t>
      </w:r>
    </w:p>
    <w:tbl>
      <w:tblPr>
        <w:tblStyle w:val="TableGrid62"/>
        <w:tblW w:w="1020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382"/>
        <w:gridCol w:w="827"/>
      </w:tblGrid>
      <w:tr w:rsidR="004118E4" w:rsidRPr="002909D8" w:rsidTr="004118E4">
        <w:trPr>
          <w:jc w:val="center"/>
        </w:trPr>
        <w:tc>
          <w:tcPr>
            <w:tcW w:w="9382" w:type="dxa"/>
          </w:tcPr>
          <w:p w:rsidR="004118E4" w:rsidRPr="002909D8" w:rsidRDefault="004118E4" w:rsidP="004118E4">
            <w:pPr>
              <w:jc w:val="both"/>
              <w:rPr>
                <w:sz w:val="20"/>
                <w:szCs w:val="20"/>
              </w:rPr>
            </w:pPr>
            <w:r w:rsidRPr="002909D8">
              <w:rPr>
                <w:b/>
                <w:sz w:val="20"/>
                <w:szCs w:val="20"/>
              </w:rPr>
              <w:t xml:space="preserve">* </w:t>
            </w:r>
            <w:r w:rsidRPr="002909D8">
              <w:rPr>
                <w:sz w:val="20"/>
                <w:szCs w:val="20"/>
              </w:rPr>
              <w:t xml:space="preserve">Nguyên tắc trong cơ chế tự nhân đôi của ADN đã đảm bảo cho các phân tử ADN “con” có trình tự nucleotit giống phân tử ADN “mẹ”: </w:t>
            </w:r>
          </w:p>
        </w:tc>
        <w:tc>
          <w:tcPr>
            <w:tcW w:w="827" w:type="dxa"/>
            <w:vAlign w:val="center"/>
          </w:tcPr>
          <w:p w:rsidR="004118E4" w:rsidRPr="002909D8" w:rsidRDefault="004118E4" w:rsidP="004118E4">
            <w:pPr>
              <w:jc w:val="center"/>
              <w:rPr>
                <w:sz w:val="20"/>
                <w:szCs w:val="20"/>
              </w:rPr>
            </w:pPr>
          </w:p>
        </w:tc>
      </w:tr>
      <w:tr w:rsidR="004118E4" w:rsidRPr="002909D8" w:rsidTr="004118E4">
        <w:trPr>
          <w:jc w:val="center"/>
        </w:trPr>
        <w:tc>
          <w:tcPr>
            <w:tcW w:w="9382" w:type="dxa"/>
          </w:tcPr>
          <w:p w:rsidR="004118E4" w:rsidRPr="002909D8" w:rsidRDefault="004118E4" w:rsidP="004118E4">
            <w:pPr>
              <w:tabs>
                <w:tab w:val="left" w:pos="4678"/>
              </w:tabs>
              <w:jc w:val="both"/>
              <w:rPr>
                <w:sz w:val="20"/>
                <w:szCs w:val="20"/>
              </w:rPr>
            </w:pPr>
            <w:r w:rsidRPr="002909D8">
              <w:rPr>
                <w:sz w:val="20"/>
                <w:szCs w:val="20"/>
              </w:rPr>
              <w:t>+ Nguyên tắc bổ sung: Mạch mới của ADN con được tổng hợp dựa trên khuôn của ADN mẹ. Các nu ở mạch khuôn liên kết với các nu tự do trong môi trường nội bào theo nguyên tắc bổ sung:</w:t>
            </w:r>
          </w:p>
          <w:p w:rsidR="004118E4" w:rsidRPr="002909D8" w:rsidRDefault="004118E4" w:rsidP="004118E4">
            <w:pPr>
              <w:tabs>
                <w:tab w:val="left" w:pos="1167"/>
              </w:tabs>
              <w:jc w:val="both"/>
              <w:rPr>
                <w:sz w:val="20"/>
                <w:szCs w:val="20"/>
                <w:lang w:val="it-IT"/>
              </w:rPr>
            </w:pPr>
            <w:r w:rsidRPr="002909D8">
              <w:rPr>
                <w:sz w:val="20"/>
                <w:szCs w:val="20"/>
              </w:rPr>
              <w:lastRenderedPageBreak/>
              <w:tab/>
            </w:r>
            <w:r w:rsidRPr="002909D8">
              <w:rPr>
                <w:sz w:val="20"/>
                <w:szCs w:val="20"/>
                <w:lang w:val="it-IT"/>
              </w:rPr>
              <w:t xml:space="preserve">A liên kết với T hay ngược lại </w:t>
            </w:r>
          </w:p>
          <w:p w:rsidR="004118E4" w:rsidRPr="002909D8" w:rsidRDefault="004118E4" w:rsidP="004118E4">
            <w:pPr>
              <w:tabs>
                <w:tab w:val="left" w:pos="1167"/>
              </w:tabs>
              <w:jc w:val="both"/>
              <w:rPr>
                <w:sz w:val="20"/>
                <w:szCs w:val="20"/>
                <w:lang w:val="it-IT"/>
              </w:rPr>
            </w:pPr>
            <w:r w:rsidRPr="002909D8">
              <w:rPr>
                <w:sz w:val="20"/>
                <w:szCs w:val="20"/>
                <w:lang w:val="it-IT"/>
              </w:rPr>
              <w:tab/>
              <w:t>G liên kết với X hay ngược lại.</w:t>
            </w:r>
          </w:p>
        </w:tc>
        <w:tc>
          <w:tcPr>
            <w:tcW w:w="827" w:type="dxa"/>
            <w:vAlign w:val="center"/>
          </w:tcPr>
          <w:p w:rsidR="004118E4" w:rsidRPr="002909D8" w:rsidRDefault="004118E4" w:rsidP="004118E4">
            <w:pPr>
              <w:tabs>
                <w:tab w:val="left" w:pos="4678"/>
              </w:tabs>
              <w:jc w:val="center"/>
              <w:rPr>
                <w:sz w:val="20"/>
                <w:szCs w:val="20"/>
              </w:rPr>
            </w:pPr>
            <w:r w:rsidRPr="002909D8">
              <w:rPr>
                <w:sz w:val="20"/>
                <w:szCs w:val="20"/>
              </w:rPr>
              <w:lastRenderedPageBreak/>
              <w:t>0,5đ</w:t>
            </w:r>
          </w:p>
        </w:tc>
      </w:tr>
      <w:tr w:rsidR="004118E4" w:rsidRPr="002909D8" w:rsidTr="004118E4">
        <w:trPr>
          <w:jc w:val="center"/>
        </w:trPr>
        <w:tc>
          <w:tcPr>
            <w:tcW w:w="9382" w:type="dxa"/>
          </w:tcPr>
          <w:p w:rsidR="004118E4" w:rsidRPr="002909D8" w:rsidRDefault="004118E4" w:rsidP="004118E4">
            <w:pPr>
              <w:jc w:val="both"/>
              <w:rPr>
                <w:sz w:val="20"/>
                <w:szCs w:val="20"/>
              </w:rPr>
            </w:pPr>
            <w:r w:rsidRPr="002909D8">
              <w:rPr>
                <w:sz w:val="20"/>
                <w:szCs w:val="20"/>
              </w:rPr>
              <w:t>+ Nguyên tắc giữ lại một nửa (bán bảo toàn): Trong mỗi ADN có một mạch của ADN mẹ (mạch cũ), mạch còn lại được tổng hợp mới.</w:t>
            </w:r>
          </w:p>
        </w:tc>
        <w:tc>
          <w:tcPr>
            <w:tcW w:w="827" w:type="dxa"/>
            <w:vAlign w:val="center"/>
          </w:tcPr>
          <w:p w:rsidR="004118E4" w:rsidRPr="002909D8" w:rsidRDefault="004118E4" w:rsidP="004118E4">
            <w:pPr>
              <w:jc w:val="center"/>
              <w:rPr>
                <w:sz w:val="20"/>
                <w:szCs w:val="20"/>
              </w:rPr>
            </w:pPr>
            <w:r w:rsidRPr="002909D8">
              <w:rPr>
                <w:sz w:val="20"/>
                <w:szCs w:val="20"/>
              </w:rPr>
              <w:t>0,5đ</w:t>
            </w:r>
          </w:p>
        </w:tc>
      </w:tr>
      <w:tr w:rsidR="004118E4" w:rsidRPr="002909D8" w:rsidTr="004118E4">
        <w:trPr>
          <w:jc w:val="center"/>
        </w:trPr>
        <w:tc>
          <w:tcPr>
            <w:tcW w:w="9382" w:type="dxa"/>
          </w:tcPr>
          <w:p w:rsidR="004118E4" w:rsidRPr="002909D8" w:rsidRDefault="004118E4" w:rsidP="004118E4">
            <w:pPr>
              <w:jc w:val="both"/>
              <w:rPr>
                <w:sz w:val="20"/>
                <w:szCs w:val="20"/>
              </w:rPr>
            </w:pPr>
            <w:r w:rsidRPr="002909D8">
              <w:rPr>
                <w:b/>
                <w:sz w:val="20"/>
                <w:szCs w:val="20"/>
              </w:rPr>
              <w:t>*</w:t>
            </w:r>
            <w:r w:rsidRPr="002909D8">
              <w:rPr>
                <w:sz w:val="20"/>
                <w:szCs w:val="20"/>
              </w:rPr>
              <w:t xml:space="preserve"> Ý nghĩa sinh học của quá trình nhân đôi của ADN:</w:t>
            </w:r>
          </w:p>
        </w:tc>
        <w:tc>
          <w:tcPr>
            <w:tcW w:w="827" w:type="dxa"/>
            <w:vAlign w:val="center"/>
          </w:tcPr>
          <w:p w:rsidR="004118E4" w:rsidRPr="002909D8" w:rsidRDefault="004118E4" w:rsidP="004118E4">
            <w:pPr>
              <w:jc w:val="center"/>
              <w:rPr>
                <w:sz w:val="20"/>
                <w:szCs w:val="20"/>
              </w:rPr>
            </w:pPr>
          </w:p>
        </w:tc>
      </w:tr>
      <w:tr w:rsidR="004118E4" w:rsidRPr="002909D8" w:rsidTr="004118E4">
        <w:trPr>
          <w:jc w:val="center"/>
        </w:trPr>
        <w:tc>
          <w:tcPr>
            <w:tcW w:w="9382" w:type="dxa"/>
          </w:tcPr>
          <w:p w:rsidR="004118E4" w:rsidRPr="002909D8" w:rsidRDefault="004118E4" w:rsidP="004118E4">
            <w:pPr>
              <w:jc w:val="both"/>
              <w:rPr>
                <w:sz w:val="20"/>
                <w:szCs w:val="20"/>
              </w:rPr>
            </w:pPr>
            <w:r w:rsidRPr="002909D8">
              <w:rPr>
                <w:sz w:val="20"/>
                <w:szCs w:val="20"/>
              </w:rPr>
              <w:t xml:space="preserve">  + </w:t>
            </w:r>
            <w:r w:rsidRPr="002909D8">
              <w:rPr>
                <w:spacing w:val="-6"/>
                <w:sz w:val="20"/>
                <w:szCs w:val="20"/>
              </w:rPr>
              <w:t>Đảm bảo cho quá trình tự nhân đôi của NST,góp phần ổn định bộ NST và ADN của loài trong các tế bào của cơ thể cũng như qua các thế hệ kế tiếp nhau.</w:t>
            </w:r>
          </w:p>
        </w:tc>
        <w:tc>
          <w:tcPr>
            <w:tcW w:w="827" w:type="dxa"/>
            <w:vAlign w:val="center"/>
          </w:tcPr>
          <w:p w:rsidR="004118E4" w:rsidRPr="002909D8" w:rsidRDefault="004118E4" w:rsidP="004118E4">
            <w:pPr>
              <w:jc w:val="center"/>
              <w:rPr>
                <w:sz w:val="20"/>
                <w:szCs w:val="20"/>
              </w:rPr>
            </w:pPr>
            <w:r w:rsidRPr="002909D8">
              <w:rPr>
                <w:sz w:val="20"/>
                <w:szCs w:val="20"/>
              </w:rPr>
              <w:t>0,5đ</w:t>
            </w:r>
          </w:p>
        </w:tc>
      </w:tr>
      <w:tr w:rsidR="004118E4" w:rsidRPr="002909D8" w:rsidTr="004118E4">
        <w:trPr>
          <w:jc w:val="center"/>
        </w:trPr>
        <w:tc>
          <w:tcPr>
            <w:tcW w:w="9382" w:type="dxa"/>
          </w:tcPr>
          <w:p w:rsidR="004118E4" w:rsidRPr="002909D8" w:rsidRDefault="004118E4" w:rsidP="004118E4">
            <w:pPr>
              <w:jc w:val="both"/>
              <w:rPr>
                <w:sz w:val="20"/>
                <w:szCs w:val="20"/>
              </w:rPr>
            </w:pPr>
            <w:r w:rsidRPr="002909D8">
              <w:rPr>
                <w:sz w:val="20"/>
                <w:szCs w:val="20"/>
              </w:rPr>
              <w:t xml:space="preserve">  + Quá trình tự nhân đôi của ADN là cơ chế phân tử của hiện tượng di truyền và sinh sản.</w:t>
            </w:r>
          </w:p>
        </w:tc>
        <w:tc>
          <w:tcPr>
            <w:tcW w:w="827" w:type="dxa"/>
            <w:vAlign w:val="center"/>
          </w:tcPr>
          <w:p w:rsidR="004118E4" w:rsidRPr="002909D8" w:rsidRDefault="004118E4" w:rsidP="004118E4">
            <w:pPr>
              <w:jc w:val="center"/>
              <w:rPr>
                <w:sz w:val="20"/>
                <w:szCs w:val="20"/>
              </w:rPr>
            </w:pPr>
            <w:r w:rsidRPr="002909D8">
              <w:rPr>
                <w:sz w:val="20"/>
                <w:szCs w:val="20"/>
              </w:rPr>
              <w:t>0,5đ</w:t>
            </w:r>
          </w:p>
        </w:tc>
      </w:tr>
      <w:tr w:rsidR="004118E4" w:rsidRPr="002909D8" w:rsidTr="004118E4">
        <w:trPr>
          <w:jc w:val="center"/>
        </w:trPr>
        <w:tc>
          <w:tcPr>
            <w:tcW w:w="9382" w:type="dxa"/>
          </w:tcPr>
          <w:p w:rsidR="004118E4" w:rsidRPr="002909D8" w:rsidRDefault="004118E4" w:rsidP="004118E4">
            <w:pPr>
              <w:ind w:firstLine="175"/>
              <w:jc w:val="both"/>
              <w:rPr>
                <w:sz w:val="20"/>
                <w:szCs w:val="20"/>
              </w:rPr>
            </w:pPr>
            <w:r w:rsidRPr="002909D8">
              <w:rPr>
                <w:sz w:val="20"/>
                <w:szCs w:val="20"/>
              </w:rPr>
              <w:t>+ Ý nghĩa sinh học của quá trình tổng hợp mARN: Đảm bảo cho quá trình truyền đạt thông tin di truyền từ gen đến Protein.</w:t>
            </w:r>
          </w:p>
        </w:tc>
        <w:tc>
          <w:tcPr>
            <w:tcW w:w="827" w:type="dxa"/>
            <w:vAlign w:val="center"/>
          </w:tcPr>
          <w:p w:rsidR="004118E4" w:rsidRPr="002909D8" w:rsidRDefault="004118E4" w:rsidP="004118E4">
            <w:pPr>
              <w:jc w:val="center"/>
              <w:rPr>
                <w:sz w:val="20"/>
                <w:szCs w:val="20"/>
              </w:rPr>
            </w:pPr>
            <w:r w:rsidRPr="002909D8">
              <w:rPr>
                <w:sz w:val="20"/>
                <w:szCs w:val="20"/>
              </w:rPr>
              <w:t>0,5đ</w:t>
            </w:r>
          </w:p>
        </w:tc>
      </w:tr>
    </w:tbl>
    <w:p w:rsidR="004118E4" w:rsidRPr="002909D8" w:rsidRDefault="004118E4" w:rsidP="00C86F66">
      <w:pPr>
        <w:jc w:val="both"/>
        <w:rPr>
          <w:color w:val="000080"/>
          <w:sz w:val="20"/>
          <w:szCs w:val="20"/>
          <w:lang w:val="pt-BR"/>
        </w:rPr>
      </w:pPr>
    </w:p>
    <w:p w:rsidR="00C86F66" w:rsidRPr="002909D8" w:rsidRDefault="00FC4F6C" w:rsidP="00C86F66">
      <w:pPr>
        <w:spacing w:line="19" w:lineRule="atLeast"/>
        <w:jc w:val="both"/>
        <w:rPr>
          <w:i/>
          <w:sz w:val="20"/>
          <w:szCs w:val="20"/>
        </w:rPr>
      </w:pPr>
      <w:r w:rsidRPr="002909D8">
        <w:rPr>
          <w:b/>
          <w:sz w:val="20"/>
          <w:szCs w:val="20"/>
        </w:rPr>
        <w:t>Câu 196</w:t>
      </w:r>
      <w:r w:rsidR="00C86F66" w:rsidRPr="002909D8">
        <w:rPr>
          <w:b/>
          <w:sz w:val="20"/>
          <w:szCs w:val="20"/>
        </w:rPr>
        <w:t xml:space="preserve">. </w:t>
      </w:r>
      <w:r w:rsidR="00C86F66" w:rsidRPr="002909D8">
        <w:rPr>
          <w:i/>
          <w:sz w:val="20"/>
          <w:szCs w:val="20"/>
          <w:lang w:val="pt-BR"/>
        </w:rPr>
        <w:t>(2,0 điểm)</w:t>
      </w:r>
    </w:p>
    <w:p w:rsidR="00C86F66" w:rsidRPr="002909D8" w:rsidRDefault="00C86F66" w:rsidP="00414DDF">
      <w:pPr>
        <w:spacing w:line="19" w:lineRule="atLeast"/>
        <w:jc w:val="both"/>
        <w:rPr>
          <w:sz w:val="20"/>
          <w:szCs w:val="20"/>
        </w:rPr>
      </w:pPr>
      <w:r w:rsidRPr="002909D8">
        <w:rPr>
          <w:b/>
          <w:sz w:val="20"/>
          <w:szCs w:val="20"/>
        </w:rPr>
        <w:t>a.</w:t>
      </w:r>
      <w:r w:rsidRPr="002909D8">
        <w:rPr>
          <w:sz w:val="20"/>
          <w:szCs w:val="20"/>
        </w:rPr>
        <w:t xml:space="preserve"> Có ý kiến cho rằng có những đột biến gen làm cho một gen nào đó không bao giờ được phiên mã. Điều đó có đúng không? Giải thích.</w:t>
      </w:r>
    </w:p>
    <w:p w:rsidR="00C86F66" w:rsidRPr="002909D8" w:rsidRDefault="00414DDF" w:rsidP="00C86F66">
      <w:pPr>
        <w:spacing w:line="19" w:lineRule="atLeast"/>
        <w:ind w:hanging="140"/>
        <w:jc w:val="both"/>
        <w:rPr>
          <w:spacing w:val="-12"/>
          <w:sz w:val="20"/>
          <w:szCs w:val="20"/>
        </w:rPr>
      </w:pPr>
      <w:r w:rsidRPr="002909D8">
        <w:rPr>
          <w:b/>
          <w:spacing w:val="-12"/>
          <w:sz w:val="20"/>
          <w:szCs w:val="20"/>
        </w:rPr>
        <w:t xml:space="preserve">   </w:t>
      </w:r>
      <w:r w:rsidR="00C86F66" w:rsidRPr="002909D8">
        <w:rPr>
          <w:b/>
          <w:spacing w:val="-12"/>
          <w:sz w:val="20"/>
          <w:szCs w:val="20"/>
        </w:rPr>
        <w:t xml:space="preserve">b. </w:t>
      </w:r>
      <w:r w:rsidR="00C86F66" w:rsidRPr="002909D8">
        <w:rPr>
          <w:spacing w:val="-12"/>
          <w:sz w:val="20"/>
          <w:szCs w:val="20"/>
        </w:rPr>
        <w:t>Vì sao cơ chế điều hoà hoạt động của gen ở sinh vật nhân chuẩn lại phức tạp hơn so với ở sinh vật nhân sơ?</w:t>
      </w:r>
    </w:p>
    <w:p w:rsidR="00414DDF" w:rsidRPr="002909D8" w:rsidRDefault="00414DDF" w:rsidP="00414DDF">
      <w:pPr>
        <w:spacing w:line="19" w:lineRule="atLeast"/>
        <w:jc w:val="both"/>
        <w:rPr>
          <w:sz w:val="20"/>
          <w:szCs w:val="20"/>
        </w:rPr>
      </w:pPr>
      <w:r w:rsidRPr="002909D8">
        <w:rPr>
          <w:b/>
          <w:sz w:val="20"/>
          <w:szCs w:val="20"/>
        </w:rPr>
        <w:t xml:space="preserve">1) </w:t>
      </w:r>
      <w:r w:rsidRPr="002909D8">
        <w:rPr>
          <w:sz w:val="20"/>
          <w:szCs w:val="20"/>
        </w:rPr>
        <w:t xml:space="preserve">Ý kiến đó đúng, bởi vì: </w:t>
      </w:r>
    </w:p>
    <w:p w:rsidR="00414DDF" w:rsidRPr="002909D8" w:rsidRDefault="00414DDF" w:rsidP="00A02779">
      <w:pPr>
        <w:numPr>
          <w:ilvl w:val="0"/>
          <w:numId w:val="37"/>
        </w:numPr>
        <w:spacing w:line="19" w:lineRule="atLeast"/>
        <w:jc w:val="both"/>
        <w:rPr>
          <w:sz w:val="20"/>
          <w:szCs w:val="20"/>
        </w:rPr>
      </w:pPr>
      <w:r w:rsidRPr="002909D8">
        <w:rPr>
          <w:sz w:val="20"/>
          <w:szCs w:val="20"/>
        </w:rPr>
        <w:t xml:space="preserve">ĐB làm hỏng hoặc mất promotơ (vùng khởi động) dẫn đến ARN polimeraza không thể bám vào đó, vì vậy gen không được phiên mã.                          </w:t>
      </w:r>
      <w:r w:rsidRPr="002909D8">
        <w:rPr>
          <w:color w:val="000080"/>
          <w:sz w:val="20"/>
          <w:szCs w:val="20"/>
          <w:lang w:val="pt-BR"/>
        </w:rPr>
        <w:t>(0,25 điểm)</w:t>
      </w:r>
    </w:p>
    <w:p w:rsidR="00414DDF" w:rsidRPr="002909D8" w:rsidRDefault="00414DDF" w:rsidP="00A02779">
      <w:pPr>
        <w:numPr>
          <w:ilvl w:val="0"/>
          <w:numId w:val="37"/>
        </w:numPr>
        <w:spacing w:line="19" w:lineRule="atLeast"/>
        <w:jc w:val="both"/>
        <w:rPr>
          <w:sz w:val="20"/>
          <w:szCs w:val="20"/>
        </w:rPr>
      </w:pPr>
      <w:r w:rsidRPr="002909D8">
        <w:rPr>
          <w:sz w:val="20"/>
          <w:szCs w:val="20"/>
        </w:rPr>
        <w:t xml:space="preserve">ĐB ở vùng vận hành làm cho vùng này dễ liên kết chặt với chất ức chế, ngăn cản sự hoạt động của en zim phiên mã. </w:t>
      </w:r>
      <w:r w:rsidRPr="002909D8">
        <w:rPr>
          <w:sz w:val="20"/>
          <w:szCs w:val="20"/>
        </w:rPr>
        <w:tab/>
        <w:t xml:space="preserve">                                         </w:t>
      </w:r>
      <w:r w:rsidRPr="002909D8">
        <w:rPr>
          <w:color w:val="000080"/>
          <w:sz w:val="20"/>
          <w:szCs w:val="20"/>
          <w:lang w:val="pt-BR"/>
        </w:rPr>
        <w:t>(0,25 điểm)</w:t>
      </w:r>
      <w:r w:rsidRPr="002909D8">
        <w:rPr>
          <w:sz w:val="20"/>
          <w:szCs w:val="20"/>
        </w:rPr>
        <w:tab/>
      </w:r>
      <w:r w:rsidRPr="002909D8">
        <w:rPr>
          <w:sz w:val="20"/>
          <w:szCs w:val="20"/>
        </w:rPr>
        <w:tab/>
      </w:r>
      <w:r w:rsidRPr="002909D8">
        <w:rPr>
          <w:sz w:val="20"/>
          <w:szCs w:val="20"/>
        </w:rPr>
        <w:tab/>
      </w:r>
      <w:r w:rsidRPr="002909D8">
        <w:rPr>
          <w:sz w:val="20"/>
          <w:szCs w:val="20"/>
        </w:rPr>
        <w:tab/>
      </w:r>
    </w:p>
    <w:p w:rsidR="00414DDF" w:rsidRPr="002909D8" w:rsidRDefault="00414DDF" w:rsidP="00414DDF">
      <w:pPr>
        <w:spacing w:line="19" w:lineRule="atLeast"/>
        <w:jc w:val="both"/>
        <w:rPr>
          <w:sz w:val="20"/>
          <w:szCs w:val="20"/>
        </w:rPr>
      </w:pPr>
      <w:r w:rsidRPr="002909D8">
        <w:rPr>
          <w:b/>
          <w:sz w:val="20"/>
          <w:szCs w:val="20"/>
        </w:rPr>
        <w:t>2)</w:t>
      </w:r>
      <w:r w:rsidRPr="002909D8">
        <w:rPr>
          <w:sz w:val="20"/>
          <w:szCs w:val="20"/>
        </w:rPr>
        <w:t xml:space="preserve"> Là vì</w:t>
      </w:r>
    </w:p>
    <w:p w:rsidR="00414DDF" w:rsidRPr="002909D8" w:rsidRDefault="00414DDF" w:rsidP="00414DDF">
      <w:pPr>
        <w:spacing w:line="19" w:lineRule="atLeast"/>
        <w:jc w:val="both"/>
        <w:rPr>
          <w:sz w:val="20"/>
          <w:szCs w:val="20"/>
        </w:rPr>
      </w:pPr>
      <w:r w:rsidRPr="002909D8">
        <w:rPr>
          <w:sz w:val="20"/>
          <w:szCs w:val="20"/>
        </w:rPr>
        <w:t xml:space="preserve">       - Quá trình phiên mã và dịch mã ở SV nhân thực diễn ra không đồng thời, còn ở SV nhân sơ thì diễn ra đồng thời.</w:t>
      </w:r>
      <w:r w:rsidRPr="002909D8">
        <w:rPr>
          <w:color w:val="000080"/>
          <w:sz w:val="20"/>
          <w:szCs w:val="20"/>
          <w:lang w:val="pt-BR"/>
        </w:rPr>
        <w:t>(0,25 điểm)</w:t>
      </w:r>
    </w:p>
    <w:p w:rsidR="00414DDF" w:rsidRPr="002909D8" w:rsidRDefault="00414DDF" w:rsidP="00414DDF">
      <w:pPr>
        <w:spacing w:line="19" w:lineRule="atLeast"/>
        <w:jc w:val="both"/>
        <w:rPr>
          <w:sz w:val="20"/>
          <w:szCs w:val="20"/>
        </w:rPr>
      </w:pPr>
      <w:r w:rsidRPr="002909D8">
        <w:rPr>
          <w:sz w:val="20"/>
          <w:szCs w:val="20"/>
        </w:rPr>
        <w:t xml:space="preserve">       - ADN ở SV nhân sơ là ADN trần, còn ADN ở SV nhân thực liên kết với các Histon tạo nên chất nhiễm sắc, vì vậy những yếu tố điều hoà có thể tác động trực tiếp vào ADN của SV nhân sơ, nhưng không xảy ra ở SV nhân thực.</w:t>
      </w:r>
      <w:r w:rsidRPr="002909D8">
        <w:rPr>
          <w:color w:val="000080"/>
          <w:sz w:val="20"/>
          <w:szCs w:val="20"/>
          <w:lang w:val="pt-BR"/>
        </w:rPr>
        <w:t>(0,25 điểm)</w:t>
      </w:r>
    </w:p>
    <w:p w:rsidR="00414DDF" w:rsidRPr="002909D8" w:rsidRDefault="00414DDF" w:rsidP="00414DDF">
      <w:pPr>
        <w:spacing w:line="19" w:lineRule="atLeast"/>
        <w:jc w:val="both"/>
        <w:rPr>
          <w:sz w:val="20"/>
          <w:szCs w:val="20"/>
        </w:rPr>
      </w:pPr>
      <w:r w:rsidRPr="002909D8">
        <w:rPr>
          <w:sz w:val="20"/>
          <w:szCs w:val="20"/>
        </w:rPr>
        <w:t xml:space="preserve">      - mARN ở SV nhân thực sau khi được tổng hợp còn trải qua giai đoạn hoàn chỉnh (….), sau đó ….; điều này không xảy ra ở SV nhân sơ.</w:t>
      </w:r>
      <w:r w:rsidRPr="002909D8">
        <w:rPr>
          <w:color w:val="000080"/>
          <w:sz w:val="20"/>
          <w:szCs w:val="20"/>
          <w:lang w:val="pt-BR"/>
        </w:rPr>
        <w:t>(0,25 điểm)</w:t>
      </w:r>
    </w:p>
    <w:p w:rsidR="00414DDF" w:rsidRPr="002909D8" w:rsidRDefault="00414DDF" w:rsidP="00414DDF">
      <w:pPr>
        <w:spacing w:line="19" w:lineRule="atLeast"/>
        <w:jc w:val="both"/>
        <w:rPr>
          <w:sz w:val="20"/>
          <w:szCs w:val="20"/>
        </w:rPr>
      </w:pPr>
      <w:r w:rsidRPr="002909D8">
        <w:rPr>
          <w:sz w:val="20"/>
          <w:szCs w:val="20"/>
        </w:rPr>
        <w:t xml:space="preserve">      - Ở SV nhân thực, trong việc tổng hợp các loại Pr, các gen cấu trúc chịu sự điều hoà hoạt động của nhiều yếu tố và phụ thuộc từng loại mô, từng giai đoạn phát triển.   </w:t>
      </w:r>
      <w:r w:rsidRPr="002909D8">
        <w:rPr>
          <w:color w:val="000080"/>
          <w:sz w:val="20"/>
          <w:szCs w:val="20"/>
          <w:lang w:val="pt-BR"/>
        </w:rPr>
        <w:t>(0,25 điểm)</w:t>
      </w:r>
    </w:p>
    <w:p w:rsidR="00414DDF" w:rsidRPr="002909D8" w:rsidRDefault="00414DDF" w:rsidP="00414DDF">
      <w:pPr>
        <w:spacing w:line="19" w:lineRule="atLeast"/>
        <w:ind w:hanging="140"/>
        <w:jc w:val="both"/>
        <w:rPr>
          <w:sz w:val="20"/>
          <w:szCs w:val="20"/>
        </w:rPr>
      </w:pPr>
      <w:r w:rsidRPr="002909D8">
        <w:rPr>
          <w:spacing w:val="-8"/>
          <w:sz w:val="20"/>
          <w:szCs w:val="20"/>
        </w:rPr>
        <w:t xml:space="preserve">         - Ở </w:t>
      </w:r>
      <w:r w:rsidRPr="002909D8">
        <w:rPr>
          <w:sz w:val="20"/>
          <w:szCs w:val="20"/>
        </w:rPr>
        <w:t xml:space="preserve">ở SV nhân sơ thì nhu cầu các loại Pr tương đối ổn định trong suốt quá trình sống.  </w:t>
      </w:r>
      <w:r w:rsidRPr="002909D8">
        <w:rPr>
          <w:color w:val="000080"/>
          <w:sz w:val="20"/>
          <w:szCs w:val="20"/>
          <w:lang w:val="pt-BR"/>
        </w:rPr>
        <w:t>(0,25 điểm)</w:t>
      </w:r>
    </w:p>
    <w:p w:rsidR="00414DDF" w:rsidRPr="002909D8" w:rsidRDefault="00414DDF" w:rsidP="00414DDF">
      <w:pPr>
        <w:spacing w:line="19" w:lineRule="atLeast"/>
        <w:ind w:hanging="140"/>
        <w:jc w:val="both"/>
        <w:rPr>
          <w:spacing w:val="-12"/>
          <w:sz w:val="20"/>
          <w:szCs w:val="20"/>
        </w:rPr>
      </w:pPr>
      <w:r w:rsidRPr="002909D8">
        <w:rPr>
          <w:sz w:val="20"/>
          <w:szCs w:val="20"/>
        </w:rPr>
        <w:t xml:space="preserve">     </w:t>
      </w:r>
      <w:r w:rsidRPr="002909D8">
        <w:rPr>
          <w:spacing w:val="-8"/>
          <w:sz w:val="20"/>
          <w:szCs w:val="20"/>
        </w:rPr>
        <w:t xml:space="preserve">- Ở </w:t>
      </w:r>
      <w:r w:rsidRPr="002909D8">
        <w:rPr>
          <w:sz w:val="20"/>
          <w:szCs w:val="20"/>
        </w:rPr>
        <w:t xml:space="preserve">ở SV nhân sơ, sự điều hoà biểu hiện của gen chủ yếu là điều hoà phiên mã theo mô hình Operon. Còn SV nhân thực thì sự điều hoà diễn ra phức tạp ở nhiều giai đoạn (….)   </w:t>
      </w:r>
      <w:r w:rsidRPr="002909D8">
        <w:rPr>
          <w:color w:val="000080"/>
          <w:sz w:val="20"/>
          <w:szCs w:val="20"/>
          <w:lang w:val="pt-BR"/>
        </w:rPr>
        <w:t>(0,25 điểm</w:t>
      </w:r>
    </w:p>
    <w:p w:rsidR="00C86F66" w:rsidRPr="002909D8" w:rsidRDefault="00075FCB" w:rsidP="00C86F66">
      <w:pPr>
        <w:keepLines/>
        <w:jc w:val="both"/>
        <w:outlineLvl w:val="2"/>
        <w:rPr>
          <w:bCs/>
          <w:i/>
          <w:sz w:val="20"/>
          <w:szCs w:val="20"/>
        </w:rPr>
      </w:pPr>
      <w:r w:rsidRPr="002909D8">
        <w:rPr>
          <w:b/>
          <w:bCs/>
          <w:sz w:val="20"/>
          <w:szCs w:val="20"/>
        </w:rPr>
        <w:t>Câu 197</w:t>
      </w:r>
      <w:r w:rsidR="00C86F66" w:rsidRPr="002909D8">
        <w:rPr>
          <w:b/>
          <w:bCs/>
          <w:sz w:val="20"/>
          <w:szCs w:val="20"/>
        </w:rPr>
        <w:t xml:space="preserve">. </w:t>
      </w:r>
      <w:r w:rsidR="00C86F66" w:rsidRPr="002909D8">
        <w:rPr>
          <w:i/>
          <w:sz w:val="20"/>
          <w:szCs w:val="20"/>
          <w:lang w:val="pt-BR"/>
        </w:rPr>
        <w:t>(1,5 điểm)</w:t>
      </w:r>
    </w:p>
    <w:p w:rsidR="00C86F66" w:rsidRPr="002909D8" w:rsidRDefault="00C86F66" w:rsidP="00C86F66">
      <w:pPr>
        <w:keepLines/>
        <w:ind w:firstLine="720"/>
        <w:jc w:val="both"/>
        <w:outlineLvl w:val="2"/>
        <w:rPr>
          <w:sz w:val="20"/>
          <w:szCs w:val="20"/>
        </w:rPr>
      </w:pPr>
      <w:r w:rsidRPr="002909D8">
        <w:rPr>
          <w:b/>
          <w:bCs/>
          <w:sz w:val="20"/>
          <w:szCs w:val="20"/>
        </w:rPr>
        <w:t xml:space="preserve">a. </w:t>
      </w:r>
      <w:r w:rsidRPr="002909D8">
        <w:rPr>
          <w:sz w:val="20"/>
          <w:szCs w:val="20"/>
        </w:rPr>
        <w:t>Trình bày sự khác nhau về số lượng, hình thái và cấu trúc của nhiễm sắc thể ở sinh vật nhân sơ với sinh vật nhân chuẩn.</w:t>
      </w:r>
    </w:p>
    <w:p w:rsidR="00C86F66" w:rsidRPr="002909D8" w:rsidRDefault="00C86F66" w:rsidP="00C86F66">
      <w:pPr>
        <w:keepLines/>
        <w:ind w:firstLine="720"/>
        <w:jc w:val="both"/>
        <w:outlineLvl w:val="2"/>
        <w:rPr>
          <w:sz w:val="20"/>
          <w:szCs w:val="20"/>
        </w:rPr>
      </w:pPr>
      <w:r w:rsidRPr="002909D8">
        <w:rPr>
          <w:b/>
          <w:bCs/>
          <w:sz w:val="20"/>
          <w:szCs w:val="20"/>
        </w:rPr>
        <w:t xml:space="preserve">b. </w:t>
      </w:r>
      <w:r w:rsidRPr="002909D8">
        <w:rPr>
          <w:sz w:val="20"/>
          <w:szCs w:val="20"/>
        </w:rPr>
        <w:t xml:space="preserve">Hãy cho biết cách nhận biết đột biến mất đoạn và đột biến lặp đoạn nhiễm sắc thể. </w:t>
      </w:r>
    </w:p>
    <w:p w:rsidR="00D91712" w:rsidRPr="002909D8" w:rsidRDefault="00D91712" w:rsidP="00D91712">
      <w:pPr>
        <w:rPr>
          <w:sz w:val="20"/>
          <w:szCs w:val="20"/>
        </w:rPr>
      </w:pPr>
    </w:p>
    <w:p w:rsidR="006F027C" w:rsidRPr="002909D8" w:rsidRDefault="006F027C" w:rsidP="006F027C">
      <w:pPr>
        <w:keepLines/>
        <w:jc w:val="both"/>
        <w:outlineLvl w:val="2"/>
        <w:rPr>
          <w:sz w:val="20"/>
          <w:szCs w:val="20"/>
        </w:rPr>
      </w:pPr>
      <w:r w:rsidRPr="002909D8">
        <w:rPr>
          <w:sz w:val="20"/>
          <w:szCs w:val="20"/>
        </w:rPr>
        <w:t xml:space="preserve">) + Mất đoạn:  - Gen lặn được biểu hiện ở thể dị hợp tử (giả trội)    </w:t>
      </w:r>
      <w:r w:rsidRPr="002909D8">
        <w:rPr>
          <w:color w:val="000080"/>
          <w:sz w:val="20"/>
          <w:szCs w:val="20"/>
          <w:lang w:val="pt-BR"/>
        </w:rPr>
        <w:t>(0,25 điểm)</w:t>
      </w:r>
    </w:p>
    <w:p w:rsidR="006F027C" w:rsidRPr="002909D8" w:rsidRDefault="006F027C" w:rsidP="006F027C">
      <w:pPr>
        <w:keepLines/>
        <w:ind w:left="1560"/>
        <w:jc w:val="both"/>
        <w:outlineLvl w:val="2"/>
        <w:rPr>
          <w:sz w:val="20"/>
          <w:szCs w:val="20"/>
        </w:rPr>
      </w:pPr>
      <w:r w:rsidRPr="002909D8">
        <w:rPr>
          <w:sz w:val="20"/>
          <w:szCs w:val="20"/>
        </w:rPr>
        <w:t xml:space="preserve">- Có thể quan sát tiêu bản NST dưới kính hiển vi …  </w:t>
      </w:r>
      <w:r w:rsidRPr="002909D8">
        <w:rPr>
          <w:color w:val="000080"/>
          <w:sz w:val="20"/>
          <w:szCs w:val="20"/>
          <w:lang w:val="pt-BR"/>
        </w:rPr>
        <w:t>(0,25 điểm)</w:t>
      </w:r>
    </w:p>
    <w:p w:rsidR="006F027C" w:rsidRPr="002909D8" w:rsidRDefault="006F027C" w:rsidP="006F027C">
      <w:pPr>
        <w:keepLines/>
        <w:jc w:val="both"/>
        <w:outlineLvl w:val="2"/>
        <w:rPr>
          <w:sz w:val="20"/>
          <w:szCs w:val="20"/>
        </w:rPr>
      </w:pPr>
      <w:r w:rsidRPr="002909D8">
        <w:rPr>
          <w:sz w:val="20"/>
          <w:szCs w:val="20"/>
        </w:rPr>
        <w:t xml:space="preserve">   + Lặp đoạn: - Có thể quan sát sự tiếp hợp NST tương đồng và thấy xuất hiện vòng nút NST, hoặc thấy NST dài hơn bình thường.     </w:t>
      </w:r>
      <w:r w:rsidRPr="002909D8">
        <w:rPr>
          <w:color w:val="000080"/>
          <w:sz w:val="20"/>
          <w:szCs w:val="20"/>
          <w:lang w:val="pt-BR"/>
        </w:rPr>
        <w:t>(0,25 điểm)</w:t>
      </w:r>
    </w:p>
    <w:p w:rsidR="006F027C" w:rsidRPr="002909D8" w:rsidRDefault="006F027C" w:rsidP="006F027C">
      <w:pPr>
        <w:rPr>
          <w:color w:val="000080"/>
          <w:sz w:val="20"/>
          <w:szCs w:val="20"/>
          <w:lang w:val="pt-BR"/>
        </w:rPr>
      </w:pPr>
      <w:r w:rsidRPr="002909D8">
        <w:rPr>
          <w:sz w:val="20"/>
          <w:szCs w:val="20"/>
        </w:rPr>
        <w:t xml:space="preserve">                        - Kiểu hình: tăng hay giảm mức biểu hiện tính trạng.  </w:t>
      </w:r>
      <w:r w:rsidRPr="002909D8">
        <w:rPr>
          <w:color w:val="000080"/>
          <w:sz w:val="20"/>
          <w:szCs w:val="20"/>
          <w:lang w:val="pt-BR"/>
        </w:rPr>
        <w:t>(0,25 điểm)</w:t>
      </w:r>
    </w:p>
    <w:p w:rsidR="00A426D5" w:rsidRPr="002909D8" w:rsidRDefault="00A426D5" w:rsidP="006F027C">
      <w:pPr>
        <w:rPr>
          <w:color w:val="000080"/>
          <w:sz w:val="20"/>
          <w:szCs w:val="20"/>
          <w:lang w:val="pt-BR"/>
        </w:rPr>
      </w:pPr>
    </w:p>
    <w:p w:rsidR="00A426D5" w:rsidRPr="002909D8" w:rsidRDefault="00075FCB" w:rsidP="00A426D5">
      <w:pPr>
        <w:shd w:val="clear" w:color="auto" w:fill="FFFFFF"/>
        <w:rPr>
          <w:sz w:val="20"/>
          <w:szCs w:val="20"/>
        </w:rPr>
      </w:pPr>
      <w:r w:rsidRPr="002909D8">
        <w:rPr>
          <w:b/>
          <w:bCs/>
          <w:sz w:val="20"/>
          <w:szCs w:val="20"/>
          <w:u w:val="single"/>
          <w:bdr w:val="none" w:sz="0" w:space="0" w:color="auto" w:frame="1"/>
        </w:rPr>
        <w:t>Câu 198</w:t>
      </w:r>
      <w:r w:rsidR="00A426D5" w:rsidRPr="002909D8">
        <w:rPr>
          <w:b/>
          <w:bCs/>
          <w:sz w:val="20"/>
          <w:szCs w:val="20"/>
          <w:u w:val="single"/>
          <w:bdr w:val="none" w:sz="0" w:space="0" w:color="auto" w:frame="1"/>
        </w:rPr>
        <w:t>:</w:t>
      </w:r>
      <w:r w:rsidR="00A426D5" w:rsidRPr="002909D8">
        <w:rPr>
          <w:sz w:val="20"/>
          <w:szCs w:val="20"/>
        </w:rPr>
        <w:t> </w:t>
      </w:r>
      <w:r w:rsidR="00A426D5" w:rsidRPr="002909D8">
        <w:rPr>
          <w:b/>
          <w:sz w:val="20"/>
          <w:szCs w:val="20"/>
        </w:rPr>
        <w:t>(3,0 điểm)</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a.</w:t>
      </w:r>
      <w:r w:rsidRPr="002909D8">
        <w:rPr>
          <w:sz w:val="20"/>
          <w:szCs w:val="20"/>
        </w:rPr>
        <w:t xml:space="preserve"> Một loài động vật có bộ nhiễm sắc thể kí hiệu là AaBbDdXY. Trong quá trình phân bào, một hợp tử của loài này bị rối loạn phân li ở cặp nhiễm sắc thể Dd, các cặp nhiễm sắc thể khác phân li bình thường. Hãy viết kí hiệu bộ nhiễm sắc thể của 2 tế bào con.</w:t>
      </w:r>
    </w:p>
    <w:p w:rsidR="00A426D5" w:rsidRPr="002909D8" w:rsidRDefault="00A426D5" w:rsidP="00A426D5">
      <w:pPr>
        <w:shd w:val="clear" w:color="auto" w:fill="FFFFFF"/>
        <w:rPr>
          <w:sz w:val="20"/>
          <w:szCs w:val="20"/>
        </w:rPr>
      </w:pPr>
      <w:r w:rsidRPr="002909D8">
        <w:rPr>
          <w:b/>
          <w:sz w:val="20"/>
          <w:szCs w:val="20"/>
        </w:rPr>
        <w:t xml:space="preserve">         b.</w:t>
      </w:r>
      <w:r w:rsidRPr="002909D8">
        <w:rPr>
          <w:sz w:val="20"/>
          <w:szCs w:val="20"/>
        </w:rPr>
        <w:t xml:space="preserve"> Vì sao phân tử ADN cấu tạo nên nhiễm sắc thể ở sinh vật nhân thực dài gấp nhiều lần so với đường kính tế bào nhưng vẫn xếp gọn trong nhân?</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c.</w:t>
      </w:r>
      <w:r w:rsidRPr="002909D8">
        <w:rPr>
          <w:sz w:val="20"/>
          <w:szCs w:val="20"/>
        </w:rPr>
        <w:t xml:space="preserve"> Người ta tiến hành tổng hợp nhân tạo một phân tử mARN từ 4 loại nuclêôtit có tỉ lệ A: U: G: X = 1: 2: 3: 4. Theo lí thuyết, tỉ lệ bộ ba có chứa 1 nuclêôtit loại A và 2 nuclêôtit loại X là bao nhiêu?</w:t>
      </w:r>
    </w:p>
    <w:tbl>
      <w:tblPr>
        <w:tblW w:w="10258" w:type="dxa"/>
        <w:tblInd w:w="108" w:type="dxa"/>
        <w:tblLayout w:type="fixed"/>
        <w:tblLook w:val="0000" w:firstRow="0" w:lastRow="0" w:firstColumn="0" w:lastColumn="0" w:noHBand="0" w:noVBand="0"/>
      </w:tblPr>
      <w:tblGrid>
        <w:gridCol w:w="581"/>
        <w:gridCol w:w="8711"/>
        <w:gridCol w:w="966"/>
      </w:tblGrid>
      <w:tr w:rsidR="00A426D5" w:rsidRPr="002909D8" w:rsidTr="00B879DB">
        <w:trPr>
          <w:trHeight w:val="1"/>
        </w:trPr>
        <w:tc>
          <w:tcPr>
            <w:tcW w:w="540" w:type="dxa"/>
            <w:tcBorders>
              <w:top w:val="single" w:sz="3" w:space="0" w:color="000000"/>
              <w:left w:val="single" w:sz="3" w:space="0" w:color="000000"/>
              <w:bottom w:val="single" w:sz="3" w:space="0" w:color="000000"/>
              <w:right w:val="single" w:sz="3" w:space="0" w:color="000000"/>
            </w:tcBorders>
          </w:tcPr>
          <w:p w:rsidR="00A426D5" w:rsidRPr="002909D8" w:rsidRDefault="00A426D5" w:rsidP="00A426D5">
            <w:pPr>
              <w:autoSpaceDE w:val="0"/>
              <w:autoSpaceDN w:val="0"/>
              <w:adjustRightInd w:val="0"/>
              <w:jc w:val="both"/>
              <w:rPr>
                <w:sz w:val="20"/>
                <w:szCs w:val="20"/>
                <w:lang w:val="en"/>
              </w:rPr>
            </w:pPr>
            <w:r w:rsidRPr="002909D8">
              <w:rPr>
                <w:sz w:val="20"/>
                <w:szCs w:val="20"/>
                <w:lang w:val="en"/>
              </w:rPr>
              <w:t>1</w:t>
            </w: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r w:rsidRPr="002909D8">
              <w:rPr>
                <w:sz w:val="20"/>
                <w:szCs w:val="20"/>
                <w:lang w:val="en"/>
              </w:rPr>
              <w:t>2</w:t>
            </w:r>
          </w:p>
        </w:tc>
        <w:tc>
          <w:tcPr>
            <w:tcW w:w="8100" w:type="dxa"/>
            <w:tcBorders>
              <w:top w:val="single" w:sz="3" w:space="0" w:color="000000"/>
              <w:left w:val="single" w:sz="3" w:space="0" w:color="000000"/>
              <w:bottom w:val="single" w:sz="3" w:space="0" w:color="000000"/>
              <w:right w:val="single" w:sz="3" w:space="0" w:color="000000"/>
            </w:tcBorders>
          </w:tcPr>
          <w:p w:rsidR="00A426D5" w:rsidRPr="002909D8" w:rsidRDefault="00A426D5" w:rsidP="00A426D5">
            <w:pPr>
              <w:rPr>
                <w:sz w:val="20"/>
                <w:szCs w:val="20"/>
              </w:rPr>
            </w:pPr>
            <w:r w:rsidRPr="002909D8">
              <w:rPr>
                <w:bCs/>
                <w:sz w:val="20"/>
                <w:szCs w:val="20"/>
                <w:bdr w:val="none" w:sz="0" w:space="0" w:color="auto" w:frame="1"/>
              </w:rPr>
              <w:lastRenderedPageBreak/>
              <w:t>a) Một loài động vật có bộ nhiễm sắc thể kí hiệu là AaBbDdXY. Trong quá trình phân bào, một hợp tử của loài này bị rối loạn phân li một cặp nhiễm sắc thể Dd, các cặp nhiễm sắc thể khác phân li bình thường. Hãy viết kí hiệu bộ nhiễm sắc thể của 2 tế bào con.</w:t>
            </w:r>
          </w:p>
          <w:p w:rsidR="00A426D5" w:rsidRPr="002909D8" w:rsidRDefault="00A426D5" w:rsidP="00A426D5">
            <w:pPr>
              <w:rPr>
                <w:sz w:val="20"/>
                <w:szCs w:val="20"/>
              </w:rPr>
            </w:pPr>
            <w:r w:rsidRPr="002909D8">
              <w:rPr>
                <w:bCs/>
                <w:sz w:val="20"/>
                <w:szCs w:val="20"/>
                <w:bdr w:val="none" w:sz="0" w:space="0" w:color="auto" w:frame="1"/>
              </w:rPr>
              <w:lastRenderedPageBreak/>
              <w:t>- </w:t>
            </w:r>
            <w:r w:rsidRPr="002909D8">
              <w:rPr>
                <w:sz w:val="20"/>
                <w:szCs w:val="20"/>
              </w:rPr>
              <w:t>Trường hợp 1: AaBbDDddXY và AaBbXY</w:t>
            </w:r>
          </w:p>
          <w:p w:rsidR="00A426D5" w:rsidRPr="002909D8" w:rsidRDefault="00A426D5" w:rsidP="00A426D5">
            <w:pPr>
              <w:rPr>
                <w:sz w:val="20"/>
                <w:szCs w:val="20"/>
              </w:rPr>
            </w:pPr>
            <w:r w:rsidRPr="002909D8">
              <w:rPr>
                <w:sz w:val="20"/>
                <w:szCs w:val="20"/>
              </w:rPr>
              <w:t>- Trường hợp 2: AaBbDDXY và AaBbddXY</w:t>
            </w:r>
          </w:p>
          <w:p w:rsidR="00A426D5" w:rsidRPr="002909D8" w:rsidRDefault="00A426D5" w:rsidP="00A426D5">
            <w:pPr>
              <w:rPr>
                <w:sz w:val="20"/>
                <w:szCs w:val="20"/>
              </w:rPr>
            </w:pPr>
            <w:r w:rsidRPr="002909D8">
              <w:rPr>
                <w:sz w:val="20"/>
                <w:szCs w:val="20"/>
              </w:rPr>
              <w:t>Hoặc AaBbDDdXY và AaBbdXY</w:t>
            </w:r>
          </w:p>
          <w:p w:rsidR="00A426D5" w:rsidRPr="002909D8" w:rsidRDefault="00A426D5" w:rsidP="00A426D5">
            <w:pPr>
              <w:rPr>
                <w:sz w:val="20"/>
                <w:szCs w:val="20"/>
              </w:rPr>
            </w:pPr>
            <w:r w:rsidRPr="002909D8">
              <w:rPr>
                <w:sz w:val="20"/>
                <w:szCs w:val="20"/>
              </w:rPr>
              <w:t>Hoặc AaBbDXY và AaBbDddXY</w:t>
            </w:r>
          </w:p>
          <w:p w:rsidR="00A426D5" w:rsidRPr="002909D8" w:rsidRDefault="00A426D5" w:rsidP="00A426D5">
            <w:pPr>
              <w:rPr>
                <w:sz w:val="20"/>
                <w:szCs w:val="20"/>
              </w:rPr>
            </w:pPr>
            <w:r w:rsidRPr="002909D8">
              <w:rPr>
                <w:i/>
                <w:iCs/>
                <w:sz w:val="20"/>
                <w:szCs w:val="20"/>
                <w:bdr w:val="none" w:sz="0" w:space="0" w:color="auto" w:frame="1"/>
              </w:rPr>
              <w:t>(Ở trường hợp 2, nếu HS trả lời được 1 trường hợp thì cho 0.25 điểm)</w:t>
            </w:r>
          </w:p>
          <w:p w:rsidR="00A426D5" w:rsidRPr="002909D8" w:rsidRDefault="00A426D5" w:rsidP="00A426D5">
            <w:pPr>
              <w:rPr>
                <w:sz w:val="20"/>
                <w:szCs w:val="20"/>
              </w:rPr>
            </w:pPr>
            <w:r w:rsidRPr="002909D8">
              <w:rPr>
                <w:bCs/>
                <w:sz w:val="20"/>
                <w:szCs w:val="20"/>
                <w:bdr w:val="none" w:sz="0" w:space="0" w:color="auto" w:frame="1"/>
              </w:rPr>
              <w:t>b) Vì sao phân tử ADN cấu tạo nên nhiễm sắc thể ở sinh vật nhân thực dài gấp nhiều lần so với đường kính tế bào nhưng vẫn xếp gọn trong nhân?</w:t>
            </w:r>
          </w:p>
          <w:p w:rsidR="00A426D5" w:rsidRPr="002909D8" w:rsidRDefault="00A426D5" w:rsidP="00A426D5">
            <w:pPr>
              <w:rPr>
                <w:sz w:val="20"/>
                <w:szCs w:val="20"/>
              </w:rPr>
            </w:pPr>
            <w:r w:rsidRPr="002909D8">
              <w:rPr>
                <w:sz w:val="20"/>
                <w:szCs w:val="20"/>
              </w:rPr>
              <w:t>- Do NST được đóng xoắn ở nhiều cấp độ.</w:t>
            </w:r>
          </w:p>
          <w:p w:rsidR="00A426D5" w:rsidRPr="002909D8" w:rsidRDefault="00A426D5" w:rsidP="00A426D5">
            <w:pPr>
              <w:rPr>
                <w:sz w:val="20"/>
                <w:szCs w:val="20"/>
              </w:rPr>
            </w:pPr>
            <w:r w:rsidRPr="002909D8">
              <w:rPr>
                <w:bCs/>
                <w:sz w:val="20"/>
                <w:szCs w:val="20"/>
                <w:bdr w:val="none" w:sz="0" w:space="0" w:color="auto" w:frame="1"/>
              </w:rPr>
              <w:t>c) Người ta tổng hợp nhân tạo một phân tử mARN từ 4 loại nuclêôtit có tỉ lệ A: U: G: X = 1: 2: 3: 4. Theo lí thuyết, tỉ lệ bộ ba có chứa 1 nuclêôtit loại A và 2 nuclêôtit loại X là bao nhiêu?</w:t>
            </w:r>
          </w:p>
          <w:p w:rsidR="00A426D5" w:rsidRPr="002909D8" w:rsidRDefault="00A426D5" w:rsidP="00A426D5">
            <w:pPr>
              <w:rPr>
                <w:sz w:val="20"/>
                <w:szCs w:val="20"/>
              </w:rPr>
            </w:pPr>
            <w:r w:rsidRPr="002909D8">
              <w:rPr>
                <w:bCs/>
                <w:sz w:val="20"/>
                <w:szCs w:val="20"/>
                <w:bdr w:val="none" w:sz="0" w:space="0" w:color="auto" w:frame="1"/>
              </w:rPr>
              <w:t>- </w:t>
            </w:r>
            <w:r w:rsidRPr="002909D8">
              <w:rPr>
                <w:sz w:val="20"/>
                <w:szCs w:val="20"/>
              </w:rPr>
              <w:t>Tỉ lệ bộ ba chứa 1 nucleotit loại A và 2 nuclêôtit loại X là:</w:t>
            </w:r>
          </w:p>
          <w:p w:rsidR="00A426D5" w:rsidRPr="002909D8" w:rsidRDefault="00A426D5" w:rsidP="00A426D5">
            <w:pPr>
              <w:autoSpaceDE w:val="0"/>
              <w:autoSpaceDN w:val="0"/>
              <w:adjustRightInd w:val="0"/>
              <w:jc w:val="both"/>
              <w:rPr>
                <w:sz w:val="20"/>
                <w:szCs w:val="20"/>
              </w:rPr>
            </w:pPr>
            <w:r w:rsidRPr="002909D8">
              <w:rPr>
                <w:sz w:val="20"/>
                <w:szCs w:val="20"/>
              </w:rPr>
              <w:t xml:space="preserve"> = 3*1/10*(4/10)</w:t>
            </w:r>
            <w:r w:rsidRPr="002909D8">
              <w:rPr>
                <w:sz w:val="20"/>
                <w:szCs w:val="20"/>
                <w:vertAlign w:val="superscript"/>
              </w:rPr>
              <w:t>2</w:t>
            </w:r>
            <w:r w:rsidRPr="002909D8">
              <w:rPr>
                <w:sz w:val="20"/>
                <w:szCs w:val="20"/>
              </w:rPr>
              <w:t xml:space="preserve"> = 48/1000</w:t>
            </w:r>
          </w:p>
        </w:tc>
        <w:tc>
          <w:tcPr>
            <w:tcW w:w="898" w:type="dxa"/>
            <w:tcBorders>
              <w:top w:val="single" w:sz="3" w:space="0" w:color="000000"/>
              <w:left w:val="single" w:sz="3" w:space="0" w:color="000000"/>
              <w:bottom w:val="single" w:sz="3" w:space="0" w:color="000000"/>
              <w:right w:val="single" w:sz="3" w:space="0" w:color="000000"/>
            </w:tcBorders>
          </w:tcPr>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r w:rsidRPr="002909D8">
              <w:rPr>
                <w:sz w:val="20"/>
                <w:szCs w:val="20"/>
                <w:lang w:val="en"/>
              </w:rPr>
              <w:t>0,5</w:t>
            </w:r>
          </w:p>
          <w:p w:rsidR="00A426D5" w:rsidRPr="002909D8" w:rsidRDefault="00A426D5" w:rsidP="00A426D5">
            <w:pPr>
              <w:autoSpaceDE w:val="0"/>
              <w:autoSpaceDN w:val="0"/>
              <w:adjustRightInd w:val="0"/>
              <w:jc w:val="both"/>
              <w:rPr>
                <w:sz w:val="20"/>
                <w:szCs w:val="20"/>
                <w:lang w:val="en"/>
              </w:rPr>
            </w:pPr>
            <w:r w:rsidRPr="002909D8">
              <w:rPr>
                <w:sz w:val="20"/>
                <w:szCs w:val="20"/>
                <w:lang w:val="en"/>
              </w:rPr>
              <w:t>0,5</w:t>
            </w:r>
          </w:p>
          <w:p w:rsidR="00A426D5" w:rsidRPr="002909D8" w:rsidRDefault="00A426D5" w:rsidP="00A426D5">
            <w:pPr>
              <w:autoSpaceDE w:val="0"/>
              <w:autoSpaceDN w:val="0"/>
              <w:adjustRightInd w:val="0"/>
              <w:jc w:val="both"/>
              <w:rPr>
                <w:sz w:val="20"/>
                <w:szCs w:val="20"/>
                <w:lang w:val="en"/>
              </w:rPr>
            </w:pPr>
            <w:r w:rsidRPr="002909D8">
              <w:rPr>
                <w:sz w:val="20"/>
                <w:szCs w:val="20"/>
                <w:lang w:val="en"/>
              </w:rPr>
              <w:t>0,25</w:t>
            </w:r>
          </w:p>
          <w:p w:rsidR="00A426D5" w:rsidRPr="002909D8" w:rsidRDefault="00A426D5" w:rsidP="00A426D5">
            <w:pPr>
              <w:autoSpaceDE w:val="0"/>
              <w:autoSpaceDN w:val="0"/>
              <w:adjustRightInd w:val="0"/>
              <w:jc w:val="both"/>
              <w:rPr>
                <w:sz w:val="20"/>
                <w:szCs w:val="20"/>
                <w:lang w:val="en"/>
              </w:rPr>
            </w:pPr>
            <w:r w:rsidRPr="002909D8">
              <w:rPr>
                <w:sz w:val="20"/>
                <w:szCs w:val="20"/>
                <w:lang w:val="en"/>
              </w:rPr>
              <w:t>0,25</w:t>
            </w: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r w:rsidRPr="002909D8">
              <w:rPr>
                <w:sz w:val="20"/>
                <w:szCs w:val="20"/>
                <w:lang w:val="en"/>
              </w:rPr>
              <w:t>0,5</w:t>
            </w: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p>
          <w:p w:rsidR="00A426D5" w:rsidRPr="002909D8" w:rsidRDefault="00A426D5" w:rsidP="00A426D5">
            <w:pPr>
              <w:autoSpaceDE w:val="0"/>
              <w:autoSpaceDN w:val="0"/>
              <w:adjustRightInd w:val="0"/>
              <w:jc w:val="both"/>
              <w:rPr>
                <w:sz w:val="20"/>
                <w:szCs w:val="20"/>
                <w:lang w:val="en"/>
              </w:rPr>
            </w:pPr>
            <w:r w:rsidRPr="002909D8">
              <w:rPr>
                <w:sz w:val="20"/>
                <w:szCs w:val="20"/>
                <w:lang w:val="en"/>
              </w:rPr>
              <w:t>1,0</w:t>
            </w:r>
          </w:p>
          <w:p w:rsidR="00A426D5" w:rsidRPr="002909D8" w:rsidRDefault="00A426D5" w:rsidP="00A426D5">
            <w:pPr>
              <w:autoSpaceDE w:val="0"/>
              <w:autoSpaceDN w:val="0"/>
              <w:adjustRightInd w:val="0"/>
              <w:jc w:val="both"/>
              <w:rPr>
                <w:sz w:val="20"/>
                <w:szCs w:val="20"/>
                <w:lang w:val="en"/>
              </w:rPr>
            </w:pPr>
          </w:p>
        </w:tc>
      </w:tr>
    </w:tbl>
    <w:p w:rsidR="00A426D5" w:rsidRPr="002909D8" w:rsidRDefault="00A426D5" w:rsidP="00A426D5">
      <w:pPr>
        <w:shd w:val="clear" w:color="auto" w:fill="FFFFFF"/>
        <w:rPr>
          <w:sz w:val="20"/>
          <w:szCs w:val="20"/>
        </w:rPr>
      </w:pPr>
    </w:p>
    <w:p w:rsidR="00A426D5" w:rsidRPr="002909D8" w:rsidRDefault="00075FCB" w:rsidP="00A426D5">
      <w:pPr>
        <w:shd w:val="clear" w:color="auto" w:fill="FFFFFF"/>
        <w:rPr>
          <w:sz w:val="20"/>
          <w:szCs w:val="20"/>
        </w:rPr>
      </w:pPr>
      <w:r w:rsidRPr="002909D8">
        <w:rPr>
          <w:b/>
          <w:bCs/>
          <w:sz w:val="20"/>
          <w:szCs w:val="20"/>
          <w:u w:val="single"/>
          <w:bdr w:val="none" w:sz="0" w:space="0" w:color="auto" w:frame="1"/>
        </w:rPr>
        <w:t>Câu 199</w:t>
      </w:r>
      <w:r w:rsidR="00A426D5" w:rsidRPr="002909D8">
        <w:rPr>
          <w:b/>
          <w:bCs/>
          <w:sz w:val="20"/>
          <w:szCs w:val="20"/>
          <w:u w:val="single"/>
          <w:bdr w:val="none" w:sz="0" w:space="0" w:color="auto" w:frame="1"/>
        </w:rPr>
        <w:t>:</w:t>
      </w:r>
      <w:r w:rsidR="00A426D5" w:rsidRPr="002909D8">
        <w:rPr>
          <w:sz w:val="20"/>
          <w:szCs w:val="20"/>
        </w:rPr>
        <w:t> </w:t>
      </w:r>
      <w:r w:rsidR="00A426D5" w:rsidRPr="002909D8">
        <w:rPr>
          <w:b/>
          <w:sz w:val="20"/>
          <w:szCs w:val="20"/>
        </w:rPr>
        <w:t>(3,0  điểm)</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a.</w:t>
      </w:r>
      <w:r w:rsidRPr="002909D8">
        <w:rPr>
          <w:sz w:val="20"/>
          <w:szCs w:val="20"/>
        </w:rPr>
        <w:t xml:space="preserve"> Nguyên tắc bổ sung được thể hiện như thế nào trong các cơ chế di truyền phân tử?</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b.</w:t>
      </w:r>
      <w:r w:rsidRPr="002909D8">
        <w:rPr>
          <w:sz w:val="20"/>
          <w:szCs w:val="20"/>
        </w:rPr>
        <w:t xml:space="preserve"> Một loài thú có bộ nhiễm sắc thể 2n = 38. Người ta phát hiện ở loài này có loại thể lệch bội chứa 39 nhiễm sắc thể. Trình bày cơ chế hình thành dạng lệch bội trên?</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c.</w:t>
      </w:r>
      <w:r w:rsidRPr="002909D8">
        <w:rPr>
          <w:sz w:val="20"/>
          <w:szCs w:val="20"/>
        </w:rPr>
        <w:t xml:space="preserve"> Nêu ý nghĩa của đột biến chuyển đoạn giữa các nhiễm sắc thể không tương đồng.</w:t>
      </w:r>
    </w:p>
    <w:tbl>
      <w:tblPr>
        <w:tblW w:w="10258" w:type="dxa"/>
        <w:tblInd w:w="108" w:type="dxa"/>
        <w:tblLayout w:type="fixed"/>
        <w:tblLook w:val="0000" w:firstRow="0" w:lastRow="0" w:firstColumn="0" w:lastColumn="0" w:noHBand="0" w:noVBand="0"/>
      </w:tblPr>
      <w:tblGrid>
        <w:gridCol w:w="581"/>
        <w:gridCol w:w="8711"/>
        <w:gridCol w:w="966"/>
      </w:tblGrid>
      <w:tr w:rsidR="00AD09A9" w:rsidRPr="002909D8" w:rsidTr="00B879DB">
        <w:trPr>
          <w:trHeight w:val="1"/>
        </w:trPr>
        <w:tc>
          <w:tcPr>
            <w:tcW w:w="540" w:type="dxa"/>
            <w:tcBorders>
              <w:top w:val="single" w:sz="3" w:space="0" w:color="000000"/>
              <w:left w:val="single" w:sz="3" w:space="0" w:color="000000"/>
              <w:bottom w:val="single" w:sz="3" w:space="0" w:color="000000"/>
              <w:right w:val="single" w:sz="3" w:space="0" w:color="000000"/>
            </w:tcBorders>
          </w:tcPr>
          <w:p w:rsidR="00AD09A9" w:rsidRPr="002909D8" w:rsidRDefault="00AD09A9" w:rsidP="00AD09A9">
            <w:pPr>
              <w:autoSpaceDE w:val="0"/>
              <w:autoSpaceDN w:val="0"/>
              <w:adjustRightInd w:val="0"/>
              <w:jc w:val="both"/>
              <w:rPr>
                <w:sz w:val="20"/>
                <w:szCs w:val="20"/>
                <w:lang w:val="en"/>
              </w:rPr>
            </w:pPr>
            <w:r w:rsidRPr="002909D8">
              <w:rPr>
                <w:sz w:val="20"/>
                <w:szCs w:val="20"/>
                <w:lang w:val="en"/>
              </w:rPr>
              <w:t>1</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2</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3</w:t>
            </w:r>
          </w:p>
        </w:tc>
        <w:tc>
          <w:tcPr>
            <w:tcW w:w="8100" w:type="dxa"/>
            <w:tcBorders>
              <w:top w:val="single" w:sz="3" w:space="0" w:color="000000"/>
              <w:left w:val="single" w:sz="3" w:space="0" w:color="000000"/>
              <w:bottom w:val="single" w:sz="3" w:space="0" w:color="000000"/>
              <w:right w:val="single" w:sz="3" w:space="0" w:color="000000"/>
            </w:tcBorders>
          </w:tcPr>
          <w:p w:rsidR="00AD09A9" w:rsidRPr="002909D8" w:rsidRDefault="00AD09A9" w:rsidP="00AD09A9">
            <w:pPr>
              <w:rPr>
                <w:b/>
                <w:sz w:val="20"/>
                <w:szCs w:val="20"/>
              </w:rPr>
            </w:pPr>
            <w:r w:rsidRPr="002909D8">
              <w:rPr>
                <w:bCs/>
                <w:sz w:val="20"/>
                <w:szCs w:val="20"/>
                <w:bdr w:val="none" w:sz="0" w:space="0" w:color="auto" w:frame="1"/>
              </w:rPr>
              <w:t>a) Nguyên tắc bổ sung được thể hiện như thế nào trong các cơ chế di truyền phân tử?</w:t>
            </w:r>
          </w:p>
          <w:p w:rsidR="00AD09A9" w:rsidRPr="002909D8" w:rsidRDefault="00AD09A9" w:rsidP="00AD09A9">
            <w:pPr>
              <w:rPr>
                <w:sz w:val="20"/>
                <w:szCs w:val="20"/>
              </w:rPr>
            </w:pPr>
            <w:r w:rsidRPr="002909D8">
              <w:rPr>
                <w:sz w:val="20"/>
                <w:szCs w:val="20"/>
              </w:rPr>
              <w:t>- Trong cơ chế tự nhân đôi ADN: Enzim ADN polimeraza trượt trên mạch khuôn theo chiều 3</w:t>
            </w:r>
            <w:r w:rsidRPr="002909D8">
              <w:rPr>
                <w:sz w:val="20"/>
                <w:szCs w:val="20"/>
                <w:bdr w:val="none" w:sz="0" w:space="0" w:color="auto" w:frame="1"/>
                <w:vertAlign w:val="superscript"/>
              </w:rPr>
              <w:t>’</w:t>
            </w:r>
            <w:r w:rsidRPr="002909D8">
              <w:rPr>
                <w:sz w:val="20"/>
                <w:szCs w:val="20"/>
              </w:rPr>
              <w:t> → 5</w:t>
            </w:r>
            <w:r w:rsidRPr="002909D8">
              <w:rPr>
                <w:sz w:val="20"/>
                <w:szCs w:val="20"/>
                <w:bdr w:val="none" w:sz="0" w:space="0" w:color="auto" w:frame="1"/>
                <w:vertAlign w:val="superscript"/>
              </w:rPr>
              <w:t>’</w:t>
            </w:r>
            <w:r w:rsidRPr="002909D8">
              <w:rPr>
                <w:sz w:val="20"/>
                <w:szCs w:val="20"/>
              </w:rPr>
              <w:t>, lắp ráp các nucleotit theo nguyên tắc: A mạch gốc liên kết bổ sung với T môi trường, G mạch gốc liên kết bổ sung X môi trường và ngược lại.</w:t>
            </w:r>
          </w:p>
          <w:p w:rsidR="00AD09A9" w:rsidRPr="002909D8" w:rsidRDefault="00AD09A9" w:rsidP="00AD09A9">
            <w:pPr>
              <w:rPr>
                <w:sz w:val="20"/>
                <w:szCs w:val="20"/>
              </w:rPr>
            </w:pPr>
            <w:r w:rsidRPr="002909D8">
              <w:rPr>
                <w:sz w:val="20"/>
                <w:szCs w:val="20"/>
              </w:rPr>
              <w:t>- Trong cơ chế phiên mã: Enzim ARN polimeraza trượt dọc trên mạch gốc của gen theo chiều 3</w:t>
            </w:r>
            <w:r w:rsidRPr="002909D8">
              <w:rPr>
                <w:sz w:val="20"/>
                <w:szCs w:val="20"/>
                <w:bdr w:val="none" w:sz="0" w:space="0" w:color="auto" w:frame="1"/>
                <w:vertAlign w:val="superscript"/>
              </w:rPr>
              <w:t>’</w:t>
            </w:r>
            <w:r w:rsidRPr="002909D8">
              <w:rPr>
                <w:sz w:val="20"/>
                <w:szCs w:val="20"/>
              </w:rPr>
              <w:t> → 5</w:t>
            </w:r>
            <w:r w:rsidRPr="002909D8">
              <w:rPr>
                <w:sz w:val="20"/>
                <w:szCs w:val="20"/>
                <w:bdr w:val="none" w:sz="0" w:space="0" w:color="auto" w:frame="1"/>
                <w:vertAlign w:val="superscript"/>
              </w:rPr>
              <w:t>’</w:t>
            </w:r>
            <w:r w:rsidRPr="002909D8">
              <w:rPr>
                <w:sz w:val="20"/>
                <w:szCs w:val="20"/>
              </w:rPr>
              <w:t>, lắp ráp các nucleotit theo nguyên tắc A mạch gốc liên kết bổ sung liên kết bổ sung U môi trường, T mạch gốc liên kết bổ sung A môi trường, G mạch gốc liên kết bổ sung X môi trường và ngược lại.</w:t>
            </w:r>
          </w:p>
          <w:p w:rsidR="00AD09A9" w:rsidRPr="002909D8" w:rsidRDefault="00AD09A9" w:rsidP="00AD09A9">
            <w:pPr>
              <w:rPr>
                <w:sz w:val="20"/>
                <w:szCs w:val="20"/>
              </w:rPr>
            </w:pPr>
            <w:r w:rsidRPr="002909D8">
              <w:rPr>
                <w:sz w:val="20"/>
                <w:szCs w:val="20"/>
              </w:rPr>
              <w:t>- Trong cơ chế dịch mã: Các tARN mang axit amin tới riboxom, bộ ba đối mã của tARN khớp bổ sung tạm thời với bộ ba trên mARN theo nguyên tắc: A liên kết bổ sung U, G liên kết bổ sung X và ngược lại.</w:t>
            </w:r>
          </w:p>
          <w:p w:rsidR="00AD09A9" w:rsidRPr="002909D8" w:rsidRDefault="00AD09A9" w:rsidP="00AD09A9">
            <w:pPr>
              <w:rPr>
                <w:b/>
                <w:sz w:val="20"/>
                <w:szCs w:val="20"/>
              </w:rPr>
            </w:pPr>
            <w:r w:rsidRPr="002909D8">
              <w:rPr>
                <w:bCs/>
                <w:sz w:val="20"/>
                <w:szCs w:val="20"/>
                <w:bdr w:val="none" w:sz="0" w:space="0" w:color="auto" w:frame="1"/>
              </w:rPr>
              <w:t>b) Một loài thú có bộ nhiễm sắc thể 2n = 38. Người ta phát hiện ở loài này có loại thể lệch bội chứa 39 nhiễm sắc thể. Trình bày cơ chế hình thành dạng lệch bội trên?</w:t>
            </w:r>
          </w:p>
          <w:p w:rsidR="00AD09A9" w:rsidRPr="002909D8" w:rsidRDefault="00AD09A9" w:rsidP="00AD09A9">
            <w:pPr>
              <w:rPr>
                <w:sz w:val="20"/>
                <w:szCs w:val="20"/>
              </w:rPr>
            </w:pPr>
            <w:r w:rsidRPr="002909D8">
              <w:rPr>
                <w:sz w:val="20"/>
                <w:szCs w:val="20"/>
              </w:rPr>
              <w:t>- Trong quá trình giảm phân ở 1 bên bố (hoặc mẹ) có một cặp NST không phân ly tạo giao tử đột biến (n + 1) = 20 NST.</w:t>
            </w:r>
          </w:p>
          <w:p w:rsidR="00AD09A9" w:rsidRPr="002909D8" w:rsidRDefault="00AD09A9" w:rsidP="00AD09A9">
            <w:pPr>
              <w:rPr>
                <w:sz w:val="20"/>
                <w:szCs w:val="20"/>
              </w:rPr>
            </w:pPr>
            <w:r w:rsidRPr="002909D8">
              <w:rPr>
                <w:sz w:val="20"/>
                <w:szCs w:val="20"/>
              </w:rPr>
              <w:t>- Trong thụ tinh: Giao tử đột biến (20 NST) thụ tinh với giao tử bình thường (n = 19 NST) tạo hợp tử (2n + 1 = 39), từ đó hình thành thể ba.</w:t>
            </w:r>
          </w:p>
          <w:p w:rsidR="00AD09A9" w:rsidRPr="002909D8" w:rsidRDefault="00AD09A9" w:rsidP="00AD09A9">
            <w:pPr>
              <w:rPr>
                <w:sz w:val="20"/>
                <w:szCs w:val="20"/>
              </w:rPr>
            </w:pPr>
            <w:r w:rsidRPr="002909D8">
              <w:rPr>
                <w:bCs/>
                <w:sz w:val="20"/>
                <w:szCs w:val="20"/>
                <w:bdr w:val="none" w:sz="0" w:space="0" w:color="auto" w:frame="1"/>
              </w:rPr>
              <w:t>c) Nêu ý nghĩa của đột biến chuyển đoạn giữa các nhiễm sắc thể không tương đồng</w:t>
            </w:r>
            <w:r w:rsidRPr="002909D8">
              <w:rPr>
                <w:b/>
                <w:bCs/>
                <w:sz w:val="20"/>
                <w:szCs w:val="20"/>
                <w:bdr w:val="none" w:sz="0" w:space="0" w:color="auto" w:frame="1"/>
              </w:rPr>
              <w:t>.</w:t>
            </w:r>
          </w:p>
          <w:p w:rsidR="00AD09A9" w:rsidRPr="002909D8" w:rsidRDefault="00AD09A9" w:rsidP="00AD09A9">
            <w:pPr>
              <w:autoSpaceDE w:val="0"/>
              <w:autoSpaceDN w:val="0"/>
              <w:adjustRightInd w:val="0"/>
              <w:spacing w:before="120"/>
              <w:ind w:firstLine="540"/>
              <w:rPr>
                <w:sz w:val="20"/>
                <w:szCs w:val="20"/>
              </w:rPr>
            </w:pPr>
            <w:r w:rsidRPr="002909D8">
              <w:rPr>
                <w:sz w:val="20"/>
                <w:szCs w:val="20"/>
              </w:rPr>
              <w:t xml:space="preserve">Ý nghĩa: Đột biến chuyển đoạn có vai trò quan trọng trong quá trình hình thành loài mới. Do đột biến mang chuyển đoạn bị giảm khả năng sinh sản nên người ta có thể sử các dòng côn trùng mang chuyển đoạn( giảm khả năng sinh sản) cho cạnh tranh với dòng bình thường </w:t>
            </w:r>
          </w:p>
          <w:p w:rsidR="00AD09A9" w:rsidRPr="002909D8" w:rsidRDefault="00AD09A9" w:rsidP="00AD09A9">
            <w:pPr>
              <w:autoSpaceDE w:val="0"/>
              <w:autoSpaceDN w:val="0"/>
              <w:adjustRightInd w:val="0"/>
              <w:spacing w:before="120"/>
              <w:ind w:firstLine="540"/>
              <w:rPr>
                <w:sz w:val="20"/>
                <w:szCs w:val="20"/>
                <w:lang w:val="en"/>
              </w:rPr>
            </w:pPr>
            <w:r w:rsidRPr="002909D8">
              <w:rPr>
                <w:sz w:val="20"/>
                <w:szCs w:val="20"/>
              </w:rPr>
              <w:t>-&gt; làm giảm số lượng cá thể -&gt; phòng trừ được sâu hại</w:t>
            </w:r>
          </w:p>
        </w:tc>
        <w:tc>
          <w:tcPr>
            <w:tcW w:w="898" w:type="dxa"/>
            <w:tcBorders>
              <w:top w:val="single" w:sz="3" w:space="0" w:color="000000"/>
              <w:left w:val="single" w:sz="3" w:space="0" w:color="000000"/>
              <w:bottom w:val="single" w:sz="3" w:space="0" w:color="000000"/>
              <w:right w:val="single" w:sz="3" w:space="0" w:color="000000"/>
            </w:tcBorders>
          </w:tcPr>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p>
          <w:p w:rsidR="00AD09A9" w:rsidRPr="002909D8" w:rsidRDefault="00AD09A9" w:rsidP="00AD09A9">
            <w:pPr>
              <w:autoSpaceDE w:val="0"/>
              <w:autoSpaceDN w:val="0"/>
              <w:adjustRightInd w:val="0"/>
              <w:jc w:val="both"/>
              <w:rPr>
                <w:sz w:val="20"/>
                <w:szCs w:val="20"/>
                <w:lang w:val="en"/>
              </w:rPr>
            </w:pPr>
            <w:r w:rsidRPr="002909D8">
              <w:rPr>
                <w:sz w:val="20"/>
                <w:szCs w:val="20"/>
                <w:lang w:val="en"/>
              </w:rPr>
              <w:t>0,5</w:t>
            </w:r>
          </w:p>
          <w:p w:rsidR="00AD09A9" w:rsidRPr="002909D8" w:rsidRDefault="00AD09A9" w:rsidP="00AD09A9">
            <w:pPr>
              <w:autoSpaceDE w:val="0"/>
              <w:autoSpaceDN w:val="0"/>
              <w:adjustRightInd w:val="0"/>
              <w:jc w:val="both"/>
              <w:rPr>
                <w:sz w:val="20"/>
                <w:szCs w:val="20"/>
                <w:lang w:val="en"/>
              </w:rPr>
            </w:pPr>
          </w:p>
        </w:tc>
      </w:tr>
    </w:tbl>
    <w:p w:rsidR="00A426D5" w:rsidRPr="002909D8" w:rsidRDefault="00A426D5" w:rsidP="00A426D5">
      <w:pPr>
        <w:shd w:val="clear" w:color="auto" w:fill="FFFFFF"/>
        <w:rPr>
          <w:sz w:val="20"/>
          <w:szCs w:val="20"/>
        </w:rPr>
      </w:pPr>
    </w:p>
    <w:p w:rsidR="00A426D5" w:rsidRPr="002909D8" w:rsidRDefault="00A426D5" w:rsidP="00A426D5">
      <w:pPr>
        <w:shd w:val="clear" w:color="auto" w:fill="FFFFFF"/>
        <w:rPr>
          <w:b/>
          <w:sz w:val="20"/>
          <w:szCs w:val="20"/>
        </w:rPr>
      </w:pPr>
      <w:r w:rsidRPr="002909D8">
        <w:rPr>
          <w:b/>
          <w:bCs/>
          <w:sz w:val="20"/>
          <w:szCs w:val="20"/>
          <w:u w:val="single"/>
          <w:bdr w:val="none" w:sz="0" w:space="0" w:color="auto" w:frame="1"/>
        </w:rPr>
        <w:t xml:space="preserve">Câu </w:t>
      </w:r>
      <w:r w:rsidR="00075FCB" w:rsidRPr="002909D8">
        <w:rPr>
          <w:b/>
          <w:bCs/>
          <w:sz w:val="20"/>
          <w:szCs w:val="20"/>
          <w:u w:val="single"/>
          <w:bdr w:val="none" w:sz="0" w:space="0" w:color="auto" w:frame="1"/>
        </w:rPr>
        <w:t>200</w:t>
      </w:r>
      <w:r w:rsidRPr="002909D8">
        <w:rPr>
          <w:bCs/>
          <w:sz w:val="20"/>
          <w:szCs w:val="20"/>
          <w:u w:val="single"/>
          <w:bdr w:val="none" w:sz="0" w:space="0" w:color="auto" w:frame="1"/>
        </w:rPr>
        <w:t>:</w:t>
      </w:r>
      <w:r w:rsidRPr="002909D8">
        <w:rPr>
          <w:b/>
          <w:sz w:val="20"/>
          <w:szCs w:val="20"/>
        </w:rPr>
        <w:t> (2,0 điểm)</w:t>
      </w:r>
    </w:p>
    <w:p w:rsidR="00A426D5" w:rsidRPr="002909D8" w:rsidRDefault="00A426D5" w:rsidP="00A426D5">
      <w:pPr>
        <w:shd w:val="clear" w:color="auto" w:fill="FFFFFF"/>
        <w:rPr>
          <w:sz w:val="20"/>
          <w:szCs w:val="20"/>
        </w:rPr>
      </w:pPr>
      <w:r w:rsidRPr="002909D8">
        <w:rPr>
          <w:sz w:val="20"/>
          <w:szCs w:val="20"/>
        </w:rPr>
        <w:t xml:space="preserve">      </w:t>
      </w:r>
      <w:r w:rsidRPr="002909D8">
        <w:rPr>
          <w:b/>
          <w:sz w:val="20"/>
          <w:szCs w:val="20"/>
        </w:rPr>
        <w:t>a.</w:t>
      </w:r>
      <w:r w:rsidRPr="002909D8">
        <w:rPr>
          <w:sz w:val="20"/>
          <w:szCs w:val="20"/>
        </w:rPr>
        <w:t xml:space="preserve"> Ở loài sinh sản hữu tính, alen đột biến không được di truyền cho đời sau trong những trường hợp nào?</w:t>
      </w:r>
    </w:p>
    <w:p w:rsidR="00A426D5" w:rsidRPr="002909D8" w:rsidRDefault="00A426D5" w:rsidP="00A426D5">
      <w:pPr>
        <w:shd w:val="clear" w:color="auto" w:fill="FFFFFF"/>
        <w:rPr>
          <w:sz w:val="20"/>
          <w:szCs w:val="20"/>
        </w:rPr>
      </w:pPr>
      <w:r w:rsidRPr="002909D8">
        <w:rPr>
          <w:b/>
          <w:sz w:val="20"/>
          <w:szCs w:val="20"/>
        </w:rPr>
        <w:t xml:space="preserve">     b.</w:t>
      </w:r>
      <w:r w:rsidRPr="002909D8">
        <w:rPr>
          <w:sz w:val="20"/>
          <w:szCs w:val="20"/>
        </w:rPr>
        <w:t xml:space="preserve"> Người ta sử dụng tác nhân hóa học gây đột biến alen A thành alen a. Khi cặp alen Aa nhân đôi liên tiếp 4 lần thì số nuclêôtit môi trường cung cấp cho alen a ít hơn alen A là 30 nuclêôtit. Hãy xác định:</w:t>
      </w:r>
    </w:p>
    <w:p w:rsidR="00A426D5" w:rsidRPr="002909D8" w:rsidRDefault="00A426D5" w:rsidP="00A426D5">
      <w:pPr>
        <w:shd w:val="clear" w:color="auto" w:fill="FFFFFF"/>
        <w:ind w:left="30"/>
        <w:rPr>
          <w:sz w:val="20"/>
          <w:szCs w:val="20"/>
        </w:rPr>
      </w:pPr>
      <w:r w:rsidRPr="002909D8">
        <w:rPr>
          <w:sz w:val="20"/>
          <w:szCs w:val="20"/>
        </w:rPr>
        <w:t>1. Dạng đột biến xảy ra với alen A?</w:t>
      </w:r>
    </w:p>
    <w:p w:rsidR="00A426D5" w:rsidRPr="002909D8" w:rsidRDefault="00A426D5" w:rsidP="00A426D5">
      <w:pPr>
        <w:shd w:val="clear" w:color="auto" w:fill="FFFFFF"/>
        <w:ind w:left="30"/>
        <w:rPr>
          <w:sz w:val="20"/>
          <w:szCs w:val="20"/>
        </w:rPr>
      </w:pPr>
      <w:r w:rsidRPr="002909D8">
        <w:rPr>
          <w:sz w:val="20"/>
          <w:szCs w:val="20"/>
        </w:rPr>
        <w:t>2. Hậu quả của dạng đột biến này đối với sản phẩm prôtêin do alen a mã hóa?</w:t>
      </w:r>
    </w:p>
    <w:p w:rsidR="00A426D5" w:rsidRPr="002909D8" w:rsidRDefault="00A426D5" w:rsidP="00A426D5">
      <w:pPr>
        <w:shd w:val="clear" w:color="auto" w:fill="FFFFFF"/>
        <w:rPr>
          <w:sz w:val="20"/>
          <w:szCs w:val="20"/>
        </w:rPr>
      </w:pPr>
      <w:r w:rsidRPr="002909D8">
        <w:rPr>
          <w:sz w:val="20"/>
          <w:szCs w:val="20"/>
        </w:rPr>
        <w:t>Biết đột biến trên xảy ra ở vùng mã hóa của gen không phân mảnh và đột biến không xảy ra ở bộ ba mở đầu, bộ ba kết thúc.</w:t>
      </w:r>
    </w:p>
    <w:tbl>
      <w:tblPr>
        <w:tblW w:w="10258" w:type="dxa"/>
        <w:tblInd w:w="108" w:type="dxa"/>
        <w:tblLayout w:type="fixed"/>
        <w:tblLook w:val="0000" w:firstRow="0" w:lastRow="0" w:firstColumn="0" w:lastColumn="0" w:noHBand="0" w:noVBand="0"/>
      </w:tblPr>
      <w:tblGrid>
        <w:gridCol w:w="581"/>
        <w:gridCol w:w="8711"/>
        <w:gridCol w:w="966"/>
      </w:tblGrid>
      <w:tr w:rsidR="00863E51" w:rsidRPr="002909D8" w:rsidTr="00B879DB">
        <w:trPr>
          <w:trHeight w:val="1"/>
        </w:trPr>
        <w:tc>
          <w:tcPr>
            <w:tcW w:w="540" w:type="dxa"/>
            <w:tcBorders>
              <w:top w:val="single" w:sz="3" w:space="0" w:color="000000"/>
              <w:left w:val="single" w:sz="3" w:space="0" w:color="000000"/>
              <w:bottom w:val="single" w:sz="3" w:space="0" w:color="000000"/>
              <w:right w:val="single" w:sz="3" w:space="0" w:color="000000"/>
            </w:tcBorders>
          </w:tcPr>
          <w:p w:rsidR="00863E51" w:rsidRPr="002909D8" w:rsidRDefault="00863E51" w:rsidP="00863E51">
            <w:pPr>
              <w:autoSpaceDE w:val="0"/>
              <w:autoSpaceDN w:val="0"/>
              <w:adjustRightInd w:val="0"/>
              <w:jc w:val="both"/>
              <w:rPr>
                <w:sz w:val="20"/>
                <w:szCs w:val="20"/>
                <w:lang w:val="en"/>
              </w:rPr>
            </w:pPr>
            <w:r w:rsidRPr="002909D8">
              <w:rPr>
                <w:sz w:val="20"/>
                <w:szCs w:val="20"/>
                <w:lang w:val="en"/>
              </w:rPr>
              <w:t>1</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2</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tc>
        <w:tc>
          <w:tcPr>
            <w:tcW w:w="8100" w:type="dxa"/>
            <w:tcBorders>
              <w:top w:val="single" w:sz="3" w:space="0" w:color="000000"/>
              <w:left w:val="single" w:sz="3" w:space="0" w:color="000000"/>
              <w:bottom w:val="single" w:sz="3" w:space="0" w:color="000000"/>
              <w:right w:val="single" w:sz="3" w:space="0" w:color="000000"/>
            </w:tcBorders>
          </w:tcPr>
          <w:p w:rsidR="00863E51" w:rsidRPr="002909D8" w:rsidRDefault="00863E51" w:rsidP="00863E51">
            <w:pPr>
              <w:rPr>
                <w:b/>
                <w:sz w:val="20"/>
                <w:szCs w:val="20"/>
              </w:rPr>
            </w:pPr>
            <w:r w:rsidRPr="002909D8">
              <w:rPr>
                <w:bCs/>
                <w:sz w:val="20"/>
                <w:szCs w:val="20"/>
                <w:bdr w:val="none" w:sz="0" w:space="0" w:color="auto" w:frame="1"/>
              </w:rPr>
              <w:lastRenderedPageBreak/>
              <w:t>a) Ở loài sinh sản hữu tính, alen đột biến không được di truyền cho đời sau trong những trường hợp nào?</w:t>
            </w:r>
          </w:p>
          <w:p w:rsidR="00863E51" w:rsidRPr="002909D8" w:rsidRDefault="00863E51" w:rsidP="00863E51">
            <w:pPr>
              <w:rPr>
                <w:sz w:val="20"/>
                <w:szCs w:val="20"/>
              </w:rPr>
            </w:pPr>
            <w:r w:rsidRPr="002909D8">
              <w:rPr>
                <w:sz w:val="20"/>
                <w:szCs w:val="20"/>
              </w:rPr>
              <w:lastRenderedPageBreak/>
              <w:t>- Đột biến ở tế bào sinh dưỡng</w:t>
            </w:r>
          </w:p>
          <w:p w:rsidR="00863E51" w:rsidRPr="002909D8" w:rsidRDefault="00863E51" w:rsidP="00863E51">
            <w:pPr>
              <w:rPr>
                <w:sz w:val="20"/>
                <w:szCs w:val="20"/>
              </w:rPr>
            </w:pPr>
            <w:r w:rsidRPr="002909D8">
              <w:rPr>
                <w:sz w:val="20"/>
                <w:szCs w:val="20"/>
              </w:rPr>
              <w:t>- Đột biến giao tử nhưng giao tử không tham gia quá trình thụ tinh.</w:t>
            </w:r>
          </w:p>
          <w:p w:rsidR="00863E51" w:rsidRPr="002909D8" w:rsidRDefault="00863E51" w:rsidP="00863E51">
            <w:pPr>
              <w:rPr>
                <w:sz w:val="20"/>
                <w:szCs w:val="20"/>
              </w:rPr>
            </w:pPr>
            <w:r w:rsidRPr="002909D8">
              <w:rPr>
                <w:sz w:val="20"/>
                <w:szCs w:val="20"/>
              </w:rPr>
              <w:t>- Đột biến giao tử nhưng giao tử không có khả năng thụ tinh hoặc sức sống kém.</w:t>
            </w:r>
          </w:p>
          <w:p w:rsidR="00863E51" w:rsidRPr="002909D8" w:rsidRDefault="00863E51" w:rsidP="00863E51">
            <w:pPr>
              <w:rPr>
                <w:sz w:val="20"/>
                <w:szCs w:val="20"/>
              </w:rPr>
            </w:pPr>
            <w:r w:rsidRPr="002909D8">
              <w:rPr>
                <w:sz w:val="20"/>
                <w:szCs w:val="20"/>
              </w:rPr>
              <w:t>- Đột biến gây chết hoặc làm mất khả năng sinh sản.</w:t>
            </w:r>
          </w:p>
          <w:p w:rsidR="00863E51" w:rsidRPr="002909D8" w:rsidRDefault="00863E51" w:rsidP="00863E51">
            <w:pPr>
              <w:rPr>
                <w:sz w:val="20"/>
                <w:szCs w:val="20"/>
              </w:rPr>
            </w:pPr>
            <w:r w:rsidRPr="002909D8">
              <w:rPr>
                <w:sz w:val="20"/>
                <w:szCs w:val="20"/>
                <w:u w:val="single"/>
                <w:bdr w:val="none" w:sz="0" w:space="0" w:color="auto" w:frame="1"/>
              </w:rPr>
              <w:t>* Dạng đột biến:</w:t>
            </w:r>
          </w:p>
          <w:p w:rsidR="00863E51" w:rsidRPr="002909D8" w:rsidRDefault="00863E51" w:rsidP="00863E51">
            <w:pPr>
              <w:rPr>
                <w:sz w:val="20"/>
                <w:szCs w:val="20"/>
              </w:rPr>
            </w:pPr>
            <w:r w:rsidRPr="002909D8">
              <w:rPr>
                <w:sz w:val="20"/>
                <w:szCs w:val="20"/>
              </w:rPr>
              <w:t>- Gọi số nuclêôtit của gen A là N</w:t>
            </w:r>
            <w:r w:rsidRPr="002909D8">
              <w:rPr>
                <w:sz w:val="20"/>
                <w:szCs w:val="20"/>
                <w:bdr w:val="none" w:sz="0" w:space="0" w:color="auto" w:frame="1"/>
                <w:vertAlign w:val="subscript"/>
              </w:rPr>
              <w:t>A</w:t>
            </w:r>
            <w:r w:rsidRPr="002909D8">
              <w:rPr>
                <w:sz w:val="20"/>
                <w:szCs w:val="20"/>
              </w:rPr>
              <w:t>, của gen a là N</w:t>
            </w:r>
            <w:r w:rsidRPr="002909D8">
              <w:rPr>
                <w:sz w:val="20"/>
                <w:szCs w:val="20"/>
                <w:bdr w:val="none" w:sz="0" w:space="0" w:color="auto" w:frame="1"/>
                <w:vertAlign w:val="subscript"/>
              </w:rPr>
              <w:t>a</w:t>
            </w:r>
            <w:r w:rsidRPr="002909D8">
              <w:rPr>
                <w:sz w:val="20"/>
                <w:szCs w:val="20"/>
              </w:rPr>
              <w:t>.</w:t>
            </w:r>
          </w:p>
          <w:p w:rsidR="00863E51" w:rsidRPr="002909D8" w:rsidRDefault="00863E51" w:rsidP="00863E51">
            <w:pPr>
              <w:rPr>
                <w:sz w:val="20"/>
                <w:szCs w:val="20"/>
              </w:rPr>
            </w:pPr>
            <w:r w:rsidRPr="002909D8">
              <w:rPr>
                <w:sz w:val="20"/>
                <w:szCs w:val="20"/>
              </w:rPr>
              <w:t>- Số nuclêôtit môi trường cung cấp cho gen A nhân đôi 4 lần là: (2</w:t>
            </w:r>
            <w:r w:rsidRPr="002909D8">
              <w:rPr>
                <w:sz w:val="20"/>
                <w:szCs w:val="20"/>
                <w:bdr w:val="none" w:sz="0" w:space="0" w:color="auto" w:frame="1"/>
                <w:vertAlign w:val="superscript"/>
              </w:rPr>
              <w:t>4</w:t>
            </w:r>
            <w:r w:rsidRPr="002909D8">
              <w:rPr>
                <w:sz w:val="20"/>
                <w:szCs w:val="20"/>
              </w:rPr>
              <w:t> - 1). N</w:t>
            </w:r>
            <w:r w:rsidRPr="002909D8">
              <w:rPr>
                <w:sz w:val="20"/>
                <w:szCs w:val="20"/>
                <w:bdr w:val="none" w:sz="0" w:space="0" w:color="auto" w:frame="1"/>
                <w:vertAlign w:val="subscript"/>
              </w:rPr>
              <w:t>A</w:t>
            </w:r>
            <w:r w:rsidRPr="002909D8">
              <w:rPr>
                <w:sz w:val="20"/>
                <w:szCs w:val="20"/>
              </w:rPr>
              <w:t> = 15N</w:t>
            </w:r>
            <w:r w:rsidRPr="002909D8">
              <w:rPr>
                <w:sz w:val="20"/>
                <w:szCs w:val="20"/>
                <w:bdr w:val="none" w:sz="0" w:space="0" w:color="auto" w:frame="1"/>
                <w:vertAlign w:val="subscript"/>
              </w:rPr>
              <w:t>A</w:t>
            </w:r>
          </w:p>
          <w:p w:rsidR="00863E51" w:rsidRPr="002909D8" w:rsidRDefault="00863E51" w:rsidP="00863E51">
            <w:pPr>
              <w:rPr>
                <w:sz w:val="20"/>
                <w:szCs w:val="20"/>
                <w:lang w:val="fr-FR"/>
              </w:rPr>
            </w:pPr>
            <w:r w:rsidRPr="002909D8">
              <w:rPr>
                <w:sz w:val="20"/>
                <w:szCs w:val="20"/>
              </w:rPr>
              <w:t>- Số nuclêôtit môi trường cung cấp cho gen a nhân đôi 4 lần là: (2</w:t>
            </w:r>
            <w:r w:rsidRPr="002909D8">
              <w:rPr>
                <w:sz w:val="20"/>
                <w:szCs w:val="20"/>
                <w:bdr w:val="none" w:sz="0" w:space="0" w:color="auto" w:frame="1"/>
                <w:vertAlign w:val="superscript"/>
              </w:rPr>
              <w:t>4</w:t>
            </w:r>
            <w:r w:rsidRPr="002909D8">
              <w:rPr>
                <w:sz w:val="20"/>
                <w:szCs w:val="20"/>
              </w:rPr>
              <w:t xml:space="preserve"> - 1). </w:t>
            </w:r>
            <w:r w:rsidRPr="002909D8">
              <w:rPr>
                <w:sz w:val="20"/>
                <w:szCs w:val="20"/>
                <w:lang w:val="fr-FR"/>
              </w:rPr>
              <w:t>N</w:t>
            </w:r>
            <w:r w:rsidRPr="002909D8">
              <w:rPr>
                <w:sz w:val="20"/>
                <w:szCs w:val="20"/>
                <w:bdr w:val="none" w:sz="0" w:space="0" w:color="auto" w:frame="1"/>
                <w:vertAlign w:val="subscript"/>
                <w:lang w:val="fr-FR"/>
              </w:rPr>
              <w:t>a</w:t>
            </w:r>
            <w:r w:rsidRPr="002909D8">
              <w:rPr>
                <w:sz w:val="20"/>
                <w:szCs w:val="20"/>
                <w:lang w:val="fr-FR"/>
              </w:rPr>
              <w:t> = 15N</w:t>
            </w:r>
            <w:r w:rsidRPr="002909D8">
              <w:rPr>
                <w:sz w:val="20"/>
                <w:szCs w:val="20"/>
                <w:bdr w:val="none" w:sz="0" w:space="0" w:color="auto" w:frame="1"/>
                <w:vertAlign w:val="subscript"/>
                <w:lang w:val="fr-FR"/>
              </w:rPr>
              <w:t>a</w:t>
            </w:r>
          </w:p>
          <w:p w:rsidR="00863E51" w:rsidRPr="002909D8" w:rsidRDefault="00863E51" w:rsidP="00863E51">
            <w:pPr>
              <w:rPr>
                <w:sz w:val="20"/>
                <w:szCs w:val="20"/>
                <w:lang w:val="fr-FR"/>
              </w:rPr>
            </w:pPr>
            <w:r w:rsidRPr="002909D8">
              <w:rPr>
                <w:sz w:val="20"/>
                <w:szCs w:val="20"/>
                <w:lang w:val="fr-FR"/>
              </w:rPr>
              <w:t>- Theo bài ra ta có: 15N</w:t>
            </w:r>
            <w:r w:rsidRPr="002909D8">
              <w:rPr>
                <w:sz w:val="20"/>
                <w:szCs w:val="20"/>
                <w:bdr w:val="none" w:sz="0" w:space="0" w:color="auto" w:frame="1"/>
                <w:vertAlign w:val="subscript"/>
                <w:lang w:val="fr-FR"/>
              </w:rPr>
              <w:t>A</w:t>
            </w:r>
            <w:r w:rsidRPr="002909D8">
              <w:rPr>
                <w:sz w:val="20"/>
                <w:szCs w:val="20"/>
                <w:lang w:val="fr-FR"/>
              </w:rPr>
              <w:t> - 15N</w:t>
            </w:r>
            <w:r w:rsidRPr="002909D8">
              <w:rPr>
                <w:sz w:val="20"/>
                <w:szCs w:val="20"/>
                <w:bdr w:val="none" w:sz="0" w:space="0" w:color="auto" w:frame="1"/>
                <w:vertAlign w:val="subscript"/>
                <w:lang w:val="fr-FR"/>
              </w:rPr>
              <w:t>a</w:t>
            </w:r>
            <w:r w:rsidRPr="002909D8">
              <w:rPr>
                <w:sz w:val="20"/>
                <w:szCs w:val="20"/>
                <w:lang w:val="fr-FR"/>
              </w:rPr>
              <w:t> = 30 → N</w:t>
            </w:r>
            <w:r w:rsidRPr="002909D8">
              <w:rPr>
                <w:sz w:val="20"/>
                <w:szCs w:val="20"/>
                <w:bdr w:val="none" w:sz="0" w:space="0" w:color="auto" w:frame="1"/>
                <w:vertAlign w:val="subscript"/>
                <w:lang w:val="fr-FR"/>
              </w:rPr>
              <w:t>A</w:t>
            </w:r>
            <w:r w:rsidRPr="002909D8">
              <w:rPr>
                <w:sz w:val="20"/>
                <w:szCs w:val="20"/>
                <w:lang w:val="fr-FR"/>
              </w:rPr>
              <w:t> - N</w:t>
            </w:r>
            <w:r w:rsidRPr="002909D8">
              <w:rPr>
                <w:sz w:val="20"/>
                <w:szCs w:val="20"/>
                <w:bdr w:val="none" w:sz="0" w:space="0" w:color="auto" w:frame="1"/>
                <w:vertAlign w:val="subscript"/>
                <w:lang w:val="fr-FR"/>
              </w:rPr>
              <w:t>a</w:t>
            </w:r>
            <w:r w:rsidRPr="002909D8">
              <w:rPr>
                <w:sz w:val="20"/>
                <w:szCs w:val="20"/>
                <w:lang w:val="fr-FR"/>
              </w:rPr>
              <w:t> = 2</w:t>
            </w:r>
          </w:p>
          <w:p w:rsidR="00863E51" w:rsidRPr="002909D8" w:rsidRDefault="00863E51" w:rsidP="00863E51">
            <w:pPr>
              <w:rPr>
                <w:sz w:val="20"/>
                <w:szCs w:val="20"/>
                <w:lang w:val="fr-FR"/>
              </w:rPr>
            </w:pPr>
            <w:r w:rsidRPr="002909D8">
              <w:rPr>
                <w:sz w:val="20"/>
                <w:szCs w:val="20"/>
                <w:lang w:val="fr-FR"/>
              </w:rPr>
              <w:t>→ Gen a ít hơn gen A là 1 cặp nuclêôtit. Đây là dạng đột biến mất 1 cặp nucleotit.</w:t>
            </w:r>
          </w:p>
          <w:p w:rsidR="00863E51" w:rsidRPr="002909D8" w:rsidRDefault="00863E51" w:rsidP="00863E51">
            <w:pPr>
              <w:rPr>
                <w:sz w:val="20"/>
                <w:szCs w:val="20"/>
                <w:lang w:val="fr-FR"/>
              </w:rPr>
            </w:pPr>
            <w:r w:rsidRPr="002909D8">
              <w:rPr>
                <w:i/>
                <w:iCs/>
                <w:sz w:val="20"/>
                <w:szCs w:val="20"/>
                <w:bdr w:val="none" w:sz="0" w:space="0" w:color="auto" w:frame="1"/>
                <w:lang w:val="fr-FR"/>
              </w:rPr>
              <w:t>(HS làm cách khác nhưng đúng vẫn cho điểm tối đa)</w:t>
            </w:r>
          </w:p>
          <w:p w:rsidR="00863E51" w:rsidRPr="002909D8" w:rsidRDefault="00863E51" w:rsidP="00863E51">
            <w:pPr>
              <w:rPr>
                <w:sz w:val="20"/>
                <w:szCs w:val="20"/>
                <w:lang w:val="fr-FR"/>
              </w:rPr>
            </w:pPr>
            <w:r w:rsidRPr="002909D8">
              <w:rPr>
                <w:sz w:val="20"/>
                <w:szCs w:val="20"/>
                <w:u w:val="single"/>
                <w:bdr w:val="none" w:sz="0" w:space="0" w:color="auto" w:frame="1"/>
                <w:lang w:val="fr-FR"/>
              </w:rPr>
              <w:t>* Hậu quả</w:t>
            </w:r>
          </w:p>
          <w:p w:rsidR="00863E51" w:rsidRPr="002909D8" w:rsidRDefault="00863E51" w:rsidP="00863E51">
            <w:pPr>
              <w:rPr>
                <w:sz w:val="20"/>
                <w:szCs w:val="20"/>
                <w:lang w:val="fr-FR"/>
              </w:rPr>
            </w:pPr>
            <w:r w:rsidRPr="002909D8">
              <w:rPr>
                <w:sz w:val="20"/>
                <w:szCs w:val="20"/>
                <w:lang w:val="fr-FR"/>
              </w:rPr>
              <w:t>- Khi mất 1 cặp nuclêôtit trong gen sẽ dẫn đến mã di truyền bị đọc sai kể từ vị trí xảy ra đột biến dẫn đến làm thay đổi trình tự axit amin trong chuỗi polipeptit và làm thay đổi chức năng của prôtêin.</w:t>
            </w:r>
          </w:p>
          <w:p w:rsidR="00863E51" w:rsidRPr="002909D8" w:rsidRDefault="00863E51" w:rsidP="00863E51">
            <w:pPr>
              <w:autoSpaceDE w:val="0"/>
              <w:autoSpaceDN w:val="0"/>
              <w:adjustRightInd w:val="0"/>
              <w:spacing w:before="120" w:after="120"/>
              <w:ind w:firstLine="540"/>
              <w:rPr>
                <w:sz w:val="20"/>
                <w:szCs w:val="20"/>
                <w:lang w:val="fr-FR"/>
              </w:rPr>
            </w:pPr>
            <w:r w:rsidRPr="002909D8">
              <w:rPr>
                <w:sz w:val="20"/>
                <w:szCs w:val="20"/>
                <w:lang w:val="fr-FR"/>
              </w:rPr>
              <w:t>- Đột biến mất 1 cặp nuclêôtit có thể làm xuất hiện sớm mã kết thúc thì làm cho chuỗi polipeptit do alen tổng hợp ngắn lại.</w:t>
            </w:r>
          </w:p>
        </w:tc>
        <w:tc>
          <w:tcPr>
            <w:tcW w:w="898" w:type="dxa"/>
            <w:tcBorders>
              <w:top w:val="single" w:sz="3" w:space="0" w:color="000000"/>
              <w:left w:val="single" w:sz="3" w:space="0" w:color="000000"/>
              <w:bottom w:val="single" w:sz="3" w:space="0" w:color="000000"/>
              <w:right w:val="single" w:sz="3" w:space="0" w:color="000000"/>
            </w:tcBorders>
          </w:tcPr>
          <w:p w:rsidR="00863E51" w:rsidRPr="002909D8" w:rsidRDefault="00863E51" w:rsidP="00863E51">
            <w:pPr>
              <w:autoSpaceDE w:val="0"/>
              <w:autoSpaceDN w:val="0"/>
              <w:adjustRightInd w:val="0"/>
              <w:jc w:val="both"/>
              <w:rPr>
                <w:sz w:val="20"/>
                <w:szCs w:val="20"/>
                <w:lang w:val="fr-FR"/>
              </w:rPr>
            </w:pPr>
          </w:p>
          <w:p w:rsidR="00863E51" w:rsidRPr="002909D8" w:rsidRDefault="00863E51" w:rsidP="00863E51">
            <w:pPr>
              <w:autoSpaceDE w:val="0"/>
              <w:autoSpaceDN w:val="0"/>
              <w:adjustRightInd w:val="0"/>
              <w:jc w:val="both"/>
              <w:rPr>
                <w:sz w:val="20"/>
                <w:szCs w:val="20"/>
                <w:lang w:val="fr-FR"/>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0,25</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0,25</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0,25</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0,5</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0,5</w:t>
            </w: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p>
          <w:p w:rsidR="00863E51" w:rsidRPr="002909D8" w:rsidRDefault="00863E51" w:rsidP="00863E51">
            <w:pPr>
              <w:autoSpaceDE w:val="0"/>
              <w:autoSpaceDN w:val="0"/>
              <w:adjustRightInd w:val="0"/>
              <w:jc w:val="both"/>
              <w:rPr>
                <w:sz w:val="20"/>
                <w:szCs w:val="20"/>
                <w:lang w:val="en"/>
              </w:rPr>
            </w:pPr>
            <w:r w:rsidRPr="002909D8">
              <w:rPr>
                <w:sz w:val="20"/>
                <w:szCs w:val="20"/>
                <w:lang w:val="en"/>
              </w:rPr>
              <w:t>0,25</w:t>
            </w:r>
          </w:p>
          <w:p w:rsidR="00863E51" w:rsidRPr="002909D8" w:rsidRDefault="00863E51" w:rsidP="00863E51">
            <w:pPr>
              <w:autoSpaceDE w:val="0"/>
              <w:autoSpaceDN w:val="0"/>
              <w:adjustRightInd w:val="0"/>
              <w:jc w:val="both"/>
              <w:rPr>
                <w:sz w:val="20"/>
                <w:szCs w:val="20"/>
                <w:lang w:val="en"/>
              </w:rPr>
            </w:pPr>
          </w:p>
        </w:tc>
      </w:tr>
    </w:tbl>
    <w:p w:rsidR="00F674ED" w:rsidRPr="002909D8" w:rsidRDefault="00F674ED" w:rsidP="00D91712">
      <w:pPr>
        <w:rPr>
          <w:sz w:val="20"/>
          <w:szCs w:val="20"/>
        </w:rPr>
      </w:pPr>
    </w:p>
    <w:p w:rsidR="00FC6189" w:rsidRPr="002909D8" w:rsidRDefault="00075FCB" w:rsidP="00FC6189">
      <w:pPr>
        <w:widowControl w:val="0"/>
        <w:autoSpaceDE w:val="0"/>
        <w:autoSpaceDN w:val="0"/>
        <w:adjustRightInd w:val="0"/>
        <w:spacing w:after="200" w:line="276" w:lineRule="auto"/>
        <w:ind w:right="72"/>
        <w:jc w:val="both"/>
        <w:rPr>
          <w:rFonts w:eastAsia="Calibri"/>
          <w:bCs/>
          <w:i/>
          <w:iCs/>
          <w:sz w:val="20"/>
          <w:szCs w:val="20"/>
          <w:lang w:val="fr-FR"/>
        </w:rPr>
      </w:pPr>
      <w:r w:rsidRPr="002909D8">
        <w:rPr>
          <w:rFonts w:eastAsia="Calibri"/>
          <w:b/>
          <w:sz w:val="20"/>
          <w:szCs w:val="20"/>
          <w:lang w:val="fr-FR"/>
        </w:rPr>
        <w:t>Câu 201</w:t>
      </w:r>
      <w:r w:rsidR="00FC6189" w:rsidRPr="002909D8">
        <w:rPr>
          <w:rFonts w:eastAsia="Calibri"/>
          <w:b/>
          <w:sz w:val="20"/>
          <w:szCs w:val="20"/>
          <w:lang w:val="fr-FR"/>
        </w:rPr>
        <w:t>.</w:t>
      </w:r>
      <w:r w:rsidR="00FC6189" w:rsidRPr="002909D8">
        <w:rPr>
          <w:rFonts w:eastAsia="Calibri"/>
          <w:bCs/>
          <w:sz w:val="20"/>
          <w:szCs w:val="20"/>
          <w:lang w:val="fr-FR"/>
        </w:rPr>
        <w:t xml:space="preserve"> </w:t>
      </w:r>
      <w:r w:rsidR="00FC6189" w:rsidRPr="002909D8">
        <w:rPr>
          <w:rFonts w:eastAsia="Calibri"/>
          <w:bCs/>
          <w:i/>
          <w:iCs/>
          <w:sz w:val="20"/>
          <w:szCs w:val="20"/>
          <w:lang w:val="fr-FR"/>
        </w:rPr>
        <w:t>(4điểm)</w:t>
      </w:r>
    </w:p>
    <w:p w:rsidR="00FC6189" w:rsidRPr="002909D8" w:rsidRDefault="00FC6189" w:rsidP="00FC6189">
      <w:pPr>
        <w:spacing w:line="276" w:lineRule="auto"/>
        <w:jc w:val="both"/>
        <w:rPr>
          <w:rFonts w:eastAsia="Calibri"/>
          <w:bCs/>
          <w:iCs/>
          <w:sz w:val="20"/>
          <w:szCs w:val="20"/>
          <w:lang w:val="sv-SE"/>
        </w:rPr>
      </w:pPr>
      <w:r w:rsidRPr="002909D8">
        <w:rPr>
          <w:rFonts w:eastAsia="Calibri"/>
          <w:b/>
          <w:i/>
          <w:sz w:val="20"/>
          <w:szCs w:val="20"/>
          <w:lang w:val="sv-SE"/>
        </w:rPr>
        <w:t xml:space="preserve">a. </w:t>
      </w:r>
      <w:r w:rsidRPr="002909D8">
        <w:rPr>
          <w:rFonts w:eastAsia="Calibri"/>
          <w:bCs/>
          <w:iCs/>
          <w:sz w:val="20"/>
          <w:szCs w:val="20"/>
          <w:lang w:val="sv-SE"/>
        </w:rPr>
        <w:t>Đột biến gen gì?Tại sao đột biến gen có tần số rất thấp nhưng lại cung cấp nguyên liệu sơ cấp chủ yếu cho tiến hóa.</w:t>
      </w:r>
    </w:p>
    <w:p w:rsidR="00FC6189" w:rsidRPr="002909D8" w:rsidRDefault="00FC6189" w:rsidP="00FC6189">
      <w:pPr>
        <w:spacing w:line="276" w:lineRule="auto"/>
        <w:jc w:val="both"/>
        <w:rPr>
          <w:rFonts w:eastAsia="Calibri"/>
          <w:sz w:val="20"/>
          <w:szCs w:val="20"/>
        </w:rPr>
      </w:pPr>
      <w:r w:rsidRPr="002909D8">
        <w:rPr>
          <w:rFonts w:eastAsia="Calibri"/>
          <w:b/>
          <w:iCs/>
          <w:sz w:val="20"/>
          <w:szCs w:val="20"/>
          <w:lang w:val="sv-SE"/>
        </w:rPr>
        <w:t xml:space="preserve">b. </w:t>
      </w:r>
      <w:r w:rsidRPr="002909D8">
        <w:rPr>
          <w:rFonts w:eastAsia="Calibri"/>
          <w:sz w:val="20"/>
          <w:szCs w:val="20"/>
        </w:rPr>
        <w:t>Cấu trúc các đơn phân của ADN và ARN giống và khác nhau như thế nào? Nguyên tắc bổ sung giữa các bazơ nitric được thể hiện và có ý nghĩa như thế nào trong cấu trúc của phần tử ADN.</w:t>
      </w:r>
    </w:p>
    <w:tbl>
      <w:tblPr>
        <w:tblStyle w:val="TableGrid63"/>
        <w:tblW w:w="0" w:type="auto"/>
        <w:tblInd w:w="108" w:type="dxa"/>
        <w:tblLook w:val="04A0" w:firstRow="1" w:lastRow="0" w:firstColumn="1" w:lastColumn="0" w:noHBand="0" w:noVBand="1"/>
      </w:tblPr>
      <w:tblGrid>
        <w:gridCol w:w="9351"/>
        <w:gridCol w:w="709"/>
      </w:tblGrid>
      <w:tr w:rsidR="00FC6189" w:rsidRPr="002909D8" w:rsidTr="00075FCB">
        <w:tc>
          <w:tcPr>
            <w:tcW w:w="9351" w:type="dxa"/>
          </w:tcPr>
          <w:p w:rsidR="00FC6189" w:rsidRPr="002909D8" w:rsidRDefault="00FC6189" w:rsidP="00FC6189">
            <w:pPr>
              <w:tabs>
                <w:tab w:val="left" w:pos="284"/>
              </w:tabs>
              <w:jc w:val="both"/>
            </w:pPr>
          </w:p>
          <w:p w:rsidR="00FC6189" w:rsidRPr="002909D8" w:rsidRDefault="00FC6189" w:rsidP="00FC6189">
            <w:pPr>
              <w:tabs>
                <w:tab w:val="left" w:pos="284"/>
              </w:tabs>
              <w:jc w:val="both"/>
            </w:pPr>
            <w:r w:rsidRPr="002909D8">
              <w:rPr>
                <w:b/>
              </w:rPr>
              <w:t xml:space="preserve">- Giống nhau: </w:t>
            </w:r>
            <w:r w:rsidRPr="002909D8">
              <w:t>Chúng đều có: nhóm photphat, đường 5 cacbon (pentôzơ) và bazơ nitơ.</w:t>
            </w:r>
          </w:p>
          <w:p w:rsidR="00FC6189" w:rsidRPr="002909D8" w:rsidRDefault="00FC6189" w:rsidP="00FC6189">
            <w:pPr>
              <w:tabs>
                <w:tab w:val="left" w:pos="284"/>
              </w:tabs>
              <w:jc w:val="both"/>
            </w:pPr>
            <w:r w:rsidRPr="002909D8">
              <w:rPr>
                <w:b/>
              </w:rPr>
              <w:t xml:space="preserve">- Khác nhau: </w:t>
            </w:r>
          </w:p>
          <w:p w:rsidR="00FC6189" w:rsidRPr="002909D8" w:rsidRDefault="00FC6189" w:rsidP="00FC6189">
            <w:pPr>
              <w:tabs>
                <w:tab w:val="left" w:pos="284"/>
              </w:tabs>
              <w:jc w:val="both"/>
            </w:pPr>
            <w:r w:rsidRPr="002909D8">
              <w:t>+ Thành phần bazơ nitơ của ADM là: loại A là Ađeenin, nucleotit loại T là Timin, của nucleotit loại G là Guanin, của nucleotit loại X là Xitozin; của nucleotit của ARN là:  loại A là Ađeenin, nucleotit loại U là Uraxin, của nucleotit loại G là Guanin, của nucleotit loại X là Xitozin.</w:t>
            </w:r>
          </w:p>
          <w:p w:rsidR="00FC6189" w:rsidRPr="002909D8" w:rsidRDefault="00FC6189" w:rsidP="00FC6189">
            <w:pPr>
              <w:tabs>
                <w:tab w:val="left" w:pos="284"/>
              </w:tabs>
              <w:jc w:val="both"/>
            </w:pPr>
            <w:r w:rsidRPr="002909D8">
              <w:t>+ Đường của ADN là đường đêôxiribôzơ (C</w:t>
            </w:r>
            <w:r w:rsidRPr="002909D8">
              <w:rPr>
                <w:vertAlign w:val="subscript"/>
              </w:rPr>
              <w:t>5</w:t>
            </w:r>
            <w:r w:rsidRPr="002909D8">
              <w:t>H</w:t>
            </w:r>
            <w:r w:rsidRPr="002909D8">
              <w:rPr>
                <w:vertAlign w:val="subscript"/>
              </w:rPr>
              <w:t>10</w:t>
            </w:r>
            <w:r w:rsidRPr="002909D8">
              <w:t>O</w:t>
            </w:r>
            <w:r w:rsidRPr="002909D8">
              <w:rPr>
                <w:vertAlign w:val="subscript"/>
              </w:rPr>
              <w:t>4</w:t>
            </w:r>
            <w:r w:rsidRPr="002909D8">
              <w:t>), đường của ARN là ribôzơ (C</w:t>
            </w:r>
            <w:r w:rsidRPr="002909D8">
              <w:rPr>
                <w:vertAlign w:val="subscript"/>
              </w:rPr>
              <w:t>5</w:t>
            </w:r>
            <w:r w:rsidRPr="002909D8">
              <w:t>H</w:t>
            </w:r>
            <w:r w:rsidRPr="002909D8">
              <w:rPr>
                <w:vertAlign w:val="subscript"/>
              </w:rPr>
              <w:t>10</w:t>
            </w:r>
            <w:r w:rsidRPr="002909D8">
              <w:t>O</w:t>
            </w:r>
            <w:r w:rsidRPr="002909D8">
              <w:rPr>
                <w:vertAlign w:val="subscript"/>
              </w:rPr>
              <w:t>5</w:t>
            </w:r>
            <w:r w:rsidRPr="002909D8">
              <w:t>)</w:t>
            </w:r>
          </w:p>
          <w:p w:rsidR="00FC6189" w:rsidRPr="002909D8" w:rsidRDefault="00FC6189" w:rsidP="00FC6189">
            <w:pPr>
              <w:tabs>
                <w:tab w:val="left" w:pos="284"/>
              </w:tabs>
              <w:jc w:val="both"/>
              <w:rPr>
                <w:b/>
              </w:rPr>
            </w:pPr>
            <w:r w:rsidRPr="002909D8">
              <w:rPr>
                <w:b/>
              </w:rPr>
              <w:t>- NTBS trong ADN:</w:t>
            </w:r>
          </w:p>
          <w:p w:rsidR="00FC6189" w:rsidRPr="002909D8" w:rsidRDefault="00FC6189" w:rsidP="00FC6189">
            <w:pPr>
              <w:tabs>
                <w:tab w:val="left" w:pos="284"/>
              </w:tabs>
              <w:jc w:val="both"/>
            </w:pPr>
            <w:r w:rsidRPr="002909D8">
              <w:t>+ Giữa 2 mạch đơn ADN các nucleotit luôn bắt cặp từng đôi liên kết A = T và G = X.</w:t>
            </w:r>
          </w:p>
          <w:p w:rsidR="00FC6189" w:rsidRPr="002909D8" w:rsidRDefault="00FC6189" w:rsidP="00FC6189">
            <w:pPr>
              <w:tabs>
                <w:tab w:val="left" w:pos="284"/>
              </w:tabs>
              <w:jc w:val="both"/>
            </w:pPr>
            <w:r w:rsidRPr="002909D8">
              <w:t>+ Do A, G có kích thước lơn được bổ sung bởi T, X có kích thước nhỏ nên đường kính ADN không đổi.</w:t>
            </w:r>
          </w:p>
          <w:p w:rsidR="00FC6189" w:rsidRPr="002909D8" w:rsidRDefault="00FC6189" w:rsidP="00FC6189">
            <w:pPr>
              <w:tabs>
                <w:tab w:val="left" w:pos="284"/>
              </w:tabs>
              <w:jc w:val="both"/>
            </w:pPr>
            <w:r w:rsidRPr="002909D8">
              <w:t>+ Trình tự các nucleotit trên mạch 1 quy định trình tự các nucleotit trên mạch 2 đảm bảo tính đặc trưng của phân tử ADN.</w:t>
            </w:r>
          </w:p>
          <w:p w:rsidR="00FC6189" w:rsidRPr="002909D8" w:rsidRDefault="00FC6189" w:rsidP="00FC6189">
            <w:pPr>
              <w:tabs>
                <w:tab w:val="left" w:pos="284"/>
              </w:tabs>
              <w:jc w:val="both"/>
            </w:pPr>
            <w:r w:rsidRPr="002909D8">
              <w:t>+ Các liên kết hidro giữa các bazơ nitric yếu nhưng có số lượng lớn do đó phân tử ADN vừa bền vững vừa linh động, có khả năng tự sao và ổn định thông tin di truyền.</w:t>
            </w:r>
          </w:p>
        </w:tc>
        <w:tc>
          <w:tcPr>
            <w:tcW w:w="709" w:type="dxa"/>
          </w:tcPr>
          <w:p w:rsidR="00FC6189" w:rsidRPr="002909D8" w:rsidRDefault="00FC6189" w:rsidP="00FC6189">
            <w:pPr>
              <w:tabs>
                <w:tab w:val="left" w:pos="284"/>
              </w:tabs>
              <w:rPr>
                <w:b/>
              </w:rPr>
            </w:pPr>
          </w:p>
          <w:p w:rsidR="00FC6189" w:rsidRPr="002909D8" w:rsidRDefault="00FC6189" w:rsidP="00FC6189">
            <w:pPr>
              <w:tabs>
                <w:tab w:val="left" w:pos="284"/>
              </w:tabs>
              <w:jc w:val="center"/>
              <w:rPr>
                <w:b/>
              </w:rPr>
            </w:pPr>
            <w:r w:rsidRPr="002909D8">
              <w:rPr>
                <w:b/>
              </w:rPr>
              <w:t>0,5</w:t>
            </w:r>
          </w:p>
          <w:p w:rsidR="00FC6189" w:rsidRPr="002909D8" w:rsidRDefault="00FC6189" w:rsidP="00FC6189">
            <w:pPr>
              <w:tabs>
                <w:tab w:val="left" w:pos="284"/>
              </w:tabs>
              <w:rPr>
                <w:b/>
              </w:rPr>
            </w:pPr>
          </w:p>
          <w:p w:rsidR="00FC6189" w:rsidRPr="002909D8" w:rsidRDefault="00FC6189" w:rsidP="00FC6189">
            <w:pPr>
              <w:tabs>
                <w:tab w:val="left" w:pos="284"/>
              </w:tabs>
              <w:rPr>
                <w:b/>
              </w:rPr>
            </w:pPr>
          </w:p>
          <w:p w:rsidR="00FC6189" w:rsidRPr="002909D8" w:rsidRDefault="00FC6189" w:rsidP="00FC6189">
            <w:pPr>
              <w:tabs>
                <w:tab w:val="left" w:pos="284"/>
              </w:tabs>
              <w:rPr>
                <w:b/>
              </w:rPr>
            </w:pPr>
            <w:r w:rsidRPr="002909D8">
              <w:rPr>
                <w:b/>
              </w:rPr>
              <w:t>0,25</w:t>
            </w: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r w:rsidRPr="002909D8">
              <w:rPr>
                <w:b/>
              </w:rPr>
              <w:t>0,25</w:t>
            </w: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r w:rsidRPr="002909D8">
              <w:rPr>
                <w:b/>
              </w:rPr>
              <w:t>0,25</w:t>
            </w:r>
          </w:p>
          <w:p w:rsidR="00FC6189" w:rsidRPr="002909D8" w:rsidRDefault="00FC6189" w:rsidP="00FC6189">
            <w:pPr>
              <w:tabs>
                <w:tab w:val="left" w:pos="284"/>
              </w:tabs>
              <w:jc w:val="center"/>
              <w:rPr>
                <w:b/>
              </w:rPr>
            </w:pPr>
            <w:r w:rsidRPr="002909D8">
              <w:rPr>
                <w:b/>
              </w:rPr>
              <w:t>0,25</w:t>
            </w: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r w:rsidRPr="002909D8">
              <w:rPr>
                <w:b/>
              </w:rPr>
              <w:t>0,25</w:t>
            </w: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r w:rsidRPr="002909D8">
              <w:rPr>
                <w:b/>
              </w:rPr>
              <w:t>0,25</w:t>
            </w:r>
          </w:p>
          <w:p w:rsidR="00FC6189" w:rsidRPr="002909D8" w:rsidRDefault="00FC6189" w:rsidP="00FC6189">
            <w:pPr>
              <w:tabs>
                <w:tab w:val="left" w:pos="284"/>
              </w:tabs>
              <w:jc w:val="center"/>
              <w:rPr>
                <w:b/>
              </w:rPr>
            </w:pPr>
          </w:p>
          <w:p w:rsidR="00FC6189" w:rsidRPr="002909D8" w:rsidRDefault="00FC6189" w:rsidP="00FC6189">
            <w:pPr>
              <w:tabs>
                <w:tab w:val="left" w:pos="284"/>
              </w:tabs>
              <w:jc w:val="center"/>
              <w:rPr>
                <w:b/>
              </w:rPr>
            </w:pPr>
          </w:p>
        </w:tc>
      </w:tr>
    </w:tbl>
    <w:p w:rsidR="00FC6189" w:rsidRPr="002909D8" w:rsidRDefault="00FC6189" w:rsidP="00FC6189">
      <w:pPr>
        <w:spacing w:line="276" w:lineRule="auto"/>
        <w:jc w:val="both"/>
        <w:rPr>
          <w:rFonts w:eastAsia="Calibri"/>
          <w:sz w:val="20"/>
          <w:szCs w:val="20"/>
        </w:rPr>
      </w:pPr>
    </w:p>
    <w:p w:rsidR="00FC6189" w:rsidRPr="002909D8" w:rsidRDefault="00075FCB" w:rsidP="00FC6189">
      <w:pPr>
        <w:widowControl w:val="0"/>
        <w:autoSpaceDE w:val="0"/>
        <w:autoSpaceDN w:val="0"/>
        <w:adjustRightInd w:val="0"/>
        <w:spacing w:after="200" w:line="276" w:lineRule="auto"/>
        <w:ind w:right="72"/>
        <w:jc w:val="both"/>
        <w:rPr>
          <w:rFonts w:eastAsia="Calibri"/>
          <w:bCs/>
          <w:i/>
          <w:iCs/>
          <w:sz w:val="20"/>
          <w:szCs w:val="20"/>
          <w:lang w:val="fr-FR"/>
        </w:rPr>
      </w:pPr>
      <w:r w:rsidRPr="002909D8">
        <w:rPr>
          <w:rFonts w:eastAsia="Calibri"/>
          <w:b/>
          <w:sz w:val="20"/>
          <w:szCs w:val="20"/>
          <w:lang w:val="fr-FR"/>
        </w:rPr>
        <w:t>Câu 202</w:t>
      </w:r>
      <w:r w:rsidR="00FC6189" w:rsidRPr="002909D8">
        <w:rPr>
          <w:rFonts w:eastAsia="Calibri"/>
          <w:b/>
          <w:sz w:val="20"/>
          <w:szCs w:val="20"/>
          <w:lang w:val="fr-FR"/>
        </w:rPr>
        <w:t>.</w:t>
      </w:r>
      <w:r w:rsidR="00FC6189" w:rsidRPr="002909D8">
        <w:rPr>
          <w:rFonts w:eastAsia="Calibri"/>
          <w:bCs/>
          <w:sz w:val="20"/>
          <w:szCs w:val="20"/>
          <w:lang w:val="fr-FR"/>
        </w:rPr>
        <w:t xml:space="preserve"> </w:t>
      </w:r>
      <w:r w:rsidR="00FC6189" w:rsidRPr="002909D8">
        <w:rPr>
          <w:rFonts w:eastAsia="Calibri"/>
          <w:bCs/>
          <w:i/>
          <w:iCs/>
          <w:sz w:val="20"/>
          <w:szCs w:val="20"/>
          <w:lang w:val="fr-FR"/>
        </w:rPr>
        <w:t>(4điểm)</w:t>
      </w:r>
    </w:p>
    <w:p w:rsidR="00FC6189" w:rsidRPr="002909D8" w:rsidRDefault="00FC6189" w:rsidP="00FC6189">
      <w:pPr>
        <w:spacing w:after="200" w:line="276" w:lineRule="auto"/>
        <w:jc w:val="both"/>
        <w:rPr>
          <w:rFonts w:eastAsia="Calibri"/>
          <w:sz w:val="20"/>
          <w:szCs w:val="20"/>
        </w:rPr>
      </w:pPr>
      <w:r w:rsidRPr="002909D8">
        <w:rPr>
          <w:rFonts w:eastAsia="Calibri"/>
          <w:b/>
          <w:bCs/>
          <w:sz w:val="20"/>
          <w:szCs w:val="20"/>
          <w:lang w:val="fr-FR"/>
        </w:rPr>
        <w:t>a.</w:t>
      </w:r>
      <w:r w:rsidRPr="002909D8">
        <w:rPr>
          <w:rFonts w:eastAsia="Calibri"/>
          <w:sz w:val="20"/>
          <w:szCs w:val="20"/>
          <w:lang w:val="fr-FR"/>
        </w:rPr>
        <w:t xml:space="preserve"> Ở động vật, xét một cơ thể đực có kiểu gen Aa</w:t>
      </w:r>
      <w:r w:rsidRPr="002909D8">
        <w:rPr>
          <w:rFonts w:eastAsia="Calibri"/>
          <w:b/>
          <w:noProof/>
          <w:position w:val="-24"/>
          <w:sz w:val="20"/>
          <w:szCs w:val="20"/>
        </w:rPr>
        <w:object w:dxaOrig="440" w:dyaOrig="620">
          <v:shape id="_x0000_i1088" type="#_x0000_t75" style="width:18pt;height:30.5pt" o:ole="">
            <v:imagedata r:id="rId147" o:title=""/>
          </v:shape>
          <o:OLEObject Type="Embed" ProgID="Equation.3" ShapeID="_x0000_i1088" DrawAspect="Content" ObjectID="_1725207050" r:id="rId148"/>
        </w:object>
      </w:r>
      <w:r w:rsidRPr="002909D8">
        <w:rPr>
          <w:rFonts w:eastAsia="Calibri"/>
          <w:sz w:val="20"/>
          <w:szCs w:val="20"/>
        </w:rPr>
        <w:t>FFee. Một nhóm tế bào sinh tinh giảm phân bình thường tạo tối đa bao nhiêu loại giao tử ? Nếu trong quá trình giảm phân ở một số tế bào, cặp NST mang các cặp gen Bb và Dd không phân li ở kì sau của giảm phân I, các sự kiện khác trong giảm phân diễn ra bình thường; các tế bào còn lại giảm phân bình thường. Xác định số loại giao tử tối đa được tạo thành và viết kiểu gen của các loại giao tử đột biến.</w:t>
      </w:r>
    </w:p>
    <w:p w:rsidR="00FC6189" w:rsidRPr="002909D8" w:rsidRDefault="00FC6189" w:rsidP="00FC6189">
      <w:pPr>
        <w:spacing w:line="276" w:lineRule="auto"/>
        <w:jc w:val="both"/>
        <w:rPr>
          <w:sz w:val="20"/>
          <w:szCs w:val="20"/>
        </w:rPr>
      </w:pPr>
      <w:r w:rsidRPr="002909D8">
        <w:rPr>
          <w:rFonts w:eastAsia="Calibri"/>
          <w:b/>
          <w:bCs/>
          <w:sz w:val="20"/>
          <w:szCs w:val="20"/>
        </w:rPr>
        <w:lastRenderedPageBreak/>
        <w:t>b.</w:t>
      </w:r>
      <w:r w:rsidRPr="002909D8">
        <w:rPr>
          <w:rFonts w:eastAsia="Calibri"/>
          <w:sz w:val="20"/>
          <w:szCs w:val="20"/>
        </w:rPr>
        <w:t xml:space="preserve"> </w:t>
      </w:r>
      <w:r w:rsidRPr="002909D8">
        <w:rPr>
          <w:sz w:val="20"/>
          <w:szCs w:val="20"/>
        </w:rPr>
        <w:t>Người ta chuyển một số vi khuẩn E.coli mang các phân tử ADN vùng nhân chỉ chứa N</w:t>
      </w:r>
      <w:r w:rsidRPr="002909D8">
        <w:rPr>
          <w:sz w:val="20"/>
          <w:szCs w:val="20"/>
          <w:vertAlign w:val="superscript"/>
        </w:rPr>
        <w:t>15</w:t>
      </w:r>
      <w:r w:rsidRPr="002909D8">
        <w:rPr>
          <w:sz w:val="20"/>
          <w:szCs w:val="20"/>
        </w:rPr>
        <w:t> sang môi trường chỉ có N</w:t>
      </w:r>
      <w:r w:rsidRPr="002909D8">
        <w:rPr>
          <w:sz w:val="20"/>
          <w:szCs w:val="20"/>
          <w:vertAlign w:val="superscript"/>
        </w:rPr>
        <w:t>14</w:t>
      </w:r>
      <w:r w:rsidRPr="002909D8">
        <w:rPr>
          <w:sz w:val="20"/>
          <w:szCs w:val="20"/>
        </w:rPr>
        <w:t>. Các vi khuẩn nói trên đều thực hiện nhân đôi 2 lần liên tiếp tạo được 40 phân tử ADN vùng nhân chỉ chứa N</w:t>
      </w:r>
      <w:r w:rsidRPr="002909D8">
        <w:rPr>
          <w:sz w:val="20"/>
          <w:szCs w:val="20"/>
          <w:vertAlign w:val="superscript"/>
        </w:rPr>
        <w:t>14</w:t>
      </w:r>
      <w:r w:rsidRPr="002909D8">
        <w:rPr>
          <w:sz w:val="20"/>
          <w:szCs w:val="20"/>
        </w:rPr>
        <w:t>. Sau đó chuyển các vi khuẩn này về môi trường chỉ chứa N</w:t>
      </w:r>
      <w:r w:rsidRPr="002909D8">
        <w:rPr>
          <w:sz w:val="20"/>
          <w:szCs w:val="20"/>
          <w:vertAlign w:val="superscript"/>
        </w:rPr>
        <w:t>15</w:t>
      </w:r>
      <w:r w:rsidRPr="002909D8">
        <w:rPr>
          <w:sz w:val="20"/>
          <w:szCs w:val="20"/>
        </w:rPr>
        <w:t> và cho chúng nhân đôi tiếp 3 lần nữa. Sau khi kết thúc quá trình trên có xác định số phân tử ADN chứa cả hai loại N</w:t>
      </w:r>
      <w:r w:rsidRPr="002909D8">
        <w:rPr>
          <w:sz w:val="20"/>
          <w:szCs w:val="20"/>
          <w:vertAlign w:val="superscript"/>
        </w:rPr>
        <w:t>14</w:t>
      </w:r>
      <w:r w:rsidRPr="002909D8">
        <w:rPr>
          <w:sz w:val="20"/>
          <w:szCs w:val="20"/>
        </w:rPr>
        <w:t> và N</w:t>
      </w:r>
      <w:r w:rsidRPr="002909D8">
        <w:rPr>
          <w:sz w:val="20"/>
          <w:szCs w:val="20"/>
          <w:vertAlign w:val="superscript"/>
        </w:rPr>
        <w:t>15</w:t>
      </w:r>
      <w:r w:rsidRPr="002909D8">
        <w:rPr>
          <w:sz w:val="20"/>
          <w:szCs w:val="20"/>
        </w:rPr>
        <w:t>.</w:t>
      </w:r>
    </w:p>
    <w:tbl>
      <w:tblPr>
        <w:tblW w:w="1023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69"/>
        <w:gridCol w:w="769"/>
      </w:tblGrid>
      <w:tr w:rsidR="007F7D63" w:rsidRPr="002909D8" w:rsidTr="00075FCB">
        <w:trPr>
          <w:trHeight w:val="1551"/>
        </w:trPr>
        <w:tc>
          <w:tcPr>
            <w:tcW w:w="9469" w:type="dxa"/>
          </w:tcPr>
          <w:p w:rsidR="007F7D63" w:rsidRPr="002909D8" w:rsidRDefault="007F7D63" w:rsidP="007F7D63">
            <w:pPr>
              <w:spacing w:after="200" w:line="276" w:lineRule="auto"/>
              <w:jc w:val="both"/>
              <w:rPr>
                <w:rFonts w:eastAsia="Calibri"/>
                <w:sz w:val="20"/>
                <w:szCs w:val="20"/>
              </w:rPr>
            </w:pPr>
            <w:r w:rsidRPr="002909D8">
              <w:rPr>
                <w:rFonts w:eastAsia="Calibri"/>
                <w:sz w:val="20"/>
                <w:szCs w:val="20"/>
              </w:rPr>
              <w:t>- Các tế bào giảm phân bình thường tạo số loại giao tử tối đa là:2 x 4 x 1×1 = 8 (loại giao tử)</w:t>
            </w:r>
          </w:p>
          <w:p w:rsidR="007F7D63" w:rsidRPr="002909D8" w:rsidRDefault="007F7D63" w:rsidP="007F7D63">
            <w:pPr>
              <w:spacing w:after="200" w:line="276" w:lineRule="auto"/>
              <w:jc w:val="both"/>
              <w:rPr>
                <w:rFonts w:eastAsia="Calibri"/>
                <w:sz w:val="20"/>
                <w:szCs w:val="20"/>
              </w:rPr>
            </w:pPr>
            <w:r w:rsidRPr="002909D8">
              <w:rPr>
                <w:rFonts w:eastAsia="Calibri"/>
                <w:sz w:val="20"/>
                <w:szCs w:val="20"/>
              </w:rPr>
              <w:t>- Các tế bào giảm phân có rối loạn phân li của NST tạo số loại giao tử tối đa là:</w:t>
            </w:r>
          </w:p>
          <w:p w:rsidR="007F7D63" w:rsidRPr="002909D8" w:rsidRDefault="007F7D63" w:rsidP="007F7D63">
            <w:pPr>
              <w:spacing w:after="200" w:line="276" w:lineRule="auto"/>
              <w:jc w:val="both"/>
              <w:rPr>
                <w:rFonts w:eastAsia="Calibri"/>
                <w:sz w:val="20"/>
                <w:szCs w:val="20"/>
              </w:rPr>
            </w:pPr>
            <w:r w:rsidRPr="002909D8">
              <w:rPr>
                <w:rFonts w:eastAsia="Calibri"/>
                <w:sz w:val="20"/>
                <w:szCs w:val="20"/>
              </w:rPr>
              <w:t xml:space="preserve">          Số loại giao tử bình thường là: 8 (loại giao tử)</w:t>
            </w:r>
          </w:p>
          <w:p w:rsidR="007F7D63" w:rsidRPr="002909D8" w:rsidRDefault="007F7D63" w:rsidP="007F7D63">
            <w:pPr>
              <w:spacing w:after="200" w:line="276" w:lineRule="auto"/>
              <w:jc w:val="both"/>
              <w:rPr>
                <w:rFonts w:eastAsia="Calibri"/>
                <w:sz w:val="20"/>
                <w:szCs w:val="20"/>
              </w:rPr>
            </w:pPr>
            <w:r w:rsidRPr="002909D8">
              <w:rPr>
                <w:rFonts w:eastAsia="Calibri"/>
                <w:sz w:val="20"/>
                <w:szCs w:val="20"/>
              </w:rPr>
              <w:t xml:space="preserve">          Số loại giao tử đột biến:            7 x 2 x 1 = 14  </w:t>
            </w:r>
          </w:p>
          <w:p w:rsidR="007F7D63" w:rsidRPr="002909D8" w:rsidRDefault="007F7D63" w:rsidP="007F7D63">
            <w:pPr>
              <w:spacing w:after="200" w:line="276" w:lineRule="auto"/>
              <w:jc w:val="both"/>
              <w:rPr>
                <w:rFonts w:eastAsia="Calibri"/>
                <w:sz w:val="20"/>
                <w:szCs w:val="20"/>
              </w:rPr>
            </w:pPr>
            <w:r w:rsidRPr="002909D8">
              <w:rPr>
                <w:rFonts w:eastAsia="Calibri"/>
                <w:sz w:val="20"/>
                <w:szCs w:val="20"/>
              </w:rPr>
              <w:t>Số loại giao tử tối đa là: 8 + 14 = 22 (loại giao tử)</w:t>
            </w:r>
          </w:p>
          <w:p w:rsidR="007F7D63" w:rsidRPr="002909D8" w:rsidRDefault="007F7D63" w:rsidP="007F7D63">
            <w:pPr>
              <w:spacing w:after="200" w:line="276" w:lineRule="auto"/>
              <w:jc w:val="both"/>
              <w:rPr>
                <w:rFonts w:eastAsia="Calibri"/>
                <w:sz w:val="20"/>
                <w:szCs w:val="20"/>
              </w:rPr>
            </w:pPr>
            <w:r w:rsidRPr="002909D8">
              <w:rPr>
                <w:rFonts w:eastAsia="Calibri"/>
                <w:sz w:val="20"/>
                <w:szCs w:val="20"/>
              </w:rPr>
              <w:t xml:space="preserve">-    Kiểu gen của các loại giao tử đột biến là: </w:t>
            </w:r>
          </w:p>
          <w:p w:rsidR="007F7D63" w:rsidRPr="002909D8" w:rsidRDefault="007F7D63" w:rsidP="007F7D63">
            <w:pPr>
              <w:spacing w:after="200" w:line="276" w:lineRule="auto"/>
              <w:rPr>
                <w:rFonts w:eastAsia="Calibri"/>
                <w:sz w:val="20"/>
                <w:szCs w:val="20"/>
              </w:rPr>
            </w:pPr>
            <w:r w:rsidRPr="002909D8">
              <w:rPr>
                <w:rFonts w:eastAsia="Calibri"/>
                <w:sz w:val="20"/>
                <w:szCs w:val="20"/>
              </w:rPr>
              <w:t>A</w:t>
            </w:r>
            <w:r w:rsidRPr="002909D8">
              <w:rPr>
                <w:rFonts w:eastAsia="Calibri"/>
                <w:sz w:val="20"/>
                <w:szCs w:val="20"/>
                <w:u w:val="single"/>
              </w:rPr>
              <w:t xml:space="preserve"> 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a</w:t>
            </w:r>
            <w:r w:rsidRPr="002909D8">
              <w:rPr>
                <w:rFonts w:eastAsia="Calibri"/>
                <w:sz w:val="20"/>
                <w:szCs w:val="20"/>
                <w:u w:val="single"/>
              </w:rPr>
              <w:t xml:space="preserve"> 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w:t>
            </w:r>
          </w:p>
          <w:p w:rsidR="007F7D63" w:rsidRPr="002909D8" w:rsidRDefault="007F7D63" w:rsidP="007F7D63">
            <w:pPr>
              <w:spacing w:after="200" w:line="276" w:lineRule="auto"/>
              <w:rPr>
                <w:rFonts w:eastAsia="Calibri"/>
                <w:sz w:val="20"/>
                <w:szCs w:val="20"/>
              </w:rPr>
            </w:pPr>
            <w:r w:rsidRPr="002909D8">
              <w:rPr>
                <w:rFonts w:eastAsia="Calibri"/>
                <w:sz w:val="20"/>
                <w:szCs w:val="20"/>
              </w:rPr>
              <w:t xml:space="preserve">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w:t>
            </w:r>
          </w:p>
          <w:p w:rsidR="007F7D63" w:rsidRPr="002909D8" w:rsidRDefault="007F7D63" w:rsidP="007F7D63">
            <w:pPr>
              <w:spacing w:after="200" w:line="276" w:lineRule="auto"/>
              <w:rPr>
                <w:rFonts w:eastAsia="Calibri"/>
                <w:sz w:val="20"/>
                <w:szCs w:val="20"/>
              </w:rPr>
            </w:pPr>
            <w:r w:rsidRPr="002909D8">
              <w:rPr>
                <w:rFonts w:eastAsia="Calibri"/>
                <w:sz w:val="20"/>
                <w:szCs w:val="20"/>
              </w:rPr>
              <w:t xml:space="preserve">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w:t>
            </w:r>
          </w:p>
          <w:p w:rsidR="007F7D63" w:rsidRPr="002909D8" w:rsidRDefault="007F7D63" w:rsidP="007F7D63">
            <w:pPr>
              <w:spacing w:after="200" w:line="276" w:lineRule="auto"/>
              <w:rPr>
                <w:rFonts w:eastAsia="Calibri"/>
                <w:sz w:val="20"/>
                <w:szCs w:val="20"/>
              </w:rPr>
            </w:pPr>
            <w:r w:rsidRPr="002909D8">
              <w:rPr>
                <w:rFonts w:eastAsia="Calibri"/>
                <w:sz w:val="20"/>
                <w:szCs w:val="20"/>
              </w:rPr>
              <w:t xml:space="preserve">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a B</w:t>
            </w:r>
            <w:r w:rsidRPr="002909D8">
              <w:rPr>
                <w:rFonts w:eastAsia="Calibri"/>
                <w:sz w:val="20"/>
                <w:szCs w:val="20"/>
                <w:u w:val="single"/>
              </w:rPr>
              <w:t>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w:t>
            </w:r>
          </w:p>
          <w:p w:rsidR="007F7D63" w:rsidRPr="002909D8" w:rsidRDefault="007F7D63" w:rsidP="007F7D63">
            <w:pPr>
              <w:spacing w:after="200" w:line="276" w:lineRule="auto"/>
              <w:rPr>
                <w:rFonts w:eastAsia="Calibri"/>
                <w:sz w:val="20"/>
                <w:szCs w:val="20"/>
              </w:rPr>
            </w:pPr>
            <w:r w:rsidRPr="002909D8">
              <w:rPr>
                <w:rFonts w:eastAsia="Calibri"/>
                <w:sz w:val="20"/>
                <w:szCs w:val="20"/>
              </w:rPr>
              <w:t xml:space="preserve">A </w:t>
            </w:r>
            <w:r w:rsidRPr="002909D8">
              <w:rPr>
                <w:rFonts w:eastAsia="Calibri"/>
                <w:sz w:val="20"/>
                <w:szCs w:val="20"/>
                <w:u w:val="single"/>
              </w:rPr>
              <w:t>Bd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a B</w:t>
            </w:r>
            <w:r w:rsidRPr="002909D8">
              <w:rPr>
                <w:rFonts w:eastAsia="Calibri"/>
                <w:sz w:val="20"/>
                <w:szCs w:val="20"/>
                <w:u w:val="single"/>
              </w:rPr>
              <w:t>D</w:t>
            </w:r>
            <w:r w:rsidRPr="002909D8">
              <w:rPr>
                <w:rFonts w:eastAsia="Calibri"/>
                <w:sz w:val="20"/>
                <w:szCs w:val="20"/>
              </w:rPr>
              <w:t xml:space="preserve"> </w:t>
            </w:r>
            <w:r w:rsidRPr="002909D8">
              <w:rPr>
                <w:rFonts w:eastAsia="Calibri"/>
                <w:sz w:val="20"/>
                <w:szCs w:val="20"/>
                <w:u w:val="single"/>
              </w:rPr>
              <w:t>bD</w:t>
            </w:r>
            <w:r w:rsidRPr="002909D8">
              <w:rPr>
                <w:rFonts w:eastAsia="Calibri"/>
                <w:sz w:val="20"/>
                <w:szCs w:val="20"/>
              </w:rPr>
              <w:t xml:space="preserve"> Fe </w:t>
            </w:r>
          </w:p>
          <w:p w:rsidR="007F7D63" w:rsidRPr="002909D8" w:rsidRDefault="007F7D63" w:rsidP="007F7D63">
            <w:pPr>
              <w:spacing w:after="200" w:line="276" w:lineRule="auto"/>
              <w:jc w:val="center"/>
              <w:rPr>
                <w:rFonts w:eastAsia="Calibri"/>
                <w:i/>
                <w:sz w:val="20"/>
                <w:szCs w:val="20"/>
                <w:lang w:val="fr-FR"/>
              </w:rPr>
            </w:pPr>
            <w:r w:rsidRPr="002909D8">
              <w:rPr>
                <w:rFonts w:eastAsia="Calibri"/>
                <w:i/>
                <w:sz w:val="20"/>
                <w:szCs w:val="20"/>
                <w:lang w:val="fr-FR"/>
              </w:rPr>
              <w:t>(Cứ 5 kiểu gen viết đúng cho 0.25 điểm)</w:t>
            </w:r>
          </w:p>
        </w:tc>
        <w:tc>
          <w:tcPr>
            <w:tcW w:w="769" w:type="dxa"/>
          </w:tcPr>
          <w:p w:rsidR="007F7D63" w:rsidRPr="002909D8" w:rsidRDefault="007F7D63" w:rsidP="007F7D63">
            <w:pPr>
              <w:spacing w:after="200" w:line="276" w:lineRule="auto"/>
              <w:jc w:val="both"/>
              <w:rPr>
                <w:rFonts w:eastAsia="Calibri"/>
                <w:i/>
                <w:sz w:val="20"/>
                <w:szCs w:val="20"/>
              </w:rPr>
            </w:pPr>
            <w:r w:rsidRPr="002909D8">
              <w:rPr>
                <w:rFonts w:eastAsia="Calibri"/>
                <w:i/>
                <w:sz w:val="20"/>
                <w:szCs w:val="20"/>
              </w:rPr>
              <w:t>0,25</w:t>
            </w:r>
          </w:p>
          <w:p w:rsidR="007F7D63" w:rsidRPr="002909D8" w:rsidRDefault="007F7D63" w:rsidP="007F7D63">
            <w:pPr>
              <w:spacing w:after="200" w:line="276" w:lineRule="auto"/>
              <w:jc w:val="both"/>
              <w:rPr>
                <w:rFonts w:eastAsia="Calibri"/>
                <w:i/>
                <w:sz w:val="20"/>
                <w:szCs w:val="20"/>
              </w:rPr>
            </w:pPr>
          </w:p>
          <w:p w:rsidR="007F7D63" w:rsidRPr="002909D8" w:rsidRDefault="007F7D63" w:rsidP="007F7D63">
            <w:pPr>
              <w:spacing w:after="200" w:line="276" w:lineRule="auto"/>
              <w:jc w:val="both"/>
              <w:rPr>
                <w:rFonts w:eastAsia="Calibri"/>
                <w:i/>
                <w:sz w:val="20"/>
                <w:szCs w:val="20"/>
              </w:rPr>
            </w:pPr>
          </w:p>
          <w:p w:rsidR="007F7D63" w:rsidRPr="002909D8" w:rsidRDefault="007F7D63" w:rsidP="007F7D63">
            <w:pPr>
              <w:spacing w:after="200" w:line="276" w:lineRule="auto"/>
              <w:jc w:val="both"/>
              <w:rPr>
                <w:rFonts w:eastAsia="Calibri"/>
                <w:i/>
                <w:sz w:val="20"/>
                <w:szCs w:val="20"/>
              </w:rPr>
            </w:pPr>
          </w:p>
          <w:p w:rsidR="007F7D63" w:rsidRPr="002909D8" w:rsidRDefault="007F7D63" w:rsidP="007F7D63">
            <w:pPr>
              <w:spacing w:after="200" w:line="276" w:lineRule="auto"/>
              <w:jc w:val="both"/>
              <w:rPr>
                <w:rFonts w:eastAsia="Calibri"/>
                <w:i/>
                <w:sz w:val="20"/>
                <w:szCs w:val="20"/>
              </w:rPr>
            </w:pPr>
            <w:r w:rsidRPr="002909D8">
              <w:rPr>
                <w:rFonts w:eastAsia="Calibri"/>
                <w:i/>
                <w:sz w:val="20"/>
                <w:szCs w:val="20"/>
              </w:rPr>
              <w:t>0.25</w:t>
            </w:r>
          </w:p>
          <w:p w:rsidR="007F7D63" w:rsidRPr="002909D8" w:rsidRDefault="007F7D63" w:rsidP="007F7D63">
            <w:pPr>
              <w:spacing w:after="200" w:line="276" w:lineRule="auto"/>
              <w:jc w:val="both"/>
              <w:rPr>
                <w:rFonts w:eastAsia="Calibri"/>
                <w:i/>
                <w:sz w:val="20"/>
                <w:szCs w:val="20"/>
              </w:rPr>
            </w:pPr>
            <w:r w:rsidRPr="002909D8">
              <w:rPr>
                <w:rFonts w:eastAsia="Calibri"/>
                <w:i/>
                <w:sz w:val="20"/>
                <w:szCs w:val="20"/>
              </w:rPr>
              <w:t>0.25</w:t>
            </w:r>
          </w:p>
          <w:p w:rsidR="007F7D63" w:rsidRPr="002909D8" w:rsidRDefault="007F7D63" w:rsidP="007F7D63">
            <w:pPr>
              <w:spacing w:after="200" w:line="276" w:lineRule="auto"/>
              <w:jc w:val="both"/>
              <w:rPr>
                <w:rFonts w:eastAsia="Calibri"/>
                <w:i/>
                <w:sz w:val="20"/>
                <w:szCs w:val="20"/>
              </w:rPr>
            </w:pPr>
          </w:p>
          <w:p w:rsidR="007F7D63" w:rsidRPr="002909D8" w:rsidRDefault="007F7D63" w:rsidP="007F7D63">
            <w:pPr>
              <w:spacing w:after="200" w:line="276" w:lineRule="auto"/>
              <w:jc w:val="both"/>
              <w:rPr>
                <w:rFonts w:eastAsia="Calibri"/>
                <w:i/>
                <w:sz w:val="20"/>
                <w:szCs w:val="20"/>
              </w:rPr>
            </w:pPr>
            <w:r w:rsidRPr="002909D8">
              <w:rPr>
                <w:rFonts w:eastAsia="Calibri"/>
                <w:i/>
                <w:sz w:val="20"/>
                <w:szCs w:val="20"/>
              </w:rPr>
              <w:t>1.25</w:t>
            </w:r>
          </w:p>
          <w:p w:rsidR="007F7D63" w:rsidRPr="002909D8" w:rsidRDefault="007F7D63" w:rsidP="007F7D63">
            <w:pPr>
              <w:spacing w:after="200" w:line="276" w:lineRule="auto"/>
              <w:rPr>
                <w:rFonts w:eastAsia="Calibri"/>
                <w:i/>
                <w:sz w:val="20"/>
                <w:szCs w:val="20"/>
              </w:rPr>
            </w:pPr>
          </w:p>
          <w:p w:rsidR="007F7D63" w:rsidRPr="002909D8" w:rsidRDefault="007F7D63" w:rsidP="007F7D63">
            <w:pPr>
              <w:spacing w:after="200" w:line="276" w:lineRule="auto"/>
              <w:rPr>
                <w:rFonts w:eastAsia="Calibri"/>
                <w:i/>
                <w:sz w:val="20"/>
                <w:szCs w:val="20"/>
              </w:rPr>
            </w:pPr>
          </w:p>
          <w:p w:rsidR="007F7D63" w:rsidRPr="002909D8" w:rsidRDefault="007F7D63" w:rsidP="007F7D63">
            <w:pPr>
              <w:spacing w:after="200" w:line="276" w:lineRule="auto"/>
              <w:rPr>
                <w:rFonts w:eastAsia="Calibri"/>
                <w:i/>
                <w:sz w:val="20"/>
                <w:szCs w:val="20"/>
              </w:rPr>
            </w:pPr>
          </w:p>
        </w:tc>
      </w:tr>
    </w:tbl>
    <w:p w:rsidR="00FC6189" w:rsidRPr="002909D8" w:rsidRDefault="00FC6189" w:rsidP="00D91712">
      <w:pPr>
        <w:rPr>
          <w:sz w:val="20"/>
          <w:szCs w:val="20"/>
        </w:rPr>
      </w:pPr>
    </w:p>
    <w:p w:rsidR="00013AF2" w:rsidRPr="002909D8" w:rsidRDefault="00013AF2" w:rsidP="00013AF2">
      <w:pPr>
        <w:spacing w:after="120" w:line="276" w:lineRule="auto"/>
        <w:jc w:val="both"/>
        <w:rPr>
          <w:rFonts w:eastAsia="Arial"/>
          <w:b/>
          <w:sz w:val="20"/>
          <w:szCs w:val="20"/>
        </w:rPr>
      </w:pPr>
      <w:r w:rsidRPr="002909D8">
        <w:rPr>
          <w:rFonts w:eastAsia="Arial"/>
          <w:b/>
          <w:sz w:val="20"/>
          <w:szCs w:val="20"/>
          <w:lang w:val="nl-NL"/>
        </w:rPr>
        <w:t xml:space="preserve">Câu </w:t>
      </w:r>
      <w:r w:rsidR="00075FCB" w:rsidRPr="002909D8">
        <w:rPr>
          <w:rFonts w:eastAsia="Arial"/>
          <w:b/>
          <w:sz w:val="20"/>
          <w:szCs w:val="20"/>
          <w:lang w:val="nl-NL"/>
        </w:rPr>
        <w:t>203</w:t>
      </w:r>
      <w:r w:rsidRPr="002909D8">
        <w:rPr>
          <w:rFonts w:eastAsia="Arial"/>
          <w:sz w:val="20"/>
          <w:szCs w:val="20"/>
          <w:lang w:val="nl-NL"/>
        </w:rPr>
        <w:t xml:space="preserve"> </w:t>
      </w:r>
      <w:r w:rsidRPr="002909D8">
        <w:rPr>
          <w:rFonts w:eastAsia="Arial"/>
          <w:b/>
          <w:sz w:val="20"/>
          <w:szCs w:val="20"/>
          <w:lang w:val="vi-VN"/>
        </w:rPr>
        <w:t>(</w:t>
      </w:r>
      <w:r w:rsidRPr="002909D8">
        <w:rPr>
          <w:rFonts w:eastAsia="Arial"/>
          <w:b/>
          <w:sz w:val="20"/>
          <w:szCs w:val="20"/>
        </w:rPr>
        <w:t>3</w:t>
      </w:r>
      <w:r w:rsidRPr="002909D8">
        <w:rPr>
          <w:rFonts w:eastAsia="Arial"/>
          <w:b/>
          <w:sz w:val="20"/>
          <w:szCs w:val="20"/>
          <w:lang w:val="vi-VN"/>
        </w:rPr>
        <w:t xml:space="preserve"> điểm):</w:t>
      </w:r>
    </w:p>
    <w:p w:rsidR="00013AF2" w:rsidRPr="002909D8" w:rsidRDefault="00013AF2" w:rsidP="00013AF2">
      <w:pPr>
        <w:spacing w:line="276" w:lineRule="auto"/>
        <w:ind w:firstLine="426"/>
        <w:jc w:val="both"/>
        <w:rPr>
          <w:rFonts w:eastAsia="Arial"/>
          <w:sz w:val="20"/>
          <w:szCs w:val="20"/>
        </w:rPr>
      </w:pPr>
      <w:r w:rsidRPr="002909D8">
        <w:rPr>
          <w:rFonts w:eastAsia="Arial"/>
          <w:sz w:val="20"/>
          <w:szCs w:val="20"/>
        </w:rPr>
        <w:t>1. Nêu những điểm khác nhau trong quá trình phiên mã ở sinh vật nhân sơ và sinh vật nhân thực.</w:t>
      </w:r>
    </w:p>
    <w:p w:rsidR="00013AF2" w:rsidRPr="002909D8" w:rsidRDefault="00013AF2" w:rsidP="00013AF2">
      <w:pPr>
        <w:spacing w:line="276" w:lineRule="auto"/>
        <w:ind w:firstLine="426"/>
        <w:jc w:val="both"/>
        <w:rPr>
          <w:rFonts w:eastAsia="Arial"/>
          <w:sz w:val="20"/>
          <w:szCs w:val="20"/>
          <w:lang w:val="nl-NL"/>
        </w:rPr>
      </w:pPr>
      <w:r w:rsidRPr="002909D8">
        <w:rPr>
          <w:rFonts w:eastAsia="Arial"/>
          <w:sz w:val="20"/>
          <w:szCs w:val="20"/>
          <w:lang w:val="nl-NL"/>
        </w:rPr>
        <w:t>2. Cho 1 đoạn ADN ở khoảng giữa 1 đơn vị sao chép như hình vẽ (O là điểm khởi đầu sao chép; I, II, III, IV chỉ các đoạn mạch đơn của ADN). Các đoạn mạch đơn nào của đoạn ADN trên được tổng hợp gián đoạn ? Giải thích.</w:t>
      </w:r>
    </w:p>
    <w:p w:rsidR="00013AF2" w:rsidRPr="002909D8" w:rsidRDefault="00013AF2" w:rsidP="00013AF2">
      <w:pPr>
        <w:spacing w:line="276" w:lineRule="auto"/>
        <w:jc w:val="both"/>
        <w:rPr>
          <w:rFonts w:eastAsia="Arial"/>
          <w:sz w:val="20"/>
          <w:szCs w:val="20"/>
          <w:lang w:val="nl-NL"/>
        </w:rPr>
      </w:pPr>
      <w:r w:rsidRPr="002909D8">
        <w:rPr>
          <w:rFonts w:eastAsia="Arial"/>
          <w:noProof/>
          <w:sz w:val="20"/>
          <w:szCs w:val="20"/>
        </w:rPr>
        <mc:AlternateContent>
          <mc:Choice Requires="wpg">
            <w:drawing>
              <wp:anchor distT="0" distB="0" distL="114300" distR="114300" simplePos="0" relativeHeight="251729920" behindDoc="0" locked="0" layoutInCell="1" allowOverlap="1" wp14:anchorId="07852823" wp14:editId="1A617553">
                <wp:simplePos x="0" y="0"/>
                <wp:positionH relativeFrom="column">
                  <wp:posOffset>1419225</wp:posOffset>
                </wp:positionH>
                <wp:positionV relativeFrom="paragraph">
                  <wp:posOffset>19685</wp:posOffset>
                </wp:positionV>
                <wp:extent cx="3486785" cy="794385"/>
                <wp:effectExtent l="635" t="0" r="0" b="635"/>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6785" cy="794385"/>
                          <a:chOff x="3936" y="5351"/>
                          <a:chExt cx="5491" cy="1251"/>
                        </a:xfrm>
                      </wpg:grpSpPr>
                      <wps:wsp>
                        <wps:cNvPr id="366" name="Line 79"/>
                        <wps:cNvCnPr/>
                        <wps:spPr bwMode="auto">
                          <a:xfrm>
                            <a:off x="4670" y="5831"/>
                            <a:ext cx="3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7" name="Line 80"/>
                        <wps:cNvCnPr/>
                        <wps:spPr bwMode="auto">
                          <a:xfrm>
                            <a:off x="4670" y="6139"/>
                            <a:ext cx="3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Line 81"/>
                        <wps:cNvCnPr/>
                        <wps:spPr bwMode="auto">
                          <a:xfrm>
                            <a:off x="6546" y="5831"/>
                            <a:ext cx="0" cy="3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 name="Text Box 82"/>
                        <wps:cNvSpPr txBox="1">
                          <a:spLocks noChangeArrowheads="1"/>
                        </wps:cNvSpPr>
                        <wps:spPr bwMode="auto">
                          <a:xfrm>
                            <a:off x="6211" y="5351"/>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O</w:t>
                              </w:r>
                            </w:p>
                          </w:txbxContent>
                        </wps:txbx>
                        <wps:bodyPr rot="0" vert="horz" wrap="square" lIns="91440" tIns="45720" rIns="91440" bIns="45720" anchor="t" anchorCtr="0" upright="1">
                          <a:noAutofit/>
                        </wps:bodyPr>
                      </wps:wsp>
                      <wps:wsp>
                        <wps:cNvPr id="370" name="Text Box 83"/>
                        <wps:cNvSpPr txBox="1">
                          <a:spLocks noChangeArrowheads="1"/>
                        </wps:cNvSpPr>
                        <wps:spPr bwMode="auto">
                          <a:xfrm>
                            <a:off x="5139" y="5351"/>
                            <a:ext cx="469"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I</w:t>
                              </w:r>
                            </w:p>
                          </w:txbxContent>
                        </wps:txbx>
                        <wps:bodyPr rot="0" vert="horz" wrap="square" lIns="91440" tIns="45720" rIns="91440" bIns="45720" anchor="t" anchorCtr="0" upright="1">
                          <a:noAutofit/>
                        </wps:bodyPr>
                      </wps:wsp>
                      <wps:wsp>
                        <wps:cNvPr id="371" name="Text Box 84"/>
                        <wps:cNvSpPr txBox="1">
                          <a:spLocks noChangeArrowheads="1"/>
                        </wps:cNvSpPr>
                        <wps:spPr bwMode="auto">
                          <a:xfrm>
                            <a:off x="7216" y="5351"/>
                            <a:ext cx="670"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II</w:t>
                              </w:r>
                            </w:p>
                          </w:txbxContent>
                        </wps:txbx>
                        <wps:bodyPr rot="0" vert="horz" wrap="square" lIns="91440" tIns="45720" rIns="91440" bIns="45720" anchor="t" anchorCtr="0" upright="1">
                          <a:noAutofit/>
                        </wps:bodyPr>
                      </wps:wsp>
                      <wps:wsp>
                        <wps:cNvPr id="372" name="Text Box 85"/>
                        <wps:cNvSpPr txBox="1">
                          <a:spLocks noChangeArrowheads="1"/>
                        </wps:cNvSpPr>
                        <wps:spPr bwMode="auto">
                          <a:xfrm>
                            <a:off x="5072" y="6139"/>
                            <a:ext cx="670"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III</w:t>
                              </w:r>
                            </w:p>
                          </w:txbxContent>
                        </wps:txbx>
                        <wps:bodyPr rot="0" vert="horz" wrap="square" lIns="91440" tIns="45720" rIns="91440" bIns="45720" anchor="t" anchorCtr="0" upright="1">
                          <a:noAutofit/>
                        </wps:bodyPr>
                      </wps:wsp>
                      <wps:wsp>
                        <wps:cNvPr id="373" name="Text Box 86"/>
                        <wps:cNvSpPr txBox="1">
                          <a:spLocks noChangeArrowheads="1"/>
                        </wps:cNvSpPr>
                        <wps:spPr bwMode="auto">
                          <a:xfrm>
                            <a:off x="7216" y="6139"/>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IV</w:t>
                              </w:r>
                            </w:p>
                          </w:txbxContent>
                        </wps:txbx>
                        <wps:bodyPr rot="0" vert="horz" wrap="square" lIns="91440" tIns="45720" rIns="91440" bIns="45720" anchor="t" anchorCtr="0" upright="1">
                          <a:noAutofit/>
                        </wps:bodyPr>
                      </wps:wsp>
                      <wps:wsp>
                        <wps:cNvPr id="374" name="Text Box 87"/>
                        <wps:cNvSpPr txBox="1">
                          <a:spLocks noChangeArrowheads="1"/>
                        </wps:cNvSpPr>
                        <wps:spPr bwMode="auto">
                          <a:xfrm>
                            <a:off x="3936" y="5634"/>
                            <a:ext cx="871"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3’...</w:t>
                              </w:r>
                            </w:p>
                          </w:txbxContent>
                        </wps:txbx>
                        <wps:bodyPr rot="0" vert="horz" wrap="square" lIns="91440" tIns="45720" rIns="91440" bIns="45720" anchor="t" anchorCtr="0" upright="1">
                          <a:noAutofit/>
                        </wps:bodyPr>
                      </wps:wsp>
                      <wps:wsp>
                        <wps:cNvPr id="375" name="Text Box 88"/>
                        <wps:cNvSpPr txBox="1">
                          <a:spLocks noChangeArrowheads="1"/>
                        </wps:cNvSpPr>
                        <wps:spPr bwMode="auto">
                          <a:xfrm>
                            <a:off x="4000" y="5985"/>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jc w:val="center"/>
                                <w:rPr>
                                  <w:lang w:val="nl-NL"/>
                                </w:rPr>
                              </w:pPr>
                              <w:r w:rsidRPr="00AC375A">
                                <w:rPr>
                                  <w:lang w:val="nl-NL"/>
                                </w:rPr>
                                <w:t>5’...</w:t>
                              </w:r>
                            </w:p>
                          </w:txbxContent>
                        </wps:txbx>
                        <wps:bodyPr rot="0" vert="horz" wrap="square" lIns="91440" tIns="45720" rIns="91440" bIns="45720" anchor="t" anchorCtr="0" upright="1">
                          <a:noAutofit/>
                        </wps:bodyPr>
                      </wps:wsp>
                      <wps:wsp>
                        <wps:cNvPr id="376" name="Text Box 89"/>
                        <wps:cNvSpPr txBox="1">
                          <a:spLocks noChangeArrowheads="1"/>
                        </wps:cNvSpPr>
                        <wps:spPr bwMode="auto">
                          <a:xfrm>
                            <a:off x="8623" y="5522"/>
                            <a:ext cx="737"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rPr>
                                  <w:lang w:val="nl-NL"/>
                                </w:rPr>
                              </w:pPr>
                              <w:r w:rsidRPr="00AC375A">
                                <w:rPr>
                                  <w:lang w:val="nl-NL"/>
                                </w:rPr>
                                <w:t>...5’</w:t>
                              </w:r>
                            </w:p>
                          </w:txbxContent>
                        </wps:txbx>
                        <wps:bodyPr rot="0" vert="horz" wrap="square" lIns="91440" tIns="45720" rIns="91440" bIns="45720" anchor="t" anchorCtr="0" upright="1">
                          <a:noAutofit/>
                        </wps:bodyPr>
                      </wps:wsp>
                      <wps:wsp>
                        <wps:cNvPr id="377" name="Text Box 90"/>
                        <wps:cNvSpPr txBox="1">
                          <a:spLocks noChangeArrowheads="1"/>
                        </wps:cNvSpPr>
                        <wps:spPr bwMode="auto">
                          <a:xfrm>
                            <a:off x="8623" y="5985"/>
                            <a:ext cx="804"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FCB" w:rsidRPr="00AC375A" w:rsidRDefault="00075FCB" w:rsidP="00013AF2">
                              <w:pPr>
                                <w:rPr>
                                  <w:lang w:val="nl-NL"/>
                                </w:rPr>
                              </w:pPr>
                              <w:r w:rsidRPr="00AC375A">
                                <w:rPr>
                                  <w:lang w:val="nl-NL"/>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852823" id="Group 365" o:spid="_x0000_s1230" style="position:absolute;left:0;text-align:left;margin-left:111.75pt;margin-top:1.55pt;width:274.55pt;height:62.55pt;z-index:251729920;mso-position-horizontal-relative:text;mso-position-vertical-relative:text" coordorigin="3936,5351" coordsize="5491,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T4IgUAAAcwAAAOAAAAZHJzL2Uyb0RvYy54bWzsWm2PozYQ/l6p/8Hieza8mFcte9pNNqtK&#10;13alu/4AB0hABUwNu8n21P/esQ0mb9c77enYtnI+EIPBjMfjZ54Z5vrdvirRc8bagtaxYV2ZBsrq&#10;hKZFvY2N3z6uZoGB2o7UKSlpncXGS9Ya725+/OF610SZTXNaphlDMEjdRrsmNvKua6L5vE3yrCLt&#10;FW2yGjo3lFWkg1O2naeM7GD0qpzbpunNd5SlDaNJ1rZwdSk7jRsx/maTJd2vm02bdaiMDZCtE0cm&#10;jmt+nN9ck2jLSJMXSS8GeYUUFSlqeKkaakk6gp5YcTZUVSSMtnTTXSW0mtPNpkgyMQeYjWWezOaB&#10;0adGzGUb7baNUhOo9kRPrx42+eX5kaEijQ3Hcw1UkwoWSbwX8Qugnl2zjeCuB9Z8aB6ZnCM039Pk&#10;9xa656f9/Hwrb0br3c80hQHJU0eFevYbVvEhYOJoL1bhRa1Ctu9QAhcdHHh+AMIk0OeH2IG2WKYk&#10;h7Xkjzmh4xkIel3HtYa++/5xF4eWfNayZe+cRPK9QtZeNj4xMLl21Gr7bVr9kJMmE4vVcn0prYKk&#10;UqvvizpDfih1Ku5Z1I9MaLiNWtDtF9WFPR9smM87cPp5K6WFriNnLWxaTZlEDWu7h4xWiDdiowQp&#10;xFKQ5/dtxxdwvIWvTE1XRVkKfZc12sVG6NqueKClZZHyTn5by7brRcnQM+EbS/z4xGCwo9vAgOtU&#10;DJZnJL3v2x0pStmG+8uajwfzAHH6ltw5n0IzvA/uAzzDtnc/w+ZyObtdLfDMW1m+u3SWi8XS+ouL&#10;ZuEoL9I0q7l0wy628NetZ48ncv+pfazUMD8eXUwRhB3+hdBgV3IFpVGtafoiFlZcBxObzNb8I1sL&#10;hClw2cAeX21rnuUImxVrJDeotjVtax449gNcCwQevdLWPBf3eH6Ga4B33A04ZtDDy+BBNKwpknTR&#10;+f+fYC0cTO0jd3d3dI8C+8CNcl6Cuj1cBwYqXZWkJ6imi5zU2+yWMbrjHgh8vDBUgcyAipLSDPD9&#10;RQfs2RZwiyPiMThg3wHw5aaKPeefTZUBKf1qD8w94oEv+pd6yyOff0QNVuJ3Tg0+61almxHU+VNo&#10;2di8s8PZygv8GV5hdxb6ZjAzrfAu9Ewc4uXqmAAIjiWjCfDbryUA30x7qqKDqKYsqtgIFDci0ec4&#10;kOIvXPyBWQz/lxhGt1/vBWm3TGFs3IAl60CMAskD1ISYDBo5ZX8aaAfxTWy0fzwRlhmo/KmGbRBa&#10;GPOASJxg17fhhB32rA97SJ3AULHRGUg2F50Mop4aVmxzeJPceDW9Baq/KQSxHKWCufCTCakQJ8rS&#10;PY2YoVTVb/xpMMPl/OkyZmAPejRmnIYTGjO+M2bgwXlqzDgM1X3w7aeYoVQ1KWb4tnWa4Bh4hkgB&#10;aMzQmMGZ4YQ8o88Fap4h0ylDes+3zzFDqWpSzHBNLgsEIOcJG40ZF9OWmmd8Z57haZ5x6ZOAD5n6&#10;U56hVDUpZiiecY4ZOp+hMUN97ZmQZ/gaMy5iBj7HDKWqSTFj/PjqOSI6Gj8MBTyC0rGJjk0mjk3E&#10;t6Ex26hzoLKgw1cFHWMOVKlqUszAQDRlDjQcijmGfIbmGZpnvAXPUHU4Ogd6lANV5UojZihVTYoZ&#10;gWdDnMS/tbq2+No78gyNGRoz3gAzLFVPpTHjCDNU2ZnCjFCp6o0w44xnBCZEUDo20bHJtLEJ1AtB&#10;+et/KTaBSg1RbS7qT/rKeF7Ofngu6jnG+v2bvwEAAP//AwBQSwMEFAAGAAgAAAAhALpQ54/gAAAA&#10;CQEAAA8AAABkcnMvZG93bnJldi54bWxMj8tqwzAQRfeF/oOYQHeNbJk8cCyHENquQqFJoXQ3sSe2&#10;iTUylmI7f1911S6He7j3TLadTCsG6l1jWUM8j0AQF7ZsuNLweXp9XoNwHrnE1jJpuJODbf74kGFa&#10;2pE/aDj6SoQSdilqqL3vUildUZNBN7cdccgutjfow9lXsuxxDOWmlSqKltJgw2Ghxo72NRXX481o&#10;eBtx3CXxy3C4Xvb379Pi/esQk9ZPs2m3AeFp8n8w/OoHdciD09neuHSi1aBUsgiohiQGEfLVSi1B&#10;nAOo1gpknsn/H+Q/AAAA//8DAFBLAQItABQABgAIAAAAIQC2gziS/gAAAOEBAAATAAAAAAAAAAAA&#10;AAAAAAAAAABbQ29udGVudF9UeXBlc10ueG1sUEsBAi0AFAAGAAgAAAAhADj9If/WAAAAlAEAAAsA&#10;AAAAAAAAAAAAAAAALwEAAF9yZWxzLy5yZWxzUEsBAi0AFAAGAAgAAAAhAEt79PgiBQAABzAAAA4A&#10;AAAAAAAAAAAAAAAALgIAAGRycy9lMm9Eb2MueG1sUEsBAi0AFAAGAAgAAAAhALpQ54/gAAAACQEA&#10;AA8AAAAAAAAAAAAAAAAAfAcAAGRycy9kb3ducmV2LnhtbFBLBQYAAAAABAAEAPMAAACJCAAAAAA=&#10;">
                <v:line id="Line 79" o:spid="_x0000_s1231" style="position:absolute;visibility:visible;mso-wrap-style:square" from="4670,5831" to="8623,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7ZwxgAAANwAAAAPAAAAZHJzL2Rvd25yZXYueG1sRI9BawIx&#10;FITvgv8hPKE3zVohlNUoohS0h1JtoR6fm9fdrZuXJUl3t/++KRR6HGbmG2a1GWwjOvKhdqxhPstA&#10;EBfO1FxqeHt9nD6ACBHZYOOYNHxTgM16PFphblzPJ+rOsRQJwiFHDVWMbS5lKCqyGGauJU7eh/MW&#10;Y5K+lMZjn+C2kfdZpqTFmtNChS3tKipu5y+r4Xnxorrt8ekwvB/VtdifrpfP3mt9Nxm2SxCRhvgf&#10;/msfjIaFUvB7Jh0Buf4BAAD//wMAUEsBAi0AFAAGAAgAAAAhANvh9svuAAAAhQEAABMAAAAAAAAA&#10;AAAAAAAAAAAAAFtDb250ZW50X1R5cGVzXS54bWxQSwECLQAUAAYACAAAACEAWvQsW78AAAAVAQAA&#10;CwAAAAAAAAAAAAAAAAAfAQAAX3JlbHMvLnJlbHNQSwECLQAUAAYACAAAACEABke2cMYAAADcAAAA&#10;DwAAAAAAAAAAAAAAAAAHAgAAZHJzL2Rvd25yZXYueG1sUEsFBgAAAAADAAMAtwAAAPoCAAAAAA==&#10;"/>
                <v:line id="Line 80" o:spid="_x0000_s1232" style="position:absolute;visibility:visible;mso-wrap-style:square" from="4670,6139" to="8623,6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PrxwAAANwAAAAPAAAAZHJzL2Rvd25yZXYueG1sRI9Pa8JA&#10;FMTvgt9heUJvurFCKqmriKWgPZT6B9rjM/uaRLNvw+42Sb99tyB4HGbmN8xi1ZtatOR8ZVnBdJKA&#10;IM6trrhQcDq+jucgfEDWWFsmBb/kYbUcDhaYadvxntpDKESEsM9QQRlCk0np85IM+oltiKP3bZ3B&#10;EKUrpHbYRbip5WOSpNJgxXGhxIY2JeXXw49R8D77SNv17m3bf+7Sc/6yP39dOqfUw6hfP4MI1Id7&#10;+NbeagWz9An+z8QjIJd/AAAA//8DAFBLAQItABQABgAIAAAAIQDb4fbL7gAAAIUBAAATAAAAAAAA&#10;AAAAAAAAAAAAAABbQ29udGVudF9UeXBlc10ueG1sUEsBAi0AFAAGAAgAAAAhAFr0LFu/AAAAFQEA&#10;AAsAAAAAAAAAAAAAAAAAHwEAAF9yZWxzLy5yZWxzUEsBAi0AFAAGAAgAAAAhAGkLE+vHAAAA3AAA&#10;AA8AAAAAAAAAAAAAAAAABwIAAGRycy9kb3ducmV2LnhtbFBLBQYAAAAAAwADALcAAAD7AgAAAAA=&#10;"/>
                <v:line id="Line 81" o:spid="_x0000_s1233" style="position:absolute;visibility:visible;mso-wrap-style:square" from="6546,5831" to="6546,6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eZxAAAANwAAAAPAAAAZHJzL2Rvd25yZXYueG1sRE/JasMw&#10;EL0X+g9iCrk1chIwxY0cQkoh6aFkg+Y4tia2W2tkJNV2/z46FHJ8vH25Gk0renK+saxgNk1AEJdW&#10;N1wpOJ/en19A+ICssbVMCv7Iwyp/fFhipu3AB+qPoRIxhH2GCuoQukxKX9Zk0E9tRxy5q3UGQ4Su&#10;ktrhEMNNK+dJkkqDDceGGjva1FT+HH+Ngs/FPu3Xu4/t+LVLi/LtUFy+B6fU5Glcv4IINIa7+N+9&#10;1QoWaVwbz8QjIPMbAAAA//8DAFBLAQItABQABgAIAAAAIQDb4fbL7gAAAIUBAAATAAAAAAAAAAAA&#10;AAAAAAAAAABbQ29udGVudF9UeXBlc10ueG1sUEsBAi0AFAAGAAgAAAAhAFr0LFu/AAAAFQEAAAsA&#10;AAAAAAAAAAAAAAAAHwEAAF9yZWxzLy5yZWxzUEsBAi0AFAAGAAgAAAAhABiUh5nEAAAA3AAAAA8A&#10;AAAAAAAAAAAAAAAABwIAAGRycy9kb3ducmV2LnhtbFBLBQYAAAAAAwADALcAAAD4AgAAAAA=&#10;"/>
                <v:shape id="Text Box 82" o:spid="_x0000_s1234" type="#_x0000_t202" style="position:absolute;left:6211;top:5351;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O</w:t>
                        </w:r>
                      </w:p>
                    </w:txbxContent>
                  </v:textbox>
                </v:shape>
                <v:shape id="Text Box 83" o:spid="_x0000_s1235" type="#_x0000_t202" style="position:absolute;left:5139;top:5351;width:469;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J8wQAAANwAAAAPAAAAZHJzL2Rvd25yZXYueG1sRE/LisIw&#10;FN0P+A/hCu40cXR8VKMMDgOuZhhf4O7SXNtic1OaaOvfm4Uwy8N5L9etLcWdal841jAcKBDEqTMF&#10;ZxoO++/+DIQPyAZLx6ThQR7Wq87bEhPjGv6j+y5kIoawT1BDHkKVSOnTnCz6gauII3dxtcUQYZ1J&#10;U2MTw20p35WaSIsFx4YcK9rklF53N6vh+HM5n8bqN/uyH1XjWiXZzqXWvW77uQARqA3/4pd7azSM&#10;pnF+PBOPgFw9AQAA//8DAFBLAQItABQABgAIAAAAIQDb4fbL7gAAAIUBAAATAAAAAAAAAAAAAAAA&#10;AAAAAABbQ29udGVudF9UeXBlc10ueG1sUEsBAi0AFAAGAAgAAAAhAFr0LFu/AAAAFQEAAAsAAAAA&#10;AAAAAAAAAAAAHwEAAF9yZWxzLy5yZWxzUEsBAi0AFAAGAAgAAAAhABmSAnzBAAAA3AAAAA8AAAAA&#10;AAAAAAAAAAAABwIAAGRycy9kb3ducmV2LnhtbFBLBQYAAAAAAwADALcAAAD1AgAAAAA=&#10;" filled="f" stroked="f">
                  <v:textbox>
                    <w:txbxContent>
                      <w:p w:rsidR="00075FCB" w:rsidRPr="00AC375A" w:rsidRDefault="00075FCB" w:rsidP="00013AF2">
                        <w:pPr>
                          <w:jc w:val="center"/>
                          <w:rPr>
                            <w:lang w:val="nl-NL"/>
                          </w:rPr>
                        </w:pPr>
                        <w:r w:rsidRPr="00AC375A">
                          <w:rPr>
                            <w:lang w:val="nl-NL"/>
                          </w:rPr>
                          <w:t>I</w:t>
                        </w:r>
                      </w:p>
                    </w:txbxContent>
                  </v:textbox>
                </v:shape>
                <v:shape id="Text Box 84" o:spid="_x0000_s1236" type="#_x0000_t202" style="position:absolute;left:7216;top:5351;width:670;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II</w:t>
                        </w:r>
                      </w:p>
                    </w:txbxContent>
                  </v:textbox>
                </v:shape>
                <v:shape id="Text Box 85" o:spid="_x0000_s1237" type="#_x0000_t202" style="position:absolute;left:5072;top:6139;width:670;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III</w:t>
                        </w:r>
                      </w:p>
                    </w:txbxContent>
                  </v:textbox>
                </v:shape>
                <v:shape id="Text Box 86" o:spid="_x0000_s1238" type="#_x0000_t202" style="position:absolute;left:7216;top:6139;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IV</w:t>
                        </w:r>
                      </w:p>
                    </w:txbxContent>
                  </v:textbox>
                </v:shape>
                <v:shape id="Text Box 87" o:spid="_x0000_s1239" type="#_x0000_t202" style="position:absolute;left:3936;top:5634;width:871;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3’...</w:t>
                        </w:r>
                      </w:p>
                    </w:txbxContent>
                  </v:textbox>
                </v:shape>
                <v:shape id="Text Box 88" o:spid="_x0000_s1240" type="#_x0000_t202" style="position:absolute;left:4000;top:5985;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rsidR="00075FCB" w:rsidRPr="00AC375A" w:rsidRDefault="00075FCB" w:rsidP="00013AF2">
                        <w:pPr>
                          <w:jc w:val="center"/>
                          <w:rPr>
                            <w:lang w:val="nl-NL"/>
                          </w:rPr>
                        </w:pPr>
                        <w:r w:rsidRPr="00AC375A">
                          <w:rPr>
                            <w:lang w:val="nl-NL"/>
                          </w:rPr>
                          <w:t>5’...</w:t>
                        </w:r>
                      </w:p>
                    </w:txbxContent>
                  </v:textbox>
                </v:shape>
                <v:shape id="Text Box 89" o:spid="_x0000_s1241" type="#_x0000_t202" style="position:absolute;left:8623;top:5522;width:737;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rsidR="00075FCB" w:rsidRPr="00AC375A" w:rsidRDefault="00075FCB" w:rsidP="00013AF2">
                        <w:pPr>
                          <w:rPr>
                            <w:lang w:val="nl-NL"/>
                          </w:rPr>
                        </w:pPr>
                        <w:r w:rsidRPr="00AC375A">
                          <w:rPr>
                            <w:lang w:val="nl-NL"/>
                          </w:rPr>
                          <w:t>...5’</w:t>
                        </w:r>
                      </w:p>
                    </w:txbxContent>
                  </v:textbox>
                </v:shape>
                <v:shape id="Text Box 90" o:spid="_x0000_s1242" type="#_x0000_t202" style="position:absolute;left:8623;top:5985;width:804;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rsidR="00075FCB" w:rsidRPr="00AC375A" w:rsidRDefault="00075FCB" w:rsidP="00013AF2">
                        <w:pPr>
                          <w:rPr>
                            <w:lang w:val="nl-NL"/>
                          </w:rPr>
                        </w:pPr>
                        <w:r w:rsidRPr="00AC375A">
                          <w:rPr>
                            <w:lang w:val="nl-NL"/>
                          </w:rPr>
                          <w:t>...3’</w:t>
                        </w:r>
                      </w:p>
                    </w:txbxContent>
                  </v:textbox>
                </v:shape>
              </v:group>
            </w:pict>
          </mc:Fallback>
        </mc:AlternateContent>
      </w:r>
    </w:p>
    <w:p w:rsidR="00013AF2" w:rsidRPr="002909D8" w:rsidRDefault="00013AF2" w:rsidP="00013AF2">
      <w:pPr>
        <w:spacing w:line="276" w:lineRule="auto"/>
        <w:jc w:val="both"/>
        <w:rPr>
          <w:rFonts w:eastAsia="Arial"/>
          <w:sz w:val="20"/>
          <w:szCs w:val="20"/>
          <w:lang w:val="nl-NL"/>
        </w:rPr>
      </w:pPr>
    </w:p>
    <w:p w:rsidR="00013AF2" w:rsidRPr="002909D8" w:rsidRDefault="00013AF2" w:rsidP="00013AF2">
      <w:pPr>
        <w:spacing w:line="276" w:lineRule="auto"/>
        <w:jc w:val="both"/>
        <w:rPr>
          <w:rFonts w:eastAsia="Arial"/>
          <w:sz w:val="20"/>
          <w:szCs w:val="20"/>
          <w:lang w:val="nl-NL"/>
        </w:rPr>
      </w:pPr>
      <w:r w:rsidRPr="002909D8">
        <w:rPr>
          <w:rFonts w:eastAsia="Arial"/>
          <w:noProof/>
          <w:sz w:val="20"/>
          <w:szCs w:val="20"/>
        </w:rPr>
        <mc:AlternateContent>
          <mc:Choice Requires="wps">
            <w:drawing>
              <wp:anchor distT="0" distB="0" distL="114300" distR="114300" simplePos="0" relativeHeight="251728896" behindDoc="0" locked="0" layoutInCell="1" allowOverlap="1" wp14:anchorId="27DEA3E1" wp14:editId="2341C775">
                <wp:simplePos x="0" y="0"/>
                <wp:positionH relativeFrom="column">
                  <wp:posOffset>3076575</wp:posOffset>
                </wp:positionH>
                <wp:positionV relativeFrom="paragraph">
                  <wp:posOffset>120015</wp:posOffset>
                </wp:positionV>
                <wp:extent cx="0" cy="0"/>
                <wp:effectExtent l="10160" t="13335" r="8890" b="5715"/>
                <wp:wrapNone/>
                <wp:docPr id="364" name="Straight Connector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3D9B5" id="Straight Connector 364"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9.45pt" to="242.2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iSGAIAADQEAAAOAAAAZHJzL2Uyb0RvYy54bWysU8GO2jAQvVfqP1i+QxI2UIgIqyqBXrYt&#10;EtsPMLZDrDoeyzYEVPXfaxuC2PZSVc3BGXtmnt/MPC+fz51EJ26sAFXibJxixBUFJtShxN9eN6M5&#10;RtYRxYgExUt84RY/r96/W/a64BNoQTJukAdRtuh1iVvndJEklra8I3YMmivvbMB0xPmtOSTMkN6j&#10;dzKZpOks6cEwbYBya/1pfXXiVcRvGk7d16ax3CFZYs/NxdXEdR/WZLUkxcEQ3Qp6o0H+gUVHhPKX&#10;3qFq4gg6GvEHVCeoAQuNG1PoEmgaQXmswVeTpb9Vs2uJ5rEW3xyr722y/w+WfjltDRKsxE+zHCNF&#10;Oj+knTNEHFqHKlDKtxAMCl7fq17bwqdUamtCtfSsdvoF6HeLFFQtUQceOb9etIfJQkbyJiVsrPY3&#10;7vvPwHwMOTqIjTs3pguQviXoHOdzuc+Hnx2i10M6nCakGFK0se4Thw4Fo8RSqNA0UpDTi3WBAimG&#10;kHCsYCOkjIOXCvUlXkwn05hgQQoWnCHMmsO+kgadSJBO/GI93vMYZuCoWARrOWHrm+2IkFfbXy5V&#10;wPNFeDo366qNH4t0sZ6v5/kon8zWozyt69HHTZWPZpvsw7R+qquqzn4GalletIIxrgK7QadZ/nc6&#10;uL2Yq8LuSr23IXmLHvvlyQ7/SDpOMQzuKoE9sMvWDNP10ozBt2cUtP+49/bjY1/9AgAA//8DAFBL&#10;AwQUAAYACAAAACEAoIAAS9sAAAAJAQAADwAAAGRycy9kb3ducmV2LnhtbEyPwU7DMBBE70j8g7VI&#10;XKrWoZQqhDgVAnLj0gLiuo2XJCJep7HbBr6eRT3AcWeeZmfy1eg6daAhtJ4NXM0SUMSVty3XBl5f&#10;ymkKKkRki51nMvBFAVbF+VmOmfVHXtNhE2slIRwyNNDE2Gdah6ohh2Hme2LxPvzgMMo51NoOeJRw&#10;1+l5kiy1w5blQ4M9PTRUfW72zkAo32hXfk+qSfJ+XXua7x6fn9CYy4vx/g5UpDH+wfBbX6pDIZ22&#10;fs82qM7AIl3cCCpGegtKgJOwPQm6yPX/BcUPAAAA//8DAFBLAQItABQABgAIAAAAIQC2gziS/gAA&#10;AOEBAAATAAAAAAAAAAAAAAAAAAAAAABbQ29udGVudF9UeXBlc10ueG1sUEsBAi0AFAAGAAgAAAAh&#10;ADj9If/WAAAAlAEAAAsAAAAAAAAAAAAAAAAALwEAAF9yZWxzLy5yZWxzUEsBAi0AFAAGAAgAAAAh&#10;AHO4qJIYAgAANAQAAA4AAAAAAAAAAAAAAAAALgIAAGRycy9lMm9Eb2MueG1sUEsBAi0AFAAGAAgA&#10;AAAhAKCAAEvbAAAACQEAAA8AAAAAAAAAAAAAAAAAcgQAAGRycy9kb3ducmV2LnhtbFBLBQYAAAAA&#10;BAAEAPMAAAB6BQAAAAA=&#10;"/>
            </w:pict>
          </mc:Fallback>
        </mc:AlternateContent>
      </w:r>
    </w:p>
    <w:p w:rsidR="00013AF2" w:rsidRPr="002909D8" w:rsidRDefault="00013AF2" w:rsidP="00A02779">
      <w:pPr>
        <w:numPr>
          <w:ilvl w:val="0"/>
          <w:numId w:val="38"/>
        </w:numPr>
        <w:spacing w:after="160" w:line="288" w:lineRule="auto"/>
        <w:ind w:left="0" w:firstLine="360"/>
        <w:contextualSpacing/>
        <w:jc w:val="both"/>
        <w:rPr>
          <w:rFonts w:eastAsia="Arial"/>
          <w:sz w:val="20"/>
          <w:szCs w:val="20"/>
          <w:lang w:val="vi-VN"/>
        </w:rPr>
      </w:pPr>
      <w:r w:rsidRPr="002909D8">
        <w:rPr>
          <w:rFonts w:eastAsia="Arial"/>
          <w:sz w:val="20"/>
          <w:szCs w:val="20"/>
          <w:lang w:val="vi-VN"/>
        </w:rPr>
        <w:t>Khi nuôi vi khuẩn E. Coli trong môi trường có đường glucôzơ, không có đường lactôzơ thì enzim B-galactozidaza trong vi khuẩn rất thấp. Nhưng khi thiếu đường glucôzơ mà có lactôzơ thì enzim này tăng rất nhanh sau vài phút. Qua sự hiểu biết về mô hình Operon trong cơ chế điều hòa hoạt động của gen ở sinh vật nhân nhân sơ, hãy cho biết:</w:t>
      </w:r>
    </w:p>
    <w:p w:rsidR="00013AF2" w:rsidRPr="002909D8" w:rsidRDefault="00013AF2" w:rsidP="00013AF2">
      <w:pPr>
        <w:spacing w:after="160" w:line="288" w:lineRule="auto"/>
        <w:ind w:firstLine="360"/>
        <w:contextualSpacing/>
        <w:jc w:val="both"/>
        <w:rPr>
          <w:rFonts w:eastAsia="Arial"/>
          <w:sz w:val="20"/>
          <w:szCs w:val="20"/>
          <w:lang w:val="vi-VN"/>
        </w:rPr>
      </w:pPr>
      <w:r w:rsidRPr="002909D8">
        <w:rPr>
          <w:rFonts w:eastAsia="Arial"/>
          <w:sz w:val="20"/>
          <w:szCs w:val="20"/>
          <w:lang w:val="vi-VN"/>
        </w:rPr>
        <w:t>a. Lactôzơ được gọi là gì?</w:t>
      </w:r>
    </w:p>
    <w:p w:rsidR="00013AF2" w:rsidRPr="002909D8" w:rsidRDefault="00013AF2" w:rsidP="00013AF2">
      <w:pPr>
        <w:spacing w:after="120" w:line="276" w:lineRule="auto"/>
        <w:ind w:firstLine="360"/>
        <w:contextualSpacing/>
        <w:jc w:val="both"/>
        <w:rPr>
          <w:rFonts w:eastAsia="Arial"/>
          <w:sz w:val="20"/>
          <w:szCs w:val="20"/>
        </w:rPr>
      </w:pPr>
      <w:r w:rsidRPr="002909D8">
        <w:rPr>
          <w:rFonts w:eastAsia="Arial"/>
          <w:sz w:val="20"/>
          <w:szCs w:val="20"/>
          <w:lang w:val="vi-VN"/>
        </w:rPr>
        <w:t>b. Giải thích hiện tượng nêu trên về mặt cơ chế di truyền.</w:t>
      </w:r>
    </w:p>
    <w:tbl>
      <w:tblPr>
        <w:tblW w:w="1042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8"/>
        <w:gridCol w:w="917"/>
      </w:tblGrid>
      <w:tr w:rsidR="004449CE" w:rsidRPr="002909D8" w:rsidTr="00075FCB">
        <w:tc>
          <w:tcPr>
            <w:tcW w:w="9508" w:type="dxa"/>
            <w:shd w:val="clear" w:color="auto" w:fill="auto"/>
          </w:tcPr>
          <w:p w:rsidR="004449CE" w:rsidRPr="002909D8" w:rsidRDefault="004449CE" w:rsidP="00A02779">
            <w:pPr>
              <w:numPr>
                <w:ilvl w:val="0"/>
                <w:numId w:val="40"/>
              </w:numPr>
              <w:spacing w:after="160" w:line="288" w:lineRule="auto"/>
              <w:contextualSpacing/>
              <w:jc w:val="both"/>
              <w:rPr>
                <w:rFonts w:eastAsia="Arial"/>
                <w:sz w:val="20"/>
                <w:szCs w:val="20"/>
                <w:lang w:val="vi-VN"/>
              </w:rPr>
            </w:pPr>
            <w:r w:rsidRPr="002909D8">
              <w:rPr>
                <w:rFonts w:eastAsia="Arial"/>
                <w:sz w:val="20"/>
                <w:szCs w:val="20"/>
                <w:lang w:val="vi-VN"/>
              </w:rPr>
              <w:t>Nêu các đặc điểm khác nhau cơ bản trong phiên mã ở SV nhân sơ và SV nhân thực.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26"/>
              <w:gridCol w:w="2976"/>
              <w:gridCol w:w="2954"/>
            </w:tblGrid>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after="160" w:line="288" w:lineRule="auto"/>
                    <w:jc w:val="both"/>
                    <w:rPr>
                      <w:rFonts w:eastAsia="Arial"/>
                      <w:sz w:val="20"/>
                      <w:szCs w:val="20"/>
                      <w:lang w:val="vi-VN"/>
                    </w:rPr>
                  </w:pPr>
                  <w:r w:rsidRPr="002909D8">
                    <w:rPr>
                      <w:rFonts w:eastAsia="Arial"/>
                      <w:sz w:val="20"/>
                      <w:szCs w:val="20"/>
                      <w:lang w:val="vi-VN"/>
                    </w:rPr>
                    <w:t>Tiêu chí</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after="160" w:line="288" w:lineRule="auto"/>
                    <w:jc w:val="both"/>
                    <w:rPr>
                      <w:rFonts w:eastAsia="Arial"/>
                      <w:sz w:val="20"/>
                      <w:szCs w:val="20"/>
                      <w:lang w:val="vi-VN"/>
                    </w:rPr>
                  </w:pPr>
                  <w:r w:rsidRPr="002909D8">
                    <w:rPr>
                      <w:rFonts w:eastAsia="Arial"/>
                      <w:sz w:val="20"/>
                      <w:szCs w:val="20"/>
                      <w:lang w:val="vi-VN"/>
                    </w:rPr>
                    <w:t>Prokaryote</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after="160" w:line="288" w:lineRule="auto"/>
                    <w:jc w:val="both"/>
                    <w:rPr>
                      <w:rFonts w:eastAsia="Arial"/>
                      <w:sz w:val="20"/>
                      <w:szCs w:val="20"/>
                      <w:lang w:val="vi-VN"/>
                    </w:rPr>
                  </w:pPr>
                  <w:r w:rsidRPr="002909D8">
                    <w:rPr>
                      <w:rFonts w:eastAsia="Arial"/>
                      <w:sz w:val="20"/>
                      <w:szCs w:val="20"/>
                      <w:lang w:val="vi-VN"/>
                    </w:rPr>
                    <w:t>Eukaryote</w:t>
                  </w:r>
                </w:p>
              </w:tc>
            </w:tr>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1. Vị trí</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trong TBC</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trong nhân và trong TBC</w:t>
                  </w:r>
                </w:p>
              </w:tc>
            </w:tr>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2. Hệ enzim</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es-MX"/>
                    </w:rPr>
                  </w:pPr>
                  <w:r w:rsidRPr="002909D8">
                    <w:rPr>
                      <w:rFonts w:eastAsia="Arial"/>
                      <w:sz w:val="20"/>
                      <w:szCs w:val="20"/>
                      <w:lang w:val="es-MX"/>
                    </w:rPr>
                    <w:t xml:space="preserve">-  chỉ có 1 loại ARN polimeraza </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es-MX"/>
                    </w:rPr>
                  </w:pPr>
                  <w:r w:rsidRPr="002909D8">
                    <w:rPr>
                      <w:rFonts w:eastAsia="Arial"/>
                      <w:sz w:val="20"/>
                      <w:szCs w:val="20"/>
                      <w:lang w:val="es-MX"/>
                    </w:rPr>
                    <w:t>- Có nhiều loại enzim chuyên biệt.</w:t>
                  </w:r>
                </w:p>
              </w:tc>
            </w:tr>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3. Đơn vị</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operon</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từng gen</w:t>
                  </w:r>
                </w:p>
              </w:tc>
            </w:tr>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4 mARN tạo thành</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đa cistron</w:t>
                  </w:r>
                </w:p>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không cần hoàn thiện</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đơn cistron</w:t>
                  </w:r>
                </w:p>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cần cắt intron, gắn mũ và gắn đuôi</w:t>
                  </w:r>
                </w:p>
              </w:tc>
            </w:tr>
            <w:tr w:rsidR="004449CE" w:rsidRPr="002909D8" w:rsidTr="00B879DB">
              <w:trPr>
                <w:jc w:val="center"/>
              </w:trPr>
              <w:tc>
                <w:tcPr>
                  <w:tcW w:w="292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5. Thời điểm</w:t>
                  </w:r>
                </w:p>
              </w:tc>
              <w:tc>
                <w:tcPr>
                  <w:tcW w:w="2976"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xml:space="preserve">- phiên mã và dịch mã diễn ra </w:t>
                  </w:r>
                  <w:r w:rsidRPr="002909D8">
                    <w:rPr>
                      <w:rFonts w:eastAsia="Arial"/>
                      <w:sz w:val="20"/>
                      <w:szCs w:val="20"/>
                      <w:lang w:val="vi-VN"/>
                    </w:rPr>
                    <w:lastRenderedPageBreak/>
                    <w:t>đồng thời</w:t>
                  </w:r>
                </w:p>
              </w:tc>
              <w:tc>
                <w:tcPr>
                  <w:tcW w:w="2954" w:type="dxa"/>
                  <w:tcBorders>
                    <w:top w:val="single" w:sz="4" w:space="0" w:color="auto"/>
                    <w:left w:val="single" w:sz="4" w:space="0" w:color="auto"/>
                    <w:bottom w:val="single" w:sz="4" w:space="0" w:color="auto"/>
                    <w:right w:val="single" w:sz="4" w:space="0" w:color="auto"/>
                  </w:tcBorders>
                </w:tcPr>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lastRenderedPageBreak/>
                    <w:t>- phiên mã xong mới dịch mã</w:t>
                  </w:r>
                </w:p>
              </w:tc>
            </w:tr>
          </w:tbl>
          <w:p w:rsidR="004449CE" w:rsidRPr="002909D8" w:rsidRDefault="004449CE" w:rsidP="004449CE">
            <w:pPr>
              <w:spacing w:line="264" w:lineRule="auto"/>
              <w:jc w:val="both"/>
              <w:rPr>
                <w:rFonts w:eastAsia="Arial"/>
                <w:sz w:val="20"/>
                <w:szCs w:val="20"/>
                <w:lang w:val="vi-VN"/>
              </w:rPr>
            </w:pPr>
          </w:p>
          <w:p w:rsidR="004449CE" w:rsidRPr="002909D8" w:rsidRDefault="004449CE" w:rsidP="004449CE">
            <w:pPr>
              <w:spacing w:line="259" w:lineRule="auto"/>
              <w:rPr>
                <w:rFonts w:eastAsia="Arial"/>
                <w:sz w:val="20"/>
                <w:szCs w:val="20"/>
                <w:lang w:val="vi-VN"/>
              </w:rPr>
            </w:pPr>
            <w:r w:rsidRPr="002909D8">
              <w:rPr>
                <w:rFonts w:eastAsia="Arial"/>
                <w:sz w:val="20"/>
                <w:szCs w:val="20"/>
                <w:lang w:val="nl-NL"/>
              </w:rPr>
              <w:t>2. - Các đoạn mạch đơn được tổng hợp gián đoạn:  Đoạn I và IV</w:t>
            </w:r>
          </w:p>
          <w:p w:rsidR="004449CE" w:rsidRPr="002909D8" w:rsidRDefault="004449CE" w:rsidP="004449CE">
            <w:pPr>
              <w:spacing w:line="259" w:lineRule="auto"/>
              <w:jc w:val="both"/>
              <w:rPr>
                <w:rFonts w:eastAsia="Arial"/>
                <w:sz w:val="20"/>
                <w:szCs w:val="20"/>
                <w:lang w:val="nl-NL"/>
              </w:rPr>
            </w:pPr>
            <w:r w:rsidRPr="002909D8">
              <w:rPr>
                <w:rFonts w:eastAsia="Arial"/>
                <w:sz w:val="20"/>
                <w:szCs w:val="20"/>
                <w:lang w:val="nl-NL"/>
              </w:rPr>
              <w:t>- Giải thích:</w:t>
            </w:r>
          </w:p>
          <w:p w:rsidR="004449CE" w:rsidRPr="002909D8" w:rsidRDefault="004449CE" w:rsidP="004449CE">
            <w:pPr>
              <w:spacing w:after="160" w:line="259" w:lineRule="auto"/>
              <w:rPr>
                <w:rFonts w:eastAsia="Arial"/>
                <w:sz w:val="20"/>
                <w:szCs w:val="20"/>
                <w:lang w:val="nl-NL"/>
              </w:rPr>
            </w:pPr>
            <w:r w:rsidRPr="002909D8">
              <w:rPr>
                <w:rFonts w:eastAsia="Arial"/>
                <w:sz w:val="20"/>
                <w:szCs w:val="20"/>
                <w:lang w:val="nl-NL"/>
              </w:rPr>
              <w:t xml:space="preserve">  Từ điểm O đoạn ADN tháo xoắn và tổng hợp theo hai chạc chữ Y...... Do enzim ADN polimeraza chỉ có thể bổ sung nucleotit vào nhóm 3</w:t>
            </w:r>
            <w:r w:rsidRPr="002909D8">
              <w:rPr>
                <w:rFonts w:eastAsia="Arial"/>
                <w:sz w:val="20"/>
                <w:szCs w:val="20"/>
                <w:lang w:val="nl-NL"/>
              </w:rPr>
              <w:sym w:font="Symbol" w:char="F0A2"/>
            </w:r>
            <w:r w:rsidRPr="002909D8">
              <w:rPr>
                <w:rFonts w:eastAsia="Arial"/>
                <w:sz w:val="20"/>
                <w:szCs w:val="20"/>
                <w:lang w:val="nl-NL"/>
              </w:rPr>
              <w:t>OH tự do nên chỉ một mạch đơn của đoạn ADN mẹ có chiều 3</w:t>
            </w:r>
            <w:r w:rsidRPr="002909D8">
              <w:rPr>
                <w:rFonts w:eastAsia="Arial"/>
                <w:sz w:val="20"/>
                <w:szCs w:val="20"/>
                <w:lang w:val="nl-NL"/>
              </w:rPr>
              <w:sym w:font="Symbol" w:char="F0A2"/>
            </w:r>
            <w:r w:rsidRPr="002909D8">
              <w:rPr>
                <w:rFonts w:eastAsia="Arial"/>
                <w:sz w:val="20"/>
                <w:szCs w:val="20"/>
                <w:lang w:val="nl-NL"/>
              </w:rPr>
              <w:t xml:space="preserve"> – 5</w:t>
            </w:r>
            <w:r w:rsidRPr="002909D8">
              <w:rPr>
                <w:rFonts w:eastAsia="Arial"/>
                <w:sz w:val="20"/>
                <w:szCs w:val="20"/>
                <w:lang w:val="nl-NL"/>
              </w:rPr>
              <w:sym w:font="Symbol" w:char="F0A2"/>
            </w:r>
            <w:r w:rsidRPr="002909D8">
              <w:rPr>
                <w:rFonts w:eastAsia="Arial"/>
                <w:sz w:val="20"/>
                <w:szCs w:val="20"/>
                <w:lang w:val="nl-NL"/>
              </w:rPr>
              <w:t xml:space="preserve"> (từ điểm khởi đầu nhân đôi) được tổng hợp liên tục, mạch còn lại có chiều  5</w:t>
            </w:r>
            <w:r w:rsidRPr="002909D8">
              <w:rPr>
                <w:rFonts w:eastAsia="Arial"/>
                <w:sz w:val="20"/>
                <w:szCs w:val="20"/>
                <w:lang w:val="nl-NL"/>
              </w:rPr>
              <w:sym w:font="Symbol" w:char="F0A2"/>
            </w:r>
            <w:r w:rsidRPr="002909D8">
              <w:rPr>
                <w:rFonts w:eastAsia="Arial"/>
                <w:sz w:val="20"/>
                <w:szCs w:val="20"/>
                <w:lang w:val="nl-NL"/>
              </w:rPr>
              <w:t xml:space="preserve"> – 3</w:t>
            </w:r>
            <w:r w:rsidRPr="002909D8">
              <w:rPr>
                <w:rFonts w:eastAsia="Arial"/>
                <w:sz w:val="20"/>
                <w:szCs w:val="20"/>
                <w:lang w:val="nl-NL"/>
              </w:rPr>
              <w:sym w:font="Symbol" w:char="F0A2"/>
            </w:r>
            <w:r w:rsidRPr="002909D8">
              <w:rPr>
                <w:rFonts w:eastAsia="Arial"/>
                <w:sz w:val="20"/>
                <w:szCs w:val="20"/>
                <w:lang w:val="nl-NL"/>
              </w:rPr>
              <w:t xml:space="preserve"> tổng hợp gián đoạn.</w:t>
            </w:r>
          </w:p>
          <w:p w:rsidR="004449CE" w:rsidRPr="002909D8" w:rsidRDefault="004449CE" w:rsidP="004449CE">
            <w:pPr>
              <w:spacing w:line="264" w:lineRule="auto"/>
              <w:jc w:val="both"/>
              <w:rPr>
                <w:rFonts w:eastAsia="Arial"/>
                <w:b/>
                <w:sz w:val="20"/>
                <w:szCs w:val="20"/>
                <w:u w:val="single"/>
                <w:lang w:val="vi-VN"/>
              </w:rPr>
            </w:pPr>
            <w:r w:rsidRPr="002909D8">
              <w:rPr>
                <w:rFonts w:eastAsia="Arial"/>
                <w:sz w:val="20"/>
                <w:szCs w:val="20"/>
                <w:lang w:val="vi-VN"/>
              </w:rPr>
              <w:t>3.</w:t>
            </w:r>
            <w:r w:rsidRPr="002909D8">
              <w:rPr>
                <w:rFonts w:eastAsia="Arial"/>
                <w:b/>
                <w:sz w:val="20"/>
                <w:szCs w:val="20"/>
                <w:lang w:val="vi-VN"/>
              </w:rPr>
              <w:t xml:space="preserve"> - </w:t>
            </w:r>
            <w:r w:rsidRPr="002909D8">
              <w:rPr>
                <w:rFonts w:eastAsia="Arial"/>
                <w:sz w:val="20"/>
                <w:szCs w:val="20"/>
                <w:lang w:val="vi-VN"/>
              </w:rPr>
              <w:t>Lactôzơ được gọi là chất cảm ứng.</w:t>
            </w:r>
          </w:p>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xml:space="preserve">- Khi trong môi trường không có lactozo, gen điều hòa (R) tổng hợp một protein ức chế ở trạng thái hoạt hóa gắn vào gen vận hành (O) ngăn cản sự hoạt động của các enzim sao mã làm các gen cấu trúc ở trạng thái không hoạt động </w:t>
            </w:r>
            <w:r w:rsidRPr="002909D8">
              <w:rPr>
                <w:rFonts w:eastAsia="Arial"/>
                <w:position w:val="-6"/>
                <w:sz w:val="20"/>
                <w:szCs w:val="20"/>
                <w:lang w:val="fr-FR"/>
              </w:rPr>
              <w:object w:dxaOrig="300" w:dyaOrig="220">
                <v:shape id="_x0000_i1089" type="#_x0000_t75" style="width:14.85pt;height:10.95pt" o:ole="">
                  <v:imagedata r:id="rId149" o:title=""/>
                </v:shape>
                <o:OLEObject Type="Embed" ProgID="Equation.DSMT4" ShapeID="_x0000_i1089" DrawAspect="Content" ObjectID="_1725207051" r:id="rId150"/>
              </w:object>
            </w:r>
            <w:r w:rsidRPr="002909D8">
              <w:rPr>
                <w:rFonts w:eastAsia="Arial"/>
                <w:sz w:val="20"/>
                <w:szCs w:val="20"/>
                <w:lang w:val="vi-VN"/>
              </w:rPr>
              <w:t xml:space="preserve"> không có enzim B - galactozidaza.</w:t>
            </w:r>
          </w:p>
          <w:p w:rsidR="004449CE" w:rsidRPr="002909D8" w:rsidRDefault="004449CE" w:rsidP="004449CE">
            <w:pPr>
              <w:spacing w:line="264" w:lineRule="auto"/>
              <w:jc w:val="both"/>
              <w:rPr>
                <w:rFonts w:eastAsia="Arial"/>
                <w:sz w:val="20"/>
                <w:szCs w:val="20"/>
                <w:lang w:val="vi-VN"/>
              </w:rPr>
            </w:pPr>
            <w:r w:rsidRPr="002909D8">
              <w:rPr>
                <w:rFonts w:eastAsia="Arial"/>
                <w:sz w:val="20"/>
                <w:szCs w:val="20"/>
                <w:lang w:val="vi-VN"/>
              </w:rPr>
              <w:t xml:space="preserve">- Khi có lactôzơ nó sẽ kết hợp với protein ức chế làm cho chất này bị thay đổi cấu trúc (biến dạng) trở thành bất hoạt không liên kết với gen vận hành (O). Các gen cấu trúc được hoạt hóa </w:t>
            </w:r>
            <w:r w:rsidRPr="002909D8">
              <w:rPr>
                <w:rFonts w:eastAsia="Arial"/>
                <w:position w:val="-6"/>
                <w:sz w:val="20"/>
                <w:szCs w:val="20"/>
                <w:lang w:val="fr-FR"/>
              </w:rPr>
              <w:object w:dxaOrig="300" w:dyaOrig="220">
                <v:shape id="_x0000_i1090" type="#_x0000_t75" style="width:14.85pt;height:10.95pt" o:ole="">
                  <v:imagedata r:id="rId151" o:title=""/>
                </v:shape>
                <o:OLEObject Type="Embed" ProgID="Equation.DSMT4" ShapeID="_x0000_i1090" DrawAspect="Content" ObjectID="_1725207052" r:id="rId152"/>
              </w:object>
            </w:r>
            <w:r w:rsidRPr="002909D8">
              <w:rPr>
                <w:rFonts w:eastAsia="Arial"/>
                <w:sz w:val="20"/>
                <w:szCs w:val="20"/>
                <w:lang w:val="vi-VN"/>
              </w:rPr>
              <w:t>enzim sao mã hoạt động</w:t>
            </w:r>
            <w:r w:rsidRPr="002909D8">
              <w:rPr>
                <w:rFonts w:eastAsia="Arial"/>
                <w:position w:val="-6"/>
                <w:sz w:val="20"/>
                <w:szCs w:val="20"/>
                <w:lang w:val="fr-FR"/>
              </w:rPr>
              <w:object w:dxaOrig="300" w:dyaOrig="220">
                <v:shape id="_x0000_i1091" type="#_x0000_t75" style="width:14.85pt;height:10.95pt" o:ole="">
                  <v:imagedata r:id="rId149" o:title=""/>
                </v:shape>
                <o:OLEObject Type="Embed" ProgID="Equation.DSMT4" ShapeID="_x0000_i1091" DrawAspect="Content" ObjectID="_1725207053" r:id="rId153"/>
              </w:object>
            </w:r>
            <w:r w:rsidRPr="002909D8">
              <w:rPr>
                <w:rFonts w:eastAsia="Arial"/>
                <w:sz w:val="20"/>
                <w:szCs w:val="20"/>
                <w:lang w:val="vi-VN"/>
              </w:rPr>
              <w:t xml:space="preserve"> xuất hiện enzim B – galactozidaza.</w:t>
            </w:r>
          </w:p>
        </w:tc>
        <w:tc>
          <w:tcPr>
            <w:tcW w:w="917" w:type="dxa"/>
            <w:shd w:val="clear" w:color="auto" w:fill="auto"/>
          </w:tcPr>
          <w:p w:rsidR="004449CE" w:rsidRPr="002909D8" w:rsidRDefault="004449CE" w:rsidP="004449CE">
            <w:pPr>
              <w:spacing w:after="120" w:line="288" w:lineRule="auto"/>
              <w:rPr>
                <w:rFonts w:eastAsia="Arial"/>
                <w:sz w:val="20"/>
                <w:szCs w:val="20"/>
                <w:lang w:val="vi-VN"/>
              </w:rPr>
            </w:pPr>
          </w:p>
          <w:p w:rsidR="004449CE" w:rsidRPr="002909D8" w:rsidRDefault="004449CE" w:rsidP="004449CE">
            <w:pPr>
              <w:spacing w:after="120" w:line="288" w:lineRule="auto"/>
              <w:rPr>
                <w:rFonts w:eastAsia="Arial"/>
                <w:sz w:val="20"/>
                <w:szCs w:val="20"/>
                <w:lang w:val="vi-VN"/>
              </w:rPr>
            </w:pPr>
          </w:p>
          <w:p w:rsidR="004449CE" w:rsidRPr="002909D8" w:rsidRDefault="004449CE" w:rsidP="004449CE">
            <w:pPr>
              <w:spacing w:after="120" w:line="288" w:lineRule="auto"/>
              <w:rPr>
                <w:rFonts w:eastAsia="Arial"/>
                <w:sz w:val="20"/>
                <w:szCs w:val="20"/>
                <w:lang w:val="vi-VN"/>
              </w:rPr>
            </w:pPr>
          </w:p>
          <w:p w:rsidR="004449CE" w:rsidRPr="002909D8" w:rsidRDefault="004449CE" w:rsidP="004449CE">
            <w:pPr>
              <w:spacing w:after="120" w:line="288" w:lineRule="auto"/>
              <w:rPr>
                <w:rFonts w:eastAsia="Arial"/>
                <w:sz w:val="20"/>
                <w:szCs w:val="20"/>
              </w:rPr>
            </w:pPr>
            <w:r w:rsidRPr="002909D8">
              <w:rPr>
                <w:rFonts w:eastAsia="Arial"/>
                <w:sz w:val="20"/>
                <w:szCs w:val="20"/>
              </w:rPr>
              <w:t>1</w:t>
            </w: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r w:rsidRPr="002909D8">
              <w:rPr>
                <w:rFonts w:eastAsia="Arial"/>
                <w:sz w:val="20"/>
                <w:szCs w:val="20"/>
              </w:rPr>
              <w:t>1</w:t>
            </w: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p>
          <w:p w:rsidR="004449CE" w:rsidRPr="002909D8" w:rsidRDefault="004449CE" w:rsidP="004449CE">
            <w:pPr>
              <w:spacing w:after="120" w:line="288" w:lineRule="auto"/>
              <w:rPr>
                <w:rFonts w:eastAsia="Arial"/>
                <w:sz w:val="20"/>
                <w:szCs w:val="20"/>
              </w:rPr>
            </w:pPr>
            <w:r w:rsidRPr="002909D8">
              <w:rPr>
                <w:rFonts w:eastAsia="Arial"/>
                <w:sz w:val="20"/>
                <w:szCs w:val="20"/>
              </w:rPr>
              <w:t>1</w:t>
            </w:r>
          </w:p>
        </w:tc>
      </w:tr>
    </w:tbl>
    <w:p w:rsidR="004449CE" w:rsidRPr="002909D8" w:rsidRDefault="004449CE" w:rsidP="00013AF2">
      <w:pPr>
        <w:spacing w:after="120" w:line="276" w:lineRule="auto"/>
        <w:ind w:firstLine="360"/>
        <w:contextualSpacing/>
        <w:jc w:val="both"/>
        <w:rPr>
          <w:rFonts w:eastAsia="Arial"/>
          <w:sz w:val="20"/>
          <w:szCs w:val="20"/>
        </w:rPr>
      </w:pPr>
    </w:p>
    <w:p w:rsidR="00013AF2" w:rsidRPr="002909D8" w:rsidRDefault="00013AF2" w:rsidP="00013AF2">
      <w:pPr>
        <w:spacing w:after="120" w:line="276" w:lineRule="auto"/>
        <w:jc w:val="both"/>
        <w:rPr>
          <w:rFonts w:eastAsia="Arial"/>
          <w:b/>
          <w:sz w:val="20"/>
          <w:szCs w:val="20"/>
        </w:rPr>
      </w:pPr>
      <w:r w:rsidRPr="002909D8">
        <w:rPr>
          <w:rFonts w:eastAsia="Arial"/>
          <w:b/>
          <w:sz w:val="20"/>
          <w:szCs w:val="20"/>
          <w:lang w:val="vi-VN"/>
        </w:rPr>
        <w:t xml:space="preserve">Câu </w:t>
      </w:r>
      <w:r w:rsidR="00075FCB" w:rsidRPr="002909D8">
        <w:rPr>
          <w:rFonts w:eastAsia="Arial"/>
          <w:b/>
          <w:sz w:val="20"/>
          <w:szCs w:val="20"/>
        </w:rPr>
        <w:t>204</w:t>
      </w:r>
      <w:r w:rsidRPr="002909D8">
        <w:rPr>
          <w:b/>
          <w:sz w:val="20"/>
          <w:szCs w:val="20"/>
          <w:lang w:val="vi-VN"/>
        </w:rPr>
        <w:t xml:space="preserve"> </w:t>
      </w:r>
      <w:r w:rsidRPr="002909D8">
        <w:rPr>
          <w:rFonts w:eastAsia="Arial"/>
          <w:b/>
          <w:sz w:val="20"/>
          <w:szCs w:val="20"/>
          <w:lang w:val="vi-VN"/>
        </w:rPr>
        <w:t>(</w:t>
      </w:r>
      <w:r w:rsidRPr="002909D8">
        <w:rPr>
          <w:rFonts w:eastAsia="Arial"/>
          <w:b/>
          <w:sz w:val="20"/>
          <w:szCs w:val="20"/>
        </w:rPr>
        <w:t>5</w:t>
      </w:r>
      <w:r w:rsidRPr="002909D8">
        <w:rPr>
          <w:rFonts w:eastAsia="Arial"/>
          <w:b/>
          <w:sz w:val="20"/>
          <w:szCs w:val="20"/>
          <w:lang w:val="vi-VN"/>
        </w:rPr>
        <w:t>.0 điểm):</w:t>
      </w:r>
    </w:p>
    <w:p w:rsidR="00013AF2" w:rsidRPr="002909D8" w:rsidRDefault="00013AF2" w:rsidP="00A02779">
      <w:pPr>
        <w:numPr>
          <w:ilvl w:val="0"/>
          <w:numId w:val="39"/>
        </w:numPr>
        <w:spacing w:after="120" w:line="276" w:lineRule="auto"/>
        <w:ind w:left="0" w:firstLine="426"/>
        <w:contextualSpacing/>
        <w:jc w:val="both"/>
        <w:rPr>
          <w:rFonts w:eastAsia="Arial"/>
          <w:sz w:val="20"/>
          <w:szCs w:val="20"/>
        </w:rPr>
      </w:pPr>
      <w:r w:rsidRPr="002909D8">
        <w:rPr>
          <w:rFonts w:eastAsia="Arial"/>
          <w:sz w:val="20"/>
          <w:szCs w:val="20"/>
        </w:rPr>
        <w:t>Có ý kiến cho rằng có những đột biến gen làm cho 1 gen nào đó không bao giờ được phiên mã. Điều đó có đúng không? Giải thích.</w:t>
      </w:r>
    </w:p>
    <w:p w:rsidR="00013AF2" w:rsidRPr="002909D8" w:rsidRDefault="00013AF2" w:rsidP="00A02779">
      <w:pPr>
        <w:numPr>
          <w:ilvl w:val="0"/>
          <w:numId w:val="39"/>
        </w:numPr>
        <w:autoSpaceDE w:val="0"/>
        <w:autoSpaceDN w:val="0"/>
        <w:adjustRightInd w:val="0"/>
        <w:spacing w:after="120" w:line="276" w:lineRule="auto"/>
        <w:ind w:left="709" w:hanging="284"/>
        <w:contextualSpacing/>
        <w:rPr>
          <w:rFonts w:eastAsia="Arial"/>
          <w:sz w:val="20"/>
          <w:szCs w:val="20"/>
          <w:lang w:val="vi-VN"/>
        </w:rPr>
      </w:pPr>
      <w:r w:rsidRPr="002909D8">
        <w:rPr>
          <w:rFonts w:eastAsia="Arial"/>
          <w:sz w:val="20"/>
          <w:szCs w:val="20"/>
          <w:lang w:val="vi-VN"/>
        </w:rPr>
        <w:t xml:space="preserve">Gen M ở sinh vật nhân sơ có trình tự nuclêôtit như sau: </w:t>
      </w:r>
    </w:p>
    <w:p w:rsidR="00013AF2" w:rsidRPr="002909D8" w:rsidRDefault="00013AF2" w:rsidP="00013AF2">
      <w:pPr>
        <w:autoSpaceDE w:val="0"/>
        <w:autoSpaceDN w:val="0"/>
        <w:adjustRightInd w:val="0"/>
        <w:spacing w:after="120" w:line="276" w:lineRule="auto"/>
        <w:rPr>
          <w:rFonts w:eastAsia="Arial"/>
          <w:sz w:val="20"/>
          <w:szCs w:val="20"/>
          <w:lang w:val="vi-VN"/>
        </w:rPr>
      </w:pPr>
      <w:r w:rsidRPr="002909D8">
        <w:rPr>
          <w:rFonts w:eastAsia="Arial"/>
          <w:b/>
          <w:noProof/>
          <w:sz w:val="20"/>
          <w:szCs w:val="20"/>
        </w:rPr>
        <mc:AlternateContent>
          <mc:Choice Requires="wps">
            <w:drawing>
              <wp:anchor distT="0" distB="0" distL="114300" distR="114300" simplePos="0" relativeHeight="251730944" behindDoc="0" locked="0" layoutInCell="1" allowOverlap="1" wp14:anchorId="2D8D8961" wp14:editId="29DC18B8">
                <wp:simplePos x="0" y="0"/>
                <wp:positionH relativeFrom="column">
                  <wp:posOffset>-352425</wp:posOffset>
                </wp:positionH>
                <wp:positionV relativeFrom="paragraph">
                  <wp:posOffset>246380</wp:posOffset>
                </wp:positionV>
                <wp:extent cx="1463675" cy="423545"/>
                <wp:effectExtent l="10160" t="7620" r="12065" b="6985"/>
                <wp:wrapNone/>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423545"/>
                        </a:xfrm>
                        <a:prstGeom prst="rect">
                          <a:avLst/>
                        </a:prstGeom>
                        <a:solidFill>
                          <a:srgbClr val="FFFFFF"/>
                        </a:solidFill>
                        <a:ln w="9525">
                          <a:solidFill>
                            <a:srgbClr val="000000"/>
                          </a:solidFill>
                          <a:miter lim="800000"/>
                          <a:headEnd/>
                          <a:tailEnd/>
                        </a:ln>
                      </wps:spPr>
                      <wps:txbx>
                        <w:txbxContent>
                          <w:p w:rsidR="00075FCB" w:rsidRPr="00340505" w:rsidRDefault="00075FCB" w:rsidP="00013AF2">
                            <w:pPr>
                              <w:rPr>
                                <w:sz w:val="22"/>
                              </w:rPr>
                            </w:pPr>
                            <w:r w:rsidRPr="00340505">
                              <w:rPr>
                                <w:sz w:val="22"/>
                              </w:rPr>
                              <w:t>Số thứ tự nucleotit trên mạch mã gốc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8D8961" id="Text Box 363" o:spid="_x0000_s1243" type="#_x0000_t202" style="position:absolute;margin-left:-27.75pt;margin-top:19.4pt;width:115.25pt;height:33.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9IPMQIAAF0EAAAOAAAAZHJzL2Uyb0RvYy54bWysVNtu2zAMfR+wfxD0vjh2nLQ14hRdugwD&#10;ugvQ7gNkWbaFyaImKbG7ry8lp2l2exnmB4EUqUPykPT6euwVOQjrJOiSprM5JUJzqKVuS/r1Yffm&#10;khLnma6ZAi1K+igcvd68frUeTCEy6EDVwhIE0a4YTEk7702RJI53omduBkZoNDZge+ZRtW1SWzYg&#10;eq+SbD5fJQPY2ljgwjm8vZ2MdBPxm0Zw/7lpnPBElRRz8/G08azCmWzWrGgtM53kxzTYP2TRM6kx&#10;6AnqlnlG9lb+BtVLbsFB42cc+gSaRnIRa8Bq0vkv1dx3zIhYC5LjzIkm9/9g+afDF0tkXdLFakGJ&#10;Zj026UGMnryFkYQ7ZGgwrkDHe4OufkQDdjpW68wd8G+OaNh2TLfixloYOsFqzDANL5OzpxOOCyDV&#10;8BFqDMT2HiLQ2Ng+0IeEEETHTj2euhOS4SFkvlqsLpaUcLTl2WKZL2MIVjy/Ntb59wJ6EoSSWux+&#10;RGeHO+dDNqx4dgnBHChZ76RSUbFttVWWHBhOyi5+R/Sf3JQmQ0mvltlyIuCvEPP4/Qmilx5HXsm+&#10;pJcnJ1YE2t7pOg6kZ1JNMqas9JHHQN1Eoh+rMTYtTbMQIrBcQf2I1FqYZhx3EoUO7A9KBpzvkrrv&#10;e2YFJeqDxvZcpXkeFiIq+fIiQ8WeW6pzC9McoUrqKZnErZ+WaG+sbDuMNA2EhhtsaSMj2y9ZHQvA&#10;GY5NOO5bWJJzPXq9/BU2TwAAAP//AwBQSwMEFAAGAAgAAAAhAP6ulyLfAAAACgEAAA8AAABkcnMv&#10;ZG93bnJldi54bWxMj8FOwzAQRO9I/IO1SFxQ60BJG0KcCiGB4AYFwdWNt0mEvQ62m4a/Z3uC247m&#10;aXamWk/OihFD7D0puJxnIJAab3pqFby/PcwKEDFpMtp6QgU/GGFdn55UujT+QK84blIrOIRiqRV0&#10;KQ2llLHp0Ok49wMSezsfnE4sQytN0AcOd1ZeZdlSOt0Tf+j0gPcdNl+bvVNQXD+Nn/F58fLRLHf2&#10;Jl2sxsfvoNT52XR3CyLhlP5gONbn6lBzp63fk4nCKpjlec6ogkXBE47AKudxWz4ydmRdyf8T6l8A&#10;AAD//wMAUEsBAi0AFAAGAAgAAAAhALaDOJL+AAAA4QEAABMAAAAAAAAAAAAAAAAAAAAAAFtDb250&#10;ZW50X1R5cGVzXS54bWxQSwECLQAUAAYACAAAACEAOP0h/9YAAACUAQAACwAAAAAAAAAAAAAAAAAv&#10;AQAAX3JlbHMvLnJlbHNQSwECLQAUAAYACAAAACEAi2vSDzECAABdBAAADgAAAAAAAAAAAAAAAAAu&#10;AgAAZHJzL2Uyb0RvYy54bWxQSwECLQAUAAYACAAAACEA/q6XIt8AAAAKAQAADwAAAAAAAAAAAAAA&#10;AACLBAAAZHJzL2Rvd25yZXYueG1sUEsFBgAAAAAEAAQA8wAAAJcFAAAAAA==&#10;">
                <v:textbox>
                  <w:txbxContent>
                    <w:p w:rsidR="00075FCB" w:rsidRPr="00340505" w:rsidRDefault="00075FCB" w:rsidP="00013AF2">
                      <w:pPr>
                        <w:rPr>
                          <w:sz w:val="22"/>
                        </w:rPr>
                      </w:pPr>
                      <w:r w:rsidRPr="00340505">
                        <w:rPr>
                          <w:sz w:val="22"/>
                        </w:rPr>
                        <w:t>Số thứ tự nucleotit trên mạch mã gốc</w:t>
                      </w:r>
                    </w:p>
                  </w:txbxContent>
                </v:textbox>
              </v:shape>
            </w:pict>
          </mc:Fallback>
        </mc:AlternateContent>
      </w:r>
      <w:r w:rsidRPr="002909D8">
        <w:rPr>
          <w:rFonts w:eastAsia="Arial"/>
          <w:sz w:val="20"/>
          <w:szCs w:val="20"/>
          <w:lang w:val="vi-VN"/>
        </w:rPr>
        <w:t>Mạch mã gốc:       3</w:t>
      </w:r>
      <w:r w:rsidRPr="002909D8">
        <w:rPr>
          <w:rFonts w:eastAsia="Arial"/>
          <w:position w:val="7"/>
          <w:sz w:val="20"/>
          <w:szCs w:val="20"/>
          <w:lang w:val="vi-VN"/>
        </w:rPr>
        <w:t>'</w:t>
      </w:r>
      <w:r w:rsidRPr="002909D8">
        <w:rPr>
          <w:rFonts w:eastAsia="Arial"/>
          <w:sz w:val="20"/>
          <w:szCs w:val="20"/>
          <w:lang w:val="vi-VN"/>
        </w:rPr>
        <w:t>..</w:t>
      </w:r>
      <w:r w:rsidRPr="002909D8">
        <w:rPr>
          <w:rFonts w:eastAsia="Arial"/>
          <w:sz w:val="20"/>
          <w:szCs w:val="20"/>
          <w:u w:val="single"/>
          <w:lang w:val="vi-VN"/>
        </w:rPr>
        <w:t>T</w:t>
      </w:r>
      <w:r w:rsidRPr="002909D8">
        <w:rPr>
          <w:rFonts w:eastAsia="Arial"/>
          <w:sz w:val="20"/>
          <w:szCs w:val="20"/>
          <w:lang w:val="vi-VN"/>
        </w:rPr>
        <w:t xml:space="preserve">AX ATA </w:t>
      </w:r>
      <w:r w:rsidRPr="002909D8">
        <w:rPr>
          <w:rFonts w:eastAsia="Arial"/>
          <w:sz w:val="20"/>
          <w:szCs w:val="20"/>
          <w:u w:val="single"/>
          <w:lang w:val="vi-VN"/>
        </w:rPr>
        <w:t>G</w:t>
      </w:r>
      <w:r w:rsidRPr="002909D8">
        <w:rPr>
          <w:rFonts w:eastAsia="Arial"/>
          <w:sz w:val="20"/>
          <w:szCs w:val="20"/>
          <w:lang w:val="vi-VN"/>
        </w:rPr>
        <w:t>GG.....XA</w:t>
      </w:r>
      <w:r w:rsidRPr="002909D8">
        <w:rPr>
          <w:rFonts w:eastAsia="Arial"/>
          <w:sz w:val="20"/>
          <w:szCs w:val="20"/>
          <w:u w:val="single"/>
          <w:lang w:val="vi-VN"/>
        </w:rPr>
        <w:t>X</w:t>
      </w:r>
      <w:r w:rsidRPr="002909D8">
        <w:rPr>
          <w:rFonts w:eastAsia="Arial"/>
          <w:sz w:val="20"/>
          <w:szCs w:val="20"/>
          <w:lang w:val="vi-VN"/>
        </w:rPr>
        <w:t xml:space="preserve"> GTA................AT</w:t>
      </w:r>
      <w:r w:rsidRPr="002909D8">
        <w:rPr>
          <w:rFonts w:eastAsia="Arial"/>
          <w:sz w:val="20"/>
          <w:szCs w:val="20"/>
          <w:u w:val="single"/>
          <w:lang w:val="vi-VN"/>
        </w:rPr>
        <w:t>A</w:t>
      </w:r>
      <w:r w:rsidRPr="002909D8">
        <w:rPr>
          <w:rFonts w:eastAsia="Arial"/>
          <w:sz w:val="20"/>
          <w:szCs w:val="20"/>
          <w:lang w:val="vi-VN"/>
        </w:rPr>
        <w:t xml:space="preserve"> XAT.... ATT...5</w:t>
      </w:r>
      <w:r w:rsidRPr="002909D8">
        <w:rPr>
          <w:rFonts w:eastAsia="Arial"/>
          <w:position w:val="7"/>
          <w:sz w:val="20"/>
          <w:szCs w:val="20"/>
          <w:lang w:val="vi-VN"/>
        </w:rPr>
        <w:t>'</w:t>
      </w:r>
    </w:p>
    <w:p w:rsidR="00013AF2" w:rsidRPr="002909D8" w:rsidRDefault="00013AF2" w:rsidP="00013AF2">
      <w:pPr>
        <w:autoSpaceDE w:val="0"/>
        <w:autoSpaceDN w:val="0"/>
        <w:adjustRightInd w:val="0"/>
        <w:spacing w:after="160" w:line="259" w:lineRule="auto"/>
        <w:rPr>
          <w:rFonts w:eastAsia="Arial"/>
          <w:sz w:val="20"/>
          <w:szCs w:val="20"/>
          <w:lang w:val="fr-FR"/>
        </w:rPr>
      </w:pPr>
      <w:r w:rsidRPr="002909D8">
        <w:rPr>
          <w:rFonts w:eastAsia="Arial"/>
          <w:b/>
          <w:sz w:val="20"/>
          <w:szCs w:val="20"/>
          <w:lang w:val="vi-VN"/>
        </w:rPr>
        <w:t xml:space="preserve">                                         </w:t>
      </w:r>
      <w:r w:rsidRPr="002909D8">
        <w:rPr>
          <w:rFonts w:eastAsia="Arial"/>
          <w:sz w:val="20"/>
          <w:szCs w:val="20"/>
          <w:lang w:val="fr-FR"/>
        </w:rPr>
        <w:t xml:space="preserve">1                 7                18                             36    </w:t>
      </w:r>
    </w:p>
    <w:p w:rsidR="00013AF2" w:rsidRPr="002909D8" w:rsidRDefault="00013AF2" w:rsidP="00013AF2">
      <w:pPr>
        <w:autoSpaceDE w:val="0"/>
        <w:autoSpaceDN w:val="0"/>
        <w:adjustRightInd w:val="0"/>
        <w:spacing w:line="259" w:lineRule="auto"/>
        <w:ind w:left="1130"/>
        <w:contextualSpacing/>
        <w:rPr>
          <w:rFonts w:eastAsia="Arial"/>
          <w:sz w:val="20"/>
          <w:szCs w:val="20"/>
          <w:lang w:val="fr-FR"/>
        </w:rPr>
      </w:pPr>
      <w:r w:rsidRPr="002909D8">
        <w:rPr>
          <w:rFonts w:eastAsia="Arial"/>
          <w:sz w:val="20"/>
          <w:szCs w:val="20"/>
          <w:lang w:val="fr-FR"/>
        </w:rPr>
        <w:t xml:space="preserve">  </w:t>
      </w:r>
    </w:p>
    <w:p w:rsidR="00013AF2" w:rsidRPr="002909D8" w:rsidRDefault="00013AF2" w:rsidP="00013AF2">
      <w:pPr>
        <w:autoSpaceDE w:val="0"/>
        <w:autoSpaceDN w:val="0"/>
        <w:adjustRightInd w:val="0"/>
        <w:spacing w:after="120" w:line="276" w:lineRule="auto"/>
        <w:ind w:firstLine="425"/>
        <w:rPr>
          <w:rFonts w:eastAsia="Arial"/>
          <w:sz w:val="20"/>
          <w:szCs w:val="20"/>
          <w:lang w:val="fr-FR"/>
        </w:rPr>
      </w:pPr>
      <w:r w:rsidRPr="002909D8">
        <w:rPr>
          <w:rFonts w:eastAsia="Arial"/>
          <w:sz w:val="20"/>
          <w:szCs w:val="20"/>
          <w:lang w:val="fr-FR"/>
        </w:rPr>
        <w:t>Biết rằng chuỗi pôlipeptit do gen M quy định tổng hợp có 31 axit amin. Nếu một đột biến làm mất cặp nuclêôtit A - T ở vị trí 36 tạo ra alen mới quy định tổng hợp chuỗi polipeptit có thể thay đổi như thế nào so với chuỗi polipeptit do gen ban đầu tổng hợp ?</w:t>
      </w:r>
    </w:p>
    <w:p w:rsidR="00013AF2" w:rsidRPr="002909D8" w:rsidRDefault="00013AF2" w:rsidP="00013AF2">
      <w:pPr>
        <w:spacing w:after="120" w:line="276" w:lineRule="auto"/>
        <w:ind w:firstLine="425"/>
        <w:rPr>
          <w:rFonts w:eastAsia="Arial"/>
          <w:sz w:val="20"/>
          <w:szCs w:val="20"/>
          <w:lang w:val="vi-VN"/>
        </w:rPr>
      </w:pPr>
      <w:r w:rsidRPr="002909D8">
        <w:rPr>
          <w:rFonts w:eastAsia="Arial"/>
          <w:sz w:val="20"/>
          <w:szCs w:val="20"/>
          <w:lang w:val="nl-NL"/>
        </w:rPr>
        <w:t xml:space="preserve">3. </w:t>
      </w:r>
      <w:r w:rsidRPr="002909D8">
        <w:rPr>
          <w:rFonts w:eastAsia="Arial"/>
          <w:sz w:val="20"/>
          <w:szCs w:val="20"/>
          <w:lang w:val="vi-VN"/>
        </w:rPr>
        <w:t>Đột biến mất đoạn xảy ra đối với 1 nhiễm sắc thể ở vùng không chứa tâm động. Hãy cho biết những thay đổi có thể xảy ra trong cấu trúc của hệ gen và nhiễm sắc thể.</w:t>
      </w:r>
    </w:p>
    <w:p w:rsidR="00013AF2" w:rsidRPr="002909D8" w:rsidRDefault="00013AF2" w:rsidP="00013AF2">
      <w:pPr>
        <w:spacing w:after="120" w:line="276" w:lineRule="auto"/>
        <w:ind w:firstLine="425"/>
        <w:rPr>
          <w:rFonts w:eastAsia="Arial"/>
          <w:sz w:val="20"/>
          <w:szCs w:val="20"/>
          <w:lang w:val="vi-VN"/>
        </w:rPr>
      </w:pPr>
      <w:r w:rsidRPr="002909D8">
        <w:rPr>
          <w:rFonts w:eastAsia="Arial"/>
          <w:sz w:val="20"/>
          <w:szCs w:val="20"/>
          <w:lang w:val="vi-VN"/>
        </w:rPr>
        <w:t>4. Ở một loài động vật, xét cơ thể cái là đồng giao tử (XX) giảm phân tạo giao tử. Biết số tế bào giảm phân có cặp XX không phân li trong giảm phân 1 bằng 1/8 số tế bào giảm phân tạo trứng ở vùng chín, và đã hình thành 52 thể định hướng không có X, và 44 thể định hướng có XX. Hãy xác định số lượng mỗi loại trứng đột biến và số trứng bình thường?</w:t>
      </w:r>
    </w:p>
    <w:tbl>
      <w:tblPr>
        <w:tblW w:w="1020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8"/>
        <w:gridCol w:w="698"/>
      </w:tblGrid>
      <w:tr w:rsidR="00BC140F" w:rsidRPr="002909D8" w:rsidTr="00011910">
        <w:tc>
          <w:tcPr>
            <w:tcW w:w="9508" w:type="dxa"/>
            <w:shd w:val="clear" w:color="auto" w:fill="auto"/>
          </w:tcPr>
          <w:p w:rsidR="00BC140F" w:rsidRPr="002909D8" w:rsidRDefault="00BC140F" w:rsidP="00A02779">
            <w:pPr>
              <w:numPr>
                <w:ilvl w:val="0"/>
                <w:numId w:val="41"/>
              </w:numPr>
              <w:spacing w:after="160" w:line="259" w:lineRule="auto"/>
              <w:ind w:left="350" w:hanging="284"/>
              <w:contextualSpacing/>
              <w:jc w:val="both"/>
              <w:rPr>
                <w:rFonts w:eastAsia="Arial"/>
                <w:sz w:val="20"/>
                <w:szCs w:val="20"/>
              </w:rPr>
            </w:pPr>
            <w:r w:rsidRPr="002909D8">
              <w:rPr>
                <w:rFonts w:eastAsia="Arial"/>
                <w:sz w:val="20"/>
                <w:szCs w:val="20"/>
              </w:rPr>
              <w:t>Có ý kiến cho rằng có những đột biến gen làm cho 1 gen nào đó không bao giờ được phiên mã. Điều đó có đúng không? Giải thích.</w:t>
            </w:r>
          </w:p>
          <w:p w:rsidR="00BC140F" w:rsidRPr="002909D8" w:rsidRDefault="00BC140F" w:rsidP="00BC140F">
            <w:pPr>
              <w:jc w:val="both"/>
              <w:rPr>
                <w:rFonts w:eastAsia="Arial"/>
                <w:color w:val="000000"/>
                <w:sz w:val="20"/>
                <w:szCs w:val="20"/>
              </w:rPr>
            </w:pPr>
            <w:r w:rsidRPr="002909D8">
              <w:rPr>
                <w:rFonts w:eastAsia="Arial"/>
                <w:color w:val="000000"/>
                <w:sz w:val="20"/>
                <w:szCs w:val="20"/>
              </w:rPr>
              <w:t xml:space="preserve">Điều này đúng vì: </w:t>
            </w:r>
          </w:p>
          <w:p w:rsidR="00BC140F" w:rsidRPr="002909D8" w:rsidRDefault="00BC140F" w:rsidP="00BC140F">
            <w:pPr>
              <w:jc w:val="both"/>
              <w:rPr>
                <w:rFonts w:eastAsia="Arial"/>
                <w:color w:val="000000"/>
                <w:sz w:val="20"/>
                <w:szCs w:val="20"/>
              </w:rPr>
            </w:pPr>
            <w:r w:rsidRPr="002909D8">
              <w:rPr>
                <w:rFonts w:eastAsia="Arial"/>
                <w:color w:val="000000"/>
                <w:sz w:val="20"/>
                <w:szCs w:val="20"/>
              </w:rPr>
              <w:t xml:space="preserve">- ĐB làm mất hoặc hỏng vùng promotor(P) </w:t>
            </w:r>
            <w:r w:rsidRPr="002909D8">
              <w:rPr>
                <w:rFonts w:eastAsia="Arial"/>
                <w:color w:val="000000"/>
                <w:sz w:val="20"/>
                <w:szCs w:val="20"/>
              </w:rPr>
              <w:sym w:font="Wingdings" w:char="F0E0"/>
            </w:r>
            <w:r w:rsidRPr="002909D8">
              <w:rPr>
                <w:rFonts w:eastAsia="Arial"/>
                <w:color w:val="000000"/>
                <w:sz w:val="20"/>
                <w:szCs w:val="20"/>
              </w:rPr>
              <w:t xml:space="preserve"> E ARN poliimeraza không bám vào được -&gt; không phiên mã</w:t>
            </w:r>
          </w:p>
          <w:p w:rsidR="00BC140F" w:rsidRPr="002909D8" w:rsidRDefault="00BC140F" w:rsidP="00BC140F">
            <w:pPr>
              <w:jc w:val="both"/>
              <w:rPr>
                <w:rFonts w:eastAsia="Arial"/>
                <w:color w:val="000000"/>
                <w:sz w:val="20"/>
                <w:szCs w:val="20"/>
              </w:rPr>
            </w:pPr>
            <w:r w:rsidRPr="002909D8">
              <w:rPr>
                <w:rFonts w:eastAsia="Arial"/>
                <w:color w:val="000000"/>
                <w:sz w:val="20"/>
                <w:szCs w:val="20"/>
              </w:rPr>
              <w:t xml:space="preserve">- ĐB ở vùng Operator( O) -&gt; làm vùng này liên kết chặt với protein ức chế -&gt; không phiên mã </w:t>
            </w:r>
          </w:p>
          <w:p w:rsidR="00BC140F" w:rsidRPr="002909D8" w:rsidRDefault="00BC140F" w:rsidP="00BC140F">
            <w:pPr>
              <w:jc w:val="both"/>
              <w:rPr>
                <w:rFonts w:eastAsia="Arial"/>
                <w:color w:val="000000"/>
                <w:sz w:val="20"/>
                <w:szCs w:val="20"/>
              </w:rPr>
            </w:pPr>
            <w:r w:rsidRPr="002909D8">
              <w:rPr>
                <w:rFonts w:eastAsia="Arial"/>
                <w:color w:val="000000"/>
                <w:sz w:val="20"/>
                <w:szCs w:val="20"/>
              </w:rPr>
              <w:t xml:space="preserve">2. ĐB thay thế 1 cặp này bằng 1 cặp khác( bộ 3 trên mARN là UAU) </w:t>
            </w:r>
          </w:p>
          <w:p w:rsidR="00BC140F" w:rsidRPr="002909D8" w:rsidRDefault="00BC140F" w:rsidP="00BC140F">
            <w:pPr>
              <w:jc w:val="both"/>
              <w:rPr>
                <w:rFonts w:eastAsia="Arial"/>
                <w:color w:val="000000"/>
                <w:sz w:val="20"/>
                <w:szCs w:val="20"/>
              </w:rPr>
            </w:pPr>
            <w:r w:rsidRPr="002909D8">
              <w:rPr>
                <w:rFonts w:eastAsia="Arial"/>
                <w:color w:val="000000"/>
                <w:sz w:val="20"/>
                <w:szCs w:val="20"/>
              </w:rPr>
              <w:t xml:space="preserve">- Nếu ĐB xuất hiện  bộ 3 kết thúc-&gt; chuỗi polipeptit ngắn lại </w:t>
            </w:r>
          </w:p>
          <w:p w:rsidR="00BC140F" w:rsidRPr="002909D8" w:rsidRDefault="00BC140F" w:rsidP="00BC140F">
            <w:pPr>
              <w:jc w:val="both"/>
              <w:rPr>
                <w:rFonts w:eastAsia="Arial"/>
                <w:color w:val="000000"/>
                <w:sz w:val="20"/>
                <w:szCs w:val="20"/>
              </w:rPr>
            </w:pPr>
            <w:r w:rsidRPr="002909D8">
              <w:rPr>
                <w:rFonts w:eastAsia="Arial"/>
                <w:color w:val="000000"/>
                <w:sz w:val="20"/>
                <w:szCs w:val="20"/>
              </w:rPr>
              <w:t>- Nếu ĐB đồng nghĩa -&gt; không thay đổi</w:t>
            </w:r>
          </w:p>
          <w:p w:rsidR="00BC140F" w:rsidRPr="002909D8" w:rsidRDefault="00BC140F" w:rsidP="00BC140F">
            <w:pPr>
              <w:jc w:val="both"/>
              <w:rPr>
                <w:rFonts w:eastAsia="Arial"/>
                <w:color w:val="000000"/>
                <w:sz w:val="20"/>
                <w:szCs w:val="20"/>
              </w:rPr>
            </w:pPr>
            <w:r w:rsidRPr="002909D8">
              <w:rPr>
                <w:rFonts w:eastAsia="Arial"/>
                <w:color w:val="000000"/>
                <w:sz w:val="20"/>
                <w:szCs w:val="20"/>
              </w:rPr>
              <w:t>- Nếu ĐB nhầm nghĩa -&gt; thay đổi 1 aa</w:t>
            </w:r>
          </w:p>
          <w:p w:rsidR="00BC140F" w:rsidRPr="002909D8" w:rsidRDefault="00BC140F" w:rsidP="00BC140F">
            <w:pPr>
              <w:jc w:val="both"/>
              <w:rPr>
                <w:rFonts w:eastAsia="Arial"/>
                <w:color w:val="000000"/>
                <w:sz w:val="20"/>
                <w:szCs w:val="20"/>
              </w:rPr>
            </w:pPr>
            <w:r w:rsidRPr="002909D8">
              <w:rPr>
                <w:rFonts w:eastAsia="Arial"/>
                <w:color w:val="000000"/>
                <w:sz w:val="20"/>
                <w:szCs w:val="20"/>
              </w:rPr>
              <w:t>3. Những biến đổi:</w:t>
            </w:r>
          </w:p>
          <w:p w:rsidR="00BC140F" w:rsidRPr="002909D8" w:rsidRDefault="00BC140F" w:rsidP="00BC140F">
            <w:pPr>
              <w:jc w:val="both"/>
              <w:rPr>
                <w:rFonts w:eastAsia="Arial"/>
                <w:color w:val="000000"/>
                <w:sz w:val="20"/>
                <w:szCs w:val="20"/>
              </w:rPr>
            </w:pPr>
            <w:r w:rsidRPr="002909D8">
              <w:rPr>
                <w:rFonts w:eastAsia="Arial"/>
                <w:color w:val="000000"/>
                <w:sz w:val="20"/>
                <w:szCs w:val="20"/>
              </w:rPr>
              <w:t>- Hệ gen sẽ mất gen: nếu đoạn bị mất không gắn vào NST và bị tiêu biến</w:t>
            </w:r>
          </w:p>
          <w:p w:rsidR="00BC140F" w:rsidRPr="002909D8" w:rsidRDefault="00BC140F" w:rsidP="00BC140F">
            <w:pPr>
              <w:jc w:val="both"/>
              <w:rPr>
                <w:rFonts w:eastAsia="Arial"/>
                <w:color w:val="000000"/>
                <w:sz w:val="20"/>
                <w:szCs w:val="20"/>
              </w:rPr>
            </w:pPr>
            <w:r w:rsidRPr="002909D8">
              <w:rPr>
                <w:rFonts w:eastAsia="Arial"/>
                <w:color w:val="000000"/>
                <w:sz w:val="20"/>
                <w:szCs w:val="20"/>
              </w:rPr>
              <w:t>- Đoạn đứt ra có thể gắn vào sợi cromatit( Nhiễm sắc tử chị em), làm dư thừa 1 đoạn tạo nên lặp đoạn</w:t>
            </w:r>
          </w:p>
          <w:p w:rsidR="00BC140F" w:rsidRPr="002909D8" w:rsidRDefault="00BC140F" w:rsidP="00BC140F">
            <w:pPr>
              <w:jc w:val="both"/>
              <w:rPr>
                <w:rFonts w:eastAsia="Arial"/>
                <w:color w:val="000000"/>
                <w:sz w:val="20"/>
                <w:szCs w:val="20"/>
              </w:rPr>
            </w:pPr>
            <w:r w:rsidRPr="002909D8">
              <w:rPr>
                <w:rFonts w:eastAsia="Arial"/>
                <w:color w:val="000000"/>
                <w:sz w:val="20"/>
                <w:szCs w:val="20"/>
              </w:rPr>
              <w:t>- Đoạn bị đứt quay 180 độ, nối lại vị trí bị đứt -&gt; ĐB đảo đoạn</w:t>
            </w:r>
          </w:p>
          <w:p w:rsidR="00BC140F" w:rsidRPr="002909D8" w:rsidRDefault="00BC140F" w:rsidP="00BC140F">
            <w:pPr>
              <w:jc w:val="both"/>
              <w:rPr>
                <w:rFonts w:eastAsia="Arial"/>
                <w:color w:val="000000"/>
                <w:sz w:val="20"/>
                <w:szCs w:val="20"/>
              </w:rPr>
            </w:pPr>
            <w:r w:rsidRPr="002909D8">
              <w:rPr>
                <w:rFonts w:eastAsia="Arial"/>
                <w:color w:val="000000"/>
                <w:sz w:val="20"/>
                <w:szCs w:val="20"/>
              </w:rPr>
              <w:t>- Đoạn bị đứt gắn vào 1NST không tương đồng gây nên ĐB chuyển đoạn không tương hỗ.</w:t>
            </w:r>
          </w:p>
          <w:p w:rsidR="00BC140F" w:rsidRPr="002909D8" w:rsidRDefault="00BC140F" w:rsidP="00BC140F">
            <w:pPr>
              <w:jc w:val="both"/>
              <w:rPr>
                <w:rFonts w:eastAsia="Arial"/>
                <w:color w:val="000000"/>
                <w:sz w:val="20"/>
                <w:szCs w:val="20"/>
              </w:rPr>
            </w:pPr>
            <w:r w:rsidRPr="002909D8">
              <w:rPr>
                <w:rFonts w:eastAsia="Arial"/>
                <w:color w:val="000000"/>
                <w:sz w:val="20"/>
                <w:szCs w:val="20"/>
              </w:rPr>
              <w:t>4. Số trứng đột biến là 32( 20 loại XX và 12 không có X), 224 trứng bình thường</w:t>
            </w:r>
          </w:p>
          <w:p w:rsidR="00BC140F" w:rsidRPr="002909D8" w:rsidRDefault="00BC140F" w:rsidP="00BC140F">
            <w:pPr>
              <w:jc w:val="both"/>
              <w:rPr>
                <w:rFonts w:eastAsia="Arial"/>
                <w:color w:val="000000"/>
                <w:sz w:val="20"/>
                <w:szCs w:val="20"/>
              </w:rPr>
            </w:pPr>
          </w:p>
        </w:tc>
        <w:tc>
          <w:tcPr>
            <w:tcW w:w="698" w:type="dxa"/>
            <w:shd w:val="clear" w:color="auto" w:fill="auto"/>
          </w:tcPr>
          <w:p w:rsidR="00BC140F" w:rsidRPr="002909D8" w:rsidRDefault="00BC140F" w:rsidP="00BC140F">
            <w:pPr>
              <w:spacing w:after="120" w:line="288" w:lineRule="auto"/>
              <w:rPr>
                <w:rFonts w:eastAsia="Arial"/>
                <w:sz w:val="20"/>
                <w:szCs w:val="20"/>
              </w:rPr>
            </w:pPr>
            <w:r w:rsidRPr="002909D8">
              <w:rPr>
                <w:rFonts w:eastAsia="Arial"/>
                <w:sz w:val="20"/>
                <w:szCs w:val="20"/>
              </w:rPr>
              <w:t>1</w:t>
            </w:r>
          </w:p>
          <w:p w:rsidR="00BC140F" w:rsidRPr="002909D8" w:rsidRDefault="00BC140F" w:rsidP="00BC140F">
            <w:pPr>
              <w:spacing w:after="120" w:line="288" w:lineRule="auto"/>
              <w:rPr>
                <w:rFonts w:eastAsia="Arial"/>
                <w:sz w:val="20"/>
                <w:szCs w:val="20"/>
                <w:lang w:val="vi-VN"/>
              </w:rPr>
            </w:pP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r w:rsidRPr="002909D8">
              <w:rPr>
                <w:rFonts w:eastAsia="Arial"/>
                <w:sz w:val="20"/>
                <w:szCs w:val="20"/>
              </w:rPr>
              <w:t>1</w:t>
            </w: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r w:rsidRPr="002909D8">
              <w:rPr>
                <w:rFonts w:eastAsia="Arial"/>
                <w:sz w:val="20"/>
                <w:szCs w:val="20"/>
              </w:rPr>
              <w:t>1,5</w:t>
            </w: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p>
          <w:p w:rsidR="00BC140F" w:rsidRPr="002909D8" w:rsidRDefault="00BC140F" w:rsidP="00BC140F">
            <w:pPr>
              <w:spacing w:after="120" w:line="288" w:lineRule="auto"/>
              <w:rPr>
                <w:rFonts w:eastAsia="Arial"/>
                <w:sz w:val="20"/>
                <w:szCs w:val="20"/>
              </w:rPr>
            </w:pPr>
            <w:r w:rsidRPr="002909D8">
              <w:rPr>
                <w:rFonts w:eastAsia="Arial"/>
                <w:sz w:val="20"/>
                <w:szCs w:val="20"/>
              </w:rPr>
              <w:lastRenderedPageBreak/>
              <w:t>1,5</w:t>
            </w:r>
          </w:p>
        </w:tc>
      </w:tr>
    </w:tbl>
    <w:p w:rsidR="003B349F" w:rsidRPr="002909D8" w:rsidRDefault="00011910" w:rsidP="003B349F">
      <w:pPr>
        <w:spacing w:before="40" w:after="40"/>
        <w:jc w:val="both"/>
        <w:rPr>
          <w:rFonts w:eastAsia="Arial"/>
          <w:b/>
          <w:sz w:val="20"/>
          <w:szCs w:val="20"/>
          <w:lang w:val="pt-BR" w:eastAsia="vi-VN"/>
        </w:rPr>
      </w:pPr>
      <w:r w:rsidRPr="002909D8">
        <w:rPr>
          <w:rFonts w:eastAsia="Arial"/>
          <w:b/>
          <w:sz w:val="20"/>
          <w:szCs w:val="20"/>
          <w:lang w:val="pt-BR" w:eastAsia="vi-VN"/>
        </w:rPr>
        <w:lastRenderedPageBreak/>
        <w:t>Câu 205</w:t>
      </w:r>
      <w:r w:rsidR="003B349F" w:rsidRPr="002909D8">
        <w:rPr>
          <w:rFonts w:eastAsia="Arial"/>
          <w:b/>
          <w:sz w:val="20"/>
          <w:szCs w:val="20"/>
          <w:lang w:val="pt-BR" w:eastAsia="vi-VN"/>
        </w:rPr>
        <w:t xml:space="preserve">: </w:t>
      </w:r>
      <w:r w:rsidR="003B349F" w:rsidRPr="002909D8">
        <w:rPr>
          <w:rFonts w:eastAsia="Arial"/>
          <w:sz w:val="20"/>
          <w:szCs w:val="20"/>
          <w:lang w:val="pt-BR" w:eastAsia="vi-VN"/>
        </w:rPr>
        <w:t>(4,0 điểm)</w:t>
      </w:r>
    </w:p>
    <w:p w:rsidR="003B349F" w:rsidRPr="002909D8" w:rsidRDefault="003B349F" w:rsidP="003B349F">
      <w:pPr>
        <w:spacing w:before="40" w:after="40"/>
        <w:jc w:val="both"/>
        <w:rPr>
          <w:rFonts w:eastAsia="Arial"/>
          <w:color w:val="000000"/>
          <w:sz w:val="20"/>
          <w:szCs w:val="20"/>
          <w:lang w:eastAsia="vi-VN"/>
        </w:rPr>
      </w:pPr>
      <w:r w:rsidRPr="002909D8">
        <w:rPr>
          <w:rFonts w:eastAsia="Arial"/>
          <w:b/>
          <w:sz w:val="20"/>
          <w:szCs w:val="20"/>
          <w:lang w:val="pt-BR" w:eastAsia="vi-VN"/>
        </w:rPr>
        <w:t>1.</w:t>
      </w:r>
      <w:r w:rsidRPr="002909D8">
        <w:rPr>
          <w:rFonts w:eastAsia="Arial"/>
          <w:sz w:val="20"/>
          <w:szCs w:val="20"/>
          <w:lang w:val="pt-BR" w:eastAsia="vi-VN"/>
        </w:rPr>
        <w:t xml:space="preserve"> Ở một loài động vật, xét 2 gen A và B mỗi gen có 2 alen cùng nằm trên một cặp NST thường và cách nhau 14 cM. </w:t>
      </w:r>
      <w:r w:rsidRPr="002909D8">
        <w:rPr>
          <w:rFonts w:eastAsia="Arial"/>
          <w:color w:val="000000"/>
          <w:sz w:val="20"/>
          <w:szCs w:val="20"/>
          <w:shd w:val="clear" w:color="auto" w:fill="FFFFFF"/>
          <w:lang w:eastAsia="vi-VN"/>
        </w:rPr>
        <w:t>M</w:t>
      </w:r>
      <w:r w:rsidRPr="002909D8">
        <w:rPr>
          <w:rFonts w:eastAsia="Arial"/>
          <w:bCs/>
          <w:color w:val="000000"/>
          <w:sz w:val="20"/>
          <w:szCs w:val="20"/>
          <w:lang w:val="vi-VN" w:eastAsia="vi-VN"/>
        </w:rPr>
        <w:t>ột tế bào sinh dục của</w:t>
      </w:r>
      <w:r w:rsidRPr="002909D8">
        <w:rPr>
          <w:rFonts w:eastAsia="Arial"/>
          <w:bCs/>
          <w:color w:val="000000"/>
          <w:sz w:val="20"/>
          <w:szCs w:val="20"/>
          <w:lang w:eastAsia="vi-VN"/>
        </w:rPr>
        <w:t xml:space="preserve"> cơ thể động vật thuộc</w:t>
      </w:r>
      <w:r w:rsidRPr="002909D8">
        <w:rPr>
          <w:rFonts w:eastAsia="Arial"/>
          <w:bCs/>
          <w:color w:val="000000"/>
          <w:sz w:val="20"/>
          <w:szCs w:val="20"/>
          <w:lang w:val="vi-VN" w:eastAsia="vi-VN"/>
        </w:rPr>
        <w:t xml:space="preserve"> </w:t>
      </w:r>
      <w:r w:rsidRPr="002909D8">
        <w:rPr>
          <w:rFonts w:eastAsia="Arial"/>
          <w:bCs/>
          <w:color w:val="000000"/>
          <w:sz w:val="20"/>
          <w:szCs w:val="20"/>
          <w:lang w:eastAsia="vi-VN"/>
        </w:rPr>
        <w:t>loài trên</w:t>
      </w:r>
      <w:r w:rsidRPr="002909D8">
        <w:rPr>
          <w:rFonts w:eastAsia="Arial"/>
          <w:bCs/>
          <w:color w:val="000000"/>
          <w:sz w:val="20"/>
          <w:szCs w:val="20"/>
          <w:lang w:val="vi-VN" w:eastAsia="vi-VN"/>
        </w:rPr>
        <w:t xml:space="preserve"> có kiểu gen </w:t>
      </w:r>
      <w:r w:rsidRPr="002909D8">
        <w:rPr>
          <w:position w:val="-24"/>
          <w:sz w:val="20"/>
          <w:szCs w:val="20"/>
          <w:lang w:val="vi-VN" w:eastAsia="vi-VN"/>
        </w:rPr>
        <w:object w:dxaOrig="440" w:dyaOrig="620">
          <v:shape id="_x0000_i1092" type="#_x0000_t75" style="width:22.7pt;height:30.5pt" o:ole="">
            <v:imagedata r:id="rId154" o:title=""/>
          </v:shape>
          <o:OLEObject Type="Embed" ProgID="Equation.DSMT4" ShapeID="_x0000_i1092" DrawAspect="Content" ObjectID="_1725207054" r:id="rId155"/>
        </w:object>
      </w:r>
      <w:r w:rsidRPr="002909D8">
        <w:rPr>
          <w:rFonts w:eastAsia="Arial"/>
          <w:bCs/>
          <w:color w:val="000000"/>
          <w:sz w:val="20"/>
          <w:szCs w:val="20"/>
          <w:lang w:val="vi-VN" w:eastAsia="vi-VN"/>
        </w:rPr>
        <w:t xml:space="preserve">, </w:t>
      </w:r>
      <w:r w:rsidRPr="002909D8">
        <w:rPr>
          <w:rFonts w:eastAsia="Arial"/>
          <w:color w:val="000000"/>
          <w:sz w:val="20"/>
          <w:szCs w:val="20"/>
          <w:lang w:val="vi-VN" w:eastAsia="vi-VN"/>
        </w:rPr>
        <w:t>giảm phân bình thường, thì tỉ lệ mỗi loại giao tử là bao nhiêu?</w:t>
      </w:r>
    </w:p>
    <w:p w:rsidR="003B349F" w:rsidRPr="002909D8" w:rsidRDefault="003B349F" w:rsidP="003B349F">
      <w:pPr>
        <w:spacing w:before="40" w:after="40"/>
        <w:rPr>
          <w:rFonts w:eastAsia="Arial"/>
          <w:sz w:val="20"/>
          <w:szCs w:val="20"/>
          <w:lang w:eastAsia="vi-VN"/>
        </w:rPr>
      </w:pPr>
      <w:r w:rsidRPr="002909D8">
        <w:rPr>
          <w:rFonts w:eastAsia="Arial"/>
          <w:b/>
          <w:sz w:val="20"/>
          <w:szCs w:val="20"/>
          <w:lang w:eastAsia="vi-VN"/>
        </w:rPr>
        <w:t>2.</w:t>
      </w:r>
      <w:r w:rsidRPr="002909D8">
        <w:rPr>
          <w:rFonts w:eastAsia="Arial"/>
          <w:sz w:val="20"/>
          <w:szCs w:val="20"/>
          <w:lang w:eastAsia="vi-VN"/>
        </w:rPr>
        <w:t xml:space="preserve"> Ở một cơ thể thực vật, xét ba tế bào A, B, C đều nguyên phân với số lần khác nhau, trong đó số lần nguyên phân của tế bào C lớn hơn số lần nguyên phân của tế bào B và số lần nguyên phân của tế bào B lớn hơn số lần nguyên phân của tế bào A. Các tế bào trên đã hình thành nên 168 tế bào con.</w:t>
      </w:r>
    </w:p>
    <w:p w:rsidR="003B349F" w:rsidRPr="002909D8" w:rsidRDefault="003B349F" w:rsidP="003B349F">
      <w:pPr>
        <w:spacing w:before="40" w:after="40"/>
        <w:rPr>
          <w:rFonts w:eastAsia="Arial"/>
          <w:sz w:val="20"/>
          <w:szCs w:val="20"/>
          <w:lang w:eastAsia="vi-VN"/>
        </w:rPr>
      </w:pPr>
      <w:r w:rsidRPr="002909D8">
        <w:rPr>
          <w:rFonts w:eastAsia="Arial"/>
          <w:b/>
          <w:sz w:val="20"/>
          <w:szCs w:val="20"/>
          <w:lang w:eastAsia="vi-VN"/>
        </w:rPr>
        <w:t>a.</w:t>
      </w:r>
      <w:r w:rsidRPr="002909D8">
        <w:rPr>
          <w:rFonts w:eastAsia="Arial"/>
          <w:sz w:val="20"/>
          <w:szCs w:val="20"/>
          <w:lang w:eastAsia="vi-VN"/>
        </w:rPr>
        <w:t xml:space="preserve"> Tính số lần nguyên phân của mỗi tế bào?</w:t>
      </w:r>
    </w:p>
    <w:p w:rsidR="003B349F" w:rsidRPr="002909D8" w:rsidRDefault="003B349F" w:rsidP="003B349F">
      <w:pPr>
        <w:spacing w:before="40" w:after="40"/>
        <w:rPr>
          <w:rFonts w:eastAsia="Arial"/>
          <w:b/>
          <w:sz w:val="20"/>
          <w:szCs w:val="20"/>
          <w:lang w:eastAsia="vi-VN"/>
        </w:rPr>
      </w:pPr>
      <w:r w:rsidRPr="002909D8">
        <w:rPr>
          <w:rFonts w:eastAsia="Arial"/>
          <w:b/>
          <w:sz w:val="20"/>
          <w:szCs w:val="20"/>
          <w:lang w:eastAsia="vi-VN"/>
        </w:rPr>
        <w:t>b.</w:t>
      </w:r>
      <w:r w:rsidRPr="002909D8">
        <w:rPr>
          <w:rFonts w:eastAsia="Arial"/>
          <w:sz w:val="20"/>
          <w:szCs w:val="20"/>
          <w:lang w:eastAsia="vi-VN"/>
        </w:rPr>
        <w:t xml:space="preserve"> Quá trình trên đòi hỏi môi trường nội bào cung cấp tất cả bao nhiêu NST đơn? Biết bộ NST lưỡng bội của loài là 2n = 18.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8634"/>
        <w:gridCol w:w="636"/>
      </w:tblGrid>
      <w:tr w:rsidR="003B349F" w:rsidRPr="002909D8" w:rsidTr="00011910">
        <w:trPr>
          <w:jc w:val="center"/>
        </w:trPr>
        <w:tc>
          <w:tcPr>
            <w:tcW w:w="643" w:type="dxa"/>
            <w:vMerge w:val="restart"/>
          </w:tcPr>
          <w:p w:rsidR="003B349F" w:rsidRPr="002909D8" w:rsidRDefault="003B349F" w:rsidP="003B349F">
            <w:pPr>
              <w:jc w:val="center"/>
              <w:rPr>
                <w:rFonts w:eastAsia="Arial"/>
                <w:b/>
                <w:color w:val="000000"/>
                <w:sz w:val="20"/>
                <w:szCs w:val="20"/>
                <w:lang w:eastAsia="vi-VN"/>
              </w:rPr>
            </w:pPr>
            <w:r w:rsidRPr="002909D8">
              <w:rPr>
                <w:rFonts w:eastAsia="Arial"/>
                <w:b/>
                <w:color w:val="000000"/>
                <w:sz w:val="20"/>
                <w:szCs w:val="20"/>
                <w:lang w:eastAsia="vi-VN"/>
              </w:rPr>
              <w:t>Câu</w:t>
            </w:r>
          </w:p>
          <w:p w:rsidR="003B349F" w:rsidRPr="002909D8" w:rsidRDefault="003B349F" w:rsidP="003B349F">
            <w:pPr>
              <w:jc w:val="center"/>
              <w:rPr>
                <w:rFonts w:eastAsia="Arial"/>
                <w:b/>
                <w:color w:val="000000"/>
                <w:sz w:val="20"/>
                <w:szCs w:val="20"/>
                <w:lang w:eastAsia="vi-VN"/>
              </w:rPr>
            </w:pPr>
            <w:r w:rsidRPr="002909D8">
              <w:rPr>
                <w:rFonts w:eastAsia="Arial"/>
                <w:b/>
                <w:color w:val="000000"/>
                <w:sz w:val="20"/>
                <w:szCs w:val="20"/>
                <w:lang w:eastAsia="vi-VN"/>
              </w:rPr>
              <w:t>I</w:t>
            </w:r>
          </w:p>
        </w:tc>
        <w:tc>
          <w:tcPr>
            <w:tcW w:w="8634" w:type="dxa"/>
            <w:tcBorders>
              <w:bottom w:val="single" w:sz="4" w:space="0" w:color="auto"/>
            </w:tcBorders>
          </w:tcPr>
          <w:p w:rsidR="003B349F" w:rsidRPr="002909D8" w:rsidRDefault="003B349F" w:rsidP="003B349F">
            <w:pPr>
              <w:overflowPunct w:val="0"/>
              <w:autoSpaceDE w:val="0"/>
              <w:autoSpaceDN w:val="0"/>
              <w:adjustRightInd w:val="0"/>
              <w:textAlignment w:val="baseline"/>
              <w:rPr>
                <w:rFonts w:eastAsia="Arial"/>
                <w:color w:val="000000"/>
                <w:sz w:val="20"/>
                <w:szCs w:val="20"/>
                <w:lang w:eastAsia="vi-VN"/>
              </w:rPr>
            </w:pPr>
            <w:r w:rsidRPr="002909D8">
              <w:rPr>
                <w:rFonts w:eastAsia="Arial"/>
                <w:b/>
                <w:color w:val="000000"/>
                <w:sz w:val="20"/>
                <w:szCs w:val="20"/>
                <w:lang w:eastAsia="vi-VN"/>
              </w:rPr>
              <w:t>1.</w:t>
            </w:r>
          </w:p>
          <w:p w:rsidR="003B349F" w:rsidRPr="002909D8" w:rsidRDefault="003B349F" w:rsidP="003B349F">
            <w:pPr>
              <w:overflowPunct w:val="0"/>
              <w:autoSpaceDE w:val="0"/>
              <w:autoSpaceDN w:val="0"/>
              <w:adjustRightInd w:val="0"/>
              <w:textAlignment w:val="baseline"/>
              <w:rPr>
                <w:rFonts w:eastAsia="Arial"/>
                <w:color w:val="000000"/>
                <w:sz w:val="20"/>
                <w:szCs w:val="20"/>
                <w:lang w:val="vi-VN" w:eastAsia="vi-VN"/>
              </w:rPr>
            </w:pPr>
            <w:r w:rsidRPr="002909D8">
              <w:rPr>
                <w:rFonts w:eastAsia="Arial"/>
                <w:color w:val="000000"/>
                <w:sz w:val="20"/>
                <w:szCs w:val="20"/>
                <w:lang w:eastAsia="vi-VN"/>
              </w:rPr>
              <w:t xml:space="preserve">* </w:t>
            </w:r>
            <w:r w:rsidRPr="002909D8">
              <w:rPr>
                <w:rFonts w:eastAsia="Arial"/>
                <w:color w:val="000000"/>
                <w:sz w:val="20"/>
                <w:szCs w:val="20"/>
                <w:lang w:val="vi-VN" w:eastAsia="vi-VN"/>
              </w:rPr>
              <w:t>TH</w:t>
            </w:r>
            <w:r w:rsidRPr="002909D8">
              <w:rPr>
                <w:rFonts w:eastAsia="Arial"/>
                <w:color w:val="000000"/>
                <w:sz w:val="20"/>
                <w:szCs w:val="20"/>
                <w:vertAlign w:val="subscript"/>
                <w:lang w:val="vi-VN" w:eastAsia="vi-VN"/>
              </w:rPr>
              <w:t>1</w:t>
            </w:r>
            <w:r w:rsidRPr="002909D8">
              <w:rPr>
                <w:rFonts w:eastAsia="Arial"/>
                <w:color w:val="000000"/>
                <w:sz w:val="20"/>
                <w:szCs w:val="20"/>
                <w:lang w:val="vi-VN" w:eastAsia="vi-VN"/>
              </w:rPr>
              <w:t>: tế bào đã cho là tế bào sinh giao tử đực:</w:t>
            </w:r>
          </w:p>
          <w:p w:rsidR="003B349F" w:rsidRPr="002909D8" w:rsidRDefault="003B349F" w:rsidP="003B349F">
            <w:pPr>
              <w:overflowPunct w:val="0"/>
              <w:autoSpaceDE w:val="0"/>
              <w:autoSpaceDN w:val="0"/>
              <w:adjustRightInd w:val="0"/>
              <w:textAlignment w:val="baseline"/>
              <w:rPr>
                <w:rFonts w:eastAsia="Arial"/>
                <w:color w:val="000000"/>
                <w:sz w:val="20"/>
                <w:szCs w:val="20"/>
                <w:lang w:val="vi-VN" w:eastAsia="vi-VN"/>
              </w:rPr>
            </w:pPr>
            <w:r w:rsidRPr="002909D8">
              <w:rPr>
                <w:rFonts w:eastAsia="Arial"/>
                <w:color w:val="000000"/>
                <w:sz w:val="20"/>
                <w:szCs w:val="20"/>
                <w:lang w:val="vi-VN" w:eastAsia="vi-VN"/>
              </w:rPr>
              <w:t xml:space="preserve">- Nếu không xảy ra TĐC thì tạo ra 2 loại giao tử: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50%</w:t>
            </w:r>
          </w:p>
          <w:p w:rsidR="003B349F" w:rsidRPr="002909D8" w:rsidRDefault="003B349F" w:rsidP="003B349F">
            <w:pPr>
              <w:overflowPunct w:val="0"/>
              <w:autoSpaceDE w:val="0"/>
              <w:autoSpaceDN w:val="0"/>
              <w:adjustRightInd w:val="0"/>
              <w:textAlignment w:val="baseline"/>
              <w:rPr>
                <w:rFonts w:eastAsia="Arial"/>
                <w:color w:val="000000"/>
                <w:sz w:val="20"/>
                <w:szCs w:val="20"/>
                <w:lang w:val="vi-VN" w:eastAsia="vi-VN"/>
              </w:rPr>
            </w:pPr>
            <w:r w:rsidRPr="002909D8">
              <w:rPr>
                <w:rFonts w:eastAsia="Arial"/>
                <w:color w:val="000000"/>
                <w:sz w:val="20"/>
                <w:szCs w:val="20"/>
                <w:lang w:val="vi-VN" w:eastAsia="vi-VN"/>
              </w:rPr>
              <w:t xml:space="preserve">- Nếu xảy ra TĐC thì tạo ra 4 loại giao tử: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 25%.</w:t>
            </w:r>
          </w:p>
          <w:p w:rsidR="003B349F" w:rsidRPr="002909D8" w:rsidRDefault="003B349F" w:rsidP="003B349F">
            <w:pPr>
              <w:overflowPunct w:val="0"/>
              <w:autoSpaceDE w:val="0"/>
              <w:autoSpaceDN w:val="0"/>
              <w:adjustRightInd w:val="0"/>
              <w:textAlignment w:val="baseline"/>
              <w:rPr>
                <w:rFonts w:eastAsia="Arial"/>
                <w:color w:val="000000"/>
                <w:sz w:val="20"/>
                <w:szCs w:val="20"/>
                <w:lang w:val="vi-VN" w:eastAsia="vi-VN"/>
              </w:rPr>
            </w:pPr>
            <w:r w:rsidRPr="002909D8">
              <w:rPr>
                <w:rFonts w:eastAsia="Arial"/>
                <w:color w:val="000000"/>
                <w:sz w:val="20"/>
                <w:szCs w:val="20"/>
                <w:lang w:eastAsia="vi-VN"/>
              </w:rPr>
              <w:t xml:space="preserve">* </w:t>
            </w:r>
            <w:r w:rsidRPr="002909D8">
              <w:rPr>
                <w:rFonts w:eastAsia="Arial"/>
                <w:color w:val="000000"/>
                <w:sz w:val="20"/>
                <w:szCs w:val="20"/>
                <w:lang w:val="vi-VN" w:eastAsia="vi-VN"/>
              </w:rPr>
              <w:t>TH</w:t>
            </w:r>
            <w:r w:rsidRPr="002909D8">
              <w:rPr>
                <w:rFonts w:eastAsia="Arial"/>
                <w:color w:val="000000"/>
                <w:sz w:val="20"/>
                <w:szCs w:val="20"/>
                <w:vertAlign w:val="subscript"/>
                <w:lang w:val="vi-VN" w:eastAsia="vi-VN"/>
              </w:rPr>
              <w:t>2</w:t>
            </w:r>
            <w:r w:rsidRPr="002909D8">
              <w:rPr>
                <w:rFonts w:eastAsia="Arial"/>
                <w:color w:val="000000"/>
                <w:sz w:val="20"/>
                <w:szCs w:val="20"/>
                <w:lang w:val="vi-VN" w:eastAsia="vi-VN"/>
              </w:rPr>
              <w:t>: tế bào đã cho là tế bào sinh giao tử cái:</w:t>
            </w:r>
          </w:p>
          <w:p w:rsidR="003B349F" w:rsidRPr="002909D8" w:rsidRDefault="003B349F" w:rsidP="003B349F">
            <w:pPr>
              <w:overflowPunct w:val="0"/>
              <w:autoSpaceDE w:val="0"/>
              <w:autoSpaceDN w:val="0"/>
              <w:adjustRightInd w:val="0"/>
              <w:textAlignment w:val="baseline"/>
              <w:rPr>
                <w:rFonts w:eastAsia="Arial"/>
                <w:color w:val="000000"/>
                <w:sz w:val="20"/>
                <w:szCs w:val="20"/>
                <w:lang w:val="vi-VN" w:eastAsia="vi-VN"/>
              </w:rPr>
            </w:pPr>
            <w:r w:rsidRPr="002909D8">
              <w:rPr>
                <w:rFonts w:eastAsia="Arial"/>
                <w:color w:val="000000"/>
                <w:sz w:val="20"/>
                <w:szCs w:val="20"/>
                <w:lang w:val="vi-VN" w:eastAsia="vi-VN"/>
              </w:rPr>
              <w:t xml:space="preserve">- Nếu không xảy ra TĐC thì tạo ra 1 loại giao tử: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hoặc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w:t>
            </w:r>
          </w:p>
          <w:p w:rsidR="003B349F" w:rsidRPr="002909D8" w:rsidRDefault="003B349F" w:rsidP="003B349F">
            <w:pPr>
              <w:overflowPunct w:val="0"/>
              <w:autoSpaceDE w:val="0"/>
              <w:autoSpaceDN w:val="0"/>
              <w:adjustRightInd w:val="0"/>
              <w:textAlignment w:val="baseline"/>
              <w:rPr>
                <w:rFonts w:eastAsia="Arial"/>
                <w:color w:val="000000"/>
                <w:spacing w:val="-4"/>
                <w:sz w:val="20"/>
                <w:szCs w:val="20"/>
                <w:lang w:eastAsia="vi-VN"/>
              </w:rPr>
            </w:pPr>
            <w:r w:rsidRPr="002909D8">
              <w:rPr>
                <w:rFonts w:eastAsia="Arial"/>
                <w:color w:val="000000"/>
                <w:spacing w:val="-4"/>
                <w:sz w:val="20"/>
                <w:szCs w:val="20"/>
                <w:lang w:val="vi-VN" w:eastAsia="vi-VN"/>
              </w:rPr>
              <w:t xml:space="preserve">- Nếu xảy ra TĐC, cho 1 loại trứng là :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w:t>
            </w:r>
            <w:r w:rsidRPr="002909D8">
              <w:rPr>
                <w:rFonts w:eastAsia="Arial"/>
                <w:color w:val="000000"/>
                <w:spacing w:val="-4"/>
                <w:sz w:val="20"/>
                <w:szCs w:val="20"/>
                <w:lang w:val="vi-VN" w:eastAsia="vi-VN"/>
              </w:rPr>
              <w:t xml:space="preserve"> hoặc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w:t>
            </w:r>
            <w:r w:rsidRPr="002909D8">
              <w:rPr>
                <w:rFonts w:eastAsia="Arial"/>
                <w:color w:val="000000"/>
                <w:spacing w:val="-4"/>
                <w:sz w:val="20"/>
                <w:szCs w:val="20"/>
                <w:lang w:val="vi-VN" w:eastAsia="vi-VN"/>
              </w:rPr>
              <w:t xml:space="preserve"> hoặc </w:t>
            </w:r>
            <w:r w:rsidRPr="002909D8">
              <w:rPr>
                <w:rFonts w:eastAsia="Arial"/>
                <w:color w:val="000000"/>
                <w:sz w:val="20"/>
                <w:szCs w:val="20"/>
                <w:u w:val="single"/>
                <w:lang w:val="vi-VN" w:eastAsia="vi-VN"/>
              </w:rPr>
              <w:t>Ab</w:t>
            </w:r>
            <w:r w:rsidRPr="002909D8">
              <w:rPr>
                <w:rFonts w:eastAsia="Arial"/>
                <w:color w:val="000000"/>
                <w:sz w:val="20"/>
                <w:szCs w:val="20"/>
                <w:lang w:val="vi-VN" w:eastAsia="vi-VN"/>
              </w:rPr>
              <w:t xml:space="preserve"> </w:t>
            </w:r>
            <w:r w:rsidRPr="002909D8">
              <w:rPr>
                <w:rFonts w:eastAsia="Arial"/>
                <w:color w:val="000000"/>
                <w:spacing w:val="-4"/>
                <w:sz w:val="20"/>
                <w:szCs w:val="20"/>
                <w:lang w:val="vi-VN" w:eastAsia="vi-VN"/>
              </w:rPr>
              <w:t xml:space="preserve"> hoặc </w:t>
            </w:r>
            <w:r w:rsidRPr="002909D8">
              <w:rPr>
                <w:rFonts w:eastAsia="Arial"/>
                <w:color w:val="000000"/>
                <w:sz w:val="20"/>
                <w:szCs w:val="20"/>
                <w:u w:val="single"/>
                <w:lang w:val="vi-VN" w:eastAsia="vi-VN"/>
              </w:rPr>
              <w:t>aB</w:t>
            </w:r>
            <w:r w:rsidRPr="002909D8">
              <w:rPr>
                <w:rFonts w:eastAsia="Arial"/>
                <w:color w:val="000000"/>
                <w:spacing w:val="-4"/>
                <w:sz w:val="20"/>
                <w:szCs w:val="20"/>
                <w:lang w:val="vi-VN" w:eastAsia="vi-VN"/>
              </w:rPr>
              <w:t>.</w:t>
            </w:r>
          </w:p>
        </w:tc>
        <w:tc>
          <w:tcPr>
            <w:tcW w:w="636" w:type="dxa"/>
            <w:tcBorders>
              <w:bottom w:val="single" w:sz="4" w:space="0" w:color="auto"/>
            </w:tcBorders>
          </w:tcPr>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tc>
      </w:tr>
      <w:tr w:rsidR="003B349F" w:rsidRPr="002909D8" w:rsidTr="00011910">
        <w:trPr>
          <w:trHeight w:val="722"/>
          <w:jc w:val="center"/>
        </w:trPr>
        <w:tc>
          <w:tcPr>
            <w:tcW w:w="643" w:type="dxa"/>
            <w:vMerge/>
          </w:tcPr>
          <w:p w:rsidR="003B349F" w:rsidRPr="002909D8" w:rsidRDefault="003B349F" w:rsidP="003B349F">
            <w:pPr>
              <w:jc w:val="center"/>
              <w:rPr>
                <w:rFonts w:eastAsia="Arial"/>
                <w:b/>
                <w:color w:val="000000"/>
                <w:sz w:val="20"/>
                <w:szCs w:val="20"/>
                <w:lang w:val="vi-VN" w:eastAsia="vi-VN"/>
              </w:rPr>
            </w:pPr>
          </w:p>
        </w:tc>
        <w:tc>
          <w:tcPr>
            <w:tcW w:w="8634" w:type="dxa"/>
          </w:tcPr>
          <w:p w:rsidR="003B349F" w:rsidRPr="002909D8" w:rsidRDefault="003B349F" w:rsidP="003B349F">
            <w:pPr>
              <w:rPr>
                <w:rFonts w:eastAsia="Arial"/>
                <w:b/>
                <w:color w:val="000000"/>
                <w:sz w:val="20"/>
                <w:szCs w:val="20"/>
                <w:lang w:eastAsia="vi-VN"/>
              </w:rPr>
            </w:pPr>
            <w:r w:rsidRPr="002909D8">
              <w:rPr>
                <w:rFonts w:eastAsia="Arial"/>
                <w:b/>
                <w:color w:val="000000"/>
                <w:sz w:val="20"/>
                <w:szCs w:val="20"/>
                <w:lang w:eastAsia="vi-VN"/>
              </w:rPr>
              <w:t>2.</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a. Gọi a, b và c là số lần nguyên phân của mỗi tế bào A, B, C (a &lt; b &lt; c; nguyên dương).</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Ta có:2</w:t>
            </w:r>
            <w:r w:rsidRPr="002909D8">
              <w:rPr>
                <w:rFonts w:eastAsia="Arial"/>
                <w:color w:val="000000"/>
                <w:sz w:val="20"/>
                <w:szCs w:val="20"/>
                <w:vertAlign w:val="superscript"/>
                <w:lang w:eastAsia="vi-VN"/>
              </w:rPr>
              <w:t xml:space="preserve">a </w:t>
            </w:r>
            <w:r w:rsidRPr="002909D8">
              <w:rPr>
                <w:rFonts w:eastAsia="Arial"/>
                <w:color w:val="000000"/>
                <w:sz w:val="20"/>
                <w:szCs w:val="20"/>
                <w:lang w:eastAsia="vi-VN"/>
              </w:rPr>
              <w:t>+ 2</w:t>
            </w:r>
            <w:r w:rsidRPr="002909D8">
              <w:rPr>
                <w:rFonts w:eastAsia="Arial"/>
                <w:color w:val="000000"/>
                <w:sz w:val="20"/>
                <w:szCs w:val="20"/>
                <w:vertAlign w:val="superscript"/>
                <w:lang w:eastAsia="vi-VN"/>
              </w:rPr>
              <w:t>b</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c</w:t>
            </w:r>
            <w:r w:rsidRPr="002909D8">
              <w:rPr>
                <w:rFonts w:eastAsia="Arial"/>
                <w:color w:val="000000"/>
                <w:sz w:val="20"/>
                <w:szCs w:val="20"/>
                <w:lang w:eastAsia="vi-VN"/>
              </w:rPr>
              <w:t xml:space="preserve"> = 168</w:t>
            </w:r>
            <w:r w:rsidRPr="002909D8">
              <w:rPr>
                <w:rFonts w:eastAsia="Arial"/>
                <w:color w:val="000000"/>
                <w:sz w:val="20"/>
                <w:szCs w:val="20"/>
                <w:vertAlign w:val="superscript"/>
                <w:lang w:eastAsia="vi-VN"/>
              </w:rPr>
              <w:t>1)</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↔2</w:t>
            </w:r>
            <w:r w:rsidRPr="002909D8">
              <w:rPr>
                <w:rFonts w:eastAsia="Arial"/>
                <w:color w:val="000000"/>
                <w:sz w:val="20"/>
                <w:szCs w:val="20"/>
                <w:vertAlign w:val="superscript"/>
                <w:lang w:eastAsia="vi-VN"/>
              </w:rPr>
              <w:t>a</w:t>
            </w:r>
            <w:r w:rsidRPr="002909D8">
              <w:rPr>
                <w:rFonts w:eastAsia="Arial"/>
                <w:color w:val="000000"/>
                <w:sz w:val="20"/>
                <w:szCs w:val="20"/>
                <w:lang w:eastAsia="vi-VN"/>
              </w:rPr>
              <w:t xml:space="preserve"> × (1 + 2</w:t>
            </w:r>
            <w:r w:rsidRPr="002909D8">
              <w:rPr>
                <w:rFonts w:eastAsia="Arial"/>
                <w:color w:val="000000"/>
                <w:sz w:val="20"/>
                <w:szCs w:val="20"/>
                <w:vertAlign w:val="superscript"/>
                <w:lang w:eastAsia="vi-VN"/>
              </w:rPr>
              <w:t>b – c</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a – c</w:t>
            </w:r>
            <w:r w:rsidRPr="002909D8">
              <w:rPr>
                <w:rFonts w:eastAsia="Arial"/>
                <w:color w:val="000000"/>
                <w:sz w:val="20"/>
                <w:szCs w:val="20"/>
                <w:lang w:eastAsia="vi-VN"/>
              </w:rPr>
              <w:t>) = 168 = 2</w:t>
            </w:r>
            <w:r w:rsidRPr="002909D8">
              <w:rPr>
                <w:rFonts w:eastAsia="Arial"/>
                <w:color w:val="000000"/>
                <w:sz w:val="20"/>
                <w:szCs w:val="20"/>
                <w:vertAlign w:val="superscript"/>
                <w:lang w:eastAsia="vi-VN"/>
              </w:rPr>
              <w:t>3</w:t>
            </w:r>
            <w:r w:rsidRPr="002909D8">
              <w:rPr>
                <w:rFonts w:eastAsia="Arial"/>
                <w:color w:val="000000"/>
                <w:sz w:val="20"/>
                <w:szCs w:val="20"/>
                <w:lang w:eastAsia="vi-VN"/>
              </w:rPr>
              <w:t xml:space="preserve"> × 21</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Trong đó: 1 + 2</w:t>
            </w:r>
            <w:r w:rsidRPr="002909D8">
              <w:rPr>
                <w:rFonts w:eastAsia="Arial"/>
                <w:color w:val="000000"/>
                <w:sz w:val="20"/>
                <w:szCs w:val="20"/>
                <w:vertAlign w:val="superscript"/>
                <w:lang w:eastAsia="vi-VN"/>
              </w:rPr>
              <w:t>b – c</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a – c</w:t>
            </w:r>
            <w:r w:rsidRPr="002909D8">
              <w:rPr>
                <w:rFonts w:eastAsia="Arial"/>
                <w:color w:val="000000"/>
                <w:sz w:val="20"/>
                <w:szCs w:val="20"/>
                <w:lang w:eastAsia="vi-VN"/>
              </w:rPr>
              <w:t xml:space="preserve"> là số lẻ → 2</w:t>
            </w:r>
            <w:r w:rsidRPr="002909D8">
              <w:rPr>
                <w:rFonts w:eastAsia="Arial"/>
                <w:color w:val="000000"/>
                <w:sz w:val="20"/>
                <w:szCs w:val="20"/>
                <w:vertAlign w:val="superscript"/>
                <w:lang w:eastAsia="vi-VN"/>
              </w:rPr>
              <w:t>a</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3</w:t>
            </w:r>
            <w:r w:rsidRPr="002909D8">
              <w:rPr>
                <w:rFonts w:eastAsia="Arial"/>
                <w:color w:val="000000"/>
                <w:sz w:val="20"/>
                <w:szCs w:val="20"/>
                <w:lang w:eastAsia="vi-VN"/>
              </w:rPr>
              <w:t xml:space="preserve"> → a = 3</w:t>
            </w:r>
            <w:r w:rsidRPr="002909D8">
              <w:rPr>
                <w:rFonts w:eastAsia="Arial"/>
                <w:color w:val="000000"/>
                <w:sz w:val="20"/>
                <w:szCs w:val="20"/>
                <w:vertAlign w:val="superscript"/>
                <w:lang w:eastAsia="vi-VN"/>
              </w:rPr>
              <w:t>2)</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Từ (1) và (2) ta có:8 + 2</w:t>
            </w:r>
            <w:r w:rsidRPr="002909D8">
              <w:rPr>
                <w:rFonts w:eastAsia="Arial"/>
                <w:color w:val="000000"/>
                <w:sz w:val="20"/>
                <w:szCs w:val="20"/>
                <w:vertAlign w:val="superscript"/>
                <w:lang w:eastAsia="vi-VN"/>
              </w:rPr>
              <w:t>b</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c</w:t>
            </w:r>
            <w:r w:rsidRPr="002909D8">
              <w:rPr>
                <w:rFonts w:eastAsia="Arial"/>
                <w:color w:val="000000"/>
                <w:sz w:val="20"/>
                <w:szCs w:val="20"/>
                <w:lang w:eastAsia="vi-VN"/>
              </w:rPr>
              <w:t xml:space="preserve"> = 168 ↔ 2</w:t>
            </w:r>
            <w:r w:rsidRPr="002909D8">
              <w:rPr>
                <w:rFonts w:eastAsia="Arial"/>
                <w:color w:val="000000"/>
                <w:sz w:val="20"/>
                <w:szCs w:val="20"/>
                <w:vertAlign w:val="superscript"/>
                <w:lang w:eastAsia="vi-VN"/>
              </w:rPr>
              <w:t>b</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c</w:t>
            </w:r>
            <w:r w:rsidRPr="002909D8">
              <w:rPr>
                <w:rFonts w:eastAsia="Arial"/>
                <w:color w:val="000000"/>
                <w:sz w:val="20"/>
                <w:szCs w:val="20"/>
                <w:lang w:eastAsia="vi-VN"/>
              </w:rPr>
              <w:t xml:space="preserve"> = 160</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↔2</w:t>
            </w:r>
            <w:r w:rsidRPr="002909D8">
              <w:rPr>
                <w:rFonts w:eastAsia="Arial"/>
                <w:color w:val="000000"/>
                <w:sz w:val="20"/>
                <w:szCs w:val="20"/>
                <w:vertAlign w:val="superscript"/>
                <w:lang w:eastAsia="vi-VN"/>
              </w:rPr>
              <w:t>b</w:t>
            </w:r>
            <w:r w:rsidRPr="002909D8">
              <w:rPr>
                <w:rFonts w:eastAsia="Arial"/>
                <w:color w:val="000000"/>
                <w:sz w:val="20"/>
                <w:szCs w:val="20"/>
                <w:lang w:eastAsia="vi-VN"/>
              </w:rPr>
              <w:t xml:space="preserve"> × (1 + 2</w:t>
            </w:r>
            <w:r w:rsidRPr="002909D8">
              <w:rPr>
                <w:rFonts w:eastAsia="Arial"/>
                <w:color w:val="000000"/>
                <w:sz w:val="20"/>
                <w:szCs w:val="20"/>
                <w:vertAlign w:val="superscript"/>
                <w:lang w:eastAsia="vi-VN"/>
              </w:rPr>
              <w:t xml:space="preserve">c - b </w:t>
            </w:r>
            <w:r w:rsidRPr="002909D8">
              <w:rPr>
                <w:rFonts w:eastAsia="Arial"/>
                <w:color w:val="000000"/>
                <w:sz w:val="20"/>
                <w:szCs w:val="20"/>
                <w:lang w:eastAsia="vi-VN"/>
              </w:rPr>
              <w:t>) = 160 = 2</w:t>
            </w:r>
            <w:r w:rsidRPr="002909D8">
              <w:rPr>
                <w:rFonts w:eastAsia="Arial"/>
                <w:color w:val="000000"/>
                <w:sz w:val="20"/>
                <w:szCs w:val="20"/>
                <w:vertAlign w:val="superscript"/>
                <w:lang w:eastAsia="vi-VN"/>
              </w:rPr>
              <w:t>5</w:t>
            </w:r>
            <w:r w:rsidRPr="002909D8">
              <w:rPr>
                <w:rFonts w:eastAsia="Arial"/>
                <w:color w:val="000000"/>
                <w:sz w:val="20"/>
                <w:szCs w:val="20"/>
                <w:lang w:eastAsia="vi-VN"/>
              </w:rPr>
              <w:t xml:space="preserve"> × 5 → 2</w:t>
            </w:r>
            <w:r w:rsidRPr="002909D8">
              <w:rPr>
                <w:rFonts w:eastAsia="Arial"/>
                <w:color w:val="000000"/>
                <w:sz w:val="20"/>
                <w:szCs w:val="20"/>
                <w:vertAlign w:val="superscript"/>
                <w:lang w:eastAsia="vi-VN"/>
              </w:rPr>
              <w:t>b</w:t>
            </w:r>
            <w:r w:rsidRPr="002909D8">
              <w:rPr>
                <w:rFonts w:eastAsia="Arial"/>
                <w:color w:val="000000"/>
                <w:sz w:val="20"/>
                <w:szCs w:val="20"/>
                <w:lang w:eastAsia="vi-VN"/>
              </w:rPr>
              <w:t xml:space="preserve"> = 2</w:t>
            </w:r>
            <w:r w:rsidRPr="002909D8">
              <w:rPr>
                <w:rFonts w:eastAsia="Arial"/>
                <w:color w:val="000000"/>
                <w:sz w:val="20"/>
                <w:szCs w:val="20"/>
                <w:vertAlign w:val="superscript"/>
                <w:lang w:eastAsia="vi-VN"/>
              </w:rPr>
              <w:t>5</w:t>
            </w:r>
            <w:r w:rsidRPr="002909D8">
              <w:rPr>
                <w:rFonts w:eastAsia="Arial"/>
                <w:color w:val="000000"/>
                <w:sz w:val="20"/>
                <w:szCs w:val="20"/>
                <w:lang w:eastAsia="vi-VN"/>
              </w:rPr>
              <w:t xml:space="preserve"> → b = 5 và c = 7.</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Vậy: Tế bào A nguyên phân 3 lần, B nguyên phân 5 lần, C nguyên phân 7 lần.</w:t>
            </w:r>
          </w:p>
          <w:p w:rsidR="003B349F" w:rsidRPr="002909D8" w:rsidRDefault="003B349F" w:rsidP="003B349F">
            <w:pPr>
              <w:rPr>
                <w:rFonts w:eastAsia="Arial"/>
                <w:color w:val="000000"/>
                <w:sz w:val="20"/>
                <w:szCs w:val="20"/>
                <w:lang w:eastAsia="vi-VN"/>
              </w:rPr>
            </w:pPr>
            <w:r w:rsidRPr="002909D8">
              <w:rPr>
                <w:rFonts w:eastAsia="Arial"/>
                <w:color w:val="000000"/>
                <w:sz w:val="20"/>
                <w:szCs w:val="20"/>
                <w:lang w:eastAsia="vi-VN"/>
              </w:rPr>
              <w:t>b. Số NST môi trường cung cấp: 18 × [(2</w:t>
            </w:r>
            <w:r w:rsidRPr="002909D8">
              <w:rPr>
                <w:rFonts w:eastAsia="Arial"/>
                <w:color w:val="000000"/>
                <w:sz w:val="20"/>
                <w:szCs w:val="20"/>
                <w:vertAlign w:val="superscript"/>
                <w:lang w:eastAsia="vi-VN"/>
              </w:rPr>
              <w:t>3</w:t>
            </w:r>
            <w:r w:rsidRPr="002909D8">
              <w:rPr>
                <w:rFonts w:eastAsia="Arial"/>
                <w:color w:val="000000"/>
                <w:sz w:val="20"/>
                <w:szCs w:val="20"/>
                <w:lang w:eastAsia="vi-VN"/>
              </w:rPr>
              <w:t xml:space="preserve"> – 1) + (2</w:t>
            </w:r>
            <w:r w:rsidRPr="002909D8">
              <w:rPr>
                <w:rFonts w:eastAsia="Arial"/>
                <w:color w:val="000000"/>
                <w:sz w:val="20"/>
                <w:szCs w:val="20"/>
                <w:vertAlign w:val="superscript"/>
                <w:lang w:eastAsia="vi-VN"/>
              </w:rPr>
              <w:t>5</w:t>
            </w:r>
            <w:r w:rsidRPr="002909D8">
              <w:rPr>
                <w:rFonts w:eastAsia="Arial"/>
                <w:color w:val="000000"/>
                <w:sz w:val="20"/>
                <w:szCs w:val="20"/>
                <w:lang w:eastAsia="vi-VN"/>
              </w:rPr>
              <w:t xml:space="preserve"> – 1) + (2</w:t>
            </w:r>
            <w:r w:rsidRPr="002909D8">
              <w:rPr>
                <w:rFonts w:eastAsia="Arial"/>
                <w:color w:val="000000"/>
                <w:sz w:val="20"/>
                <w:szCs w:val="20"/>
                <w:vertAlign w:val="superscript"/>
                <w:lang w:eastAsia="vi-VN"/>
              </w:rPr>
              <w:t>7</w:t>
            </w:r>
            <w:r w:rsidRPr="002909D8">
              <w:rPr>
                <w:rFonts w:eastAsia="Arial"/>
                <w:color w:val="000000"/>
                <w:sz w:val="20"/>
                <w:szCs w:val="20"/>
                <w:lang w:eastAsia="vi-VN"/>
              </w:rPr>
              <w:t xml:space="preserve"> – 1)] = 2970 (NST đơn)</w:t>
            </w:r>
          </w:p>
        </w:tc>
        <w:tc>
          <w:tcPr>
            <w:tcW w:w="636" w:type="dxa"/>
          </w:tcPr>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0,25</w:t>
            </w: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0,5</w:t>
            </w:r>
          </w:p>
          <w:p w:rsidR="003B349F" w:rsidRPr="002909D8" w:rsidRDefault="003B349F" w:rsidP="003B349F">
            <w:pPr>
              <w:jc w:val="center"/>
              <w:rPr>
                <w:rFonts w:eastAsia="Arial"/>
                <w:color w:val="000000"/>
                <w:sz w:val="20"/>
                <w:szCs w:val="20"/>
                <w:lang w:eastAsia="vi-VN"/>
              </w:rPr>
            </w:pPr>
          </w:p>
          <w:p w:rsidR="003B349F" w:rsidRPr="002909D8" w:rsidRDefault="003B349F" w:rsidP="003B349F">
            <w:pPr>
              <w:jc w:val="center"/>
              <w:rPr>
                <w:rFonts w:eastAsia="Arial"/>
                <w:color w:val="000000"/>
                <w:sz w:val="20"/>
                <w:szCs w:val="20"/>
                <w:lang w:eastAsia="vi-VN"/>
              </w:rPr>
            </w:pPr>
            <w:r w:rsidRPr="002909D8">
              <w:rPr>
                <w:rFonts w:eastAsia="Arial"/>
                <w:color w:val="000000"/>
                <w:sz w:val="20"/>
                <w:szCs w:val="20"/>
                <w:lang w:eastAsia="vi-VN"/>
              </w:rPr>
              <w:t>0,25</w:t>
            </w:r>
          </w:p>
        </w:tc>
      </w:tr>
    </w:tbl>
    <w:p w:rsidR="003E1BE8" w:rsidRPr="002909D8" w:rsidRDefault="003E1BE8" w:rsidP="00D91712">
      <w:pPr>
        <w:rPr>
          <w:sz w:val="20"/>
          <w:szCs w:val="20"/>
        </w:rPr>
      </w:pPr>
    </w:p>
    <w:p w:rsidR="003E1BE8" w:rsidRPr="002909D8" w:rsidRDefault="003E1BE8" w:rsidP="003E1BE8">
      <w:pPr>
        <w:rPr>
          <w:sz w:val="20"/>
          <w:szCs w:val="20"/>
        </w:rPr>
      </w:pPr>
    </w:p>
    <w:p w:rsidR="003E1BE8" w:rsidRPr="002909D8" w:rsidRDefault="00011910" w:rsidP="003E1BE8">
      <w:pPr>
        <w:rPr>
          <w:rFonts w:eastAsia="Calibri"/>
          <w:b/>
          <w:sz w:val="20"/>
          <w:szCs w:val="20"/>
          <w:lang w:val="fr-FR"/>
        </w:rPr>
      </w:pPr>
      <w:r w:rsidRPr="002909D8">
        <w:rPr>
          <w:rFonts w:eastAsia="Calibri"/>
          <w:b/>
          <w:sz w:val="20"/>
          <w:szCs w:val="20"/>
          <w:lang w:val="fr-FR"/>
        </w:rPr>
        <w:t>Câu 206</w:t>
      </w:r>
      <w:r w:rsidR="003E1BE8" w:rsidRPr="002909D8">
        <w:rPr>
          <w:rFonts w:eastAsia="Calibri"/>
          <w:b/>
          <w:sz w:val="20"/>
          <w:szCs w:val="20"/>
          <w:lang w:val="fr-FR"/>
        </w:rPr>
        <w:t>. (4điểm)</w:t>
      </w:r>
    </w:p>
    <w:p w:rsidR="003E1BE8" w:rsidRPr="002909D8" w:rsidRDefault="003E1BE8" w:rsidP="003E1BE8">
      <w:pPr>
        <w:rPr>
          <w:rFonts w:eastAsia="Calibri"/>
          <w:sz w:val="20"/>
          <w:szCs w:val="20"/>
          <w:lang w:val="fr-FR"/>
        </w:rPr>
      </w:pPr>
      <w:r w:rsidRPr="002909D8">
        <w:rPr>
          <w:rFonts w:eastAsia="Calibri"/>
          <w:sz w:val="20"/>
          <w:szCs w:val="20"/>
          <w:lang w:val="fr-FR"/>
        </w:rPr>
        <w:t>a. Một gen ở sinh vật nhân sơ có chiều dài 3060 A</w:t>
      </w:r>
      <w:r w:rsidRPr="002909D8">
        <w:rPr>
          <w:rFonts w:eastAsia="Calibri"/>
          <w:sz w:val="20"/>
          <w:szCs w:val="20"/>
          <w:vertAlign w:val="superscript"/>
          <w:lang w:val="fr-FR"/>
        </w:rPr>
        <w:t>0</w:t>
      </w:r>
      <w:r w:rsidRPr="002909D8">
        <w:rPr>
          <w:rFonts w:eastAsia="Calibri"/>
          <w:sz w:val="20"/>
          <w:szCs w:val="20"/>
          <w:lang w:val="fr-FR"/>
        </w:rPr>
        <w:t>. Gen phiên mã ra một phân tử mARN có tỉ lệ các loại nu như sau: A: U: G: X = 4: 3: 2: 1.</w:t>
      </w:r>
    </w:p>
    <w:p w:rsidR="003E1BE8" w:rsidRPr="002909D8" w:rsidRDefault="003E1BE8" w:rsidP="003E1BE8">
      <w:pPr>
        <w:rPr>
          <w:rFonts w:eastAsia="Calibri"/>
          <w:sz w:val="20"/>
          <w:szCs w:val="20"/>
          <w:lang w:val="fr-FR"/>
        </w:rPr>
      </w:pPr>
      <w:r w:rsidRPr="002909D8">
        <w:rPr>
          <w:rFonts w:eastAsia="Calibri"/>
          <w:sz w:val="20"/>
          <w:szCs w:val="20"/>
          <w:lang w:val="fr-FR"/>
        </w:rPr>
        <w:t>Xác định số nucleotit mỗi loại môi trường cung cấp cho quá trình phiên mã trên?</w:t>
      </w:r>
    </w:p>
    <w:p w:rsidR="003E1BE8" w:rsidRPr="002909D8" w:rsidRDefault="003E1BE8" w:rsidP="003E1BE8">
      <w:pPr>
        <w:rPr>
          <w:rFonts w:eastAsia="Calibri"/>
          <w:sz w:val="20"/>
          <w:szCs w:val="20"/>
          <w:lang w:val="fr-FR"/>
        </w:rPr>
      </w:pPr>
      <w:r w:rsidRPr="002909D8">
        <w:rPr>
          <w:rFonts w:eastAsia="Calibri"/>
          <w:sz w:val="20"/>
          <w:szCs w:val="20"/>
          <w:lang w:val="fr-FR"/>
        </w:rPr>
        <w:t>b. Một cá thể của một loài động vật có bộ NST lưỡng bội là 2n = 12. Khi quan sát quá trình giảm phân của 2000 tế bào sinh tinh, người ta thấy 20 tế bào có cặp NST số 1 không phân li trong giảm phân I, các sự kiện khác trong giảm phan diễn ra bình thường. Theo lí thuyết, trong tổng số giao tử được tạo thành  từ quá trình trên thì số giao tử có 5 NST chiếm tỉ lệ là bao nhiêu?</w:t>
      </w:r>
    </w:p>
    <w:tbl>
      <w:tblPr>
        <w:tblStyle w:val="TableGrid64"/>
        <w:tblW w:w="9914" w:type="dxa"/>
        <w:tblLook w:val="04A0" w:firstRow="1" w:lastRow="0" w:firstColumn="1" w:lastColumn="0" w:noHBand="0" w:noVBand="1"/>
      </w:tblPr>
      <w:tblGrid>
        <w:gridCol w:w="9039"/>
        <w:gridCol w:w="875"/>
      </w:tblGrid>
      <w:tr w:rsidR="003E1BE8" w:rsidRPr="002909D8" w:rsidTr="003E1BE8">
        <w:tc>
          <w:tcPr>
            <w:tcW w:w="9039" w:type="dxa"/>
          </w:tcPr>
          <w:p w:rsidR="003E1BE8" w:rsidRPr="002909D8" w:rsidRDefault="003E1BE8" w:rsidP="003E1BE8">
            <w:pPr>
              <w:rPr>
                <w:sz w:val="20"/>
                <w:szCs w:val="20"/>
              </w:rPr>
            </w:pPr>
            <w:r w:rsidRPr="002909D8">
              <w:rPr>
                <w:b/>
                <w:sz w:val="20"/>
                <w:szCs w:val="20"/>
              </w:rPr>
              <w:t xml:space="preserve">a. </w:t>
            </w:r>
            <w:r w:rsidRPr="002909D8">
              <w:rPr>
                <w:sz w:val="20"/>
                <w:szCs w:val="20"/>
              </w:rPr>
              <w:t>Nr = 900 nu</w:t>
            </w:r>
          </w:p>
          <w:p w:rsidR="003E1BE8" w:rsidRPr="002909D8" w:rsidRDefault="003E1BE8" w:rsidP="003E1BE8">
            <w:pPr>
              <w:rPr>
                <w:sz w:val="20"/>
                <w:szCs w:val="20"/>
              </w:rPr>
            </w:pPr>
            <w:r w:rsidRPr="002909D8">
              <w:rPr>
                <w:sz w:val="20"/>
                <w:szCs w:val="20"/>
              </w:rPr>
              <w:t>Amt = 360 ; Umt = 270; Gmt = 180; Xmt = 90</w:t>
            </w:r>
          </w:p>
          <w:p w:rsidR="003E1BE8" w:rsidRPr="002909D8" w:rsidRDefault="003E1BE8" w:rsidP="003E1BE8">
            <w:pPr>
              <w:rPr>
                <w:sz w:val="20"/>
                <w:szCs w:val="20"/>
              </w:rPr>
            </w:pPr>
            <w:r w:rsidRPr="002909D8">
              <w:rPr>
                <w:b/>
                <w:sz w:val="20"/>
                <w:szCs w:val="20"/>
              </w:rPr>
              <w:t xml:space="preserve">b. </w:t>
            </w:r>
            <w:r w:rsidRPr="002909D8">
              <w:rPr>
                <w:sz w:val="20"/>
                <w:szCs w:val="20"/>
              </w:rPr>
              <w:t xml:space="preserve">- Có 20 tế bào có cặp NST số 1 không phân li ở GPI </w:t>
            </w:r>
            <w:r w:rsidRPr="002909D8">
              <w:rPr>
                <w:sz w:val="20"/>
                <w:szCs w:val="20"/>
              </w:rPr>
              <w:sym w:font="Wingdings" w:char="F0E0"/>
            </w:r>
            <w:r w:rsidRPr="002909D8">
              <w:rPr>
                <w:sz w:val="20"/>
                <w:szCs w:val="20"/>
              </w:rPr>
              <w:t xml:space="preserve"> kết thúc GPI  có 20 tế bào có 5NST kép.</w:t>
            </w:r>
          </w:p>
          <w:p w:rsidR="003E1BE8" w:rsidRPr="002909D8" w:rsidRDefault="003E1BE8" w:rsidP="003E1BE8">
            <w:pPr>
              <w:rPr>
                <w:sz w:val="20"/>
                <w:szCs w:val="20"/>
              </w:rPr>
            </w:pPr>
            <w:r w:rsidRPr="002909D8">
              <w:rPr>
                <w:sz w:val="20"/>
                <w:szCs w:val="20"/>
              </w:rPr>
              <w:t xml:space="preserve">- 20 tế bào này tham gia tiếp vào GPII ( diễn ra bình thường) để hình thành giao tử </w:t>
            </w:r>
            <w:r w:rsidRPr="002909D8">
              <w:rPr>
                <w:sz w:val="20"/>
                <w:szCs w:val="20"/>
              </w:rPr>
              <w:sym w:font="Wingdings" w:char="F0E0"/>
            </w:r>
            <w:r w:rsidRPr="002909D8">
              <w:rPr>
                <w:sz w:val="20"/>
                <w:szCs w:val="20"/>
              </w:rPr>
              <w:t xml:space="preserve"> kết thúc sẽ thu được số giao tử có 5 NST là: 20 . 2 = 40</w:t>
            </w:r>
          </w:p>
          <w:p w:rsidR="003E1BE8" w:rsidRPr="002909D8" w:rsidRDefault="003E1BE8" w:rsidP="003E1BE8">
            <w:pPr>
              <w:rPr>
                <w:sz w:val="20"/>
                <w:szCs w:val="20"/>
              </w:rPr>
            </w:pPr>
            <w:r w:rsidRPr="002909D8">
              <w:rPr>
                <w:sz w:val="20"/>
                <w:szCs w:val="20"/>
              </w:rPr>
              <w:t>- Sau GP thu được số giao tử là : 2000 . 4= 8000</w:t>
            </w:r>
          </w:p>
          <w:p w:rsidR="003E1BE8" w:rsidRPr="002909D8" w:rsidRDefault="003E1BE8" w:rsidP="003E1BE8">
            <w:pPr>
              <w:rPr>
                <w:sz w:val="20"/>
                <w:szCs w:val="20"/>
              </w:rPr>
            </w:pPr>
            <w:r w:rsidRPr="002909D8">
              <w:rPr>
                <w:sz w:val="20"/>
                <w:szCs w:val="20"/>
              </w:rPr>
              <w:t xml:space="preserve">Vậy số giao tử có 5 NST chiếm tỉ lệ là: </w:t>
            </w:r>
            <w:r w:rsidRPr="002909D8">
              <w:rPr>
                <w:rFonts w:eastAsia="Times New Roman"/>
                <w:position w:val="-24"/>
                <w:sz w:val="20"/>
                <w:szCs w:val="20"/>
              </w:rPr>
              <w:object w:dxaOrig="1920" w:dyaOrig="620">
                <v:shape id="_x0000_i1093" type="#_x0000_t75" style="width:96.3pt;height:30.5pt" o:ole="">
                  <v:imagedata r:id="rId156" o:title=""/>
                </v:shape>
                <o:OLEObject Type="Embed" ProgID="Equation.DSMT4" ShapeID="_x0000_i1093" DrawAspect="Content" ObjectID="_1725207055" r:id="rId157"/>
              </w:object>
            </w:r>
          </w:p>
        </w:tc>
        <w:tc>
          <w:tcPr>
            <w:tcW w:w="875" w:type="dxa"/>
          </w:tcPr>
          <w:p w:rsidR="003E1BE8" w:rsidRPr="002909D8" w:rsidRDefault="003E1BE8" w:rsidP="003E1BE8">
            <w:pPr>
              <w:rPr>
                <w:sz w:val="20"/>
                <w:szCs w:val="20"/>
              </w:rPr>
            </w:pPr>
            <w:r w:rsidRPr="002909D8">
              <w:rPr>
                <w:sz w:val="20"/>
                <w:szCs w:val="20"/>
              </w:rPr>
              <w:t>0,5</w:t>
            </w:r>
          </w:p>
          <w:p w:rsidR="003E1BE8" w:rsidRPr="002909D8" w:rsidRDefault="003E1BE8" w:rsidP="003E1BE8">
            <w:pPr>
              <w:rPr>
                <w:sz w:val="20"/>
                <w:szCs w:val="20"/>
              </w:rPr>
            </w:pPr>
            <w:r w:rsidRPr="002909D8">
              <w:rPr>
                <w:sz w:val="20"/>
                <w:szCs w:val="20"/>
              </w:rPr>
              <w:t>1,5</w:t>
            </w:r>
          </w:p>
          <w:p w:rsidR="003E1BE8" w:rsidRPr="002909D8" w:rsidRDefault="003E1BE8" w:rsidP="003E1BE8">
            <w:pPr>
              <w:rPr>
                <w:sz w:val="20"/>
                <w:szCs w:val="20"/>
              </w:rPr>
            </w:pPr>
            <w:r w:rsidRPr="002909D8">
              <w:rPr>
                <w:sz w:val="20"/>
                <w:szCs w:val="20"/>
              </w:rPr>
              <w:t>0,5</w:t>
            </w:r>
          </w:p>
          <w:p w:rsidR="003E1BE8" w:rsidRPr="002909D8" w:rsidRDefault="003E1BE8" w:rsidP="003E1BE8">
            <w:pPr>
              <w:rPr>
                <w:sz w:val="20"/>
                <w:szCs w:val="20"/>
              </w:rPr>
            </w:pPr>
          </w:p>
          <w:p w:rsidR="003E1BE8" w:rsidRPr="002909D8" w:rsidRDefault="003E1BE8" w:rsidP="003E1BE8">
            <w:pPr>
              <w:rPr>
                <w:sz w:val="20"/>
                <w:szCs w:val="20"/>
              </w:rPr>
            </w:pPr>
            <w:r w:rsidRPr="002909D8">
              <w:rPr>
                <w:sz w:val="20"/>
                <w:szCs w:val="20"/>
              </w:rPr>
              <w:t>0,5</w:t>
            </w:r>
          </w:p>
          <w:p w:rsidR="003E1BE8" w:rsidRPr="002909D8" w:rsidRDefault="003E1BE8" w:rsidP="003E1BE8">
            <w:pPr>
              <w:rPr>
                <w:sz w:val="20"/>
                <w:szCs w:val="20"/>
              </w:rPr>
            </w:pPr>
          </w:p>
          <w:p w:rsidR="003E1BE8" w:rsidRPr="002909D8" w:rsidRDefault="003E1BE8" w:rsidP="003E1BE8">
            <w:pPr>
              <w:rPr>
                <w:sz w:val="20"/>
                <w:szCs w:val="20"/>
              </w:rPr>
            </w:pPr>
            <w:r w:rsidRPr="002909D8">
              <w:rPr>
                <w:sz w:val="20"/>
                <w:szCs w:val="20"/>
              </w:rPr>
              <w:t>0,5</w:t>
            </w:r>
          </w:p>
          <w:p w:rsidR="003E1BE8" w:rsidRPr="002909D8" w:rsidRDefault="003E1BE8" w:rsidP="003E1BE8">
            <w:pPr>
              <w:rPr>
                <w:sz w:val="20"/>
                <w:szCs w:val="20"/>
              </w:rPr>
            </w:pPr>
          </w:p>
          <w:p w:rsidR="003E1BE8" w:rsidRPr="002909D8" w:rsidRDefault="003E1BE8" w:rsidP="003E1BE8">
            <w:pPr>
              <w:rPr>
                <w:sz w:val="20"/>
                <w:szCs w:val="20"/>
              </w:rPr>
            </w:pPr>
            <w:r w:rsidRPr="002909D8">
              <w:rPr>
                <w:sz w:val="20"/>
                <w:szCs w:val="20"/>
              </w:rPr>
              <w:t>0,5</w:t>
            </w:r>
          </w:p>
        </w:tc>
      </w:tr>
    </w:tbl>
    <w:p w:rsidR="00920C8B" w:rsidRPr="002909D8" w:rsidRDefault="00011910" w:rsidP="00920C8B">
      <w:pPr>
        <w:spacing w:before="40" w:after="40" w:line="288" w:lineRule="auto"/>
        <w:jc w:val="both"/>
        <w:rPr>
          <w:sz w:val="20"/>
          <w:szCs w:val="20"/>
          <w:lang w:eastAsia="vi-VN"/>
        </w:rPr>
      </w:pPr>
      <w:r w:rsidRPr="002909D8">
        <w:rPr>
          <w:b/>
          <w:sz w:val="20"/>
          <w:szCs w:val="20"/>
          <w:lang w:val="vi-VN" w:eastAsia="vi-VN"/>
        </w:rPr>
        <w:t xml:space="preserve">Câu </w:t>
      </w:r>
      <w:r w:rsidRPr="002909D8">
        <w:rPr>
          <w:b/>
          <w:sz w:val="20"/>
          <w:szCs w:val="20"/>
          <w:lang w:eastAsia="vi-VN"/>
        </w:rPr>
        <w:t>207</w:t>
      </w:r>
      <w:r w:rsidR="00920C8B" w:rsidRPr="002909D8">
        <w:rPr>
          <w:b/>
          <w:sz w:val="20"/>
          <w:szCs w:val="20"/>
          <w:lang w:val="vi-VN" w:eastAsia="vi-VN"/>
        </w:rPr>
        <w:t xml:space="preserve">. </w:t>
      </w:r>
      <w:r w:rsidR="00920C8B" w:rsidRPr="002909D8">
        <w:rPr>
          <w:i/>
          <w:sz w:val="20"/>
          <w:szCs w:val="20"/>
          <w:lang w:val="vi-VN" w:eastAsia="vi-VN"/>
        </w:rPr>
        <w:t>(4.0 điểm).</w:t>
      </w:r>
      <w:r w:rsidR="00920C8B" w:rsidRPr="002909D8">
        <w:rPr>
          <w:sz w:val="20"/>
          <w:szCs w:val="20"/>
          <w:lang w:val="vi-VN" w:eastAsia="vi-VN"/>
        </w:rPr>
        <w:t xml:space="preserve"> </w:t>
      </w:r>
    </w:p>
    <w:p w:rsidR="00920C8B" w:rsidRPr="002909D8" w:rsidRDefault="00920C8B" w:rsidP="00920C8B">
      <w:pPr>
        <w:spacing w:before="40" w:after="40" w:line="288" w:lineRule="auto"/>
        <w:ind w:left="709" w:hanging="709"/>
        <w:jc w:val="both"/>
        <w:rPr>
          <w:sz w:val="20"/>
          <w:szCs w:val="20"/>
          <w:lang w:eastAsia="vi-VN"/>
        </w:rPr>
      </w:pPr>
      <w:r w:rsidRPr="002909D8">
        <w:rPr>
          <w:b/>
          <w:sz w:val="20"/>
          <w:szCs w:val="20"/>
          <w:lang w:eastAsia="vi-VN"/>
        </w:rPr>
        <w:t>a.</w:t>
      </w:r>
      <w:r w:rsidRPr="002909D8">
        <w:rPr>
          <w:sz w:val="20"/>
          <w:szCs w:val="20"/>
          <w:lang w:eastAsia="vi-VN"/>
        </w:rPr>
        <w:t xml:space="preserve"> Phân tích tính hợp lí trong cấu trúc của phân tử ADN để nó có thể thực hiện</w:t>
      </w:r>
    </w:p>
    <w:p w:rsidR="00920C8B" w:rsidRPr="002909D8" w:rsidRDefault="00920C8B" w:rsidP="00920C8B">
      <w:pPr>
        <w:spacing w:before="40" w:after="40" w:line="288" w:lineRule="auto"/>
        <w:jc w:val="both"/>
        <w:rPr>
          <w:sz w:val="20"/>
          <w:szCs w:val="20"/>
          <w:lang w:eastAsia="vi-VN"/>
        </w:rPr>
      </w:pPr>
      <w:r w:rsidRPr="002909D8">
        <w:rPr>
          <w:sz w:val="20"/>
          <w:szCs w:val="20"/>
          <w:lang w:eastAsia="vi-VN"/>
        </w:rPr>
        <w:t>được chức năng của vật chất mang thông tin di truyền.</w:t>
      </w:r>
    </w:p>
    <w:p w:rsidR="00920C8B" w:rsidRPr="002909D8" w:rsidRDefault="00920C8B" w:rsidP="00920C8B">
      <w:pPr>
        <w:spacing w:before="40" w:after="40" w:line="288" w:lineRule="auto"/>
        <w:jc w:val="both"/>
        <w:rPr>
          <w:sz w:val="20"/>
          <w:szCs w:val="20"/>
          <w:lang w:eastAsia="vi-VN"/>
        </w:rPr>
      </w:pPr>
      <w:r w:rsidRPr="002909D8">
        <w:rPr>
          <w:b/>
          <w:sz w:val="20"/>
          <w:szCs w:val="20"/>
          <w:lang w:eastAsia="vi-VN"/>
        </w:rPr>
        <w:t>b.</w:t>
      </w:r>
      <w:r w:rsidRPr="002909D8">
        <w:rPr>
          <w:sz w:val="20"/>
          <w:szCs w:val="20"/>
          <w:lang w:eastAsia="vi-VN"/>
        </w:rPr>
        <w:t xml:space="preserve"> Một tế bào sinh trứng có các cặp NST với kí hiệu gen AB/ab DE/de X</w:t>
      </w:r>
      <w:r w:rsidRPr="002909D8">
        <w:rPr>
          <w:sz w:val="20"/>
          <w:szCs w:val="20"/>
          <w:vertAlign w:val="superscript"/>
          <w:lang w:eastAsia="vi-VN"/>
        </w:rPr>
        <w:t>M</w:t>
      </w:r>
      <w:r w:rsidRPr="002909D8">
        <w:rPr>
          <w:sz w:val="20"/>
          <w:szCs w:val="20"/>
          <w:lang w:eastAsia="vi-VN"/>
        </w:rPr>
        <w:t>X</w:t>
      </w:r>
      <w:r w:rsidRPr="002909D8">
        <w:rPr>
          <w:sz w:val="20"/>
          <w:szCs w:val="20"/>
          <w:vertAlign w:val="superscript"/>
          <w:lang w:eastAsia="vi-VN"/>
        </w:rPr>
        <w:t>m</w:t>
      </w:r>
      <w:r w:rsidRPr="002909D8">
        <w:rPr>
          <w:sz w:val="20"/>
          <w:szCs w:val="20"/>
          <w:lang w:eastAsia="vi-VN"/>
        </w:rPr>
        <w:t xml:space="preserve"> thực tế khi giảm phân bình thường cho mấy loại trứng?  </w:t>
      </w:r>
    </w:p>
    <w:p w:rsidR="00920C8B" w:rsidRPr="002909D8" w:rsidRDefault="00920C8B" w:rsidP="00920C8B">
      <w:pPr>
        <w:spacing w:before="40" w:after="40" w:line="288" w:lineRule="auto"/>
        <w:jc w:val="both"/>
        <w:rPr>
          <w:sz w:val="20"/>
          <w:szCs w:val="20"/>
        </w:rPr>
      </w:pPr>
      <w:r w:rsidRPr="002909D8">
        <w:rPr>
          <w:b/>
          <w:sz w:val="20"/>
          <w:szCs w:val="20"/>
        </w:rPr>
        <w:t>c.</w:t>
      </w:r>
      <w:r w:rsidRPr="002909D8">
        <w:rPr>
          <w:sz w:val="20"/>
          <w:szCs w:val="20"/>
        </w:rPr>
        <w:t xml:space="preserve"> Những đặc điểm nào của mã di truyền thể hiện tính thống nhất và đa dạng của sinh giới?</w:t>
      </w:r>
    </w:p>
    <w:p w:rsidR="00920C8B" w:rsidRPr="002909D8" w:rsidRDefault="00920C8B" w:rsidP="00920C8B">
      <w:pPr>
        <w:spacing w:before="40" w:after="40" w:line="288" w:lineRule="auto"/>
        <w:jc w:val="both"/>
        <w:rPr>
          <w:sz w:val="20"/>
          <w:szCs w:val="20"/>
        </w:rPr>
      </w:pPr>
      <w:r w:rsidRPr="002909D8">
        <w:rPr>
          <w:b/>
          <w:sz w:val="20"/>
          <w:szCs w:val="20"/>
        </w:rPr>
        <w:t>d.</w:t>
      </w:r>
      <w:r w:rsidRPr="002909D8">
        <w:rPr>
          <w:sz w:val="20"/>
          <w:szCs w:val="20"/>
        </w:rPr>
        <w:t xml:space="preserve"> Trong trường hợp 1 gen quy định 1 tính trạng thì gen lặn có thể biểu hiện ra kiểu hình khi nào?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8509"/>
        <w:gridCol w:w="808"/>
      </w:tblGrid>
      <w:tr w:rsidR="00CF6EFB" w:rsidRPr="002909D8" w:rsidTr="00011910">
        <w:tc>
          <w:tcPr>
            <w:tcW w:w="989" w:type="dxa"/>
            <w:tcBorders>
              <w:top w:val="single" w:sz="4" w:space="0" w:color="auto"/>
              <w:left w:val="single" w:sz="4" w:space="0" w:color="auto"/>
              <w:bottom w:val="single" w:sz="4" w:space="0" w:color="auto"/>
              <w:right w:val="single" w:sz="4" w:space="0" w:color="auto"/>
            </w:tcBorders>
            <w:hideMark/>
          </w:tcPr>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val="vi-VN" w:eastAsia="vi-VN"/>
              </w:rPr>
              <w:lastRenderedPageBreak/>
              <w:t>a</w:t>
            </w:r>
          </w:p>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eastAsia="vi-VN"/>
              </w:rPr>
              <w:t>(1.0)</w:t>
            </w:r>
          </w:p>
        </w:tc>
        <w:tc>
          <w:tcPr>
            <w:tcW w:w="8509" w:type="dxa"/>
            <w:tcBorders>
              <w:top w:val="single" w:sz="4" w:space="0" w:color="auto"/>
              <w:left w:val="single" w:sz="4" w:space="0" w:color="auto"/>
              <w:bottom w:val="single" w:sz="4" w:space="0" w:color="auto"/>
              <w:right w:val="single" w:sz="4" w:space="0" w:color="auto"/>
            </w:tcBorders>
            <w:hideMark/>
          </w:tcPr>
          <w:p w:rsidR="00CF6EFB" w:rsidRPr="002909D8" w:rsidRDefault="00CF6EFB" w:rsidP="00CF6EFB">
            <w:pPr>
              <w:spacing w:before="40" w:after="40" w:line="288" w:lineRule="auto"/>
              <w:jc w:val="both"/>
              <w:rPr>
                <w:b/>
                <w:sz w:val="20"/>
                <w:szCs w:val="20"/>
                <w:lang w:eastAsia="vi-VN"/>
              </w:rPr>
            </w:pPr>
            <w:r w:rsidRPr="002909D8">
              <w:rPr>
                <w:b/>
                <w:sz w:val="20"/>
                <w:szCs w:val="20"/>
                <w:lang w:eastAsia="vi-VN"/>
              </w:rPr>
              <w:t>a. Phân tích tính hợp lí trong cấu trúc của phân tử ADN để nó có thể thực hiện được chức năng của vật chất mang thông tin di truyền.</w:t>
            </w:r>
          </w:p>
          <w:p w:rsidR="00CF6EFB" w:rsidRPr="002909D8" w:rsidRDefault="00CF6EFB" w:rsidP="00CF6EFB">
            <w:pPr>
              <w:spacing w:before="40" w:after="40" w:line="288" w:lineRule="auto"/>
              <w:jc w:val="both"/>
              <w:rPr>
                <w:sz w:val="20"/>
                <w:szCs w:val="20"/>
                <w:lang w:eastAsia="vi-VN"/>
              </w:rPr>
            </w:pPr>
            <w:r w:rsidRPr="002909D8">
              <w:rPr>
                <w:sz w:val="20"/>
                <w:szCs w:val="20"/>
                <w:lang w:eastAsia="vi-VN"/>
              </w:rPr>
              <w:t>+ Phân tử ADN là phân tử lớn có cấu trúc 2 mạch xoắn kép theo chu kì, tạo điều kiện cho các gen phân bố theo chiều dọc của phân tử ADN.</w:t>
            </w:r>
          </w:p>
          <w:p w:rsidR="00CF6EFB" w:rsidRPr="002909D8" w:rsidRDefault="00CF6EFB" w:rsidP="00CF6EFB">
            <w:pPr>
              <w:spacing w:before="40" w:after="40" w:line="288" w:lineRule="auto"/>
              <w:jc w:val="both"/>
              <w:rPr>
                <w:sz w:val="20"/>
                <w:szCs w:val="20"/>
                <w:lang w:eastAsia="vi-VN"/>
              </w:rPr>
            </w:pPr>
            <w:r w:rsidRPr="002909D8">
              <w:rPr>
                <w:sz w:val="20"/>
                <w:szCs w:val="20"/>
                <w:lang w:eastAsia="vi-VN"/>
              </w:rPr>
              <w:t>+ Các liên kết hóa trị theo chiều dọc của mỗi mạch đơn đã đảm bảo cho cấu trúc hóa học của phân tử ADN tương đối bền vững kể cả khi ADN nhân đôi và phiên mã. Sự phá vỡ của liên kết hóa trị đó đòi hỏi phải có tác nhân gây đột biến đủ liều lượng và cường độ mạnh.</w:t>
            </w:r>
          </w:p>
          <w:p w:rsidR="00CF6EFB" w:rsidRPr="002909D8" w:rsidRDefault="00CF6EFB" w:rsidP="00CF6EFB">
            <w:pPr>
              <w:spacing w:before="40" w:after="40" w:line="288" w:lineRule="auto"/>
              <w:jc w:val="both"/>
              <w:rPr>
                <w:sz w:val="20"/>
                <w:szCs w:val="20"/>
                <w:lang w:eastAsia="vi-VN"/>
              </w:rPr>
            </w:pPr>
            <w:r w:rsidRPr="002909D8">
              <w:rPr>
                <w:sz w:val="20"/>
                <w:szCs w:val="20"/>
                <w:lang w:eastAsia="vi-VN"/>
              </w:rPr>
              <w:t>+ Bốn loại nuclêôtit A, T, G, X phân bố theo chiều dọc của mỗi mạch đơn. Mỗi gen có thành phần, số lượng và trật tự sắp xếp nhất định các nuclêôtit đã tạo ra nhiều loại gen khác nhau, tạo ra sự đa dạng, phong phú thông tin di truyền.</w:t>
            </w:r>
          </w:p>
          <w:p w:rsidR="00CF6EFB" w:rsidRPr="002909D8" w:rsidRDefault="00CF6EFB" w:rsidP="00CF6EFB">
            <w:pPr>
              <w:spacing w:before="40" w:after="40" w:line="288" w:lineRule="auto"/>
              <w:jc w:val="both"/>
              <w:rPr>
                <w:sz w:val="20"/>
                <w:szCs w:val="20"/>
                <w:lang w:eastAsia="vi-VN"/>
              </w:rPr>
            </w:pPr>
            <w:r w:rsidRPr="002909D8">
              <w:rPr>
                <w:sz w:val="20"/>
                <w:szCs w:val="20"/>
                <w:lang w:eastAsia="vi-VN"/>
              </w:rPr>
              <w:t>+ Nuclêôtit trên hai mạch đơn liên kết với nhau bằng các liên kết hiđrô theo nguyên tắc bổ sung. Số liên kết hiđrô nhiều làm cho ADN có cấu trúc tương đối ổn định, nhưng vì liên kết hiđrô yếu dễ bị đứt nên hai mạch đơn dễ dàng tách rời nhau để thực hiện việc truyền đạt thông tin di truyền qua các cơ chế tái sinh và phiên mã.</w:t>
            </w:r>
          </w:p>
        </w:tc>
        <w:tc>
          <w:tcPr>
            <w:tcW w:w="808" w:type="dxa"/>
            <w:tcBorders>
              <w:top w:val="single" w:sz="4" w:space="0" w:color="auto"/>
              <w:left w:val="single" w:sz="4" w:space="0" w:color="auto"/>
              <w:bottom w:val="single" w:sz="4" w:space="0" w:color="auto"/>
              <w:right w:val="single" w:sz="4" w:space="0" w:color="auto"/>
            </w:tcBorders>
          </w:tcPr>
          <w:p w:rsidR="00CF6EFB" w:rsidRPr="002909D8" w:rsidRDefault="00CF6EFB" w:rsidP="00CF6EFB">
            <w:pPr>
              <w:spacing w:line="360" w:lineRule="auto"/>
              <w:jc w:val="center"/>
              <w:rPr>
                <w:b/>
                <w:sz w:val="20"/>
                <w:szCs w:val="20"/>
                <w:lang w:val="vi-VN" w:eastAsia="vi-VN"/>
              </w:rPr>
            </w:pPr>
          </w:p>
          <w:p w:rsidR="00CF6EFB" w:rsidRPr="002909D8" w:rsidRDefault="00CF6EFB" w:rsidP="00CF6EFB">
            <w:pPr>
              <w:rPr>
                <w:sz w:val="20"/>
                <w:szCs w:val="20"/>
                <w:lang w:val="vi-VN" w:eastAsia="vi-VN"/>
              </w:rPr>
            </w:pPr>
          </w:p>
          <w:p w:rsidR="00CF6EFB" w:rsidRPr="002909D8" w:rsidRDefault="00CF6EFB" w:rsidP="00CF6EFB">
            <w:pPr>
              <w:rPr>
                <w:sz w:val="20"/>
                <w:szCs w:val="20"/>
                <w:lang w:val="vi-VN" w:eastAsia="vi-VN"/>
              </w:rPr>
            </w:pPr>
          </w:p>
          <w:p w:rsidR="00CF6EFB" w:rsidRPr="002909D8" w:rsidRDefault="00CF6EFB" w:rsidP="00CF6EFB">
            <w:pPr>
              <w:rPr>
                <w:sz w:val="20"/>
                <w:szCs w:val="20"/>
                <w:lang w:val="vi-VN" w:eastAsia="vi-VN"/>
              </w:rPr>
            </w:pPr>
          </w:p>
          <w:p w:rsidR="00CF6EFB" w:rsidRPr="002909D8" w:rsidRDefault="00CF6EFB" w:rsidP="00CF6EFB">
            <w:pPr>
              <w:rPr>
                <w:b/>
                <w:sz w:val="20"/>
                <w:szCs w:val="20"/>
                <w:lang w:eastAsia="vi-VN"/>
              </w:rPr>
            </w:pPr>
            <w:r w:rsidRPr="002909D8">
              <w:rPr>
                <w:b/>
                <w:sz w:val="20"/>
                <w:szCs w:val="20"/>
                <w:lang w:eastAsia="vi-VN"/>
              </w:rPr>
              <w:t>0,25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r w:rsidRPr="002909D8">
              <w:rPr>
                <w:b/>
                <w:sz w:val="20"/>
                <w:szCs w:val="20"/>
                <w:lang w:eastAsia="vi-VN"/>
              </w:rPr>
              <w:t>0,25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p>
          <w:p w:rsidR="00CF6EFB" w:rsidRPr="002909D8" w:rsidRDefault="00CF6EFB" w:rsidP="00CF6EFB">
            <w:pPr>
              <w:rPr>
                <w:sz w:val="20"/>
                <w:szCs w:val="20"/>
                <w:lang w:eastAsia="vi-VN"/>
              </w:rPr>
            </w:pPr>
            <w:r w:rsidRPr="002909D8">
              <w:rPr>
                <w:b/>
                <w:sz w:val="20"/>
                <w:szCs w:val="20"/>
                <w:lang w:eastAsia="vi-VN"/>
              </w:rPr>
              <w:t>0,25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r w:rsidRPr="002909D8">
              <w:rPr>
                <w:b/>
                <w:sz w:val="20"/>
                <w:szCs w:val="20"/>
                <w:lang w:eastAsia="vi-VN"/>
              </w:rPr>
              <w:t>0,25</w:t>
            </w:r>
          </w:p>
        </w:tc>
      </w:tr>
      <w:tr w:rsidR="00CF6EFB" w:rsidRPr="002909D8" w:rsidTr="00011910">
        <w:tc>
          <w:tcPr>
            <w:tcW w:w="989" w:type="dxa"/>
            <w:tcBorders>
              <w:top w:val="single" w:sz="4" w:space="0" w:color="auto"/>
              <w:left w:val="single" w:sz="4" w:space="0" w:color="auto"/>
              <w:bottom w:val="single" w:sz="4" w:space="0" w:color="auto"/>
              <w:right w:val="single" w:sz="4" w:space="0" w:color="auto"/>
            </w:tcBorders>
            <w:hideMark/>
          </w:tcPr>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val="vi-VN" w:eastAsia="vi-VN"/>
              </w:rPr>
              <w:t>b</w:t>
            </w:r>
          </w:p>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eastAsia="vi-VN"/>
              </w:rPr>
              <w:t>(0,75)</w:t>
            </w:r>
          </w:p>
        </w:tc>
        <w:tc>
          <w:tcPr>
            <w:tcW w:w="8509" w:type="dxa"/>
            <w:tcBorders>
              <w:top w:val="single" w:sz="4" w:space="0" w:color="auto"/>
              <w:left w:val="single" w:sz="4" w:space="0" w:color="auto"/>
              <w:bottom w:val="single" w:sz="4" w:space="0" w:color="auto"/>
              <w:right w:val="single" w:sz="4" w:space="0" w:color="auto"/>
            </w:tcBorders>
            <w:hideMark/>
          </w:tcPr>
          <w:p w:rsidR="00CF6EFB" w:rsidRPr="002909D8" w:rsidRDefault="00CF6EFB" w:rsidP="00CF6EFB">
            <w:pPr>
              <w:spacing w:before="40" w:after="40" w:line="288" w:lineRule="auto"/>
              <w:jc w:val="both"/>
              <w:rPr>
                <w:b/>
                <w:sz w:val="20"/>
                <w:szCs w:val="20"/>
                <w:lang w:eastAsia="vi-VN"/>
              </w:rPr>
            </w:pPr>
            <w:r w:rsidRPr="002909D8">
              <w:rPr>
                <w:b/>
                <w:sz w:val="20"/>
                <w:szCs w:val="20"/>
                <w:lang w:eastAsia="vi-VN"/>
              </w:rPr>
              <w:t>b. Một tế bào sinh trứng có các cặp NST với kí hiệu gen AB/ab DE/de X</w:t>
            </w:r>
            <w:r w:rsidRPr="002909D8">
              <w:rPr>
                <w:b/>
                <w:sz w:val="20"/>
                <w:szCs w:val="20"/>
                <w:vertAlign w:val="superscript"/>
                <w:lang w:eastAsia="vi-VN"/>
              </w:rPr>
              <w:t>M</w:t>
            </w:r>
            <w:r w:rsidRPr="002909D8">
              <w:rPr>
                <w:b/>
                <w:sz w:val="20"/>
                <w:szCs w:val="20"/>
                <w:lang w:eastAsia="vi-VN"/>
              </w:rPr>
              <w:t>X</w:t>
            </w:r>
            <w:r w:rsidRPr="002909D8">
              <w:rPr>
                <w:b/>
                <w:sz w:val="20"/>
                <w:szCs w:val="20"/>
                <w:vertAlign w:val="superscript"/>
                <w:lang w:eastAsia="vi-VN"/>
              </w:rPr>
              <w:t>m</w:t>
            </w:r>
            <w:r w:rsidRPr="002909D8">
              <w:rPr>
                <w:b/>
                <w:sz w:val="20"/>
                <w:szCs w:val="20"/>
                <w:lang w:eastAsia="vi-VN"/>
              </w:rPr>
              <w:t xml:space="preserve"> thực tế khi giảm phân bình thường cho mấy loại trứng?  </w:t>
            </w:r>
          </w:p>
          <w:p w:rsidR="00CF6EFB" w:rsidRPr="002909D8" w:rsidRDefault="00CF6EFB" w:rsidP="00CF6EFB">
            <w:pPr>
              <w:spacing w:before="40" w:after="40" w:line="288" w:lineRule="auto"/>
              <w:jc w:val="both"/>
              <w:rPr>
                <w:sz w:val="20"/>
                <w:szCs w:val="20"/>
              </w:rPr>
            </w:pPr>
            <w:r w:rsidRPr="002909D8">
              <w:rPr>
                <w:sz w:val="20"/>
                <w:szCs w:val="20"/>
              </w:rPr>
              <w:t>- Các gen liên kết hoàn toàn thực tế tạo được 1 loại trứng trong 8 loại vốn có.</w:t>
            </w:r>
          </w:p>
          <w:p w:rsidR="00CF6EFB" w:rsidRPr="002909D8" w:rsidRDefault="00CF6EFB" w:rsidP="00CF6EFB">
            <w:pPr>
              <w:spacing w:before="40" w:after="40" w:line="288" w:lineRule="auto"/>
              <w:jc w:val="both"/>
              <w:rPr>
                <w:sz w:val="20"/>
                <w:szCs w:val="20"/>
              </w:rPr>
            </w:pPr>
            <w:r w:rsidRPr="002909D8">
              <w:rPr>
                <w:sz w:val="20"/>
                <w:szCs w:val="20"/>
              </w:rPr>
              <w:t>- Trao đổi đoạn xảy ra ở 1 trong 2 cặp NST thường thực tế cững chỉ tạo được 1 loại trứng trong 16 loại trứng có thể tạo được.</w:t>
            </w:r>
          </w:p>
          <w:p w:rsidR="00CF6EFB" w:rsidRPr="002909D8" w:rsidRDefault="00CF6EFB" w:rsidP="00CF6EFB">
            <w:pPr>
              <w:spacing w:before="40" w:after="40" w:line="288" w:lineRule="auto"/>
              <w:jc w:val="both"/>
              <w:rPr>
                <w:sz w:val="20"/>
                <w:szCs w:val="20"/>
              </w:rPr>
            </w:pPr>
            <w:r w:rsidRPr="002909D8">
              <w:rPr>
                <w:sz w:val="20"/>
                <w:szCs w:val="20"/>
              </w:rPr>
              <w:t>- Trao đổi đoạn xảy ra ở cả 2 cặp NST thường thực tế cững chỉ tạo được 1 loại trứng trong tổng số 32 loại trứng vốn có.</w:t>
            </w:r>
          </w:p>
        </w:tc>
        <w:tc>
          <w:tcPr>
            <w:tcW w:w="808" w:type="dxa"/>
            <w:tcBorders>
              <w:top w:val="single" w:sz="4" w:space="0" w:color="auto"/>
              <w:left w:val="single" w:sz="4" w:space="0" w:color="auto"/>
              <w:bottom w:val="single" w:sz="4" w:space="0" w:color="auto"/>
              <w:right w:val="single" w:sz="4" w:space="0" w:color="auto"/>
            </w:tcBorders>
          </w:tcPr>
          <w:p w:rsidR="00CF6EFB" w:rsidRPr="002909D8" w:rsidRDefault="00CF6EFB" w:rsidP="00CF6EFB">
            <w:pPr>
              <w:spacing w:line="360" w:lineRule="auto"/>
              <w:jc w:val="center"/>
              <w:rPr>
                <w:b/>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r w:rsidRPr="002909D8">
              <w:rPr>
                <w:b/>
                <w:sz w:val="20"/>
                <w:szCs w:val="20"/>
                <w:lang w:eastAsia="vi-VN"/>
              </w:rPr>
              <w:t>0,25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r w:rsidRPr="002909D8">
              <w:rPr>
                <w:b/>
                <w:sz w:val="20"/>
                <w:szCs w:val="20"/>
                <w:lang w:eastAsia="vi-VN"/>
              </w:rPr>
              <w:t>0,25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r w:rsidRPr="002909D8">
              <w:rPr>
                <w:b/>
                <w:sz w:val="20"/>
                <w:szCs w:val="20"/>
                <w:lang w:eastAsia="vi-VN"/>
              </w:rPr>
              <w:t>0,25</w:t>
            </w:r>
          </w:p>
        </w:tc>
      </w:tr>
      <w:tr w:rsidR="00CF6EFB" w:rsidRPr="002909D8" w:rsidTr="00011910">
        <w:tc>
          <w:tcPr>
            <w:tcW w:w="989" w:type="dxa"/>
            <w:tcBorders>
              <w:top w:val="single" w:sz="4" w:space="0" w:color="auto"/>
              <w:left w:val="single" w:sz="4" w:space="0" w:color="auto"/>
              <w:bottom w:val="single" w:sz="4" w:space="0" w:color="auto"/>
              <w:right w:val="single" w:sz="4" w:space="0" w:color="auto"/>
            </w:tcBorders>
            <w:hideMark/>
          </w:tcPr>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eastAsia="vi-VN"/>
              </w:rPr>
              <w:t>c</w:t>
            </w:r>
          </w:p>
          <w:p w:rsidR="00CF6EFB" w:rsidRPr="002909D8" w:rsidRDefault="00CF6EFB" w:rsidP="00CF6EFB">
            <w:pPr>
              <w:tabs>
                <w:tab w:val="left" w:pos="284"/>
              </w:tabs>
              <w:spacing w:line="360" w:lineRule="auto"/>
              <w:jc w:val="center"/>
              <w:rPr>
                <w:b/>
                <w:sz w:val="20"/>
                <w:szCs w:val="20"/>
                <w:lang w:eastAsia="vi-VN"/>
              </w:rPr>
            </w:pPr>
            <w:r w:rsidRPr="002909D8">
              <w:rPr>
                <w:b/>
                <w:sz w:val="20"/>
                <w:szCs w:val="20"/>
                <w:lang w:eastAsia="vi-VN"/>
              </w:rPr>
              <w:t>(1.25)</w:t>
            </w:r>
          </w:p>
        </w:tc>
        <w:tc>
          <w:tcPr>
            <w:tcW w:w="8509" w:type="dxa"/>
            <w:tcBorders>
              <w:top w:val="single" w:sz="4" w:space="0" w:color="auto"/>
              <w:left w:val="single" w:sz="4" w:space="0" w:color="auto"/>
              <w:bottom w:val="single" w:sz="4" w:space="0" w:color="auto"/>
              <w:right w:val="single" w:sz="4" w:space="0" w:color="auto"/>
            </w:tcBorders>
            <w:vAlign w:val="center"/>
            <w:hideMark/>
          </w:tcPr>
          <w:p w:rsidR="00CF6EFB" w:rsidRPr="002909D8" w:rsidRDefault="00CF6EFB" w:rsidP="00CF6EFB">
            <w:pPr>
              <w:spacing w:before="40" w:after="40" w:line="288" w:lineRule="auto"/>
              <w:jc w:val="both"/>
              <w:rPr>
                <w:b/>
                <w:sz w:val="20"/>
                <w:szCs w:val="20"/>
              </w:rPr>
            </w:pPr>
            <w:r w:rsidRPr="002909D8">
              <w:rPr>
                <w:b/>
                <w:sz w:val="20"/>
                <w:szCs w:val="20"/>
              </w:rPr>
              <w:t>c. Những đặc điểm nào của mã di truyền thể hiện tính thống nhất và đa dạng của sinh giới?</w:t>
            </w:r>
          </w:p>
          <w:p w:rsidR="00CF6EFB" w:rsidRPr="002909D8" w:rsidRDefault="00CF6EFB" w:rsidP="00CF6EFB">
            <w:pPr>
              <w:spacing w:before="40" w:after="40" w:line="288" w:lineRule="auto"/>
              <w:jc w:val="both"/>
              <w:rPr>
                <w:sz w:val="20"/>
                <w:szCs w:val="20"/>
              </w:rPr>
            </w:pPr>
            <w:r w:rsidRPr="002909D8">
              <w:rPr>
                <w:sz w:val="20"/>
                <w:szCs w:val="20"/>
              </w:rPr>
              <w:t>- Đặc điểm của mã di truyền thể hiện tính thống nhất của sinh giới:</w:t>
            </w:r>
          </w:p>
          <w:p w:rsidR="00CF6EFB" w:rsidRPr="002909D8" w:rsidRDefault="00CF6EFB" w:rsidP="00CF6EFB">
            <w:pPr>
              <w:spacing w:before="40" w:after="40" w:line="288" w:lineRule="auto"/>
              <w:jc w:val="both"/>
              <w:rPr>
                <w:sz w:val="20"/>
                <w:szCs w:val="20"/>
              </w:rPr>
            </w:pPr>
            <w:r w:rsidRPr="002909D8">
              <w:rPr>
                <w:sz w:val="20"/>
                <w:szCs w:val="20"/>
              </w:rPr>
              <w:t>Mã di truyền phổ biến cho mọi sinh vật – đó là mã bộ 3, được đọc một chiều liên tục từ 5</w:t>
            </w:r>
            <w:r w:rsidRPr="002909D8">
              <w:rPr>
                <w:sz w:val="20"/>
                <w:szCs w:val="20"/>
                <w:vertAlign w:val="superscript"/>
              </w:rPr>
              <w:t xml:space="preserve">’ </w:t>
            </w:r>
            <w:r w:rsidRPr="002909D8">
              <w:rPr>
                <w:sz w:val="20"/>
                <w:szCs w:val="20"/>
              </w:rPr>
              <w:t>→ 3</w:t>
            </w:r>
            <w:r w:rsidRPr="002909D8">
              <w:rPr>
                <w:sz w:val="20"/>
                <w:szCs w:val="20"/>
                <w:vertAlign w:val="superscript"/>
              </w:rPr>
              <w:t>’</w:t>
            </w:r>
            <w:r w:rsidRPr="002909D8">
              <w:rPr>
                <w:sz w:val="20"/>
                <w:szCs w:val="20"/>
              </w:rPr>
              <w:t>, có mã mở đầu, mã kết thúc; mã có tính đặc hiệu, mã có tính linh động (thoái hóa).</w:t>
            </w:r>
          </w:p>
          <w:p w:rsidR="00CF6EFB" w:rsidRPr="002909D8" w:rsidRDefault="00CF6EFB" w:rsidP="00CF6EFB">
            <w:pPr>
              <w:spacing w:before="40" w:after="40" w:line="288" w:lineRule="auto"/>
              <w:jc w:val="both"/>
              <w:rPr>
                <w:sz w:val="20"/>
                <w:szCs w:val="20"/>
              </w:rPr>
            </w:pPr>
            <w:r w:rsidRPr="002909D8">
              <w:rPr>
                <w:sz w:val="20"/>
                <w:szCs w:val="20"/>
              </w:rPr>
              <w:t>- Đặc điểm của mã di truyền phản ánh tính đa dạng của sinh giới: tính linh động (thoái hóa).</w:t>
            </w:r>
          </w:p>
        </w:tc>
        <w:tc>
          <w:tcPr>
            <w:tcW w:w="808" w:type="dxa"/>
            <w:tcBorders>
              <w:top w:val="single" w:sz="4" w:space="0" w:color="auto"/>
              <w:left w:val="single" w:sz="4" w:space="0" w:color="auto"/>
              <w:bottom w:val="single" w:sz="4" w:space="0" w:color="auto"/>
              <w:right w:val="single" w:sz="4" w:space="0" w:color="auto"/>
            </w:tcBorders>
          </w:tcPr>
          <w:p w:rsidR="00CF6EFB" w:rsidRPr="002909D8" w:rsidRDefault="00CF6EFB" w:rsidP="00CF6EFB">
            <w:pPr>
              <w:spacing w:line="360" w:lineRule="auto"/>
              <w:jc w:val="center"/>
              <w:rPr>
                <w:b/>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r w:rsidRPr="002909D8">
              <w:rPr>
                <w:b/>
                <w:sz w:val="20"/>
                <w:szCs w:val="20"/>
                <w:lang w:eastAsia="vi-VN"/>
              </w:rPr>
              <w:t>0,75</w:t>
            </w: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sz w:val="20"/>
                <w:szCs w:val="20"/>
                <w:lang w:eastAsia="vi-VN"/>
              </w:rPr>
            </w:pPr>
          </w:p>
          <w:p w:rsidR="00CF6EFB" w:rsidRPr="002909D8" w:rsidRDefault="00CF6EFB" w:rsidP="00CF6EFB">
            <w:pPr>
              <w:rPr>
                <w:b/>
                <w:sz w:val="20"/>
                <w:szCs w:val="20"/>
                <w:lang w:eastAsia="vi-VN"/>
              </w:rPr>
            </w:pPr>
            <w:r w:rsidRPr="002909D8">
              <w:rPr>
                <w:b/>
                <w:sz w:val="20"/>
                <w:szCs w:val="20"/>
                <w:lang w:eastAsia="vi-VN"/>
              </w:rPr>
              <w:t>0,5</w:t>
            </w:r>
          </w:p>
        </w:tc>
      </w:tr>
      <w:tr w:rsidR="000F3DB0" w:rsidRPr="002909D8" w:rsidTr="00011910">
        <w:tc>
          <w:tcPr>
            <w:tcW w:w="989" w:type="dxa"/>
            <w:tcBorders>
              <w:top w:val="single" w:sz="4" w:space="0" w:color="auto"/>
              <w:left w:val="single" w:sz="4" w:space="0" w:color="auto"/>
              <w:bottom w:val="single" w:sz="4" w:space="0" w:color="auto"/>
              <w:right w:val="single" w:sz="4" w:space="0" w:color="auto"/>
            </w:tcBorders>
            <w:hideMark/>
          </w:tcPr>
          <w:p w:rsidR="000F3DB0" w:rsidRPr="002909D8" w:rsidRDefault="000F3DB0">
            <w:pPr>
              <w:tabs>
                <w:tab w:val="left" w:pos="284"/>
              </w:tabs>
              <w:spacing w:line="360" w:lineRule="auto"/>
              <w:jc w:val="center"/>
              <w:rPr>
                <w:b/>
                <w:sz w:val="20"/>
                <w:szCs w:val="20"/>
                <w:lang w:eastAsia="vi-VN"/>
              </w:rPr>
            </w:pPr>
            <w:r w:rsidRPr="002909D8">
              <w:rPr>
                <w:b/>
                <w:sz w:val="20"/>
                <w:szCs w:val="20"/>
                <w:lang w:eastAsia="vi-VN"/>
              </w:rPr>
              <w:t>d</w:t>
            </w:r>
          </w:p>
          <w:p w:rsidR="000F3DB0" w:rsidRPr="002909D8" w:rsidRDefault="000F3DB0">
            <w:pPr>
              <w:tabs>
                <w:tab w:val="left" w:pos="284"/>
              </w:tabs>
              <w:spacing w:line="360" w:lineRule="auto"/>
              <w:jc w:val="center"/>
              <w:rPr>
                <w:b/>
                <w:sz w:val="20"/>
                <w:szCs w:val="20"/>
                <w:lang w:eastAsia="vi-VN"/>
              </w:rPr>
            </w:pPr>
            <w:r w:rsidRPr="002909D8">
              <w:rPr>
                <w:b/>
                <w:sz w:val="20"/>
                <w:szCs w:val="20"/>
                <w:lang w:eastAsia="vi-VN"/>
              </w:rPr>
              <w:t>(1.0)</w:t>
            </w:r>
          </w:p>
        </w:tc>
        <w:tc>
          <w:tcPr>
            <w:tcW w:w="8509" w:type="dxa"/>
            <w:tcBorders>
              <w:top w:val="single" w:sz="4" w:space="0" w:color="auto"/>
              <w:left w:val="single" w:sz="4" w:space="0" w:color="auto"/>
              <w:bottom w:val="single" w:sz="4" w:space="0" w:color="auto"/>
              <w:right w:val="single" w:sz="4" w:space="0" w:color="auto"/>
            </w:tcBorders>
            <w:vAlign w:val="center"/>
            <w:hideMark/>
          </w:tcPr>
          <w:p w:rsidR="000F3DB0" w:rsidRPr="002909D8" w:rsidRDefault="000F3DB0" w:rsidP="000F3DB0">
            <w:pPr>
              <w:jc w:val="both"/>
              <w:rPr>
                <w:b/>
                <w:sz w:val="20"/>
                <w:szCs w:val="20"/>
              </w:rPr>
            </w:pPr>
            <w:r w:rsidRPr="002909D8">
              <w:rPr>
                <w:b/>
                <w:sz w:val="20"/>
                <w:szCs w:val="20"/>
              </w:rPr>
              <w:t>d. Trong trường hợp 1 gen quy định 1 tính trạng thì gen lặn có thể biểu hiện ra kiểu hình khi nào?</w:t>
            </w:r>
          </w:p>
          <w:p w:rsidR="000F3DB0" w:rsidRPr="002909D8" w:rsidRDefault="000F3DB0" w:rsidP="000F3DB0">
            <w:pPr>
              <w:jc w:val="both"/>
              <w:rPr>
                <w:b/>
                <w:sz w:val="20"/>
                <w:szCs w:val="20"/>
              </w:rPr>
            </w:pPr>
            <w:r w:rsidRPr="002909D8">
              <w:rPr>
                <w:b/>
                <w:sz w:val="20"/>
                <w:szCs w:val="20"/>
              </w:rPr>
              <w:t>- Gen lặn biểu hiện ra kiểu hình khi:</w:t>
            </w:r>
          </w:p>
          <w:p w:rsidR="000F3DB0" w:rsidRPr="002909D8" w:rsidRDefault="000F3DB0" w:rsidP="000F3DB0">
            <w:pPr>
              <w:jc w:val="both"/>
              <w:rPr>
                <w:b/>
                <w:sz w:val="20"/>
                <w:szCs w:val="20"/>
              </w:rPr>
            </w:pPr>
            <w:r w:rsidRPr="002909D8">
              <w:rPr>
                <w:b/>
                <w:sz w:val="20"/>
                <w:szCs w:val="20"/>
              </w:rPr>
              <w:t>+ Ở trạng thái đồng hợp lặn.</w:t>
            </w:r>
          </w:p>
          <w:p w:rsidR="000F3DB0" w:rsidRPr="002909D8" w:rsidRDefault="000F3DB0" w:rsidP="000F3DB0">
            <w:pPr>
              <w:jc w:val="both"/>
              <w:rPr>
                <w:b/>
                <w:sz w:val="20"/>
                <w:szCs w:val="20"/>
              </w:rPr>
            </w:pPr>
            <w:r w:rsidRPr="002909D8">
              <w:rPr>
                <w:b/>
                <w:sz w:val="20"/>
                <w:szCs w:val="20"/>
              </w:rPr>
              <w:t>+ Chỉ có 1 alen (thể khuyết nhiễm) trong tế bào lưỡng bội.</w:t>
            </w:r>
          </w:p>
          <w:p w:rsidR="000F3DB0" w:rsidRPr="002909D8" w:rsidRDefault="000F3DB0" w:rsidP="000F3DB0">
            <w:pPr>
              <w:jc w:val="both"/>
              <w:rPr>
                <w:b/>
                <w:sz w:val="20"/>
                <w:szCs w:val="20"/>
              </w:rPr>
            </w:pPr>
            <w:r w:rsidRPr="002909D8">
              <w:rPr>
                <w:b/>
                <w:sz w:val="20"/>
                <w:szCs w:val="20"/>
              </w:rPr>
              <w:t>+ Chỉ có 1 alen ở đoạn không tương đồng của cặp XY (hoặc XO).</w:t>
            </w:r>
          </w:p>
          <w:p w:rsidR="000F3DB0" w:rsidRPr="002909D8" w:rsidRDefault="000F3DB0" w:rsidP="000F3DB0">
            <w:pPr>
              <w:jc w:val="both"/>
              <w:rPr>
                <w:b/>
                <w:sz w:val="20"/>
                <w:szCs w:val="20"/>
              </w:rPr>
            </w:pPr>
            <w:r w:rsidRPr="002909D8">
              <w:rPr>
                <w:b/>
                <w:sz w:val="20"/>
                <w:szCs w:val="20"/>
              </w:rPr>
              <w:t>+ Chỉ có 1 alen ở cơ thể mang cặp NST bị mất đoạn có alen trội tương ứng: ở thể đơn bội, sinh vật nhân sơ, đột biến gen trội thành gen lặn ở cặp gen dị hợp (Aa → aa).</w:t>
            </w:r>
          </w:p>
        </w:tc>
        <w:tc>
          <w:tcPr>
            <w:tcW w:w="808" w:type="dxa"/>
            <w:tcBorders>
              <w:top w:val="single" w:sz="4" w:space="0" w:color="auto"/>
              <w:left w:val="single" w:sz="4" w:space="0" w:color="auto"/>
              <w:bottom w:val="single" w:sz="4" w:space="0" w:color="auto"/>
              <w:right w:val="single" w:sz="4" w:space="0" w:color="auto"/>
            </w:tcBorders>
          </w:tcPr>
          <w:p w:rsidR="000F3DB0" w:rsidRPr="002909D8" w:rsidRDefault="000F3DB0" w:rsidP="00720546">
            <w:pPr>
              <w:spacing w:line="360" w:lineRule="auto"/>
              <w:rPr>
                <w:b/>
                <w:sz w:val="20"/>
                <w:szCs w:val="20"/>
                <w:lang w:eastAsia="vi-VN"/>
              </w:rPr>
            </w:pPr>
          </w:p>
          <w:p w:rsidR="000F3DB0" w:rsidRPr="002909D8" w:rsidRDefault="000F3DB0" w:rsidP="00720546">
            <w:pPr>
              <w:spacing w:line="360" w:lineRule="auto"/>
              <w:jc w:val="center"/>
              <w:rPr>
                <w:b/>
                <w:sz w:val="20"/>
                <w:szCs w:val="20"/>
                <w:lang w:eastAsia="vi-VN"/>
              </w:rPr>
            </w:pPr>
            <w:r w:rsidRPr="002909D8">
              <w:rPr>
                <w:b/>
                <w:sz w:val="20"/>
                <w:szCs w:val="20"/>
                <w:lang w:eastAsia="vi-VN"/>
              </w:rPr>
              <w:t>0,25</w:t>
            </w:r>
          </w:p>
          <w:p w:rsidR="000F3DB0" w:rsidRPr="002909D8" w:rsidRDefault="000F3DB0" w:rsidP="00720546">
            <w:pPr>
              <w:spacing w:line="360" w:lineRule="auto"/>
              <w:jc w:val="center"/>
              <w:rPr>
                <w:b/>
                <w:sz w:val="20"/>
                <w:szCs w:val="20"/>
                <w:lang w:eastAsia="vi-VN"/>
              </w:rPr>
            </w:pPr>
            <w:r w:rsidRPr="002909D8">
              <w:rPr>
                <w:b/>
                <w:sz w:val="20"/>
                <w:szCs w:val="20"/>
                <w:lang w:eastAsia="vi-VN"/>
              </w:rPr>
              <w:t>0,25</w:t>
            </w:r>
          </w:p>
          <w:p w:rsidR="000F3DB0" w:rsidRPr="002909D8" w:rsidRDefault="000F3DB0" w:rsidP="00720546">
            <w:pPr>
              <w:spacing w:line="360" w:lineRule="auto"/>
              <w:jc w:val="center"/>
              <w:rPr>
                <w:b/>
                <w:sz w:val="20"/>
                <w:szCs w:val="20"/>
                <w:lang w:eastAsia="vi-VN"/>
              </w:rPr>
            </w:pPr>
            <w:r w:rsidRPr="002909D8">
              <w:rPr>
                <w:b/>
                <w:sz w:val="20"/>
                <w:szCs w:val="20"/>
                <w:lang w:eastAsia="vi-VN"/>
              </w:rPr>
              <w:t>0,25</w:t>
            </w:r>
          </w:p>
          <w:p w:rsidR="000F3DB0" w:rsidRPr="002909D8" w:rsidRDefault="000F3DB0" w:rsidP="000F3DB0">
            <w:pPr>
              <w:spacing w:line="360" w:lineRule="auto"/>
              <w:jc w:val="center"/>
              <w:rPr>
                <w:b/>
                <w:sz w:val="20"/>
                <w:szCs w:val="20"/>
                <w:lang w:eastAsia="vi-VN"/>
              </w:rPr>
            </w:pPr>
            <w:r w:rsidRPr="002909D8">
              <w:rPr>
                <w:b/>
                <w:sz w:val="20"/>
                <w:szCs w:val="20"/>
                <w:lang w:eastAsia="vi-VN"/>
              </w:rPr>
              <w:t>0,25</w:t>
            </w:r>
          </w:p>
        </w:tc>
      </w:tr>
    </w:tbl>
    <w:p w:rsidR="00CF6EFB" w:rsidRPr="002909D8" w:rsidRDefault="00CF6EFB" w:rsidP="00920C8B">
      <w:pPr>
        <w:spacing w:before="40" w:after="40" w:line="288" w:lineRule="auto"/>
        <w:jc w:val="both"/>
        <w:rPr>
          <w:sz w:val="20"/>
          <w:szCs w:val="20"/>
        </w:rPr>
      </w:pPr>
    </w:p>
    <w:p w:rsidR="00920C8B" w:rsidRPr="002909D8" w:rsidRDefault="00920C8B" w:rsidP="00920C8B">
      <w:pPr>
        <w:spacing w:before="40" w:after="40" w:line="288" w:lineRule="auto"/>
        <w:jc w:val="both"/>
        <w:rPr>
          <w:sz w:val="20"/>
          <w:szCs w:val="20"/>
          <w:lang w:val="vi-VN"/>
        </w:rPr>
      </w:pPr>
      <w:r w:rsidRPr="002909D8">
        <w:rPr>
          <w:b/>
          <w:sz w:val="20"/>
          <w:szCs w:val="20"/>
          <w:lang w:val="vi-VN"/>
        </w:rPr>
        <w:t xml:space="preserve">Câu </w:t>
      </w:r>
      <w:r w:rsidR="00011910" w:rsidRPr="002909D8">
        <w:rPr>
          <w:b/>
          <w:sz w:val="20"/>
          <w:szCs w:val="20"/>
        </w:rPr>
        <w:t>208</w:t>
      </w:r>
      <w:r w:rsidRPr="002909D8">
        <w:rPr>
          <w:sz w:val="20"/>
          <w:szCs w:val="20"/>
          <w:lang w:val="vi-VN"/>
        </w:rPr>
        <w:t xml:space="preserve"> </w:t>
      </w:r>
      <w:r w:rsidRPr="002909D8">
        <w:rPr>
          <w:i/>
          <w:sz w:val="20"/>
          <w:szCs w:val="20"/>
          <w:lang w:val="vi-VN"/>
        </w:rPr>
        <w:t>(</w:t>
      </w:r>
      <w:r w:rsidRPr="002909D8">
        <w:rPr>
          <w:i/>
          <w:sz w:val="20"/>
          <w:szCs w:val="20"/>
        </w:rPr>
        <w:t>4</w:t>
      </w:r>
      <w:r w:rsidRPr="002909D8">
        <w:rPr>
          <w:i/>
          <w:sz w:val="20"/>
          <w:szCs w:val="20"/>
          <w:lang w:val="vi-VN"/>
        </w:rPr>
        <w:t>.0 điểm).</w:t>
      </w:r>
      <w:r w:rsidRPr="002909D8">
        <w:rPr>
          <w:sz w:val="20"/>
          <w:szCs w:val="20"/>
          <w:lang w:val="vi-VN"/>
        </w:rPr>
        <w:t xml:space="preserve"> </w:t>
      </w:r>
    </w:p>
    <w:p w:rsidR="00920C8B" w:rsidRPr="002909D8" w:rsidRDefault="00920C8B" w:rsidP="00920C8B">
      <w:pPr>
        <w:spacing w:before="40" w:after="40" w:line="288" w:lineRule="auto"/>
        <w:jc w:val="both"/>
        <w:rPr>
          <w:sz w:val="20"/>
          <w:szCs w:val="20"/>
        </w:rPr>
      </w:pPr>
      <w:r w:rsidRPr="002909D8">
        <w:rPr>
          <w:b/>
          <w:sz w:val="20"/>
          <w:szCs w:val="20"/>
          <w:lang w:val="vi-VN"/>
        </w:rPr>
        <w:lastRenderedPageBreak/>
        <w:t>a.</w:t>
      </w:r>
      <w:r w:rsidRPr="002909D8">
        <w:rPr>
          <w:sz w:val="20"/>
          <w:szCs w:val="20"/>
          <w:lang w:val="vi-VN"/>
        </w:rPr>
        <w:t xml:space="preserve"> </w:t>
      </w:r>
      <w:r w:rsidRPr="002909D8">
        <w:rPr>
          <w:sz w:val="20"/>
          <w:szCs w:val="20"/>
        </w:rPr>
        <w:t>Một hỗn hợp gồm 4 loại nuclêôtit (A, U, G, X) với tỉ lệ bằng nhau. Hãy xác định tỉ lệ bộ ba chứa ít nhất 1A.</w:t>
      </w:r>
    </w:p>
    <w:p w:rsidR="00920C8B" w:rsidRPr="002909D8" w:rsidRDefault="00920C8B" w:rsidP="00920C8B">
      <w:pPr>
        <w:spacing w:before="40" w:after="40" w:line="288" w:lineRule="auto"/>
        <w:jc w:val="both"/>
        <w:rPr>
          <w:sz w:val="20"/>
          <w:szCs w:val="20"/>
        </w:rPr>
      </w:pPr>
      <w:r w:rsidRPr="002909D8">
        <w:rPr>
          <w:b/>
          <w:sz w:val="20"/>
          <w:szCs w:val="20"/>
        </w:rPr>
        <w:t xml:space="preserve">b. </w:t>
      </w:r>
      <w:r w:rsidRPr="002909D8">
        <w:rPr>
          <w:sz w:val="20"/>
          <w:szCs w:val="20"/>
        </w:rPr>
        <w:t>Một phân tử ARN tổng hợp nhân tạo từ hỗn hợp có tỉ lệ 4U và 1A. Hãy xác định xác suất của các loại bộ ba khác nhau có thể được hình thành nếu sự kết hợp giữa các nuclêôtit là ngẫu nhiên.</w:t>
      </w:r>
    </w:p>
    <w:p w:rsidR="00920C8B" w:rsidRPr="002909D8" w:rsidRDefault="00920C8B" w:rsidP="00920C8B">
      <w:pPr>
        <w:spacing w:before="40" w:after="40" w:line="288" w:lineRule="auto"/>
        <w:jc w:val="both"/>
        <w:rPr>
          <w:sz w:val="20"/>
          <w:szCs w:val="20"/>
        </w:rPr>
      </w:pPr>
      <w:r w:rsidRPr="002909D8">
        <w:rPr>
          <w:b/>
          <w:sz w:val="20"/>
          <w:szCs w:val="20"/>
        </w:rPr>
        <w:t xml:space="preserve">c. </w:t>
      </w:r>
      <w:r w:rsidRPr="002909D8">
        <w:rPr>
          <w:sz w:val="20"/>
          <w:szCs w:val="20"/>
        </w:rPr>
        <w:t>Cho một đoạn axit amin có trình tự như sau:</w:t>
      </w:r>
    </w:p>
    <w:p w:rsidR="00920C8B" w:rsidRPr="002909D8" w:rsidRDefault="00920C8B" w:rsidP="00920C8B">
      <w:pPr>
        <w:spacing w:before="40" w:after="40" w:line="288" w:lineRule="auto"/>
        <w:jc w:val="both"/>
        <w:rPr>
          <w:sz w:val="20"/>
          <w:szCs w:val="20"/>
        </w:rPr>
      </w:pPr>
      <w:r w:rsidRPr="002909D8">
        <w:rPr>
          <w:sz w:val="20"/>
          <w:szCs w:val="20"/>
        </w:rPr>
        <w:t>Met – Leu – Phe – Ala – Val – His</w:t>
      </w:r>
    </w:p>
    <w:p w:rsidR="00920C8B" w:rsidRPr="002909D8" w:rsidRDefault="00920C8B" w:rsidP="00920C8B">
      <w:pPr>
        <w:spacing w:before="40" w:after="40" w:line="288" w:lineRule="auto"/>
        <w:jc w:val="both"/>
        <w:rPr>
          <w:sz w:val="20"/>
          <w:szCs w:val="20"/>
        </w:rPr>
      </w:pPr>
      <w:r w:rsidRPr="002909D8">
        <w:rPr>
          <w:sz w:val="20"/>
          <w:szCs w:val="20"/>
        </w:rPr>
        <w:t>Có bao nhiêu cách sắp xếp cho đoạn axit amin trên?</w:t>
      </w:r>
    </w:p>
    <w:p w:rsidR="00920C8B" w:rsidRPr="002909D8" w:rsidRDefault="00920C8B" w:rsidP="00920C8B">
      <w:pPr>
        <w:spacing w:before="40" w:after="40" w:line="288" w:lineRule="auto"/>
        <w:jc w:val="both"/>
        <w:rPr>
          <w:sz w:val="20"/>
          <w:szCs w:val="20"/>
        </w:rPr>
      </w:pPr>
      <w:r w:rsidRPr="002909D8">
        <w:rPr>
          <w:b/>
          <w:sz w:val="20"/>
          <w:szCs w:val="20"/>
        </w:rPr>
        <w:t xml:space="preserve">d. </w:t>
      </w:r>
      <w:r w:rsidRPr="002909D8">
        <w:rPr>
          <w:sz w:val="20"/>
          <w:szCs w:val="20"/>
        </w:rPr>
        <w:t>Một cá thể của một loài động vật có 2n = 8 NST. Quan sát quá trình giảm phân của 800 tế bào sinh tinh người ta thấy 5% tế bào sinh tinh có cặp NST số 2 và 10% tế bào sinh tinh có cặp NST số 3 không phân li trong giảm phân I, các tế bào khác giảm phân bình thường. Tính theo lí thuyết, trong tổng số giao tử được tạo thành từ quá trình trên thì số giao tử có 5 NST chiếm tỉ lệ bao nhiêu?</w:t>
      </w:r>
    </w:p>
    <w:tbl>
      <w:tblPr>
        <w:tblW w:w="104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8650"/>
        <w:gridCol w:w="808"/>
      </w:tblGrid>
      <w:tr w:rsidR="0097295D" w:rsidRPr="002909D8" w:rsidTr="00011910">
        <w:trPr>
          <w:trHeight w:val="1206"/>
        </w:trPr>
        <w:tc>
          <w:tcPr>
            <w:tcW w:w="989"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val="vi-VN" w:eastAsia="vi-VN"/>
              </w:rPr>
              <w:t>a</w:t>
            </w:r>
          </w:p>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val="vi-VN" w:eastAsia="vi-VN"/>
              </w:rPr>
              <w:t>(</w:t>
            </w:r>
            <w:r w:rsidRPr="002909D8">
              <w:rPr>
                <w:b/>
                <w:sz w:val="20"/>
                <w:szCs w:val="20"/>
                <w:lang w:eastAsia="vi-VN"/>
              </w:rPr>
              <w:t>1.0</w:t>
            </w:r>
            <w:r w:rsidRPr="002909D8">
              <w:rPr>
                <w:b/>
                <w:sz w:val="20"/>
                <w:szCs w:val="20"/>
                <w:lang w:val="vi-VN" w:eastAsia="vi-VN"/>
              </w:rPr>
              <w:t>)</w:t>
            </w:r>
          </w:p>
        </w:tc>
        <w:tc>
          <w:tcPr>
            <w:tcW w:w="8650"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spacing w:before="40" w:after="40" w:line="288" w:lineRule="auto"/>
              <w:jc w:val="both"/>
              <w:rPr>
                <w:b/>
                <w:sz w:val="20"/>
                <w:szCs w:val="20"/>
              </w:rPr>
            </w:pPr>
            <w:r w:rsidRPr="002909D8">
              <w:rPr>
                <w:b/>
                <w:sz w:val="20"/>
                <w:szCs w:val="20"/>
                <w:lang w:val="vi-VN"/>
              </w:rPr>
              <w:t xml:space="preserve">a. </w:t>
            </w:r>
            <w:r w:rsidRPr="002909D8">
              <w:rPr>
                <w:b/>
                <w:sz w:val="20"/>
                <w:szCs w:val="20"/>
              </w:rPr>
              <w:t>Một hỗn hợp gồm 4 loại nuclêôtit (A, U, G, X) với tỉ lệ bằng nhau. Hãy xác định tỉ lệ bộ ba chứa ít nhất 1A.</w:t>
            </w:r>
          </w:p>
          <w:p w:rsidR="0097295D" w:rsidRPr="002909D8" w:rsidRDefault="0097295D" w:rsidP="0097295D">
            <w:pPr>
              <w:spacing w:before="40" w:after="40" w:line="288" w:lineRule="auto"/>
              <w:jc w:val="both"/>
              <w:rPr>
                <w:sz w:val="20"/>
                <w:szCs w:val="20"/>
              </w:rPr>
            </w:pPr>
            <w:r w:rsidRPr="002909D8">
              <w:rPr>
                <w:sz w:val="20"/>
                <w:szCs w:val="20"/>
              </w:rPr>
              <w:t>- Tỉ lệ A trong hỗn hợp là 1/4, phần hỗn hợp không phải là A là 3/4</w:t>
            </w:r>
          </w:p>
          <w:p w:rsidR="0097295D" w:rsidRPr="002909D8" w:rsidRDefault="0097295D" w:rsidP="0097295D">
            <w:pPr>
              <w:spacing w:before="40" w:after="40" w:line="288" w:lineRule="auto"/>
              <w:jc w:val="both"/>
              <w:rPr>
                <w:sz w:val="20"/>
                <w:szCs w:val="20"/>
              </w:rPr>
            </w:pPr>
            <w:r w:rsidRPr="002909D8">
              <w:rPr>
                <w:sz w:val="20"/>
                <w:szCs w:val="20"/>
              </w:rPr>
              <w:t>- Xác suất của loại bộ ba không chứa A là:</w:t>
            </w:r>
          </w:p>
          <w:p w:rsidR="0097295D" w:rsidRPr="002909D8" w:rsidRDefault="0097295D" w:rsidP="0097295D">
            <w:pPr>
              <w:spacing w:before="40" w:after="40" w:line="288" w:lineRule="auto"/>
              <w:jc w:val="both"/>
              <w:rPr>
                <w:sz w:val="20"/>
                <w:szCs w:val="20"/>
              </w:rPr>
            </w:pPr>
            <w:r w:rsidRPr="002909D8">
              <w:rPr>
                <w:sz w:val="20"/>
                <w:szCs w:val="20"/>
              </w:rPr>
              <w:t>(3/4)</w:t>
            </w:r>
            <w:r w:rsidRPr="002909D8">
              <w:rPr>
                <w:sz w:val="20"/>
                <w:szCs w:val="20"/>
                <w:vertAlign w:val="superscript"/>
              </w:rPr>
              <w:t>3</w:t>
            </w:r>
            <w:r w:rsidRPr="002909D8">
              <w:rPr>
                <w:sz w:val="20"/>
                <w:szCs w:val="20"/>
              </w:rPr>
              <w:t xml:space="preserve"> = 27/64</w:t>
            </w:r>
          </w:p>
          <w:p w:rsidR="0097295D" w:rsidRPr="002909D8" w:rsidRDefault="0097295D" w:rsidP="0097295D">
            <w:pPr>
              <w:spacing w:before="40" w:after="40" w:line="288" w:lineRule="auto"/>
              <w:jc w:val="both"/>
              <w:rPr>
                <w:sz w:val="20"/>
                <w:szCs w:val="20"/>
              </w:rPr>
            </w:pPr>
            <w:r w:rsidRPr="002909D8">
              <w:rPr>
                <w:sz w:val="20"/>
                <w:szCs w:val="20"/>
              </w:rPr>
              <w:t>- Xác suất của loại bộ ba chứa ít nhất 1A là: 1- 27/64 = 37/64.</w:t>
            </w:r>
          </w:p>
        </w:tc>
        <w:tc>
          <w:tcPr>
            <w:tcW w:w="808" w:type="dxa"/>
            <w:tcBorders>
              <w:top w:val="single" w:sz="4" w:space="0" w:color="auto"/>
              <w:left w:val="single" w:sz="4" w:space="0" w:color="auto"/>
              <w:bottom w:val="single" w:sz="4" w:space="0" w:color="auto"/>
              <w:right w:val="single" w:sz="4" w:space="0" w:color="auto"/>
            </w:tcBorders>
          </w:tcPr>
          <w:p w:rsidR="0097295D" w:rsidRPr="002909D8" w:rsidRDefault="0097295D" w:rsidP="0097295D">
            <w:pPr>
              <w:spacing w:line="360" w:lineRule="auto"/>
              <w:jc w:val="center"/>
              <w:rPr>
                <w:b/>
                <w:sz w:val="20"/>
                <w:szCs w:val="20"/>
                <w:lang w:val="vi-VN" w:eastAsia="vi-VN"/>
              </w:rPr>
            </w:pPr>
          </w:p>
          <w:p w:rsidR="0097295D" w:rsidRPr="002909D8" w:rsidRDefault="0097295D" w:rsidP="0097295D">
            <w:pPr>
              <w:jc w:val="center"/>
              <w:rPr>
                <w:b/>
                <w:sz w:val="20"/>
                <w:szCs w:val="20"/>
                <w:lang w:val="vi-VN" w:eastAsia="vi-VN"/>
              </w:rPr>
            </w:pPr>
          </w:p>
          <w:p w:rsidR="0097295D" w:rsidRPr="002909D8" w:rsidRDefault="0097295D" w:rsidP="0097295D">
            <w:pPr>
              <w:rPr>
                <w:b/>
                <w:sz w:val="20"/>
                <w:szCs w:val="20"/>
                <w:lang w:val="vi-VN" w:eastAsia="vi-VN"/>
              </w:rPr>
            </w:pPr>
          </w:p>
          <w:p w:rsidR="0097295D" w:rsidRPr="002909D8" w:rsidRDefault="0097295D" w:rsidP="0097295D">
            <w:pPr>
              <w:rPr>
                <w:b/>
                <w:sz w:val="20"/>
                <w:szCs w:val="20"/>
                <w:lang w:eastAsia="vi-VN"/>
              </w:rPr>
            </w:pPr>
            <w:r w:rsidRPr="002909D8">
              <w:rPr>
                <w:b/>
                <w:sz w:val="20"/>
                <w:szCs w:val="20"/>
                <w:lang w:eastAsia="vi-VN"/>
              </w:rPr>
              <w:t>0,5</w:t>
            </w: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p>
          <w:p w:rsidR="0097295D" w:rsidRPr="002909D8" w:rsidRDefault="0097295D" w:rsidP="0097295D">
            <w:pPr>
              <w:rPr>
                <w:b/>
                <w:sz w:val="20"/>
                <w:szCs w:val="20"/>
                <w:lang w:eastAsia="vi-VN"/>
              </w:rPr>
            </w:pPr>
          </w:p>
          <w:p w:rsidR="0097295D" w:rsidRPr="002909D8" w:rsidRDefault="0097295D" w:rsidP="0097295D">
            <w:pPr>
              <w:rPr>
                <w:b/>
                <w:sz w:val="20"/>
                <w:szCs w:val="20"/>
                <w:lang w:eastAsia="vi-VN"/>
              </w:rPr>
            </w:pPr>
          </w:p>
          <w:p w:rsidR="0097295D" w:rsidRPr="002909D8" w:rsidRDefault="0097295D" w:rsidP="0097295D">
            <w:pPr>
              <w:rPr>
                <w:b/>
                <w:sz w:val="20"/>
                <w:szCs w:val="20"/>
                <w:lang w:eastAsia="vi-VN"/>
              </w:rPr>
            </w:pPr>
            <w:r w:rsidRPr="002909D8">
              <w:rPr>
                <w:b/>
                <w:sz w:val="20"/>
                <w:szCs w:val="20"/>
                <w:lang w:eastAsia="vi-VN"/>
              </w:rPr>
              <w:t>0,5</w:t>
            </w:r>
          </w:p>
        </w:tc>
      </w:tr>
      <w:tr w:rsidR="0097295D" w:rsidRPr="002909D8" w:rsidTr="00011910">
        <w:tc>
          <w:tcPr>
            <w:tcW w:w="989"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val="vi-VN" w:eastAsia="vi-VN"/>
              </w:rPr>
              <w:t>b</w:t>
            </w:r>
          </w:p>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val="vi-VN" w:eastAsia="vi-VN"/>
              </w:rPr>
              <w:t>(</w:t>
            </w:r>
            <w:r w:rsidRPr="002909D8">
              <w:rPr>
                <w:b/>
                <w:sz w:val="20"/>
                <w:szCs w:val="20"/>
                <w:lang w:eastAsia="vi-VN"/>
              </w:rPr>
              <w:t>1.0</w:t>
            </w:r>
            <w:r w:rsidRPr="002909D8">
              <w:rPr>
                <w:b/>
                <w:sz w:val="20"/>
                <w:szCs w:val="20"/>
                <w:lang w:val="vi-VN" w:eastAsia="vi-VN"/>
              </w:rPr>
              <w:t>)</w:t>
            </w:r>
          </w:p>
        </w:tc>
        <w:tc>
          <w:tcPr>
            <w:tcW w:w="8650"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spacing w:before="40" w:after="40" w:line="288" w:lineRule="auto"/>
              <w:jc w:val="both"/>
              <w:rPr>
                <w:b/>
                <w:sz w:val="20"/>
                <w:szCs w:val="20"/>
              </w:rPr>
            </w:pPr>
            <w:r w:rsidRPr="002909D8">
              <w:rPr>
                <w:b/>
                <w:sz w:val="20"/>
                <w:szCs w:val="20"/>
              </w:rPr>
              <w:t>b. Một phân tử ARN tổng hợp nhân tạo từ hỗn hợp có tỉ lệ 4U và 1A. Hãy xác định xác suất của các loại bộ ba khác nhau có thể được hình thành nếu sự kết hợp giữa các nuclêôtit là ngẫu nhiên.</w:t>
            </w:r>
          </w:p>
          <w:p w:rsidR="0097295D" w:rsidRPr="002909D8" w:rsidRDefault="0097295D" w:rsidP="0097295D">
            <w:pPr>
              <w:spacing w:before="40" w:after="40" w:line="288" w:lineRule="auto"/>
              <w:jc w:val="both"/>
              <w:rPr>
                <w:sz w:val="20"/>
                <w:szCs w:val="20"/>
              </w:rPr>
            </w:pPr>
            <w:r w:rsidRPr="002909D8">
              <w:rPr>
                <w:sz w:val="20"/>
                <w:szCs w:val="20"/>
              </w:rPr>
              <w:t>- Tỉ lệ U trong hỗn hợp là 4/5, tỉ lệ A là 1/5</w:t>
            </w:r>
          </w:p>
          <w:p w:rsidR="0097295D" w:rsidRPr="002909D8" w:rsidRDefault="0097295D" w:rsidP="0097295D">
            <w:pPr>
              <w:spacing w:before="40" w:after="40" w:line="288" w:lineRule="auto"/>
              <w:jc w:val="both"/>
              <w:rPr>
                <w:sz w:val="20"/>
                <w:szCs w:val="20"/>
              </w:rPr>
            </w:pPr>
            <w:r w:rsidRPr="002909D8">
              <w:rPr>
                <w:sz w:val="20"/>
                <w:szCs w:val="20"/>
              </w:rPr>
              <w:t>- Xác suất của các loại bộ ba có thể hình thành:</w:t>
            </w:r>
          </w:p>
          <w:p w:rsidR="0097295D" w:rsidRPr="002909D8" w:rsidRDefault="0097295D" w:rsidP="0097295D">
            <w:pPr>
              <w:spacing w:before="40" w:after="40" w:line="288" w:lineRule="auto"/>
              <w:jc w:val="both"/>
              <w:rPr>
                <w:sz w:val="20"/>
                <w:szCs w:val="20"/>
              </w:rPr>
            </w:pPr>
            <w:r w:rsidRPr="002909D8">
              <w:rPr>
                <w:sz w:val="20"/>
                <w:szCs w:val="20"/>
              </w:rPr>
              <w:t>+ UUU = (4/5)</w:t>
            </w:r>
            <w:r w:rsidRPr="002909D8">
              <w:rPr>
                <w:sz w:val="20"/>
                <w:szCs w:val="20"/>
                <w:vertAlign w:val="superscript"/>
              </w:rPr>
              <w:t>3</w:t>
            </w:r>
            <w:r w:rsidRPr="002909D8">
              <w:rPr>
                <w:sz w:val="20"/>
                <w:szCs w:val="20"/>
              </w:rPr>
              <w:t xml:space="preserve"> = 64/125</w:t>
            </w:r>
          </w:p>
          <w:p w:rsidR="0097295D" w:rsidRPr="002909D8" w:rsidRDefault="0097295D" w:rsidP="0097295D">
            <w:pPr>
              <w:spacing w:before="40" w:after="40" w:line="288" w:lineRule="auto"/>
              <w:jc w:val="both"/>
              <w:rPr>
                <w:sz w:val="20"/>
                <w:szCs w:val="20"/>
              </w:rPr>
            </w:pPr>
            <w:r w:rsidRPr="002909D8">
              <w:rPr>
                <w:sz w:val="20"/>
                <w:szCs w:val="20"/>
              </w:rPr>
              <w:t>+ UUA = UAU = AUU = (4/5)</w:t>
            </w:r>
            <w:r w:rsidRPr="002909D8">
              <w:rPr>
                <w:sz w:val="20"/>
                <w:szCs w:val="20"/>
                <w:vertAlign w:val="superscript"/>
              </w:rPr>
              <w:t>2</w:t>
            </w:r>
            <w:r w:rsidRPr="002909D8">
              <w:rPr>
                <w:sz w:val="20"/>
                <w:szCs w:val="20"/>
              </w:rPr>
              <w:t xml:space="preserve"> x 1/5 = 16/125</w:t>
            </w:r>
          </w:p>
          <w:p w:rsidR="0097295D" w:rsidRPr="002909D8" w:rsidRDefault="0097295D" w:rsidP="0097295D">
            <w:pPr>
              <w:spacing w:before="40" w:after="40" w:line="288" w:lineRule="auto"/>
              <w:jc w:val="both"/>
              <w:rPr>
                <w:sz w:val="20"/>
                <w:szCs w:val="20"/>
              </w:rPr>
            </w:pPr>
            <w:r w:rsidRPr="002909D8">
              <w:rPr>
                <w:sz w:val="20"/>
                <w:szCs w:val="20"/>
              </w:rPr>
              <w:t>+ UAA = AUA = AAU = 4/5 x (1/5)</w:t>
            </w:r>
            <w:r w:rsidRPr="002909D8">
              <w:rPr>
                <w:sz w:val="20"/>
                <w:szCs w:val="20"/>
                <w:vertAlign w:val="superscript"/>
              </w:rPr>
              <w:t>2</w:t>
            </w:r>
            <w:r w:rsidRPr="002909D8">
              <w:rPr>
                <w:sz w:val="20"/>
                <w:szCs w:val="20"/>
              </w:rPr>
              <w:t xml:space="preserve"> = 4/125</w:t>
            </w:r>
          </w:p>
          <w:p w:rsidR="0097295D" w:rsidRPr="002909D8" w:rsidRDefault="0097295D" w:rsidP="0097295D">
            <w:pPr>
              <w:spacing w:before="40" w:after="40" w:line="288" w:lineRule="auto"/>
              <w:jc w:val="both"/>
              <w:rPr>
                <w:sz w:val="20"/>
                <w:szCs w:val="20"/>
              </w:rPr>
            </w:pPr>
            <w:r w:rsidRPr="002909D8">
              <w:rPr>
                <w:sz w:val="20"/>
                <w:szCs w:val="20"/>
              </w:rPr>
              <w:t>+ AAA = (1/5)</w:t>
            </w:r>
            <w:r w:rsidRPr="002909D8">
              <w:rPr>
                <w:sz w:val="20"/>
                <w:szCs w:val="20"/>
                <w:vertAlign w:val="superscript"/>
              </w:rPr>
              <w:t>3</w:t>
            </w:r>
            <w:r w:rsidRPr="002909D8">
              <w:rPr>
                <w:sz w:val="20"/>
                <w:szCs w:val="20"/>
              </w:rPr>
              <w:t xml:space="preserve"> = 1/125</w:t>
            </w:r>
          </w:p>
        </w:tc>
        <w:tc>
          <w:tcPr>
            <w:tcW w:w="808" w:type="dxa"/>
            <w:tcBorders>
              <w:top w:val="single" w:sz="4" w:space="0" w:color="auto"/>
              <w:left w:val="single" w:sz="4" w:space="0" w:color="auto"/>
              <w:bottom w:val="single" w:sz="4" w:space="0" w:color="auto"/>
              <w:right w:val="single" w:sz="4" w:space="0" w:color="auto"/>
            </w:tcBorders>
          </w:tcPr>
          <w:p w:rsidR="0097295D" w:rsidRPr="002909D8" w:rsidRDefault="0097295D" w:rsidP="0097295D">
            <w:pPr>
              <w:spacing w:line="360" w:lineRule="auto"/>
              <w:jc w:val="center"/>
              <w:rPr>
                <w:b/>
                <w:sz w:val="20"/>
                <w:szCs w:val="20"/>
                <w:lang w:val="vi-VN" w:eastAsia="vi-VN"/>
              </w:rPr>
            </w:pPr>
          </w:p>
          <w:p w:rsidR="0097295D" w:rsidRPr="002909D8" w:rsidRDefault="0097295D" w:rsidP="0097295D">
            <w:pPr>
              <w:spacing w:line="360" w:lineRule="auto"/>
              <w:jc w:val="center"/>
              <w:rPr>
                <w:b/>
                <w:sz w:val="20"/>
                <w:szCs w:val="20"/>
                <w:lang w:eastAsia="vi-VN"/>
              </w:rPr>
            </w:pPr>
          </w:p>
          <w:p w:rsidR="0097295D" w:rsidRPr="002909D8" w:rsidRDefault="0097295D" w:rsidP="0097295D">
            <w:pPr>
              <w:spacing w:line="360" w:lineRule="auto"/>
              <w:jc w:val="center"/>
              <w:rPr>
                <w:b/>
                <w:sz w:val="20"/>
                <w:szCs w:val="20"/>
                <w:lang w:eastAsia="vi-VN"/>
              </w:rPr>
            </w:pPr>
          </w:p>
          <w:p w:rsidR="0097295D" w:rsidRPr="002909D8" w:rsidRDefault="0097295D" w:rsidP="0097295D">
            <w:pPr>
              <w:spacing w:line="360" w:lineRule="auto"/>
              <w:jc w:val="center"/>
              <w:rPr>
                <w:b/>
                <w:sz w:val="20"/>
                <w:szCs w:val="20"/>
                <w:lang w:eastAsia="vi-VN"/>
              </w:rPr>
            </w:pPr>
          </w:p>
          <w:p w:rsidR="0097295D" w:rsidRPr="002909D8" w:rsidRDefault="0097295D" w:rsidP="0097295D">
            <w:pPr>
              <w:rPr>
                <w:b/>
                <w:sz w:val="20"/>
                <w:szCs w:val="20"/>
                <w:lang w:eastAsia="vi-VN"/>
              </w:rPr>
            </w:pPr>
            <w:r w:rsidRPr="002909D8">
              <w:rPr>
                <w:b/>
                <w:sz w:val="20"/>
                <w:szCs w:val="20"/>
                <w:lang w:eastAsia="vi-VN"/>
              </w:rPr>
              <w:t>0,5</w:t>
            </w:r>
          </w:p>
          <w:p w:rsidR="0097295D" w:rsidRPr="002909D8" w:rsidRDefault="0097295D" w:rsidP="0097295D">
            <w:pPr>
              <w:rPr>
                <w:sz w:val="20"/>
                <w:szCs w:val="20"/>
                <w:lang w:eastAsia="vi-VN"/>
              </w:rPr>
            </w:pPr>
          </w:p>
          <w:p w:rsidR="0097295D" w:rsidRPr="002909D8" w:rsidRDefault="0097295D" w:rsidP="0097295D">
            <w:pPr>
              <w:rPr>
                <w:b/>
                <w:sz w:val="20"/>
                <w:szCs w:val="20"/>
                <w:lang w:eastAsia="vi-VN"/>
              </w:rPr>
            </w:pPr>
            <w:r w:rsidRPr="002909D8">
              <w:rPr>
                <w:b/>
                <w:sz w:val="20"/>
                <w:szCs w:val="20"/>
                <w:lang w:eastAsia="vi-VN"/>
              </w:rPr>
              <w:t>0,5</w:t>
            </w:r>
          </w:p>
        </w:tc>
      </w:tr>
      <w:tr w:rsidR="0097295D" w:rsidRPr="002909D8" w:rsidTr="00011910">
        <w:tc>
          <w:tcPr>
            <w:tcW w:w="989"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eastAsia="vi-VN"/>
              </w:rPr>
              <w:t>c</w:t>
            </w:r>
          </w:p>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eastAsia="vi-VN"/>
              </w:rPr>
              <w:t>(1.0)</w:t>
            </w:r>
          </w:p>
        </w:tc>
        <w:tc>
          <w:tcPr>
            <w:tcW w:w="8650" w:type="dxa"/>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spacing w:before="40" w:after="40" w:line="288" w:lineRule="auto"/>
              <w:jc w:val="both"/>
              <w:rPr>
                <w:b/>
                <w:sz w:val="20"/>
                <w:szCs w:val="20"/>
              </w:rPr>
            </w:pPr>
            <w:r w:rsidRPr="002909D8">
              <w:rPr>
                <w:b/>
                <w:sz w:val="20"/>
                <w:szCs w:val="20"/>
              </w:rPr>
              <w:t>c. Cho một đoạn axit amin có trình tự như sau:</w:t>
            </w:r>
          </w:p>
          <w:p w:rsidR="0097295D" w:rsidRPr="002909D8" w:rsidRDefault="0097295D" w:rsidP="0097295D">
            <w:pPr>
              <w:spacing w:before="40" w:after="40" w:line="288" w:lineRule="auto"/>
              <w:jc w:val="both"/>
              <w:rPr>
                <w:b/>
                <w:sz w:val="20"/>
                <w:szCs w:val="20"/>
              </w:rPr>
            </w:pPr>
            <w:r w:rsidRPr="002909D8">
              <w:rPr>
                <w:b/>
                <w:sz w:val="20"/>
                <w:szCs w:val="20"/>
              </w:rPr>
              <w:t>Met – Leu – Phe - Ala – Val – His</w:t>
            </w:r>
          </w:p>
          <w:p w:rsidR="0097295D" w:rsidRPr="002909D8" w:rsidRDefault="0097295D" w:rsidP="0097295D">
            <w:pPr>
              <w:spacing w:before="40" w:after="40" w:line="288" w:lineRule="auto"/>
              <w:jc w:val="both"/>
              <w:rPr>
                <w:b/>
                <w:sz w:val="20"/>
                <w:szCs w:val="20"/>
              </w:rPr>
            </w:pPr>
            <w:r w:rsidRPr="002909D8">
              <w:rPr>
                <w:b/>
                <w:sz w:val="20"/>
                <w:szCs w:val="20"/>
              </w:rPr>
              <w:t>Có bao nhiêu cách sắp xếp cho đoạn axit amin trên?</w:t>
            </w:r>
          </w:p>
          <w:p w:rsidR="0097295D" w:rsidRPr="002909D8" w:rsidRDefault="0097295D" w:rsidP="0097295D">
            <w:pPr>
              <w:spacing w:before="40" w:after="40" w:line="288" w:lineRule="auto"/>
              <w:jc w:val="both"/>
              <w:rPr>
                <w:sz w:val="20"/>
                <w:szCs w:val="20"/>
              </w:rPr>
            </w:pPr>
            <w:r w:rsidRPr="002909D8">
              <w:rPr>
                <w:sz w:val="20"/>
                <w:szCs w:val="20"/>
              </w:rPr>
              <w:t>- Nếu không có Mêtionin luôn là axit amin mở đầu sẽ có 6! cách sắp xếp = 1 x2 x3 x4 x5 x6 = 720</w:t>
            </w:r>
          </w:p>
          <w:p w:rsidR="0097295D" w:rsidRPr="002909D8" w:rsidRDefault="0097295D" w:rsidP="0097295D">
            <w:pPr>
              <w:spacing w:before="40" w:after="40" w:line="288" w:lineRule="auto"/>
              <w:jc w:val="both"/>
              <w:rPr>
                <w:sz w:val="20"/>
                <w:szCs w:val="20"/>
              </w:rPr>
            </w:pPr>
            <w:r w:rsidRPr="002909D8">
              <w:rPr>
                <w:sz w:val="20"/>
                <w:szCs w:val="20"/>
              </w:rPr>
              <w:t>- Do Met luôn là axit amin mở đầu của chuỗi polipeptit nên sẽ có 1 x 5! = 120.</w:t>
            </w:r>
          </w:p>
        </w:tc>
        <w:tc>
          <w:tcPr>
            <w:tcW w:w="808" w:type="dxa"/>
            <w:tcBorders>
              <w:top w:val="single" w:sz="4" w:space="0" w:color="auto"/>
              <w:left w:val="single" w:sz="4" w:space="0" w:color="auto"/>
              <w:bottom w:val="single" w:sz="4" w:space="0" w:color="auto"/>
              <w:right w:val="single" w:sz="4" w:space="0" w:color="auto"/>
            </w:tcBorders>
          </w:tcPr>
          <w:p w:rsidR="0097295D" w:rsidRPr="002909D8" w:rsidRDefault="0097295D" w:rsidP="0097295D">
            <w:pPr>
              <w:spacing w:line="360" w:lineRule="auto"/>
              <w:rPr>
                <w:b/>
                <w:sz w:val="20"/>
                <w:szCs w:val="20"/>
                <w:lang w:val="fr-FR" w:eastAsia="vi-VN"/>
              </w:rPr>
            </w:pPr>
          </w:p>
          <w:p w:rsidR="0097295D" w:rsidRPr="002909D8" w:rsidRDefault="0097295D" w:rsidP="0097295D">
            <w:pPr>
              <w:spacing w:line="360" w:lineRule="auto"/>
              <w:rPr>
                <w:b/>
                <w:sz w:val="20"/>
                <w:szCs w:val="20"/>
                <w:lang w:val="fr-FR" w:eastAsia="vi-VN"/>
              </w:rPr>
            </w:pPr>
          </w:p>
          <w:p w:rsidR="0097295D" w:rsidRPr="002909D8" w:rsidRDefault="0097295D" w:rsidP="0097295D">
            <w:pPr>
              <w:spacing w:line="360" w:lineRule="auto"/>
              <w:rPr>
                <w:b/>
                <w:sz w:val="20"/>
                <w:szCs w:val="20"/>
                <w:lang w:eastAsia="vi-VN"/>
              </w:rPr>
            </w:pPr>
          </w:p>
          <w:p w:rsidR="0097295D" w:rsidRPr="002909D8" w:rsidRDefault="0097295D" w:rsidP="0097295D">
            <w:pPr>
              <w:spacing w:line="360" w:lineRule="auto"/>
              <w:rPr>
                <w:b/>
                <w:sz w:val="20"/>
                <w:szCs w:val="20"/>
                <w:lang w:eastAsia="vi-VN"/>
              </w:rPr>
            </w:pPr>
            <w:r w:rsidRPr="002909D8">
              <w:rPr>
                <w:b/>
                <w:sz w:val="20"/>
                <w:szCs w:val="20"/>
                <w:lang w:eastAsia="vi-VN"/>
              </w:rPr>
              <w:t>0.5</w:t>
            </w: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r w:rsidRPr="002909D8">
              <w:rPr>
                <w:b/>
                <w:sz w:val="20"/>
                <w:szCs w:val="20"/>
                <w:lang w:eastAsia="vi-VN"/>
              </w:rPr>
              <w:t>0.5</w:t>
            </w:r>
          </w:p>
        </w:tc>
      </w:tr>
      <w:tr w:rsidR="0097295D" w:rsidRPr="002909D8" w:rsidTr="00011910">
        <w:trPr>
          <w:trHeight w:val="70"/>
        </w:trPr>
        <w:tc>
          <w:tcPr>
            <w:tcW w:w="989" w:type="dxa"/>
            <w:vMerge w:val="restart"/>
            <w:tcBorders>
              <w:top w:val="single" w:sz="4" w:space="0" w:color="auto"/>
              <w:left w:val="single" w:sz="4" w:space="0" w:color="auto"/>
              <w:bottom w:val="single" w:sz="4" w:space="0" w:color="auto"/>
              <w:right w:val="single" w:sz="4" w:space="0" w:color="auto"/>
            </w:tcBorders>
            <w:hideMark/>
          </w:tcPr>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eastAsia="vi-VN"/>
              </w:rPr>
              <w:t>d</w:t>
            </w:r>
          </w:p>
          <w:p w:rsidR="0097295D" w:rsidRPr="002909D8" w:rsidRDefault="0097295D" w:rsidP="0097295D">
            <w:pPr>
              <w:tabs>
                <w:tab w:val="left" w:pos="284"/>
              </w:tabs>
              <w:spacing w:line="360" w:lineRule="auto"/>
              <w:jc w:val="center"/>
              <w:rPr>
                <w:b/>
                <w:sz w:val="20"/>
                <w:szCs w:val="20"/>
                <w:lang w:eastAsia="vi-VN"/>
              </w:rPr>
            </w:pPr>
            <w:r w:rsidRPr="002909D8">
              <w:rPr>
                <w:b/>
                <w:sz w:val="20"/>
                <w:szCs w:val="20"/>
                <w:lang w:eastAsia="vi-VN"/>
              </w:rPr>
              <w:t>(1.0)</w:t>
            </w:r>
          </w:p>
        </w:tc>
        <w:tc>
          <w:tcPr>
            <w:tcW w:w="8650" w:type="dxa"/>
            <w:tcBorders>
              <w:top w:val="single" w:sz="4" w:space="0" w:color="auto"/>
              <w:left w:val="single" w:sz="4" w:space="0" w:color="auto"/>
              <w:bottom w:val="single" w:sz="4" w:space="0" w:color="auto"/>
              <w:right w:val="single" w:sz="4" w:space="0" w:color="auto"/>
            </w:tcBorders>
            <w:vAlign w:val="center"/>
            <w:hideMark/>
          </w:tcPr>
          <w:p w:rsidR="0097295D" w:rsidRPr="002909D8" w:rsidRDefault="0097295D" w:rsidP="0097295D">
            <w:pPr>
              <w:spacing w:before="40" w:after="40" w:line="288" w:lineRule="auto"/>
              <w:jc w:val="both"/>
              <w:rPr>
                <w:sz w:val="20"/>
                <w:szCs w:val="20"/>
              </w:rPr>
            </w:pPr>
            <w:r w:rsidRPr="002909D8">
              <w:rPr>
                <w:b/>
                <w:sz w:val="20"/>
                <w:szCs w:val="20"/>
              </w:rPr>
              <w:t>d. Một cá thể của một loài động vật có 2n = 8 NST. Quan sát quá trình giảm phân của 800 tế bào sinh tinh người ta thấy 5% tế bào sinh tinh có cặp NST số 2 và 10% tế bào sinh tinh có cặp NST số 3 không phân li trong giảm phân I, các tế bào khác giảm phân bình thường. Tính theo lí thuyết, trong tổng số giao tử được tạo thành từ quá trình trên thì số giao tử có 5 NST chiếm tỉ lệ bao nhiêu?</w:t>
            </w:r>
          </w:p>
        </w:tc>
        <w:tc>
          <w:tcPr>
            <w:tcW w:w="808" w:type="dxa"/>
            <w:tcBorders>
              <w:top w:val="single" w:sz="4" w:space="0" w:color="auto"/>
              <w:left w:val="single" w:sz="4" w:space="0" w:color="auto"/>
              <w:bottom w:val="single" w:sz="4" w:space="0" w:color="auto"/>
              <w:right w:val="single" w:sz="4" w:space="0" w:color="auto"/>
            </w:tcBorders>
          </w:tcPr>
          <w:p w:rsidR="0097295D" w:rsidRPr="002909D8" w:rsidRDefault="0097295D" w:rsidP="0097295D">
            <w:pPr>
              <w:spacing w:line="360" w:lineRule="auto"/>
              <w:rPr>
                <w:b/>
                <w:sz w:val="20"/>
                <w:szCs w:val="20"/>
                <w:lang w:eastAsia="vi-VN"/>
              </w:rPr>
            </w:pPr>
          </w:p>
        </w:tc>
      </w:tr>
      <w:tr w:rsidR="0097295D" w:rsidRPr="002909D8" w:rsidTr="00011910">
        <w:tc>
          <w:tcPr>
            <w:tcW w:w="0" w:type="auto"/>
            <w:vMerge/>
            <w:tcBorders>
              <w:top w:val="single" w:sz="4" w:space="0" w:color="auto"/>
              <w:left w:val="single" w:sz="4" w:space="0" w:color="auto"/>
              <w:bottom w:val="single" w:sz="4" w:space="0" w:color="auto"/>
              <w:right w:val="single" w:sz="4" w:space="0" w:color="auto"/>
            </w:tcBorders>
            <w:vAlign w:val="center"/>
            <w:hideMark/>
          </w:tcPr>
          <w:p w:rsidR="0097295D" w:rsidRPr="002909D8" w:rsidRDefault="0097295D" w:rsidP="0097295D">
            <w:pPr>
              <w:rPr>
                <w:b/>
                <w:sz w:val="20"/>
                <w:szCs w:val="20"/>
                <w:lang w:eastAsia="vi-VN"/>
              </w:rPr>
            </w:pPr>
          </w:p>
        </w:tc>
        <w:tc>
          <w:tcPr>
            <w:tcW w:w="8650" w:type="dxa"/>
            <w:tcBorders>
              <w:top w:val="nil"/>
              <w:left w:val="single" w:sz="4" w:space="0" w:color="auto"/>
              <w:bottom w:val="single" w:sz="4" w:space="0" w:color="auto"/>
              <w:right w:val="single" w:sz="4" w:space="0" w:color="auto"/>
            </w:tcBorders>
            <w:vAlign w:val="center"/>
            <w:hideMark/>
          </w:tcPr>
          <w:p w:rsidR="0097295D" w:rsidRPr="002909D8" w:rsidRDefault="0097295D" w:rsidP="0097295D">
            <w:pPr>
              <w:spacing w:before="40" w:after="40" w:line="288" w:lineRule="auto"/>
              <w:jc w:val="both"/>
              <w:rPr>
                <w:sz w:val="20"/>
                <w:szCs w:val="20"/>
              </w:rPr>
            </w:pPr>
            <w:r w:rsidRPr="002909D8">
              <w:rPr>
                <w:sz w:val="20"/>
                <w:szCs w:val="20"/>
              </w:rPr>
              <w:t>- 1 tế bào sinh tinh giảm phân được 4 tinh trùng</w:t>
            </w:r>
          </w:p>
          <w:p w:rsidR="0097295D" w:rsidRPr="002909D8" w:rsidRDefault="0097295D" w:rsidP="0097295D">
            <w:pPr>
              <w:spacing w:before="40" w:after="40" w:line="288" w:lineRule="auto"/>
              <w:jc w:val="both"/>
              <w:rPr>
                <w:sz w:val="20"/>
                <w:szCs w:val="20"/>
              </w:rPr>
            </w:pPr>
            <w:r w:rsidRPr="002909D8">
              <w:rPr>
                <w:sz w:val="20"/>
                <w:szCs w:val="20"/>
              </w:rPr>
              <w:t>- 5% x 800 x 4 = 160 tinh trùng (80 tinh trùng có n = 3 NST và 80 tinh trùng có n = 5 NST)</w:t>
            </w:r>
          </w:p>
          <w:p w:rsidR="0097295D" w:rsidRPr="002909D8" w:rsidRDefault="0097295D" w:rsidP="0097295D">
            <w:pPr>
              <w:spacing w:before="40" w:after="40" w:line="288" w:lineRule="auto"/>
              <w:jc w:val="both"/>
              <w:rPr>
                <w:sz w:val="20"/>
                <w:szCs w:val="20"/>
              </w:rPr>
            </w:pPr>
            <w:r w:rsidRPr="002909D8">
              <w:rPr>
                <w:sz w:val="20"/>
                <w:szCs w:val="20"/>
              </w:rPr>
              <w:t>- 10% x 800 x 4 = 320 tinh trùng (160 tinh trùng có n = 3 NST và 160 tinh trùng có n = 5 NST)</w:t>
            </w:r>
          </w:p>
          <w:p w:rsidR="0097295D" w:rsidRPr="002909D8" w:rsidRDefault="0097295D" w:rsidP="0097295D">
            <w:pPr>
              <w:spacing w:before="40" w:after="40" w:line="288" w:lineRule="auto"/>
              <w:jc w:val="both"/>
              <w:rPr>
                <w:sz w:val="20"/>
                <w:szCs w:val="20"/>
              </w:rPr>
            </w:pPr>
            <w:r w:rsidRPr="002909D8">
              <w:rPr>
                <w:sz w:val="20"/>
                <w:szCs w:val="20"/>
              </w:rPr>
              <w:t>- Số giao tử có 5 NST chiếm tỉ lệ: (80 + 160)/800 x 4 x100% = 7,5%.</w:t>
            </w:r>
          </w:p>
        </w:tc>
        <w:tc>
          <w:tcPr>
            <w:tcW w:w="808" w:type="dxa"/>
            <w:tcBorders>
              <w:top w:val="nil"/>
              <w:left w:val="single" w:sz="4" w:space="0" w:color="auto"/>
              <w:bottom w:val="single" w:sz="4" w:space="0" w:color="auto"/>
              <w:right w:val="single" w:sz="4" w:space="0" w:color="auto"/>
            </w:tcBorders>
          </w:tcPr>
          <w:p w:rsidR="0097295D" w:rsidRPr="002909D8" w:rsidRDefault="0097295D" w:rsidP="0097295D">
            <w:pPr>
              <w:spacing w:line="360" w:lineRule="auto"/>
              <w:rPr>
                <w:b/>
                <w:sz w:val="20"/>
                <w:szCs w:val="20"/>
                <w:lang w:eastAsia="vi-VN"/>
              </w:rPr>
            </w:pPr>
            <w:r w:rsidRPr="002909D8">
              <w:rPr>
                <w:b/>
                <w:sz w:val="20"/>
                <w:szCs w:val="20"/>
                <w:lang w:eastAsia="vi-VN"/>
              </w:rPr>
              <w:t>0,25</w:t>
            </w:r>
          </w:p>
          <w:p w:rsidR="0097295D" w:rsidRPr="002909D8" w:rsidRDefault="0097295D" w:rsidP="0097295D">
            <w:pPr>
              <w:rPr>
                <w:sz w:val="20"/>
                <w:szCs w:val="20"/>
                <w:lang w:eastAsia="vi-VN"/>
              </w:rPr>
            </w:pPr>
            <w:r w:rsidRPr="002909D8">
              <w:rPr>
                <w:b/>
                <w:sz w:val="20"/>
                <w:szCs w:val="20"/>
                <w:lang w:eastAsia="vi-VN"/>
              </w:rPr>
              <w:t>0,25</w:t>
            </w: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r w:rsidRPr="002909D8">
              <w:rPr>
                <w:b/>
                <w:sz w:val="20"/>
                <w:szCs w:val="20"/>
                <w:lang w:eastAsia="vi-VN"/>
              </w:rPr>
              <w:t>0,25</w:t>
            </w: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p>
          <w:p w:rsidR="0097295D" w:rsidRPr="002909D8" w:rsidRDefault="0097295D" w:rsidP="0097295D">
            <w:pPr>
              <w:rPr>
                <w:sz w:val="20"/>
                <w:szCs w:val="20"/>
                <w:lang w:eastAsia="vi-VN"/>
              </w:rPr>
            </w:pPr>
            <w:r w:rsidRPr="002909D8">
              <w:rPr>
                <w:b/>
                <w:sz w:val="20"/>
                <w:szCs w:val="20"/>
                <w:lang w:eastAsia="vi-VN"/>
              </w:rPr>
              <w:t>0,25</w:t>
            </w:r>
          </w:p>
        </w:tc>
      </w:tr>
    </w:tbl>
    <w:p w:rsidR="009A0257" w:rsidRPr="002909D8" w:rsidRDefault="00011910" w:rsidP="009A0257">
      <w:pPr>
        <w:jc w:val="both"/>
        <w:rPr>
          <w:b/>
          <w:color w:val="000000"/>
          <w:sz w:val="20"/>
          <w:szCs w:val="20"/>
          <w:lang w:val="nl-NL"/>
        </w:rPr>
      </w:pPr>
      <w:r w:rsidRPr="002909D8">
        <w:rPr>
          <w:b/>
          <w:color w:val="000000"/>
          <w:sz w:val="20"/>
          <w:szCs w:val="20"/>
          <w:lang w:val="nl-NL"/>
        </w:rPr>
        <w:t>Câu 209</w:t>
      </w:r>
      <w:r w:rsidR="009A0257" w:rsidRPr="002909D8">
        <w:rPr>
          <w:b/>
          <w:color w:val="000000"/>
          <w:sz w:val="20"/>
          <w:szCs w:val="20"/>
          <w:lang w:val="nl-NL"/>
        </w:rPr>
        <w:t>.  Thái Nguyên 2020</w:t>
      </w:r>
    </w:p>
    <w:p w:rsidR="009A0257" w:rsidRPr="002909D8" w:rsidRDefault="009A0257" w:rsidP="009A0257">
      <w:pPr>
        <w:tabs>
          <w:tab w:val="left" w:pos="600"/>
        </w:tabs>
        <w:jc w:val="both"/>
        <w:rPr>
          <w:spacing w:val="-2"/>
          <w:sz w:val="20"/>
          <w:szCs w:val="20"/>
        </w:rPr>
      </w:pPr>
      <w:r w:rsidRPr="002909D8">
        <w:rPr>
          <w:sz w:val="20"/>
          <w:szCs w:val="20"/>
        </w:rPr>
        <w:tab/>
        <w:t>a) So sánh c</w:t>
      </w:r>
      <w:r w:rsidRPr="002909D8">
        <w:rPr>
          <w:spacing w:val="-2"/>
          <w:sz w:val="20"/>
          <w:szCs w:val="20"/>
        </w:rPr>
        <w:t xml:space="preserve">ơ chế điều hòa âm tính và điều hòa dương tính ở opêron Lac. </w:t>
      </w:r>
    </w:p>
    <w:p w:rsidR="009A0257" w:rsidRPr="002909D8" w:rsidRDefault="009A0257" w:rsidP="009A0257">
      <w:pPr>
        <w:tabs>
          <w:tab w:val="left" w:pos="600"/>
        </w:tabs>
        <w:jc w:val="both"/>
        <w:rPr>
          <w:color w:val="000000"/>
          <w:sz w:val="20"/>
          <w:szCs w:val="20"/>
        </w:rPr>
      </w:pPr>
      <w:r w:rsidRPr="002909D8">
        <w:rPr>
          <w:color w:val="000000"/>
          <w:spacing w:val="-6"/>
          <w:sz w:val="20"/>
          <w:szCs w:val="20"/>
        </w:rPr>
        <w:lastRenderedPageBreak/>
        <w:tab/>
        <w:t xml:space="preserve">b) </w:t>
      </w:r>
      <w:r w:rsidRPr="002909D8">
        <w:rPr>
          <w:color w:val="000000"/>
          <w:sz w:val="20"/>
          <w:szCs w:val="20"/>
        </w:rPr>
        <w:t>Tại sao sự điều hòa hoạt động gen ở sinh vật nhân thực thể hiện khác nhau ở những giai đoạn phát triển khác nhau của cá thể?</w:t>
      </w:r>
    </w:p>
    <w:tbl>
      <w:tblPr>
        <w:tblW w:w="1017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14"/>
        <w:gridCol w:w="959"/>
      </w:tblGrid>
      <w:tr w:rsidR="00AB31F4" w:rsidRPr="002909D8" w:rsidTr="00BD6CCC">
        <w:tc>
          <w:tcPr>
            <w:tcW w:w="9214" w:type="dxa"/>
          </w:tcPr>
          <w:p w:rsidR="00AB31F4" w:rsidRPr="002909D8" w:rsidRDefault="00AB31F4" w:rsidP="00AB31F4">
            <w:pPr>
              <w:tabs>
                <w:tab w:val="left" w:pos="600"/>
              </w:tabs>
              <w:jc w:val="both"/>
              <w:rPr>
                <w:sz w:val="20"/>
                <w:szCs w:val="20"/>
              </w:rPr>
            </w:pPr>
            <w:r w:rsidRPr="002909D8">
              <w:rPr>
                <w:sz w:val="20"/>
                <w:szCs w:val="20"/>
              </w:rPr>
              <w:t>a)* Giống nhau:</w:t>
            </w:r>
          </w:p>
          <w:p w:rsidR="00AB31F4" w:rsidRPr="002909D8" w:rsidRDefault="00AB31F4" w:rsidP="00AB31F4">
            <w:pPr>
              <w:tabs>
                <w:tab w:val="left" w:pos="600"/>
              </w:tabs>
              <w:jc w:val="both"/>
              <w:rPr>
                <w:b/>
                <w:sz w:val="20"/>
                <w:szCs w:val="20"/>
              </w:rPr>
            </w:pPr>
            <w:r w:rsidRPr="002909D8">
              <w:rPr>
                <w:sz w:val="20"/>
                <w:szCs w:val="20"/>
              </w:rPr>
              <w:tab/>
              <w:t xml:space="preserve">- Đều để thích ứng với các điều kiện môi trường biến động, đồng thời để tiết kiệm năng lượng và vật chất của tế bào. </w:t>
            </w:r>
            <w:r w:rsidRPr="002909D8">
              <w:rPr>
                <w:b/>
                <w:sz w:val="20"/>
                <w:szCs w:val="20"/>
              </w:rPr>
              <w:t xml:space="preserve"> </w:t>
            </w:r>
          </w:p>
          <w:p w:rsidR="00AB31F4" w:rsidRPr="002909D8" w:rsidRDefault="00AB31F4" w:rsidP="00AB31F4">
            <w:pPr>
              <w:tabs>
                <w:tab w:val="left" w:pos="600"/>
              </w:tabs>
              <w:jc w:val="both"/>
              <w:rPr>
                <w:sz w:val="20"/>
                <w:szCs w:val="20"/>
              </w:rPr>
            </w:pPr>
            <w:r w:rsidRPr="002909D8">
              <w:rPr>
                <w:sz w:val="20"/>
                <w:szCs w:val="20"/>
              </w:rPr>
              <w:tab/>
              <w:t xml:space="preserve">- Đều liên quan đến sự tham gia của các gen điều hòa. Các gen này mã hóa cho các sản phẩm trực tiếp (prôtêin điều hòa) điều hòa sự biểu hiện của các gen cấu trúc. Đều có hệ thống điều hòa cảm ứng và ức chế thông qua sự tương tác của các tác nhân môi trường (vai trò làm tín hiệu điều hòa) với prôtêin điều hòa. </w:t>
            </w:r>
            <w:r w:rsidRPr="002909D8">
              <w:rPr>
                <w:b/>
                <w:sz w:val="20"/>
                <w:szCs w:val="20"/>
              </w:rPr>
              <w:t xml:space="preserve"> </w:t>
            </w:r>
          </w:p>
          <w:p w:rsidR="00AB31F4" w:rsidRPr="002909D8" w:rsidRDefault="00AB31F4" w:rsidP="00AB31F4">
            <w:pPr>
              <w:tabs>
                <w:tab w:val="left" w:pos="600"/>
              </w:tabs>
              <w:jc w:val="both"/>
              <w:rPr>
                <w:sz w:val="20"/>
                <w:szCs w:val="20"/>
              </w:rPr>
            </w:pPr>
            <w:r w:rsidRPr="002909D8">
              <w:rPr>
                <w:sz w:val="20"/>
                <w:szCs w:val="20"/>
              </w:rPr>
              <w:t>* Khác nhau:</w:t>
            </w:r>
          </w:p>
          <w:p w:rsidR="00AB31F4" w:rsidRPr="002909D8" w:rsidRDefault="00AB31F4" w:rsidP="00AB31F4">
            <w:pPr>
              <w:tabs>
                <w:tab w:val="left" w:pos="600"/>
              </w:tabs>
              <w:jc w:val="both"/>
              <w:rPr>
                <w:b/>
                <w:sz w:val="20"/>
                <w:szCs w:val="20"/>
              </w:rPr>
            </w:pPr>
            <w:r w:rsidRPr="002909D8">
              <w:rPr>
                <w:sz w:val="20"/>
                <w:szCs w:val="20"/>
              </w:rPr>
              <w:tab/>
              <w:t>- Trong cơ chế điều hòa dương tính, prôtêin điều hòa có vai trò làm tăng sự biểu hiện của một hoặc một số gen cấu trúc. Còn trong điều hòa âm tính, prôtêin điều hòa có vai trò ức chế sự biểu hiện của gen cấu trúc.</w:t>
            </w:r>
          </w:p>
          <w:p w:rsidR="00AB31F4" w:rsidRPr="002909D8" w:rsidRDefault="00AB31F4" w:rsidP="00AB31F4">
            <w:pPr>
              <w:tabs>
                <w:tab w:val="left" w:pos="600"/>
              </w:tabs>
              <w:jc w:val="both"/>
              <w:rPr>
                <w:b/>
                <w:sz w:val="20"/>
                <w:szCs w:val="20"/>
              </w:rPr>
            </w:pPr>
            <w:r w:rsidRPr="002909D8">
              <w:rPr>
                <w:spacing w:val="-8"/>
                <w:sz w:val="20"/>
                <w:szCs w:val="20"/>
              </w:rPr>
              <w:tab/>
            </w:r>
            <w:r w:rsidRPr="002909D8">
              <w:rPr>
                <w:sz w:val="20"/>
                <w:szCs w:val="20"/>
              </w:rPr>
              <w:t xml:space="preserve">- Trong cơ chế điều hòa dương tính sản sinh prôtêin điều hòa liên kết với trình tự phần đầu của vùng P (promoter), còn trong điều hòa âm tính, prôtêin điều hòa liên kết với vùng O (operater). </w:t>
            </w:r>
            <w:r w:rsidRPr="002909D8">
              <w:rPr>
                <w:b/>
                <w:sz w:val="20"/>
                <w:szCs w:val="20"/>
              </w:rPr>
              <w:t xml:space="preserve">  </w:t>
            </w:r>
          </w:p>
          <w:p w:rsidR="00AB31F4" w:rsidRPr="002909D8" w:rsidRDefault="00AB31F4" w:rsidP="00AB31F4">
            <w:pPr>
              <w:tabs>
                <w:tab w:val="left" w:pos="600"/>
              </w:tabs>
              <w:jc w:val="both"/>
              <w:rPr>
                <w:sz w:val="20"/>
                <w:szCs w:val="20"/>
              </w:rPr>
            </w:pPr>
            <w:r w:rsidRPr="002909D8">
              <w:rPr>
                <w:sz w:val="20"/>
                <w:szCs w:val="20"/>
              </w:rPr>
              <w:t xml:space="preserve">b)  </w:t>
            </w:r>
          </w:p>
          <w:p w:rsidR="00AB31F4" w:rsidRPr="002909D8" w:rsidRDefault="00AB31F4" w:rsidP="00AB31F4">
            <w:pPr>
              <w:tabs>
                <w:tab w:val="left" w:pos="600"/>
              </w:tabs>
              <w:jc w:val="both"/>
              <w:rPr>
                <w:b/>
                <w:sz w:val="20"/>
                <w:szCs w:val="20"/>
              </w:rPr>
            </w:pPr>
            <w:r w:rsidRPr="002909D8">
              <w:rPr>
                <w:sz w:val="20"/>
                <w:szCs w:val="20"/>
              </w:rPr>
              <w:tab/>
              <w:t xml:space="preserve">- Sinh vật nhân thực thường có cấu tạo cơ thể rất phức tạp, bao gồm các mô và các cơ quan chuyên hóa khác nhau phát sinh từ một tế bào duy nhất (hợp tử). Vì thế, sự điều hòa biểu hiện của nhiều gen vào những giai đoạn khác nhau cần nhiều cơ chế điều hòa tinh tế mới có thể đảm bảo cho cơ thể phát triển và sinh trưởng bình thường. </w:t>
            </w:r>
            <w:r w:rsidRPr="002909D8">
              <w:rPr>
                <w:b/>
                <w:sz w:val="20"/>
                <w:szCs w:val="20"/>
              </w:rPr>
              <w:t xml:space="preserve"> </w:t>
            </w:r>
          </w:p>
          <w:p w:rsidR="00AB31F4" w:rsidRPr="002909D8" w:rsidRDefault="00AB31F4" w:rsidP="00AB31F4">
            <w:pPr>
              <w:tabs>
                <w:tab w:val="left" w:pos="600"/>
              </w:tabs>
              <w:jc w:val="both"/>
              <w:rPr>
                <w:sz w:val="20"/>
                <w:szCs w:val="20"/>
              </w:rPr>
            </w:pPr>
            <w:r w:rsidRPr="002909D8">
              <w:rPr>
                <w:sz w:val="20"/>
                <w:szCs w:val="20"/>
              </w:rPr>
              <w:t xml:space="preserve">        - Trong sự phát sinh cá thể, tùy từng giai đoạn, tùy từng loại mô mà chỉ có một số gen trong tế bào hoạt động. Điều đó được diễn ra nhờ cơ chế điều hòa hoạt động gen. </w:t>
            </w:r>
          </w:p>
        </w:tc>
        <w:tc>
          <w:tcPr>
            <w:tcW w:w="959" w:type="dxa"/>
          </w:tcPr>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0,25 đ</w:t>
            </w: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0,25 đ</w:t>
            </w: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0,25 đ</w:t>
            </w: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0,25 đ</w:t>
            </w: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0,5 đ</w:t>
            </w: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p>
          <w:p w:rsidR="00AB31F4" w:rsidRPr="002909D8" w:rsidRDefault="00AB31F4" w:rsidP="00AB31F4">
            <w:pPr>
              <w:jc w:val="right"/>
              <w:rPr>
                <w:color w:val="000000"/>
                <w:sz w:val="20"/>
                <w:szCs w:val="20"/>
                <w:lang w:val="nl-NL"/>
              </w:rPr>
            </w:pPr>
            <w:r w:rsidRPr="002909D8">
              <w:rPr>
                <w:color w:val="000000"/>
                <w:sz w:val="20"/>
                <w:szCs w:val="20"/>
                <w:lang w:val="nl-NL"/>
              </w:rPr>
              <w:t>0,5 đ</w:t>
            </w:r>
          </w:p>
        </w:tc>
      </w:tr>
    </w:tbl>
    <w:p w:rsidR="00A30B0F" w:rsidRPr="002909D8" w:rsidRDefault="00011910" w:rsidP="00A30B0F">
      <w:pPr>
        <w:spacing w:before="120" w:after="120"/>
        <w:ind w:left="284" w:hanging="284"/>
        <w:jc w:val="both"/>
        <w:rPr>
          <w:b/>
          <w:color w:val="000000"/>
          <w:sz w:val="20"/>
          <w:szCs w:val="20"/>
          <w:lang w:val="nl-NL"/>
        </w:rPr>
      </w:pPr>
      <w:r w:rsidRPr="002909D8">
        <w:rPr>
          <w:b/>
          <w:color w:val="000000"/>
          <w:sz w:val="20"/>
          <w:szCs w:val="20"/>
          <w:lang w:val="nl-NL"/>
        </w:rPr>
        <w:t>Câu 210</w:t>
      </w:r>
      <w:r w:rsidR="00A30B0F" w:rsidRPr="002909D8">
        <w:rPr>
          <w:b/>
          <w:color w:val="000000"/>
          <w:sz w:val="20"/>
          <w:szCs w:val="20"/>
          <w:lang w:val="nl-NL"/>
        </w:rPr>
        <w:t>.  Thái Nguyên 2020</w:t>
      </w:r>
    </w:p>
    <w:p w:rsidR="00A30B0F" w:rsidRPr="002909D8" w:rsidRDefault="00A30B0F" w:rsidP="00A30B0F">
      <w:pPr>
        <w:shd w:val="clear" w:color="auto" w:fill="FFFFFF"/>
        <w:spacing w:before="120" w:after="120"/>
        <w:ind w:firstLine="720"/>
        <w:jc w:val="both"/>
        <w:rPr>
          <w:color w:val="000000"/>
          <w:sz w:val="20"/>
          <w:szCs w:val="20"/>
        </w:rPr>
      </w:pPr>
      <w:r w:rsidRPr="002909D8">
        <w:rPr>
          <w:color w:val="000000"/>
          <w:sz w:val="20"/>
          <w:szCs w:val="20"/>
        </w:rPr>
        <w:t>a) Trình bày một số đặc điểm cấu tạo hóa học của ADN cho thấy ADN ưu việt hơn ARN trong vai trò là “vật chất mang thông tin di truyền”.</w:t>
      </w:r>
    </w:p>
    <w:p w:rsidR="00A30B0F" w:rsidRPr="002909D8" w:rsidRDefault="00A30B0F" w:rsidP="00A30B0F">
      <w:pPr>
        <w:shd w:val="clear" w:color="auto" w:fill="FFFFFF"/>
        <w:spacing w:before="120" w:after="120"/>
        <w:ind w:firstLine="720"/>
        <w:jc w:val="both"/>
        <w:rPr>
          <w:color w:val="000000"/>
          <w:sz w:val="20"/>
          <w:szCs w:val="20"/>
        </w:rPr>
      </w:pPr>
      <w:r w:rsidRPr="002909D8">
        <w:rPr>
          <w:color w:val="000000"/>
          <w:sz w:val="20"/>
          <w:szCs w:val="20"/>
        </w:rPr>
        <w:t>b) Vì sao sự tổng hợp mạch mới trong quá trình tái bản của ADN luôn diễn ra theo chiều 5’ – 3’? Chiều tổng hợp đó có liên quan gì tới sự khác biệt trong quá trình hình thành hai mạch mới của ADN?</w:t>
      </w:r>
    </w:p>
    <w:tbl>
      <w:tblPr>
        <w:tblW w:w="10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14"/>
        <w:gridCol w:w="935"/>
      </w:tblGrid>
      <w:tr w:rsidR="00653BBE" w:rsidRPr="002909D8" w:rsidTr="00BD6CCC">
        <w:tc>
          <w:tcPr>
            <w:tcW w:w="9214" w:type="dxa"/>
          </w:tcPr>
          <w:p w:rsidR="00653BBE" w:rsidRPr="002909D8" w:rsidRDefault="00653BBE" w:rsidP="00653BBE">
            <w:pPr>
              <w:contextualSpacing/>
              <w:rPr>
                <w:color w:val="000000"/>
                <w:sz w:val="20"/>
                <w:szCs w:val="20"/>
              </w:rPr>
            </w:pPr>
            <w:r w:rsidRPr="002909D8">
              <w:rPr>
                <w:color w:val="000000"/>
                <w:sz w:val="20"/>
                <w:szCs w:val="20"/>
              </w:rPr>
              <w:t xml:space="preserve">a) </w:t>
            </w:r>
          </w:p>
          <w:p w:rsidR="00653BBE" w:rsidRPr="002909D8" w:rsidRDefault="00653BBE" w:rsidP="00653BBE">
            <w:pPr>
              <w:contextualSpacing/>
              <w:rPr>
                <w:color w:val="000000"/>
                <w:sz w:val="20"/>
                <w:szCs w:val="20"/>
              </w:rPr>
            </w:pPr>
            <w:r w:rsidRPr="002909D8">
              <w:rPr>
                <w:color w:val="000000"/>
                <w:sz w:val="20"/>
                <w:szCs w:val="20"/>
              </w:rPr>
              <w:t xml:space="preserve">Những đặc điểm cấu tạo hóa học cho thấy ADN ưu việt hơn ARN là vật chất mang thông tin di truyền gồm có: </w:t>
            </w:r>
          </w:p>
          <w:p w:rsidR="00653BBE" w:rsidRPr="002909D8" w:rsidRDefault="00653BBE" w:rsidP="00653BBE">
            <w:pPr>
              <w:contextualSpacing/>
              <w:rPr>
                <w:color w:val="000000"/>
                <w:sz w:val="20"/>
                <w:szCs w:val="20"/>
              </w:rPr>
            </w:pPr>
            <w:r w:rsidRPr="002909D8">
              <w:rPr>
                <w:color w:val="000000"/>
                <w:sz w:val="20"/>
                <w:szCs w:val="20"/>
              </w:rPr>
              <w:t>– ARN có thành phần đường là ribozơ khác với thành phần đường của ADN là đường dexyribôzơ. Đường deoxyribôzơ không có gốc  – OH ở vị trí C</w:t>
            </w:r>
            <w:r w:rsidRPr="002909D8">
              <w:rPr>
                <w:color w:val="000000"/>
                <w:sz w:val="20"/>
                <w:szCs w:val="20"/>
                <w:vertAlign w:val="subscript"/>
              </w:rPr>
              <w:t>2</w:t>
            </w:r>
            <w:r w:rsidRPr="002909D8">
              <w:rPr>
                <w:color w:val="000000"/>
                <w:sz w:val="20"/>
                <w:szCs w:val="20"/>
              </w:rPr>
              <w:t>’. Đây là gốc hóa học phản ứng mạnh và có tính ưa nước → ARN kém bền hơn ADN trong môi trường nước</w:t>
            </w:r>
          </w:p>
          <w:p w:rsidR="00653BBE" w:rsidRPr="002909D8" w:rsidRDefault="00653BBE" w:rsidP="00653BBE">
            <w:pPr>
              <w:contextualSpacing/>
              <w:rPr>
                <w:color w:val="000000"/>
                <w:sz w:val="20"/>
                <w:szCs w:val="20"/>
              </w:rPr>
            </w:pPr>
          </w:p>
          <w:p w:rsidR="00653BBE" w:rsidRPr="002909D8" w:rsidRDefault="00653BBE" w:rsidP="00653BBE">
            <w:pPr>
              <w:contextualSpacing/>
              <w:rPr>
                <w:color w:val="000000"/>
                <w:sz w:val="20"/>
                <w:szCs w:val="20"/>
              </w:rPr>
            </w:pPr>
            <w:r w:rsidRPr="002909D8">
              <w:rPr>
                <w:color w:val="000000"/>
                <w:sz w:val="20"/>
                <w:szCs w:val="20"/>
              </w:rPr>
              <w:t>– Thành phần bazơ của ARN là uracil (U) được thay thế bằng timim (T) trong ADN. Về cấu trúc hóa học, T khác U vì được bổ sung thêm gốc metyl (-CH</w:t>
            </w:r>
            <w:r w:rsidRPr="002909D8">
              <w:rPr>
                <w:color w:val="000000"/>
                <w:sz w:val="20"/>
                <w:szCs w:val="20"/>
                <w:vertAlign w:val="subscript"/>
              </w:rPr>
              <w:t>3</w:t>
            </w:r>
            <w:r w:rsidRPr="002909D8">
              <w:rPr>
                <w:color w:val="000000"/>
                <w:sz w:val="20"/>
                <w:szCs w:val="20"/>
              </w:rPr>
              <w:t>). Đây là gốc kị nước, kết hợp với cấu trúc dạng sợi kép giúp phân tử AND bền hơn ARN (thường ở dạng mạch đơn).</w:t>
            </w:r>
          </w:p>
          <w:p w:rsidR="00653BBE" w:rsidRPr="002909D8" w:rsidRDefault="00653BBE" w:rsidP="00653BBE">
            <w:pPr>
              <w:contextualSpacing/>
              <w:rPr>
                <w:color w:val="000000"/>
                <w:sz w:val="20"/>
                <w:szCs w:val="20"/>
              </w:rPr>
            </w:pPr>
            <w:r w:rsidRPr="002909D8">
              <w:rPr>
                <w:color w:val="000000"/>
                <w:sz w:val="20"/>
                <w:szCs w:val="20"/>
              </w:rPr>
              <w:t>– ADN thường có cấu trúc dạng sợi kép (2 mạch), trong khi ARN thường có cấu trúc mạch đơn giúp các cơ chế sửa chữa ADN diễn ra dễ dàng hơn → thông tin di truyền ít có xu hướng tự biến đổi hơn.</w:t>
            </w:r>
          </w:p>
          <w:p w:rsidR="00653BBE" w:rsidRPr="002909D8" w:rsidRDefault="00653BBE" w:rsidP="00653BBE">
            <w:pPr>
              <w:contextualSpacing/>
              <w:rPr>
                <w:color w:val="000000"/>
                <w:sz w:val="20"/>
                <w:szCs w:val="20"/>
              </w:rPr>
            </w:pPr>
            <w:r w:rsidRPr="002909D8">
              <w:rPr>
                <w:color w:val="000000"/>
                <w:sz w:val="20"/>
                <w:szCs w:val="20"/>
              </w:rPr>
              <w:t>– Bazơ nitơ uracil (U) chỉ cần một biến đổi hóa học duy nhất (hoặc amin hóa hoặc metyl hóa) để chuyển hóa thành xitozin (X) và timin (T); trong khi đó timin (T) cần một biến đổi hóa học (loại metyl hóa) để chuyển thành uraxin (U) nhưng cần đến 2 biến đổi hóa học (vừa loại metyl hóa và loại amin hóa; khó xảy ra hơn) để chuyển thành xitozin (X) → ADN có khuynh hướng lưu giữ thông tin di truyền bền vững hơn.</w:t>
            </w:r>
          </w:p>
          <w:p w:rsidR="00653BBE" w:rsidRPr="002909D8" w:rsidRDefault="00653BBE" w:rsidP="00653BBE">
            <w:pPr>
              <w:contextualSpacing/>
              <w:rPr>
                <w:color w:val="000000"/>
                <w:sz w:val="20"/>
                <w:szCs w:val="20"/>
              </w:rPr>
            </w:pPr>
            <w:r w:rsidRPr="002909D8">
              <w:rPr>
                <w:color w:val="000000"/>
                <w:sz w:val="20"/>
                <w:szCs w:val="20"/>
              </w:rPr>
              <w:t>b)</w:t>
            </w:r>
          </w:p>
          <w:p w:rsidR="00653BBE" w:rsidRPr="002909D8" w:rsidRDefault="00653BBE" w:rsidP="00653BBE">
            <w:pPr>
              <w:jc w:val="both"/>
              <w:rPr>
                <w:sz w:val="20"/>
                <w:szCs w:val="20"/>
                <w:lang w:val="pt-BR"/>
              </w:rPr>
            </w:pPr>
            <w:r w:rsidRPr="002909D8">
              <w:rPr>
                <w:sz w:val="20"/>
                <w:szCs w:val="20"/>
                <w:lang w:val="pt-BR"/>
              </w:rPr>
              <w:t xml:space="preserve">- Trong cấu trúc của phân tử ADN, các nucleotit bị phôtphorin hoá tại vị trí 5’, do vậy sự tổng hợp ADN luôn theo chiều 5’ – 3’. Mỗi nuclêôtit được gắn vào chuỗi đang tổng hợp bằng cách sát nhập vào nucleotit kế trước nhờ sự phôtphorin hoá vị trí 5’ của nó với vị trí không phôtphorin hoá 3’ của nucleotit cuối cùng trong chuỗi ADN. </w:t>
            </w:r>
          </w:p>
          <w:p w:rsidR="00653BBE" w:rsidRPr="002909D8" w:rsidRDefault="00653BBE" w:rsidP="00653BBE">
            <w:pPr>
              <w:jc w:val="both"/>
              <w:rPr>
                <w:sz w:val="20"/>
                <w:szCs w:val="20"/>
                <w:lang w:val="pt-BR"/>
              </w:rPr>
            </w:pPr>
            <w:r w:rsidRPr="002909D8">
              <w:rPr>
                <w:sz w:val="20"/>
                <w:szCs w:val="20"/>
                <w:lang w:val="pt-BR"/>
              </w:rPr>
              <w:t>- Do enzim ADN polimeraza chỉ liên kết các nucleotit tự do trong môi trường nội bào vào mạch ADN tại vị trí không phôtphorin hoá 3’ của nucleotit cuối cùng trong chuỗi ADN.</w:t>
            </w:r>
          </w:p>
          <w:p w:rsidR="00653BBE" w:rsidRPr="002909D8" w:rsidRDefault="00653BBE" w:rsidP="00653BBE">
            <w:pPr>
              <w:jc w:val="both"/>
              <w:rPr>
                <w:sz w:val="20"/>
                <w:szCs w:val="20"/>
                <w:lang w:val="pt-BR"/>
              </w:rPr>
            </w:pPr>
            <w:r w:rsidRPr="002909D8">
              <w:rPr>
                <w:sz w:val="20"/>
                <w:szCs w:val="20"/>
                <w:lang w:val="pt-BR"/>
              </w:rPr>
              <w:t>- Vì mạch mới được hình thành luôn đi theo chiều 5’- 3’ và luôn ngược chiều với mạch khuôn nên hai mạch mới được tổng hợp theo hai phương thức khác nhau:</w:t>
            </w:r>
          </w:p>
          <w:p w:rsidR="00653BBE" w:rsidRPr="002909D8" w:rsidRDefault="00653BBE" w:rsidP="00653BBE">
            <w:pPr>
              <w:jc w:val="both"/>
              <w:rPr>
                <w:sz w:val="20"/>
                <w:szCs w:val="20"/>
                <w:lang w:val="pt-BR"/>
              </w:rPr>
            </w:pPr>
            <w:r w:rsidRPr="002909D8">
              <w:rPr>
                <w:sz w:val="20"/>
                <w:szCs w:val="20"/>
                <w:lang w:val="pt-BR"/>
              </w:rPr>
              <w:t>+ Một mạch được tổng hợp liên tục theo chiều tháo xoắn của ADN gọi là mạch dẫn trước hay mạch liên tục.</w:t>
            </w:r>
          </w:p>
          <w:p w:rsidR="00653BBE" w:rsidRPr="002909D8" w:rsidRDefault="00653BBE" w:rsidP="00653BBE">
            <w:pPr>
              <w:jc w:val="both"/>
              <w:rPr>
                <w:color w:val="000000"/>
                <w:sz w:val="20"/>
                <w:szCs w:val="20"/>
                <w:lang w:val="pl-PL"/>
              </w:rPr>
            </w:pPr>
            <w:r w:rsidRPr="002909D8">
              <w:rPr>
                <w:sz w:val="20"/>
                <w:szCs w:val="20"/>
                <w:lang w:val="pt-BR"/>
              </w:rPr>
              <w:t>+ Mạch còn lại được tổng hợp gián đoạn ngược chiều tháo xoắn gọi là mạch chậm hay mạch gián đoạn.</w:t>
            </w:r>
          </w:p>
        </w:tc>
        <w:tc>
          <w:tcPr>
            <w:tcW w:w="935" w:type="dxa"/>
          </w:tcPr>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p w:rsidR="00653BBE" w:rsidRPr="002909D8" w:rsidRDefault="00653BBE" w:rsidP="00653BBE">
            <w:pPr>
              <w:jc w:val="right"/>
              <w:rPr>
                <w:color w:val="000000"/>
                <w:sz w:val="20"/>
                <w:szCs w:val="20"/>
                <w:lang w:val="nl-NL"/>
              </w:rPr>
            </w:pPr>
          </w:p>
          <w:p w:rsidR="00653BBE" w:rsidRPr="002909D8" w:rsidRDefault="00653BBE" w:rsidP="00653BBE">
            <w:pPr>
              <w:jc w:val="right"/>
              <w:rPr>
                <w:color w:val="000000"/>
                <w:sz w:val="20"/>
                <w:szCs w:val="20"/>
                <w:lang w:val="nl-NL"/>
              </w:rPr>
            </w:pPr>
            <w:r w:rsidRPr="002909D8">
              <w:rPr>
                <w:color w:val="000000"/>
                <w:sz w:val="20"/>
                <w:szCs w:val="20"/>
                <w:lang w:val="nl-NL"/>
              </w:rPr>
              <w:t>0,25 đ</w:t>
            </w:r>
          </w:p>
        </w:tc>
      </w:tr>
    </w:tbl>
    <w:p w:rsidR="00653BBE" w:rsidRPr="002909D8" w:rsidRDefault="00653BBE" w:rsidP="00A30B0F">
      <w:pPr>
        <w:shd w:val="clear" w:color="auto" w:fill="FFFFFF"/>
        <w:spacing w:before="120" w:after="120"/>
        <w:ind w:firstLine="720"/>
        <w:jc w:val="both"/>
        <w:rPr>
          <w:color w:val="000000"/>
          <w:sz w:val="20"/>
          <w:szCs w:val="20"/>
        </w:rPr>
      </w:pPr>
    </w:p>
    <w:p w:rsidR="00A30B0F" w:rsidRPr="002909D8" w:rsidRDefault="00BD6CCC" w:rsidP="00A30B0F">
      <w:pPr>
        <w:tabs>
          <w:tab w:val="left" w:pos="-67"/>
        </w:tabs>
        <w:spacing w:before="120" w:after="120"/>
        <w:jc w:val="both"/>
        <w:rPr>
          <w:b/>
          <w:color w:val="000000"/>
          <w:sz w:val="20"/>
          <w:szCs w:val="20"/>
          <w:lang w:val="nl-NL"/>
        </w:rPr>
      </w:pPr>
      <w:r w:rsidRPr="002909D8">
        <w:rPr>
          <w:b/>
          <w:color w:val="000000"/>
          <w:sz w:val="20"/>
          <w:szCs w:val="20"/>
          <w:lang w:val="nl-NL"/>
        </w:rPr>
        <w:t>Câu 211</w:t>
      </w:r>
      <w:r w:rsidR="00A30B0F" w:rsidRPr="002909D8">
        <w:rPr>
          <w:b/>
          <w:color w:val="000000"/>
          <w:sz w:val="20"/>
          <w:szCs w:val="20"/>
          <w:lang w:val="nl-NL"/>
        </w:rPr>
        <w:t>. Thái Nguyên 2020</w:t>
      </w:r>
    </w:p>
    <w:p w:rsidR="00A30B0F" w:rsidRPr="002909D8" w:rsidRDefault="00A30B0F" w:rsidP="00A30B0F">
      <w:pPr>
        <w:spacing w:before="120" w:after="120"/>
        <w:ind w:firstLine="720"/>
        <w:jc w:val="both"/>
        <w:rPr>
          <w:color w:val="000000"/>
          <w:spacing w:val="-4"/>
          <w:sz w:val="20"/>
          <w:szCs w:val="20"/>
        </w:rPr>
      </w:pPr>
      <w:r w:rsidRPr="002909D8">
        <w:rPr>
          <w:color w:val="000000"/>
          <w:spacing w:val="-4"/>
          <w:sz w:val="20"/>
          <w:szCs w:val="20"/>
        </w:rPr>
        <w:t>a) Đột biến trung tính là gì? Trình bày cơ chế phát sinh đột biến trung tính.</w:t>
      </w:r>
    </w:p>
    <w:p w:rsidR="00A30B0F" w:rsidRPr="002909D8" w:rsidRDefault="00A30B0F" w:rsidP="00A30B0F">
      <w:pPr>
        <w:spacing w:before="120" w:after="120"/>
        <w:ind w:firstLine="720"/>
        <w:jc w:val="both"/>
        <w:rPr>
          <w:color w:val="000000"/>
          <w:sz w:val="20"/>
          <w:szCs w:val="20"/>
        </w:rPr>
      </w:pPr>
      <w:r w:rsidRPr="002909D8">
        <w:rPr>
          <w:color w:val="000000"/>
          <w:sz w:val="20"/>
          <w:szCs w:val="20"/>
        </w:rPr>
        <w:t>b) Tại sao một số gen đột biến gây hại cho thể đột biến nhưng chúng vẫn được di truyền qua các thế hệ?</w:t>
      </w:r>
    </w:p>
    <w:tbl>
      <w:tblPr>
        <w:tblW w:w="10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14"/>
        <w:gridCol w:w="935"/>
      </w:tblGrid>
      <w:tr w:rsidR="002B400C" w:rsidRPr="002909D8" w:rsidTr="00BD6CCC">
        <w:tc>
          <w:tcPr>
            <w:tcW w:w="9214" w:type="dxa"/>
          </w:tcPr>
          <w:p w:rsidR="002B400C" w:rsidRPr="002909D8" w:rsidRDefault="002B400C" w:rsidP="002B400C">
            <w:pPr>
              <w:jc w:val="both"/>
              <w:rPr>
                <w:color w:val="000000"/>
                <w:sz w:val="20"/>
                <w:szCs w:val="20"/>
              </w:rPr>
            </w:pPr>
            <w:r w:rsidRPr="002909D8">
              <w:rPr>
                <w:color w:val="000000"/>
                <w:sz w:val="20"/>
                <w:szCs w:val="20"/>
              </w:rPr>
              <w:t>a)</w:t>
            </w:r>
          </w:p>
          <w:p w:rsidR="002B400C" w:rsidRPr="002909D8" w:rsidRDefault="002B400C" w:rsidP="002B400C">
            <w:pPr>
              <w:jc w:val="both"/>
              <w:rPr>
                <w:color w:val="000000"/>
                <w:sz w:val="20"/>
                <w:szCs w:val="20"/>
              </w:rPr>
            </w:pPr>
            <w:r w:rsidRPr="002909D8">
              <w:rPr>
                <w:color w:val="000000"/>
                <w:sz w:val="20"/>
                <w:szCs w:val="20"/>
              </w:rPr>
              <w:t>- Đột biến trung tính là những đột biến không ảnh hưởng đến sức sống và khả năng sinh sản của các thể đột biến.</w:t>
            </w:r>
          </w:p>
          <w:p w:rsidR="002B400C" w:rsidRPr="002909D8" w:rsidRDefault="002B400C" w:rsidP="002B400C">
            <w:pPr>
              <w:jc w:val="both"/>
              <w:rPr>
                <w:color w:val="000000"/>
                <w:sz w:val="20"/>
                <w:szCs w:val="20"/>
              </w:rPr>
            </w:pPr>
            <w:r w:rsidRPr="002909D8">
              <w:rPr>
                <w:color w:val="000000"/>
                <w:sz w:val="20"/>
                <w:szCs w:val="20"/>
              </w:rPr>
              <w:t>- Cơ chế phát sinh đột biến trung tính:</w:t>
            </w:r>
          </w:p>
          <w:p w:rsidR="002B400C" w:rsidRPr="002909D8" w:rsidRDefault="002B400C" w:rsidP="002B400C">
            <w:pPr>
              <w:ind w:firstLine="720"/>
              <w:jc w:val="both"/>
              <w:rPr>
                <w:color w:val="000000"/>
                <w:sz w:val="20"/>
                <w:szCs w:val="20"/>
              </w:rPr>
            </w:pPr>
            <w:r w:rsidRPr="002909D8">
              <w:rPr>
                <w:color w:val="000000"/>
                <w:sz w:val="20"/>
                <w:szCs w:val="20"/>
              </w:rPr>
              <w:t>+ Đột biến làm thay đổi trình tự nuclêôtit của gen nhưng không làm thay đổi trật tự axit amin trong chuỗi polipeptit: sự thay thế một nuclêôtit trong gen làm thay đổi bộ ba mã hóa nhưng bộ ba mới cùng mã hóa một loại axit amin giống như bộ ba ban đầu, không làm thay đổi trật tự axit amin trong chuỗi polipeptit.</w:t>
            </w:r>
          </w:p>
          <w:p w:rsidR="002B400C" w:rsidRPr="002909D8" w:rsidRDefault="002B400C" w:rsidP="002B400C">
            <w:pPr>
              <w:ind w:firstLine="720"/>
              <w:jc w:val="both"/>
              <w:rPr>
                <w:color w:val="000000"/>
                <w:sz w:val="20"/>
                <w:szCs w:val="20"/>
              </w:rPr>
            </w:pPr>
            <w:r w:rsidRPr="002909D8">
              <w:rPr>
                <w:color w:val="000000"/>
                <w:sz w:val="20"/>
                <w:szCs w:val="20"/>
              </w:rPr>
              <w:t>+ Đột biến làm thay đổi axit amin trong chuỗi polipeptit nhưng không làm thay đổi hoạt tính chức năng của prôtêin: đột biến làm thay thế axit amin trong chuỗi polipeptit bằng một axit amin khác, nhưng axit amin này có tính chất hoàn toàn giống với axit amin ban đầu hoặc axit amin bị thay thế nằm ngoài trung tâm hoạt động của prôtêin … không làm thay đổi chức năng của prôtêin.</w:t>
            </w:r>
          </w:p>
          <w:p w:rsidR="002B400C" w:rsidRPr="002909D8" w:rsidRDefault="002B400C" w:rsidP="002B400C">
            <w:pPr>
              <w:ind w:firstLine="720"/>
              <w:jc w:val="both"/>
              <w:rPr>
                <w:color w:val="000000"/>
                <w:sz w:val="20"/>
                <w:szCs w:val="20"/>
              </w:rPr>
            </w:pPr>
            <w:r w:rsidRPr="002909D8">
              <w:rPr>
                <w:color w:val="000000"/>
                <w:sz w:val="20"/>
                <w:szCs w:val="20"/>
              </w:rPr>
              <w:t>+ Đột biến làm thay đổi chức năng của prôtêin nhưng không ảnh hưởng đến sức sống và khả năng sinh sản của thể đột biến.</w:t>
            </w:r>
          </w:p>
          <w:p w:rsidR="002B400C" w:rsidRPr="002909D8" w:rsidRDefault="002B400C" w:rsidP="002B400C">
            <w:pPr>
              <w:jc w:val="both"/>
              <w:rPr>
                <w:color w:val="000000"/>
                <w:sz w:val="20"/>
                <w:szCs w:val="20"/>
              </w:rPr>
            </w:pPr>
            <w:r w:rsidRPr="002909D8">
              <w:rPr>
                <w:color w:val="000000"/>
                <w:sz w:val="20"/>
                <w:szCs w:val="20"/>
              </w:rPr>
              <w:t xml:space="preserve">b) </w:t>
            </w:r>
          </w:p>
          <w:p w:rsidR="002B400C" w:rsidRPr="002909D8" w:rsidRDefault="002B400C" w:rsidP="002B400C">
            <w:pPr>
              <w:jc w:val="both"/>
              <w:rPr>
                <w:color w:val="000000"/>
                <w:spacing w:val="-4"/>
                <w:sz w:val="20"/>
                <w:szCs w:val="20"/>
              </w:rPr>
            </w:pPr>
            <w:r w:rsidRPr="002909D8">
              <w:rPr>
                <w:color w:val="000000"/>
                <w:spacing w:val="-4"/>
                <w:sz w:val="20"/>
                <w:szCs w:val="20"/>
              </w:rPr>
              <w:t>- Mặc dù đa số là có hại nhưng gen đột biến thường là gen lặn, chỉ biểu hiện kiểu hình khi ở trạng thái đồng hợp, do đó nó không bị loại bỏ hoàn toàn ra khỏi quần thể.</w:t>
            </w:r>
          </w:p>
          <w:p w:rsidR="002B400C" w:rsidRPr="002909D8" w:rsidRDefault="002B400C" w:rsidP="002B400C">
            <w:pPr>
              <w:jc w:val="both"/>
              <w:rPr>
                <w:color w:val="000000"/>
                <w:sz w:val="20"/>
                <w:szCs w:val="20"/>
              </w:rPr>
            </w:pPr>
            <w:r w:rsidRPr="002909D8">
              <w:rPr>
                <w:color w:val="000000"/>
                <w:sz w:val="20"/>
                <w:szCs w:val="20"/>
              </w:rPr>
              <w:t>- Một số gen đột biến gây hại nhưng lại biểu hiện muộn (sau tuổi sinh sản) nên vẫn được truyền lại cho thế hệ sau.</w:t>
            </w:r>
          </w:p>
          <w:p w:rsidR="002B400C" w:rsidRPr="002909D8" w:rsidRDefault="002B400C" w:rsidP="002B400C">
            <w:pPr>
              <w:jc w:val="both"/>
              <w:rPr>
                <w:color w:val="000000"/>
                <w:sz w:val="20"/>
                <w:szCs w:val="20"/>
              </w:rPr>
            </w:pPr>
            <w:r w:rsidRPr="002909D8">
              <w:rPr>
                <w:color w:val="000000"/>
                <w:sz w:val="20"/>
                <w:szCs w:val="20"/>
              </w:rPr>
              <w:t>- Một số gen gây hại nhưng liên kết chặt với các gen có lợi, chọn lọc tự nhiên duy trì các gen có lợi đồng thời duy trì các gen có hại.</w:t>
            </w:r>
          </w:p>
          <w:p w:rsidR="002B400C" w:rsidRPr="002909D8" w:rsidRDefault="002B400C" w:rsidP="002B400C">
            <w:pPr>
              <w:jc w:val="both"/>
              <w:rPr>
                <w:color w:val="000000"/>
                <w:sz w:val="20"/>
                <w:szCs w:val="20"/>
              </w:rPr>
            </w:pPr>
            <w:r w:rsidRPr="002909D8">
              <w:rPr>
                <w:color w:val="000000"/>
                <w:sz w:val="20"/>
                <w:szCs w:val="20"/>
              </w:rPr>
              <w:t>- Một số gen gây hại nhưng có tác động đa hiệu, ảnh hưởng đến nhiều tính trạng, trong đó có những tính trạng thì gây hại nhưng có những tính trạng có lợi.</w:t>
            </w:r>
          </w:p>
          <w:p w:rsidR="002B400C" w:rsidRPr="002909D8" w:rsidRDefault="002B400C" w:rsidP="002B400C">
            <w:pPr>
              <w:jc w:val="both"/>
              <w:rPr>
                <w:color w:val="000000"/>
                <w:sz w:val="20"/>
                <w:szCs w:val="20"/>
              </w:rPr>
            </w:pPr>
          </w:p>
          <w:p w:rsidR="002B400C" w:rsidRPr="002909D8" w:rsidRDefault="002B400C" w:rsidP="002B400C">
            <w:pPr>
              <w:jc w:val="both"/>
              <w:rPr>
                <w:i/>
                <w:iCs/>
                <w:color w:val="000000"/>
                <w:sz w:val="20"/>
                <w:szCs w:val="20"/>
                <w:lang w:val="nl-NL"/>
              </w:rPr>
            </w:pPr>
          </w:p>
        </w:tc>
        <w:tc>
          <w:tcPr>
            <w:tcW w:w="935" w:type="dxa"/>
          </w:tcPr>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0,25 đ</w:t>
            </w:r>
          </w:p>
          <w:p w:rsidR="002B400C" w:rsidRPr="002909D8" w:rsidRDefault="002B400C" w:rsidP="002B400C">
            <w:pPr>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0,75 đ</w:t>
            </w: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0,25 đ</w:t>
            </w: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0,25 đ</w:t>
            </w: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0,25 đ</w:t>
            </w:r>
          </w:p>
          <w:p w:rsidR="002B400C" w:rsidRPr="002909D8" w:rsidRDefault="002B400C" w:rsidP="002B400C">
            <w:pPr>
              <w:jc w:val="right"/>
              <w:rPr>
                <w:color w:val="000000"/>
                <w:sz w:val="20"/>
                <w:szCs w:val="20"/>
                <w:lang w:val="nl-NL"/>
              </w:rPr>
            </w:pPr>
          </w:p>
          <w:p w:rsidR="002B400C" w:rsidRPr="002909D8" w:rsidRDefault="002B400C" w:rsidP="002B400C">
            <w:pPr>
              <w:jc w:val="right"/>
              <w:rPr>
                <w:color w:val="000000"/>
                <w:sz w:val="20"/>
                <w:szCs w:val="20"/>
                <w:lang w:val="nl-NL"/>
              </w:rPr>
            </w:pPr>
            <w:r w:rsidRPr="002909D8">
              <w:rPr>
                <w:color w:val="000000"/>
                <w:sz w:val="20"/>
                <w:szCs w:val="20"/>
                <w:lang w:val="nl-NL"/>
              </w:rPr>
              <w:t>0,25 đ</w:t>
            </w:r>
          </w:p>
        </w:tc>
      </w:tr>
    </w:tbl>
    <w:p w:rsidR="00B879DB" w:rsidRPr="002909D8" w:rsidRDefault="00BD6CCC" w:rsidP="00B879DB">
      <w:pPr>
        <w:spacing w:before="120" w:after="120"/>
        <w:ind w:left="284" w:hanging="284"/>
        <w:jc w:val="both"/>
        <w:rPr>
          <w:b/>
          <w:color w:val="000000"/>
          <w:sz w:val="20"/>
          <w:szCs w:val="20"/>
          <w:lang w:val="nl-NL"/>
        </w:rPr>
      </w:pPr>
      <w:r w:rsidRPr="002909D8">
        <w:rPr>
          <w:b/>
          <w:color w:val="000000"/>
          <w:sz w:val="20"/>
          <w:szCs w:val="20"/>
          <w:lang w:val="nl-NL"/>
        </w:rPr>
        <w:t>Câu 212</w:t>
      </w:r>
      <w:r w:rsidR="00B879DB" w:rsidRPr="002909D8">
        <w:rPr>
          <w:b/>
          <w:color w:val="000000"/>
          <w:sz w:val="20"/>
          <w:szCs w:val="20"/>
          <w:lang w:val="nl-NL"/>
        </w:rPr>
        <w:t xml:space="preserve">.  </w:t>
      </w:r>
    </w:p>
    <w:p w:rsidR="00B879DB" w:rsidRPr="002909D8" w:rsidRDefault="00B879DB" w:rsidP="00B879DB">
      <w:pPr>
        <w:shd w:val="clear" w:color="auto" w:fill="FFFFFF"/>
        <w:spacing w:before="120" w:after="120"/>
        <w:ind w:firstLine="720"/>
        <w:jc w:val="both"/>
        <w:rPr>
          <w:color w:val="000000"/>
          <w:sz w:val="20"/>
          <w:szCs w:val="20"/>
        </w:rPr>
      </w:pPr>
      <w:r w:rsidRPr="002909D8">
        <w:rPr>
          <w:color w:val="000000"/>
          <w:sz w:val="20"/>
          <w:szCs w:val="20"/>
        </w:rPr>
        <w:t>a) Trình bày một số đặc điểm cấu tạo hóa học của ADN cho thấy ADN ưu việt hơn ARN trong vai trò là “vật chất mang thông tin di truyền”.</w:t>
      </w:r>
    </w:p>
    <w:p w:rsidR="00B879DB" w:rsidRPr="002909D8" w:rsidRDefault="00B879DB" w:rsidP="00B879DB">
      <w:pPr>
        <w:shd w:val="clear" w:color="auto" w:fill="FFFFFF"/>
        <w:spacing w:before="120" w:after="120"/>
        <w:ind w:firstLine="720"/>
        <w:jc w:val="both"/>
        <w:rPr>
          <w:color w:val="000000"/>
          <w:sz w:val="20"/>
          <w:szCs w:val="20"/>
        </w:rPr>
      </w:pPr>
      <w:r w:rsidRPr="002909D8">
        <w:rPr>
          <w:color w:val="000000"/>
          <w:sz w:val="20"/>
          <w:szCs w:val="20"/>
        </w:rPr>
        <w:t>b) Vì sao sự tổng hợp mạch mới trong quá trình tái bản của ADN luôn diễn ra theo chiều 5’ – 3’? Chiều tổng hợp đó có liên quan gì tới sự khác biệt trong quá trình hình thành hai mạch mới của ADN?</w:t>
      </w:r>
    </w:p>
    <w:tbl>
      <w:tblPr>
        <w:tblW w:w="102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gridCol w:w="935"/>
      </w:tblGrid>
      <w:tr w:rsidR="00B879DB" w:rsidRPr="002909D8" w:rsidTr="00BD6CCC">
        <w:tc>
          <w:tcPr>
            <w:tcW w:w="9356" w:type="dxa"/>
          </w:tcPr>
          <w:p w:rsidR="00B879DB" w:rsidRPr="002909D8" w:rsidRDefault="00B879DB" w:rsidP="00B879DB">
            <w:pPr>
              <w:contextualSpacing/>
              <w:rPr>
                <w:color w:val="000000"/>
                <w:sz w:val="20"/>
                <w:szCs w:val="20"/>
              </w:rPr>
            </w:pPr>
            <w:r w:rsidRPr="002909D8">
              <w:rPr>
                <w:color w:val="000000"/>
                <w:sz w:val="20"/>
                <w:szCs w:val="20"/>
              </w:rPr>
              <w:t xml:space="preserve">a) </w:t>
            </w:r>
          </w:p>
          <w:p w:rsidR="00B879DB" w:rsidRPr="002909D8" w:rsidRDefault="00B879DB" w:rsidP="00B879DB">
            <w:pPr>
              <w:contextualSpacing/>
              <w:rPr>
                <w:color w:val="000000"/>
                <w:sz w:val="20"/>
                <w:szCs w:val="20"/>
              </w:rPr>
            </w:pPr>
            <w:r w:rsidRPr="002909D8">
              <w:rPr>
                <w:color w:val="000000"/>
                <w:sz w:val="20"/>
                <w:szCs w:val="20"/>
              </w:rPr>
              <w:t xml:space="preserve">Những đặc điểm cấu tạo hóa học cho thấy ADN ưu việt hơn ARN là vật chất mang thông tin di truyền gồm có: </w:t>
            </w:r>
          </w:p>
          <w:p w:rsidR="00B879DB" w:rsidRPr="002909D8" w:rsidRDefault="00B879DB" w:rsidP="00B879DB">
            <w:pPr>
              <w:contextualSpacing/>
              <w:rPr>
                <w:color w:val="000000"/>
                <w:sz w:val="20"/>
                <w:szCs w:val="20"/>
              </w:rPr>
            </w:pPr>
            <w:r w:rsidRPr="002909D8">
              <w:rPr>
                <w:color w:val="000000"/>
                <w:sz w:val="20"/>
                <w:szCs w:val="20"/>
              </w:rPr>
              <w:t>– ARN có thành phần đường là ribozơ khác với thành phần đường của ADN là đường dexyribôzơ. Đường deoxyribôzơ không có gốc  – OH ở vị trí C</w:t>
            </w:r>
            <w:r w:rsidRPr="002909D8">
              <w:rPr>
                <w:color w:val="000000"/>
                <w:sz w:val="20"/>
                <w:szCs w:val="20"/>
                <w:vertAlign w:val="subscript"/>
              </w:rPr>
              <w:t>2</w:t>
            </w:r>
            <w:r w:rsidRPr="002909D8">
              <w:rPr>
                <w:color w:val="000000"/>
                <w:sz w:val="20"/>
                <w:szCs w:val="20"/>
              </w:rPr>
              <w:t>’. Đây là gốc hóa học phản ứng mạnh và có tính ưa nước → ARN kém bền hơn ADN trong môi trường nước</w:t>
            </w:r>
          </w:p>
          <w:p w:rsidR="00B879DB" w:rsidRPr="002909D8" w:rsidRDefault="00B879DB" w:rsidP="00B879DB">
            <w:pPr>
              <w:contextualSpacing/>
              <w:rPr>
                <w:color w:val="000000"/>
                <w:sz w:val="20"/>
                <w:szCs w:val="20"/>
              </w:rPr>
            </w:pPr>
          </w:p>
          <w:p w:rsidR="00B879DB" w:rsidRPr="002909D8" w:rsidRDefault="00B879DB" w:rsidP="00B879DB">
            <w:pPr>
              <w:contextualSpacing/>
              <w:rPr>
                <w:color w:val="000000"/>
                <w:sz w:val="20"/>
                <w:szCs w:val="20"/>
              </w:rPr>
            </w:pPr>
            <w:r w:rsidRPr="002909D8">
              <w:rPr>
                <w:color w:val="000000"/>
                <w:sz w:val="20"/>
                <w:szCs w:val="20"/>
              </w:rPr>
              <w:t>– Thành phần bazơ của ARN là uracil (U) được thay thế bằng timim (T) trong ADN. Về cấu trúc hóa học, T khác U vì được bổ sung thêm gốc metyl (-CH</w:t>
            </w:r>
            <w:r w:rsidRPr="002909D8">
              <w:rPr>
                <w:color w:val="000000"/>
                <w:sz w:val="20"/>
                <w:szCs w:val="20"/>
                <w:vertAlign w:val="subscript"/>
              </w:rPr>
              <w:t>3</w:t>
            </w:r>
            <w:r w:rsidRPr="002909D8">
              <w:rPr>
                <w:color w:val="000000"/>
                <w:sz w:val="20"/>
                <w:szCs w:val="20"/>
              </w:rPr>
              <w:t>). Đây là gốc kị nước, kết hợp với cấu trúc dạng sợi kép giúp phân tử AND bền hơn ARN (thường ở dạng mạch đơn).</w:t>
            </w:r>
          </w:p>
          <w:p w:rsidR="00B879DB" w:rsidRPr="002909D8" w:rsidRDefault="00B879DB" w:rsidP="00B879DB">
            <w:pPr>
              <w:contextualSpacing/>
              <w:rPr>
                <w:color w:val="000000"/>
                <w:sz w:val="20"/>
                <w:szCs w:val="20"/>
              </w:rPr>
            </w:pPr>
            <w:r w:rsidRPr="002909D8">
              <w:rPr>
                <w:color w:val="000000"/>
                <w:sz w:val="20"/>
                <w:szCs w:val="20"/>
              </w:rPr>
              <w:t>– ADN thường có cấu trúc dạng sợi kép (2 mạch), trong khi ARN thường có cấu trúc mạch đơn giúp các cơ chế sửa chữa ADN diễn ra dễ dàng hơn → thông tin di truyền ít có xu hướng tự biến đổi hơn.</w:t>
            </w:r>
          </w:p>
          <w:p w:rsidR="00B879DB" w:rsidRPr="002909D8" w:rsidRDefault="00B879DB" w:rsidP="00B879DB">
            <w:pPr>
              <w:contextualSpacing/>
              <w:rPr>
                <w:color w:val="000000"/>
                <w:sz w:val="20"/>
                <w:szCs w:val="20"/>
              </w:rPr>
            </w:pPr>
            <w:r w:rsidRPr="002909D8">
              <w:rPr>
                <w:color w:val="000000"/>
                <w:sz w:val="20"/>
                <w:szCs w:val="20"/>
              </w:rPr>
              <w:t>– Bazơ nitơ uracil (U) chỉ cần một biến đổi hóa học duy nhất (hoặc amin hóa hoặc metyl hóa) để chuyển hóa thành xitozin (X) và timin (T); trong khi đó timin (T) cần một biến đổi hóa học (loại metyl hóa) để chuyển thành uraxin (U) nhưng cần đến 2 biến đổi hóa học (vừa loại metyl hóa và loại amin hóa; khó xảy ra hơn) để chuyển thành xitozin (X) → ADN có khuynh hướng lưu giữ thông tin di truyền bền vững hơn.</w:t>
            </w:r>
          </w:p>
          <w:p w:rsidR="00B879DB" w:rsidRPr="002909D8" w:rsidRDefault="00B879DB" w:rsidP="00B879DB">
            <w:pPr>
              <w:contextualSpacing/>
              <w:rPr>
                <w:color w:val="000000"/>
                <w:sz w:val="20"/>
                <w:szCs w:val="20"/>
              </w:rPr>
            </w:pPr>
            <w:r w:rsidRPr="002909D8">
              <w:rPr>
                <w:color w:val="000000"/>
                <w:sz w:val="20"/>
                <w:szCs w:val="20"/>
              </w:rPr>
              <w:lastRenderedPageBreak/>
              <w:t>b)</w:t>
            </w:r>
          </w:p>
          <w:p w:rsidR="00B879DB" w:rsidRPr="002909D8" w:rsidRDefault="00B879DB" w:rsidP="00B879DB">
            <w:pPr>
              <w:jc w:val="both"/>
              <w:rPr>
                <w:sz w:val="20"/>
                <w:szCs w:val="20"/>
                <w:lang w:val="pt-BR"/>
              </w:rPr>
            </w:pPr>
            <w:r w:rsidRPr="002909D8">
              <w:rPr>
                <w:sz w:val="20"/>
                <w:szCs w:val="20"/>
                <w:lang w:val="pt-BR"/>
              </w:rPr>
              <w:t xml:space="preserve">- Trong cấu trúc của phân tử ADN, các nucleotit bị phôtphorin hoá tại vị trí 5’, do vậy sự tổng hợp ADN luôn theo chiều 5’ – 3’. Mỗi nuclêôtit được gắn vào chuỗi đang tổng hợp bằng cách sát nhập vào nucleotit kế trước nhờ sự phôtphorin hoá vị trí 5’ của nó với vị trí không phôtphorin hoá 3’ của nucleotit cuối cùng trong chuỗi ADN. </w:t>
            </w:r>
          </w:p>
          <w:p w:rsidR="00B879DB" w:rsidRPr="002909D8" w:rsidRDefault="00B879DB" w:rsidP="00B879DB">
            <w:pPr>
              <w:jc w:val="both"/>
              <w:rPr>
                <w:sz w:val="20"/>
                <w:szCs w:val="20"/>
                <w:lang w:val="pt-BR"/>
              </w:rPr>
            </w:pPr>
            <w:r w:rsidRPr="002909D8">
              <w:rPr>
                <w:sz w:val="20"/>
                <w:szCs w:val="20"/>
                <w:lang w:val="pt-BR"/>
              </w:rPr>
              <w:t>- Do enzim ADN polimeraza chỉ liên kết các nucleotit tự do trong môi trường nội bào vào mạch ADN tại vị trí không phôtphorin hoá 3’ của nucleotit cuối cùng trong chuỗi ADN.</w:t>
            </w:r>
          </w:p>
          <w:p w:rsidR="00B879DB" w:rsidRPr="002909D8" w:rsidRDefault="00B879DB" w:rsidP="00B879DB">
            <w:pPr>
              <w:jc w:val="both"/>
              <w:rPr>
                <w:sz w:val="20"/>
                <w:szCs w:val="20"/>
                <w:lang w:val="pt-BR"/>
              </w:rPr>
            </w:pPr>
            <w:r w:rsidRPr="002909D8">
              <w:rPr>
                <w:sz w:val="20"/>
                <w:szCs w:val="20"/>
                <w:lang w:val="pt-BR"/>
              </w:rPr>
              <w:t>- Vì mạch mới được hình thành luôn đi theo chiều 5’- 3’ và luôn ngược chiều với mạch khuôn nên hai mạch mới được tổng hợp theo hai phương thức khác nhau:</w:t>
            </w:r>
          </w:p>
          <w:p w:rsidR="00B879DB" w:rsidRPr="002909D8" w:rsidRDefault="00B879DB" w:rsidP="00B879DB">
            <w:pPr>
              <w:jc w:val="both"/>
              <w:rPr>
                <w:sz w:val="20"/>
                <w:szCs w:val="20"/>
                <w:lang w:val="pt-BR"/>
              </w:rPr>
            </w:pPr>
            <w:r w:rsidRPr="002909D8">
              <w:rPr>
                <w:sz w:val="20"/>
                <w:szCs w:val="20"/>
                <w:lang w:val="pt-BR"/>
              </w:rPr>
              <w:t>+ Một mạch được tổng hợp liên tục theo chiều tháo xoắn của ADN gọi là mạch dẫn trước hay mạch liên tục.</w:t>
            </w:r>
          </w:p>
          <w:p w:rsidR="00B879DB" w:rsidRPr="002909D8" w:rsidRDefault="00B879DB" w:rsidP="00B879DB">
            <w:pPr>
              <w:jc w:val="both"/>
              <w:rPr>
                <w:color w:val="000000"/>
                <w:sz w:val="20"/>
                <w:szCs w:val="20"/>
                <w:lang w:val="pl-PL"/>
              </w:rPr>
            </w:pPr>
            <w:r w:rsidRPr="002909D8">
              <w:rPr>
                <w:sz w:val="20"/>
                <w:szCs w:val="20"/>
                <w:lang w:val="pt-BR"/>
              </w:rPr>
              <w:t>+ Mạch còn lại được tổng hợp gián đoạn ngược chiều tháo xoắn gọi là mạch chậm hay mạch gián đoạn.</w:t>
            </w:r>
          </w:p>
        </w:tc>
        <w:tc>
          <w:tcPr>
            <w:tcW w:w="935" w:type="dxa"/>
          </w:tcPr>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lastRenderedPageBreak/>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tc>
      </w:tr>
    </w:tbl>
    <w:p w:rsidR="00B879DB" w:rsidRPr="002909D8" w:rsidRDefault="00B879DB" w:rsidP="00B879DB">
      <w:pPr>
        <w:shd w:val="clear" w:color="auto" w:fill="FFFFFF"/>
        <w:spacing w:before="120" w:after="120"/>
        <w:ind w:firstLine="720"/>
        <w:jc w:val="both"/>
        <w:rPr>
          <w:color w:val="000000"/>
          <w:sz w:val="20"/>
          <w:szCs w:val="20"/>
        </w:rPr>
      </w:pPr>
    </w:p>
    <w:p w:rsidR="00B879DB" w:rsidRPr="002909D8" w:rsidRDefault="00BD6CCC" w:rsidP="00B879DB">
      <w:pPr>
        <w:tabs>
          <w:tab w:val="left" w:pos="-67"/>
        </w:tabs>
        <w:spacing w:before="120" w:after="120"/>
        <w:jc w:val="both"/>
        <w:rPr>
          <w:b/>
          <w:color w:val="000000"/>
          <w:sz w:val="20"/>
          <w:szCs w:val="20"/>
          <w:lang w:val="nl-NL"/>
        </w:rPr>
      </w:pPr>
      <w:r w:rsidRPr="002909D8">
        <w:rPr>
          <w:b/>
          <w:color w:val="000000"/>
          <w:sz w:val="20"/>
          <w:szCs w:val="20"/>
          <w:lang w:val="nl-NL"/>
        </w:rPr>
        <w:t>Câu 213</w:t>
      </w:r>
      <w:r w:rsidR="00B879DB" w:rsidRPr="002909D8">
        <w:rPr>
          <w:b/>
          <w:color w:val="000000"/>
          <w:sz w:val="20"/>
          <w:szCs w:val="20"/>
          <w:lang w:val="nl-NL"/>
        </w:rPr>
        <w:t xml:space="preserve">. </w:t>
      </w:r>
    </w:p>
    <w:p w:rsidR="00B879DB" w:rsidRPr="002909D8" w:rsidRDefault="00B879DB" w:rsidP="00B879DB">
      <w:pPr>
        <w:spacing w:before="120" w:after="120"/>
        <w:ind w:firstLine="720"/>
        <w:jc w:val="both"/>
        <w:rPr>
          <w:color w:val="000000"/>
          <w:spacing w:val="-4"/>
          <w:sz w:val="20"/>
          <w:szCs w:val="20"/>
        </w:rPr>
      </w:pPr>
      <w:r w:rsidRPr="002909D8">
        <w:rPr>
          <w:color w:val="000000"/>
          <w:spacing w:val="-4"/>
          <w:sz w:val="20"/>
          <w:szCs w:val="20"/>
        </w:rPr>
        <w:t>a) Đột biến trung tính là gì? Trình bày cơ chế phát sinh đột biến trung tính.</w:t>
      </w:r>
    </w:p>
    <w:p w:rsidR="00B879DB" w:rsidRPr="002909D8" w:rsidRDefault="00B879DB" w:rsidP="00B879DB">
      <w:pPr>
        <w:spacing w:before="120" w:after="120"/>
        <w:ind w:firstLine="720"/>
        <w:jc w:val="both"/>
        <w:rPr>
          <w:color w:val="000000"/>
          <w:sz w:val="20"/>
          <w:szCs w:val="20"/>
        </w:rPr>
      </w:pPr>
      <w:r w:rsidRPr="002909D8">
        <w:rPr>
          <w:color w:val="000000"/>
          <w:sz w:val="20"/>
          <w:szCs w:val="20"/>
        </w:rPr>
        <w:t>b) Tại sao một số gen đột biến gây hại cho thể đột biến nhưng chúng vẫn được di truyền qua các thế hệ?</w:t>
      </w:r>
    </w:p>
    <w:tbl>
      <w:tblPr>
        <w:tblW w:w="102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gridCol w:w="935"/>
      </w:tblGrid>
      <w:tr w:rsidR="00B879DB" w:rsidRPr="002909D8" w:rsidTr="00BD6CCC">
        <w:tc>
          <w:tcPr>
            <w:tcW w:w="9356" w:type="dxa"/>
          </w:tcPr>
          <w:p w:rsidR="00B879DB" w:rsidRPr="002909D8" w:rsidRDefault="00B879DB" w:rsidP="00B879DB">
            <w:pPr>
              <w:jc w:val="both"/>
              <w:rPr>
                <w:color w:val="000000"/>
                <w:sz w:val="20"/>
                <w:szCs w:val="20"/>
              </w:rPr>
            </w:pPr>
            <w:r w:rsidRPr="002909D8">
              <w:rPr>
                <w:color w:val="000000"/>
                <w:sz w:val="20"/>
                <w:szCs w:val="20"/>
              </w:rPr>
              <w:t>a)</w:t>
            </w:r>
          </w:p>
          <w:p w:rsidR="00B879DB" w:rsidRPr="002909D8" w:rsidRDefault="00B879DB" w:rsidP="00B879DB">
            <w:pPr>
              <w:jc w:val="both"/>
              <w:rPr>
                <w:color w:val="000000"/>
                <w:sz w:val="20"/>
                <w:szCs w:val="20"/>
              </w:rPr>
            </w:pPr>
            <w:r w:rsidRPr="002909D8">
              <w:rPr>
                <w:color w:val="000000"/>
                <w:sz w:val="20"/>
                <w:szCs w:val="20"/>
              </w:rPr>
              <w:t>- Đột biến trung tính là những đột biến không ảnh hưởng đến sức sống và khả năng sinh sản của các thể đột biến.</w:t>
            </w:r>
          </w:p>
          <w:p w:rsidR="00B879DB" w:rsidRPr="002909D8" w:rsidRDefault="00B879DB" w:rsidP="00B879DB">
            <w:pPr>
              <w:jc w:val="both"/>
              <w:rPr>
                <w:color w:val="000000"/>
                <w:sz w:val="20"/>
                <w:szCs w:val="20"/>
              </w:rPr>
            </w:pPr>
            <w:r w:rsidRPr="002909D8">
              <w:rPr>
                <w:color w:val="000000"/>
                <w:sz w:val="20"/>
                <w:szCs w:val="20"/>
              </w:rPr>
              <w:t>- Cơ chế phát sinh đột biến trung tính:</w:t>
            </w:r>
          </w:p>
          <w:p w:rsidR="00B879DB" w:rsidRPr="002909D8" w:rsidRDefault="00B879DB" w:rsidP="00B879DB">
            <w:pPr>
              <w:ind w:firstLine="720"/>
              <w:jc w:val="both"/>
              <w:rPr>
                <w:color w:val="000000"/>
                <w:sz w:val="20"/>
                <w:szCs w:val="20"/>
              </w:rPr>
            </w:pPr>
            <w:r w:rsidRPr="002909D8">
              <w:rPr>
                <w:color w:val="000000"/>
                <w:sz w:val="20"/>
                <w:szCs w:val="20"/>
              </w:rPr>
              <w:t>+ Đột biến làm thay đổi trình tự nuclêôtit của gen nhưng không làm thay đổi trật tự axit amin trong chuỗi polipeptit: sự thay thế một nuclêôtit trong gen làm thay đổi bộ ba mã hóa nhưng bộ ba mới cùng mã hóa một loại axit amin giống như bộ ba ban đầu, không làm thay đổi trật tự axit amin trong chuỗi polipeptit.</w:t>
            </w:r>
          </w:p>
          <w:p w:rsidR="00B879DB" w:rsidRPr="002909D8" w:rsidRDefault="00B879DB" w:rsidP="00B879DB">
            <w:pPr>
              <w:ind w:firstLine="720"/>
              <w:jc w:val="both"/>
              <w:rPr>
                <w:color w:val="000000"/>
                <w:sz w:val="20"/>
                <w:szCs w:val="20"/>
              </w:rPr>
            </w:pPr>
            <w:r w:rsidRPr="002909D8">
              <w:rPr>
                <w:color w:val="000000"/>
                <w:sz w:val="20"/>
                <w:szCs w:val="20"/>
              </w:rPr>
              <w:t>+ Đột biến làm thay đổi axit amin trong chuỗi polipeptit nhưng không làm thay đổi hoạt tính chức năng của prôtêin: đột biến làm thay thế axit amin trong chuỗi polipeptit bằng một axit amin khác, nhưng axit amin này có tính chất hoàn toàn giống với axit amin ban đầu hoặc axit amin bị thay thế nằm ngoài trung tâm hoạt động của prôtêin … không làm thay đổi chức năng của prôtêin.</w:t>
            </w:r>
          </w:p>
          <w:p w:rsidR="00B879DB" w:rsidRPr="002909D8" w:rsidRDefault="00B879DB" w:rsidP="00B879DB">
            <w:pPr>
              <w:ind w:firstLine="720"/>
              <w:jc w:val="both"/>
              <w:rPr>
                <w:color w:val="000000"/>
                <w:sz w:val="20"/>
                <w:szCs w:val="20"/>
              </w:rPr>
            </w:pPr>
            <w:r w:rsidRPr="002909D8">
              <w:rPr>
                <w:color w:val="000000"/>
                <w:sz w:val="20"/>
                <w:szCs w:val="20"/>
              </w:rPr>
              <w:t>+ Đột biến làm thay đổi chức năng của prôtêin nhưng không ảnh hưởng đến sức sống và khả năng sinh sản của thể đột biến.</w:t>
            </w:r>
          </w:p>
          <w:p w:rsidR="00B879DB" w:rsidRPr="002909D8" w:rsidRDefault="00B879DB" w:rsidP="00B879DB">
            <w:pPr>
              <w:jc w:val="both"/>
              <w:rPr>
                <w:color w:val="000000"/>
                <w:sz w:val="20"/>
                <w:szCs w:val="20"/>
              </w:rPr>
            </w:pPr>
            <w:r w:rsidRPr="002909D8">
              <w:rPr>
                <w:color w:val="000000"/>
                <w:sz w:val="20"/>
                <w:szCs w:val="20"/>
              </w:rPr>
              <w:t xml:space="preserve">b) </w:t>
            </w:r>
          </w:p>
          <w:p w:rsidR="00B879DB" w:rsidRPr="002909D8" w:rsidRDefault="00B879DB" w:rsidP="00B879DB">
            <w:pPr>
              <w:jc w:val="both"/>
              <w:rPr>
                <w:color w:val="000000"/>
                <w:spacing w:val="-4"/>
                <w:sz w:val="20"/>
                <w:szCs w:val="20"/>
              </w:rPr>
            </w:pPr>
            <w:r w:rsidRPr="002909D8">
              <w:rPr>
                <w:color w:val="000000"/>
                <w:spacing w:val="-4"/>
                <w:sz w:val="20"/>
                <w:szCs w:val="20"/>
              </w:rPr>
              <w:t>- Mặc dù đa số là có hại nhưng gen đột biến thường là gen lặn, chỉ biểu hiện kiểu hình khi ở trạng thái đồng hợp, do đó nó không bị loại bỏ hoàn toàn ra khỏi quần thể.</w:t>
            </w:r>
          </w:p>
          <w:p w:rsidR="00B879DB" w:rsidRPr="002909D8" w:rsidRDefault="00B879DB" w:rsidP="00B879DB">
            <w:pPr>
              <w:jc w:val="both"/>
              <w:rPr>
                <w:color w:val="000000"/>
                <w:sz w:val="20"/>
                <w:szCs w:val="20"/>
              </w:rPr>
            </w:pPr>
            <w:r w:rsidRPr="002909D8">
              <w:rPr>
                <w:color w:val="000000"/>
                <w:sz w:val="20"/>
                <w:szCs w:val="20"/>
              </w:rPr>
              <w:t>- Một số gen đột biến gây hại nhưng lại biểu hiện muộn (sau tuổi sinh sản) nên vẫn được truyền lại cho thế hệ sau.</w:t>
            </w:r>
          </w:p>
          <w:p w:rsidR="00B879DB" w:rsidRPr="002909D8" w:rsidRDefault="00B879DB" w:rsidP="00B879DB">
            <w:pPr>
              <w:jc w:val="both"/>
              <w:rPr>
                <w:color w:val="000000"/>
                <w:sz w:val="20"/>
                <w:szCs w:val="20"/>
              </w:rPr>
            </w:pPr>
            <w:r w:rsidRPr="002909D8">
              <w:rPr>
                <w:color w:val="000000"/>
                <w:sz w:val="20"/>
                <w:szCs w:val="20"/>
              </w:rPr>
              <w:t>- Một số gen gây hại nhưng liên kết chặt với các gen có lợi, chọn lọc tự nhiên duy trì các gen có lợi đồng thời duy trì các gen có hại.</w:t>
            </w:r>
          </w:p>
          <w:p w:rsidR="00B879DB" w:rsidRPr="002909D8" w:rsidRDefault="00B879DB" w:rsidP="00B879DB">
            <w:pPr>
              <w:jc w:val="both"/>
              <w:rPr>
                <w:color w:val="000000"/>
                <w:sz w:val="20"/>
                <w:szCs w:val="20"/>
              </w:rPr>
            </w:pPr>
            <w:r w:rsidRPr="002909D8">
              <w:rPr>
                <w:color w:val="000000"/>
                <w:sz w:val="20"/>
                <w:szCs w:val="20"/>
              </w:rPr>
              <w:t>- Một số gen gây hại nhưng có tác động đa hiệu, ảnh hưởng đến nhiều tính trạng, trong đó có những tính trạng thì gây hại nhưng có những tính trạng có lợi.</w:t>
            </w:r>
          </w:p>
        </w:tc>
        <w:tc>
          <w:tcPr>
            <w:tcW w:w="935" w:type="dxa"/>
          </w:tcPr>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0,75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p w:rsidR="00B879DB" w:rsidRPr="002909D8" w:rsidRDefault="00B879DB" w:rsidP="00B879DB">
            <w:pPr>
              <w:jc w:val="right"/>
              <w:rPr>
                <w:color w:val="000000"/>
                <w:sz w:val="20"/>
                <w:szCs w:val="20"/>
                <w:lang w:val="nl-NL"/>
              </w:rPr>
            </w:pPr>
          </w:p>
          <w:p w:rsidR="00B879DB" w:rsidRPr="002909D8" w:rsidRDefault="00B879DB" w:rsidP="00B879DB">
            <w:pPr>
              <w:jc w:val="right"/>
              <w:rPr>
                <w:color w:val="000000"/>
                <w:sz w:val="20"/>
                <w:szCs w:val="20"/>
                <w:lang w:val="nl-NL"/>
              </w:rPr>
            </w:pPr>
            <w:r w:rsidRPr="002909D8">
              <w:rPr>
                <w:color w:val="000000"/>
                <w:sz w:val="20"/>
                <w:szCs w:val="20"/>
                <w:lang w:val="nl-NL"/>
              </w:rPr>
              <w:t>0,25 đ</w:t>
            </w:r>
          </w:p>
        </w:tc>
      </w:tr>
    </w:tbl>
    <w:tbl>
      <w:tblPr>
        <w:tblStyle w:val="TableGrid65"/>
        <w:tblW w:w="10195" w:type="dxa"/>
        <w:jc w:val="center"/>
        <w:tblLook w:val="04A0" w:firstRow="1" w:lastRow="0" w:firstColumn="1" w:lastColumn="0" w:noHBand="0" w:noVBand="1"/>
      </w:tblPr>
      <w:tblGrid>
        <w:gridCol w:w="843"/>
        <w:gridCol w:w="8469"/>
        <w:gridCol w:w="883"/>
      </w:tblGrid>
      <w:tr w:rsidR="00A86606" w:rsidRPr="002909D8" w:rsidTr="00A86606">
        <w:trPr>
          <w:jc w:val="center"/>
        </w:trPr>
        <w:tc>
          <w:tcPr>
            <w:tcW w:w="843" w:type="dxa"/>
            <w:vMerge w:val="restart"/>
          </w:tcPr>
          <w:p w:rsidR="00BD6CCC" w:rsidRPr="002909D8" w:rsidRDefault="00BD6CCC" w:rsidP="00A86606">
            <w:pPr>
              <w:spacing w:line="276" w:lineRule="auto"/>
              <w:jc w:val="both"/>
              <w:rPr>
                <w:b/>
                <w:sz w:val="20"/>
                <w:szCs w:val="20"/>
              </w:rPr>
            </w:pPr>
            <w:r w:rsidRPr="002909D8">
              <w:rPr>
                <w:b/>
                <w:sz w:val="20"/>
                <w:szCs w:val="20"/>
              </w:rPr>
              <w:t>Câu 214</w:t>
            </w:r>
          </w:p>
          <w:p w:rsidR="00BD6CCC" w:rsidRPr="002909D8" w:rsidRDefault="00BD6CCC" w:rsidP="00A86606">
            <w:pPr>
              <w:spacing w:line="276" w:lineRule="auto"/>
              <w:jc w:val="both"/>
              <w:rPr>
                <w:b/>
                <w:sz w:val="20"/>
                <w:szCs w:val="20"/>
              </w:rPr>
            </w:pPr>
          </w:p>
          <w:p w:rsidR="00A86606" w:rsidRPr="002909D8" w:rsidRDefault="00A86606" w:rsidP="00A86606">
            <w:pPr>
              <w:spacing w:line="276" w:lineRule="auto"/>
              <w:jc w:val="both"/>
              <w:rPr>
                <w:b/>
                <w:sz w:val="20"/>
                <w:szCs w:val="20"/>
              </w:rPr>
            </w:pPr>
            <w:r w:rsidRPr="002909D8">
              <w:rPr>
                <w:b/>
                <w:i/>
                <w:sz w:val="20"/>
                <w:szCs w:val="20"/>
              </w:rPr>
              <w:t>(3,0đ)</w:t>
            </w:r>
          </w:p>
          <w:p w:rsidR="00A86606" w:rsidRPr="002909D8" w:rsidRDefault="00A86606" w:rsidP="00A86606">
            <w:pPr>
              <w:spacing w:line="276" w:lineRule="auto"/>
              <w:jc w:val="both"/>
              <w:rPr>
                <w:b/>
                <w:sz w:val="20"/>
                <w:szCs w:val="20"/>
              </w:rPr>
            </w:pPr>
          </w:p>
        </w:tc>
        <w:tc>
          <w:tcPr>
            <w:tcW w:w="8469" w:type="dxa"/>
          </w:tcPr>
          <w:p w:rsidR="00A86606" w:rsidRPr="002909D8" w:rsidRDefault="00A86606" w:rsidP="00A86606">
            <w:pPr>
              <w:spacing w:line="276" w:lineRule="auto"/>
              <w:ind w:right="20"/>
              <w:jc w:val="both"/>
              <w:rPr>
                <w:b/>
                <w:sz w:val="20"/>
                <w:szCs w:val="20"/>
              </w:rPr>
            </w:pPr>
            <w:r w:rsidRPr="002909D8">
              <w:rPr>
                <w:b/>
                <w:noProof/>
                <w:sz w:val="20"/>
                <w:szCs w:val="20"/>
              </w:rPr>
              <w:drawing>
                <wp:anchor distT="0" distB="0" distL="114300" distR="114300" simplePos="0" relativeHeight="251732992" behindDoc="0" locked="0" layoutInCell="1" allowOverlap="1" wp14:anchorId="7BAD1372" wp14:editId="39CFFCFE">
                  <wp:simplePos x="0" y="0"/>
                  <wp:positionH relativeFrom="column">
                    <wp:posOffset>2713355</wp:posOffset>
                  </wp:positionH>
                  <wp:positionV relativeFrom="paragraph">
                    <wp:posOffset>23495</wp:posOffset>
                  </wp:positionV>
                  <wp:extent cx="2583180" cy="848995"/>
                  <wp:effectExtent l="0" t="0" r="7620" b="8255"/>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83180" cy="84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9D8">
              <w:rPr>
                <w:b/>
                <w:sz w:val="20"/>
                <w:szCs w:val="20"/>
              </w:rPr>
              <w:t xml:space="preserve">a. Cho một đoạn ADN ở khoảng giữa một đơn vị sao chép như hình 6 (O là điểm khởi đầu sao chép; I, II, III, IV chỉ các đoạn mạch đơn của ADN). Các đoạn mạch đơn nào của đoạn ADN được tổng hợp gián đoạn? Giải thích. </w:t>
            </w:r>
          </w:p>
          <w:p w:rsidR="00A86606" w:rsidRPr="002909D8" w:rsidRDefault="00A86606" w:rsidP="00A86606">
            <w:pPr>
              <w:spacing w:line="276" w:lineRule="auto"/>
              <w:rPr>
                <w:sz w:val="20"/>
                <w:szCs w:val="20"/>
              </w:rPr>
            </w:pPr>
            <w:r w:rsidRPr="002909D8">
              <w:rPr>
                <w:sz w:val="20"/>
                <w:szCs w:val="20"/>
              </w:rPr>
              <w:t>- Mạch đơn tổng hợp gián đoạn: I và IV.</w:t>
            </w:r>
          </w:p>
          <w:p w:rsidR="00A86606" w:rsidRPr="002909D8" w:rsidRDefault="00A86606" w:rsidP="00A86606">
            <w:pPr>
              <w:spacing w:line="276" w:lineRule="auto"/>
              <w:ind w:right="20"/>
              <w:jc w:val="both"/>
              <w:rPr>
                <w:sz w:val="20"/>
                <w:szCs w:val="20"/>
              </w:rPr>
            </w:pPr>
            <w:r w:rsidRPr="002909D8">
              <w:rPr>
                <w:sz w:val="20"/>
                <w:szCs w:val="20"/>
              </w:rPr>
              <w:t xml:space="preserve">- Tại điểm O đoạn ADN tháo xoắn và tổng hợp theo hai chạc chữ Y ngược chiều nhau.  Do enzim </w:t>
            </w:r>
            <w:r w:rsidRPr="002909D8">
              <w:rPr>
                <w:sz w:val="20"/>
                <w:szCs w:val="20"/>
              </w:rPr>
              <w:lastRenderedPageBreak/>
              <w:t>ADN polimeraza chỉ có thể bổ sung nucleotit vào nhóm 3’OH tự do nên chỉ một mạch đơn của đoạn ADN mẹ có chiều 3’ – 5’ (từ điểm khởi đầu nhân đôi) được tổng hợp liên tục, mạch còn lại có chiều 5’ – 3’ tổng hợp gián đoạn.</w:t>
            </w:r>
          </w:p>
        </w:tc>
        <w:tc>
          <w:tcPr>
            <w:tcW w:w="883" w:type="dxa"/>
          </w:tcPr>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rPr>
                <w:b/>
                <w:sz w:val="20"/>
                <w:szCs w:val="20"/>
              </w:rPr>
            </w:pPr>
          </w:p>
          <w:p w:rsidR="00A86606" w:rsidRPr="002909D8" w:rsidRDefault="00A86606" w:rsidP="00A86606">
            <w:pPr>
              <w:spacing w:line="276" w:lineRule="auto"/>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0,5</w:t>
            </w:r>
          </w:p>
          <w:p w:rsidR="00A86606" w:rsidRPr="002909D8" w:rsidRDefault="00A86606" w:rsidP="00A86606">
            <w:pPr>
              <w:spacing w:line="276" w:lineRule="auto"/>
              <w:jc w:val="center"/>
              <w:rPr>
                <w:b/>
                <w:sz w:val="20"/>
                <w:szCs w:val="20"/>
              </w:rPr>
            </w:pPr>
            <w:r w:rsidRPr="002909D8">
              <w:rPr>
                <w:b/>
                <w:sz w:val="20"/>
                <w:szCs w:val="20"/>
              </w:rPr>
              <w:lastRenderedPageBreak/>
              <w:t>0,25</w:t>
            </w:r>
          </w:p>
          <w:p w:rsidR="00A86606" w:rsidRPr="002909D8" w:rsidRDefault="00A86606" w:rsidP="00A86606">
            <w:pPr>
              <w:spacing w:line="276" w:lineRule="auto"/>
              <w:jc w:val="center"/>
              <w:rPr>
                <w:b/>
                <w:sz w:val="20"/>
                <w:szCs w:val="20"/>
              </w:rPr>
            </w:pPr>
            <w:r w:rsidRPr="002909D8">
              <w:rPr>
                <w:b/>
                <w:sz w:val="20"/>
                <w:szCs w:val="20"/>
              </w:rPr>
              <w:t>0,25</w:t>
            </w:r>
          </w:p>
        </w:tc>
      </w:tr>
      <w:tr w:rsidR="00A86606" w:rsidRPr="002909D8" w:rsidTr="00A86606">
        <w:trPr>
          <w:jc w:val="center"/>
        </w:trPr>
        <w:tc>
          <w:tcPr>
            <w:tcW w:w="843" w:type="dxa"/>
            <w:vMerge/>
          </w:tcPr>
          <w:p w:rsidR="00A86606" w:rsidRPr="002909D8" w:rsidRDefault="00A86606" w:rsidP="00A86606">
            <w:pPr>
              <w:spacing w:line="276" w:lineRule="auto"/>
              <w:jc w:val="both"/>
              <w:rPr>
                <w:b/>
                <w:sz w:val="20"/>
                <w:szCs w:val="20"/>
              </w:rPr>
            </w:pPr>
          </w:p>
        </w:tc>
        <w:tc>
          <w:tcPr>
            <w:tcW w:w="8469" w:type="dxa"/>
          </w:tcPr>
          <w:p w:rsidR="00A86606" w:rsidRPr="002909D8" w:rsidRDefault="00A86606" w:rsidP="00A86606">
            <w:pPr>
              <w:spacing w:line="276" w:lineRule="auto"/>
              <w:ind w:right="23"/>
              <w:jc w:val="both"/>
              <w:rPr>
                <w:b/>
                <w:sz w:val="20"/>
                <w:szCs w:val="20"/>
              </w:rPr>
            </w:pPr>
            <w:r w:rsidRPr="002909D8">
              <w:rPr>
                <w:b/>
                <w:sz w:val="20"/>
                <w:szCs w:val="20"/>
              </w:rPr>
              <w:t>b. Một gen rất ngắn được tổng hợp trong ống nghiệm có trình tự nucleotit như sau: Mạch 1: TAX ATG ATX ATT TXA AXT AAT TTX TAG XAT GTA</w:t>
            </w:r>
          </w:p>
          <w:p w:rsidR="00A86606" w:rsidRPr="002909D8" w:rsidRDefault="00A86606" w:rsidP="00A86606">
            <w:pPr>
              <w:spacing w:line="276" w:lineRule="auto"/>
              <w:ind w:right="23"/>
              <w:jc w:val="both"/>
              <w:rPr>
                <w:b/>
                <w:sz w:val="20"/>
                <w:szCs w:val="20"/>
              </w:rPr>
            </w:pPr>
            <w:r w:rsidRPr="002909D8">
              <w:rPr>
                <w:b/>
                <w:sz w:val="20"/>
                <w:szCs w:val="20"/>
              </w:rPr>
              <w:t xml:space="preserve">        Mạch 2: ATG TAX TAG TAA AGT TGA TTA AAG ATX GTA XAT </w:t>
            </w:r>
          </w:p>
          <w:p w:rsidR="00A86606" w:rsidRPr="002909D8" w:rsidRDefault="00A86606" w:rsidP="00A86606">
            <w:pPr>
              <w:spacing w:line="276" w:lineRule="auto"/>
              <w:ind w:right="23"/>
              <w:jc w:val="both"/>
              <w:rPr>
                <w:b/>
                <w:sz w:val="20"/>
                <w:szCs w:val="20"/>
              </w:rPr>
            </w:pPr>
            <w:r w:rsidRPr="002909D8">
              <w:rPr>
                <w:b/>
                <w:sz w:val="20"/>
                <w:szCs w:val="20"/>
              </w:rPr>
              <w:t>Gen được dịch mã trong ống nghiệm cho ra một chuỗi pôlipeptit chỉ gồm 5 axit amin. Hãy xác định mạch nào trong hai mạch của gen nói trên được dùng làm khuôn để tổng hợp nên mARN và chỉ ra chiều của mỗi mạch. Giải thích.</w:t>
            </w:r>
          </w:p>
          <w:p w:rsidR="00A86606" w:rsidRPr="002909D8" w:rsidRDefault="00A86606" w:rsidP="00A86606">
            <w:pPr>
              <w:spacing w:line="276" w:lineRule="auto"/>
              <w:jc w:val="both"/>
              <w:rPr>
                <w:sz w:val="20"/>
                <w:szCs w:val="20"/>
              </w:rPr>
            </w:pPr>
            <w:r w:rsidRPr="002909D8">
              <w:rPr>
                <w:sz w:val="20"/>
                <w:szCs w:val="20"/>
              </w:rPr>
              <w:t xml:space="preserve">* Xét trình tự nu trên mạch 1: </w:t>
            </w:r>
          </w:p>
          <w:p w:rsidR="00A86606" w:rsidRPr="002909D8" w:rsidRDefault="00A86606" w:rsidP="00A86606">
            <w:pPr>
              <w:spacing w:line="276" w:lineRule="auto"/>
              <w:ind w:left="80"/>
              <w:jc w:val="both"/>
              <w:rPr>
                <w:sz w:val="20"/>
                <w:szCs w:val="20"/>
              </w:rPr>
            </w:pPr>
            <w:r w:rsidRPr="002909D8">
              <w:rPr>
                <w:sz w:val="20"/>
                <w:szCs w:val="20"/>
              </w:rPr>
              <w:t xml:space="preserve">Mạch 1: TAX  ATG ATX  ATT  </w:t>
            </w:r>
            <w:r w:rsidRPr="002909D8">
              <w:rPr>
                <w:b/>
                <w:iCs/>
                <w:sz w:val="20"/>
                <w:szCs w:val="20"/>
              </w:rPr>
              <w:t>TXA</w:t>
            </w:r>
            <w:r w:rsidRPr="002909D8">
              <w:rPr>
                <w:sz w:val="20"/>
                <w:szCs w:val="20"/>
              </w:rPr>
              <w:t xml:space="preserve"> AXT AAT  TTX  TAG  </w:t>
            </w:r>
            <w:r w:rsidRPr="002909D8">
              <w:rPr>
                <w:b/>
                <w:iCs/>
                <w:sz w:val="20"/>
                <w:szCs w:val="20"/>
              </w:rPr>
              <w:t>XAT</w:t>
            </w:r>
            <w:r w:rsidRPr="002909D8">
              <w:rPr>
                <w:sz w:val="20"/>
                <w:szCs w:val="20"/>
              </w:rPr>
              <w:t xml:space="preserve">  GTA </w:t>
            </w:r>
          </w:p>
          <w:p w:rsidR="00A86606" w:rsidRPr="002909D8" w:rsidRDefault="00A86606" w:rsidP="00A86606">
            <w:pPr>
              <w:spacing w:line="276" w:lineRule="auto"/>
              <w:ind w:left="80"/>
              <w:jc w:val="both"/>
              <w:rPr>
                <w:sz w:val="20"/>
                <w:szCs w:val="20"/>
              </w:rPr>
            </w:pPr>
            <w:r w:rsidRPr="002909D8">
              <w:rPr>
                <w:sz w:val="20"/>
                <w:szCs w:val="20"/>
              </w:rPr>
              <w:t xml:space="preserve">mARN: AUG UAX  UAG UAA </w:t>
            </w:r>
            <w:r w:rsidRPr="002909D8">
              <w:rPr>
                <w:b/>
                <w:iCs/>
                <w:sz w:val="20"/>
                <w:szCs w:val="20"/>
              </w:rPr>
              <w:t>AGU</w:t>
            </w:r>
            <w:r w:rsidRPr="002909D8">
              <w:rPr>
                <w:sz w:val="20"/>
                <w:szCs w:val="20"/>
              </w:rPr>
              <w:t xml:space="preserve"> UGA UUA AAG  AUX </w:t>
            </w:r>
            <w:r w:rsidRPr="002909D8">
              <w:rPr>
                <w:b/>
                <w:iCs/>
                <w:sz w:val="20"/>
                <w:szCs w:val="20"/>
              </w:rPr>
              <w:t>GUA</w:t>
            </w:r>
            <w:r w:rsidRPr="002909D8">
              <w:rPr>
                <w:sz w:val="20"/>
                <w:szCs w:val="20"/>
              </w:rPr>
              <w:t xml:space="preserve"> XAU </w:t>
            </w:r>
          </w:p>
          <w:p w:rsidR="00A86606" w:rsidRPr="002909D8" w:rsidRDefault="00A86606" w:rsidP="00A86606">
            <w:pPr>
              <w:spacing w:line="276" w:lineRule="auto"/>
              <w:ind w:right="23" w:firstLine="142"/>
              <w:jc w:val="both"/>
              <w:rPr>
                <w:sz w:val="20"/>
                <w:szCs w:val="20"/>
              </w:rPr>
            </w:pPr>
            <w:r w:rsidRPr="002909D8">
              <w:rPr>
                <w:sz w:val="20"/>
                <w:szCs w:val="20"/>
              </w:rPr>
              <w:t>Nếu đọc từ phải qua trái ta thấy bộ ba thứ hai TAX (trên mARN là AUG) là mã mở đầu và sau đó là 4 bộ ba kế tiếp, bộ ba thứ 5 là bộ ba kết thúc AXT (trên mARN là UGA) → mạch 1 là mạch làm khuôn để phiên mã.</w:t>
            </w:r>
          </w:p>
          <w:p w:rsidR="00A86606" w:rsidRPr="002909D8" w:rsidRDefault="00A86606" w:rsidP="00A86606">
            <w:pPr>
              <w:spacing w:line="276" w:lineRule="auto"/>
              <w:ind w:right="23" w:firstLine="142"/>
              <w:jc w:val="both"/>
              <w:rPr>
                <w:sz w:val="20"/>
                <w:szCs w:val="20"/>
              </w:rPr>
            </w:pPr>
            <w:r w:rsidRPr="002909D8">
              <w:rPr>
                <w:sz w:val="20"/>
                <w:szCs w:val="20"/>
              </w:rPr>
              <w:t>Vì vậy ta có thể xác định chiều của mỗi mạch như sau:</w:t>
            </w:r>
          </w:p>
          <w:p w:rsidR="00A86606" w:rsidRPr="002909D8" w:rsidRDefault="00A86606" w:rsidP="00A86606">
            <w:pPr>
              <w:spacing w:line="276" w:lineRule="auto"/>
              <w:ind w:right="23" w:firstLine="142"/>
              <w:jc w:val="both"/>
              <w:rPr>
                <w:sz w:val="20"/>
                <w:szCs w:val="20"/>
              </w:rPr>
            </w:pPr>
            <w:r w:rsidRPr="002909D8">
              <w:rPr>
                <w:sz w:val="20"/>
                <w:szCs w:val="20"/>
              </w:rPr>
              <w:t>Mạch 1: 5’TAX ATG  ATX ATT TXA AXT AAT TTX TAG XAT  GTA 3’</w:t>
            </w:r>
          </w:p>
          <w:p w:rsidR="00A86606" w:rsidRPr="002909D8" w:rsidRDefault="00A86606" w:rsidP="00A86606">
            <w:pPr>
              <w:spacing w:line="276" w:lineRule="auto"/>
              <w:ind w:right="23" w:firstLine="142"/>
              <w:jc w:val="both"/>
              <w:rPr>
                <w:sz w:val="20"/>
                <w:szCs w:val="20"/>
              </w:rPr>
            </w:pPr>
            <w:r w:rsidRPr="002909D8">
              <w:rPr>
                <w:sz w:val="20"/>
                <w:szCs w:val="20"/>
              </w:rPr>
              <w:t>Mạch 2: 3’ATG TAX TAG TAA AGT TGA TTA AAG ATX GTA  XAT 5’</w:t>
            </w:r>
          </w:p>
          <w:p w:rsidR="00A86606" w:rsidRPr="002909D8" w:rsidRDefault="00A86606" w:rsidP="00A86606">
            <w:pPr>
              <w:spacing w:line="276" w:lineRule="auto"/>
              <w:jc w:val="both"/>
              <w:rPr>
                <w:sz w:val="20"/>
                <w:szCs w:val="20"/>
              </w:rPr>
            </w:pPr>
            <w:r w:rsidRPr="002909D8">
              <w:rPr>
                <w:sz w:val="20"/>
                <w:szCs w:val="20"/>
              </w:rPr>
              <w:t>* Xét trình tự nu trên mạch 2: nếu đọc từ phải qua trái hay từ trái qua phải đều gặp bộ ba mở đầu là TAX nhưng sau 4 bộ ba kế tiếp đều không xuất hiện bộ ba kết thúc nào → mạch 2 không phải mạch làm khuôn để phiên mã.</w:t>
            </w:r>
          </w:p>
        </w:tc>
        <w:tc>
          <w:tcPr>
            <w:tcW w:w="883" w:type="dxa"/>
          </w:tcPr>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tc>
      </w:tr>
      <w:tr w:rsidR="00A86606" w:rsidRPr="002909D8" w:rsidTr="00A86606">
        <w:trPr>
          <w:trHeight w:val="3818"/>
          <w:jc w:val="center"/>
        </w:trPr>
        <w:tc>
          <w:tcPr>
            <w:tcW w:w="843" w:type="dxa"/>
            <w:vMerge/>
          </w:tcPr>
          <w:p w:rsidR="00A86606" w:rsidRPr="002909D8" w:rsidRDefault="00A86606" w:rsidP="00A86606">
            <w:pPr>
              <w:spacing w:line="276" w:lineRule="auto"/>
              <w:jc w:val="both"/>
              <w:rPr>
                <w:b/>
                <w:sz w:val="20"/>
                <w:szCs w:val="20"/>
              </w:rPr>
            </w:pPr>
          </w:p>
        </w:tc>
        <w:tc>
          <w:tcPr>
            <w:tcW w:w="8469" w:type="dxa"/>
          </w:tcPr>
          <w:p w:rsidR="00A86606" w:rsidRPr="002909D8" w:rsidRDefault="00A86606" w:rsidP="00A86606">
            <w:pPr>
              <w:widowControl w:val="0"/>
              <w:tabs>
                <w:tab w:val="left" w:pos="744"/>
              </w:tabs>
              <w:spacing w:line="276" w:lineRule="auto"/>
              <w:ind w:right="124" w:firstLine="142"/>
              <w:jc w:val="both"/>
              <w:rPr>
                <w:b/>
                <w:spacing w:val="-2"/>
                <w:sz w:val="20"/>
                <w:szCs w:val="20"/>
              </w:rPr>
            </w:pPr>
            <w:r w:rsidRPr="002909D8">
              <w:rPr>
                <w:b/>
                <w:sz w:val="20"/>
                <w:szCs w:val="20"/>
              </w:rPr>
              <w:t>c. Cơ</w:t>
            </w:r>
            <w:r w:rsidRPr="002909D8">
              <w:rPr>
                <w:b/>
                <w:spacing w:val="7"/>
                <w:sz w:val="20"/>
                <w:szCs w:val="20"/>
              </w:rPr>
              <w:t xml:space="preserve"> </w:t>
            </w:r>
            <w:r w:rsidRPr="002909D8">
              <w:rPr>
                <w:b/>
                <w:sz w:val="20"/>
                <w:szCs w:val="20"/>
              </w:rPr>
              <w:t>thể</w:t>
            </w:r>
            <w:r w:rsidRPr="002909D8">
              <w:rPr>
                <w:b/>
                <w:spacing w:val="8"/>
                <w:sz w:val="20"/>
                <w:szCs w:val="20"/>
              </w:rPr>
              <w:t xml:space="preserve"> </w:t>
            </w:r>
            <w:r w:rsidRPr="002909D8">
              <w:rPr>
                <w:b/>
                <w:sz w:val="20"/>
                <w:szCs w:val="20"/>
              </w:rPr>
              <w:t>bình</w:t>
            </w:r>
            <w:r w:rsidRPr="002909D8">
              <w:rPr>
                <w:b/>
                <w:spacing w:val="3"/>
                <w:sz w:val="20"/>
                <w:szCs w:val="20"/>
              </w:rPr>
              <w:t xml:space="preserve"> </w:t>
            </w:r>
            <w:r w:rsidRPr="002909D8">
              <w:rPr>
                <w:b/>
                <w:spacing w:val="1"/>
                <w:sz w:val="20"/>
                <w:szCs w:val="20"/>
              </w:rPr>
              <w:t>thường</w:t>
            </w:r>
            <w:r w:rsidRPr="002909D8">
              <w:rPr>
                <w:b/>
                <w:spacing w:val="4"/>
                <w:sz w:val="20"/>
                <w:szCs w:val="20"/>
              </w:rPr>
              <w:t xml:space="preserve"> </w:t>
            </w:r>
            <w:r w:rsidRPr="002909D8">
              <w:rPr>
                <w:b/>
                <w:spacing w:val="-2"/>
                <w:sz w:val="20"/>
                <w:szCs w:val="20"/>
              </w:rPr>
              <w:t>có</w:t>
            </w:r>
            <w:r w:rsidRPr="002909D8">
              <w:rPr>
                <w:b/>
                <w:spacing w:val="19"/>
                <w:sz w:val="20"/>
                <w:szCs w:val="20"/>
              </w:rPr>
              <w:t xml:space="preserve"> </w:t>
            </w:r>
            <w:r w:rsidRPr="002909D8">
              <w:rPr>
                <w:b/>
                <w:spacing w:val="-2"/>
                <w:sz w:val="20"/>
                <w:szCs w:val="20"/>
              </w:rPr>
              <w:t>kiểu</w:t>
            </w:r>
            <w:r w:rsidRPr="002909D8">
              <w:rPr>
                <w:b/>
                <w:spacing w:val="11"/>
                <w:sz w:val="20"/>
                <w:szCs w:val="20"/>
              </w:rPr>
              <w:t xml:space="preserve"> </w:t>
            </w:r>
            <w:r w:rsidRPr="002909D8">
              <w:rPr>
                <w:b/>
                <w:spacing w:val="-2"/>
                <w:sz w:val="20"/>
                <w:szCs w:val="20"/>
              </w:rPr>
              <w:t>gen</w:t>
            </w:r>
            <w:r w:rsidRPr="002909D8">
              <w:rPr>
                <w:b/>
                <w:spacing w:val="12"/>
                <w:sz w:val="20"/>
                <w:szCs w:val="20"/>
              </w:rPr>
              <w:t xml:space="preserve"> </w:t>
            </w:r>
            <w:r w:rsidRPr="002909D8">
              <w:rPr>
                <w:b/>
                <w:sz w:val="20"/>
                <w:szCs w:val="20"/>
              </w:rPr>
              <w:t>Dd, đột</w:t>
            </w:r>
            <w:r w:rsidRPr="002909D8">
              <w:rPr>
                <w:b/>
                <w:spacing w:val="15"/>
                <w:sz w:val="20"/>
                <w:szCs w:val="20"/>
              </w:rPr>
              <w:t xml:space="preserve"> </w:t>
            </w:r>
            <w:r w:rsidRPr="002909D8">
              <w:rPr>
                <w:b/>
                <w:spacing w:val="1"/>
                <w:sz w:val="20"/>
                <w:szCs w:val="20"/>
              </w:rPr>
              <w:t>biến xảy ra</w:t>
            </w:r>
            <w:r w:rsidRPr="002909D8">
              <w:rPr>
                <w:b/>
                <w:spacing w:val="4"/>
                <w:sz w:val="20"/>
                <w:szCs w:val="20"/>
              </w:rPr>
              <w:t xml:space="preserve"> </w:t>
            </w:r>
            <w:r w:rsidRPr="002909D8">
              <w:rPr>
                <w:b/>
                <w:spacing w:val="1"/>
                <w:sz w:val="20"/>
                <w:szCs w:val="20"/>
              </w:rPr>
              <w:t>làm</w:t>
            </w:r>
            <w:r w:rsidRPr="002909D8">
              <w:rPr>
                <w:b/>
                <w:spacing w:val="-4"/>
                <w:sz w:val="20"/>
                <w:szCs w:val="20"/>
              </w:rPr>
              <w:t xml:space="preserve"> </w:t>
            </w:r>
            <w:r w:rsidRPr="002909D8">
              <w:rPr>
                <w:b/>
                <w:sz w:val="20"/>
                <w:szCs w:val="20"/>
              </w:rPr>
              <w:t>xuất</w:t>
            </w:r>
            <w:r w:rsidRPr="002909D8">
              <w:rPr>
                <w:b/>
                <w:spacing w:val="11"/>
                <w:sz w:val="20"/>
                <w:szCs w:val="20"/>
              </w:rPr>
              <w:t xml:space="preserve"> </w:t>
            </w:r>
            <w:r w:rsidRPr="002909D8">
              <w:rPr>
                <w:b/>
                <w:sz w:val="20"/>
                <w:szCs w:val="20"/>
              </w:rPr>
              <w:t>hiện</w:t>
            </w:r>
            <w:r w:rsidRPr="002909D8">
              <w:rPr>
                <w:b/>
                <w:spacing w:val="4"/>
                <w:sz w:val="20"/>
                <w:szCs w:val="20"/>
              </w:rPr>
              <w:t xml:space="preserve"> </w:t>
            </w:r>
            <w:r w:rsidRPr="002909D8">
              <w:rPr>
                <w:b/>
                <w:spacing w:val="1"/>
                <w:sz w:val="20"/>
                <w:szCs w:val="20"/>
              </w:rPr>
              <w:t>cơ</w:t>
            </w:r>
            <w:r w:rsidRPr="002909D8">
              <w:rPr>
                <w:b/>
                <w:spacing w:val="4"/>
                <w:sz w:val="20"/>
                <w:szCs w:val="20"/>
              </w:rPr>
              <w:t xml:space="preserve"> </w:t>
            </w:r>
            <w:r w:rsidRPr="002909D8">
              <w:rPr>
                <w:b/>
                <w:spacing w:val="2"/>
                <w:sz w:val="20"/>
                <w:szCs w:val="20"/>
              </w:rPr>
              <w:t>thể</w:t>
            </w:r>
            <w:r w:rsidRPr="002909D8">
              <w:rPr>
                <w:b/>
                <w:spacing w:val="8"/>
                <w:sz w:val="20"/>
                <w:szCs w:val="20"/>
              </w:rPr>
              <w:t xml:space="preserve"> </w:t>
            </w:r>
            <w:r w:rsidRPr="002909D8">
              <w:rPr>
                <w:b/>
                <w:spacing w:val="-2"/>
                <w:sz w:val="20"/>
                <w:szCs w:val="20"/>
              </w:rPr>
              <w:t>có</w:t>
            </w:r>
            <w:r w:rsidRPr="002909D8">
              <w:rPr>
                <w:b/>
                <w:spacing w:val="15"/>
                <w:sz w:val="20"/>
                <w:szCs w:val="20"/>
              </w:rPr>
              <w:t xml:space="preserve"> </w:t>
            </w:r>
            <w:r w:rsidRPr="002909D8">
              <w:rPr>
                <w:b/>
                <w:sz w:val="20"/>
                <w:szCs w:val="20"/>
              </w:rPr>
              <w:t>kiểu</w:t>
            </w:r>
            <w:r w:rsidRPr="002909D8">
              <w:rPr>
                <w:b/>
                <w:spacing w:val="9"/>
                <w:sz w:val="20"/>
                <w:szCs w:val="20"/>
              </w:rPr>
              <w:t xml:space="preserve"> </w:t>
            </w:r>
            <w:r w:rsidRPr="002909D8">
              <w:rPr>
                <w:b/>
                <w:spacing w:val="-2"/>
                <w:sz w:val="20"/>
                <w:szCs w:val="20"/>
              </w:rPr>
              <w:t>gen</w:t>
            </w:r>
            <w:r w:rsidRPr="002909D8">
              <w:rPr>
                <w:b/>
                <w:spacing w:val="14"/>
                <w:sz w:val="20"/>
                <w:szCs w:val="20"/>
              </w:rPr>
              <w:t xml:space="preserve"> </w:t>
            </w:r>
            <w:r w:rsidRPr="002909D8">
              <w:rPr>
                <w:b/>
                <w:spacing w:val="-1"/>
                <w:sz w:val="20"/>
                <w:szCs w:val="20"/>
              </w:rPr>
              <w:t>d.</w:t>
            </w:r>
            <w:r w:rsidRPr="002909D8">
              <w:rPr>
                <w:b/>
                <w:spacing w:val="12"/>
                <w:sz w:val="20"/>
                <w:szCs w:val="20"/>
              </w:rPr>
              <w:t xml:space="preserve"> </w:t>
            </w:r>
            <w:r w:rsidRPr="002909D8">
              <w:rPr>
                <w:b/>
                <w:spacing w:val="-2"/>
                <w:sz w:val="20"/>
                <w:szCs w:val="20"/>
              </w:rPr>
              <w:t xml:space="preserve">Loại đột biến nào có thể xảy ra </w:t>
            </w:r>
            <w:r w:rsidRPr="002909D8">
              <w:rPr>
                <w:b/>
                <w:sz w:val="20"/>
                <w:szCs w:val="20"/>
              </w:rPr>
              <w:t>với cơ thể bình thường nói trên</w:t>
            </w:r>
            <w:r w:rsidRPr="002909D8">
              <w:rPr>
                <w:b/>
                <w:spacing w:val="-2"/>
                <w:sz w:val="20"/>
                <w:szCs w:val="20"/>
              </w:rPr>
              <w:t>? Trình bày c</w:t>
            </w:r>
            <w:r w:rsidRPr="002909D8">
              <w:rPr>
                <w:b/>
                <w:sz w:val="20"/>
                <w:szCs w:val="20"/>
              </w:rPr>
              <w:t>ơ</w:t>
            </w:r>
            <w:r w:rsidRPr="002909D8">
              <w:rPr>
                <w:b/>
                <w:spacing w:val="4"/>
                <w:sz w:val="20"/>
                <w:szCs w:val="20"/>
              </w:rPr>
              <w:t xml:space="preserve"> </w:t>
            </w:r>
            <w:r w:rsidRPr="002909D8">
              <w:rPr>
                <w:b/>
                <w:sz w:val="20"/>
                <w:szCs w:val="20"/>
              </w:rPr>
              <w:t>chế</w:t>
            </w:r>
            <w:r w:rsidRPr="002909D8">
              <w:rPr>
                <w:b/>
                <w:spacing w:val="1"/>
                <w:sz w:val="20"/>
                <w:szCs w:val="20"/>
              </w:rPr>
              <w:t xml:space="preserve"> </w:t>
            </w:r>
            <w:r w:rsidRPr="002909D8">
              <w:rPr>
                <w:b/>
                <w:spacing w:val="-1"/>
                <w:sz w:val="20"/>
                <w:szCs w:val="20"/>
              </w:rPr>
              <w:t>phát</w:t>
            </w:r>
            <w:r w:rsidRPr="002909D8">
              <w:rPr>
                <w:b/>
                <w:spacing w:val="10"/>
                <w:sz w:val="20"/>
                <w:szCs w:val="20"/>
              </w:rPr>
              <w:t xml:space="preserve"> </w:t>
            </w:r>
            <w:r w:rsidRPr="002909D8">
              <w:rPr>
                <w:b/>
                <w:spacing w:val="-1"/>
                <w:sz w:val="20"/>
                <w:szCs w:val="20"/>
              </w:rPr>
              <w:t>sinh</w:t>
            </w:r>
            <w:r w:rsidRPr="002909D8">
              <w:rPr>
                <w:b/>
                <w:spacing w:val="4"/>
                <w:sz w:val="20"/>
                <w:szCs w:val="20"/>
              </w:rPr>
              <w:t xml:space="preserve"> </w:t>
            </w:r>
            <w:r w:rsidRPr="002909D8">
              <w:rPr>
                <w:b/>
                <w:sz w:val="20"/>
                <w:szCs w:val="20"/>
              </w:rPr>
              <w:t>các</w:t>
            </w:r>
            <w:r w:rsidRPr="002909D8">
              <w:rPr>
                <w:b/>
                <w:spacing w:val="7"/>
                <w:sz w:val="20"/>
                <w:szCs w:val="20"/>
              </w:rPr>
              <w:t xml:space="preserve"> </w:t>
            </w:r>
            <w:r w:rsidRPr="002909D8">
              <w:rPr>
                <w:b/>
                <w:sz w:val="20"/>
                <w:szCs w:val="20"/>
              </w:rPr>
              <w:t>dạng đột</w:t>
            </w:r>
            <w:r w:rsidRPr="002909D8">
              <w:rPr>
                <w:b/>
                <w:spacing w:val="4"/>
                <w:sz w:val="20"/>
                <w:szCs w:val="20"/>
              </w:rPr>
              <w:t xml:space="preserve"> </w:t>
            </w:r>
            <w:r w:rsidRPr="002909D8">
              <w:rPr>
                <w:b/>
                <w:sz w:val="20"/>
                <w:szCs w:val="20"/>
              </w:rPr>
              <w:t>biến</w:t>
            </w:r>
            <w:r w:rsidRPr="002909D8">
              <w:rPr>
                <w:b/>
                <w:spacing w:val="8"/>
                <w:sz w:val="20"/>
                <w:szCs w:val="20"/>
              </w:rPr>
              <w:t xml:space="preserve"> </w:t>
            </w:r>
            <w:r w:rsidRPr="002909D8">
              <w:rPr>
                <w:b/>
                <w:sz w:val="20"/>
                <w:szCs w:val="20"/>
              </w:rPr>
              <w:t>đó.</w:t>
            </w:r>
          </w:p>
          <w:p w:rsidR="00A86606" w:rsidRPr="002909D8" w:rsidRDefault="00A86606" w:rsidP="00A86606">
            <w:pPr>
              <w:widowControl w:val="0"/>
              <w:tabs>
                <w:tab w:val="left" w:pos="744"/>
              </w:tabs>
              <w:spacing w:line="276" w:lineRule="auto"/>
              <w:ind w:right="141"/>
              <w:jc w:val="both"/>
              <w:rPr>
                <w:spacing w:val="19"/>
                <w:sz w:val="20"/>
                <w:szCs w:val="20"/>
              </w:rPr>
            </w:pPr>
            <w:r w:rsidRPr="002909D8">
              <w:rPr>
                <w:spacing w:val="-2"/>
                <w:sz w:val="20"/>
                <w:szCs w:val="20"/>
              </w:rPr>
              <w:t xml:space="preserve">* </w:t>
            </w:r>
            <w:r w:rsidRPr="002909D8">
              <w:rPr>
                <w:spacing w:val="2"/>
                <w:sz w:val="20"/>
                <w:szCs w:val="20"/>
              </w:rPr>
              <w:t>Đột</w:t>
            </w:r>
            <w:r w:rsidRPr="002909D8">
              <w:rPr>
                <w:spacing w:val="3"/>
                <w:sz w:val="20"/>
                <w:szCs w:val="20"/>
              </w:rPr>
              <w:t xml:space="preserve"> </w:t>
            </w:r>
            <w:r w:rsidRPr="002909D8">
              <w:rPr>
                <w:sz w:val="20"/>
                <w:szCs w:val="20"/>
              </w:rPr>
              <w:t>biến</w:t>
            </w:r>
            <w:r w:rsidRPr="002909D8">
              <w:rPr>
                <w:spacing w:val="1"/>
                <w:sz w:val="20"/>
                <w:szCs w:val="20"/>
              </w:rPr>
              <w:t xml:space="preserve"> </w:t>
            </w:r>
            <w:r w:rsidRPr="002909D8">
              <w:rPr>
                <w:sz w:val="20"/>
                <w:szCs w:val="20"/>
              </w:rPr>
              <w:t>cấu</w:t>
            </w:r>
            <w:r w:rsidRPr="002909D8">
              <w:rPr>
                <w:spacing w:val="12"/>
                <w:sz w:val="20"/>
                <w:szCs w:val="20"/>
              </w:rPr>
              <w:t xml:space="preserve"> </w:t>
            </w:r>
            <w:r w:rsidRPr="002909D8">
              <w:rPr>
                <w:sz w:val="20"/>
                <w:szCs w:val="20"/>
              </w:rPr>
              <w:t>trúc</w:t>
            </w:r>
            <w:r w:rsidRPr="002909D8">
              <w:rPr>
                <w:spacing w:val="9"/>
                <w:sz w:val="20"/>
                <w:szCs w:val="20"/>
              </w:rPr>
              <w:t xml:space="preserve"> </w:t>
            </w:r>
            <w:r w:rsidRPr="002909D8">
              <w:rPr>
                <w:spacing w:val="-2"/>
                <w:sz w:val="20"/>
                <w:szCs w:val="20"/>
              </w:rPr>
              <w:t>NST</w:t>
            </w:r>
            <w:r w:rsidRPr="002909D8">
              <w:rPr>
                <w:spacing w:val="10"/>
                <w:sz w:val="20"/>
                <w:szCs w:val="20"/>
              </w:rPr>
              <w:t xml:space="preserve"> </w:t>
            </w:r>
            <w:r w:rsidRPr="002909D8">
              <w:rPr>
                <w:sz w:val="20"/>
                <w:szCs w:val="20"/>
              </w:rPr>
              <w:t>dạng</w:t>
            </w:r>
            <w:r w:rsidRPr="002909D8">
              <w:rPr>
                <w:spacing w:val="3"/>
                <w:sz w:val="20"/>
                <w:szCs w:val="20"/>
              </w:rPr>
              <w:t xml:space="preserve"> m</w:t>
            </w:r>
            <w:r w:rsidRPr="002909D8">
              <w:rPr>
                <w:sz w:val="20"/>
                <w:szCs w:val="20"/>
              </w:rPr>
              <w:t>ất</w:t>
            </w:r>
            <w:r w:rsidRPr="002909D8">
              <w:rPr>
                <w:spacing w:val="7"/>
                <w:sz w:val="20"/>
                <w:szCs w:val="20"/>
              </w:rPr>
              <w:t xml:space="preserve"> </w:t>
            </w:r>
            <w:r w:rsidRPr="002909D8">
              <w:rPr>
                <w:sz w:val="20"/>
                <w:szCs w:val="20"/>
              </w:rPr>
              <w:t>đoạn</w:t>
            </w:r>
            <w:r w:rsidRPr="002909D8">
              <w:rPr>
                <w:spacing w:val="12"/>
                <w:sz w:val="20"/>
                <w:szCs w:val="20"/>
              </w:rPr>
              <w:t xml:space="preserve"> </w:t>
            </w:r>
            <w:r w:rsidRPr="002909D8">
              <w:rPr>
                <w:spacing w:val="-1"/>
                <w:sz w:val="20"/>
                <w:szCs w:val="20"/>
              </w:rPr>
              <w:t>NST:</w:t>
            </w:r>
            <w:r w:rsidRPr="002909D8">
              <w:rPr>
                <w:spacing w:val="9"/>
                <w:sz w:val="20"/>
                <w:szCs w:val="20"/>
              </w:rPr>
              <w:t xml:space="preserve"> </w:t>
            </w:r>
            <w:r w:rsidRPr="002909D8">
              <w:rPr>
                <w:spacing w:val="2"/>
                <w:sz w:val="20"/>
                <w:szCs w:val="20"/>
              </w:rPr>
              <w:t>do</w:t>
            </w:r>
            <w:r w:rsidRPr="002909D8">
              <w:rPr>
                <w:spacing w:val="11"/>
                <w:sz w:val="20"/>
                <w:szCs w:val="20"/>
              </w:rPr>
              <w:t xml:space="preserve"> </w:t>
            </w:r>
            <w:r w:rsidRPr="002909D8">
              <w:rPr>
                <w:sz w:val="20"/>
                <w:szCs w:val="20"/>
              </w:rPr>
              <w:t>các</w:t>
            </w:r>
            <w:r w:rsidRPr="002909D8">
              <w:rPr>
                <w:spacing w:val="16"/>
                <w:sz w:val="20"/>
                <w:szCs w:val="20"/>
              </w:rPr>
              <w:t xml:space="preserve"> </w:t>
            </w:r>
            <w:r w:rsidRPr="002909D8">
              <w:rPr>
                <w:spacing w:val="-2"/>
                <w:sz w:val="20"/>
                <w:szCs w:val="20"/>
              </w:rPr>
              <w:t>tác</w:t>
            </w:r>
            <w:r w:rsidRPr="002909D8">
              <w:rPr>
                <w:spacing w:val="15"/>
                <w:sz w:val="20"/>
                <w:szCs w:val="20"/>
              </w:rPr>
              <w:t xml:space="preserve"> </w:t>
            </w:r>
            <w:r w:rsidRPr="002909D8">
              <w:rPr>
                <w:sz w:val="20"/>
                <w:szCs w:val="20"/>
              </w:rPr>
              <w:t>nhân</w:t>
            </w:r>
            <w:r w:rsidRPr="002909D8">
              <w:rPr>
                <w:spacing w:val="16"/>
                <w:sz w:val="20"/>
                <w:szCs w:val="20"/>
              </w:rPr>
              <w:t xml:space="preserve"> </w:t>
            </w:r>
            <w:r w:rsidRPr="002909D8">
              <w:rPr>
                <w:spacing w:val="-2"/>
                <w:sz w:val="20"/>
                <w:szCs w:val="20"/>
              </w:rPr>
              <w:t>lí,</w:t>
            </w:r>
            <w:r w:rsidRPr="002909D8">
              <w:rPr>
                <w:spacing w:val="14"/>
                <w:sz w:val="20"/>
                <w:szCs w:val="20"/>
              </w:rPr>
              <w:t xml:space="preserve"> </w:t>
            </w:r>
            <w:r w:rsidRPr="002909D8">
              <w:rPr>
                <w:sz w:val="20"/>
                <w:szCs w:val="20"/>
              </w:rPr>
              <w:t>hóa</w:t>
            </w:r>
            <w:r w:rsidRPr="002909D8">
              <w:rPr>
                <w:spacing w:val="15"/>
                <w:sz w:val="20"/>
                <w:szCs w:val="20"/>
              </w:rPr>
              <w:t xml:space="preserve"> </w:t>
            </w:r>
            <w:r w:rsidRPr="002909D8">
              <w:rPr>
                <w:spacing w:val="-1"/>
                <w:sz w:val="20"/>
                <w:szCs w:val="20"/>
              </w:rPr>
              <w:t>học</w:t>
            </w:r>
            <w:r w:rsidRPr="002909D8">
              <w:rPr>
                <w:spacing w:val="15"/>
                <w:sz w:val="20"/>
                <w:szCs w:val="20"/>
              </w:rPr>
              <w:t xml:space="preserve"> </w:t>
            </w:r>
            <w:r w:rsidRPr="002909D8">
              <w:rPr>
                <w:spacing w:val="-2"/>
                <w:sz w:val="20"/>
                <w:szCs w:val="20"/>
              </w:rPr>
              <w:t>làm</w:t>
            </w:r>
            <w:r w:rsidRPr="002909D8">
              <w:rPr>
                <w:spacing w:val="21"/>
                <w:sz w:val="20"/>
                <w:szCs w:val="20"/>
              </w:rPr>
              <w:t xml:space="preserve"> </w:t>
            </w:r>
            <w:r w:rsidRPr="002909D8">
              <w:rPr>
                <w:spacing w:val="-2"/>
                <w:sz w:val="20"/>
                <w:szCs w:val="20"/>
              </w:rPr>
              <w:t>cấu</w:t>
            </w:r>
            <w:r w:rsidRPr="002909D8">
              <w:rPr>
                <w:spacing w:val="23"/>
                <w:sz w:val="20"/>
                <w:szCs w:val="20"/>
              </w:rPr>
              <w:t xml:space="preserve"> </w:t>
            </w:r>
            <w:r w:rsidRPr="002909D8">
              <w:rPr>
                <w:spacing w:val="-1"/>
                <w:sz w:val="20"/>
                <w:szCs w:val="20"/>
              </w:rPr>
              <w:t>trúc</w:t>
            </w:r>
            <w:r w:rsidRPr="002909D8">
              <w:rPr>
                <w:spacing w:val="17"/>
                <w:sz w:val="20"/>
                <w:szCs w:val="20"/>
              </w:rPr>
              <w:t xml:space="preserve"> </w:t>
            </w:r>
            <w:r w:rsidRPr="002909D8">
              <w:rPr>
                <w:spacing w:val="-2"/>
                <w:sz w:val="20"/>
                <w:szCs w:val="20"/>
              </w:rPr>
              <w:t>của</w:t>
            </w:r>
            <w:r w:rsidRPr="002909D8">
              <w:rPr>
                <w:spacing w:val="16"/>
                <w:sz w:val="20"/>
                <w:szCs w:val="20"/>
              </w:rPr>
              <w:t xml:space="preserve"> </w:t>
            </w:r>
            <w:r w:rsidRPr="002909D8">
              <w:rPr>
                <w:spacing w:val="-2"/>
                <w:sz w:val="20"/>
                <w:szCs w:val="20"/>
              </w:rPr>
              <w:t>NST</w:t>
            </w:r>
            <w:r w:rsidRPr="002909D8">
              <w:rPr>
                <w:spacing w:val="15"/>
                <w:sz w:val="20"/>
                <w:szCs w:val="20"/>
              </w:rPr>
              <w:t xml:space="preserve"> </w:t>
            </w:r>
            <w:r w:rsidRPr="002909D8">
              <w:rPr>
                <w:sz w:val="20"/>
                <w:szCs w:val="20"/>
              </w:rPr>
              <w:t>bị</w:t>
            </w:r>
            <w:r w:rsidRPr="002909D8">
              <w:rPr>
                <w:spacing w:val="16"/>
                <w:sz w:val="20"/>
                <w:szCs w:val="20"/>
              </w:rPr>
              <w:t xml:space="preserve"> </w:t>
            </w:r>
            <w:r w:rsidRPr="002909D8">
              <w:rPr>
                <w:sz w:val="20"/>
                <w:szCs w:val="20"/>
              </w:rPr>
              <w:t>phá</w:t>
            </w:r>
            <w:r w:rsidRPr="002909D8">
              <w:rPr>
                <w:spacing w:val="9"/>
                <w:sz w:val="20"/>
                <w:szCs w:val="20"/>
              </w:rPr>
              <w:t xml:space="preserve"> </w:t>
            </w:r>
            <w:r w:rsidRPr="002909D8">
              <w:rPr>
                <w:sz w:val="20"/>
                <w:szCs w:val="20"/>
              </w:rPr>
              <w:t>vỡ</w:t>
            </w:r>
            <w:r w:rsidRPr="002909D8">
              <w:rPr>
                <w:spacing w:val="12"/>
                <w:sz w:val="20"/>
                <w:szCs w:val="20"/>
              </w:rPr>
              <w:t xml:space="preserve"> </w:t>
            </w:r>
            <w:r w:rsidRPr="002909D8">
              <w:rPr>
                <w:spacing w:val="-2"/>
                <w:sz w:val="20"/>
                <w:szCs w:val="20"/>
              </w:rPr>
              <w:t>→</w:t>
            </w:r>
            <w:r w:rsidRPr="002909D8">
              <w:rPr>
                <w:spacing w:val="15"/>
                <w:sz w:val="20"/>
                <w:szCs w:val="20"/>
              </w:rPr>
              <w:t xml:space="preserve"> </w:t>
            </w:r>
            <w:r w:rsidRPr="002909D8">
              <w:rPr>
                <w:sz w:val="20"/>
                <w:szCs w:val="20"/>
              </w:rPr>
              <w:t>mất</w:t>
            </w:r>
            <w:r w:rsidRPr="002909D8">
              <w:rPr>
                <w:spacing w:val="14"/>
                <w:sz w:val="20"/>
                <w:szCs w:val="20"/>
              </w:rPr>
              <w:t xml:space="preserve"> </w:t>
            </w:r>
            <w:r w:rsidRPr="002909D8">
              <w:rPr>
                <w:sz w:val="20"/>
                <w:szCs w:val="20"/>
              </w:rPr>
              <w:t>đi</w:t>
            </w:r>
            <w:r w:rsidRPr="002909D8">
              <w:rPr>
                <w:spacing w:val="16"/>
                <w:sz w:val="20"/>
                <w:szCs w:val="20"/>
              </w:rPr>
              <w:t xml:space="preserve"> </w:t>
            </w:r>
            <w:r w:rsidRPr="002909D8">
              <w:rPr>
                <w:sz w:val="20"/>
                <w:szCs w:val="20"/>
              </w:rPr>
              <w:t>1</w:t>
            </w:r>
            <w:r w:rsidRPr="002909D8">
              <w:rPr>
                <w:spacing w:val="9"/>
                <w:sz w:val="20"/>
                <w:szCs w:val="20"/>
              </w:rPr>
              <w:t xml:space="preserve"> </w:t>
            </w:r>
            <w:r w:rsidRPr="002909D8">
              <w:rPr>
                <w:sz w:val="20"/>
                <w:szCs w:val="20"/>
              </w:rPr>
              <w:t>đoạn gen</w:t>
            </w:r>
            <w:r w:rsidRPr="002909D8">
              <w:rPr>
                <w:spacing w:val="12"/>
                <w:sz w:val="20"/>
                <w:szCs w:val="20"/>
              </w:rPr>
              <w:t xml:space="preserve"> </w:t>
            </w:r>
            <w:r w:rsidRPr="002909D8">
              <w:rPr>
                <w:sz w:val="20"/>
                <w:szCs w:val="20"/>
              </w:rPr>
              <w:t>mang</w:t>
            </w:r>
            <w:r w:rsidRPr="002909D8">
              <w:rPr>
                <w:spacing w:val="15"/>
                <w:sz w:val="20"/>
                <w:szCs w:val="20"/>
              </w:rPr>
              <w:t xml:space="preserve"> </w:t>
            </w:r>
            <w:r w:rsidRPr="002909D8">
              <w:rPr>
                <w:sz w:val="20"/>
                <w:szCs w:val="20"/>
              </w:rPr>
              <w:t>D.</w:t>
            </w:r>
            <w:r w:rsidRPr="002909D8">
              <w:rPr>
                <w:spacing w:val="19"/>
                <w:sz w:val="20"/>
                <w:szCs w:val="20"/>
              </w:rPr>
              <w:t xml:space="preserve"> </w:t>
            </w:r>
          </w:p>
          <w:p w:rsidR="00A86606" w:rsidRPr="002909D8" w:rsidRDefault="00A86606" w:rsidP="00A86606">
            <w:pPr>
              <w:widowControl w:val="0"/>
              <w:spacing w:line="276" w:lineRule="auto"/>
              <w:ind w:right="141"/>
              <w:jc w:val="both"/>
              <w:rPr>
                <w:sz w:val="20"/>
                <w:szCs w:val="20"/>
              </w:rPr>
            </w:pPr>
            <w:r w:rsidRPr="002909D8">
              <w:rPr>
                <w:spacing w:val="-1"/>
                <w:sz w:val="20"/>
                <w:szCs w:val="20"/>
              </w:rPr>
              <w:t>Giao</w:t>
            </w:r>
            <w:r w:rsidRPr="002909D8">
              <w:rPr>
                <w:spacing w:val="24"/>
                <w:sz w:val="20"/>
                <w:szCs w:val="20"/>
              </w:rPr>
              <w:t xml:space="preserve"> </w:t>
            </w:r>
            <w:r w:rsidRPr="002909D8">
              <w:rPr>
                <w:spacing w:val="-1"/>
                <w:sz w:val="20"/>
                <w:szCs w:val="20"/>
              </w:rPr>
              <w:t>tử</w:t>
            </w:r>
            <w:r w:rsidRPr="002909D8">
              <w:rPr>
                <w:spacing w:val="22"/>
                <w:sz w:val="20"/>
                <w:szCs w:val="20"/>
              </w:rPr>
              <w:t xml:space="preserve"> </w:t>
            </w:r>
            <w:r w:rsidRPr="002909D8">
              <w:rPr>
                <w:spacing w:val="-2"/>
                <w:sz w:val="20"/>
                <w:szCs w:val="20"/>
              </w:rPr>
              <w:t>chứa</w:t>
            </w:r>
            <w:r w:rsidRPr="002909D8">
              <w:rPr>
                <w:spacing w:val="16"/>
                <w:sz w:val="20"/>
                <w:szCs w:val="20"/>
              </w:rPr>
              <w:t xml:space="preserve"> </w:t>
            </w:r>
            <w:r w:rsidRPr="002909D8">
              <w:rPr>
                <w:sz w:val="20"/>
                <w:szCs w:val="20"/>
              </w:rPr>
              <w:t xml:space="preserve">NST </w:t>
            </w:r>
            <w:r w:rsidRPr="002909D8">
              <w:rPr>
                <w:spacing w:val="-1"/>
                <w:sz w:val="20"/>
                <w:szCs w:val="20"/>
              </w:rPr>
              <w:t>mất</w:t>
            </w:r>
            <w:r w:rsidRPr="002909D8">
              <w:rPr>
                <w:spacing w:val="20"/>
                <w:sz w:val="20"/>
                <w:szCs w:val="20"/>
              </w:rPr>
              <w:t xml:space="preserve"> </w:t>
            </w:r>
            <w:r w:rsidRPr="002909D8">
              <w:rPr>
                <w:sz w:val="20"/>
                <w:szCs w:val="20"/>
              </w:rPr>
              <w:t>đoạn</w:t>
            </w:r>
            <w:r w:rsidRPr="002909D8">
              <w:rPr>
                <w:spacing w:val="18"/>
                <w:sz w:val="20"/>
                <w:szCs w:val="20"/>
              </w:rPr>
              <w:t xml:space="preserve"> </w:t>
            </w:r>
            <w:r w:rsidRPr="002909D8">
              <w:rPr>
                <w:spacing w:val="-1"/>
                <w:sz w:val="20"/>
                <w:szCs w:val="20"/>
              </w:rPr>
              <w:t>(không</w:t>
            </w:r>
            <w:r w:rsidRPr="002909D8">
              <w:rPr>
                <w:spacing w:val="15"/>
                <w:sz w:val="20"/>
                <w:szCs w:val="20"/>
              </w:rPr>
              <w:t xml:space="preserve"> </w:t>
            </w:r>
            <w:r w:rsidRPr="002909D8">
              <w:rPr>
                <w:sz w:val="20"/>
                <w:szCs w:val="20"/>
              </w:rPr>
              <w:t>mang</w:t>
            </w:r>
            <w:r w:rsidRPr="002909D8">
              <w:rPr>
                <w:spacing w:val="20"/>
                <w:sz w:val="20"/>
                <w:szCs w:val="20"/>
              </w:rPr>
              <w:t xml:space="preserve"> </w:t>
            </w:r>
            <w:r w:rsidRPr="002909D8">
              <w:rPr>
                <w:spacing w:val="-1"/>
                <w:sz w:val="20"/>
                <w:szCs w:val="20"/>
              </w:rPr>
              <w:t>gen</w:t>
            </w:r>
            <w:r w:rsidRPr="002909D8">
              <w:rPr>
                <w:spacing w:val="13"/>
                <w:sz w:val="20"/>
                <w:szCs w:val="20"/>
              </w:rPr>
              <w:t xml:space="preserve"> </w:t>
            </w:r>
            <w:r w:rsidRPr="002909D8">
              <w:rPr>
                <w:sz w:val="20"/>
                <w:szCs w:val="20"/>
              </w:rPr>
              <w:t>D)</w:t>
            </w:r>
            <w:r w:rsidRPr="002909D8">
              <w:rPr>
                <w:spacing w:val="27"/>
                <w:sz w:val="20"/>
                <w:szCs w:val="20"/>
              </w:rPr>
              <w:t xml:space="preserve"> </w:t>
            </w:r>
            <w:r w:rsidRPr="002909D8">
              <w:rPr>
                <w:spacing w:val="-3"/>
                <w:sz w:val="20"/>
                <w:szCs w:val="20"/>
              </w:rPr>
              <w:t>kết</w:t>
            </w:r>
            <w:r w:rsidRPr="002909D8">
              <w:rPr>
                <w:spacing w:val="26"/>
                <w:sz w:val="20"/>
                <w:szCs w:val="20"/>
              </w:rPr>
              <w:t xml:space="preserve"> </w:t>
            </w:r>
            <w:r w:rsidRPr="002909D8">
              <w:rPr>
                <w:sz w:val="20"/>
                <w:szCs w:val="20"/>
              </w:rPr>
              <w:t>hợp</w:t>
            </w:r>
            <w:r w:rsidRPr="002909D8">
              <w:rPr>
                <w:spacing w:val="20"/>
                <w:sz w:val="20"/>
                <w:szCs w:val="20"/>
              </w:rPr>
              <w:t xml:space="preserve"> </w:t>
            </w:r>
            <w:r w:rsidRPr="002909D8">
              <w:rPr>
                <w:sz w:val="20"/>
                <w:szCs w:val="20"/>
              </w:rPr>
              <w:t>với</w:t>
            </w:r>
            <w:r w:rsidRPr="002909D8">
              <w:rPr>
                <w:spacing w:val="18"/>
                <w:sz w:val="20"/>
                <w:szCs w:val="20"/>
              </w:rPr>
              <w:t xml:space="preserve"> </w:t>
            </w:r>
            <w:r w:rsidRPr="002909D8">
              <w:rPr>
                <w:spacing w:val="-2"/>
                <w:sz w:val="20"/>
                <w:szCs w:val="20"/>
              </w:rPr>
              <w:t>giao</w:t>
            </w:r>
            <w:r w:rsidRPr="002909D8">
              <w:rPr>
                <w:spacing w:val="29"/>
                <w:sz w:val="20"/>
                <w:szCs w:val="20"/>
              </w:rPr>
              <w:t xml:space="preserve"> </w:t>
            </w:r>
            <w:r w:rsidRPr="002909D8">
              <w:rPr>
                <w:sz w:val="20"/>
                <w:szCs w:val="20"/>
              </w:rPr>
              <w:t>tử</w:t>
            </w:r>
            <w:r w:rsidRPr="002909D8">
              <w:rPr>
                <w:spacing w:val="17"/>
                <w:sz w:val="20"/>
                <w:szCs w:val="20"/>
              </w:rPr>
              <w:t xml:space="preserve"> </w:t>
            </w:r>
            <w:r w:rsidRPr="002909D8">
              <w:rPr>
                <w:spacing w:val="-1"/>
                <w:sz w:val="20"/>
                <w:szCs w:val="20"/>
              </w:rPr>
              <w:t>bình</w:t>
            </w:r>
            <w:r w:rsidRPr="002909D8">
              <w:rPr>
                <w:spacing w:val="17"/>
                <w:sz w:val="20"/>
                <w:szCs w:val="20"/>
              </w:rPr>
              <w:t xml:space="preserve"> </w:t>
            </w:r>
            <w:r w:rsidRPr="002909D8">
              <w:rPr>
                <w:sz w:val="20"/>
                <w:szCs w:val="20"/>
              </w:rPr>
              <w:t>thường (mang</w:t>
            </w:r>
            <w:r w:rsidRPr="002909D8">
              <w:rPr>
                <w:spacing w:val="3"/>
                <w:sz w:val="20"/>
                <w:szCs w:val="20"/>
              </w:rPr>
              <w:t xml:space="preserve"> </w:t>
            </w:r>
            <w:r w:rsidRPr="002909D8">
              <w:rPr>
                <w:sz w:val="20"/>
                <w:szCs w:val="20"/>
              </w:rPr>
              <w:t>gen</w:t>
            </w:r>
            <w:r w:rsidRPr="002909D8">
              <w:rPr>
                <w:spacing w:val="4"/>
                <w:sz w:val="20"/>
                <w:szCs w:val="20"/>
              </w:rPr>
              <w:t xml:space="preserve"> </w:t>
            </w:r>
            <w:r w:rsidRPr="002909D8">
              <w:rPr>
                <w:sz w:val="20"/>
                <w:szCs w:val="20"/>
              </w:rPr>
              <w:t>d)</w:t>
            </w:r>
            <w:r w:rsidRPr="002909D8">
              <w:rPr>
                <w:spacing w:val="17"/>
                <w:sz w:val="20"/>
                <w:szCs w:val="20"/>
              </w:rPr>
              <w:t xml:space="preserve"> </w:t>
            </w:r>
            <w:r w:rsidRPr="002909D8">
              <w:rPr>
                <w:spacing w:val="-2"/>
                <w:sz w:val="20"/>
                <w:szCs w:val="20"/>
              </w:rPr>
              <w:t>tạo</w:t>
            </w:r>
            <w:r w:rsidRPr="002909D8">
              <w:rPr>
                <w:spacing w:val="13"/>
                <w:sz w:val="20"/>
                <w:szCs w:val="20"/>
              </w:rPr>
              <w:t xml:space="preserve"> </w:t>
            </w:r>
            <w:r w:rsidRPr="002909D8">
              <w:rPr>
                <w:spacing w:val="-3"/>
                <w:sz w:val="20"/>
                <w:szCs w:val="20"/>
              </w:rPr>
              <w:t>nên</w:t>
            </w:r>
            <w:r w:rsidRPr="002909D8">
              <w:rPr>
                <w:spacing w:val="6"/>
                <w:sz w:val="20"/>
                <w:szCs w:val="20"/>
              </w:rPr>
              <w:t xml:space="preserve"> </w:t>
            </w:r>
            <w:r w:rsidRPr="002909D8">
              <w:rPr>
                <w:sz w:val="20"/>
                <w:szCs w:val="20"/>
              </w:rPr>
              <w:t>cơ</w:t>
            </w:r>
            <w:r w:rsidRPr="002909D8">
              <w:rPr>
                <w:spacing w:val="11"/>
                <w:sz w:val="20"/>
                <w:szCs w:val="20"/>
              </w:rPr>
              <w:t xml:space="preserve"> </w:t>
            </w:r>
            <w:r w:rsidRPr="002909D8">
              <w:rPr>
                <w:spacing w:val="-2"/>
                <w:sz w:val="20"/>
                <w:szCs w:val="20"/>
              </w:rPr>
              <w:t>thể</w:t>
            </w:r>
            <w:r w:rsidRPr="002909D8">
              <w:rPr>
                <w:spacing w:val="7"/>
                <w:sz w:val="20"/>
                <w:szCs w:val="20"/>
              </w:rPr>
              <w:t xml:space="preserve"> </w:t>
            </w:r>
            <w:r w:rsidRPr="002909D8">
              <w:rPr>
                <w:sz w:val="20"/>
                <w:szCs w:val="20"/>
              </w:rPr>
              <w:t>có</w:t>
            </w:r>
            <w:r w:rsidRPr="002909D8">
              <w:rPr>
                <w:spacing w:val="13"/>
                <w:sz w:val="20"/>
                <w:szCs w:val="20"/>
              </w:rPr>
              <w:t xml:space="preserve"> </w:t>
            </w:r>
            <w:r w:rsidRPr="002909D8">
              <w:rPr>
                <w:spacing w:val="-2"/>
                <w:sz w:val="20"/>
                <w:szCs w:val="20"/>
              </w:rPr>
              <w:t>kiểu</w:t>
            </w:r>
            <w:r w:rsidRPr="002909D8">
              <w:rPr>
                <w:spacing w:val="18"/>
                <w:sz w:val="20"/>
                <w:szCs w:val="20"/>
              </w:rPr>
              <w:t xml:space="preserve"> </w:t>
            </w:r>
            <w:r w:rsidRPr="002909D8">
              <w:rPr>
                <w:spacing w:val="-3"/>
                <w:sz w:val="20"/>
                <w:szCs w:val="20"/>
              </w:rPr>
              <w:t>gen</w:t>
            </w:r>
            <w:r w:rsidRPr="002909D8">
              <w:rPr>
                <w:spacing w:val="6"/>
                <w:sz w:val="20"/>
                <w:szCs w:val="20"/>
              </w:rPr>
              <w:t xml:space="preserve"> </w:t>
            </w:r>
            <w:r w:rsidRPr="002909D8">
              <w:rPr>
                <w:sz w:val="20"/>
                <w:szCs w:val="20"/>
              </w:rPr>
              <w:t>d.</w:t>
            </w:r>
          </w:p>
          <w:p w:rsidR="00A86606" w:rsidRPr="002909D8" w:rsidRDefault="00A86606" w:rsidP="00A86606">
            <w:pPr>
              <w:widowControl w:val="0"/>
              <w:spacing w:line="276" w:lineRule="auto"/>
              <w:ind w:right="141"/>
              <w:jc w:val="both"/>
              <w:rPr>
                <w:sz w:val="20"/>
                <w:szCs w:val="20"/>
              </w:rPr>
            </w:pPr>
            <w:r w:rsidRPr="002909D8">
              <w:rPr>
                <w:sz w:val="20"/>
                <w:szCs w:val="20"/>
              </w:rPr>
              <w:t>* Đột biến cấu</w:t>
            </w:r>
            <w:r w:rsidRPr="002909D8">
              <w:rPr>
                <w:spacing w:val="12"/>
                <w:sz w:val="20"/>
                <w:szCs w:val="20"/>
              </w:rPr>
              <w:t xml:space="preserve"> </w:t>
            </w:r>
            <w:r w:rsidRPr="002909D8">
              <w:rPr>
                <w:sz w:val="20"/>
                <w:szCs w:val="20"/>
              </w:rPr>
              <w:t>trúc</w:t>
            </w:r>
            <w:r w:rsidRPr="002909D8">
              <w:rPr>
                <w:spacing w:val="9"/>
                <w:sz w:val="20"/>
                <w:szCs w:val="20"/>
              </w:rPr>
              <w:t xml:space="preserve"> </w:t>
            </w:r>
            <w:r w:rsidRPr="002909D8">
              <w:rPr>
                <w:spacing w:val="-2"/>
                <w:sz w:val="20"/>
                <w:szCs w:val="20"/>
              </w:rPr>
              <w:t>NST</w:t>
            </w:r>
            <w:r w:rsidRPr="002909D8">
              <w:rPr>
                <w:spacing w:val="10"/>
                <w:sz w:val="20"/>
                <w:szCs w:val="20"/>
              </w:rPr>
              <w:t xml:space="preserve"> dạng </w:t>
            </w:r>
            <w:r w:rsidRPr="002909D8">
              <w:rPr>
                <w:sz w:val="20"/>
                <w:szCs w:val="20"/>
              </w:rPr>
              <w:t xml:space="preserve">chuyển đoạn không tương hỗ: </w:t>
            </w:r>
            <w:r w:rsidRPr="002909D8">
              <w:rPr>
                <w:spacing w:val="2"/>
                <w:sz w:val="20"/>
                <w:szCs w:val="20"/>
              </w:rPr>
              <w:t>do</w:t>
            </w:r>
            <w:r w:rsidRPr="002909D8">
              <w:rPr>
                <w:spacing w:val="11"/>
                <w:sz w:val="20"/>
                <w:szCs w:val="20"/>
              </w:rPr>
              <w:t xml:space="preserve"> </w:t>
            </w:r>
            <w:r w:rsidRPr="002909D8">
              <w:rPr>
                <w:sz w:val="20"/>
                <w:szCs w:val="20"/>
              </w:rPr>
              <w:t>các</w:t>
            </w:r>
            <w:r w:rsidRPr="002909D8">
              <w:rPr>
                <w:spacing w:val="16"/>
                <w:sz w:val="20"/>
                <w:szCs w:val="20"/>
              </w:rPr>
              <w:t xml:space="preserve"> </w:t>
            </w:r>
            <w:r w:rsidRPr="002909D8">
              <w:rPr>
                <w:spacing w:val="-2"/>
                <w:sz w:val="20"/>
                <w:szCs w:val="20"/>
              </w:rPr>
              <w:t>tác</w:t>
            </w:r>
            <w:r w:rsidRPr="002909D8">
              <w:rPr>
                <w:spacing w:val="15"/>
                <w:sz w:val="20"/>
                <w:szCs w:val="20"/>
              </w:rPr>
              <w:t xml:space="preserve"> </w:t>
            </w:r>
            <w:r w:rsidRPr="002909D8">
              <w:rPr>
                <w:sz w:val="20"/>
                <w:szCs w:val="20"/>
              </w:rPr>
              <w:t>nhân</w:t>
            </w:r>
            <w:r w:rsidRPr="002909D8">
              <w:rPr>
                <w:spacing w:val="16"/>
                <w:sz w:val="20"/>
                <w:szCs w:val="20"/>
              </w:rPr>
              <w:t xml:space="preserve"> </w:t>
            </w:r>
            <w:r w:rsidRPr="002909D8">
              <w:rPr>
                <w:spacing w:val="-2"/>
                <w:sz w:val="20"/>
                <w:szCs w:val="20"/>
              </w:rPr>
              <w:t>lí,</w:t>
            </w:r>
            <w:r w:rsidRPr="002909D8">
              <w:rPr>
                <w:spacing w:val="14"/>
                <w:sz w:val="20"/>
                <w:szCs w:val="20"/>
              </w:rPr>
              <w:t xml:space="preserve"> </w:t>
            </w:r>
            <w:r w:rsidRPr="002909D8">
              <w:rPr>
                <w:sz w:val="20"/>
                <w:szCs w:val="20"/>
              </w:rPr>
              <w:t>hóa</w:t>
            </w:r>
            <w:r w:rsidRPr="002909D8">
              <w:rPr>
                <w:spacing w:val="15"/>
                <w:sz w:val="20"/>
                <w:szCs w:val="20"/>
              </w:rPr>
              <w:t xml:space="preserve"> </w:t>
            </w:r>
            <w:r w:rsidRPr="002909D8">
              <w:rPr>
                <w:spacing w:val="-1"/>
                <w:sz w:val="20"/>
                <w:szCs w:val="20"/>
              </w:rPr>
              <w:t>học</w:t>
            </w:r>
            <w:r w:rsidRPr="002909D8">
              <w:rPr>
                <w:spacing w:val="15"/>
                <w:sz w:val="20"/>
                <w:szCs w:val="20"/>
              </w:rPr>
              <w:t xml:space="preserve"> </w:t>
            </w:r>
            <w:r w:rsidRPr="002909D8">
              <w:rPr>
                <w:spacing w:val="-2"/>
                <w:sz w:val="20"/>
                <w:szCs w:val="20"/>
              </w:rPr>
              <w:t>làm</w:t>
            </w:r>
            <w:r w:rsidRPr="002909D8">
              <w:rPr>
                <w:spacing w:val="21"/>
                <w:sz w:val="20"/>
                <w:szCs w:val="20"/>
              </w:rPr>
              <w:t xml:space="preserve"> </w:t>
            </w:r>
            <w:r w:rsidRPr="002909D8">
              <w:rPr>
                <w:spacing w:val="-2"/>
                <w:sz w:val="20"/>
                <w:szCs w:val="20"/>
              </w:rPr>
              <w:t>cấu</w:t>
            </w:r>
            <w:r w:rsidRPr="002909D8">
              <w:rPr>
                <w:spacing w:val="23"/>
                <w:sz w:val="20"/>
                <w:szCs w:val="20"/>
              </w:rPr>
              <w:t xml:space="preserve"> </w:t>
            </w:r>
            <w:r w:rsidRPr="002909D8">
              <w:rPr>
                <w:spacing w:val="-1"/>
                <w:sz w:val="20"/>
                <w:szCs w:val="20"/>
              </w:rPr>
              <w:t>trúc</w:t>
            </w:r>
            <w:r w:rsidRPr="002909D8">
              <w:rPr>
                <w:spacing w:val="17"/>
                <w:sz w:val="20"/>
                <w:szCs w:val="20"/>
              </w:rPr>
              <w:t xml:space="preserve"> </w:t>
            </w:r>
            <w:r w:rsidRPr="002909D8">
              <w:rPr>
                <w:spacing w:val="-2"/>
                <w:sz w:val="20"/>
                <w:szCs w:val="20"/>
              </w:rPr>
              <w:t>của</w:t>
            </w:r>
            <w:r w:rsidRPr="002909D8">
              <w:rPr>
                <w:spacing w:val="16"/>
                <w:sz w:val="20"/>
                <w:szCs w:val="20"/>
              </w:rPr>
              <w:t xml:space="preserve"> </w:t>
            </w:r>
            <w:r w:rsidRPr="002909D8">
              <w:rPr>
                <w:spacing w:val="-2"/>
                <w:sz w:val="20"/>
                <w:szCs w:val="20"/>
              </w:rPr>
              <w:t>NST</w:t>
            </w:r>
            <w:r w:rsidRPr="002909D8">
              <w:rPr>
                <w:spacing w:val="15"/>
                <w:sz w:val="20"/>
                <w:szCs w:val="20"/>
              </w:rPr>
              <w:t xml:space="preserve"> </w:t>
            </w:r>
            <w:r w:rsidRPr="002909D8">
              <w:rPr>
                <w:sz w:val="20"/>
                <w:szCs w:val="20"/>
              </w:rPr>
              <w:t>bị</w:t>
            </w:r>
            <w:r w:rsidRPr="002909D8">
              <w:rPr>
                <w:spacing w:val="16"/>
                <w:sz w:val="20"/>
                <w:szCs w:val="20"/>
              </w:rPr>
              <w:t xml:space="preserve"> </w:t>
            </w:r>
            <w:r w:rsidRPr="002909D8">
              <w:rPr>
                <w:sz w:val="20"/>
                <w:szCs w:val="20"/>
              </w:rPr>
              <w:t>phá</w:t>
            </w:r>
            <w:r w:rsidRPr="002909D8">
              <w:rPr>
                <w:spacing w:val="9"/>
                <w:sz w:val="20"/>
                <w:szCs w:val="20"/>
              </w:rPr>
              <w:t xml:space="preserve"> </w:t>
            </w:r>
            <w:r w:rsidRPr="002909D8">
              <w:rPr>
                <w:sz w:val="20"/>
                <w:szCs w:val="20"/>
              </w:rPr>
              <w:t>vỡ</w:t>
            </w:r>
            <w:r w:rsidRPr="002909D8">
              <w:rPr>
                <w:spacing w:val="12"/>
                <w:sz w:val="20"/>
                <w:szCs w:val="20"/>
              </w:rPr>
              <w:t xml:space="preserve"> </w:t>
            </w:r>
            <w:r w:rsidRPr="002909D8">
              <w:rPr>
                <w:spacing w:val="-2"/>
                <w:sz w:val="20"/>
                <w:szCs w:val="20"/>
              </w:rPr>
              <w:t>→</w:t>
            </w:r>
            <w:r w:rsidRPr="002909D8">
              <w:rPr>
                <w:spacing w:val="15"/>
                <w:sz w:val="20"/>
                <w:szCs w:val="20"/>
              </w:rPr>
              <w:t xml:space="preserve"> </w:t>
            </w:r>
            <w:r w:rsidRPr="002909D8">
              <w:rPr>
                <w:sz w:val="20"/>
                <w:szCs w:val="20"/>
              </w:rPr>
              <w:t>1</w:t>
            </w:r>
            <w:r w:rsidRPr="002909D8">
              <w:rPr>
                <w:spacing w:val="9"/>
                <w:sz w:val="20"/>
                <w:szCs w:val="20"/>
              </w:rPr>
              <w:t xml:space="preserve"> </w:t>
            </w:r>
            <w:r w:rsidRPr="002909D8">
              <w:rPr>
                <w:sz w:val="20"/>
                <w:szCs w:val="20"/>
              </w:rPr>
              <w:t>đoạn gen</w:t>
            </w:r>
            <w:r w:rsidRPr="002909D8">
              <w:rPr>
                <w:spacing w:val="12"/>
                <w:sz w:val="20"/>
                <w:szCs w:val="20"/>
              </w:rPr>
              <w:t xml:space="preserve"> </w:t>
            </w:r>
            <w:r w:rsidRPr="002909D8">
              <w:rPr>
                <w:sz w:val="20"/>
                <w:szCs w:val="20"/>
              </w:rPr>
              <w:t>mang</w:t>
            </w:r>
            <w:r w:rsidRPr="002909D8">
              <w:rPr>
                <w:spacing w:val="15"/>
                <w:sz w:val="20"/>
                <w:szCs w:val="20"/>
              </w:rPr>
              <w:t xml:space="preserve"> </w:t>
            </w:r>
            <w:r w:rsidRPr="002909D8">
              <w:rPr>
                <w:sz w:val="20"/>
                <w:szCs w:val="20"/>
              </w:rPr>
              <w:t xml:space="preserve">D bị chuyển sang NST khác không tương đồng. </w:t>
            </w:r>
            <w:r w:rsidRPr="002909D8">
              <w:rPr>
                <w:spacing w:val="-1"/>
                <w:sz w:val="20"/>
                <w:szCs w:val="20"/>
              </w:rPr>
              <w:t>Giao</w:t>
            </w:r>
            <w:r w:rsidRPr="002909D8">
              <w:rPr>
                <w:spacing w:val="24"/>
                <w:sz w:val="20"/>
                <w:szCs w:val="20"/>
              </w:rPr>
              <w:t xml:space="preserve"> </w:t>
            </w:r>
            <w:r w:rsidRPr="002909D8">
              <w:rPr>
                <w:spacing w:val="-1"/>
                <w:sz w:val="20"/>
                <w:szCs w:val="20"/>
              </w:rPr>
              <w:t>tử</w:t>
            </w:r>
            <w:r w:rsidRPr="002909D8">
              <w:rPr>
                <w:spacing w:val="22"/>
                <w:sz w:val="20"/>
                <w:szCs w:val="20"/>
              </w:rPr>
              <w:t xml:space="preserve"> </w:t>
            </w:r>
            <w:r w:rsidRPr="002909D8">
              <w:rPr>
                <w:spacing w:val="-2"/>
                <w:sz w:val="20"/>
                <w:szCs w:val="20"/>
              </w:rPr>
              <w:t>chứa</w:t>
            </w:r>
            <w:r w:rsidRPr="002909D8">
              <w:rPr>
                <w:spacing w:val="16"/>
                <w:sz w:val="20"/>
                <w:szCs w:val="20"/>
              </w:rPr>
              <w:t xml:space="preserve"> </w:t>
            </w:r>
            <w:r w:rsidRPr="002909D8">
              <w:rPr>
                <w:sz w:val="20"/>
                <w:szCs w:val="20"/>
              </w:rPr>
              <w:t xml:space="preserve">NST </w:t>
            </w:r>
            <w:r w:rsidRPr="002909D8">
              <w:rPr>
                <w:spacing w:val="-1"/>
                <w:sz w:val="20"/>
                <w:szCs w:val="20"/>
              </w:rPr>
              <w:t>chuyển</w:t>
            </w:r>
            <w:r w:rsidRPr="002909D8">
              <w:rPr>
                <w:spacing w:val="20"/>
                <w:sz w:val="20"/>
                <w:szCs w:val="20"/>
              </w:rPr>
              <w:t xml:space="preserve"> </w:t>
            </w:r>
            <w:r w:rsidRPr="002909D8">
              <w:rPr>
                <w:sz w:val="20"/>
                <w:szCs w:val="20"/>
              </w:rPr>
              <w:t>đoạn</w:t>
            </w:r>
            <w:r w:rsidRPr="002909D8">
              <w:rPr>
                <w:spacing w:val="18"/>
                <w:sz w:val="20"/>
                <w:szCs w:val="20"/>
              </w:rPr>
              <w:t xml:space="preserve"> </w:t>
            </w:r>
            <w:r w:rsidRPr="002909D8">
              <w:rPr>
                <w:spacing w:val="-1"/>
                <w:sz w:val="20"/>
                <w:szCs w:val="20"/>
              </w:rPr>
              <w:t>(không</w:t>
            </w:r>
            <w:r w:rsidRPr="002909D8">
              <w:rPr>
                <w:spacing w:val="15"/>
                <w:sz w:val="20"/>
                <w:szCs w:val="20"/>
              </w:rPr>
              <w:t xml:space="preserve"> </w:t>
            </w:r>
            <w:r w:rsidRPr="002909D8">
              <w:rPr>
                <w:sz w:val="20"/>
                <w:szCs w:val="20"/>
              </w:rPr>
              <w:t>mang</w:t>
            </w:r>
            <w:r w:rsidRPr="002909D8">
              <w:rPr>
                <w:spacing w:val="20"/>
                <w:sz w:val="20"/>
                <w:szCs w:val="20"/>
              </w:rPr>
              <w:t xml:space="preserve"> </w:t>
            </w:r>
            <w:r w:rsidRPr="002909D8">
              <w:rPr>
                <w:spacing w:val="-1"/>
                <w:sz w:val="20"/>
                <w:szCs w:val="20"/>
              </w:rPr>
              <w:t>gen</w:t>
            </w:r>
            <w:r w:rsidRPr="002909D8">
              <w:rPr>
                <w:spacing w:val="13"/>
                <w:sz w:val="20"/>
                <w:szCs w:val="20"/>
              </w:rPr>
              <w:t xml:space="preserve"> </w:t>
            </w:r>
            <w:r w:rsidRPr="002909D8">
              <w:rPr>
                <w:sz w:val="20"/>
                <w:szCs w:val="20"/>
              </w:rPr>
              <w:t>D)</w:t>
            </w:r>
            <w:r w:rsidRPr="002909D8">
              <w:rPr>
                <w:spacing w:val="27"/>
                <w:sz w:val="20"/>
                <w:szCs w:val="20"/>
              </w:rPr>
              <w:t xml:space="preserve"> </w:t>
            </w:r>
            <w:r w:rsidRPr="002909D8">
              <w:rPr>
                <w:spacing w:val="-3"/>
                <w:sz w:val="20"/>
                <w:szCs w:val="20"/>
              </w:rPr>
              <w:t>kết</w:t>
            </w:r>
            <w:r w:rsidRPr="002909D8">
              <w:rPr>
                <w:spacing w:val="26"/>
                <w:sz w:val="20"/>
                <w:szCs w:val="20"/>
              </w:rPr>
              <w:t xml:space="preserve"> </w:t>
            </w:r>
            <w:r w:rsidRPr="002909D8">
              <w:rPr>
                <w:sz w:val="20"/>
                <w:szCs w:val="20"/>
              </w:rPr>
              <w:t>hợp</w:t>
            </w:r>
            <w:r w:rsidRPr="002909D8">
              <w:rPr>
                <w:spacing w:val="20"/>
                <w:sz w:val="20"/>
                <w:szCs w:val="20"/>
              </w:rPr>
              <w:t xml:space="preserve"> </w:t>
            </w:r>
            <w:r w:rsidRPr="002909D8">
              <w:rPr>
                <w:sz w:val="20"/>
                <w:szCs w:val="20"/>
              </w:rPr>
              <w:t>với</w:t>
            </w:r>
            <w:r w:rsidRPr="002909D8">
              <w:rPr>
                <w:spacing w:val="18"/>
                <w:sz w:val="20"/>
                <w:szCs w:val="20"/>
              </w:rPr>
              <w:t xml:space="preserve"> </w:t>
            </w:r>
            <w:r w:rsidRPr="002909D8">
              <w:rPr>
                <w:spacing w:val="-2"/>
                <w:sz w:val="20"/>
                <w:szCs w:val="20"/>
              </w:rPr>
              <w:t>giao</w:t>
            </w:r>
            <w:r w:rsidRPr="002909D8">
              <w:rPr>
                <w:spacing w:val="29"/>
                <w:sz w:val="20"/>
                <w:szCs w:val="20"/>
              </w:rPr>
              <w:t xml:space="preserve"> </w:t>
            </w:r>
            <w:r w:rsidRPr="002909D8">
              <w:rPr>
                <w:sz w:val="20"/>
                <w:szCs w:val="20"/>
              </w:rPr>
              <w:t>tử</w:t>
            </w:r>
            <w:r w:rsidRPr="002909D8">
              <w:rPr>
                <w:spacing w:val="17"/>
                <w:sz w:val="20"/>
                <w:szCs w:val="20"/>
              </w:rPr>
              <w:t xml:space="preserve"> </w:t>
            </w:r>
            <w:r w:rsidRPr="002909D8">
              <w:rPr>
                <w:spacing w:val="-1"/>
                <w:sz w:val="20"/>
                <w:szCs w:val="20"/>
              </w:rPr>
              <w:t>bình</w:t>
            </w:r>
            <w:r w:rsidRPr="002909D8">
              <w:rPr>
                <w:spacing w:val="17"/>
                <w:sz w:val="20"/>
                <w:szCs w:val="20"/>
              </w:rPr>
              <w:t xml:space="preserve"> </w:t>
            </w:r>
            <w:r w:rsidRPr="002909D8">
              <w:rPr>
                <w:sz w:val="20"/>
                <w:szCs w:val="20"/>
              </w:rPr>
              <w:t>thường (mang</w:t>
            </w:r>
            <w:r w:rsidRPr="002909D8">
              <w:rPr>
                <w:spacing w:val="3"/>
                <w:sz w:val="20"/>
                <w:szCs w:val="20"/>
              </w:rPr>
              <w:t xml:space="preserve"> </w:t>
            </w:r>
            <w:r w:rsidRPr="002909D8">
              <w:rPr>
                <w:sz w:val="20"/>
                <w:szCs w:val="20"/>
              </w:rPr>
              <w:t>gen</w:t>
            </w:r>
            <w:r w:rsidRPr="002909D8">
              <w:rPr>
                <w:spacing w:val="4"/>
                <w:sz w:val="20"/>
                <w:szCs w:val="20"/>
              </w:rPr>
              <w:t xml:space="preserve"> </w:t>
            </w:r>
            <w:r w:rsidRPr="002909D8">
              <w:rPr>
                <w:sz w:val="20"/>
                <w:szCs w:val="20"/>
              </w:rPr>
              <w:t>d)</w:t>
            </w:r>
            <w:r w:rsidRPr="002909D8">
              <w:rPr>
                <w:spacing w:val="17"/>
                <w:sz w:val="20"/>
                <w:szCs w:val="20"/>
              </w:rPr>
              <w:t xml:space="preserve"> </w:t>
            </w:r>
            <w:r w:rsidRPr="002909D8">
              <w:rPr>
                <w:spacing w:val="-2"/>
                <w:sz w:val="20"/>
                <w:szCs w:val="20"/>
              </w:rPr>
              <w:t>tạo</w:t>
            </w:r>
            <w:r w:rsidRPr="002909D8">
              <w:rPr>
                <w:spacing w:val="13"/>
                <w:sz w:val="20"/>
                <w:szCs w:val="20"/>
              </w:rPr>
              <w:t xml:space="preserve"> </w:t>
            </w:r>
            <w:r w:rsidRPr="002909D8">
              <w:rPr>
                <w:spacing w:val="-3"/>
                <w:sz w:val="20"/>
                <w:szCs w:val="20"/>
              </w:rPr>
              <w:t>nên</w:t>
            </w:r>
            <w:r w:rsidRPr="002909D8">
              <w:rPr>
                <w:spacing w:val="6"/>
                <w:sz w:val="20"/>
                <w:szCs w:val="20"/>
              </w:rPr>
              <w:t xml:space="preserve"> </w:t>
            </w:r>
            <w:r w:rsidRPr="002909D8">
              <w:rPr>
                <w:sz w:val="20"/>
                <w:szCs w:val="20"/>
              </w:rPr>
              <w:t>cơ</w:t>
            </w:r>
            <w:r w:rsidRPr="002909D8">
              <w:rPr>
                <w:spacing w:val="11"/>
                <w:sz w:val="20"/>
                <w:szCs w:val="20"/>
              </w:rPr>
              <w:t xml:space="preserve"> </w:t>
            </w:r>
            <w:r w:rsidRPr="002909D8">
              <w:rPr>
                <w:spacing w:val="-2"/>
                <w:sz w:val="20"/>
                <w:szCs w:val="20"/>
              </w:rPr>
              <w:t>thể</w:t>
            </w:r>
            <w:r w:rsidRPr="002909D8">
              <w:rPr>
                <w:spacing w:val="7"/>
                <w:sz w:val="20"/>
                <w:szCs w:val="20"/>
              </w:rPr>
              <w:t xml:space="preserve"> </w:t>
            </w:r>
            <w:r w:rsidRPr="002909D8">
              <w:rPr>
                <w:sz w:val="20"/>
                <w:szCs w:val="20"/>
              </w:rPr>
              <w:t>có</w:t>
            </w:r>
            <w:r w:rsidRPr="002909D8">
              <w:rPr>
                <w:spacing w:val="13"/>
                <w:sz w:val="20"/>
                <w:szCs w:val="20"/>
              </w:rPr>
              <w:t xml:space="preserve"> </w:t>
            </w:r>
            <w:r w:rsidRPr="002909D8">
              <w:rPr>
                <w:spacing w:val="-2"/>
                <w:sz w:val="20"/>
                <w:szCs w:val="20"/>
              </w:rPr>
              <w:t>kiểu</w:t>
            </w:r>
            <w:r w:rsidRPr="002909D8">
              <w:rPr>
                <w:spacing w:val="18"/>
                <w:sz w:val="20"/>
                <w:szCs w:val="20"/>
              </w:rPr>
              <w:t xml:space="preserve"> </w:t>
            </w:r>
            <w:r w:rsidRPr="002909D8">
              <w:rPr>
                <w:spacing w:val="-3"/>
                <w:sz w:val="20"/>
                <w:szCs w:val="20"/>
              </w:rPr>
              <w:t>gen</w:t>
            </w:r>
            <w:r w:rsidRPr="002909D8">
              <w:rPr>
                <w:spacing w:val="6"/>
                <w:sz w:val="20"/>
                <w:szCs w:val="20"/>
              </w:rPr>
              <w:t xml:space="preserve"> </w:t>
            </w:r>
            <w:r w:rsidRPr="002909D8">
              <w:rPr>
                <w:sz w:val="20"/>
                <w:szCs w:val="20"/>
              </w:rPr>
              <w:t>d.</w:t>
            </w:r>
          </w:p>
          <w:p w:rsidR="00A86606" w:rsidRPr="002909D8" w:rsidRDefault="00A86606" w:rsidP="00A86606">
            <w:pPr>
              <w:widowControl w:val="0"/>
              <w:spacing w:line="276" w:lineRule="auto"/>
              <w:ind w:right="141"/>
              <w:jc w:val="both"/>
              <w:rPr>
                <w:sz w:val="20"/>
                <w:szCs w:val="20"/>
              </w:rPr>
            </w:pPr>
            <w:r w:rsidRPr="002909D8">
              <w:rPr>
                <w:sz w:val="20"/>
                <w:szCs w:val="20"/>
              </w:rPr>
              <w:t xml:space="preserve">* </w:t>
            </w:r>
            <w:r w:rsidRPr="002909D8">
              <w:rPr>
                <w:spacing w:val="18"/>
                <w:sz w:val="20"/>
                <w:szCs w:val="20"/>
              </w:rPr>
              <w:t>Đ</w:t>
            </w:r>
            <w:r w:rsidRPr="002909D8">
              <w:rPr>
                <w:spacing w:val="2"/>
                <w:sz w:val="20"/>
                <w:szCs w:val="20"/>
              </w:rPr>
              <w:t>ột</w:t>
            </w:r>
            <w:r w:rsidRPr="002909D8">
              <w:rPr>
                <w:spacing w:val="8"/>
                <w:sz w:val="20"/>
                <w:szCs w:val="20"/>
              </w:rPr>
              <w:t xml:space="preserve"> </w:t>
            </w:r>
            <w:r w:rsidRPr="002909D8">
              <w:rPr>
                <w:spacing w:val="-1"/>
                <w:sz w:val="20"/>
                <w:szCs w:val="20"/>
              </w:rPr>
              <w:t>biến</w:t>
            </w:r>
            <w:r w:rsidRPr="002909D8">
              <w:rPr>
                <w:spacing w:val="8"/>
                <w:sz w:val="20"/>
                <w:szCs w:val="20"/>
              </w:rPr>
              <w:t xml:space="preserve"> </w:t>
            </w:r>
            <w:r w:rsidRPr="002909D8">
              <w:rPr>
                <w:sz w:val="20"/>
                <w:szCs w:val="20"/>
              </w:rPr>
              <w:t>số</w:t>
            </w:r>
            <w:r w:rsidRPr="002909D8">
              <w:rPr>
                <w:spacing w:val="9"/>
                <w:sz w:val="20"/>
                <w:szCs w:val="20"/>
              </w:rPr>
              <w:t xml:space="preserve"> </w:t>
            </w:r>
            <w:r w:rsidRPr="002909D8">
              <w:rPr>
                <w:sz w:val="20"/>
                <w:szCs w:val="20"/>
              </w:rPr>
              <w:t>lượng</w:t>
            </w:r>
            <w:r w:rsidRPr="002909D8">
              <w:rPr>
                <w:spacing w:val="7"/>
                <w:sz w:val="20"/>
                <w:szCs w:val="20"/>
              </w:rPr>
              <w:t xml:space="preserve"> </w:t>
            </w:r>
            <w:r w:rsidRPr="002909D8">
              <w:rPr>
                <w:spacing w:val="-1"/>
                <w:sz w:val="20"/>
                <w:szCs w:val="20"/>
              </w:rPr>
              <w:t>NST tạo thể</w:t>
            </w:r>
            <w:r w:rsidRPr="002909D8">
              <w:rPr>
                <w:spacing w:val="5"/>
                <w:sz w:val="20"/>
                <w:szCs w:val="20"/>
              </w:rPr>
              <w:t xml:space="preserve"> </w:t>
            </w:r>
            <w:r w:rsidRPr="002909D8">
              <w:rPr>
                <w:spacing w:val="3"/>
                <w:sz w:val="20"/>
                <w:szCs w:val="20"/>
              </w:rPr>
              <w:t>dị</w:t>
            </w:r>
            <w:r w:rsidRPr="002909D8">
              <w:rPr>
                <w:spacing w:val="5"/>
                <w:sz w:val="20"/>
                <w:szCs w:val="20"/>
              </w:rPr>
              <w:t xml:space="preserve"> </w:t>
            </w:r>
            <w:r w:rsidRPr="002909D8">
              <w:rPr>
                <w:sz w:val="20"/>
                <w:szCs w:val="20"/>
              </w:rPr>
              <w:t>bội (thể mộ)t:</w:t>
            </w:r>
            <w:r w:rsidRPr="002909D8">
              <w:rPr>
                <w:spacing w:val="10"/>
                <w:sz w:val="20"/>
                <w:szCs w:val="20"/>
              </w:rPr>
              <w:t xml:space="preserve"> </w:t>
            </w:r>
            <w:r w:rsidRPr="002909D8">
              <w:rPr>
                <w:spacing w:val="-1"/>
                <w:sz w:val="20"/>
                <w:szCs w:val="20"/>
              </w:rPr>
              <w:t>cặp</w:t>
            </w:r>
            <w:r w:rsidRPr="002909D8">
              <w:rPr>
                <w:spacing w:val="19"/>
                <w:sz w:val="20"/>
                <w:szCs w:val="20"/>
              </w:rPr>
              <w:t xml:space="preserve"> </w:t>
            </w:r>
            <w:r w:rsidRPr="002909D8">
              <w:rPr>
                <w:sz w:val="20"/>
                <w:szCs w:val="20"/>
              </w:rPr>
              <w:t>NST</w:t>
            </w:r>
            <w:r w:rsidRPr="002909D8">
              <w:rPr>
                <w:spacing w:val="13"/>
                <w:sz w:val="20"/>
                <w:szCs w:val="20"/>
              </w:rPr>
              <w:t xml:space="preserve"> </w:t>
            </w:r>
            <w:r w:rsidRPr="002909D8">
              <w:rPr>
                <w:sz w:val="20"/>
                <w:szCs w:val="20"/>
              </w:rPr>
              <w:t>tương</w:t>
            </w:r>
            <w:r w:rsidRPr="002909D8">
              <w:rPr>
                <w:spacing w:val="10"/>
                <w:sz w:val="20"/>
                <w:szCs w:val="20"/>
              </w:rPr>
              <w:t xml:space="preserve"> </w:t>
            </w:r>
            <w:r w:rsidRPr="002909D8">
              <w:rPr>
                <w:sz w:val="20"/>
                <w:szCs w:val="20"/>
              </w:rPr>
              <w:t>đồng</w:t>
            </w:r>
            <w:r w:rsidRPr="002909D8">
              <w:rPr>
                <w:spacing w:val="11"/>
                <w:sz w:val="20"/>
                <w:szCs w:val="20"/>
              </w:rPr>
              <w:t xml:space="preserve"> </w:t>
            </w:r>
            <w:r w:rsidRPr="002909D8">
              <w:rPr>
                <w:sz w:val="20"/>
                <w:szCs w:val="20"/>
              </w:rPr>
              <w:t>(mang</w:t>
            </w:r>
            <w:r w:rsidRPr="002909D8">
              <w:rPr>
                <w:spacing w:val="9"/>
                <w:sz w:val="20"/>
                <w:szCs w:val="20"/>
              </w:rPr>
              <w:t xml:space="preserve"> </w:t>
            </w:r>
            <w:r w:rsidRPr="002909D8">
              <w:rPr>
                <w:sz w:val="20"/>
                <w:szCs w:val="20"/>
              </w:rPr>
              <w:t>cặp</w:t>
            </w:r>
            <w:r w:rsidRPr="002909D8">
              <w:rPr>
                <w:spacing w:val="15"/>
                <w:sz w:val="20"/>
                <w:szCs w:val="20"/>
              </w:rPr>
              <w:t xml:space="preserve"> </w:t>
            </w:r>
            <w:r w:rsidRPr="002909D8">
              <w:rPr>
                <w:sz w:val="20"/>
                <w:szCs w:val="20"/>
              </w:rPr>
              <w:t>gen</w:t>
            </w:r>
            <w:r w:rsidRPr="002909D8">
              <w:rPr>
                <w:spacing w:val="15"/>
                <w:sz w:val="20"/>
                <w:szCs w:val="20"/>
              </w:rPr>
              <w:t xml:space="preserve"> </w:t>
            </w:r>
            <w:r w:rsidRPr="002909D8">
              <w:rPr>
                <w:sz w:val="20"/>
                <w:szCs w:val="20"/>
              </w:rPr>
              <w:t>tương</w:t>
            </w:r>
            <w:r w:rsidRPr="002909D8">
              <w:rPr>
                <w:spacing w:val="6"/>
                <w:sz w:val="20"/>
                <w:szCs w:val="20"/>
              </w:rPr>
              <w:t xml:space="preserve"> </w:t>
            </w:r>
            <w:r w:rsidRPr="002909D8">
              <w:rPr>
                <w:spacing w:val="1"/>
                <w:sz w:val="20"/>
                <w:szCs w:val="20"/>
              </w:rPr>
              <w:t>ứng</w:t>
            </w:r>
            <w:r w:rsidRPr="002909D8">
              <w:rPr>
                <w:spacing w:val="12"/>
                <w:sz w:val="20"/>
                <w:szCs w:val="20"/>
              </w:rPr>
              <w:t xml:space="preserve"> </w:t>
            </w:r>
            <w:r w:rsidRPr="002909D8">
              <w:rPr>
                <w:sz w:val="20"/>
                <w:szCs w:val="20"/>
              </w:rPr>
              <w:t>Dd)</w:t>
            </w:r>
            <w:r w:rsidRPr="002909D8">
              <w:rPr>
                <w:spacing w:val="19"/>
                <w:sz w:val="20"/>
                <w:szCs w:val="20"/>
              </w:rPr>
              <w:t xml:space="preserve"> </w:t>
            </w:r>
            <w:r w:rsidRPr="002909D8">
              <w:rPr>
                <w:spacing w:val="-2"/>
                <w:sz w:val="20"/>
                <w:szCs w:val="20"/>
              </w:rPr>
              <w:t>không</w:t>
            </w:r>
            <w:r w:rsidRPr="002909D8">
              <w:rPr>
                <w:spacing w:val="10"/>
                <w:sz w:val="20"/>
                <w:szCs w:val="20"/>
              </w:rPr>
              <w:t xml:space="preserve"> </w:t>
            </w:r>
            <w:r w:rsidRPr="002909D8">
              <w:rPr>
                <w:sz w:val="20"/>
                <w:szCs w:val="20"/>
              </w:rPr>
              <w:t>phân</w:t>
            </w:r>
            <w:r w:rsidRPr="002909D8">
              <w:rPr>
                <w:spacing w:val="15"/>
                <w:sz w:val="20"/>
                <w:szCs w:val="20"/>
              </w:rPr>
              <w:t xml:space="preserve"> </w:t>
            </w:r>
            <w:r w:rsidRPr="002909D8">
              <w:rPr>
                <w:sz w:val="20"/>
                <w:szCs w:val="20"/>
              </w:rPr>
              <w:t>li</w:t>
            </w:r>
            <w:r w:rsidRPr="002909D8">
              <w:rPr>
                <w:spacing w:val="4"/>
                <w:sz w:val="20"/>
                <w:szCs w:val="20"/>
              </w:rPr>
              <w:t xml:space="preserve"> </w:t>
            </w:r>
            <w:r w:rsidRPr="002909D8">
              <w:rPr>
                <w:sz w:val="20"/>
                <w:szCs w:val="20"/>
              </w:rPr>
              <w:t>trong</w:t>
            </w:r>
            <w:r w:rsidRPr="002909D8">
              <w:rPr>
                <w:spacing w:val="11"/>
                <w:sz w:val="20"/>
                <w:szCs w:val="20"/>
              </w:rPr>
              <w:t xml:space="preserve"> </w:t>
            </w:r>
            <w:r w:rsidRPr="002909D8">
              <w:rPr>
                <w:spacing w:val="-1"/>
                <w:sz w:val="20"/>
                <w:szCs w:val="20"/>
              </w:rPr>
              <w:t>giảm</w:t>
            </w:r>
            <w:r w:rsidRPr="002909D8">
              <w:rPr>
                <w:spacing w:val="14"/>
                <w:sz w:val="20"/>
                <w:szCs w:val="20"/>
              </w:rPr>
              <w:t xml:space="preserve"> </w:t>
            </w:r>
            <w:r w:rsidRPr="002909D8">
              <w:rPr>
                <w:sz w:val="20"/>
                <w:szCs w:val="20"/>
              </w:rPr>
              <w:t xml:space="preserve">phân </w:t>
            </w:r>
            <w:r w:rsidRPr="002909D8">
              <w:rPr>
                <w:spacing w:val="-1"/>
                <w:sz w:val="20"/>
                <w:szCs w:val="20"/>
              </w:rPr>
              <w:t>tạo</w:t>
            </w:r>
            <w:r w:rsidRPr="002909D8">
              <w:rPr>
                <w:spacing w:val="15"/>
                <w:sz w:val="20"/>
                <w:szCs w:val="20"/>
              </w:rPr>
              <w:t xml:space="preserve"> </w:t>
            </w:r>
            <w:r w:rsidRPr="002909D8">
              <w:rPr>
                <w:spacing w:val="-2"/>
                <w:sz w:val="20"/>
                <w:szCs w:val="20"/>
              </w:rPr>
              <w:t>nên</w:t>
            </w:r>
            <w:r w:rsidRPr="002909D8">
              <w:rPr>
                <w:spacing w:val="7"/>
                <w:sz w:val="20"/>
                <w:szCs w:val="20"/>
              </w:rPr>
              <w:t xml:space="preserve"> </w:t>
            </w:r>
            <w:r w:rsidRPr="002909D8">
              <w:rPr>
                <w:spacing w:val="-2"/>
                <w:sz w:val="20"/>
                <w:szCs w:val="20"/>
              </w:rPr>
              <w:t>giao</w:t>
            </w:r>
            <w:r w:rsidRPr="002909D8">
              <w:rPr>
                <w:spacing w:val="16"/>
                <w:sz w:val="20"/>
                <w:szCs w:val="20"/>
              </w:rPr>
              <w:t xml:space="preserve"> </w:t>
            </w:r>
            <w:r w:rsidRPr="002909D8">
              <w:rPr>
                <w:sz w:val="20"/>
                <w:szCs w:val="20"/>
              </w:rPr>
              <w:t>tử</w:t>
            </w:r>
            <w:r w:rsidRPr="002909D8">
              <w:rPr>
                <w:spacing w:val="9"/>
                <w:sz w:val="20"/>
                <w:szCs w:val="20"/>
              </w:rPr>
              <w:t xml:space="preserve"> </w:t>
            </w:r>
            <w:r w:rsidRPr="002909D8">
              <w:rPr>
                <w:sz w:val="20"/>
                <w:szCs w:val="20"/>
              </w:rPr>
              <w:t>không mang gen.</w:t>
            </w:r>
            <w:r w:rsidRPr="002909D8">
              <w:rPr>
                <w:spacing w:val="8"/>
                <w:sz w:val="20"/>
                <w:szCs w:val="20"/>
              </w:rPr>
              <w:t xml:space="preserve"> </w:t>
            </w:r>
            <w:r w:rsidRPr="002909D8">
              <w:rPr>
                <w:spacing w:val="-2"/>
                <w:sz w:val="20"/>
                <w:szCs w:val="20"/>
              </w:rPr>
              <w:t>Giao</w:t>
            </w:r>
            <w:r w:rsidRPr="002909D8">
              <w:rPr>
                <w:spacing w:val="11"/>
                <w:sz w:val="20"/>
                <w:szCs w:val="20"/>
              </w:rPr>
              <w:t xml:space="preserve"> </w:t>
            </w:r>
            <w:r w:rsidRPr="002909D8">
              <w:rPr>
                <w:spacing w:val="1"/>
                <w:sz w:val="20"/>
                <w:szCs w:val="20"/>
              </w:rPr>
              <w:t>tử</w:t>
            </w:r>
            <w:r w:rsidRPr="002909D8">
              <w:rPr>
                <w:spacing w:val="7"/>
                <w:sz w:val="20"/>
                <w:szCs w:val="20"/>
              </w:rPr>
              <w:t xml:space="preserve"> </w:t>
            </w:r>
            <w:r w:rsidRPr="002909D8">
              <w:rPr>
                <w:spacing w:val="-2"/>
                <w:sz w:val="20"/>
                <w:szCs w:val="20"/>
              </w:rPr>
              <w:t>không mang gen</w:t>
            </w:r>
            <w:r w:rsidRPr="002909D8">
              <w:rPr>
                <w:spacing w:val="2"/>
                <w:sz w:val="20"/>
                <w:szCs w:val="20"/>
              </w:rPr>
              <w:t xml:space="preserve"> </w:t>
            </w:r>
            <w:r w:rsidRPr="002909D8">
              <w:rPr>
                <w:spacing w:val="-1"/>
                <w:sz w:val="20"/>
                <w:szCs w:val="20"/>
              </w:rPr>
              <w:t>kết</w:t>
            </w:r>
            <w:r w:rsidRPr="002909D8">
              <w:rPr>
                <w:spacing w:val="14"/>
                <w:sz w:val="20"/>
                <w:szCs w:val="20"/>
              </w:rPr>
              <w:t xml:space="preserve"> </w:t>
            </w:r>
            <w:r w:rsidRPr="002909D8">
              <w:rPr>
                <w:spacing w:val="-1"/>
                <w:sz w:val="20"/>
                <w:szCs w:val="20"/>
              </w:rPr>
              <w:t>hợp</w:t>
            </w:r>
            <w:r w:rsidRPr="002909D8">
              <w:rPr>
                <w:spacing w:val="12"/>
                <w:sz w:val="20"/>
                <w:szCs w:val="20"/>
              </w:rPr>
              <w:t xml:space="preserve"> </w:t>
            </w:r>
            <w:r w:rsidRPr="002909D8">
              <w:rPr>
                <w:sz w:val="20"/>
                <w:szCs w:val="20"/>
              </w:rPr>
              <w:t>với</w:t>
            </w:r>
            <w:r w:rsidRPr="002909D8">
              <w:rPr>
                <w:spacing w:val="8"/>
                <w:sz w:val="20"/>
                <w:szCs w:val="20"/>
              </w:rPr>
              <w:t xml:space="preserve"> </w:t>
            </w:r>
            <w:r w:rsidRPr="002909D8">
              <w:rPr>
                <w:spacing w:val="-3"/>
                <w:sz w:val="20"/>
                <w:szCs w:val="20"/>
              </w:rPr>
              <w:t>giao</w:t>
            </w:r>
            <w:r w:rsidRPr="002909D8">
              <w:rPr>
                <w:spacing w:val="15"/>
                <w:sz w:val="20"/>
                <w:szCs w:val="20"/>
              </w:rPr>
              <w:t xml:space="preserve"> </w:t>
            </w:r>
            <w:r w:rsidRPr="002909D8">
              <w:rPr>
                <w:sz w:val="20"/>
                <w:szCs w:val="20"/>
              </w:rPr>
              <w:t>tử</w:t>
            </w:r>
            <w:r w:rsidRPr="002909D8">
              <w:rPr>
                <w:spacing w:val="7"/>
                <w:sz w:val="20"/>
                <w:szCs w:val="20"/>
              </w:rPr>
              <w:t xml:space="preserve"> </w:t>
            </w:r>
            <w:r w:rsidRPr="002909D8">
              <w:rPr>
                <w:spacing w:val="-1"/>
                <w:sz w:val="20"/>
                <w:szCs w:val="20"/>
              </w:rPr>
              <w:t>bình</w:t>
            </w:r>
            <w:r w:rsidRPr="002909D8">
              <w:rPr>
                <w:spacing w:val="7"/>
                <w:sz w:val="20"/>
                <w:szCs w:val="20"/>
              </w:rPr>
              <w:t xml:space="preserve"> </w:t>
            </w:r>
            <w:r w:rsidRPr="002909D8">
              <w:rPr>
                <w:spacing w:val="-1"/>
                <w:sz w:val="20"/>
                <w:szCs w:val="20"/>
              </w:rPr>
              <w:t>thường</w:t>
            </w:r>
            <w:r w:rsidRPr="002909D8">
              <w:rPr>
                <w:spacing w:val="2"/>
                <w:sz w:val="20"/>
                <w:szCs w:val="20"/>
              </w:rPr>
              <w:t xml:space="preserve"> </w:t>
            </w:r>
            <w:r w:rsidRPr="002909D8">
              <w:rPr>
                <w:sz w:val="20"/>
                <w:szCs w:val="20"/>
              </w:rPr>
              <w:t>mang</w:t>
            </w:r>
            <w:r w:rsidRPr="002909D8">
              <w:rPr>
                <w:spacing w:val="9"/>
                <w:sz w:val="20"/>
                <w:szCs w:val="20"/>
              </w:rPr>
              <w:t xml:space="preserve"> </w:t>
            </w:r>
            <w:r w:rsidRPr="002909D8">
              <w:rPr>
                <w:sz w:val="20"/>
                <w:szCs w:val="20"/>
              </w:rPr>
              <w:t>gen</w:t>
            </w:r>
            <w:r w:rsidRPr="002909D8">
              <w:rPr>
                <w:spacing w:val="3"/>
                <w:sz w:val="20"/>
                <w:szCs w:val="20"/>
              </w:rPr>
              <w:t xml:space="preserve"> </w:t>
            </w:r>
            <w:r w:rsidRPr="002909D8">
              <w:rPr>
                <w:sz w:val="20"/>
                <w:szCs w:val="20"/>
              </w:rPr>
              <w:t>d</w:t>
            </w:r>
            <w:r w:rsidRPr="002909D8">
              <w:rPr>
                <w:spacing w:val="19"/>
                <w:sz w:val="20"/>
                <w:szCs w:val="20"/>
              </w:rPr>
              <w:t xml:space="preserve"> </w:t>
            </w:r>
            <w:r w:rsidRPr="002909D8">
              <w:rPr>
                <w:spacing w:val="-4"/>
                <w:sz w:val="20"/>
                <w:szCs w:val="20"/>
              </w:rPr>
              <w:t>tạo</w:t>
            </w:r>
            <w:r w:rsidRPr="002909D8">
              <w:rPr>
                <w:spacing w:val="15"/>
                <w:sz w:val="20"/>
                <w:szCs w:val="20"/>
              </w:rPr>
              <w:t xml:space="preserve"> </w:t>
            </w:r>
            <w:r w:rsidRPr="002909D8">
              <w:rPr>
                <w:spacing w:val="-3"/>
                <w:sz w:val="20"/>
                <w:szCs w:val="20"/>
              </w:rPr>
              <w:t>nên</w:t>
            </w:r>
            <w:r w:rsidRPr="002909D8">
              <w:rPr>
                <w:spacing w:val="8"/>
                <w:sz w:val="20"/>
                <w:szCs w:val="20"/>
              </w:rPr>
              <w:t xml:space="preserve"> </w:t>
            </w:r>
            <w:r w:rsidRPr="002909D8">
              <w:rPr>
                <w:spacing w:val="-2"/>
                <w:sz w:val="20"/>
                <w:szCs w:val="20"/>
              </w:rPr>
              <w:t>thể</w:t>
            </w:r>
            <w:r w:rsidRPr="002909D8">
              <w:rPr>
                <w:spacing w:val="7"/>
                <w:sz w:val="20"/>
                <w:szCs w:val="20"/>
              </w:rPr>
              <w:t xml:space="preserve"> </w:t>
            </w:r>
            <w:r w:rsidRPr="002909D8">
              <w:rPr>
                <w:spacing w:val="1"/>
                <w:sz w:val="20"/>
                <w:szCs w:val="20"/>
              </w:rPr>
              <w:t>dị</w:t>
            </w:r>
            <w:r w:rsidRPr="002909D8">
              <w:rPr>
                <w:spacing w:val="9"/>
                <w:sz w:val="20"/>
                <w:szCs w:val="20"/>
              </w:rPr>
              <w:t xml:space="preserve"> </w:t>
            </w:r>
            <w:r w:rsidRPr="002909D8">
              <w:rPr>
                <w:sz w:val="20"/>
                <w:szCs w:val="20"/>
              </w:rPr>
              <w:t>bội</w:t>
            </w:r>
            <w:r w:rsidRPr="002909D8">
              <w:rPr>
                <w:spacing w:val="2"/>
                <w:sz w:val="20"/>
                <w:szCs w:val="20"/>
              </w:rPr>
              <w:t xml:space="preserve"> </w:t>
            </w:r>
            <w:r w:rsidRPr="002909D8">
              <w:rPr>
                <w:sz w:val="20"/>
                <w:szCs w:val="20"/>
              </w:rPr>
              <w:t xml:space="preserve">d.  </w:t>
            </w:r>
          </w:p>
        </w:tc>
        <w:tc>
          <w:tcPr>
            <w:tcW w:w="883" w:type="dxa"/>
          </w:tcPr>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jc w:val="center"/>
              <w:rPr>
                <w:b/>
                <w:sz w:val="20"/>
                <w:szCs w:val="20"/>
              </w:rPr>
            </w:pPr>
          </w:p>
          <w:p w:rsidR="00A86606" w:rsidRPr="002909D8" w:rsidRDefault="00A86606" w:rsidP="00A86606">
            <w:pPr>
              <w:spacing w:line="276" w:lineRule="auto"/>
              <w:rPr>
                <w:b/>
                <w:sz w:val="20"/>
                <w:szCs w:val="20"/>
              </w:rPr>
            </w:pPr>
          </w:p>
          <w:p w:rsidR="00A86606" w:rsidRPr="002909D8" w:rsidRDefault="00A86606" w:rsidP="00A86606">
            <w:pPr>
              <w:spacing w:line="276" w:lineRule="auto"/>
              <w:jc w:val="center"/>
              <w:rPr>
                <w:b/>
                <w:sz w:val="20"/>
                <w:szCs w:val="20"/>
              </w:rPr>
            </w:pPr>
            <w:r w:rsidRPr="002909D8">
              <w:rPr>
                <w:b/>
                <w:sz w:val="20"/>
                <w:szCs w:val="20"/>
              </w:rPr>
              <w:t>0,25</w:t>
            </w:r>
          </w:p>
        </w:tc>
      </w:tr>
    </w:tbl>
    <w:p w:rsidR="00013AF2" w:rsidRPr="002909D8" w:rsidRDefault="00013AF2" w:rsidP="003E1BE8">
      <w:pPr>
        <w:rPr>
          <w:b/>
          <w:sz w:val="20"/>
          <w:szCs w:val="20"/>
        </w:rPr>
      </w:pP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8100"/>
        <w:gridCol w:w="900"/>
      </w:tblGrid>
      <w:tr w:rsidR="00BD09E7" w:rsidRPr="002909D8" w:rsidTr="00BD09E7">
        <w:tc>
          <w:tcPr>
            <w:tcW w:w="900" w:type="dxa"/>
            <w:tcBorders>
              <w:top w:val="single" w:sz="4" w:space="0" w:color="auto"/>
              <w:left w:val="single" w:sz="4" w:space="0" w:color="auto"/>
              <w:bottom w:val="single" w:sz="4" w:space="0" w:color="auto"/>
              <w:right w:val="single" w:sz="4" w:space="0" w:color="auto"/>
            </w:tcBorders>
          </w:tcPr>
          <w:p w:rsidR="00BD09E7" w:rsidRPr="002909D8" w:rsidRDefault="00BD6CCC" w:rsidP="00BD09E7">
            <w:pPr>
              <w:widowControl w:val="0"/>
              <w:tabs>
                <w:tab w:val="left" w:pos="630"/>
              </w:tabs>
              <w:spacing w:line="264" w:lineRule="auto"/>
              <w:jc w:val="center"/>
              <w:rPr>
                <w:b/>
                <w:sz w:val="20"/>
                <w:szCs w:val="20"/>
              </w:rPr>
            </w:pPr>
            <w:r w:rsidRPr="002909D8">
              <w:rPr>
                <w:b/>
                <w:sz w:val="20"/>
                <w:szCs w:val="20"/>
              </w:rPr>
              <w:t>Câu 215</w:t>
            </w:r>
            <w:r w:rsidR="00BD09E7" w:rsidRPr="002909D8">
              <w:rPr>
                <w:b/>
                <w:sz w:val="20"/>
                <w:szCs w:val="20"/>
              </w:rPr>
              <w:t xml:space="preserve"> </w:t>
            </w:r>
            <w:r w:rsidR="00BD09E7" w:rsidRPr="002909D8">
              <w:rPr>
                <w:i/>
                <w:sz w:val="20"/>
                <w:szCs w:val="20"/>
              </w:rPr>
              <w:t>(2,0 điểm).</w:t>
            </w:r>
          </w:p>
          <w:p w:rsidR="00BD09E7" w:rsidRPr="002909D8" w:rsidRDefault="00BD09E7" w:rsidP="00BD09E7">
            <w:pPr>
              <w:rPr>
                <w:b/>
                <w:sz w:val="20"/>
                <w:szCs w:val="20"/>
              </w:rPr>
            </w:pPr>
          </w:p>
        </w:tc>
        <w:tc>
          <w:tcPr>
            <w:tcW w:w="9000" w:type="dxa"/>
            <w:gridSpan w:val="2"/>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ind w:firstLine="284"/>
              <w:jc w:val="both"/>
              <w:rPr>
                <w:b/>
                <w:sz w:val="20"/>
                <w:szCs w:val="20"/>
              </w:rPr>
            </w:pPr>
            <w:r w:rsidRPr="002909D8">
              <w:rPr>
                <w:b/>
                <w:sz w:val="20"/>
                <w:szCs w:val="20"/>
              </w:rPr>
              <w:t>1.1.</w:t>
            </w:r>
            <w:r w:rsidRPr="002909D8">
              <w:rPr>
                <w:sz w:val="20"/>
                <w:szCs w:val="20"/>
              </w:rPr>
              <w:t xml:space="preserve"> </w:t>
            </w:r>
            <w:r w:rsidRPr="002909D8">
              <w:rPr>
                <w:sz w:val="20"/>
                <w:szCs w:val="20"/>
                <w:lang w:val="vi-VN"/>
              </w:rPr>
              <w:t>Giải thích vì sao tương tác bổ sung giữa các gen không alen là một hiện tượng phổ biến trong tự nhiên?</w:t>
            </w:r>
          </w:p>
          <w:p w:rsidR="00BD09E7" w:rsidRPr="002909D8" w:rsidRDefault="00BD09E7" w:rsidP="00BD09E7">
            <w:pPr>
              <w:jc w:val="both"/>
              <w:rPr>
                <w:b/>
                <w:sz w:val="20"/>
                <w:szCs w:val="20"/>
              </w:rPr>
            </w:pPr>
            <w:r w:rsidRPr="002909D8">
              <w:rPr>
                <w:b/>
                <w:spacing w:val="-2"/>
                <w:sz w:val="20"/>
                <w:szCs w:val="20"/>
              </w:rPr>
              <w:t xml:space="preserve">     1.2.</w:t>
            </w:r>
            <w:r w:rsidRPr="002909D8">
              <w:rPr>
                <w:spacing w:val="-2"/>
                <w:sz w:val="20"/>
                <w:szCs w:val="20"/>
              </w:rPr>
              <w:t xml:space="preserve"> </w:t>
            </w:r>
            <w:r w:rsidRPr="002909D8">
              <w:rPr>
                <w:spacing w:val="-2"/>
                <w:sz w:val="20"/>
                <w:szCs w:val="20"/>
                <w:lang w:val="vi-VN"/>
              </w:rPr>
              <w:t xml:space="preserve">Ở một loài thực vật, gây đột biến lên kiểu gen </w:t>
            </w:r>
            <w:r w:rsidRPr="002909D8">
              <w:rPr>
                <w:spacing w:val="-2"/>
                <w:sz w:val="20"/>
                <w:szCs w:val="20"/>
              </w:rPr>
              <w:t xml:space="preserve">quy định kiểu hình </w:t>
            </w:r>
            <w:r w:rsidRPr="002909D8">
              <w:rPr>
                <w:spacing w:val="-2"/>
                <w:sz w:val="20"/>
                <w:szCs w:val="20"/>
                <w:lang w:val="vi-VN"/>
              </w:rPr>
              <w:t>thân cao</w:t>
            </w:r>
            <w:r w:rsidRPr="002909D8">
              <w:rPr>
                <w:spacing w:val="-2"/>
                <w:sz w:val="20"/>
                <w:szCs w:val="20"/>
              </w:rPr>
              <w:t xml:space="preserve"> (kiểu dại)</w:t>
            </w:r>
            <w:r w:rsidRPr="002909D8">
              <w:rPr>
                <w:spacing w:val="-2"/>
                <w:sz w:val="20"/>
                <w:szCs w:val="20"/>
                <w:lang w:val="vi-VN"/>
              </w:rPr>
              <w:t xml:space="preserve"> đã tạo ra hai cây đột biến lặn có kiểu hình thân thấp. Làm thế nào để biết được 2 đột biến này xảy ra ở cùng một gen hay ở </w:t>
            </w:r>
            <w:r w:rsidRPr="002909D8">
              <w:rPr>
                <w:spacing w:val="-2"/>
                <w:sz w:val="20"/>
                <w:szCs w:val="20"/>
              </w:rPr>
              <w:t>hai</w:t>
            </w:r>
            <w:r w:rsidRPr="002909D8">
              <w:rPr>
                <w:spacing w:val="-2"/>
                <w:sz w:val="20"/>
                <w:szCs w:val="20"/>
                <w:lang w:val="vi-VN"/>
              </w:rPr>
              <w:t xml:space="preserve"> gen khác nhau?</w:t>
            </w:r>
          </w:p>
        </w:tc>
      </w:tr>
      <w:tr w:rsidR="00BD09E7" w:rsidRPr="002909D8" w:rsidTr="00BD09E7">
        <w:tc>
          <w:tcPr>
            <w:tcW w:w="900" w:type="dxa"/>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rPr>
                <w:b/>
                <w:sz w:val="20"/>
                <w:szCs w:val="20"/>
              </w:rPr>
            </w:pPr>
            <w:r w:rsidRPr="002909D8">
              <w:rPr>
                <w:b/>
                <w:sz w:val="20"/>
                <w:szCs w:val="20"/>
              </w:rPr>
              <w:t>1.1</w:t>
            </w:r>
          </w:p>
        </w:tc>
        <w:tc>
          <w:tcPr>
            <w:tcW w:w="8100" w:type="dxa"/>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spacing w:line="288" w:lineRule="auto"/>
              <w:jc w:val="both"/>
              <w:rPr>
                <w:sz w:val="20"/>
                <w:szCs w:val="20"/>
              </w:rPr>
            </w:pPr>
            <w:r w:rsidRPr="002909D8">
              <w:rPr>
                <w:sz w:val="20"/>
                <w:szCs w:val="20"/>
                <w:lang w:val="vi-VN"/>
              </w:rPr>
              <w:t>- Tương tác bổ sung giữa các gen không alen là một hiện tượng phổ biến trong tự nhiên vì:</w:t>
            </w:r>
          </w:p>
          <w:p w:rsidR="00BD09E7" w:rsidRPr="002909D8" w:rsidRDefault="00BD09E7" w:rsidP="00BD09E7">
            <w:pPr>
              <w:spacing w:line="288" w:lineRule="auto"/>
              <w:jc w:val="both"/>
              <w:rPr>
                <w:sz w:val="20"/>
                <w:szCs w:val="20"/>
                <w:lang w:val="vi-VN"/>
              </w:rPr>
            </w:pPr>
            <w:r w:rsidRPr="002909D8">
              <w:rPr>
                <w:sz w:val="20"/>
                <w:szCs w:val="20"/>
                <w:lang w:val="vi-VN"/>
              </w:rPr>
              <w:t>+ Sự hình thành tính trạng do protein quy định, các phân tử protein thường do nhiều chuỗi pôlipeptit khác nhau liên kết tạo ra. Các chuỗi pôlipeptit khác nhau do các gen khác nhau quy định tổng hợp, do đó các gen đó tương tác theo kiểu bổ sung.</w:t>
            </w:r>
          </w:p>
          <w:p w:rsidR="00BD09E7" w:rsidRPr="002909D8" w:rsidRDefault="00BD09E7" w:rsidP="00BD09E7">
            <w:pPr>
              <w:rPr>
                <w:b/>
                <w:sz w:val="20"/>
                <w:szCs w:val="20"/>
              </w:rPr>
            </w:pPr>
            <w:r w:rsidRPr="002909D8">
              <w:rPr>
                <w:sz w:val="20"/>
                <w:szCs w:val="20"/>
                <w:lang w:val="vi-VN"/>
              </w:rPr>
              <w:t xml:space="preserve">+ Các enzim hoạt động theo </w:t>
            </w:r>
            <w:r w:rsidRPr="002909D8">
              <w:rPr>
                <w:sz w:val="20"/>
                <w:szCs w:val="20"/>
              </w:rPr>
              <w:t>chuỗi phản ứng</w:t>
            </w:r>
            <w:r w:rsidRPr="002909D8">
              <w:rPr>
                <w:sz w:val="20"/>
                <w:szCs w:val="20"/>
                <w:lang w:val="vi-VN"/>
              </w:rPr>
              <w:t xml:space="preserve"> để hình thành một tính trạng nào đó. Các enzim khác nhau do các gen khác nhau quy định tổng hợp, do đó các gen này tương tác bổ sung.</w:t>
            </w:r>
          </w:p>
        </w:tc>
        <w:tc>
          <w:tcPr>
            <w:tcW w:w="900" w:type="dxa"/>
            <w:tcBorders>
              <w:top w:val="single" w:sz="4" w:space="0" w:color="auto"/>
              <w:left w:val="single" w:sz="4" w:space="0" w:color="auto"/>
              <w:bottom w:val="single" w:sz="4" w:space="0" w:color="auto"/>
              <w:right w:val="single" w:sz="4" w:space="0" w:color="auto"/>
            </w:tcBorders>
          </w:tcPr>
          <w:p w:rsidR="00BD09E7" w:rsidRPr="002909D8" w:rsidRDefault="00BD09E7" w:rsidP="00BD09E7">
            <w:pPr>
              <w:spacing w:line="264" w:lineRule="auto"/>
              <w:rPr>
                <w:b/>
                <w:sz w:val="20"/>
                <w:szCs w:val="20"/>
              </w:rPr>
            </w:pP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r w:rsidRPr="002909D8">
              <w:rPr>
                <w:sz w:val="20"/>
                <w:szCs w:val="20"/>
              </w:rPr>
              <w:t>0,5</w:t>
            </w: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p>
          <w:p w:rsidR="00BD09E7" w:rsidRPr="002909D8" w:rsidRDefault="00BD09E7" w:rsidP="00BD09E7">
            <w:pPr>
              <w:rPr>
                <w:b/>
                <w:sz w:val="20"/>
                <w:szCs w:val="20"/>
              </w:rPr>
            </w:pPr>
            <w:r w:rsidRPr="002909D8">
              <w:rPr>
                <w:sz w:val="20"/>
                <w:szCs w:val="20"/>
              </w:rPr>
              <w:t>0,5</w:t>
            </w:r>
          </w:p>
        </w:tc>
      </w:tr>
      <w:tr w:rsidR="00BD09E7" w:rsidRPr="002909D8" w:rsidTr="00BD09E7">
        <w:tc>
          <w:tcPr>
            <w:tcW w:w="900" w:type="dxa"/>
            <w:tcBorders>
              <w:top w:val="single" w:sz="4" w:space="0" w:color="auto"/>
              <w:left w:val="single" w:sz="4" w:space="0" w:color="auto"/>
              <w:bottom w:val="single" w:sz="4" w:space="0" w:color="auto"/>
              <w:right w:val="single" w:sz="4" w:space="0" w:color="auto"/>
            </w:tcBorders>
            <w:vAlign w:val="center"/>
            <w:hideMark/>
          </w:tcPr>
          <w:p w:rsidR="00BD09E7" w:rsidRPr="002909D8" w:rsidRDefault="00BD09E7" w:rsidP="00BD09E7">
            <w:pPr>
              <w:spacing w:line="264" w:lineRule="auto"/>
              <w:ind w:right="-13"/>
              <w:jc w:val="center"/>
              <w:rPr>
                <w:b/>
                <w:sz w:val="20"/>
                <w:szCs w:val="20"/>
              </w:rPr>
            </w:pPr>
            <w:r w:rsidRPr="002909D8">
              <w:rPr>
                <w:b/>
                <w:sz w:val="20"/>
                <w:szCs w:val="20"/>
              </w:rPr>
              <w:t>1.2</w:t>
            </w:r>
          </w:p>
        </w:tc>
        <w:tc>
          <w:tcPr>
            <w:tcW w:w="8100" w:type="dxa"/>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spacing w:line="288" w:lineRule="auto"/>
              <w:jc w:val="both"/>
              <w:rPr>
                <w:sz w:val="20"/>
                <w:szCs w:val="20"/>
              </w:rPr>
            </w:pPr>
            <w:r w:rsidRPr="002909D8">
              <w:rPr>
                <w:sz w:val="20"/>
                <w:szCs w:val="20"/>
                <w:lang w:val="vi-VN"/>
              </w:rPr>
              <w:t>- Để biết được 2 đột biến này xảy ra ở cùng một gen hay ở 2 gen khác nhau thì cho hai thể đột biến đó lai với nhau.</w:t>
            </w:r>
          </w:p>
          <w:p w:rsidR="00BD09E7" w:rsidRPr="002909D8" w:rsidRDefault="00BD09E7" w:rsidP="00BD09E7">
            <w:pPr>
              <w:spacing w:line="288" w:lineRule="auto"/>
              <w:jc w:val="both"/>
              <w:rPr>
                <w:i/>
                <w:sz w:val="20"/>
                <w:szCs w:val="20"/>
              </w:rPr>
            </w:pPr>
            <w:r w:rsidRPr="002909D8">
              <w:rPr>
                <w:sz w:val="20"/>
                <w:szCs w:val="20"/>
              </w:rPr>
              <w:lastRenderedPageBreak/>
              <w:t xml:space="preserve">+ TH1: Thân thấp x thân thấp. </w:t>
            </w:r>
            <w:r w:rsidRPr="002909D8">
              <w:rPr>
                <w:sz w:val="20"/>
                <w:szCs w:val="20"/>
                <w:lang w:val="vi-VN"/>
              </w:rPr>
              <w:t xml:space="preserve">Nếu đời con xuất hiện kiểu hình thân cao thì đột biến đó xảy ra ở 2 gen khác nhau. </w:t>
            </w:r>
            <w:r w:rsidRPr="002909D8">
              <w:rPr>
                <w:i/>
                <w:sz w:val="20"/>
                <w:szCs w:val="20"/>
              </w:rPr>
              <w:t>(Hai đột biến bổ sung cho nhau)</w:t>
            </w:r>
          </w:p>
          <w:p w:rsidR="00BD09E7" w:rsidRPr="002909D8" w:rsidRDefault="00BD09E7" w:rsidP="00BD09E7">
            <w:pPr>
              <w:spacing w:line="288" w:lineRule="auto"/>
              <w:jc w:val="both"/>
              <w:rPr>
                <w:sz w:val="20"/>
                <w:szCs w:val="20"/>
              </w:rPr>
            </w:pPr>
            <w:r w:rsidRPr="002909D8">
              <w:rPr>
                <w:sz w:val="20"/>
                <w:szCs w:val="20"/>
              </w:rPr>
              <w:t xml:space="preserve">+ TH2: Thân thấp x thân thấp. Nếu đời con xuất hiện kiểu hình thân thấp thì đột biến đó xảy ra ở cùng 1 gen. </w:t>
            </w:r>
            <w:r w:rsidRPr="002909D8">
              <w:rPr>
                <w:i/>
                <w:sz w:val="20"/>
                <w:szCs w:val="20"/>
              </w:rPr>
              <w:t>(Hai đột biến không bổ sung cho nhau)</w:t>
            </w:r>
          </w:p>
        </w:tc>
        <w:tc>
          <w:tcPr>
            <w:tcW w:w="900" w:type="dxa"/>
            <w:tcBorders>
              <w:top w:val="single" w:sz="4" w:space="0" w:color="auto"/>
              <w:left w:val="single" w:sz="4" w:space="0" w:color="auto"/>
              <w:bottom w:val="single" w:sz="4" w:space="0" w:color="auto"/>
              <w:right w:val="single" w:sz="4" w:space="0" w:color="auto"/>
            </w:tcBorders>
          </w:tcPr>
          <w:p w:rsidR="00BD09E7" w:rsidRPr="002909D8" w:rsidRDefault="00BD09E7" w:rsidP="00BD09E7">
            <w:pPr>
              <w:spacing w:line="264" w:lineRule="auto"/>
              <w:rPr>
                <w:sz w:val="20"/>
                <w:szCs w:val="20"/>
              </w:rPr>
            </w:pPr>
            <w:r w:rsidRPr="002909D8">
              <w:rPr>
                <w:sz w:val="20"/>
                <w:szCs w:val="20"/>
              </w:rPr>
              <w:lastRenderedPageBreak/>
              <w:t xml:space="preserve"> 0,5</w:t>
            </w: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r w:rsidRPr="002909D8">
              <w:rPr>
                <w:sz w:val="20"/>
                <w:szCs w:val="20"/>
              </w:rPr>
              <w:t>0,25</w:t>
            </w:r>
          </w:p>
          <w:p w:rsidR="00BD09E7" w:rsidRPr="002909D8" w:rsidRDefault="00BD09E7" w:rsidP="00BD09E7">
            <w:pPr>
              <w:spacing w:line="264" w:lineRule="auto"/>
              <w:rPr>
                <w:sz w:val="20"/>
                <w:szCs w:val="20"/>
              </w:rPr>
            </w:pPr>
          </w:p>
          <w:p w:rsidR="00BD09E7" w:rsidRPr="002909D8" w:rsidRDefault="00BD09E7" w:rsidP="00BD09E7">
            <w:pPr>
              <w:spacing w:line="264" w:lineRule="auto"/>
              <w:rPr>
                <w:sz w:val="20"/>
                <w:szCs w:val="20"/>
              </w:rPr>
            </w:pPr>
            <w:r w:rsidRPr="002909D8">
              <w:rPr>
                <w:sz w:val="20"/>
                <w:szCs w:val="20"/>
              </w:rPr>
              <w:t>0,25</w:t>
            </w:r>
          </w:p>
        </w:tc>
      </w:tr>
      <w:tr w:rsidR="00BD09E7" w:rsidRPr="002909D8" w:rsidTr="00BD09E7">
        <w:tc>
          <w:tcPr>
            <w:tcW w:w="900" w:type="dxa"/>
            <w:tcBorders>
              <w:top w:val="single" w:sz="4" w:space="0" w:color="auto"/>
              <w:left w:val="single" w:sz="4" w:space="0" w:color="auto"/>
              <w:bottom w:val="single" w:sz="4" w:space="0" w:color="auto"/>
              <w:right w:val="single" w:sz="4" w:space="0" w:color="auto"/>
            </w:tcBorders>
            <w:vAlign w:val="center"/>
          </w:tcPr>
          <w:p w:rsidR="00BD09E7" w:rsidRPr="002909D8" w:rsidRDefault="00BD09E7" w:rsidP="00BD09E7">
            <w:pPr>
              <w:widowControl w:val="0"/>
              <w:tabs>
                <w:tab w:val="left" w:pos="630"/>
              </w:tabs>
              <w:spacing w:line="264" w:lineRule="auto"/>
              <w:jc w:val="center"/>
              <w:rPr>
                <w:b/>
                <w:sz w:val="20"/>
                <w:szCs w:val="20"/>
              </w:rPr>
            </w:pPr>
            <w:r w:rsidRPr="002909D8">
              <w:rPr>
                <w:b/>
                <w:sz w:val="20"/>
                <w:szCs w:val="20"/>
              </w:rPr>
              <w:lastRenderedPageBreak/>
              <w:t>Câu 2</w:t>
            </w:r>
            <w:r w:rsidR="00BD6CCC" w:rsidRPr="002909D8">
              <w:rPr>
                <w:b/>
                <w:sz w:val="20"/>
                <w:szCs w:val="20"/>
              </w:rPr>
              <w:t>16</w:t>
            </w:r>
          </w:p>
          <w:p w:rsidR="00BD09E7" w:rsidRPr="002909D8" w:rsidRDefault="00BD09E7" w:rsidP="00BD09E7">
            <w:pPr>
              <w:widowControl w:val="0"/>
              <w:tabs>
                <w:tab w:val="left" w:pos="630"/>
              </w:tabs>
              <w:spacing w:line="264" w:lineRule="auto"/>
              <w:jc w:val="center"/>
              <w:rPr>
                <w:sz w:val="20"/>
                <w:szCs w:val="20"/>
              </w:rPr>
            </w:pPr>
            <w:r w:rsidRPr="002909D8">
              <w:rPr>
                <w:i/>
                <w:sz w:val="20"/>
                <w:szCs w:val="20"/>
              </w:rPr>
              <w:t>(2,0 điểm).</w:t>
            </w:r>
          </w:p>
          <w:p w:rsidR="00BD09E7" w:rsidRPr="002909D8" w:rsidRDefault="00BD09E7" w:rsidP="00BD09E7">
            <w:pPr>
              <w:spacing w:line="264" w:lineRule="auto"/>
              <w:ind w:right="-13"/>
              <w:jc w:val="center"/>
              <w:rPr>
                <w:b/>
                <w:sz w:val="20"/>
                <w:szCs w:val="20"/>
              </w:rPr>
            </w:pPr>
          </w:p>
        </w:tc>
        <w:tc>
          <w:tcPr>
            <w:tcW w:w="9000" w:type="dxa"/>
            <w:gridSpan w:val="2"/>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ind w:firstLine="284"/>
              <w:jc w:val="both"/>
              <w:rPr>
                <w:sz w:val="20"/>
                <w:szCs w:val="20"/>
                <w:lang w:val="da-DK"/>
              </w:rPr>
            </w:pPr>
            <w:r w:rsidRPr="002909D8">
              <w:rPr>
                <w:b/>
                <w:sz w:val="20"/>
                <w:szCs w:val="20"/>
              </w:rPr>
              <w:t>2.1.</w:t>
            </w:r>
            <w:r w:rsidRPr="002909D8">
              <w:rPr>
                <w:sz w:val="20"/>
                <w:szCs w:val="20"/>
              </w:rPr>
              <w:t xml:space="preserve"> </w:t>
            </w:r>
            <w:r w:rsidRPr="002909D8">
              <w:rPr>
                <w:sz w:val="20"/>
                <w:szCs w:val="20"/>
                <w:lang w:val="da-DK"/>
              </w:rPr>
              <w:t xml:space="preserve">Có hai giống lúa, một giống có gen quy định khả năng kháng bệnh X và một giống có gen quy định khả năng kháng bệnh Y. </w:t>
            </w:r>
            <w:r w:rsidRPr="002909D8">
              <w:rPr>
                <w:color w:val="FF0000"/>
                <w:sz w:val="20"/>
                <w:szCs w:val="20"/>
                <w:lang w:val="da-DK"/>
              </w:rPr>
              <w:t>Bằng cách gây đột biến,</w:t>
            </w:r>
            <w:r w:rsidRPr="002909D8">
              <w:rPr>
                <w:sz w:val="20"/>
                <w:szCs w:val="20"/>
                <w:lang w:val="da-DK"/>
              </w:rPr>
              <w:t xml:space="preserve"> người ta có thể tạo ra giống mới (giống Q) có hai gen kháng bệnh X và Y luôn di truyền cùng nhau. Giải thích cách tạo ra giống lúa Q. Biết rằng, gen quy định khả năng kháng bệnh X và gen quy định khả năng kháng bệnh Y nằm trên hai nhiễm sắc thể tương đồng khác nhau.</w:t>
            </w:r>
          </w:p>
          <w:p w:rsidR="00BD09E7" w:rsidRPr="002909D8" w:rsidRDefault="00BD09E7" w:rsidP="00BD09E7">
            <w:pPr>
              <w:ind w:firstLine="284"/>
              <w:jc w:val="both"/>
              <w:rPr>
                <w:b/>
                <w:sz w:val="20"/>
                <w:szCs w:val="20"/>
              </w:rPr>
            </w:pPr>
            <w:r w:rsidRPr="002909D8">
              <w:rPr>
                <w:b/>
                <w:sz w:val="20"/>
                <w:szCs w:val="20"/>
              </w:rPr>
              <w:t>2.2.</w:t>
            </w:r>
            <w:r w:rsidRPr="002909D8">
              <w:rPr>
                <w:sz w:val="20"/>
                <w:szCs w:val="20"/>
              </w:rPr>
              <w:t xml:space="preserve"> Để tổng hợp một loại prôtêin đơn giản của người nhờ vi khuẩn qua sử dụng kĩ thuật ADN tái tổ hợp, người ta có 2 cách: </w:t>
            </w:r>
          </w:p>
          <w:p w:rsidR="00BD09E7" w:rsidRPr="002909D8" w:rsidRDefault="00BD09E7" w:rsidP="00BD09E7">
            <w:pPr>
              <w:ind w:firstLine="284"/>
              <w:jc w:val="both"/>
              <w:rPr>
                <w:sz w:val="20"/>
                <w:szCs w:val="20"/>
              </w:rPr>
            </w:pPr>
            <w:r w:rsidRPr="002909D8">
              <w:rPr>
                <w:i/>
                <w:sz w:val="20"/>
                <w:szCs w:val="20"/>
              </w:rPr>
              <w:t>- Cách thứ nhất:</w:t>
            </w:r>
            <w:r w:rsidRPr="002909D8">
              <w:rPr>
                <w:sz w:val="20"/>
                <w:szCs w:val="20"/>
              </w:rPr>
              <w:t xml:space="preserve"> Tách gen mã hóa trực tiếp từ hệ gen trong nhân tế bào, rồi cài đoạn gen đó vào plasmit của vi khuẩn nhờ enzim ligaza; </w:t>
            </w:r>
          </w:p>
          <w:p w:rsidR="00BD09E7" w:rsidRPr="002909D8" w:rsidRDefault="00BD09E7" w:rsidP="00BD09E7">
            <w:pPr>
              <w:ind w:firstLine="284"/>
              <w:jc w:val="both"/>
              <w:rPr>
                <w:sz w:val="20"/>
                <w:szCs w:val="20"/>
              </w:rPr>
            </w:pPr>
            <w:r w:rsidRPr="002909D8">
              <w:rPr>
                <w:i/>
                <w:sz w:val="20"/>
                <w:szCs w:val="20"/>
              </w:rPr>
              <w:t xml:space="preserve">- Cách thứ hai: </w:t>
            </w:r>
            <w:r w:rsidRPr="002909D8">
              <w:rPr>
                <w:sz w:val="20"/>
                <w:szCs w:val="20"/>
              </w:rPr>
              <w:t xml:space="preserve">Tách mARN trưởng thành của gen mã hóa prôtêin đó, sau đó dùng enzim phiên mã ngược tổng hợp lại gen (cADN), rồi cài đoạn cADN này vào plasmit nhờ enzim ligaza. </w:t>
            </w:r>
          </w:p>
          <w:p w:rsidR="00BD09E7" w:rsidRPr="002909D8" w:rsidRDefault="00BD09E7" w:rsidP="00BD09E7">
            <w:pPr>
              <w:rPr>
                <w:b/>
                <w:sz w:val="20"/>
                <w:szCs w:val="20"/>
              </w:rPr>
            </w:pPr>
            <w:r w:rsidRPr="002909D8">
              <w:rPr>
                <w:sz w:val="20"/>
                <w:szCs w:val="20"/>
              </w:rPr>
              <w:t>Trong thực tế, người ta thường chọn cách nào? Tại sao?</w:t>
            </w:r>
          </w:p>
        </w:tc>
      </w:tr>
      <w:tr w:rsidR="00BD09E7" w:rsidRPr="002909D8" w:rsidTr="00BD09E7">
        <w:tc>
          <w:tcPr>
            <w:tcW w:w="900" w:type="dxa"/>
            <w:tcBorders>
              <w:top w:val="single" w:sz="4" w:space="0" w:color="auto"/>
              <w:left w:val="single" w:sz="4" w:space="0" w:color="auto"/>
              <w:bottom w:val="single" w:sz="4" w:space="0" w:color="auto"/>
              <w:right w:val="single" w:sz="4" w:space="0" w:color="auto"/>
            </w:tcBorders>
            <w:vAlign w:val="center"/>
            <w:hideMark/>
          </w:tcPr>
          <w:p w:rsidR="00BD09E7" w:rsidRPr="002909D8" w:rsidRDefault="00BD09E7" w:rsidP="00BD09E7">
            <w:pPr>
              <w:spacing w:line="264" w:lineRule="auto"/>
              <w:ind w:right="-13"/>
              <w:jc w:val="center"/>
              <w:rPr>
                <w:b/>
                <w:sz w:val="20"/>
                <w:szCs w:val="20"/>
              </w:rPr>
            </w:pPr>
            <w:r w:rsidRPr="002909D8">
              <w:rPr>
                <w:b/>
                <w:sz w:val="20"/>
                <w:szCs w:val="20"/>
              </w:rPr>
              <w:t>2.1</w:t>
            </w:r>
          </w:p>
        </w:tc>
        <w:tc>
          <w:tcPr>
            <w:tcW w:w="8100" w:type="dxa"/>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spacing w:line="288" w:lineRule="auto"/>
              <w:jc w:val="both"/>
              <w:rPr>
                <w:sz w:val="20"/>
                <w:szCs w:val="20"/>
                <w:lang w:val="da-DK"/>
              </w:rPr>
            </w:pPr>
            <w:r w:rsidRPr="002909D8">
              <w:rPr>
                <w:sz w:val="20"/>
                <w:szCs w:val="20"/>
                <w:lang w:val="da-DK"/>
              </w:rPr>
              <w:t>- Giải thích:</w:t>
            </w:r>
          </w:p>
          <w:p w:rsidR="00BD09E7" w:rsidRPr="002909D8" w:rsidRDefault="00BD09E7" w:rsidP="00BD09E7">
            <w:pPr>
              <w:spacing w:line="288" w:lineRule="auto"/>
              <w:jc w:val="both"/>
              <w:rPr>
                <w:sz w:val="20"/>
                <w:szCs w:val="20"/>
                <w:lang w:val="da-DK"/>
              </w:rPr>
            </w:pPr>
            <w:r w:rsidRPr="002909D8">
              <w:rPr>
                <w:sz w:val="20"/>
                <w:szCs w:val="20"/>
                <w:lang w:val="da-DK"/>
              </w:rPr>
              <w:t>+ B1: Lai giống lúa mang gen quy định khả năng kháng bệnh X với giống lúa mang gen quy định khả năng kháng bệnh Y để tạo cây lai mang đồng thời cả 2 gen quy định khả năng kháng bệnh X và bệnh Y.</w:t>
            </w:r>
          </w:p>
          <w:p w:rsidR="00BD09E7" w:rsidRPr="002909D8" w:rsidRDefault="00BD09E7" w:rsidP="00BD09E7">
            <w:pPr>
              <w:spacing w:line="288" w:lineRule="auto"/>
              <w:jc w:val="both"/>
              <w:rPr>
                <w:sz w:val="20"/>
                <w:szCs w:val="20"/>
                <w:lang w:val="da-DK"/>
              </w:rPr>
            </w:pPr>
            <w:r w:rsidRPr="002909D8">
              <w:rPr>
                <w:sz w:val="20"/>
                <w:szCs w:val="20"/>
                <w:lang w:val="da-DK"/>
              </w:rPr>
              <w:t xml:space="preserve">+ B2: Xử lí cây lai bằng tác nhân đột biến nhằm tạo ra các đột biến chuyển đoạn </w:t>
            </w:r>
            <w:r w:rsidRPr="002909D8">
              <w:rPr>
                <w:sz w:val="20"/>
                <w:szCs w:val="20"/>
              </w:rPr>
              <w:t>nhiễm sắc thể</w:t>
            </w:r>
            <w:r w:rsidRPr="002909D8">
              <w:rPr>
                <w:sz w:val="20"/>
                <w:szCs w:val="20"/>
                <w:lang w:val="da-DK"/>
              </w:rPr>
              <w:t xml:space="preserve"> chứa cả hai gen quy định khả năng kháng bệnh X và bệnh Y vào cùng một </w:t>
            </w:r>
            <w:r w:rsidRPr="002909D8">
              <w:rPr>
                <w:sz w:val="20"/>
                <w:szCs w:val="20"/>
              </w:rPr>
              <w:t>nhiễm sắc thể</w:t>
            </w:r>
            <w:r w:rsidRPr="002909D8">
              <w:rPr>
                <w:sz w:val="20"/>
                <w:szCs w:val="20"/>
                <w:lang w:val="da-DK"/>
              </w:rPr>
              <w:t>.</w:t>
            </w:r>
          </w:p>
          <w:p w:rsidR="00BD09E7" w:rsidRPr="002909D8" w:rsidRDefault="00BD09E7" w:rsidP="00BD09E7">
            <w:pPr>
              <w:spacing w:line="288" w:lineRule="auto"/>
              <w:jc w:val="both"/>
              <w:rPr>
                <w:sz w:val="20"/>
                <w:szCs w:val="20"/>
                <w:lang w:val="da-DK"/>
              </w:rPr>
            </w:pPr>
            <w:r w:rsidRPr="002909D8">
              <w:rPr>
                <w:sz w:val="20"/>
                <w:szCs w:val="20"/>
                <w:lang w:val="da-DK"/>
              </w:rPr>
              <w:t>+ B3: Trồng và gây nhiễm các thể đột biến với bệnh X và bệnh Y, chọn lọc các thể đột biến có kiểu hình mong muốn.</w:t>
            </w:r>
          </w:p>
          <w:p w:rsidR="00BD09E7" w:rsidRPr="002909D8" w:rsidRDefault="00BD09E7" w:rsidP="00BD09E7">
            <w:pPr>
              <w:spacing w:line="288" w:lineRule="auto"/>
              <w:jc w:val="both"/>
              <w:rPr>
                <w:sz w:val="20"/>
                <w:szCs w:val="20"/>
                <w:lang w:val="da-DK"/>
              </w:rPr>
            </w:pPr>
            <w:r w:rsidRPr="002909D8">
              <w:rPr>
                <w:sz w:val="20"/>
                <w:szCs w:val="20"/>
                <w:lang w:val="da-DK"/>
              </w:rPr>
              <w:t>+ B4: Tạo dòng thuần từ các thể đột biến đã chọn.</w:t>
            </w:r>
          </w:p>
        </w:tc>
        <w:tc>
          <w:tcPr>
            <w:tcW w:w="900" w:type="dxa"/>
            <w:tcBorders>
              <w:top w:val="single" w:sz="4" w:space="0" w:color="auto"/>
              <w:left w:val="single" w:sz="4" w:space="0" w:color="auto"/>
              <w:bottom w:val="single" w:sz="4" w:space="0" w:color="auto"/>
              <w:right w:val="single" w:sz="4" w:space="0" w:color="auto"/>
            </w:tcBorders>
          </w:tcPr>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tc>
      </w:tr>
      <w:tr w:rsidR="00BD09E7" w:rsidRPr="002909D8" w:rsidTr="00BD09E7">
        <w:tc>
          <w:tcPr>
            <w:tcW w:w="900" w:type="dxa"/>
            <w:tcBorders>
              <w:top w:val="single" w:sz="4" w:space="0" w:color="auto"/>
              <w:left w:val="single" w:sz="4" w:space="0" w:color="auto"/>
              <w:bottom w:val="single" w:sz="4" w:space="0" w:color="auto"/>
              <w:right w:val="single" w:sz="4" w:space="0" w:color="auto"/>
            </w:tcBorders>
            <w:vAlign w:val="center"/>
            <w:hideMark/>
          </w:tcPr>
          <w:p w:rsidR="00BD09E7" w:rsidRPr="002909D8" w:rsidRDefault="00BD09E7" w:rsidP="00BD09E7">
            <w:pPr>
              <w:spacing w:line="264" w:lineRule="auto"/>
              <w:ind w:right="-13"/>
              <w:jc w:val="center"/>
              <w:rPr>
                <w:b/>
                <w:sz w:val="20"/>
                <w:szCs w:val="20"/>
              </w:rPr>
            </w:pPr>
            <w:r w:rsidRPr="002909D8">
              <w:rPr>
                <w:b/>
                <w:sz w:val="20"/>
                <w:szCs w:val="20"/>
              </w:rPr>
              <w:t>2.2</w:t>
            </w:r>
          </w:p>
        </w:tc>
        <w:tc>
          <w:tcPr>
            <w:tcW w:w="8100" w:type="dxa"/>
            <w:tcBorders>
              <w:top w:val="single" w:sz="4" w:space="0" w:color="auto"/>
              <w:left w:val="single" w:sz="4" w:space="0" w:color="auto"/>
              <w:bottom w:val="single" w:sz="4" w:space="0" w:color="auto"/>
              <w:right w:val="single" w:sz="4" w:space="0" w:color="auto"/>
            </w:tcBorders>
            <w:hideMark/>
          </w:tcPr>
          <w:p w:rsidR="00BD09E7" w:rsidRPr="002909D8" w:rsidRDefault="00BD09E7" w:rsidP="00BD09E7">
            <w:pPr>
              <w:jc w:val="both"/>
              <w:rPr>
                <w:sz w:val="20"/>
                <w:szCs w:val="20"/>
              </w:rPr>
            </w:pPr>
            <w:r w:rsidRPr="002909D8">
              <w:rPr>
                <w:sz w:val="20"/>
                <w:szCs w:val="20"/>
              </w:rPr>
              <w:t xml:space="preserve">- Trong thực tế người ta chọn cách thứ 2.              </w:t>
            </w:r>
          </w:p>
          <w:p w:rsidR="00BD09E7" w:rsidRPr="002909D8" w:rsidRDefault="00BD09E7" w:rsidP="00BD09E7">
            <w:pPr>
              <w:jc w:val="both"/>
              <w:rPr>
                <w:sz w:val="20"/>
                <w:szCs w:val="20"/>
              </w:rPr>
            </w:pPr>
            <w:r w:rsidRPr="002909D8">
              <w:rPr>
                <w:sz w:val="20"/>
                <w:szCs w:val="20"/>
              </w:rPr>
              <w:t>- Giải thích:</w:t>
            </w:r>
          </w:p>
          <w:p w:rsidR="00BD09E7" w:rsidRPr="002909D8" w:rsidRDefault="00BD09E7" w:rsidP="00BD09E7">
            <w:pPr>
              <w:jc w:val="both"/>
              <w:rPr>
                <w:sz w:val="20"/>
                <w:szCs w:val="20"/>
              </w:rPr>
            </w:pPr>
            <w:r w:rsidRPr="002909D8">
              <w:rPr>
                <w:sz w:val="20"/>
                <w:szCs w:val="20"/>
              </w:rPr>
              <w:t>+ ADN (gen) tách trực tiếp từ hệ gen người thường mang intron, còn cADN (được tổng hợp từ mARN trong tế bào chất) không mang intron. Các tế bào vi khuẩn không có khả năng cắt bỏ intron của các gen sinh vật nhân thực nên đoạn ADN cài tách trực tiếp từ nhân không tạo ra được protein bình thường.</w:t>
            </w:r>
          </w:p>
          <w:p w:rsidR="00BD09E7" w:rsidRPr="002909D8" w:rsidRDefault="00BD09E7" w:rsidP="00BD09E7">
            <w:pPr>
              <w:jc w:val="both"/>
              <w:rPr>
                <w:b/>
                <w:sz w:val="20"/>
                <w:szCs w:val="20"/>
              </w:rPr>
            </w:pPr>
            <w:r w:rsidRPr="002909D8">
              <w:rPr>
                <w:sz w:val="20"/>
                <w:szCs w:val="20"/>
              </w:rPr>
              <w:t xml:space="preserve">+ Đoạn ADN phiên mã ngược (cADN) chính là bản sao tương ứng của mARN dùng để dịch mã protein, có kích thước ngắn hơn nên dễ dàng tách dòng và biểu hiện trong điều kiện in-vitro. </w:t>
            </w:r>
          </w:p>
        </w:tc>
        <w:tc>
          <w:tcPr>
            <w:tcW w:w="900" w:type="dxa"/>
            <w:tcBorders>
              <w:top w:val="single" w:sz="4" w:space="0" w:color="auto"/>
              <w:left w:val="single" w:sz="4" w:space="0" w:color="auto"/>
              <w:bottom w:val="single" w:sz="4" w:space="0" w:color="auto"/>
              <w:right w:val="single" w:sz="4" w:space="0" w:color="auto"/>
            </w:tcBorders>
          </w:tcPr>
          <w:p w:rsidR="00BD09E7" w:rsidRPr="002909D8" w:rsidRDefault="00BD09E7" w:rsidP="00BD09E7">
            <w:pPr>
              <w:spacing w:line="264" w:lineRule="auto"/>
              <w:jc w:val="center"/>
              <w:rPr>
                <w:sz w:val="20"/>
                <w:szCs w:val="20"/>
              </w:rPr>
            </w:pPr>
            <w:r w:rsidRPr="002909D8">
              <w:rPr>
                <w:sz w:val="20"/>
                <w:szCs w:val="20"/>
              </w:rPr>
              <w:t>0,5</w:t>
            </w: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p>
          <w:p w:rsidR="00BD09E7" w:rsidRPr="002909D8" w:rsidRDefault="00BD09E7" w:rsidP="00BD09E7">
            <w:pPr>
              <w:spacing w:line="264" w:lineRule="auto"/>
              <w:jc w:val="center"/>
              <w:rPr>
                <w:sz w:val="20"/>
                <w:szCs w:val="20"/>
              </w:rPr>
            </w:pPr>
            <w:r w:rsidRPr="002909D8">
              <w:rPr>
                <w:sz w:val="20"/>
                <w:szCs w:val="20"/>
              </w:rPr>
              <w:t>0,25</w:t>
            </w:r>
          </w:p>
        </w:tc>
      </w:tr>
    </w:tbl>
    <w:p w:rsidR="00BD09E7" w:rsidRPr="002909D8" w:rsidRDefault="00BD09E7" w:rsidP="003E1BE8">
      <w:pPr>
        <w:rPr>
          <w:sz w:val="20"/>
          <w:szCs w:val="20"/>
        </w:rPr>
      </w:pPr>
    </w:p>
    <w:tbl>
      <w:tblPr>
        <w:tblW w:w="100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4"/>
        <w:gridCol w:w="63"/>
        <w:gridCol w:w="8062"/>
        <w:gridCol w:w="193"/>
        <w:gridCol w:w="515"/>
        <w:gridCol w:w="293"/>
      </w:tblGrid>
      <w:tr w:rsidR="00276BDD" w:rsidRPr="002909D8" w:rsidTr="00BD6CCC">
        <w:trPr>
          <w:gridAfter w:val="1"/>
          <w:wAfter w:w="293" w:type="dxa"/>
          <w:trHeight w:val="300"/>
        </w:trPr>
        <w:tc>
          <w:tcPr>
            <w:tcW w:w="977" w:type="dxa"/>
            <w:gridSpan w:val="2"/>
            <w:vMerge w:val="restart"/>
          </w:tcPr>
          <w:p w:rsidR="00276BDD" w:rsidRPr="002909D8" w:rsidRDefault="00BD6CCC" w:rsidP="00276BDD">
            <w:pPr>
              <w:spacing w:line="312" w:lineRule="auto"/>
              <w:jc w:val="both"/>
              <w:rPr>
                <w:b/>
                <w:sz w:val="20"/>
                <w:szCs w:val="20"/>
              </w:rPr>
            </w:pPr>
            <w:r w:rsidRPr="002909D8">
              <w:rPr>
                <w:b/>
                <w:sz w:val="20"/>
                <w:szCs w:val="20"/>
              </w:rPr>
              <w:t>Câu 217</w:t>
            </w:r>
          </w:p>
          <w:p w:rsidR="00276BDD" w:rsidRPr="002909D8" w:rsidRDefault="00276BDD" w:rsidP="00276BDD">
            <w:pPr>
              <w:spacing w:line="312" w:lineRule="auto"/>
              <w:jc w:val="both"/>
              <w:rPr>
                <w:b/>
                <w:sz w:val="20"/>
                <w:szCs w:val="20"/>
              </w:rPr>
            </w:pPr>
            <w:r w:rsidRPr="002909D8">
              <w:rPr>
                <w:b/>
                <w:sz w:val="20"/>
                <w:szCs w:val="20"/>
              </w:rPr>
              <w:t>(2,0đ)</w:t>
            </w:r>
          </w:p>
        </w:tc>
        <w:tc>
          <w:tcPr>
            <w:tcW w:w="8770" w:type="dxa"/>
            <w:gridSpan w:val="3"/>
          </w:tcPr>
          <w:p w:rsidR="00276BDD" w:rsidRPr="002909D8" w:rsidRDefault="00276BDD" w:rsidP="00276BDD">
            <w:pPr>
              <w:tabs>
                <w:tab w:val="left" w:pos="540"/>
                <w:tab w:val="left" w:pos="720"/>
              </w:tabs>
              <w:spacing w:line="312" w:lineRule="auto"/>
              <w:jc w:val="both"/>
              <w:rPr>
                <w:b/>
                <w:sz w:val="20"/>
                <w:szCs w:val="20"/>
                <w:lang w:val="vi-VN"/>
              </w:rPr>
            </w:pPr>
            <w:r w:rsidRPr="002909D8">
              <w:rPr>
                <w:b/>
                <w:sz w:val="20"/>
                <w:szCs w:val="20"/>
                <w:lang w:val="pt-BR"/>
              </w:rPr>
              <w:t xml:space="preserve">           a. </w:t>
            </w:r>
            <w:r w:rsidRPr="002909D8">
              <w:rPr>
                <w:b/>
                <w:sz w:val="20"/>
                <w:szCs w:val="20"/>
                <w:lang w:val="vi-VN"/>
              </w:rPr>
              <w:t>Trong quá trình giảm phân có hiện tượng các nhiễm sắc thể tương đồng bắt đôi với nhau có ý nghĩa gì?</w:t>
            </w:r>
          </w:p>
          <w:p w:rsidR="00276BDD" w:rsidRPr="002909D8" w:rsidRDefault="00276BDD" w:rsidP="00276BDD">
            <w:pPr>
              <w:widowControl w:val="0"/>
              <w:tabs>
                <w:tab w:val="left" w:pos="720"/>
              </w:tabs>
              <w:autoSpaceDE w:val="0"/>
              <w:autoSpaceDN w:val="0"/>
              <w:adjustRightInd w:val="0"/>
              <w:spacing w:line="312" w:lineRule="auto"/>
              <w:ind w:firstLine="720"/>
              <w:jc w:val="both"/>
              <w:rPr>
                <w:b/>
                <w:sz w:val="20"/>
                <w:szCs w:val="20"/>
                <w:lang w:val="vi-VN"/>
              </w:rPr>
            </w:pPr>
            <w:r w:rsidRPr="002909D8">
              <w:rPr>
                <w:b/>
                <w:sz w:val="20"/>
                <w:szCs w:val="20"/>
                <w:lang w:val="pt-BR"/>
              </w:rPr>
              <w:t xml:space="preserve">b.  </w:t>
            </w:r>
            <w:r w:rsidRPr="002909D8">
              <w:rPr>
                <w:b/>
                <w:sz w:val="20"/>
                <w:szCs w:val="20"/>
                <w:lang w:val="vi-VN"/>
              </w:rPr>
              <w:t>Một loài thú có bộ nhiễm sắc thể lưỡng bội là 2n. Quan sát các tế bào dưới kính hiển vi thấy ở mỗi tế bào có 25 nhiễm sắc thể kép xếp thành một hàng trên mặt phẳng xích đạo của thoi phân bào. Hãy cho biết các tế bào trên đang ở kì nào của quá trình phân bào? Biết không xảy ra đột biến nhiễm sắc thể.</w:t>
            </w:r>
          </w:p>
          <w:p w:rsidR="00276BDD" w:rsidRPr="002909D8" w:rsidRDefault="00276BDD" w:rsidP="00276BDD">
            <w:pPr>
              <w:widowControl w:val="0"/>
              <w:autoSpaceDE w:val="0"/>
              <w:autoSpaceDN w:val="0"/>
              <w:adjustRightInd w:val="0"/>
              <w:spacing w:line="312" w:lineRule="auto"/>
              <w:jc w:val="both"/>
              <w:rPr>
                <w:sz w:val="20"/>
                <w:szCs w:val="20"/>
                <w:lang w:val="vi-VN"/>
              </w:rPr>
            </w:pPr>
            <w:r w:rsidRPr="002909D8">
              <w:rPr>
                <w:b/>
                <w:sz w:val="20"/>
                <w:szCs w:val="20"/>
                <w:lang w:val="vi-VN"/>
              </w:rPr>
              <w:t xml:space="preserve">           c. Ba tế bào sinh tinh có kiểu gen </w:t>
            </w:r>
            <w:r w:rsidRPr="002909D8">
              <w:rPr>
                <w:b/>
                <w:noProof/>
                <w:position w:val="-24"/>
                <w:sz w:val="20"/>
                <w:szCs w:val="20"/>
              </w:rPr>
              <w:object w:dxaOrig="620" w:dyaOrig="620">
                <v:shape id="_x0000_i1094" type="#_x0000_t75" style="width:30.5pt;height:30.5pt" o:ole="">
                  <v:imagedata r:id="rId159" o:title=""/>
                </v:shape>
                <o:OLEObject Type="Embed" ProgID="Equation.DSMT4" ShapeID="_x0000_i1094" DrawAspect="Content" ObjectID="_1725207056" r:id="rId160"/>
              </w:object>
            </w:r>
            <w:r w:rsidRPr="002909D8">
              <w:rPr>
                <w:b/>
                <w:sz w:val="20"/>
                <w:szCs w:val="20"/>
                <w:lang w:val="vi-VN"/>
              </w:rPr>
              <w:t xml:space="preserve"> khi giảm phân bình thường tạo được bao nhiêu loại giao tử? Tỉ lệ các loại giao tử đó như thế nào? Biết nếu xảy ra trao đổi chéo thì chỉ xảy ra ở một điểm duy nhất.</w:t>
            </w:r>
          </w:p>
        </w:tc>
      </w:tr>
      <w:tr w:rsidR="00276BDD" w:rsidRPr="002909D8" w:rsidTr="00BD6CCC">
        <w:trPr>
          <w:gridAfter w:val="1"/>
          <w:wAfter w:w="293" w:type="dxa"/>
          <w:trHeight w:val="71"/>
        </w:trPr>
        <w:tc>
          <w:tcPr>
            <w:tcW w:w="977" w:type="dxa"/>
            <w:gridSpan w:val="2"/>
            <w:vMerge/>
          </w:tcPr>
          <w:p w:rsidR="00276BDD" w:rsidRPr="002909D8" w:rsidRDefault="00276BDD" w:rsidP="00276BDD">
            <w:pPr>
              <w:spacing w:line="312" w:lineRule="auto"/>
              <w:jc w:val="both"/>
              <w:rPr>
                <w:b/>
                <w:sz w:val="20"/>
                <w:szCs w:val="20"/>
                <w:lang w:val="vi-VN"/>
              </w:rPr>
            </w:pPr>
          </w:p>
        </w:tc>
        <w:tc>
          <w:tcPr>
            <w:tcW w:w="8062" w:type="dxa"/>
          </w:tcPr>
          <w:p w:rsidR="00276BDD" w:rsidRPr="002909D8" w:rsidRDefault="00276BDD" w:rsidP="00276BDD">
            <w:pPr>
              <w:spacing w:line="312" w:lineRule="auto"/>
              <w:rPr>
                <w:sz w:val="20"/>
                <w:szCs w:val="20"/>
                <w:lang w:val="vi-VN"/>
              </w:rPr>
            </w:pPr>
            <w:r w:rsidRPr="002909D8">
              <w:rPr>
                <w:sz w:val="20"/>
                <w:szCs w:val="20"/>
                <w:lang w:val="vi-VN"/>
              </w:rPr>
              <w:t>a.</w:t>
            </w:r>
          </w:p>
          <w:p w:rsidR="00276BDD" w:rsidRPr="002909D8" w:rsidRDefault="00276BDD" w:rsidP="00276BDD">
            <w:pPr>
              <w:widowControl w:val="0"/>
              <w:autoSpaceDE w:val="0"/>
              <w:autoSpaceDN w:val="0"/>
              <w:adjustRightInd w:val="0"/>
              <w:spacing w:line="312" w:lineRule="auto"/>
              <w:rPr>
                <w:sz w:val="20"/>
                <w:szCs w:val="20"/>
                <w:lang w:val="vi-VN"/>
              </w:rPr>
            </w:pPr>
            <w:r w:rsidRPr="002909D8">
              <w:rPr>
                <w:sz w:val="20"/>
                <w:szCs w:val="20"/>
                <w:lang w:val="vi-VN"/>
              </w:rPr>
              <w:t>-  Các NST tương đồng kết hợp với nhau có thể xảy ra trao đổi chéo làm tăng biến dị tổ hợp.</w:t>
            </w:r>
            <w:r w:rsidRPr="002909D8">
              <w:rPr>
                <w:sz w:val="20"/>
                <w:szCs w:val="20"/>
                <w:lang w:val="vi-VN"/>
              </w:rPr>
              <w:tab/>
            </w:r>
          </w:p>
          <w:p w:rsidR="00276BDD" w:rsidRPr="002909D8" w:rsidRDefault="00276BDD" w:rsidP="00276BDD">
            <w:pPr>
              <w:spacing w:line="312" w:lineRule="auto"/>
              <w:rPr>
                <w:b/>
                <w:sz w:val="20"/>
                <w:szCs w:val="20"/>
                <w:lang w:val="vi-VN"/>
              </w:rPr>
            </w:pPr>
            <w:r w:rsidRPr="002909D8">
              <w:rPr>
                <w:sz w:val="20"/>
                <w:szCs w:val="20"/>
                <w:lang w:val="vi-VN"/>
              </w:rPr>
              <w:t>-  Giúp các NST kép tập trung thành 2 hàng ở mặt phẳng xích đạo và sự phân li đồng đều các NST về các tế bào con.</w:t>
            </w:r>
          </w:p>
          <w:p w:rsidR="00276BDD" w:rsidRPr="002909D8" w:rsidRDefault="00276BDD" w:rsidP="00276BDD">
            <w:pPr>
              <w:spacing w:line="312" w:lineRule="auto"/>
              <w:rPr>
                <w:sz w:val="20"/>
                <w:szCs w:val="20"/>
                <w:lang w:val="vi-VN"/>
              </w:rPr>
            </w:pPr>
            <w:r w:rsidRPr="002909D8">
              <w:rPr>
                <w:sz w:val="20"/>
                <w:szCs w:val="20"/>
                <w:lang w:val="vi-VN"/>
              </w:rPr>
              <w:lastRenderedPageBreak/>
              <w:t xml:space="preserve">b. </w:t>
            </w:r>
          </w:p>
          <w:p w:rsidR="00276BDD" w:rsidRPr="002909D8" w:rsidRDefault="00276BDD" w:rsidP="00276BDD">
            <w:pPr>
              <w:spacing w:line="312" w:lineRule="auto"/>
              <w:rPr>
                <w:sz w:val="20"/>
                <w:szCs w:val="20"/>
                <w:lang w:val="vi-VN"/>
              </w:rPr>
            </w:pPr>
            <w:r w:rsidRPr="002909D8">
              <w:rPr>
                <w:sz w:val="20"/>
                <w:szCs w:val="20"/>
                <w:lang w:val="vi-VN"/>
              </w:rPr>
              <w:t xml:space="preserve">- Các tế bào xếp thành một hàng trên mặt phẳng xích đạo của thoi phân bào thì có thể ở kì giữa nguyên phân (2n kép) hoặc kì giữa giảm phân 2 (n kép) </w:t>
            </w:r>
          </w:p>
          <w:p w:rsidR="00276BDD" w:rsidRPr="002909D8" w:rsidRDefault="00276BDD" w:rsidP="00276BDD">
            <w:pPr>
              <w:spacing w:line="312" w:lineRule="auto"/>
              <w:rPr>
                <w:sz w:val="20"/>
                <w:szCs w:val="20"/>
                <w:lang w:val="vi-VN"/>
              </w:rPr>
            </w:pPr>
            <w:r w:rsidRPr="002909D8">
              <w:rPr>
                <w:sz w:val="20"/>
                <w:szCs w:val="20"/>
                <w:lang w:val="vi-VN"/>
              </w:rPr>
              <w:t>- Tuy nhiên, ở tế bào có 25 NST kép là một số lẻ nên các tế bào này chỉ có thể đang ở kì giữa của giảm phân II.</w:t>
            </w:r>
          </w:p>
          <w:p w:rsidR="00276BDD" w:rsidRPr="002909D8" w:rsidRDefault="00276BDD" w:rsidP="00276BDD">
            <w:pPr>
              <w:widowControl w:val="0"/>
              <w:autoSpaceDE w:val="0"/>
              <w:autoSpaceDN w:val="0"/>
              <w:adjustRightInd w:val="0"/>
              <w:spacing w:line="312" w:lineRule="auto"/>
              <w:jc w:val="both"/>
              <w:rPr>
                <w:sz w:val="20"/>
                <w:szCs w:val="20"/>
                <w:lang w:val="vi-VN"/>
              </w:rPr>
            </w:pPr>
            <w:r w:rsidRPr="002909D8">
              <w:rPr>
                <w:sz w:val="20"/>
                <w:szCs w:val="20"/>
                <w:lang w:val="vi-VN"/>
              </w:rPr>
              <w:t>c.</w:t>
            </w:r>
          </w:p>
          <w:p w:rsidR="00276BDD" w:rsidRPr="002909D8" w:rsidRDefault="00276BDD" w:rsidP="00276BDD">
            <w:pPr>
              <w:widowControl w:val="0"/>
              <w:autoSpaceDE w:val="0"/>
              <w:autoSpaceDN w:val="0"/>
              <w:adjustRightInd w:val="0"/>
              <w:spacing w:line="312" w:lineRule="auto"/>
              <w:jc w:val="both"/>
              <w:rPr>
                <w:i/>
                <w:sz w:val="20"/>
                <w:szCs w:val="20"/>
                <w:lang w:val="vi-VN"/>
              </w:rPr>
            </w:pPr>
            <w:r w:rsidRPr="002909D8">
              <w:rPr>
                <w:sz w:val="20"/>
                <w:szCs w:val="20"/>
                <w:lang w:val="vi-VN"/>
              </w:rPr>
              <w:t>-</w:t>
            </w:r>
            <w:r w:rsidRPr="002909D8">
              <w:rPr>
                <w:b/>
                <w:sz w:val="20"/>
                <w:szCs w:val="20"/>
                <w:lang w:val="vi-VN"/>
              </w:rPr>
              <w:t xml:space="preserve">Trường hợp </w:t>
            </w:r>
            <w:r w:rsidRPr="002909D8">
              <w:rPr>
                <w:sz w:val="20"/>
                <w:szCs w:val="20"/>
                <w:lang w:val="vi-VN"/>
              </w:rPr>
              <w:t xml:space="preserve">1: cả 3 tế bào không xảy ra trao đổi chéo (hoán vị gen): </w:t>
            </w:r>
            <w:r w:rsidRPr="002909D8">
              <w:rPr>
                <w:i/>
                <w:sz w:val="20"/>
                <w:szCs w:val="20"/>
                <w:lang w:val="vi-VN"/>
              </w:rPr>
              <w:t>số loại giao tử tạo ra là 2 loại; tỉ lệ là 1 : 1.</w:t>
            </w:r>
          </w:p>
          <w:p w:rsidR="00276BDD" w:rsidRPr="002909D8" w:rsidRDefault="00276BDD" w:rsidP="00276BDD">
            <w:pPr>
              <w:widowControl w:val="0"/>
              <w:autoSpaceDE w:val="0"/>
              <w:autoSpaceDN w:val="0"/>
              <w:adjustRightInd w:val="0"/>
              <w:spacing w:line="312" w:lineRule="auto"/>
              <w:jc w:val="both"/>
              <w:rPr>
                <w:i/>
                <w:sz w:val="20"/>
                <w:szCs w:val="20"/>
                <w:lang w:val="vi-VN"/>
              </w:rPr>
            </w:pPr>
            <w:r w:rsidRPr="002909D8">
              <w:rPr>
                <w:sz w:val="20"/>
                <w:szCs w:val="20"/>
                <w:lang w:val="vi-VN"/>
              </w:rPr>
              <w:t xml:space="preserve">- </w:t>
            </w:r>
            <w:r w:rsidRPr="002909D8">
              <w:rPr>
                <w:b/>
                <w:sz w:val="20"/>
                <w:szCs w:val="20"/>
                <w:lang w:val="vi-VN"/>
              </w:rPr>
              <w:t>Trường hợp 2</w:t>
            </w:r>
            <w:r w:rsidRPr="002909D8">
              <w:rPr>
                <w:sz w:val="20"/>
                <w:szCs w:val="20"/>
                <w:lang w:val="vi-VN"/>
              </w:rPr>
              <w:t xml:space="preserve">: 1 tế bào xảy ra trao đổi chéo (hoán vị gen) giữa A với a hoặc D với d, 2 tế bào còn lại không trao đổi chéo: </w:t>
            </w:r>
            <w:r w:rsidRPr="002909D8">
              <w:rPr>
                <w:i/>
                <w:sz w:val="20"/>
                <w:szCs w:val="20"/>
                <w:lang w:val="vi-VN"/>
              </w:rPr>
              <w:t>số loại giao tử tạo ra là 4 loại; tỉ lệ là 1 : 1 : 5 : 5.</w:t>
            </w:r>
          </w:p>
          <w:p w:rsidR="00276BDD" w:rsidRPr="002909D8" w:rsidRDefault="00276BDD" w:rsidP="00276BDD">
            <w:pPr>
              <w:widowControl w:val="0"/>
              <w:autoSpaceDE w:val="0"/>
              <w:autoSpaceDN w:val="0"/>
              <w:adjustRightInd w:val="0"/>
              <w:spacing w:line="312" w:lineRule="auto"/>
              <w:jc w:val="both"/>
              <w:rPr>
                <w:i/>
                <w:sz w:val="20"/>
                <w:szCs w:val="20"/>
                <w:lang w:val="vi-VN"/>
              </w:rPr>
            </w:pPr>
            <w:r w:rsidRPr="002909D8">
              <w:rPr>
                <w:sz w:val="20"/>
                <w:szCs w:val="20"/>
                <w:lang w:val="vi-VN"/>
              </w:rPr>
              <w:t xml:space="preserve">- </w:t>
            </w:r>
            <w:r w:rsidRPr="002909D8">
              <w:rPr>
                <w:b/>
                <w:sz w:val="20"/>
                <w:szCs w:val="20"/>
                <w:lang w:val="vi-VN"/>
              </w:rPr>
              <w:t>Trường hợp 3</w:t>
            </w:r>
            <w:r w:rsidRPr="002909D8">
              <w:rPr>
                <w:sz w:val="20"/>
                <w:szCs w:val="20"/>
                <w:lang w:val="vi-VN"/>
              </w:rPr>
              <w:t xml:space="preserve">: 2 tế bào xảy ra trao đổi chéo (hoán vị gen) giữa A với a hoặc D với d, 1 tế bào còn lại không trao đổi chéo: </w:t>
            </w:r>
            <w:r w:rsidRPr="002909D8">
              <w:rPr>
                <w:i/>
                <w:sz w:val="20"/>
                <w:szCs w:val="20"/>
                <w:lang w:val="vi-VN"/>
              </w:rPr>
              <w:t>số loại giao tử tạo ra là 4 loại; tỉ lệ là 1 : 1 : 2 : 2.</w:t>
            </w:r>
          </w:p>
          <w:p w:rsidR="00276BDD" w:rsidRPr="002909D8" w:rsidRDefault="00276BDD" w:rsidP="00276BDD">
            <w:pPr>
              <w:widowControl w:val="0"/>
              <w:autoSpaceDE w:val="0"/>
              <w:autoSpaceDN w:val="0"/>
              <w:adjustRightInd w:val="0"/>
              <w:spacing w:line="312" w:lineRule="auto"/>
              <w:jc w:val="both"/>
              <w:rPr>
                <w:sz w:val="20"/>
                <w:szCs w:val="20"/>
                <w:lang w:val="vi-VN"/>
              </w:rPr>
            </w:pPr>
            <w:r w:rsidRPr="002909D8">
              <w:rPr>
                <w:sz w:val="20"/>
                <w:szCs w:val="20"/>
                <w:lang w:val="vi-VN"/>
              </w:rPr>
              <w:t xml:space="preserve">- </w:t>
            </w:r>
            <w:r w:rsidRPr="002909D8">
              <w:rPr>
                <w:b/>
                <w:sz w:val="20"/>
                <w:szCs w:val="20"/>
                <w:lang w:val="vi-VN"/>
              </w:rPr>
              <w:t>Trường hợp 4</w:t>
            </w:r>
            <w:r w:rsidRPr="002909D8">
              <w:rPr>
                <w:sz w:val="20"/>
                <w:szCs w:val="20"/>
                <w:lang w:val="vi-VN"/>
              </w:rPr>
              <w:t xml:space="preserve">: Cả 3 tế bào sinh tinh giảm phân đều xảy ra trao đổi chéo (hoán vị gen) giữa A với a hoặc D với d: </w:t>
            </w:r>
            <w:r w:rsidRPr="002909D8">
              <w:rPr>
                <w:i/>
                <w:sz w:val="20"/>
                <w:szCs w:val="20"/>
                <w:lang w:val="vi-VN"/>
              </w:rPr>
              <w:t>số loại giao tử tạo ra là 4 loại; tỉ lệ là 1 : 1 : 1 : 1.</w:t>
            </w:r>
          </w:p>
        </w:tc>
        <w:tc>
          <w:tcPr>
            <w:tcW w:w="708" w:type="dxa"/>
            <w:gridSpan w:val="2"/>
          </w:tcPr>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rPr>
            </w:pPr>
          </w:p>
          <w:p w:rsidR="00276BDD" w:rsidRPr="002909D8" w:rsidRDefault="00276BDD" w:rsidP="00276BDD">
            <w:pPr>
              <w:spacing w:line="312" w:lineRule="auto"/>
              <w:jc w:val="both"/>
              <w:rPr>
                <w:b/>
                <w:sz w:val="20"/>
                <w:szCs w:val="20"/>
              </w:rPr>
            </w:pPr>
            <w:r w:rsidRPr="002909D8">
              <w:rPr>
                <w:b/>
                <w:sz w:val="20"/>
                <w:szCs w:val="20"/>
              </w:rPr>
              <w:t>0,25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r w:rsidRPr="002909D8">
              <w:rPr>
                <w:b/>
                <w:sz w:val="20"/>
                <w:szCs w:val="20"/>
                <w:lang w:val="vi-VN"/>
              </w:rPr>
              <w:t>0,25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p>
          <w:p w:rsidR="00276BDD" w:rsidRPr="002909D8" w:rsidRDefault="00276BDD" w:rsidP="00276BDD">
            <w:pPr>
              <w:spacing w:line="312" w:lineRule="auto"/>
              <w:jc w:val="both"/>
              <w:rPr>
                <w:b/>
                <w:sz w:val="20"/>
                <w:szCs w:val="20"/>
                <w:lang w:val="vi-VN"/>
              </w:rPr>
            </w:pPr>
            <w:r w:rsidRPr="002909D8">
              <w:rPr>
                <w:b/>
                <w:sz w:val="20"/>
                <w:szCs w:val="20"/>
              </w:rPr>
              <w:t>0,</w:t>
            </w:r>
            <w:r w:rsidRPr="002909D8">
              <w:rPr>
                <w:b/>
                <w:sz w:val="20"/>
                <w:szCs w:val="20"/>
                <w:lang w:val="vi-VN"/>
              </w:rPr>
              <w:t>2</w:t>
            </w:r>
            <w:r w:rsidRPr="002909D8">
              <w:rPr>
                <w:b/>
                <w:sz w:val="20"/>
                <w:szCs w:val="20"/>
              </w:rPr>
              <w:t>5</w:t>
            </w:r>
          </w:p>
          <w:p w:rsidR="00276BDD" w:rsidRPr="002909D8" w:rsidRDefault="00276BDD" w:rsidP="00276BDD">
            <w:pPr>
              <w:spacing w:line="312" w:lineRule="auto"/>
              <w:jc w:val="both"/>
              <w:rPr>
                <w:b/>
                <w:sz w:val="20"/>
                <w:szCs w:val="20"/>
                <w:lang w:val="vi-VN"/>
              </w:rPr>
            </w:pPr>
          </w:p>
        </w:tc>
      </w:tr>
      <w:tr w:rsidR="00276BDD" w:rsidRPr="002909D8" w:rsidTr="00BD6CCC">
        <w:trPr>
          <w:gridAfter w:val="1"/>
          <w:wAfter w:w="293" w:type="dxa"/>
        </w:trPr>
        <w:tc>
          <w:tcPr>
            <w:tcW w:w="977" w:type="dxa"/>
            <w:gridSpan w:val="2"/>
            <w:vMerge w:val="restart"/>
          </w:tcPr>
          <w:p w:rsidR="00276BDD" w:rsidRPr="002909D8" w:rsidRDefault="00276BDD" w:rsidP="00276BDD">
            <w:pPr>
              <w:spacing w:line="230" w:lineRule="auto"/>
              <w:jc w:val="both"/>
              <w:rPr>
                <w:b/>
                <w:sz w:val="20"/>
                <w:szCs w:val="20"/>
              </w:rPr>
            </w:pPr>
          </w:p>
        </w:tc>
        <w:tc>
          <w:tcPr>
            <w:tcW w:w="8770" w:type="dxa"/>
            <w:gridSpan w:val="3"/>
          </w:tcPr>
          <w:p w:rsidR="00276BDD" w:rsidRPr="002909D8" w:rsidRDefault="00276BDD" w:rsidP="00276BDD">
            <w:pPr>
              <w:widowControl w:val="0"/>
              <w:tabs>
                <w:tab w:val="left" w:pos="720"/>
              </w:tabs>
              <w:spacing w:line="230" w:lineRule="auto"/>
              <w:jc w:val="both"/>
              <w:rPr>
                <w:sz w:val="20"/>
                <w:szCs w:val="20"/>
                <w:lang w:val="vi-VN"/>
              </w:rPr>
            </w:pPr>
          </w:p>
        </w:tc>
      </w:tr>
      <w:tr w:rsidR="00276BDD" w:rsidRPr="002909D8" w:rsidTr="00BD6CCC">
        <w:trPr>
          <w:gridAfter w:val="1"/>
          <w:wAfter w:w="293" w:type="dxa"/>
          <w:trHeight w:val="73"/>
        </w:trPr>
        <w:tc>
          <w:tcPr>
            <w:tcW w:w="977" w:type="dxa"/>
            <w:gridSpan w:val="2"/>
            <w:vMerge/>
          </w:tcPr>
          <w:p w:rsidR="00276BDD" w:rsidRPr="002909D8" w:rsidRDefault="00276BDD" w:rsidP="00276BDD">
            <w:pPr>
              <w:spacing w:line="230" w:lineRule="auto"/>
              <w:jc w:val="both"/>
              <w:rPr>
                <w:b/>
                <w:sz w:val="20"/>
                <w:szCs w:val="20"/>
                <w:lang w:val="sv-SE"/>
              </w:rPr>
            </w:pPr>
          </w:p>
        </w:tc>
        <w:tc>
          <w:tcPr>
            <w:tcW w:w="8062" w:type="dxa"/>
          </w:tcPr>
          <w:p w:rsidR="00276BDD" w:rsidRPr="002909D8" w:rsidRDefault="00276BDD" w:rsidP="00276BDD">
            <w:pPr>
              <w:widowControl w:val="0"/>
              <w:spacing w:line="230" w:lineRule="auto"/>
              <w:jc w:val="both"/>
              <w:rPr>
                <w:sz w:val="20"/>
                <w:szCs w:val="20"/>
                <w:lang w:val="vi-VN" w:eastAsia="vi-VN"/>
              </w:rPr>
            </w:pPr>
          </w:p>
        </w:tc>
        <w:tc>
          <w:tcPr>
            <w:tcW w:w="708" w:type="dxa"/>
            <w:gridSpan w:val="2"/>
          </w:tcPr>
          <w:p w:rsidR="00276BDD" w:rsidRPr="002909D8" w:rsidRDefault="00276BDD" w:rsidP="00276BDD">
            <w:pPr>
              <w:spacing w:line="230" w:lineRule="auto"/>
              <w:jc w:val="both"/>
              <w:rPr>
                <w:b/>
                <w:sz w:val="20"/>
                <w:szCs w:val="20"/>
              </w:rPr>
            </w:pPr>
          </w:p>
        </w:tc>
      </w:tr>
      <w:tr w:rsidR="00276BDD" w:rsidRPr="002909D8" w:rsidTr="00BD6CCC">
        <w:trPr>
          <w:gridAfter w:val="1"/>
          <w:wAfter w:w="293" w:type="dxa"/>
        </w:trPr>
        <w:tc>
          <w:tcPr>
            <w:tcW w:w="977" w:type="dxa"/>
            <w:gridSpan w:val="2"/>
            <w:vMerge w:val="restart"/>
          </w:tcPr>
          <w:p w:rsidR="00276BDD" w:rsidRPr="002909D8" w:rsidRDefault="00276BDD" w:rsidP="00276BDD">
            <w:pPr>
              <w:spacing w:line="230" w:lineRule="auto"/>
              <w:jc w:val="both"/>
              <w:rPr>
                <w:b/>
                <w:sz w:val="20"/>
                <w:szCs w:val="20"/>
              </w:rPr>
            </w:pPr>
          </w:p>
        </w:tc>
        <w:tc>
          <w:tcPr>
            <w:tcW w:w="8770" w:type="dxa"/>
            <w:gridSpan w:val="3"/>
          </w:tcPr>
          <w:p w:rsidR="00276BDD" w:rsidRPr="002909D8" w:rsidRDefault="00276BDD" w:rsidP="00276BDD">
            <w:pPr>
              <w:autoSpaceDE w:val="0"/>
              <w:autoSpaceDN w:val="0"/>
              <w:spacing w:line="230" w:lineRule="auto"/>
              <w:ind w:firstLine="526"/>
              <w:jc w:val="both"/>
              <w:rPr>
                <w:b/>
                <w:sz w:val="20"/>
                <w:szCs w:val="20"/>
                <w:lang w:val="vi-VN" w:eastAsia="vi-VN"/>
              </w:rPr>
            </w:pPr>
          </w:p>
        </w:tc>
      </w:tr>
      <w:tr w:rsidR="00276BDD" w:rsidRPr="002909D8" w:rsidTr="00BD6CCC">
        <w:trPr>
          <w:gridAfter w:val="1"/>
          <w:wAfter w:w="293" w:type="dxa"/>
          <w:trHeight w:val="71"/>
        </w:trPr>
        <w:tc>
          <w:tcPr>
            <w:tcW w:w="977" w:type="dxa"/>
            <w:gridSpan w:val="2"/>
            <w:vMerge/>
          </w:tcPr>
          <w:p w:rsidR="00276BDD" w:rsidRPr="002909D8" w:rsidRDefault="00276BDD" w:rsidP="00276BDD">
            <w:pPr>
              <w:spacing w:line="230" w:lineRule="auto"/>
              <w:jc w:val="both"/>
              <w:rPr>
                <w:b/>
                <w:sz w:val="20"/>
                <w:szCs w:val="20"/>
                <w:lang w:val="vi-VN"/>
              </w:rPr>
            </w:pPr>
          </w:p>
        </w:tc>
        <w:tc>
          <w:tcPr>
            <w:tcW w:w="8062" w:type="dxa"/>
          </w:tcPr>
          <w:p w:rsidR="00276BDD" w:rsidRPr="002909D8" w:rsidRDefault="00276BDD" w:rsidP="00276BDD">
            <w:pPr>
              <w:spacing w:line="230" w:lineRule="auto"/>
              <w:jc w:val="both"/>
              <w:rPr>
                <w:sz w:val="20"/>
                <w:szCs w:val="20"/>
                <w:lang w:val="vi-VN"/>
              </w:rPr>
            </w:pPr>
          </w:p>
        </w:tc>
        <w:tc>
          <w:tcPr>
            <w:tcW w:w="708" w:type="dxa"/>
            <w:gridSpan w:val="2"/>
          </w:tcPr>
          <w:p w:rsidR="00276BDD" w:rsidRPr="002909D8" w:rsidRDefault="00276BDD" w:rsidP="00276BDD">
            <w:pPr>
              <w:spacing w:line="230" w:lineRule="auto"/>
              <w:jc w:val="both"/>
              <w:rPr>
                <w:b/>
                <w:sz w:val="20"/>
                <w:szCs w:val="20"/>
                <w:lang w:val="vi-VN"/>
              </w:rPr>
            </w:pPr>
          </w:p>
        </w:tc>
      </w:tr>
      <w:tr w:rsidR="00276BDD" w:rsidRPr="002909D8" w:rsidTr="00BD6CCC">
        <w:trPr>
          <w:gridAfter w:val="1"/>
          <w:wAfter w:w="293" w:type="dxa"/>
          <w:trHeight w:val="309"/>
        </w:trPr>
        <w:tc>
          <w:tcPr>
            <w:tcW w:w="977" w:type="dxa"/>
            <w:gridSpan w:val="2"/>
            <w:vMerge w:val="restart"/>
          </w:tcPr>
          <w:p w:rsidR="00276BDD" w:rsidRPr="002909D8" w:rsidRDefault="00276BDD" w:rsidP="00276BDD">
            <w:pPr>
              <w:spacing w:line="230" w:lineRule="auto"/>
              <w:jc w:val="both"/>
              <w:rPr>
                <w:b/>
                <w:sz w:val="20"/>
                <w:szCs w:val="20"/>
              </w:rPr>
            </w:pPr>
          </w:p>
        </w:tc>
        <w:tc>
          <w:tcPr>
            <w:tcW w:w="8770" w:type="dxa"/>
            <w:gridSpan w:val="3"/>
          </w:tcPr>
          <w:p w:rsidR="00276BDD" w:rsidRPr="002909D8" w:rsidRDefault="00276BDD" w:rsidP="00276BDD">
            <w:pPr>
              <w:widowControl w:val="0"/>
              <w:tabs>
                <w:tab w:val="left" w:pos="720"/>
              </w:tabs>
              <w:autoSpaceDE w:val="0"/>
              <w:autoSpaceDN w:val="0"/>
              <w:adjustRightInd w:val="0"/>
              <w:spacing w:line="230" w:lineRule="auto"/>
              <w:ind w:firstLine="526"/>
              <w:jc w:val="both"/>
              <w:rPr>
                <w:sz w:val="20"/>
                <w:szCs w:val="20"/>
                <w:lang w:val="vi-VN"/>
              </w:rPr>
            </w:pPr>
          </w:p>
        </w:tc>
      </w:tr>
      <w:tr w:rsidR="00276BDD" w:rsidRPr="002909D8" w:rsidTr="00BD6CCC">
        <w:trPr>
          <w:gridAfter w:val="1"/>
          <w:wAfter w:w="293" w:type="dxa"/>
        </w:trPr>
        <w:tc>
          <w:tcPr>
            <w:tcW w:w="977" w:type="dxa"/>
            <w:gridSpan w:val="2"/>
            <w:vMerge/>
          </w:tcPr>
          <w:p w:rsidR="00276BDD" w:rsidRPr="002909D8" w:rsidRDefault="00276BDD" w:rsidP="00276BDD">
            <w:pPr>
              <w:spacing w:line="230" w:lineRule="auto"/>
              <w:jc w:val="both"/>
              <w:rPr>
                <w:b/>
                <w:sz w:val="20"/>
                <w:szCs w:val="20"/>
                <w:lang w:val="vi-VN"/>
              </w:rPr>
            </w:pPr>
          </w:p>
        </w:tc>
        <w:tc>
          <w:tcPr>
            <w:tcW w:w="8062" w:type="dxa"/>
          </w:tcPr>
          <w:p w:rsidR="00276BDD" w:rsidRPr="002909D8" w:rsidRDefault="00276BDD" w:rsidP="00276BDD">
            <w:pPr>
              <w:widowControl w:val="0"/>
              <w:autoSpaceDE w:val="0"/>
              <w:autoSpaceDN w:val="0"/>
              <w:adjustRightInd w:val="0"/>
              <w:spacing w:line="259" w:lineRule="auto"/>
              <w:rPr>
                <w:sz w:val="20"/>
                <w:szCs w:val="20"/>
                <w:lang w:val="vi-VN"/>
              </w:rPr>
            </w:pPr>
          </w:p>
        </w:tc>
        <w:tc>
          <w:tcPr>
            <w:tcW w:w="708" w:type="dxa"/>
            <w:gridSpan w:val="2"/>
          </w:tcPr>
          <w:p w:rsidR="00276BDD" w:rsidRPr="002909D8" w:rsidRDefault="00276BDD" w:rsidP="00276BDD">
            <w:pPr>
              <w:spacing w:line="230" w:lineRule="auto"/>
              <w:jc w:val="both"/>
              <w:rPr>
                <w:b/>
                <w:sz w:val="20"/>
                <w:szCs w:val="20"/>
                <w:lang w:val="vi-VN"/>
              </w:rPr>
            </w:pPr>
          </w:p>
        </w:tc>
      </w:tr>
      <w:tr w:rsidR="00A954AC" w:rsidRPr="002909D8" w:rsidTr="00BD6CCC">
        <w:tc>
          <w:tcPr>
            <w:tcW w:w="914" w:type="dxa"/>
            <w:vMerge w:val="restart"/>
          </w:tcPr>
          <w:p w:rsidR="00A954AC" w:rsidRPr="002909D8" w:rsidRDefault="00BD6CCC" w:rsidP="00A954AC">
            <w:pPr>
              <w:spacing w:line="233" w:lineRule="auto"/>
              <w:jc w:val="both"/>
              <w:rPr>
                <w:b/>
                <w:sz w:val="20"/>
                <w:szCs w:val="20"/>
              </w:rPr>
            </w:pPr>
            <w:r w:rsidRPr="002909D8">
              <w:rPr>
                <w:b/>
                <w:sz w:val="20"/>
                <w:szCs w:val="20"/>
              </w:rPr>
              <w:t>Câu 218</w:t>
            </w:r>
          </w:p>
          <w:p w:rsidR="00A954AC" w:rsidRPr="002909D8" w:rsidRDefault="00A954AC" w:rsidP="00A954AC">
            <w:pPr>
              <w:spacing w:line="233" w:lineRule="auto"/>
              <w:jc w:val="both"/>
              <w:rPr>
                <w:b/>
                <w:sz w:val="20"/>
                <w:szCs w:val="20"/>
              </w:rPr>
            </w:pPr>
            <w:r w:rsidRPr="002909D8">
              <w:rPr>
                <w:b/>
                <w:sz w:val="20"/>
                <w:szCs w:val="20"/>
              </w:rPr>
              <w:t>(1,0 đ)</w:t>
            </w:r>
          </w:p>
        </w:tc>
        <w:tc>
          <w:tcPr>
            <w:tcW w:w="9126" w:type="dxa"/>
            <w:gridSpan w:val="5"/>
          </w:tcPr>
          <w:p w:rsidR="00A954AC" w:rsidRPr="002909D8" w:rsidRDefault="00A954AC" w:rsidP="00A954AC">
            <w:pPr>
              <w:widowControl w:val="0"/>
              <w:tabs>
                <w:tab w:val="left" w:pos="720"/>
              </w:tabs>
              <w:spacing w:line="259" w:lineRule="auto"/>
              <w:ind w:firstLine="526"/>
              <w:jc w:val="both"/>
              <w:rPr>
                <w:b/>
                <w:bCs/>
                <w:sz w:val="20"/>
                <w:szCs w:val="20"/>
                <w:lang w:val="vi-VN" w:eastAsia="vi-VN"/>
              </w:rPr>
            </w:pPr>
            <w:r w:rsidRPr="002909D8">
              <w:rPr>
                <w:b/>
                <w:bCs/>
                <w:sz w:val="20"/>
                <w:szCs w:val="20"/>
                <w:lang w:val="vi-VN" w:eastAsia="vi-VN"/>
              </w:rPr>
              <w:t>a. Một đoạn mARN có trình tự các nuclêôtit như sau:</w:t>
            </w:r>
          </w:p>
          <w:p w:rsidR="00A954AC" w:rsidRPr="002909D8" w:rsidRDefault="00A954AC" w:rsidP="00A954AC">
            <w:pPr>
              <w:widowControl w:val="0"/>
              <w:tabs>
                <w:tab w:val="left" w:pos="720"/>
              </w:tabs>
              <w:spacing w:line="259" w:lineRule="auto"/>
              <w:ind w:firstLine="526"/>
              <w:rPr>
                <w:b/>
                <w:bCs/>
                <w:sz w:val="20"/>
                <w:szCs w:val="20"/>
                <w:lang w:val="vi-VN" w:eastAsia="vi-VN"/>
              </w:rPr>
            </w:pPr>
            <w:r w:rsidRPr="002909D8">
              <w:rPr>
                <w:b/>
                <w:bCs/>
                <w:sz w:val="20"/>
                <w:szCs w:val="20"/>
                <w:lang w:val="vi-VN" w:eastAsia="vi-VN"/>
              </w:rPr>
              <w:t xml:space="preserve">      5’...AXUGGUAAUXUUGXA...3’</w:t>
            </w:r>
          </w:p>
          <w:p w:rsidR="00A954AC" w:rsidRPr="002909D8" w:rsidRDefault="00A954AC" w:rsidP="00A954AC">
            <w:pPr>
              <w:widowControl w:val="0"/>
              <w:tabs>
                <w:tab w:val="left" w:pos="720"/>
              </w:tabs>
              <w:spacing w:line="259" w:lineRule="auto"/>
              <w:jc w:val="both"/>
              <w:rPr>
                <w:b/>
                <w:bCs/>
                <w:sz w:val="20"/>
                <w:szCs w:val="20"/>
                <w:lang w:val="vi-VN" w:eastAsia="vi-VN"/>
              </w:rPr>
            </w:pPr>
            <w:r w:rsidRPr="002909D8">
              <w:rPr>
                <w:b/>
                <w:bCs/>
                <w:sz w:val="20"/>
                <w:szCs w:val="20"/>
                <w:lang w:val="vi-VN" w:eastAsia="vi-VN"/>
              </w:rPr>
              <w:t>Viết trình tự nuclêôtit của đoạn ADN đã phiên mã tạo ra đoạn mARN này.</w:t>
            </w:r>
          </w:p>
          <w:p w:rsidR="00A954AC" w:rsidRPr="002909D8" w:rsidRDefault="00A954AC" w:rsidP="00A954AC">
            <w:pPr>
              <w:spacing w:line="259" w:lineRule="auto"/>
              <w:ind w:firstLine="526"/>
              <w:jc w:val="both"/>
              <w:rPr>
                <w:b/>
                <w:sz w:val="20"/>
                <w:szCs w:val="20"/>
                <w:u w:val="single"/>
                <w:lang w:val="vi-VN"/>
              </w:rPr>
            </w:pPr>
            <w:r w:rsidRPr="002909D8">
              <w:rPr>
                <w:b/>
                <w:sz w:val="20"/>
                <w:szCs w:val="20"/>
                <w:lang w:val="vi-VN"/>
              </w:rPr>
              <w:t xml:space="preserve">b. </w:t>
            </w:r>
            <w:r w:rsidRPr="002909D8">
              <w:rPr>
                <w:b/>
                <w:sz w:val="20"/>
                <w:szCs w:val="20"/>
                <w:lang w:val="nl-NL"/>
              </w:rPr>
              <w:t>Giải thích vì sao hai phân tử ADN con được tạo ra qua cơ chế nhân đôi lại giống phân tử ADN mẹ.</w:t>
            </w:r>
            <w:r w:rsidRPr="002909D8">
              <w:rPr>
                <w:sz w:val="20"/>
                <w:szCs w:val="20"/>
                <w:lang w:val="nl-NL"/>
              </w:rPr>
              <w:t xml:space="preserve">  </w:t>
            </w:r>
          </w:p>
        </w:tc>
      </w:tr>
      <w:tr w:rsidR="00A954AC" w:rsidRPr="002909D8" w:rsidTr="00BD6CCC">
        <w:trPr>
          <w:trHeight w:val="2843"/>
        </w:trPr>
        <w:tc>
          <w:tcPr>
            <w:tcW w:w="914" w:type="dxa"/>
            <w:vMerge/>
          </w:tcPr>
          <w:p w:rsidR="00A954AC" w:rsidRPr="002909D8" w:rsidRDefault="00A954AC" w:rsidP="00A954AC">
            <w:pPr>
              <w:spacing w:line="233" w:lineRule="auto"/>
              <w:jc w:val="both"/>
              <w:rPr>
                <w:b/>
                <w:sz w:val="20"/>
                <w:szCs w:val="20"/>
                <w:lang w:val="pt-BR"/>
              </w:rPr>
            </w:pPr>
          </w:p>
        </w:tc>
        <w:tc>
          <w:tcPr>
            <w:tcW w:w="8318" w:type="dxa"/>
            <w:gridSpan w:val="3"/>
          </w:tcPr>
          <w:p w:rsidR="00A954AC" w:rsidRPr="002909D8" w:rsidRDefault="00A954AC" w:rsidP="00A954AC">
            <w:pPr>
              <w:widowControl w:val="0"/>
              <w:tabs>
                <w:tab w:val="left" w:pos="720"/>
              </w:tabs>
              <w:spacing w:line="259" w:lineRule="auto"/>
              <w:rPr>
                <w:bCs/>
                <w:sz w:val="20"/>
                <w:szCs w:val="20"/>
                <w:lang w:val="vi-VN" w:eastAsia="vi-VN"/>
              </w:rPr>
            </w:pPr>
            <w:r w:rsidRPr="002909D8">
              <w:rPr>
                <w:sz w:val="20"/>
                <w:szCs w:val="20"/>
                <w:lang w:val="vi-VN" w:eastAsia="vi-VN"/>
              </w:rPr>
              <w:t xml:space="preserve">a. mARN:         </w:t>
            </w:r>
            <w:r w:rsidRPr="002909D8">
              <w:rPr>
                <w:bCs/>
                <w:sz w:val="20"/>
                <w:szCs w:val="20"/>
                <w:lang w:val="vi-VN" w:eastAsia="vi-VN"/>
              </w:rPr>
              <w:t>5’...AXUGGUAAUXUUGXA...3’</w:t>
            </w:r>
          </w:p>
          <w:p w:rsidR="00A954AC" w:rsidRPr="002909D8" w:rsidRDefault="00A954AC" w:rsidP="00A954AC">
            <w:pPr>
              <w:spacing w:line="259" w:lineRule="auto"/>
              <w:jc w:val="both"/>
              <w:rPr>
                <w:sz w:val="20"/>
                <w:szCs w:val="20"/>
                <w:lang w:val="vi-VN"/>
              </w:rPr>
            </w:pPr>
            <w:r w:rsidRPr="002909D8">
              <w:rPr>
                <w:sz w:val="20"/>
                <w:szCs w:val="20"/>
                <w:lang w:val="vi-VN"/>
              </w:rPr>
              <w:t>Mạch mã gốc:   3’...TGAXXATTAGAAXGT...5’</w:t>
            </w:r>
          </w:p>
          <w:p w:rsidR="00A954AC" w:rsidRPr="002909D8" w:rsidRDefault="00A954AC" w:rsidP="00A954AC">
            <w:pPr>
              <w:spacing w:line="259" w:lineRule="auto"/>
              <w:jc w:val="both"/>
              <w:rPr>
                <w:sz w:val="20"/>
                <w:szCs w:val="20"/>
                <w:lang w:val="vi-VN"/>
              </w:rPr>
            </w:pPr>
            <w:r w:rsidRPr="002909D8">
              <w:rPr>
                <w:sz w:val="20"/>
                <w:szCs w:val="20"/>
                <w:lang w:val="vi-VN"/>
              </w:rPr>
              <w:t>Mạch bổ sung:  5’...AXTGGTAATXTTGXA...3’</w:t>
            </w:r>
          </w:p>
          <w:p w:rsidR="00A954AC" w:rsidRPr="002909D8" w:rsidRDefault="00A954AC" w:rsidP="00A954AC">
            <w:pPr>
              <w:widowControl w:val="0"/>
              <w:spacing w:line="259" w:lineRule="auto"/>
              <w:rPr>
                <w:i/>
                <w:sz w:val="20"/>
                <w:szCs w:val="20"/>
                <w:lang w:val="nl-NL" w:eastAsia="vi-VN"/>
              </w:rPr>
            </w:pPr>
            <w:r w:rsidRPr="002909D8">
              <w:rPr>
                <w:sz w:val="20"/>
                <w:szCs w:val="20"/>
                <w:lang w:val="vi-VN" w:eastAsia="vi-VN"/>
              </w:rPr>
              <w:t>b.</w:t>
            </w:r>
            <w:r w:rsidRPr="002909D8">
              <w:rPr>
                <w:i/>
                <w:sz w:val="20"/>
                <w:szCs w:val="20"/>
                <w:lang w:val="nl-NL" w:eastAsia="vi-VN"/>
              </w:rPr>
              <w:t xml:space="preserve"> .</w:t>
            </w:r>
            <w:r w:rsidRPr="002909D8">
              <w:rPr>
                <w:i/>
                <w:sz w:val="20"/>
                <w:szCs w:val="20"/>
                <w:lang w:val="vi-VN" w:eastAsia="vi-VN"/>
              </w:rPr>
              <w:t>Vì q</w:t>
            </w:r>
            <w:r w:rsidRPr="002909D8">
              <w:rPr>
                <w:i/>
                <w:sz w:val="20"/>
                <w:szCs w:val="20"/>
                <w:lang w:val="nl-NL" w:eastAsia="vi-VN"/>
              </w:rPr>
              <w:t>uá trình tự nhân đôi của ADN diễn  ra theo  các nguyên tắc:</w:t>
            </w:r>
          </w:p>
          <w:p w:rsidR="00A954AC" w:rsidRPr="002909D8" w:rsidRDefault="00A954AC" w:rsidP="00A954AC">
            <w:pPr>
              <w:widowControl w:val="0"/>
              <w:spacing w:line="259" w:lineRule="auto"/>
              <w:rPr>
                <w:sz w:val="20"/>
                <w:szCs w:val="20"/>
                <w:lang w:val="nl-NL" w:eastAsia="vi-VN"/>
              </w:rPr>
            </w:pPr>
            <w:r w:rsidRPr="002909D8">
              <w:rPr>
                <w:sz w:val="20"/>
                <w:szCs w:val="20"/>
                <w:lang w:val="nl-NL" w:eastAsia="vi-VN"/>
              </w:rPr>
              <w:t xml:space="preserve">- Nguyên tắc bổ sung: </w:t>
            </w:r>
            <w:r w:rsidRPr="002909D8">
              <w:rPr>
                <w:sz w:val="20"/>
                <w:szCs w:val="20"/>
                <w:lang w:val="vi-VN" w:eastAsia="vi-VN"/>
              </w:rPr>
              <w:t>m</w:t>
            </w:r>
            <w:r w:rsidRPr="002909D8">
              <w:rPr>
                <w:sz w:val="20"/>
                <w:szCs w:val="20"/>
                <w:lang w:val="nl-NL" w:eastAsia="vi-VN"/>
              </w:rPr>
              <w:t xml:space="preserve">ạch mới của ADN con được tổng hợp dựa trên mạch khuôn của ADN mẹ. Các nuclêôtit ở mạch khuôn liên kết với các nuclêôtit tự do trong môi trường nội bào theo nguyên tắc: A  liên kết  với T </w:t>
            </w:r>
            <w:r w:rsidRPr="002909D8">
              <w:rPr>
                <w:sz w:val="20"/>
                <w:szCs w:val="20"/>
                <w:lang w:val="vi-VN" w:eastAsia="vi-VN"/>
              </w:rPr>
              <w:t>và</w:t>
            </w:r>
            <w:r w:rsidRPr="002909D8">
              <w:rPr>
                <w:sz w:val="20"/>
                <w:szCs w:val="20"/>
                <w:lang w:val="nl-NL" w:eastAsia="vi-VN"/>
              </w:rPr>
              <w:t xml:space="preserve"> ngược lại, G liên kết với X </w:t>
            </w:r>
            <w:r w:rsidRPr="002909D8">
              <w:rPr>
                <w:sz w:val="20"/>
                <w:szCs w:val="20"/>
                <w:lang w:val="vi-VN" w:eastAsia="vi-VN"/>
              </w:rPr>
              <w:t>và</w:t>
            </w:r>
            <w:r w:rsidRPr="002909D8">
              <w:rPr>
                <w:sz w:val="20"/>
                <w:szCs w:val="20"/>
                <w:lang w:val="nl-NL" w:eastAsia="vi-VN"/>
              </w:rPr>
              <w:t xml:space="preserve"> ngược lại.</w:t>
            </w:r>
          </w:p>
          <w:p w:rsidR="00A954AC" w:rsidRPr="002909D8" w:rsidRDefault="00A954AC" w:rsidP="00A954AC">
            <w:pPr>
              <w:spacing w:line="259" w:lineRule="auto"/>
              <w:jc w:val="both"/>
              <w:rPr>
                <w:sz w:val="20"/>
                <w:szCs w:val="20"/>
                <w:lang w:val="vi-VN"/>
              </w:rPr>
            </w:pPr>
            <w:r w:rsidRPr="002909D8">
              <w:rPr>
                <w:sz w:val="20"/>
                <w:szCs w:val="20"/>
                <w:lang w:val="nl-NL"/>
              </w:rPr>
              <w:t>- Nguyên tắc giữ lại một nữa (bán bảo toàn): Trong mỗi ADN con có một mạch của ADN mẹ (mạch cũ), mạch còn lại được tổng hợp mới.</w:t>
            </w:r>
          </w:p>
        </w:tc>
        <w:tc>
          <w:tcPr>
            <w:tcW w:w="808" w:type="dxa"/>
            <w:gridSpan w:val="2"/>
          </w:tcPr>
          <w:p w:rsidR="00A954AC" w:rsidRPr="002909D8" w:rsidRDefault="00A954AC" w:rsidP="00A954AC">
            <w:pPr>
              <w:spacing w:line="233" w:lineRule="auto"/>
              <w:jc w:val="both"/>
              <w:rPr>
                <w:b/>
                <w:sz w:val="20"/>
                <w:szCs w:val="20"/>
                <w:lang w:val="pt-BR"/>
              </w:rPr>
            </w:pPr>
          </w:p>
          <w:p w:rsidR="00A954AC" w:rsidRPr="002909D8" w:rsidRDefault="00A954AC" w:rsidP="00A954AC">
            <w:pPr>
              <w:spacing w:line="233" w:lineRule="auto"/>
              <w:jc w:val="both"/>
              <w:rPr>
                <w:b/>
                <w:sz w:val="20"/>
                <w:szCs w:val="20"/>
                <w:lang w:val="vi-VN"/>
              </w:rPr>
            </w:pPr>
            <w:r w:rsidRPr="002909D8">
              <w:rPr>
                <w:b/>
                <w:sz w:val="20"/>
                <w:szCs w:val="20"/>
                <w:lang w:val="vi-VN"/>
              </w:rPr>
              <w:t>0,25</w:t>
            </w:r>
          </w:p>
          <w:p w:rsidR="00A954AC" w:rsidRPr="002909D8" w:rsidRDefault="00A954AC" w:rsidP="00A954AC">
            <w:pPr>
              <w:spacing w:line="233" w:lineRule="auto"/>
              <w:jc w:val="both"/>
              <w:rPr>
                <w:b/>
                <w:sz w:val="20"/>
                <w:szCs w:val="20"/>
              </w:rPr>
            </w:pPr>
            <w:r w:rsidRPr="002909D8">
              <w:rPr>
                <w:b/>
                <w:sz w:val="20"/>
                <w:szCs w:val="20"/>
              </w:rPr>
              <w:t>0,</w:t>
            </w:r>
            <w:r w:rsidRPr="002909D8">
              <w:rPr>
                <w:b/>
                <w:sz w:val="20"/>
                <w:szCs w:val="20"/>
                <w:lang w:val="vi-VN"/>
              </w:rPr>
              <w:t>2</w:t>
            </w:r>
            <w:r w:rsidRPr="002909D8">
              <w:rPr>
                <w:b/>
                <w:sz w:val="20"/>
                <w:szCs w:val="20"/>
              </w:rPr>
              <w:t>5</w:t>
            </w:r>
          </w:p>
          <w:p w:rsidR="00A954AC" w:rsidRPr="002909D8" w:rsidRDefault="00A954AC" w:rsidP="00A954AC">
            <w:pPr>
              <w:spacing w:line="233" w:lineRule="auto"/>
              <w:jc w:val="both"/>
              <w:rPr>
                <w:b/>
                <w:sz w:val="20"/>
                <w:szCs w:val="20"/>
              </w:rPr>
            </w:pPr>
          </w:p>
          <w:p w:rsidR="00A954AC" w:rsidRPr="002909D8" w:rsidRDefault="00A954AC" w:rsidP="00A954AC">
            <w:pPr>
              <w:spacing w:line="233" w:lineRule="auto"/>
              <w:jc w:val="both"/>
              <w:rPr>
                <w:b/>
                <w:sz w:val="20"/>
                <w:szCs w:val="20"/>
              </w:rPr>
            </w:pPr>
          </w:p>
          <w:p w:rsidR="00A954AC" w:rsidRPr="002909D8" w:rsidRDefault="00A954AC" w:rsidP="00A954AC">
            <w:pPr>
              <w:spacing w:line="233" w:lineRule="auto"/>
              <w:jc w:val="both"/>
              <w:rPr>
                <w:b/>
                <w:sz w:val="20"/>
                <w:szCs w:val="20"/>
              </w:rPr>
            </w:pPr>
            <w:r w:rsidRPr="002909D8">
              <w:rPr>
                <w:b/>
                <w:sz w:val="20"/>
                <w:szCs w:val="20"/>
              </w:rPr>
              <w:t>0,25</w:t>
            </w:r>
          </w:p>
          <w:p w:rsidR="00A954AC" w:rsidRPr="002909D8" w:rsidRDefault="00A954AC" w:rsidP="00A954AC">
            <w:pPr>
              <w:spacing w:line="233" w:lineRule="auto"/>
              <w:jc w:val="both"/>
              <w:rPr>
                <w:b/>
                <w:sz w:val="20"/>
                <w:szCs w:val="20"/>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r w:rsidRPr="002909D8">
              <w:rPr>
                <w:b/>
                <w:sz w:val="20"/>
                <w:szCs w:val="20"/>
              </w:rPr>
              <w:t>0,25</w:t>
            </w:r>
          </w:p>
        </w:tc>
      </w:tr>
      <w:tr w:rsidR="00A954AC" w:rsidRPr="002909D8" w:rsidTr="00BD6CCC">
        <w:tc>
          <w:tcPr>
            <w:tcW w:w="914" w:type="dxa"/>
            <w:vMerge w:val="restart"/>
          </w:tcPr>
          <w:p w:rsidR="00A954AC" w:rsidRPr="002909D8" w:rsidRDefault="00BD6CCC" w:rsidP="00A954AC">
            <w:pPr>
              <w:spacing w:line="233" w:lineRule="auto"/>
              <w:jc w:val="both"/>
              <w:rPr>
                <w:b/>
                <w:sz w:val="20"/>
                <w:szCs w:val="20"/>
              </w:rPr>
            </w:pPr>
            <w:r w:rsidRPr="002909D8">
              <w:rPr>
                <w:b/>
                <w:sz w:val="20"/>
                <w:szCs w:val="20"/>
              </w:rPr>
              <w:t>Câu 219</w:t>
            </w:r>
          </w:p>
          <w:p w:rsidR="00BD6CCC" w:rsidRPr="002909D8" w:rsidRDefault="00BD6CCC" w:rsidP="00A954AC">
            <w:pPr>
              <w:spacing w:line="233" w:lineRule="auto"/>
              <w:jc w:val="both"/>
              <w:rPr>
                <w:b/>
                <w:sz w:val="20"/>
                <w:szCs w:val="20"/>
              </w:rPr>
            </w:pPr>
          </w:p>
          <w:p w:rsidR="00BD6CCC" w:rsidRPr="002909D8" w:rsidRDefault="00BD6CCC" w:rsidP="00A954AC">
            <w:pPr>
              <w:spacing w:line="233" w:lineRule="auto"/>
              <w:jc w:val="both"/>
              <w:rPr>
                <w:b/>
                <w:sz w:val="20"/>
                <w:szCs w:val="20"/>
              </w:rPr>
            </w:pPr>
          </w:p>
          <w:p w:rsidR="00A954AC" w:rsidRPr="002909D8" w:rsidRDefault="00A954AC" w:rsidP="00A954AC">
            <w:pPr>
              <w:spacing w:line="233" w:lineRule="auto"/>
              <w:jc w:val="both"/>
              <w:rPr>
                <w:b/>
                <w:sz w:val="20"/>
                <w:szCs w:val="20"/>
                <w:lang w:val="vi-VN"/>
              </w:rPr>
            </w:pPr>
            <w:r w:rsidRPr="002909D8">
              <w:rPr>
                <w:b/>
                <w:sz w:val="20"/>
                <w:szCs w:val="20"/>
              </w:rPr>
              <w:t>(</w:t>
            </w:r>
            <w:r w:rsidRPr="002909D8">
              <w:rPr>
                <w:b/>
                <w:sz w:val="20"/>
                <w:szCs w:val="20"/>
                <w:lang w:val="vi-VN"/>
              </w:rPr>
              <w:t>1,5</w:t>
            </w:r>
            <w:r w:rsidRPr="002909D8">
              <w:rPr>
                <w:b/>
                <w:sz w:val="20"/>
                <w:szCs w:val="20"/>
              </w:rPr>
              <w:t>đ)</w:t>
            </w:r>
          </w:p>
        </w:tc>
        <w:tc>
          <w:tcPr>
            <w:tcW w:w="9126" w:type="dxa"/>
            <w:gridSpan w:val="5"/>
          </w:tcPr>
          <w:p w:rsidR="00A954AC" w:rsidRPr="002909D8" w:rsidRDefault="00A954AC" w:rsidP="00A954AC">
            <w:pPr>
              <w:widowControl w:val="0"/>
              <w:tabs>
                <w:tab w:val="left" w:pos="268"/>
                <w:tab w:val="left" w:pos="536"/>
                <w:tab w:val="left" w:pos="720"/>
                <w:tab w:val="left" w:pos="1080"/>
              </w:tabs>
              <w:spacing w:line="259" w:lineRule="auto"/>
              <w:ind w:firstLine="630"/>
              <w:jc w:val="both"/>
              <w:rPr>
                <w:b/>
                <w:spacing w:val="-8"/>
                <w:sz w:val="20"/>
                <w:szCs w:val="20"/>
                <w:lang w:val="vi-VN" w:eastAsia="vi-VN"/>
              </w:rPr>
            </w:pPr>
            <w:r w:rsidRPr="002909D8">
              <w:rPr>
                <w:b/>
                <w:sz w:val="20"/>
                <w:szCs w:val="20"/>
                <w:lang w:val="vi-VN" w:eastAsia="vi-VN"/>
              </w:rPr>
              <w:t xml:space="preserve">Ở một loài động vật, xét cặp gen Dd nằm trên nhiễm sắc thường, mỗi alen đều có chiều dài 510 nm. </w:t>
            </w:r>
            <w:r w:rsidRPr="002909D8">
              <w:rPr>
                <w:b/>
                <w:sz w:val="20"/>
                <w:szCs w:val="20"/>
                <w:lang w:val="nl-NL" w:eastAsia="vi-VN"/>
              </w:rPr>
              <w:t xml:space="preserve">Alen D có </w:t>
            </w:r>
            <w:r w:rsidRPr="002909D8">
              <w:rPr>
                <w:b/>
                <w:sz w:val="20"/>
                <w:szCs w:val="20"/>
                <w:lang w:val="vi-VN" w:eastAsia="vi-VN"/>
              </w:rPr>
              <w:t>24,9</w:t>
            </w:r>
            <w:r w:rsidRPr="002909D8">
              <w:rPr>
                <w:b/>
                <w:sz w:val="20"/>
                <w:szCs w:val="20"/>
                <w:lang w:val="nl-NL" w:eastAsia="vi-VN"/>
              </w:rPr>
              <w:t>%</w:t>
            </w:r>
            <w:r w:rsidRPr="002909D8">
              <w:rPr>
                <w:b/>
                <w:spacing w:val="-8"/>
                <w:sz w:val="20"/>
                <w:szCs w:val="20"/>
                <w:lang w:val="nl-NL" w:eastAsia="vi-VN"/>
              </w:rPr>
              <w:t xml:space="preserve"> nuclêôtit</w:t>
            </w:r>
            <w:r w:rsidRPr="002909D8">
              <w:rPr>
                <w:b/>
                <w:spacing w:val="-8"/>
                <w:sz w:val="20"/>
                <w:szCs w:val="20"/>
                <w:lang w:val="vi-VN" w:eastAsia="vi-VN"/>
              </w:rPr>
              <w:t xml:space="preserve"> loại Timin</w:t>
            </w:r>
            <w:r w:rsidRPr="002909D8">
              <w:rPr>
                <w:b/>
                <w:sz w:val="20"/>
                <w:szCs w:val="20"/>
                <w:lang w:val="nl-NL" w:eastAsia="vi-VN"/>
              </w:rPr>
              <w:t xml:space="preserve">, alen </w:t>
            </w:r>
            <w:r w:rsidRPr="002909D8">
              <w:rPr>
                <w:b/>
                <w:spacing w:val="-8"/>
                <w:sz w:val="20"/>
                <w:szCs w:val="20"/>
                <w:lang w:val="nl-NL" w:eastAsia="vi-VN"/>
              </w:rPr>
              <w:t xml:space="preserve">d có số lượng 4 loại nuclêôtit bằng nhau. Cho </w:t>
            </w:r>
            <w:r w:rsidRPr="002909D8">
              <w:rPr>
                <w:b/>
                <w:spacing w:val="-8"/>
                <w:sz w:val="20"/>
                <w:szCs w:val="20"/>
                <w:lang w:val="vi-VN" w:eastAsia="vi-VN"/>
              </w:rPr>
              <w:t>con đực và con cái</w:t>
            </w:r>
            <w:r w:rsidRPr="002909D8">
              <w:rPr>
                <w:b/>
                <w:spacing w:val="-8"/>
                <w:sz w:val="20"/>
                <w:szCs w:val="20"/>
                <w:lang w:val="nl-NL" w:eastAsia="vi-VN"/>
              </w:rPr>
              <w:t xml:space="preserve"> đều có kiểu gen Dd giao ph</w:t>
            </w:r>
            <w:r w:rsidRPr="002909D8">
              <w:rPr>
                <w:b/>
                <w:spacing w:val="-8"/>
                <w:sz w:val="20"/>
                <w:szCs w:val="20"/>
                <w:lang w:val="vi-VN" w:eastAsia="vi-VN"/>
              </w:rPr>
              <w:t xml:space="preserve">ối </w:t>
            </w:r>
            <w:r w:rsidRPr="002909D8">
              <w:rPr>
                <w:b/>
                <w:spacing w:val="-8"/>
                <w:sz w:val="20"/>
                <w:szCs w:val="20"/>
                <w:lang w:val="nl-NL" w:eastAsia="vi-VN"/>
              </w:rPr>
              <w:t xml:space="preserve">với nhau, trong số các hợp tử thu được, có một loại hợp tử có tổng số </w:t>
            </w:r>
            <w:r w:rsidRPr="002909D8">
              <w:rPr>
                <w:b/>
                <w:spacing w:val="-8"/>
                <w:sz w:val="20"/>
                <w:szCs w:val="20"/>
                <w:lang w:val="vi-VN" w:eastAsia="vi-VN"/>
              </w:rPr>
              <w:t xml:space="preserve">2256 </w:t>
            </w:r>
            <w:r w:rsidRPr="002909D8">
              <w:rPr>
                <w:b/>
                <w:spacing w:val="-8"/>
                <w:sz w:val="20"/>
                <w:szCs w:val="20"/>
                <w:lang w:val="nl-NL" w:eastAsia="vi-VN"/>
              </w:rPr>
              <w:t xml:space="preserve">nuclêôtit loại </w:t>
            </w:r>
            <w:r w:rsidRPr="002909D8">
              <w:rPr>
                <w:b/>
                <w:spacing w:val="-8"/>
                <w:sz w:val="20"/>
                <w:szCs w:val="20"/>
                <w:lang w:val="vi-VN" w:eastAsia="vi-VN"/>
              </w:rPr>
              <w:t>Guanin.</w:t>
            </w:r>
            <w:r w:rsidRPr="002909D8">
              <w:rPr>
                <w:b/>
                <w:spacing w:val="-8"/>
                <w:sz w:val="20"/>
                <w:szCs w:val="20"/>
                <w:lang w:val="nl-NL" w:eastAsia="vi-VN"/>
              </w:rPr>
              <w:t xml:space="preserve"> </w:t>
            </w:r>
          </w:p>
          <w:p w:rsidR="00A954AC" w:rsidRPr="002909D8" w:rsidRDefault="00A954AC" w:rsidP="00A954AC">
            <w:pPr>
              <w:widowControl w:val="0"/>
              <w:tabs>
                <w:tab w:val="left" w:pos="268"/>
                <w:tab w:val="left" w:pos="536"/>
                <w:tab w:val="left" w:pos="720"/>
                <w:tab w:val="left" w:pos="1080"/>
              </w:tabs>
              <w:spacing w:line="259" w:lineRule="auto"/>
              <w:ind w:firstLine="630"/>
              <w:jc w:val="both"/>
              <w:rPr>
                <w:b/>
                <w:spacing w:val="-8"/>
                <w:sz w:val="20"/>
                <w:szCs w:val="20"/>
                <w:lang w:val="vi-VN" w:eastAsia="vi-VN"/>
              </w:rPr>
            </w:pPr>
            <w:r w:rsidRPr="002909D8">
              <w:rPr>
                <w:b/>
                <w:spacing w:val="-8"/>
                <w:sz w:val="20"/>
                <w:szCs w:val="20"/>
                <w:lang w:val="vi-VN" w:eastAsia="vi-VN"/>
              </w:rPr>
              <w:t xml:space="preserve"> a. Tính số lượng từng loại n</w:t>
            </w:r>
            <w:r w:rsidRPr="002909D8">
              <w:rPr>
                <w:b/>
                <w:spacing w:val="-8"/>
                <w:sz w:val="20"/>
                <w:szCs w:val="20"/>
                <w:lang w:val="nl-NL" w:eastAsia="vi-VN"/>
              </w:rPr>
              <w:t>uclêôtit</w:t>
            </w:r>
            <w:r w:rsidRPr="002909D8">
              <w:rPr>
                <w:b/>
                <w:spacing w:val="-8"/>
                <w:sz w:val="20"/>
                <w:szCs w:val="20"/>
                <w:lang w:val="vi-VN" w:eastAsia="vi-VN"/>
              </w:rPr>
              <w:t xml:space="preserve"> của cặp gen Dd.</w:t>
            </w:r>
          </w:p>
          <w:p w:rsidR="00A954AC" w:rsidRPr="002909D8" w:rsidRDefault="00A954AC" w:rsidP="00A954AC">
            <w:pPr>
              <w:widowControl w:val="0"/>
              <w:tabs>
                <w:tab w:val="left" w:pos="268"/>
                <w:tab w:val="left" w:pos="536"/>
                <w:tab w:val="left" w:pos="630"/>
                <w:tab w:val="left" w:pos="720"/>
                <w:tab w:val="left" w:pos="810"/>
                <w:tab w:val="left" w:pos="1080"/>
              </w:tabs>
              <w:spacing w:line="259" w:lineRule="auto"/>
              <w:ind w:firstLine="630"/>
              <w:jc w:val="both"/>
              <w:rPr>
                <w:b/>
                <w:spacing w:val="-8"/>
                <w:sz w:val="20"/>
                <w:szCs w:val="20"/>
                <w:lang w:val="vi-VN" w:eastAsia="vi-VN"/>
              </w:rPr>
            </w:pPr>
            <w:r w:rsidRPr="002909D8">
              <w:rPr>
                <w:b/>
                <w:spacing w:val="-8"/>
                <w:sz w:val="20"/>
                <w:szCs w:val="20"/>
                <w:lang w:val="vi-VN" w:eastAsia="vi-VN"/>
              </w:rPr>
              <w:t xml:space="preserve"> b. </w:t>
            </w:r>
            <w:r w:rsidRPr="002909D8">
              <w:rPr>
                <w:b/>
                <w:spacing w:val="-8"/>
                <w:sz w:val="20"/>
                <w:szCs w:val="20"/>
                <w:lang w:val="nl-NL" w:eastAsia="vi-VN"/>
              </w:rPr>
              <w:t xml:space="preserve">Hãy xác định kiểu gen và cơ chế hình thành loại hợp tử nói trên. </w:t>
            </w:r>
          </w:p>
        </w:tc>
      </w:tr>
      <w:tr w:rsidR="00A954AC" w:rsidRPr="002909D8" w:rsidTr="00BD6CCC">
        <w:trPr>
          <w:trHeight w:val="2686"/>
        </w:trPr>
        <w:tc>
          <w:tcPr>
            <w:tcW w:w="914" w:type="dxa"/>
            <w:vMerge/>
          </w:tcPr>
          <w:p w:rsidR="00A954AC" w:rsidRPr="002909D8" w:rsidRDefault="00A954AC" w:rsidP="00A954AC">
            <w:pPr>
              <w:spacing w:line="233" w:lineRule="auto"/>
              <w:jc w:val="both"/>
              <w:rPr>
                <w:b/>
                <w:sz w:val="20"/>
                <w:szCs w:val="20"/>
                <w:lang w:val="vi-VN"/>
              </w:rPr>
            </w:pPr>
          </w:p>
        </w:tc>
        <w:tc>
          <w:tcPr>
            <w:tcW w:w="8318" w:type="dxa"/>
            <w:gridSpan w:val="3"/>
          </w:tcPr>
          <w:p w:rsidR="00A954AC" w:rsidRPr="002909D8" w:rsidRDefault="00A954AC" w:rsidP="00A954AC">
            <w:pPr>
              <w:widowControl w:val="0"/>
              <w:tabs>
                <w:tab w:val="left" w:pos="268"/>
                <w:tab w:val="left" w:pos="536"/>
                <w:tab w:val="left" w:pos="720"/>
                <w:tab w:val="left" w:pos="1080"/>
              </w:tabs>
              <w:spacing w:line="259" w:lineRule="auto"/>
              <w:jc w:val="both"/>
              <w:rPr>
                <w:b/>
                <w:i/>
                <w:spacing w:val="-8"/>
                <w:sz w:val="20"/>
                <w:szCs w:val="20"/>
                <w:lang w:val="vi-VN" w:eastAsia="vi-VN"/>
              </w:rPr>
            </w:pPr>
            <w:r w:rsidRPr="002909D8">
              <w:rPr>
                <w:b/>
                <w:i/>
                <w:spacing w:val="-8"/>
                <w:sz w:val="20"/>
                <w:szCs w:val="20"/>
                <w:lang w:val="vi-VN" w:eastAsia="vi-VN"/>
              </w:rPr>
              <w:t>a. Tính số lượng n</w:t>
            </w:r>
            <w:r w:rsidRPr="002909D8">
              <w:rPr>
                <w:b/>
                <w:i/>
                <w:spacing w:val="-8"/>
                <w:sz w:val="20"/>
                <w:szCs w:val="20"/>
                <w:lang w:val="nl-NL" w:eastAsia="vi-VN"/>
              </w:rPr>
              <w:t>uclêôtit</w:t>
            </w:r>
            <w:r w:rsidRPr="002909D8">
              <w:rPr>
                <w:b/>
                <w:i/>
                <w:spacing w:val="-8"/>
                <w:sz w:val="20"/>
                <w:szCs w:val="20"/>
                <w:lang w:val="vi-VN" w:eastAsia="vi-VN"/>
              </w:rPr>
              <w:t xml:space="preserve"> của cặp gen Dd.</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nl-NL" w:eastAsia="vi-VN"/>
              </w:rPr>
            </w:pPr>
            <w:r w:rsidRPr="002909D8">
              <w:rPr>
                <w:sz w:val="20"/>
                <w:szCs w:val="20"/>
                <w:lang w:val="nl-NL" w:eastAsia="vi-VN"/>
              </w:rPr>
              <w:t xml:space="preserve">- Tổng số </w:t>
            </w:r>
            <w:r w:rsidRPr="002909D8">
              <w:rPr>
                <w:spacing w:val="-8"/>
                <w:sz w:val="20"/>
                <w:szCs w:val="20"/>
                <w:lang w:val="nl-NL" w:eastAsia="vi-VN"/>
              </w:rPr>
              <w:t xml:space="preserve">nuclêôtit của </w:t>
            </w:r>
            <w:r w:rsidRPr="002909D8">
              <w:rPr>
                <w:spacing w:val="-8"/>
                <w:sz w:val="20"/>
                <w:szCs w:val="20"/>
                <w:lang w:val="vi-VN" w:eastAsia="vi-VN"/>
              </w:rPr>
              <w:t>alen</w:t>
            </w:r>
            <w:r w:rsidRPr="002909D8">
              <w:rPr>
                <w:spacing w:val="-8"/>
                <w:sz w:val="20"/>
                <w:szCs w:val="20"/>
                <w:lang w:val="nl-NL" w:eastAsia="vi-VN"/>
              </w:rPr>
              <w:t xml:space="preserve"> D bằng tổng số nu</w:t>
            </w:r>
            <w:r w:rsidRPr="002909D8">
              <w:rPr>
                <w:spacing w:val="-8"/>
                <w:sz w:val="20"/>
                <w:szCs w:val="20"/>
                <w:lang w:val="vi-VN" w:eastAsia="vi-VN"/>
              </w:rPr>
              <w:t>clêôtit</w:t>
            </w:r>
            <w:r w:rsidRPr="002909D8">
              <w:rPr>
                <w:spacing w:val="-8"/>
                <w:sz w:val="20"/>
                <w:szCs w:val="20"/>
                <w:lang w:val="nl-NL" w:eastAsia="vi-VN"/>
              </w:rPr>
              <w:t xml:space="preserve"> alen d  =  </w:t>
            </w:r>
            <w:r w:rsidRPr="002909D8">
              <w:rPr>
                <w:spacing w:val="-8"/>
                <w:sz w:val="20"/>
                <w:szCs w:val="20"/>
                <w:lang w:val="vi-VN" w:eastAsia="vi-VN"/>
              </w:rPr>
              <w:t>(510 : 0,34) × 2</w:t>
            </w:r>
            <w:r w:rsidRPr="002909D8">
              <w:rPr>
                <w:spacing w:val="-8"/>
                <w:sz w:val="20"/>
                <w:szCs w:val="20"/>
                <w:lang w:val="nl-NL" w:eastAsia="vi-VN"/>
              </w:rPr>
              <w:t>= 3000</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nl-NL" w:eastAsia="vi-VN"/>
              </w:rPr>
            </w:pPr>
            <w:r w:rsidRPr="002909D8">
              <w:rPr>
                <w:spacing w:val="-8"/>
                <w:sz w:val="20"/>
                <w:szCs w:val="20"/>
                <w:lang w:val="nl-NL" w:eastAsia="vi-VN"/>
              </w:rPr>
              <w:t xml:space="preserve">- Số nuclêôtit từng loại </w:t>
            </w:r>
            <w:r w:rsidRPr="002909D8">
              <w:rPr>
                <w:spacing w:val="-8"/>
                <w:sz w:val="20"/>
                <w:szCs w:val="20"/>
                <w:lang w:val="vi-VN" w:eastAsia="vi-VN"/>
              </w:rPr>
              <w:t>alen</w:t>
            </w:r>
            <w:r w:rsidRPr="002909D8">
              <w:rPr>
                <w:spacing w:val="-8"/>
                <w:sz w:val="20"/>
                <w:szCs w:val="20"/>
                <w:lang w:val="nl-NL" w:eastAsia="vi-VN"/>
              </w:rPr>
              <w:t xml:space="preserve"> D:    A = T = </w:t>
            </w:r>
            <w:r w:rsidRPr="002909D8">
              <w:rPr>
                <w:spacing w:val="-8"/>
                <w:sz w:val="20"/>
                <w:szCs w:val="20"/>
                <w:lang w:val="vi-VN" w:eastAsia="vi-VN"/>
              </w:rPr>
              <w:t>24,9% × 3000</w:t>
            </w:r>
            <w:r w:rsidRPr="002909D8">
              <w:rPr>
                <w:spacing w:val="-8"/>
                <w:sz w:val="20"/>
                <w:szCs w:val="20"/>
                <w:lang w:val="nl-NL" w:eastAsia="vi-VN"/>
              </w:rPr>
              <w:t xml:space="preserve"> </w:t>
            </w:r>
            <w:r w:rsidRPr="002909D8">
              <w:rPr>
                <w:spacing w:val="-8"/>
                <w:sz w:val="20"/>
                <w:szCs w:val="20"/>
                <w:lang w:val="vi-VN" w:eastAsia="vi-VN"/>
              </w:rPr>
              <w:t>= 747</w:t>
            </w:r>
            <w:r w:rsidRPr="002909D8">
              <w:rPr>
                <w:spacing w:val="-8"/>
                <w:sz w:val="20"/>
                <w:szCs w:val="20"/>
                <w:lang w:val="nl-NL" w:eastAsia="vi-VN"/>
              </w:rPr>
              <w:t xml:space="preserve"> Nu</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nl-NL" w:eastAsia="vi-VN"/>
              </w:rPr>
            </w:pPr>
            <w:r w:rsidRPr="002909D8">
              <w:rPr>
                <w:spacing w:val="-8"/>
                <w:sz w:val="20"/>
                <w:szCs w:val="20"/>
                <w:lang w:val="vi-VN" w:eastAsia="vi-VN"/>
              </w:rPr>
              <w:t xml:space="preserve">                                                       </w:t>
            </w:r>
            <w:r w:rsidRPr="002909D8">
              <w:rPr>
                <w:spacing w:val="-8"/>
                <w:sz w:val="20"/>
                <w:szCs w:val="20"/>
                <w:lang w:val="nl-NL" w:eastAsia="vi-VN"/>
              </w:rPr>
              <w:t xml:space="preserve">G = X = </w:t>
            </w:r>
            <w:r w:rsidRPr="002909D8">
              <w:rPr>
                <w:spacing w:val="-8"/>
                <w:sz w:val="20"/>
                <w:szCs w:val="20"/>
                <w:lang w:val="vi-VN" w:eastAsia="vi-VN"/>
              </w:rPr>
              <w:t>25,1% × 3000 = 753</w:t>
            </w:r>
            <w:r w:rsidRPr="002909D8">
              <w:rPr>
                <w:spacing w:val="-8"/>
                <w:sz w:val="20"/>
                <w:szCs w:val="20"/>
                <w:lang w:val="nl-NL" w:eastAsia="vi-VN"/>
              </w:rPr>
              <w:t xml:space="preserve"> Nu</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vi-VN" w:eastAsia="vi-VN"/>
              </w:rPr>
            </w:pPr>
            <w:r w:rsidRPr="002909D8">
              <w:rPr>
                <w:spacing w:val="-8"/>
                <w:sz w:val="20"/>
                <w:szCs w:val="20"/>
                <w:lang w:val="nl-NL" w:eastAsia="vi-VN"/>
              </w:rPr>
              <w:t>- Số nuclêôtit từng loại của gen d : A = T = G = X = 3000/4 = 750 Nu</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vi-VN" w:eastAsia="vi-VN"/>
              </w:rPr>
            </w:pPr>
            <w:r w:rsidRPr="002909D8">
              <w:rPr>
                <w:spacing w:val="-8"/>
                <w:sz w:val="20"/>
                <w:szCs w:val="20"/>
                <w:lang w:val="vi-VN" w:eastAsia="vi-VN"/>
              </w:rPr>
              <w:t>- Số lượng từng loại nuclêôtit của cặp gen Dd: A = T = 747 + 750 = 1497 Nu</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vi-VN" w:eastAsia="vi-VN"/>
              </w:rPr>
            </w:pPr>
            <w:r w:rsidRPr="002909D8">
              <w:rPr>
                <w:spacing w:val="-8"/>
                <w:sz w:val="20"/>
                <w:szCs w:val="20"/>
                <w:lang w:val="vi-VN" w:eastAsia="vi-VN"/>
              </w:rPr>
              <w:t xml:space="preserve">                                                                               G = X = 753 + 750 = 1503 Nu</w:t>
            </w:r>
          </w:p>
          <w:p w:rsidR="00A954AC" w:rsidRPr="002909D8" w:rsidRDefault="00A954AC" w:rsidP="00A954AC">
            <w:pPr>
              <w:widowControl w:val="0"/>
              <w:tabs>
                <w:tab w:val="left" w:pos="268"/>
                <w:tab w:val="left" w:pos="536"/>
                <w:tab w:val="left" w:pos="1080"/>
              </w:tabs>
              <w:spacing w:line="259" w:lineRule="auto"/>
              <w:jc w:val="both"/>
              <w:rPr>
                <w:b/>
                <w:i/>
                <w:spacing w:val="-8"/>
                <w:sz w:val="20"/>
                <w:szCs w:val="20"/>
                <w:lang w:val="vi-VN" w:eastAsia="vi-VN"/>
              </w:rPr>
            </w:pPr>
            <w:r w:rsidRPr="002909D8">
              <w:rPr>
                <w:b/>
                <w:i/>
                <w:spacing w:val="-8"/>
                <w:sz w:val="20"/>
                <w:szCs w:val="20"/>
                <w:lang w:val="vi-VN" w:eastAsia="vi-VN"/>
              </w:rPr>
              <w:t xml:space="preserve">b. </w:t>
            </w:r>
            <w:r w:rsidRPr="002909D8">
              <w:rPr>
                <w:b/>
                <w:i/>
                <w:spacing w:val="-8"/>
                <w:sz w:val="20"/>
                <w:szCs w:val="20"/>
                <w:lang w:val="nl-NL" w:eastAsia="vi-VN"/>
              </w:rPr>
              <w:t xml:space="preserve">Hãy xác định kiểu gen và cơ chế hình thành loại hợp tử nói trên.  </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nl-NL" w:eastAsia="vi-VN"/>
              </w:rPr>
            </w:pPr>
            <w:r w:rsidRPr="002909D8">
              <w:rPr>
                <w:spacing w:val="-8"/>
                <w:sz w:val="20"/>
                <w:szCs w:val="20"/>
                <w:lang w:val="nl-NL" w:eastAsia="vi-VN"/>
              </w:rPr>
              <w:t xml:space="preserve">-Hợp tử có tổng số nuclêôtit loại </w:t>
            </w:r>
            <w:r w:rsidRPr="002909D8">
              <w:rPr>
                <w:spacing w:val="-8"/>
                <w:sz w:val="20"/>
                <w:szCs w:val="20"/>
                <w:lang w:val="vi-VN" w:eastAsia="vi-VN"/>
              </w:rPr>
              <w:t>G</w:t>
            </w:r>
            <w:r w:rsidRPr="002909D8">
              <w:rPr>
                <w:spacing w:val="-8"/>
                <w:sz w:val="20"/>
                <w:szCs w:val="20"/>
                <w:lang w:val="nl-NL" w:eastAsia="vi-VN"/>
              </w:rPr>
              <w:t xml:space="preserve"> = </w:t>
            </w:r>
            <w:r w:rsidRPr="002909D8">
              <w:rPr>
                <w:spacing w:val="-8"/>
                <w:sz w:val="20"/>
                <w:szCs w:val="20"/>
                <w:lang w:val="vi-VN" w:eastAsia="vi-VN"/>
              </w:rPr>
              <w:t>2256</w:t>
            </w:r>
            <w:r w:rsidRPr="002909D8">
              <w:rPr>
                <w:spacing w:val="-8"/>
                <w:sz w:val="20"/>
                <w:szCs w:val="20"/>
                <w:lang w:val="nl-NL" w:eastAsia="vi-VN"/>
              </w:rPr>
              <w:t xml:space="preserve"> = (</w:t>
            </w:r>
            <w:r w:rsidRPr="002909D8">
              <w:rPr>
                <w:spacing w:val="-8"/>
                <w:sz w:val="20"/>
                <w:szCs w:val="20"/>
                <w:lang w:val="vi-VN" w:eastAsia="vi-VN"/>
              </w:rPr>
              <w:t>753</w:t>
            </w:r>
            <w:r w:rsidRPr="002909D8">
              <w:rPr>
                <w:spacing w:val="-8"/>
                <w:sz w:val="20"/>
                <w:szCs w:val="20"/>
                <w:lang w:val="nl-NL" w:eastAsia="vi-VN"/>
              </w:rPr>
              <w:t xml:space="preserve"> </w:t>
            </w:r>
            <w:r w:rsidRPr="002909D8">
              <w:rPr>
                <w:spacing w:val="-8"/>
                <w:sz w:val="20"/>
                <w:szCs w:val="20"/>
                <w:lang w:val="vi-VN" w:eastAsia="vi-VN"/>
              </w:rPr>
              <w:t>×</w:t>
            </w:r>
            <w:r w:rsidRPr="002909D8">
              <w:rPr>
                <w:spacing w:val="-8"/>
                <w:sz w:val="20"/>
                <w:szCs w:val="20"/>
                <w:lang w:val="nl-NL" w:eastAsia="vi-VN"/>
              </w:rPr>
              <w:t xml:space="preserve"> 2) + 750 </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nl-NL" w:eastAsia="vi-VN"/>
              </w:rPr>
            </w:pPr>
            <w:r w:rsidRPr="002909D8">
              <w:rPr>
                <w:sz w:val="20"/>
                <w:szCs w:val="20"/>
                <w:lang w:val="vi-VN" w:eastAsia="vi-VN"/>
              </w:rPr>
              <w:t>→</w:t>
            </w:r>
            <w:r w:rsidRPr="002909D8">
              <w:rPr>
                <w:spacing w:val="-8"/>
                <w:sz w:val="20"/>
                <w:szCs w:val="20"/>
                <w:lang w:val="nl-NL" w:eastAsia="vi-VN"/>
              </w:rPr>
              <w:t xml:space="preserve">Vậy hợp tử có kiểu gen DDd </w:t>
            </w:r>
          </w:p>
          <w:p w:rsidR="00A954AC" w:rsidRPr="002909D8" w:rsidRDefault="00A954AC" w:rsidP="00A954AC">
            <w:pPr>
              <w:widowControl w:val="0"/>
              <w:tabs>
                <w:tab w:val="left" w:pos="268"/>
                <w:tab w:val="left" w:pos="536"/>
                <w:tab w:val="left" w:pos="1080"/>
              </w:tabs>
              <w:spacing w:line="259" w:lineRule="auto"/>
              <w:jc w:val="both"/>
              <w:rPr>
                <w:spacing w:val="-8"/>
                <w:sz w:val="20"/>
                <w:szCs w:val="20"/>
                <w:lang w:val="vi-VN" w:eastAsia="vi-VN"/>
              </w:rPr>
            </w:pPr>
            <w:r w:rsidRPr="002909D8">
              <w:rPr>
                <w:spacing w:val="-8"/>
                <w:sz w:val="20"/>
                <w:szCs w:val="20"/>
                <w:lang w:val="nl-NL" w:eastAsia="vi-VN"/>
              </w:rPr>
              <w:t xml:space="preserve">- Do rối loạn giảm phân I ở cơ thể đực hoặc cơ thể cái, cặp NST mang cặp gen Dd không phân li trong giảm phân I tạo giao tử Dd, giao tử này kết hợp với giao tử bình thường mang alen D hình thành hợp tử DDd. </w:t>
            </w:r>
          </w:p>
          <w:p w:rsidR="00A954AC" w:rsidRPr="002909D8" w:rsidRDefault="00A954AC" w:rsidP="00A954AC">
            <w:pPr>
              <w:spacing w:line="259" w:lineRule="auto"/>
              <w:jc w:val="both"/>
              <w:rPr>
                <w:sz w:val="20"/>
                <w:szCs w:val="20"/>
                <w:lang w:val="pt-BR"/>
              </w:rPr>
            </w:pPr>
            <w:r w:rsidRPr="002909D8">
              <w:rPr>
                <w:spacing w:val="-8"/>
                <w:sz w:val="20"/>
                <w:szCs w:val="20"/>
                <w:lang w:val="nl-NL"/>
              </w:rPr>
              <w:t>- Do rối loạn giảm phân II ở cơ thể đực hoặc cơ thể cái, cặp NST mang cặp gen Dd không phân li trong giảm phân II tạo giao tử DD, giao tử này kết hợp với giao tử bình thường mang alen d hình thành hợp tử DDd.</w:t>
            </w:r>
          </w:p>
        </w:tc>
        <w:tc>
          <w:tcPr>
            <w:tcW w:w="808" w:type="dxa"/>
            <w:gridSpan w:val="2"/>
          </w:tcPr>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r w:rsidRPr="002909D8">
              <w:rPr>
                <w:b/>
                <w:sz w:val="20"/>
                <w:szCs w:val="20"/>
                <w:lang w:val="vi-VN"/>
              </w:rPr>
              <w:t>0,</w:t>
            </w:r>
            <w:r w:rsidRPr="002909D8">
              <w:rPr>
                <w:b/>
                <w:sz w:val="20"/>
                <w:szCs w:val="20"/>
              </w:rPr>
              <w:t>2</w:t>
            </w:r>
            <w:r w:rsidRPr="002909D8">
              <w:rPr>
                <w:b/>
                <w:sz w:val="20"/>
                <w:szCs w:val="20"/>
                <w:lang w:val="vi-VN"/>
              </w:rPr>
              <w:t>5</w:t>
            </w: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rPr>
            </w:pPr>
            <w:r w:rsidRPr="002909D8">
              <w:rPr>
                <w:b/>
                <w:sz w:val="20"/>
                <w:szCs w:val="20"/>
                <w:lang w:val="vi-VN"/>
              </w:rPr>
              <w:t>0,25</w:t>
            </w: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rPr>
            </w:pPr>
            <w:r w:rsidRPr="002909D8">
              <w:rPr>
                <w:b/>
                <w:sz w:val="20"/>
                <w:szCs w:val="20"/>
                <w:lang w:val="vi-VN"/>
              </w:rPr>
              <w:t>0,25</w:t>
            </w: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r w:rsidRPr="002909D8">
              <w:rPr>
                <w:b/>
                <w:sz w:val="20"/>
                <w:szCs w:val="20"/>
                <w:lang w:val="vi-VN"/>
              </w:rPr>
              <w:t>0,25</w:t>
            </w: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rPr>
            </w:pPr>
            <w:r w:rsidRPr="002909D8">
              <w:rPr>
                <w:b/>
                <w:sz w:val="20"/>
                <w:szCs w:val="20"/>
                <w:lang w:val="vi-VN"/>
              </w:rPr>
              <w:t>0,25</w:t>
            </w:r>
          </w:p>
          <w:p w:rsidR="00A954AC" w:rsidRPr="002909D8" w:rsidRDefault="00A954AC" w:rsidP="00A954AC">
            <w:pPr>
              <w:spacing w:line="233" w:lineRule="auto"/>
              <w:jc w:val="both"/>
              <w:rPr>
                <w:b/>
                <w:sz w:val="20"/>
                <w:szCs w:val="20"/>
              </w:rPr>
            </w:pPr>
          </w:p>
          <w:p w:rsidR="00A954AC" w:rsidRPr="002909D8" w:rsidRDefault="00A954AC" w:rsidP="00A954AC">
            <w:pPr>
              <w:spacing w:line="233" w:lineRule="auto"/>
              <w:jc w:val="both"/>
              <w:rPr>
                <w:b/>
                <w:sz w:val="20"/>
                <w:szCs w:val="20"/>
                <w:lang w:val="vi-VN"/>
              </w:rPr>
            </w:pPr>
          </w:p>
          <w:p w:rsidR="00A954AC" w:rsidRPr="002909D8" w:rsidRDefault="00A954AC" w:rsidP="00A954AC">
            <w:pPr>
              <w:spacing w:line="233" w:lineRule="auto"/>
              <w:jc w:val="both"/>
              <w:rPr>
                <w:b/>
                <w:sz w:val="20"/>
                <w:szCs w:val="20"/>
                <w:lang w:val="vi-VN"/>
              </w:rPr>
            </w:pPr>
            <w:r w:rsidRPr="002909D8">
              <w:rPr>
                <w:b/>
                <w:sz w:val="20"/>
                <w:szCs w:val="20"/>
                <w:lang w:val="vi-VN"/>
              </w:rPr>
              <w:t>0,</w:t>
            </w:r>
            <w:r w:rsidRPr="002909D8">
              <w:rPr>
                <w:b/>
                <w:sz w:val="20"/>
                <w:szCs w:val="20"/>
              </w:rPr>
              <w:t>2</w:t>
            </w:r>
            <w:r w:rsidRPr="002909D8">
              <w:rPr>
                <w:b/>
                <w:sz w:val="20"/>
                <w:szCs w:val="20"/>
                <w:lang w:val="vi-VN"/>
              </w:rPr>
              <w:t>5</w:t>
            </w:r>
          </w:p>
        </w:tc>
      </w:tr>
    </w:tbl>
    <w:p w:rsidR="00276BDD" w:rsidRPr="002909D8" w:rsidRDefault="00BD6CCC" w:rsidP="003E1BE8">
      <w:pPr>
        <w:rPr>
          <w:b/>
          <w:sz w:val="20"/>
          <w:szCs w:val="20"/>
        </w:rPr>
      </w:pPr>
      <w:r w:rsidRPr="002909D8">
        <w:rPr>
          <w:b/>
          <w:sz w:val="20"/>
          <w:szCs w:val="20"/>
        </w:rPr>
        <w:t xml:space="preserve"> Câu 220</w:t>
      </w:r>
    </w:p>
    <w:tbl>
      <w:tblPr>
        <w:tblW w:w="1013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4"/>
        <w:gridCol w:w="923"/>
      </w:tblGrid>
      <w:tr w:rsidR="00A954AC" w:rsidRPr="002909D8" w:rsidTr="00BD6CCC">
        <w:tc>
          <w:tcPr>
            <w:tcW w:w="9214"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both"/>
              <w:rPr>
                <w:b/>
                <w:sz w:val="20"/>
                <w:szCs w:val="20"/>
                <w:lang w:val="vi-VN"/>
              </w:rPr>
            </w:pPr>
            <w:r w:rsidRPr="002909D8">
              <w:rPr>
                <w:b/>
                <w:sz w:val="20"/>
                <w:szCs w:val="20"/>
                <w:lang w:val="vi-VN"/>
              </w:rPr>
              <w:t>1. Xét gen B ở sinh vật nhân sơ có chiều dài 4080 ăngstrôn, trên mạch thứ nhất của gen B có tỉ lệ các loại nuclêôtit lần lượt là A : T : G : X = 1 : 3 : 2 : 4. Gen B bị đột biến thay thế một cặp A-T bằng một cặp G-X tạo ra alen b. Khi 2 alen nói trên phiên mã 1 lần, mỗi alen đều cần môi trường cung cấp 240 ribonuclêôtit loại X.</w:t>
            </w:r>
          </w:p>
          <w:p w:rsidR="00A954AC" w:rsidRPr="002909D8" w:rsidRDefault="00A954AC" w:rsidP="00A954AC">
            <w:pPr>
              <w:jc w:val="both"/>
              <w:rPr>
                <w:b/>
                <w:sz w:val="20"/>
                <w:szCs w:val="20"/>
                <w:lang w:val="vi-VN"/>
              </w:rPr>
            </w:pPr>
            <w:r w:rsidRPr="002909D8">
              <w:rPr>
                <w:b/>
                <w:sz w:val="20"/>
                <w:szCs w:val="20"/>
                <w:lang w:val="vi-VN"/>
              </w:rPr>
              <w:t>a. Xác định số lượng nuclêôtit mỗi loại của alen B và alen b?</w:t>
            </w:r>
          </w:p>
          <w:p w:rsidR="00A954AC" w:rsidRPr="002909D8" w:rsidRDefault="00A954AC" w:rsidP="00A954AC">
            <w:pPr>
              <w:jc w:val="both"/>
              <w:rPr>
                <w:rFonts w:eastAsia="Calibri"/>
                <w:sz w:val="20"/>
                <w:szCs w:val="20"/>
                <w:lang w:val="vi-VN"/>
              </w:rPr>
            </w:pPr>
            <w:r w:rsidRPr="002909D8">
              <w:rPr>
                <w:rFonts w:eastAsia="Calibri"/>
                <w:sz w:val="20"/>
                <w:szCs w:val="20"/>
                <w:lang w:val="vi-VN"/>
              </w:rPr>
              <w:t>* Xét alen B:</w:t>
            </w:r>
          </w:p>
          <w:p w:rsidR="00A954AC" w:rsidRPr="002909D8" w:rsidRDefault="00A954AC" w:rsidP="00A954AC">
            <w:pPr>
              <w:rPr>
                <w:rFonts w:eastAsia="Calibri"/>
                <w:sz w:val="20"/>
                <w:szCs w:val="20"/>
                <w:lang w:val="vi-VN"/>
              </w:rPr>
            </w:pPr>
            <w:r w:rsidRPr="002909D8">
              <w:rPr>
                <w:rFonts w:eastAsia="Calibri"/>
                <w:sz w:val="20"/>
                <w:szCs w:val="20"/>
                <w:lang w:val="vi-VN"/>
              </w:rPr>
              <w:t xml:space="preserve">- Tổng số nuclêôtit là 2400 (nu) </w:t>
            </w:r>
            <w:r w:rsidRPr="002909D8">
              <w:rPr>
                <w:rFonts w:eastAsia="Calibri"/>
                <w:sz w:val="20"/>
                <w:szCs w:val="20"/>
              </w:rPr>
              <w:sym w:font="Wingdings" w:char="F0E0"/>
            </w:r>
            <w:r w:rsidRPr="002909D8">
              <w:rPr>
                <w:rFonts w:eastAsia="Calibri"/>
                <w:sz w:val="20"/>
                <w:szCs w:val="20"/>
                <w:lang w:val="vi-VN"/>
              </w:rPr>
              <w:t xml:space="preserve"> Số nuclêôtit trên 1 mạch = 1200.</w:t>
            </w:r>
          </w:p>
          <w:p w:rsidR="00A954AC" w:rsidRPr="002909D8" w:rsidRDefault="00A954AC" w:rsidP="00A954AC">
            <w:pPr>
              <w:rPr>
                <w:rFonts w:eastAsia="Calibri"/>
                <w:sz w:val="20"/>
                <w:szCs w:val="20"/>
                <w:lang w:val="fr-FR"/>
              </w:rPr>
            </w:pPr>
            <w:r w:rsidRPr="002909D8">
              <w:rPr>
                <w:rFonts w:eastAsia="Calibri"/>
                <w:sz w:val="20"/>
                <w:szCs w:val="20"/>
              </w:rPr>
              <w:sym w:font="Wingdings" w:char="F0E0"/>
            </w:r>
            <w:r w:rsidRPr="002909D8">
              <w:rPr>
                <w:rFonts w:eastAsia="Calibri"/>
                <w:sz w:val="20"/>
                <w:szCs w:val="20"/>
                <w:lang w:val="fr-FR"/>
              </w:rPr>
              <w:t xml:space="preserve"> A</w:t>
            </w:r>
            <w:r w:rsidRPr="002909D8">
              <w:rPr>
                <w:rFonts w:eastAsia="Calibri"/>
                <w:sz w:val="20"/>
                <w:szCs w:val="20"/>
                <w:vertAlign w:val="subscript"/>
                <w:lang w:val="fr-FR"/>
              </w:rPr>
              <w:t>1</w:t>
            </w:r>
            <w:r w:rsidRPr="002909D8">
              <w:rPr>
                <w:rFonts w:eastAsia="Calibri"/>
                <w:sz w:val="20"/>
                <w:szCs w:val="20"/>
                <w:lang w:val="fr-FR"/>
              </w:rPr>
              <w:t xml:space="preserve"> = T</w:t>
            </w:r>
            <w:r w:rsidRPr="002909D8">
              <w:rPr>
                <w:rFonts w:eastAsia="Calibri"/>
                <w:sz w:val="20"/>
                <w:szCs w:val="20"/>
                <w:vertAlign w:val="subscript"/>
                <w:lang w:val="fr-FR"/>
              </w:rPr>
              <w:t>2</w:t>
            </w:r>
            <w:r w:rsidRPr="002909D8">
              <w:rPr>
                <w:rFonts w:eastAsia="Calibri"/>
                <w:sz w:val="20"/>
                <w:szCs w:val="20"/>
                <w:lang w:val="fr-FR"/>
              </w:rPr>
              <w:t xml:space="preserve"> = 120; T</w:t>
            </w:r>
            <w:r w:rsidRPr="002909D8">
              <w:rPr>
                <w:rFonts w:eastAsia="Calibri"/>
                <w:sz w:val="20"/>
                <w:szCs w:val="20"/>
                <w:vertAlign w:val="subscript"/>
                <w:lang w:val="fr-FR"/>
              </w:rPr>
              <w:t>1</w:t>
            </w:r>
            <w:r w:rsidRPr="002909D8">
              <w:rPr>
                <w:rFonts w:eastAsia="Calibri"/>
                <w:sz w:val="20"/>
                <w:szCs w:val="20"/>
                <w:lang w:val="fr-FR"/>
              </w:rPr>
              <w:t xml:space="preserve"> = A</w:t>
            </w:r>
            <w:r w:rsidRPr="002909D8">
              <w:rPr>
                <w:rFonts w:eastAsia="Calibri"/>
                <w:sz w:val="20"/>
                <w:szCs w:val="20"/>
                <w:vertAlign w:val="subscript"/>
                <w:lang w:val="fr-FR"/>
              </w:rPr>
              <w:t>2</w:t>
            </w:r>
            <w:r w:rsidRPr="002909D8">
              <w:rPr>
                <w:rFonts w:eastAsia="Calibri"/>
                <w:sz w:val="20"/>
                <w:szCs w:val="20"/>
                <w:lang w:val="fr-FR"/>
              </w:rPr>
              <w:t xml:space="preserve"> = 360; G</w:t>
            </w:r>
            <w:r w:rsidRPr="002909D8">
              <w:rPr>
                <w:rFonts w:eastAsia="Calibri"/>
                <w:sz w:val="20"/>
                <w:szCs w:val="20"/>
                <w:vertAlign w:val="subscript"/>
                <w:lang w:val="fr-FR"/>
              </w:rPr>
              <w:t>1</w:t>
            </w:r>
            <w:r w:rsidRPr="002909D8">
              <w:rPr>
                <w:rFonts w:eastAsia="Calibri"/>
                <w:sz w:val="20"/>
                <w:szCs w:val="20"/>
                <w:lang w:val="fr-FR"/>
              </w:rPr>
              <w:t xml:space="preserve"> = X</w:t>
            </w:r>
            <w:r w:rsidRPr="002909D8">
              <w:rPr>
                <w:rFonts w:eastAsia="Calibri"/>
                <w:sz w:val="20"/>
                <w:szCs w:val="20"/>
                <w:vertAlign w:val="subscript"/>
                <w:lang w:val="fr-FR"/>
              </w:rPr>
              <w:t>2</w:t>
            </w:r>
            <w:r w:rsidRPr="002909D8">
              <w:rPr>
                <w:rFonts w:eastAsia="Calibri"/>
                <w:sz w:val="20"/>
                <w:szCs w:val="20"/>
                <w:lang w:val="fr-FR"/>
              </w:rPr>
              <w:t xml:space="preserve"> = 240; X</w:t>
            </w:r>
            <w:r w:rsidRPr="002909D8">
              <w:rPr>
                <w:rFonts w:eastAsia="Calibri"/>
                <w:sz w:val="20"/>
                <w:szCs w:val="20"/>
                <w:vertAlign w:val="subscript"/>
                <w:lang w:val="fr-FR"/>
              </w:rPr>
              <w:t>1</w:t>
            </w:r>
            <w:r w:rsidRPr="002909D8">
              <w:rPr>
                <w:rFonts w:eastAsia="Calibri"/>
                <w:sz w:val="20"/>
                <w:szCs w:val="20"/>
                <w:lang w:val="fr-FR"/>
              </w:rPr>
              <w:t xml:space="preserve"> = G</w:t>
            </w:r>
            <w:r w:rsidRPr="002909D8">
              <w:rPr>
                <w:rFonts w:eastAsia="Calibri"/>
                <w:sz w:val="20"/>
                <w:szCs w:val="20"/>
                <w:vertAlign w:val="subscript"/>
                <w:lang w:val="fr-FR"/>
              </w:rPr>
              <w:t>2</w:t>
            </w:r>
            <w:r w:rsidRPr="002909D8">
              <w:rPr>
                <w:rFonts w:eastAsia="Calibri"/>
                <w:sz w:val="20"/>
                <w:szCs w:val="20"/>
                <w:lang w:val="fr-FR"/>
              </w:rPr>
              <w:t xml:space="preserve"> = 480.</w:t>
            </w:r>
          </w:p>
          <w:p w:rsidR="00A954AC" w:rsidRPr="002909D8" w:rsidRDefault="00A954AC" w:rsidP="00A954AC">
            <w:pPr>
              <w:rPr>
                <w:rFonts w:eastAsia="Calibri"/>
                <w:sz w:val="20"/>
                <w:szCs w:val="20"/>
                <w:lang w:val="vi-VN"/>
              </w:rPr>
            </w:pPr>
            <w:r w:rsidRPr="002909D8">
              <w:rPr>
                <w:rFonts w:eastAsia="Calibri"/>
                <w:sz w:val="20"/>
                <w:szCs w:val="20"/>
                <w:lang w:val="fr-FR"/>
              </w:rPr>
              <w:t>- Số nuclêôtit mỗi loại của alen B: A = T = 480; G = X = 720.</w:t>
            </w:r>
          </w:p>
          <w:p w:rsidR="00A954AC" w:rsidRPr="002909D8" w:rsidRDefault="00A954AC" w:rsidP="00A954AC">
            <w:pPr>
              <w:rPr>
                <w:rFonts w:eastAsia="Calibri"/>
                <w:sz w:val="20"/>
                <w:szCs w:val="20"/>
                <w:lang w:val="vi-VN"/>
              </w:rPr>
            </w:pPr>
            <w:r w:rsidRPr="002909D8">
              <w:rPr>
                <w:rFonts w:eastAsia="Calibri"/>
                <w:sz w:val="20"/>
                <w:szCs w:val="20"/>
                <w:lang w:val="vi-VN"/>
              </w:rPr>
              <w:t>* Xét alen b: Vì đột biến thay một cặp A-T bằng một cặp G-X nên số nuclêôtit từng loại là: A = T = 480 – 1 = 479; G = X = 720 + 1 = 721.</w:t>
            </w:r>
          </w:p>
        </w:tc>
        <w:tc>
          <w:tcPr>
            <w:tcW w:w="923"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r w:rsidRPr="002909D8">
              <w:rPr>
                <w:rFonts w:eastAsia="Calibri"/>
                <w:sz w:val="20"/>
                <w:szCs w:val="20"/>
                <w:lang w:val="vi-VN"/>
              </w:rPr>
              <w:t>0,5</w:t>
            </w: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r w:rsidRPr="002909D8">
              <w:rPr>
                <w:rFonts w:eastAsia="Calibri"/>
                <w:sz w:val="20"/>
                <w:szCs w:val="20"/>
              </w:rPr>
              <w:t>0,5</w:t>
            </w: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r w:rsidRPr="002909D8">
              <w:rPr>
                <w:rFonts w:eastAsia="Calibri"/>
                <w:sz w:val="20"/>
                <w:szCs w:val="20"/>
              </w:rPr>
              <w:t>0,5</w:t>
            </w:r>
          </w:p>
        </w:tc>
      </w:tr>
      <w:tr w:rsidR="00A954AC" w:rsidRPr="002909D8" w:rsidTr="00BD6CCC">
        <w:tc>
          <w:tcPr>
            <w:tcW w:w="9214"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both"/>
              <w:rPr>
                <w:b/>
                <w:sz w:val="20"/>
                <w:szCs w:val="20"/>
              </w:rPr>
            </w:pPr>
            <w:r w:rsidRPr="002909D8">
              <w:rPr>
                <w:b/>
                <w:sz w:val="20"/>
                <w:szCs w:val="20"/>
                <w:lang w:val="vi-VN"/>
              </w:rPr>
              <w:t>1.</w:t>
            </w:r>
            <w:r w:rsidRPr="002909D8">
              <w:rPr>
                <w:b/>
                <w:sz w:val="20"/>
                <w:szCs w:val="20"/>
              </w:rPr>
              <w:t>b. Nếu 2 alen trên cùng phiên mã 4 lần (mạch mã gốc không thay đổi) sẽ cần môi trường cung cấp số lượng ribonuclêôtit từng loại cho quá trình phiên mã của cả 2 alen trên là bao nhiêu?</w:t>
            </w:r>
          </w:p>
          <w:p w:rsidR="00A954AC" w:rsidRPr="002909D8" w:rsidRDefault="00A954AC" w:rsidP="00A954AC">
            <w:pPr>
              <w:rPr>
                <w:rFonts w:eastAsia="Calibri"/>
                <w:sz w:val="20"/>
                <w:szCs w:val="20"/>
                <w:lang w:val="vi-VN"/>
              </w:rPr>
            </w:pPr>
            <w:r w:rsidRPr="002909D8">
              <w:rPr>
                <w:rFonts w:eastAsia="Calibri"/>
                <w:sz w:val="20"/>
                <w:szCs w:val="20"/>
              </w:rPr>
              <w:t xml:space="preserve">- Vì 2 alen phiên mã 1 lần cần 240 nuclêôtit loại X </w:t>
            </w:r>
            <w:r w:rsidRPr="002909D8">
              <w:rPr>
                <w:rFonts w:eastAsia="Calibri"/>
                <w:sz w:val="20"/>
                <w:szCs w:val="20"/>
                <w:lang w:val="vi-VN"/>
              </w:rPr>
              <w:t>= G</w:t>
            </w:r>
            <w:r w:rsidRPr="002909D8">
              <w:rPr>
                <w:rFonts w:eastAsia="Calibri"/>
                <w:sz w:val="20"/>
                <w:szCs w:val="20"/>
                <w:vertAlign w:val="subscript"/>
                <w:lang w:val="vi-VN"/>
              </w:rPr>
              <w:t>1</w:t>
            </w:r>
          </w:p>
          <w:p w:rsidR="00A954AC" w:rsidRPr="002909D8" w:rsidRDefault="00A954AC" w:rsidP="00A954AC">
            <w:pPr>
              <w:rPr>
                <w:rFonts w:eastAsia="Calibri"/>
                <w:sz w:val="20"/>
                <w:szCs w:val="20"/>
                <w:lang w:val="vi-VN"/>
              </w:rPr>
            </w:pPr>
            <w:r w:rsidRPr="002909D8">
              <w:rPr>
                <w:rFonts w:eastAsia="Calibri"/>
                <w:sz w:val="20"/>
                <w:szCs w:val="20"/>
              </w:rPr>
              <w:sym w:font="Wingdings" w:char="F0E0"/>
            </w:r>
            <w:r w:rsidRPr="002909D8">
              <w:rPr>
                <w:rFonts w:eastAsia="Calibri"/>
                <w:sz w:val="20"/>
                <w:szCs w:val="20"/>
                <w:lang w:val="vi-VN"/>
              </w:rPr>
              <w:t xml:space="preserve"> mạch mã gốc của cả 2 alen là mạch 1.</w:t>
            </w:r>
          </w:p>
          <w:p w:rsidR="00A954AC" w:rsidRPr="002909D8" w:rsidRDefault="00A954AC" w:rsidP="00A954AC">
            <w:pPr>
              <w:rPr>
                <w:rFonts w:eastAsia="Calibri"/>
                <w:sz w:val="20"/>
                <w:szCs w:val="20"/>
                <w:lang w:val="vi-VN"/>
              </w:rPr>
            </w:pPr>
            <w:r w:rsidRPr="002909D8">
              <w:rPr>
                <w:rFonts w:eastAsia="Calibri"/>
                <w:sz w:val="20"/>
                <w:szCs w:val="20"/>
                <w:lang w:val="vi-VN"/>
              </w:rPr>
              <w:t>- Vì số G trên mạch 1 không thay đổi nên đột biến thay thế A bằng G trên mạch 2 và thay T = X trên mạch 1.</w:t>
            </w:r>
          </w:p>
          <w:p w:rsidR="00A954AC" w:rsidRPr="002909D8" w:rsidRDefault="00A954AC" w:rsidP="00A954AC">
            <w:pPr>
              <w:rPr>
                <w:rFonts w:eastAsia="Calibri"/>
                <w:sz w:val="20"/>
                <w:szCs w:val="20"/>
                <w:lang w:val="vi-VN"/>
              </w:rPr>
            </w:pPr>
            <w:r w:rsidRPr="002909D8">
              <w:rPr>
                <w:rFonts w:eastAsia="Calibri"/>
                <w:sz w:val="20"/>
                <w:szCs w:val="20"/>
                <w:lang w:val="vi-VN"/>
              </w:rPr>
              <w:t>--&gt; Số nuclêôtit từng loại trên mạch mã gốc của alen b:</w:t>
            </w:r>
          </w:p>
          <w:p w:rsidR="00A954AC" w:rsidRPr="002909D8" w:rsidRDefault="00A954AC" w:rsidP="00A954AC">
            <w:pPr>
              <w:rPr>
                <w:sz w:val="20"/>
                <w:szCs w:val="20"/>
                <w:lang w:val="vi-VN"/>
              </w:rPr>
            </w:pPr>
            <w:r w:rsidRPr="002909D8">
              <w:rPr>
                <w:rFonts w:eastAsia="Calibri"/>
                <w:sz w:val="20"/>
                <w:szCs w:val="20"/>
                <w:lang w:val="vi-VN"/>
              </w:rPr>
              <w:t xml:space="preserve">        A</w:t>
            </w:r>
            <w:r w:rsidRPr="002909D8">
              <w:rPr>
                <w:rFonts w:eastAsia="Calibri"/>
                <w:sz w:val="20"/>
                <w:szCs w:val="20"/>
                <w:vertAlign w:val="subscript"/>
                <w:lang w:val="vi-VN"/>
              </w:rPr>
              <w:t>1</w:t>
            </w:r>
            <w:r w:rsidRPr="002909D8">
              <w:rPr>
                <w:rFonts w:eastAsia="Calibri"/>
                <w:sz w:val="20"/>
                <w:szCs w:val="20"/>
                <w:lang w:val="vi-VN"/>
              </w:rPr>
              <w:t xml:space="preserve"> = 120; T</w:t>
            </w:r>
            <w:r w:rsidRPr="002909D8">
              <w:rPr>
                <w:rFonts w:eastAsia="Calibri"/>
                <w:sz w:val="20"/>
                <w:szCs w:val="20"/>
                <w:vertAlign w:val="subscript"/>
                <w:lang w:val="vi-VN"/>
              </w:rPr>
              <w:t>1</w:t>
            </w:r>
            <w:r w:rsidRPr="002909D8">
              <w:rPr>
                <w:rFonts w:eastAsia="Calibri"/>
                <w:sz w:val="20"/>
                <w:szCs w:val="20"/>
                <w:lang w:val="vi-VN"/>
              </w:rPr>
              <w:t xml:space="preserve"> = 359; G</w:t>
            </w:r>
            <w:r w:rsidRPr="002909D8">
              <w:rPr>
                <w:rFonts w:eastAsia="Calibri"/>
                <w:sz w:val="20"/>
                <w:szCs w:val="20"/>
                <w:vertAlign w:val="subscript"/>
                <w:lang w:val="vi-VN"/>
              </w:rPr>
              <w:t>1</w:t>
            </w:r>
            <w:r w:rsidRPr="002909D8">
              <w:rPr>
                <w:rFonts w:eastAsia="Calibri"/>
                <w:sz w:val="20"/>
                <w:szCs w:val="20"/>
                <w:lang w:val="vi-VN"/>
              </w:rPr>
              <w:t xml:space="preserve"> = 240; X</w:t>
            </w:r>
            <w:r w:rsidRPr="002909D8">
              <w:rPr>
                <w:rFonts w:eastAsia="Calibri"/>
                <w:sz w:val="20"/>
                <w:szCs w:val="20"/>
                <w:vertAlign w:val="subscript"/>
                <w:lang w:val="vi-VN"/>
              </w:rPr>
              <w:t>1</w:t>
            </w:r>
            <w:r w:rsidRPr="002909D8">
              <w:rPr>
                <w:rFonts w:eastAsia="Calibri"/>
                <w:sz w:val="20"/>
                <w:szCs w:val="20"/>
                <w:lang w:val="vi-VN"/>
              </w:rPr>
              <w:t xml:space="preserve"> = 481</w:t>
            </w:r>
          </w:p>
          <w:p w:rsidR="00A954AC" w:rsidRPr="002909D8" w:rsidRDefault="00A954AC" w:rsidP="00A954AC">
            <w:pPr>
              <w:rPr>
                <w:rFonts w:eastAsia="Calibri"/>
                <w:sz w:val="20"/>
                <w:szCs w:val="20"/>
                <w:lang w:val="vi-VN"/>
              </w:rPr>
            </w:pPr>
            <w:r w:rsidRPr="002909D8">
              <w:rPr>
                <w:rFonts w:eastAsia="Calibri"/>
                <w:sz w:val="20"/>
                <w:szCs w:val="20"/>
              </w:rPr>
              <w:sym w:font="Wingdings" w:char="F0E0"/>
            </w:r>
            <w:r w:rsidRPr="002909D8">
              <w:rPr>
                <w:rFonts w:eastAsia="Calibri"/>
                <w:sz w:val="20"/>
                <w:szCs w:val="20"/>
                <w:lang w:val="vi-VN"/>
              </w:rPr>
              <w:t xml:space="preserve"> Số ribo nuclêôtit từng loại môi trường cung cấp cho cả 2 alen trên phiên mã 4 lần là:</w:t>
            </w:r>
          </w:p>
          <w:p w:rsidR="00A954AC" w:rsidRPr="002909D8" w:rsidRDefault="00A954AC" w:rsidP="00A954AC">
            <w:pPr>
              <w:rPr>
                <w:rFonts w:eastAsia="Calibri"/>
                <w:sz w:val="20"/>
                <w:szCs w:val="20"/>
                <w:lang w:val="vi-VN"/>
              </w:rPr>
            </w:pPr>
            <w:r w:rsidRPr="002909D8">
              <w:rPr>
                <w:rFonts w:eastAsia="Calibri"/>
                <w:sz w:val="20"/>
                <w:szCs w:val="20"/>
              </w:rPr>
              <w:t>U môi trường = (120 + 120) x 4 = 960</w:t>
            </w:r>
            <w:r w:rsidRPr="002909D8">
              <w:rPr>
                <w:rFonts w:eastAsia="Calibri"/>
                <w:sz w:val="20"/>
                <w:szCs w:val="20"/>
                <w:lang w:val="vi-VN"/>
              </w:rPr>
              <w:t xml:space="preserve">                                  (nuclêôtit)</w:t>
            </w:r>
          </w:p>
          <w:p w:rsidR="00A954AC" w:rsidRPr="002909D8" w:rsidRDefault="00A954AC" w:rsidP="00A954AC">
            <w:pPr>
              <w:rPr>
                <w:rFonts w:eastAsia="Calibri"/>
                <w:sz w:val="20"/>
                <w:szCs w:val="20"/>
                <w:lang w:val="vi-VN"/>
              </w:rPr>
            </w:pPr>
            <w:r w:rsidRPr="002909D8">
              <w:rPr>
                <w:rFonts w:eastAsia="Calibri"/>
                <w:sz w:val="20"/>
                <w:szCs w:val="20"/>
              </w:rPr>
              <w:t>A môi trường = (360 + 359) x 4 = 2876</w:t>
            </w:r>
            <w:r w:rsidRPr="002909D8">
              <w:rPr>
                <w:rFonts w:eastAsia="Calibri"/>
                <w:sz w:val="20"/>
                <w:szCs w:val="20"/>
                <w:lang w:val="vi-VN"/>
              </w:rPr>
              <w:t xml:space="preserve">                                (nuclêôtit)</w:t>
            </w:r>
          </w:p>
          <w:p w:rsidR="00A954AC" w:rsidRPr="002909D8" w:rsidRDefault="00A954AC" w:rsidP="00A954AC">
            <w:pPr>
              <w:rPr>
                <w:rFonts w:eastAsia="Calibri"/>
                <w:sz w:val="20"/>
                <w:szCs w:val="20"/>
                <w:lang w:val="vi-VN"/>
              </w:rPr>
            </w:pPr>
            <w:r w:rsidRPr="002909D8">
              <w:rPr>
                <w:rFonts w:eastAsia="Calibri"/>
                <w:sz w:val="20"/>
                <w:szCs w:val="20"/>
              </w:rPr>
              <w:t>X môi trường = (240 + 240) x 4 = 1920</w:t>
            </w:r>
            <w:r w:rsidRPr="002909D8">
              <w:rPr>
                <w:rFonts w:eastAsia="Calibri"/>
                <w:sz w:val="20"/>
                <w:szCs w:val="20"/>
                <w:lang w:val="vi-VN"/>
              </w:rPr>
              <w:t xml:space="preserve">                                (nuclêôtit)</w:t>
            </w:r>
          </w:p>
          <w:p w:rsidR="00A954AC" w:rsidRPr="002909D8" w:rsidRDefault="00A954AC" w:rsidP="00A954AC">
            <w:pPr>
              <w:rPr>
                <w:rFonts w:eastAsia="Calibri"/>
                <w:sz w:val="20"/>
                <w:szCs w:val="20"/>
                <w:lang w:val="vi-VN"/>
              </w:rPr>
            </w:pPr>
            <w:r w:rsidRPr="002909D8">
              <w:rPr>
                <w:rFonts w:eastAsia="Calibri"/>
                <w:sz w:val="20"/>
                <w:szCs w:val="20"/>
              </w:rPr>
              <w:t>G môi trường = (480 + 481) x 4 = 3844</w:t>
            </w:r>
            <w:r w:rsidRPr="002909D8">
              <w:rPr>
                <w:rFonts w:eastAsia="Calibri"/>
                <w:sz w:val="20"/>
                <w:szCs w:val="20"/>
                <w:lang w:val="vi-VN"/>
              </w:rPr>
              <w:t xml:space="preserve">                                (nuclêôtit)</w:t>
            </w:r>
          </w:p>
          <w:p w:rsidR="00A954AC" w:rsidRPr="002909D8" w:rsidRDefault="00A954AC" w:rsidP="00A954AC">
            <w:pPr>
              <w:jc w:val="center"/>
              <w:rPr>
                <w:rFonts w:eastAsia="Calibri"/>
                <w:i/>
                <w:sz w:val="20"/>
                <w:szCs w:val="20"/>
                <w:lang w:val="vi-VN"/>
              </w:rPr>
            </w:pPr>
            <w:r w:rsidRPr="002909D8">
              <w:rPr>
                <w:rFonts w:eastAsia="Calibri"/>
                <w:i/>
                <w:sz w:val="20"/>
                <w:szCs w:val="20"/>
                <w:lang w:val="vi-VN"/>
              </w:rPr>
              <w:t>(Nếu học sinh làm cách khác đúng vẫn cho điểm tối đa)</w:t>
            </w:r>
          </w:p>
        </w:tc>
        <w:tc>
          <w:tcPr>
            <w:tcW w:w="923"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r w:rsidRPr="002909D8">
              <w:rPr>
                <w:rFonts w:eastAsia="Calibri"/>
                <w:sz w:val="20"/>
                <w:szCs w:val="20"/>
              </w:rPr>
              <w:t>0,25</w:t>
            </w: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rPr>
            </w:pPr>
            <w:r w:rsidRPr="002909D8">
              <w:rPr>
                <w:rFonts w:eastAsia="Calibri"/>
                <w:sz w:val="20"/>
                <w:szCs w:val="20"/>
              </w:rPr>
              <w:t>0,5</w:t>
            </w:r>
          </w:p>
        </w:tc>
      </w:tr>
      <w:tr w:rsidR="00A954AC" w:rsidRPr="002909D8" w:rsidTr="00BD6CCC">
        <w:tc>
          <w:tcPr>
            <w:tcW w:w="9214"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spacing w:before="60" w:after="60"/>
              <w:rPr>
                <w:b/>
                <w:sz w:val="20"/>
                <w:szCs w:val="20"/>
                <w:lang w:val="vi-VN"/>
              </w:rPr>
            </w:pPr>
            <w:r w:rsidRPr="002909D8">
              <w:rPr>
                <w:b/>
                <w:sz w:val="20"/>
                <w:szCs w:val="20"/>
              </w:rPr>
              <w:t xml:space="preserve">2. </w:t>
            </w:r>
            <w:r w:rsidRPr="002909D8">
              <w:rPr>
                <w:b/>
                <w:sz w:val="20"/>
                <w:szCs w:val="20"/>
                <w:lang w:val="vi-VN"/>
              </w:rPr>
              <w:t xml:space="preserve">Cho mô hình </w:t>
            </w:r>
            <w:r w:rsidRPr="002909D8">
              <w:rPr>
                <w:b/>
                <w:sz w:val="20"/>
                <w:szCs w:val="20"/>
              </w:rPr>
              <w:t>opêron Lac</w:t>
            </w:r>
            <w:r w:rsidRPr="002909D8">
              <w:rPr>
                <w:b/>
                <w:sz w:val="20"/>
                <w:szCs w:val="20"/>
                <w:lang w:val="vi-VN"/>
              </w:rPr>
              <w:t xml:space="preserve"> ở vi khuẩn </w:t>
            </w:r>
            <w:r w:rsidRPr="002909D8">
              <w:rPr>
                <w:b/>
                <w:i/>
                <w:sz w:val="20"/>
                <w:szCs w:val="20"/>
                <w:lang w:val="vi-VN"/>
              </w:rPr>
              <w:t>E. coli</w:t>
            </w:r>
            <w:r w:rsidRPr="002909D8">
              <w:rPr>
                <w:b/>
                <w:sz w:val="20"/>
                <w:szCs w:val="20"/>
              </w:rPr>
              <w:t xml:space="preserve"> </w:t>
            </w:r>
            <w:r w:rsidRPr="002909D8">
              <w:rPr>
                <w:b/>
                <w:sz w:val="20"/>
                <w:szCs w:val="20"/>
                <w:lang w:val="vi-VN"/>
              </w:rPr>
              <w:t xml:space="preserve"> như sau:</w:t>
            </w:r>
          </w:p>
          <w:p w:rsidR="00A954AC" w:rsidRPr="002909D8" w:rsidRDefault="00A954AC" w:rsidP="00A954AC">
            <w:pPr>
              <w:spacing w:before="60" w:after="60"/>
              <w:jc w:val="both"/>
              <w:rPr>
                <w:b/>
                <w:sz w:val="20"/>
                <w:szCs w:val="20"/>
                <w:lang w:val="vi-VN"/>
              </w:rPr>
            </w:pPr>
            <w:r w:rsidRPr="002909D8">
              <w:rPr>
                <w:b/>
                <w:noProof/>
                <w:sz w:val="20"/>
                <w:szCs w:val="20"/>
              </w:rPr>
              <w:drawing>
                <wp:inline distT="0" distB="0" distL="0" distR="0" wp14:anchorId="7B296A6C" wp14:editId="7EE49C61">
                  <wp:extent cx="4999355" cy="34798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b="40573"/>
                          <a:stretch>
                            <a:fillRect/>
                          </a:stretch>
                        </pic:blipFill>
                        <pic:spPr bwMode="auto">
                          <a:xfrm>
                            <a:off x="0" y="0"/>
                            <a:ext cx="4999355" cy="347980"/>
                          </a:xfrm>
                          <a:prstGeom prst="rect">
                            <a:avLst/>
                          </a:prstGeom>
                          <a:noFill/>
                          <a:ln>
                            <a:noFill/>
                          </a:ln>
                        </pic:spPr>
                      </pic:pic>
                    </a:graphicData>
                  </a:graphic>
                </wp:inline>
              </w:drawing>
            </w:r>
            <w:r w:rsidRPr="002909D8">
              <w:rPr>
                <w:b/>
                <w:sz w:val="20"/>
                <w:szCs w:val="20"/>
                <w:lang w:val="vi-VN"/>
              </w:rPr>
              <w:t xml:space="preserve"> </w:t>
            </w:r>
          </w:p>
          <w:p w:rsidR="00A954AC" w:rsidRPr="002909D8" w:rsidRDefault="00A954AC" w:rsidP="00A954AC">
            <w:pPr>
              <w:spacing w:before="60" w:after="60"/>
              <w:jc w:val="both"/>
              <w:rPr>
                <w:b/>
                <w:sz w:val="20"/>
                <w:szCs w:val="20"/>
                <w:lang w:val="vi-VN"/>
              </w:rPr>
            </w:pPr>
            <w:r w:rsidRPr="002909D8">
              <w:rPr>
                <w:b/>
                <w:sz w:val="20"/>
                <w:szCs w:val="20"/>
                <w:lang w:val="vi-VN"/>
              </w:rPr>
              <w:t>a. Nêu chức năng của các vùng P, O và Z, Y, A của opêron Lac.</w:t>
            </w:r>
          </w:p>
          <w:p w:rsidR="00A954AC" w:rsidRPr="002909D8" w:rsidRDefault="00A954AC" w:rsidP="00A954AC">
            <w:pPr>
              <w:spacing w:line="280" w:lineRule="exact"/>
              <w:jc w:val="both"/>
              <w:rPr>
                <w:rFonts w:eastAsia="Calibri"/>
                <w:sz w:val="20"/>
                <w:szCs w:val="20"/>
                <w:lang w:val="vi-VN"/>
              </w:rPr>
            </w:pPr>
            <w:r w:rsidRPr="002909D8">
              <w:rPr>
                <w:rFonts w:eastAsia="Calibri"/>
                <w:sz w:val="20"/>
                <w:szCs w:val="20"/>
                <w:lang w:val="vi-VN"/>
              </w:rPr>
              <w:t>- P (promoter): Vùng khởi động, nơi mà ARN pôlimeraza bám vào và khởi đầu phiên mã.</w:t>
            </w:r>
          </w:p>
          <w:p w:rsidR="00A954AC" w:rsidRPr="002909D8" w:rsidRDefault="00A954AC" w:rsidP="00A954AC">
            <w:pPr>
              <w:spacing w:line="280" w:lineRule="exact"/>
              <w:jc w:val="both"/>
              <w:rPr>
                <w:rFonts w:eastAsia="Calibri"/>
                <w:sz w:val="20"/>
                <w:szCs w:val="20"/>
                <w:lang w:val="vi-VN"/>
              </w:rPr>
            </w:pPr>
            <w:r w:rsidRPr="002909D8">
              <w:rPr>
                <w:rFonts w:eastAsia="Calibri"/>
                <w:sz w:val="20"/>
                <w:szCs w:val="20"/>
                <w:lang w:val="vi-VN"/>
              </w:rPr>
              <w:t>- O (operator): Vùng vận hành là trình tự nuclêôtit đặc biệt, tại đó protein ức chế có thể liên kết làm ngăn cản phiên mã.</w:t>
            </w:r>
          </w:p>
          <w:p w:rsidR="00A954AC" w:rsidRPr="002909D8" w:rsidRDefault="00A954AC" w:rsidP="00A954AC">
            <w:pPr>
              <w:spacing w:before="60" w:after="60"/>
              <w:jc w:val="both"/>
              <w:rPr>
                <w:rFonts w:eastAsia="Calibri"/>
                <w:sz w:val="20"/>
                <w:szCs w:val="20"/>
                <w:lang w:val="vi-VN"/>
              </w:rPr>
            </w:pPr>
            <w:r w:rsidRPr="002909D8">
              <w:rPr>
                <w:rFonts w:eastAsia="Calibri"/>
                <w:sz w:val="20"/>
                <w:szCs w:val="20"/>
                <w:lang w:val="vi-VN"/>
              </w:rPr>
              <w:t>- Z, Y, A: Các gen cấu trúc quy định tổng hợp các enzim tham gia vào các phản ứng phân giải đường lactôzơ có trong môi trường để cung cấp năng lượng cho tế bào.</w:t>
            </w:r>
          </w:p>
        </w:tc>
        <w:tc>
          <w:tcPr>
            <w:tcW w:w="923"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sz w:val="20"/>
                <w:szCs w:val="20"/>
              </w:rPr>
            </w:pPr>
            <w:r w:rsidRPr="002909D8">
              <w:rPr>
                <w:rFonts w:eastAsia="Calibri"/>
                <w:sz w:val="20"/>
                <w:szCs w:val="20"/>
              </w:rPr>
              <w:t>0,25</w:t>
            </w: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rPr>
            </w:pPr>
            <w:r w:rsidRPr="002909D8">
              <w:rPr>
                <w:rFonts w:eastAsia="Calibri"/>
                <w:sz w:val="20"/>
                <w:szCs w:val="20"/>
              </w:rPr>
              <w:t>0,25</w:t>
            </w: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rPr>
            </w:pPr>
            <w:r w:rsidRPr="002909D8">
              <w:rPr>
                <w:rFonts w:eastAsia="Calibri"/>
                <w:sz w:val="20"/>
                <w:szCs w:val="20"/>
              </w:rPr>
              <w:t>0,25</w:t>
            </w:r>
          </w:p>
        </w:tc>
      </w:tr>
      <w:tr w:rsidR="00A954AC" w:rsidRPr="002909D8" w:rsidTr="00BD6CCC">
        <w:tc>
          <w:tcPr>
            <w:tcW w:w="9214"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rPr>
                <w:sz w:val="20"/>
                <w:szCs w:val="20"/>
                <w:lang w:val="vi-VN"/>
              </w:rPr>
            </w:pPr>
            <w:r w:rsidRPr="002909D8">
              <w:rPr>
                <w:rFonts w:eastAsia="+mn-ea"/>
                <w:b/>
                <w:kern w:val="24"/>
                <w:sz w:val="20"/>
                <w:szCs w:val="20"/>
                <w:lang w:val="vi-VN"/>
              </w:rPr>
              <w:t xml:space="preserve">b. </w:t>
            </w:r>
            <w:r w:rsidRPr="002909D8">
              <w:rPr>
                <w:rFonts w:eastAsia="+mn-ea"/>
                <w:b/>
                <w:kern w:val="24"/>
                <w:sz w:val="20"/>
                <w:szCs w:val="20"/>
              </w:rPr>
              <w:t>Nếu đột biến điểm xảy ra ở vùng R của gen điều hòa thì có thể dẫn đến những hậu quả gì liên quan đến sự biểu hiện của các gen cấu trúc?</w:t>
            </w:r>
            <w:r w:rsidRPr="002909D8">
              <w:rPr>
                <w:rFonts w:eastAsia="+mn-ea"/>
                <w:b/>
                <w:kern w:val="24"/>
                <w:sz w:val="20"/>
                <w:szCs w:val="20"/>
                <w:lang w:val="vi-VN"/>
              </w:rPr>
              <w:t xml:space="preserve"> </w:t>
            </w:r>
          </w:p>
          <w:p w:rsidR="00A954AC" w:rsidRPr="002909D8" w:rsidRDefault="00A954AC" w:rsidP="00A954AC">
            <w:pPr>
              <w:rPr>
                <w:sz w:val="20"/>
                <w:szCs w:val="20"/>
                <w:lang w:val="vi-VN"/>
              </w:rPr>
            </w:pPr>
            <w:r w:rsidRPr="002909D8">
              <w:rPr>
                <w:sz w:val="20"/>
                <w:szCs w:val="20"/>
                <w:lang w:val="vi-VN"/>
              </w:rPr>
              <w:t xml:space="preserve">- Nếu đột biến không làm thay đổi hoạt tính của prôtêin ức chế </w:t>
            </w:r>
            <w:r w:rsidRPr="002909D8">
              <w:rPr>
                <w:sz w:val="20"/>
                <w:szCs w:val="20"/>
              </w:rPr>
              <w:sym w:font="Wingdings" w:char="F0E0"/>
            </w:r>
            <w:r w:rsidRPr="002909D8">
              <w:rPr>
                <w:sz w:val="20"/>
                <w:szCs w:val="20"/>
                <w:lang w:val="vi-VN"/>
              </w:rPr>
              <w:t xml:space="preserve"> </w:t>
            </w:r>
            <w:r w:rsidRPr="002909D8">
              <w:rPr>
                <w:rFonts w:eastAsia="+mn-ea"/>
                <w:bCs/>
                <w:iCs/>
                <w:kern w:val="24"/>
                <w:sz w:val="20"/>
                <w:szCs w:val="20"/>
                <w:lang w:val="vi-VN"/>
              </w:rPr>
              <w:t>không có thay đổi gì liên quan đến sự biểu hiện của các gen cấu trúc</w:t>
            </w:r>
            <w:r w:rsidRPr="002909D8">
              <w:rPr>
                <w:rFonts w:eastAsia="+mn-ea"/>
                <w:iCs/>
                <w:kern w:val="24"/>
                <w:sz w:val="20"/>
                <w:szCs w:val="20"/>
                <w:lang w:val="vi-VN"/>
              </w:rPr>
              <w:t>.</w:t>
            </w:r>
          </w:p>
          <w:p w:rsidR="00A954AC" w:rsidRPr="002909D8" w:rsidRDefault="00A954AC" w:rsidP="00A954AC">
            <w:pPr>
              <w:rPr>
                <w:rFonts w:eastAsia="+mn-ea"/>
                <w:iCs/>
                <w:kern w:val="24"/>
                <w:sz w:val="20"/>
                <w:szCs w:val="20"/>
                <w:lang w:val="vi-VN"/>
              </w:rPr>
            </w:pPr>
            <w:r w:rsidRPr="002909D8">
              <w:rPr>
                <w:rFonts w:eastAsia="Calibri"/>
                <w:sz w:val="20"/>
                <w:szCs w:val="20"/>
                <w:lang w:val="vi-VN"/>
              </w:rPr>
              <w:lastRenderedPageBreak/>
              <w:t>- Nếu đột biến l</w:t>
            </w:r>
            <w:r w:rsidRPr="002909D8">
              <w:rPr>
                <w:rFonts w:eastAsia="+mn-ea"/>
                <w:iCs/>
                <w:kern w:val="24"/>
                <w:sz w:val="20"/>
                <w:szCs w:val="20"/>
                <w:lang w:val="vi-VN"/>
              </w:rPr>
              <w:t xml:space="preserve">àm mất hoàn toàn khả năng liên kết của protein ức chế hoặc protein ức chế không được tạo ra  </w:t>
            </w:r>
            <w:r w:rsidRPr="002909D8">
              <w:rPr>
                <w:rFonts w:eastAsia="+mn-ea"/>
                <w:iCs/>
                <w:kern w:val="24"/>
                <w:sz w:val="20"/>
                <w:szCs w:val="20"/>
                <w:lang w:val="fr-FR"/>
              </w:rPr>
              <w:sym w:font="Symbol" w:char="00AE"/>
            </w:r>
            <w:r w:rsidRPr="002909D8">
              <w:rPr>
                <w:rFonts w:eastAsia="+mn-ea"/>
                <w:iCs/>
                <w:kern w:val="24"/>
                <w:sz w:val="20"/>
                <w:szCs w:val="20"/>
                <w:lang w:val="vi-VN"/>
              </w:rPr>
              <w:t xml:space="preserve"> </w:t>
            </w:r>
            <w:r w:rsidRPr="002909D8">
              <w:rPr>
                <w:rFonts w:eastAsia="+mn-ea"/>
                <w:bCs/>
                <w:iCs/>
                <w:kern w:val="24"/>
                <w:sz w:val="20"/>
                <w:szCs w:val="20"/>
                <w:lang w:val="vi-VN"/>
              </w:rPr>
              <w:t>các gen cấu trúc biểu hiện liên tục</w:t>
            </w:r>
            <w:r w:rsidRPr="002909D8">
              <w:rPr>
                <w:rFonts w:eastAsia="+mn-ea"/>
                <w:iCs/>
                <w:kern w:val="24"/>
                <w:sz w:val="20"/>
                <w:szCs w:val="20"/>
                <w:lang w:val="vi-VN"/>
              </w:rPr>
              <w:t>.</w:t>
            </w:r>
          </w:p>
          <w:p w:rsidR="00A954AC" w:rsidRPr="002909D8" w:rsidRDefault="00A954AC" w:rsidP="00A954AC">
            <w:pPr>
              <w:rPr>
                <w:rFonts w:eastAsia="+mn-ea"/>
                <w:iCs/>
                <w:kern w:val="24"/>
                <w:sz w:val="20"/>
                <w:szCs w:val="20"/>
                <w:lang w:val="vi-VN"/>
              </w:rPr>
            </w:pPr>
            <w:r w:rsidRPr="002909D8">
              <w:rPr>
                <w:rFonts w:eastAsia="+mn-ea"/>
                <w:iCs/>
                <w:kern w:val="24"/>
                <w:sz w:val="20"/>
                <w:szCs w:val="20"/>
                <w:lang w:val="vi-VN"/>
              </w:rPr>
              <w:t xml:space="preserve">- Nếu đột biến làm tăng khả năng liên kết của protein ức chế vào trình tự chỉ huy </w:t>
            </w:r>
            <w:r w:rsidRPr="002909D8">
              <w:rPr>
                <w:rFonts w:eastAsia="+mn-ea"/>
                <w:iCs/>
                <w:kern w:val="24"/>
                <w:sz w:val="20"/>
                <w:szCs w:val="20"/>
                <w:lang w:val="fr-FR"/>
              </w:rPr>
              <w:sym w:font="Symbol" w:char="00AE"/>
            </w:r>
            <w:r w:rsidRPr="002909D8">
              <w:rPr>
                <w:rFonts w:eastAsia="+mn-ea"/>
                <w:iCs/>
                <w:kern w:val="24"/>
                <w:sz w:val="20"/>
                <w:szCs w:val="20"/>
                <w:lang w:val="vi-VN"/>
              </w:rPr>
              <w:t xml:space="preserve"> </w:t>
            </w:r>
            <w:r w:rsidRPr="002909D8">
              <w:rPr>
                <w:rFonts w:eastAsia="+mn-ea"/>
                <w:bCs/>
                <w:iCs/>
                <w:kern w:val="24"/>
                <w:sz w:val="20"/>
                <w:szCs w:val="20"/>
                <w:lang w:val="vi-VN"/>
              </w:rPr>
              <w:t>sự biểu hiện của các gen cấu trúc giảm đi</w:t>
            </w:r>
            <w:r w:rsidRPr="002909D8">
              <w:rPr>
                <w:rFonts w:eastAsia="+mn-ea"/>
                <w:iCs/>
                <w:kern w:val="24"/>
                <w:sz w:val="20"/>
                <w:szCs w:val="20"/>
                <w:lang w:val="vi-VN"/>
              </w:rPr>
              <w:t>.</w:t>
            </w:r>
          </w:p>
          <w:p w:rsidR="00A954AC" w:rsidRPr="002909D8" w:rsidRDefault="00A954AC" w:rsidP="00A954AC">
            <w:pPr>
              <w:rPr>
                <w:rFonts w:eastAsia="Calibri"/>
                <w:b/>
                <w:sz w:val="20"/>
                <w:szCs w:val="20"/>
                <w:lang w:val="vi-VN"/>
              </w:rPr>
            </w:pPr>
            <w:r w:rsidRPr="002909D8">
              <w:rPr>
                <w:rFonts w:eastAsia="+mn-ea"/>
                <w:kern w:val="24"/>
                <w:sz w:val="20"/>
                <w:szCs w:val="20"/>
                <w:lang w:val="vi-VN"/>
              </w:rPr>
              <w:t xml:space="preserve">- Xảy ra đột biến làm giảm khả năng liên kết của protein ức chế vào trình tự chỉ huy </w:t>
            </w:r>
            <w:r w:rsidRPr="002909D8">
              <w:rPr>
                <w:rFonts w:eastAsia="+mn-ea"/>
                <w:kern w:val="24"/>
                <w:sz w:val="20"/>
                <w:szCs w:val="20"/>
                <w:lang w:val="fr-FR"/>
              </w:rPr>
              <w:sym w:font="Symbol" w:char="00AE"/>
            </w:r>
            <w:r w:rsidRPr="002909D8">
              <w:rPr>
                <w:rFonts w:eastAsia="+mn-ea"/>
                <w:kern w:val="24"/>
                <w:sz w:val="20"/>
                <w:szCs w:val="20"/>
                <w:lang w:val="vi-VN"/>
              </w:rPr>
              <w:t xml:space="preserve"> </w:t>
            </w:r>
            <w:r w:rsidRPr="002909D8">
              <w:rPr>
                <w:rFonts w:eastAsia="+mn-ea"/>
                <w:bCs/>
                <w:kern w:val="24"/>
                <w:sz w:val="20"/>
                <w:szCs w:val="20"/>
                <w:lang w:val="vi-VN"/>
              </w:rPr>
              <w:t>sự biểu hiện của các gen cấu trúc tăng lên</w:t>
            </w:r>
            <w:r w:rsidRPr="002909D8">
              <w:rPr>
                <w:rFonts w:eastAsia="+mn-ea"/>
                <w:kern w:val="24"/>
                <w:sz w:val="20"/>
                <w:szCs w:val="20"/>
                <w:lang w:val="vi-VN"/>
              </w:rPr>
              <w:t>.</w:t>
            </w:r>
          </w:p>
        </w:tc>
        <w:tc>
          <w:tcPr>
            <w:tcW w:w="923" w:type="dxa"/>
            <w:tcBorders>
              <w:top w:val="single" w:sz="4" w:space="0" w:color="auto"/>
              <w:left w:val="single" w:sz="4" w:space="0" w:color="auto"/>
              <w:bottom w:val="single" w:sz="4" w:space="0" w:color="auto"/>
              <w:right w:val="single" w:sz="4" w:space="0" w:color="auto"/>
            </w:tcBorders>
          </w:tcPr>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p>
          <w:p w:rsidR="00A954AC" w:rsidRPr="002909D8" w:rsidRDefault="00A954AC" w:rsidP="00A954AC">
            <w:pPr>
              <w:jc w:val="center"/>
              <w:rPr>
                <w:sz w:val="20"/>
                <w:szCs w:val="20"/>
              </w:rPr>
            </w:pPr>
            <w:r w:rsidRPr="002909D8">
              <w:rPr>
                <w:rFonts w:eastAsia="Calibri"/>
                <w:sz w:val="20"/>
                <w:szCs w:val="20"/>
              </w:rPr>
              <w:t>0,</w:t>
            </w:r>
            <w:r w:rsidRPr="002909D8">
              <w:rPr>
                <w:rFonts w:eastAsia="Calibri"/>
                <w:sz w:val="20"/>
                <w:szCs w:val="20"/>
                <w:lang w:val="vi-VN"/>
              </w:rPr>
              <w:t>2</w:t>
            </w:r>
            <w:r w:rsidRPr="002909D8">
              <w:rPr>
                <w:rFonts w:eastAsia="Calibri"/>
                <w:sz w:val="20"/>
                <w:szCs w:val="20"/>
              </w:rPr>
              <w:t>5</w:t>
            </w: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rPr>
            </w:pPr>
            <w:r w:rsidRPr="002909D8">
              <w:rPr>
                <w:rFonts w:eastAsia="Calibri"/>
                <w:sz w:val="20"/>
                <w:szCs w:val="20"/>
              </w:rPr>
              <w:lastRenderedPageBreak/>
              <w:t>0,</w:t>
            </w:r>
            <w:r w:rsidRPr="002909D8">
              <w:rPr>
                <w:rFonts w:eastAsia="Calibri"/>
                <w:sz w:val="20"/>
                <w:szCs w:val="20"/>
                <w:lang w:val="vi-VN"/>
              </w:rPr>
              <w:t>2</w:t>
            </w:r>
            <w:r w:rsidRPr="002909D8">
              <w:rPr>
                <w:rFonts w:eastAsia="Calibri"/>
                <w:sz w:val="20"/>
                <w:szCs w:val="20"/>
              </w:rPr>
              <w:t>5</w:t>
            </w:r>
          </w:p>
          <w:p w:rsidR="00A954AC" w:rsidRPr="002909D8" w:rsidRDefault="00A954AC" w:rsidP="00A954AC">
            <w:pPr>
              <w:jc w:val="center"/>
              <w:rPr>
                <w:rFonts w:eastAsia="Calibri"/>
                <w:sz w:val="20"/>
                <w:szCs w:val="20"/>
              </w:rPr>
            </w:pPr>
          </w:p>
          <w:p w:rsidR="00A954AC" w:rsidRPr="002909D8" w:rsidRDefault="00A954AC" w:rsidP="00A954AC">
            <w:pPr>
              <w:jc w:val="center"/>
              <w:rPr>
                <w:rFonts w:eastAsia="Calibri"/>
                <w:sz w:val="20"/>
                <w:szCs w:val="20"/>
                <w:lang w:val="vi-VN"/>
              </w:rPr>
            </w:pPr>
            <w:r w:rsidRPr="002909D8">
              <w:rPr>
                <w:rFonts w:eastAsia="Calibri"/>
                <w:sz w:val="20"/>
                <w:szCs w:val="20"/>
              </w:rPr>
              <w:t>0,25</w:t>
            </w:r>
          </w:p>
          <w:p w:rsidR="00A954AC" w:rsidRPr="002909D8" w:rsidRDefault="00A954AC" w:rsidP="00A954AC">
            <w:pPr>
              <w:jc w:val="center"/>
              <w:rPr>
                <w:rFonts w:eastAsia="Calibri"/>
                <w:sz w:val="20"/>
                <w:szCs w:val="20"/>
                <w:lang w:val="vi-VN"/>
              </w:rPr>
            </w:pPr>
          </w:p>
          <w:p w:rsidR="00A954AC" w:rsidRPr="002909D8" w:rsidRDefault="00A954AC" w:rsidP="00A954AC">
            <w:pPr>
              <w:jc w:val="center"/>
              <w:rPr>
                <w:rFonts w:eastAsia="Calibri"/>
                <w:sz w:val="20"/>
                <w:szCs w:val="20"/>
                <w:lang w:val="vi-VN"/>
              </w:rPr>
            </w:pPr>
            <w:r w:rsidRPr="002909D8">
              <w:rPr>
                <w:rFonts w:eastAsia="Calibri"/>
                <w:sz w:val="20"/>
                <w:szCs w:val="20"/>
                <w:lang w:val="vi-VN"/>
              </w:rPr>
              <w:t>0,25</w:t>
            </w:r>
          </w:p>
        </w:tc>
      </w:tr>
    </w:tbl>
    <w:p w:rsidR="00A954AC" w:rsidRPr="002909D8" w:rsidRDefault="00A954AC" w:rsidP="003E1BE8">
      <w:pPr>
        <w:rPr>
          <w:sz w:val="20"/>
          <w:szCs w:val="20"/>
        </w:rPr>
      </w:pPr>
    </w:p>
    <w:p w:rsidR="00A954AC" w:rsidRPr="002909D8" w:rsidRDefault="00A954AC" w:rsidP="003E1BE8">
      <w:pPr>
        <w:rPr>
          <w:sz w:val="20"/>
          <w:szCs w:val="20"/>
        </w:rPr>
      </w:pPr>
    </w:p>
    <w:p w:rsidR="001E16BF" w:rsidRPr="002909D8" w:rsidRDefault="001E16BF" w:rsidP="001E16BF">
      <w:pPr>
        <w:jc w:val="both"/>
        <w:rPr>
          <w:spacing w:val="4"/>
          <w:sz w:val="20"/>
          <w:szCs w:val="20"/>
          <w:lang w:val="vi-VN"/>
        </w:rPr>
      </w:pPr>
      <w:r w:rsidRPr="002909D8">
        <w:rPr>
          <w:b/>
          <w:spacing w:val="4"/>
          <w:sz w:val="20"/>
          <w:szCs w:val="20"/>
        </w:rPr>
        <w:t>Câu</w:t>
      </w:r>
      <w:r w:rsidR="009D7451" w:rsidRPr="002909D8">
        <w:rPr>
          <w:b/>
          <w:spacing w:val="4"/>
          <w:sz w:val="20"/>
          <w:szCs w:val="20"/>
          <w:lang w:val="vi-VN"/>
        </w:rPr>
        <w:t xml:space="preserve"> </w:t>
      </w:r>
      <w:r w:rsidR="009D7451" w:rsidRPr="002909D8">
        <w:rPr>
          <w:b/>
          <w:spacing w:val="4"/>
          <w:sz w:val="20"/>
          <w:szCs w:val="20"/>
        </w:rPr>
        <w:t>221</w:t>
      </w:r>
      <w:r w:rsidRPr="002909D8">
        <w:rPr>
          <w:b/>
          <w:spacing w:val="4"/>
          <w:sz w:val="20"/>
          <w:szCs w:val="20"/>
        </w:rPr>
        <w:t>:</w:t>
      </w:r>
      <w:r w:rsidRPr="002909D8">
        <w:rPr>
          <w:b/>
          <w:spacing w:val="4"/>
          <w:sz w:val="20"/>
          <w:szCs w:val="20"/>
          <w:lang w:val="vi-VN"/>
        </w:rPr>
        <w:t>(</w:t>
      </w:r>
      <w:r w:rsidRPr="002909D8">
        <w:rPr>
          <w:b/>
          <w:spacing w:val="4"/>
          <w:sz w:val="20"/>
          <w:szCs w:val="20"/>
        </w:rPr>
        <w:t xml:space="preserve"> 2</w:t>
      </w:r>
      <w:r w:rsidRPr="002909D8">
        <w:rPr>
          <w:b/>
          <w:spacing w:val="4"/>
          <w:sz w:val="20"/>
          <w:szCs w:val="20"/>
          <w:lang w:val="vi-VN"/>
        </w:rPr>
        <w:t>.0</w:t>
      </w:r>
      <w:r w:rsidRPr="002909D8">
        <w:rPr>
          <w:b/>
          <w:spacing w:val="4"/>
          <w:sz w:val="20"/>
          <w:szCs w:val="20"/>
        </w:rPr>
        <w:t xml:space="preserve"> điểm</w:t>
      </w:r>
      <w:r w:rsidRPr="002909D8">
        <w:rPr>
          <w:b/>
          <w:spacing w:val="4"/>
          <w:sz w:val="20"/>
          <w:szCs w:val="20"/>
          <w:lang w:val="vi-VN"/>
        </w:rPr>
        <w:t>)</w:t>
      </w:r>
    </w:p>
    <w:p w:rsidR="001E16BF" w:rsidRPr="002909D8" w:rsidRDefault="001E16BF" w:rsidP="001E16BF">
      <w:pPr>
        <w:ind w:firstLine="397"/>
        <w:jc w:val="both"/>
        <w:rPr>
          <w:spacing w:val="4"/>
          <w:sz w:val="20"/>
          <w:szCs w:val="20"/>
        </w:rPr>
      </w:pPr>
      <w:r w:rsidRPr="002909D8">
        <w:rPr>
          <w:spacing w:val="4"/>
          <w:sz w:val="20"/>
          <w:szCs w:val="20"/>
        </w:rPr>
        <w:t>Một đoạn AD</w:t>
      </w:r>
      <w:r w:rsidRPr="002909D8">
        <w:rPr>
          <w:spacing w:val="4"/>
          <w:sz w:val="20"/>
          <w:szCs w:val="20"/>
          <w:lang w:val="vi-VN"/>
        </w:rPr>
        <w:t>N</w:t>
      </w:r>
      <w:r w:rsidRPr="002909D8">
        <w:rPr>
          <w:spacing w:val="4"/>
          <w:sz w:val="20"/>
          <w:szCs w:val="20"/>
        </w:rPr>
        <w:t xml:space="preserve"> của một loài </w:t>
      </w:r>
      <w:r w:rsidRPr="002909D8">
        <w:rPr>
          <w:spacing w:val="4"/>
          <w:sz w:val="20"/>
          <w:szCs w:val="20"/>
          <w:lang w:val="vi-VN"/>
        </w:rPr>
        <w:t>v</w:t>
      </w:r>
      <w:r w:rsidRPr="002909D8">
        <w:rPr>
          <w:spacing w:val="4"/>
          <w:sz w:val="20"/>
          <w:szCs w:val="20"/>
        </w:rPr>
        <w:t xml:space="preserve">i khuẩn có chứa đoạn đầu của một gen cấu trúc với trình tự sắp xếp các </w:t>
      </w:r>
      <w:r w:rsidRPr="002909D8">
        <w:rPr>
          <w:spacing w:val="4"/>
          <w:sz w:val="20"/>
          <w:szCs w:val="20"/>
          <w:lang w:val="vi-VN"/>
        </w:rPr>
        <w:t>nucleotit</w:t>
      </w:r>
      <w:r w:rsidRPr="002909D8">
        <w:rPr>
          <w:spacing w:val="4"/>
          <w:sz w:val="20"/>
          <w:szCs w:val="20"/>
        </w:rPr>
        <w:t xml:space="preserve"> như sau:</w:t>
      </w:r>
    </w:p>
    <w:p w:rsidR="001E16BF" w:rsidRPr="002909D8" w:rsidRDefault="001E16BF" w:rsidP="001E16BF">
      <w:pPr>
        <w:ind w:left="1418" w:firstLine="425"/>
        <w:jc w:val="center"/>
        <w:rPr>
          <w:spacing w:val="4"/>
          <w:sz w:val="20"/>
          <w:szCs w:val="20"/>
        </w:rPr>
      </w:pPr>
      <w:r w:rsidRPr="002909D8">
        <w:rPr>
          <w:spacing w:val="4"/>
          <w:sz w:val="20"/>
          <w:szCs w:val="20"/>
        </w:rPr>
        <w:t xml:space="preserve">Mạch 1: </w:t>
      </w:r>
      <w:r w:rsidRPr="002909D8">
        <w:rPr>
          <w:spacing w:val="4"/>
          <w:sz w:val="20"/>
          <w:szCs w:val="20"/>
          <w:lang w:val="vi-VN"/>
        </w:rPr>
        <w:t>3</w:t>
      </w:r>
      <w:r w:rsidRPr="002909D8">
        <w:rPr>
          <w:spacing w:val="4"/>
          <w:sz w:val="20"/>
          <w:szCs w:val="20"/>
          <w:vertAlign w:val="superscript"/>
        </w:rPr>
        <w:t>’</w:t>
      </w:r>
      <w:r w:rsidRPr="002909D8">
        <w:rPr>
          <w:spacing w:val="4"/>
          <w:sz w:val="20"/>
          <w:szCs w:val="20"/>
        </w:rPr>
        <w:t xml:space="preserve">  X T A X G G X X X A T X G T A </w:t>
      </w:r>
      <w:r w:rsidRPr="002909D8">
        <w:rPr>
          <w:spacing w:val="4"/>
          <w:sz w:val="20"/>
          <w:szCs w:val="20"/>
          <w:lang w:val="vi-VN"/>
        </w:rPr>
        <w:t>5</w:t>
      </w:r>
      <w:r w:rsidRPr="002909D8">
        <w:rPr>
          <w:spacing w:val="4"/>
          <w:sz w:val="20"/>
          <w:szCs w:val="20"/>
          <w:vertAlign w:val="superscript"/>
        </w:rPr>
        <w:t>’</w:t>
      </w:r>
    </w:p>
    <w:p w:rsidR="001E16BF" w:rsidRPr="002909D8" w:rsidRDefault="001E16BF" w:rsidP="001E16BF">
      <w:pPr>
        <w:ind w:left="1418" w:firstLine="425"/>
        <w:jc w:val="center"/>
        <w:rPr>
          <w:spacing w:val="4"/>
          <w:sz w:val="20"/>
          <w:szCs w:val="20"/>
          <w:lang w:val="vi-VN"/>
        </w:rPr>
      </w:pPr>
      <w:r w:rsidRPr="002909D8">
        <w:rPr>
          <w:spacing w:val="4"/>
          <w:sz w:val="20"/>
          <w:szCs w:val="20"/>
        </w:rPr>
        <w:t xml:space="preserve">Mạch 2: </w:t>
      </w:r>
      <w:r w:rsidRPr="002909D8">
        <w:rPr>
          <w:spacing w:val="4"/>
          <w:sz w:val="20"/>
          <w:szCs w:val="20"/>
          <w:lang w:val="vi-VN"/>
        </w:rPr>
        <w:t>5</w:t>
      </w:r>
      <w:r w:rsidRPr="002909D8">
        <w:rPr>
          <w:spacing w:val="4"/>
          <w:sz w:val="20"/>
          <w:szCs w:val="20"/>
          <w:vertAlign w:val="superscript"/>
        </w:rPr>
        <w:t>’</w:t>
      </w:r>
      <w:r w:rsidRPr="002909D8">
        <w:rPr>
          <w:spacing w:val="4"/>
          <w:sz w:val="20"/>
          <w:szCs w:val="20"/>
        </w:rPr>
        <w:t xml:space="preserve">  G A T G X X G G G T A G X A T </w:t>
      </w:r>
      <w:r w:rsidRPr="002909D8">
        <w:rPr>
          <w:spacing w:val="4"/>
          <w:sz w:val="20"/>
          <w:szCs w:val="20"/>
          <w:lang w:val="vi-VN"/>
        </w:rPr>
        <w:t>3’</w:t>
      </w:r>
    </w:p>
    <w:p w:rsidR="001E16BF" w:rsidRPr="002909D8" w:rsidRDefault="001E16BF" w:rsidP="001E16BF">
      <w:pPr>
        <w:ind w:firstLine="397"/>
        <w:jc w:val="both"/>
        <w:rPr>
          <w:spacing w:val="4"/>
          <w:sz w:val="20"/>
          <w:szCs w:val="20"/>
        </w:rPr>
      </w:pPr>
      <w:r w:rsidRPr="002909D8">
        <w:rPr>
          <w:b/>
          <w:spacing w:val="4"/>
          <w:sz w:val="20"/>
          <w:szCs w:val="20"/>
          <w:lang w:val="vi-VN"/>
        </w:rPr>
        <w:t>1</w:t>
      </w:r>
      <w:r w:rsidRPr="002909D8">
        <w:rPr>
          <w:spacing w:val="4"/>
          <w:sz w:val="20"/>
          <w:szCs w:val="20"/>
          <w:lang w:val="vi-VN"/>
        </w:rPr>
        <w:t xml:space="preserve">. </w:t>
      </w:r>
      <w:r w:rsidRPr="002909D8">
        <w:rPr>
          <w:spacing w:val="4"/>
          <w:sz w:val="20"/>
          <w:szCs w:val="20"/>
        </w:rPr>
        <w:t>Hãy xác định trình tự các</w:t>
      </w:r>
      <w:r w:rsidRPr="002909D8">
        <w:rPr>
          <w:spacing w:val="4"/>
          <w:sz w:val="20"/>
          <w:szCs w:val="20"/>
          <w:lang w:val="vi-VN"/>
        </w:rPr>
        <w:t xml:space="preserve"> nucleotit</w:t>
      </w:r>
      <w:r w:rsidRPr="002909D8">
        <w:rPr>
          <w:spacing w:val="4"/>
          <w:sz w:val="20"/>
          <w:szCs w:val="20"/>
        </w:rPr>
        <w:t xml:space="preserve"> trên mARN được phiên mã từ gen trên và giải thích?</w:t>
      </w:r>
    </w:p>
    <w:p w:rsidR="001E16BF" w:rsidRPr="002909D8" w:rsidRDefault="001E16BF" w:rsidP="001E16BF">
      <w:pPr>
        <w:ind w:firstLine="397"/>
        <w:jc w:val="both"/>
        <w:rPr>
          <w:spacing w:val="4"/>
          <w:sz w:val="20"/>
          <w:szCs w:val="20"/>
        </w:rPr>
      </w:pPr>
      <w:r w:rsidRPr="002909D8">
        <w:rPr>
          <w:b/>
          <w:spacing w:val="4"/>
          <w:sz w:val="20"/>
          <w:szCs w:val="20"/>
          <w:lang w:val="vi-VN"/>
        </w:rPr>
        <w:t>2</w:t>
      </w:r>
      <w:r w:rsidRPr="002909D8">
        <w:rPr>
          <w:spacing w:val="4"/>
          <w:sz w:val="20"/>
          <w:szCs w:val="20"/>
          <w:lang w:val="vi-VN"/>
        </w:rPr>
        <w:t>. mARN được tổng hợp từ đoạn gen trên tiến hành dịch mã, hãy xác định trình tự các bộ ba đối mã trên phân tử tARN đến tham gia giải mã.</w:t>
      </w:r>
    </w:p>
    <w:p w:rsidR="001E16BF" w:rsidRPr="002909D8" w:rsidRDefault="001E16BF" w:rsidP="001E16BF">
      <w:pPr>
        <w:ind w:firstLine="397"/>
        <w:jc w:val="both"/>
        <w:rPr>
          <w:spacing w:val="4"/>
          <w:sz w:val="20"/>
          <w:szCs w:val="20"/>
        </w:rPr>
      </w:pPr>
      <w:r w:rsidRPr="002909D8">
        <w:rPr>
          <w:b/>
          <w:spacing w:val="4"/>
          <w:sz w:val="20"/>
          <w:szCs w:val="20"/>
          <w:lang w:val="vi-VN"/>
        </w:rPr>
        <w:t>3</w:t>
      </w:r>
      <w:r w:rsidRPr="002909D8">
        <w:rPr>
          <w:spacing w:val="4"/>
          <w:sz w:val="20"/>
          <w:szCs w:val="20"/>
          <w:lang w:val="vi-VN"/>
        </w:rPr>
        <w:t>. Xác định số axitamin của chuỗi polipeptit hoàn chỉnh được tổng hợp từ đoạn gen trên .</w:t>
      </w: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97"/>
        <w:gridCol w:w="900"/>
      </w:tblGrid>
      <w:tr w:rsidR="009900B9" w:rsidRPr="002909D8" w:rsidTr="009D7451">
        <w:tc>
          <w:tcPr>
            <w:tcW w:w="8897" w:type="dxa"/>
            <w:tcBorders>
              <w:top w:val="single" w:sz="4" w:space="0" w:color="auto"/>
              <w:left w:val="single" w:sz="4" w:space="0" w:color="auto"/>
              <w:bottom w:val="single" w:sz="4" w:space="0" w:color="auto"/>
              <w:right w:val="single" w:sz="4" w:space="0" w:color="auto"/>
            </w:tcBorders>
          </w:tcPr>
          <w:p w:rsidR="009900B9" w:rsidRPr="002909D8" w:rsidRDefault="009900B9" w:rsidP="009D7451">
            <w:pPr>
              <w:rPr>
                <w:sz w:val="20"/>
                <w:szCs w:val="20"/>
                <w:vertAlign w:val="superscript"/>
              </w:rPr>
            </w:pPr>
            <w:r w:rsidRPr="002909D8">
              <w:rPr>
                <w:b/>
                <w:sz w:val="20"/>
                <w:szCs w:val="20"/>
                <w:lang w:val="vi-VN"/>
              </w:rPr>
              <w:t>1</w:t>
            </w:r>
            <w:r w:rsidRPr="002909D8">
              <w:rPr>
                <w:sz w:val="20"/>
                <w:szCs w:val="20"/>
                <w:lang w:val="vi-VN"/>
              </w:rPr>
              <w:t>.</w:t>
            </w:r>
            <w:r w:rsidRPr="002909D8">
              <w:rPr>
                <w:sz w:val="20"/>
                <w:szCs w:val="20"/>
              </w:rPr>
              <w:t>Trình tự các Nu trên mARN được phiên mã từ doạn đầu của gen trên là:</w:t>
            </w:r>
          </w:p>
          <w:p w:rsidR="009900B9" w:rsidRPr="002909D8" w:rsidRDefault="009900B9" w:rsidP="009D7451">
            <w:pPr>
              <w:rPr>
                <w:sz w:val="20"/>
                <w:szCs w:val="20"/>
                <w:lang w:val="vi-VN"/>
              </w:rPr>
            </w:pPr>
            <w:r w:rsidRPr="002909D8">
              <w:rPr>
                <w:sz w:val="20"/>
                <w:szCs w:val="20"/>
              </w:rPr>
              <w:t xml:space="preserve">                  5</w:t>
            </w:r>
            <w:r w:rsidRPr="002909D8">
              <w:rPr>
                <w:sz w:val="20"/>
                <w:szCs w:val="20"/>
                <w:vertAlign w:val="superscript"/>
              </w:rPr>
              <w:t>’</w:t>
            </w:r>
            <w:r w:rsidRPr="002909D8">
              <w:rPr>
                <w:sz w:val="20"/>
                <w:szCs w:val="20"/>
              </w:rPr>
              <w:t xml:space="preserve"> A U G </w:t>
            </w:r>
            <w:r w:rsidRPr="002909D8">
              <w:rPr>
                <w:sz w:val="20"/>
                <w:szCs w:val="20"/>
                <w:lang w:val="vi-VN"/>
              </w:rPr>
              <w:t>XUA XXX GGX AUX</w:t>
            </w:r>
            <w:r w:rsidRPr="002909D8">
              <w:rPr>
                <w:sz w:val="20"/>
                <w:szCs w:val="20"/>
              </w:rPr>
              <w:t xml:space="preserve"> 3</w:t>
            </w:r>
            <w:r w:rsidRPr="002909D8">
              <w:rPr>
                <w:sz w:val="20"/>
                <w:szCs w:val="20"/>
                <w:vertAlign w:val="superscript"/>
              </w:rPr>
              <w:t>’</w:t>
            </w:r>
            <w:r w:rsidRPr="002909D8">
              <w:rPr>
                <w:sz w:val="20"/>
                <w:szCs w:val="20"/>
              </w:rPr>
              <w:t xml:space="preserve"> </w:t>
            </w:r>
          </w:p>
          <w:p w:rsidR="009900B9" w:rsidRPr="002909D8" w:rsidRDefault="009900B9" w:rsidP="009D7451">
            <w:pPr>
              <w:rPr>
                <w:sz w:val="20"/>
                <w:szCs w:val="20"/>
              </w:rPr>
            </w:pPr>
            <w:r w:rsidRPr="002909D8">
              <w:rPr>
                <w:sz w:val="20"/>
                <w:szCs w:val="20"/>
              </w:rPr>
              <w:t>Giải thích: ………………………………………………………………</w:t>
            </w:r>
          </w:p>
          <w:p w:rsidR="009900B9" w:rsidRPr="002909D8" w:rsidRDefault="009900B9" w:rsidP="009D7451">
            <w:pPr>
              <w:rPr>
                <w:sz w:val="20"/>
                <w:szCs w:val="20"/>
                <w:lang w:val="vi-VN"/>
              </w:rPr>
            </w:pPr>
            <w:r w:rsidRPr="002909D8">
              <w:rPr>
                <w:sz w:val="20"/>
                <w:szCs w:val="20"/>
              </w:rPr>
              <w:t>+ Bộ ba mở đầu trên mỗi mARN đều là AUG</w:t>
            </w:r>
            <w:r w:rsidRPr="002909D8">
              <w:rPr>
                <w:sz w:val="20"/>
                <w:szCs w:val="20"/>
              </w:rPr>
              <w:sym w:font="Wingdings" w:char="F0E0"/>
            </w:r>
            <w:r w:rsidRPr="002909D8">
              <w:rPr>
                <w:sz w:val="20"/>
                <w:szCs w:val="20"/>
              </w:rPr>
              <w:t xml:space="preserve"> Theo NTBS trong quá trình phiên mã thì bộ ba mở đầu trên mạch mã gốc của mỗi gen phải là </w:t>
            </w:r>
            <w:r w:rsidRPr="002909D8">
              <w:rPr>
                <w:sz w:val="20"/>
                <w:szCs w:val="20"/>
                <w:lang w:val="vi-VN"/>
              </w:rPr>
              <w:t>3’</w:t>
            </w:r>
            <w:r w:rsidRPr="002909D8">
              <w:rPr>
                <w:sz w:val="20"/>
                <w:szCs w:val="20"/>
              </w:rPr>
              <w:t>TAX</w:t>
            </w:r>
            <w:r w:rsidRPr="002909D8">
              <w:rPr>
                <w:sz w:val="20"/>
                <w:szCs w:val="20"/>
                <w:lang w:val="vi-VN"/>
              </w:rPr>
              <w:t>5’</w:t>
            </w:r>
          </w:p>
          <w:p w:rsidR="009900B9" w:rsidRPr="002909D8" w:rsidRDefault="009900B9" w:rsidP="009D7451">
            <w:pPr>
              <w:rPr>
                <w:sz w:val="20"/>
                <w:szCs w:val="20"/>
                <w:lang w:val="vi-VN"/>
              </w:rPr>
            </w:pPr>
            <w:r w:rsidRPr="002909D8">
              <w:rPr>
                <w:sz w:val="20"/>
                <w:szCs w:val="20"/>
              </w:rPr>
              <w:t>+ Trong quá trình phiên mã enzim ARN pôlimêraza chỉ di chuyển trên mạch khuôn của AND theo chiều 3</w:t>
            </w:r>
            <w:r w:rsidRPr="002909D8">
              <w:rPr>
                <w:sz w:val="20"/>
                <w:szCs w:val="20"/>
                <w:vertAlign w:val="superscript"/>
              </w:rPr>
              <w:t>’</w:t>
            </w:r>
            <w:r w:rsidRPr="002909D8">
              <w:rPr>
                <w:sz w:val="20"/>
                <w:szCs w:val="20"/>
              </w:rPr>
              <w:t xml:space="preserve"> </w:t>
            </w:r>
            <w:r w:rsidRPr="002909D8">
              <w:rPr>
                <w:sz w:val="20"/>
                <w:szCs w:val="20"/>
              </w:rPr>
              <w:sym w:font="Wingdings" w:char="F0E0"/>
            </w:r>
            <w:r w:rsidRPr="002909D8">
              <w:rPr>
                <w:sz w:val="20"/>
                <w:szCs w:val="20"/>
              </w:rPr>
              <w:t xml:space="preserve"> 5</w:t>
            </w:r>
            <w:r w:rsidRPr="002909D8">
              <w:rPr>
                <w:sz w:val="20"/>
                <w:szCs w:val="20"/>
                <w:vertAlign w:val="superscript"/>
              </w:rPr>
              <w:t>’</w:t>
            </w:r>
            <w:r w:rsidRPr="002909D8">
              <w:rPr>
                <w:sz w:val="20"/>
                <w:szCs w:val="20"/>
              </w:rPr>
              <w:t xml:space="preserve"> để tổng hợp ra mARN có chiều 5</w:t>
            </w:r>
            <w:r w:rsidRPr="002909D8">
              <w:rPr>
                <w:sz w:val="20"/>
                <w:szCs w:val="20"/>
                <w:vertAlign w:val="superscript"/>
              </w:rPr>
              <w:t xml:space="preserve">’ </w:t>
            </w:r>
            <w:r w:rsidRPr="002909D8">
              <w:rPr>
                <w:sz w:val="20"/>
                <w:szCs w:val="20"/>
              </w:rPr>
              <w:sym w:font="Wingdings" w:char="F0E0"/>
            </w:r>
            <w:r w:rsidRPr="002909D8">
              <w:rPr>
                <w:sz w:val="20"/>
                <w:szCs w:val="20"/>
              </w:rPr>
              <w:t xml:space="preserve"> 3</w:t>
            </w:r>
            <w:r w:rsidRPr="002909D8">
              <w:rPr>
                <w:sz w:val="20"/>
                <w:szCs w:val="20"/>
                <w:vertAlign w:val="superscript"/>
              </w:rPr>
              <w:t>’</w:t>
            </w:r>
            <w:r w:rsidRPr="002909D8">
              <w:rPr>
                <w:sz w:val="20"/>
                <w:szCs w:val="20"/>
              </w:rPr>
              <w:t xml:space="preserve"> =&gt; Chỉ có mạch </w:t>
            </w:r>
            <w:r w:rsidRPr="002909D8">
              <w:rPr>
                <w:sz w:val="20"/>
                <w:szCs w:val="20"/>
                <w:lang w:val="vi-VN"/>
              </w:rPr>
              <w:t>2</w:t>
            </w:r>
            <w:r w:rsidRPr="002909D8">
              <w:rPr>
                <w:sz w:val="20"/>
                <w:szCs w:val="20"/>
              </w:rPr>
              <w:t xml:space="preserve"> mới được dùng làm khuôn để phiên mã ra mARN</w:t>
            </w:r>
          </w:p>
          <w:p w:rsidR="009900B9" w:rsidRPr="002909D8" w:rsidRDefault="009900B9" w:rsidP="009D7451">
            <w:pPr>
              <w:rPr>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9900B9" w:rsidRPr="002909D8" w:rsidRDefault="009900B9" w:rsidP="009D7451">
            <w:pPr>
              <w:autoSpaceDE w:val="0"/>
              <w:autoSpaceDN w:val="0"/>
              <w:adjustRightInd w:val="0"/>
              <w:jc w:val="both"/>
              <w:rPr>
                <w:color w:val="0D0D0D"/>
                <w:sz w:val="20"/>
                <w:szCs w:val="20"/>
                <w:lang w:val="en"/>
              </w:rPr>
            </w:pPr>
            <w:r w:rsidRPr="002909D8">
              <w:rPr>
                <w:color w:val="0D0D0D"/>
                <w:sz w:val="20"/>
                <w:szCs w:val="20"/>
                <w:lang w:val="en"/>
              </w:rPr>
              <w:t>0, 5</w:t>
            </w:r>
          </w:p>
          <w:p w:rsidR="009900B9" w:rsidRPr="002909D8" w:rsidRDefault="009900B9" w:rsidP="009D7451">
            <w:pPr>
              <w:jc w:val="center"/>
              <w:rPr>
                <w:b/>
                <w:sz w:val="20"/>
                <w:szCs w:val="20"/>
              </w:rPr>
            </w:pPr>
          </w:p>
          <w:p w:rsidR="009900B9" w:rsidRPr="002909D8" w:rsidRDefault="009900B9" w:rsidP="009D7451">
            <w:pPr>
              <w:autoSpaceDE w:val="0"/>
              <w:autoSpaceDN w:val="0"/>
              <w:adjustRightInd w:val="0"/>
              <w:jc w:val="both"/>
              <w:rPr>
                <w:sz w:val="20"/>
                <w:szCs w:val="20"/>
              </w:rPr>
            </w:pPr>
          </w:p>
          <w:p w:rsidR="009900B9" w:rsidRPr="002909D8" w:rsidRDefault="009900B9" w:rsidP="009D7451">
            <w:pPr>
              <w:rPr>
                <w:sz w:val="20"/>
                <w:szCs w:val="20"/>
              </w:rPr>
            </w:pPr>
          </w:p>
          <w:p w:rsidR="009900B9" w:rsidRPr="002909D8" w:rsidRDefault="009900B9" w:rsidP="009D7451">
            <w:pPr>
              <w:rPr>
                <w:sz w:val="20"/>
                <w:szCs w:val="20"/>
              </w:rPr>
            </w:pPr>
            <w:r w:rsidRPr="002909D8">
              <w:rPr>
                <w:sz w:val="20"/>
                <w:szCs w:val="20"/>
                <w:lang w:val="vi-VN"/>
              </w:rPr>
              <w:t>0,25</w:t>
            </w:r>
          </w:p>
          <w:p w:rsidR="009900B9" w:rsidRPr="002909D8" w:rsidRDefault="009900B9" w:rsidP="009D7451">
            <w:pPr>
              <w:rPr>
                <w:sz w:val="20"/>
                <w:szCs w:val="20"/>
              </w:rPr>
            </w:pPr>
          </w:p>
          <w:p w:rsidR="009900B9" w:rsidRPr="002909D8" w:rsidRDefault="009900B9" w:rsidP="009D7451">
            <w:pPr>
              <w:rPr>
                <w:sz w:val="20"/>
                <w:szCs w:val="20"/>
              </w:rPr>
            </w:pPr>
          </w:p>
          <w:p w:rsidR="009900B9" w:rsidRPr="002909D8" w:rsidRDefault="009900B9" w:rsidP="009D7451">
            <w:pPr>
              <w:rPr>
                <w:sz w:val="20"/>
                <w:szCs w:val="20"/>
              </w:rPr>
            </w:pPr>
            <w:r w:rsidRPr="002909D8">
              <w:rPr>
                <w:sz w:val="20"/>
                <w:szCs w:val="20"/>
                <w:lang w:val="vi-VN"/>
              </w:rPr>
              <w:t>0,25</w:t>
            </w:r>
          </w:p>
        </w:tc>
      </w:tr>
      <w:tr w:rsidR="009900B9" w:rsidRPr="002909D8" w:rsidTr="009D7451">
        <w:tc>
          <w:tcPr>
            <w:tcW w:w="8897" w:type="dxa"/>
            <w:tcBorders>
              <w:top w:val="single" w:sz="4" w:space="0" w:color="auto"/>
              <w:left w:val="single" w:sz="4" w:space="0" w:color="auto"/>
              <w:bottom w:val="single" w:sz="4" w:space="0" w:color="auto"/>
              <w:right w:val="single" w:sz="4" w:space="0" w:color="auto"/>
            </w:tcBorders>
            <w:hideMark/>
          </w:tcPr>
          <w:p w:rsidR="009900B9" w:rsidRPr="002909D8" w:rsidRDefault="009900B9" w:rsidP="009D7451">
            <w:pPr>
              <w:rPr>
                <w:sz w:val="20"/>
                <w:szCs w:val="20"/>
                <w:lang w:val="vi-VN"/>
              </w:rPr>
            </w:pPr>
            <w:r w:rsidRPr="002909D8">
              <w:rPr>
                <w:b/>
                <w:sz w:val="20"/>
                <w:szCs w:val="20"/>
                <w:lang w:val="vi-VN"/>
              </w:rPr>
              <w:t>2</w:t>
            </w:r>
            <w:r w:rsidRPr="002909D8">
              <w:rPr>
                <w:sz w:val="20"/>
                <w:szCs w:val="20"/>
                <w:lang w:val="vi-VN"/>
              </w:rPr>
              <w:t>.mARN được tổng hợp từ đoạn gen trên tiến hành dịch mã hãy xác định trình tự các bộ ba đối mã trên phân tử tARN đến tham gia giải mã.</w:t>
            </w:r>
          </w:p>
          <w:p w:rsidR="009900B9" w:rsidRPr="002909D8" w:rsidRDefault="009900B9" w:rsidP="009D7451">
            <w:pPr>
              <w:rPr>
                <w:sz w:val="20"/>
                <w:szCs w:val="20"/>
                <w:lang w:val="vi-VN"/>
              </w:rPr>
            </w:pPr>
            <w:r w:rsidRPr="002909D8">
              <w:rPr>
                <w:sz w:val="20"/>
                <w:szCs w:val="20"/>
                <w:lang w:val="vi-VN"/>
              </w:rPr>
              <w:t>5</w:t>
            </w:r>
            <w:r w:rsidRPr="002909D8">
              <w:rPr>
                <w:sz w:val="20"/>
                <w:szCs w:val="20"/>
                <w:vertAlign w:val="superscript"/>
              </w:rPr>
              <w:t>’</w:t>
            </w:r>
            <w:r w:rsidRPr="002909D8">
              <w:rPr>
                <w:sz w:val="20"/>
                <w:szCs w:val="20"/>
              </w:rPr>
              <w:t xml:space="preserve"> G A </w:t>
            </w:r>
            <w:r w:rsidRPr="002909D8">
              <w:rPr>
                <w:sz w:val="20"/>
                <w:szCs w:val="20"/>
                <w:lang w:val="vi-VN"/>
              </w:rPr>
              <w:t>U3’-5’</w:t>
            </w:r>
            <w:r w:rsidRPr="002909D8">
              <w:rPr>
                <w:sz w:val="20"/>
                <w:szCs w:val="20"/>
              </w:rPr>
              <w:t xml:space="preserve"> G X X</w:t>
            </w:r>
            <w:r w:rsidRPr="002909D8">
              <w:rPr>
                <w:sz w:val="20"/>
                <w:szCs w:val="20"/>
                <w:lang w:val="vi-VN"/>
              </w:rPr>
              <w:t>3’- 5’</w:t>
            </w:r>
            <w:r w:rsidRPr="002909D8">
              <w:rPr>
                <w:sz w:val="20"/>
                <w:szCs w:val="20"/>
              </w:rPr>
              <w:t>G G G</w:t>
            </w:r>
            <w:r w:rsidRPr="002909D8">
              <w:rPr>
                <w:sz w:val="20"/>
                <w:szCs w:val="20"/>
                <w:lang w:val="vi-VN"/>
              </w:rPr>
              <w:t>3’-5’</w:t>
            </w:r>
            <w:r w:rsidRPr="002909D8">
              <w:rPr>
                <w:sz w:val="20"/>
                <w:szCs w:val="20"/>
              </w:rPr>
              <w:t xml:space="preserve"> T A G</w:t>
            </w:r>
            <w:r w:rsidRPr="002909D8">
              <w:rPr>
                <w:sz w:val="20"/>
                <w:szCs w:val="20"/>
                <w:lang w:val="vi-VN"/>
              </w:rPr>
              <w:t>3’-5’</w:t>
            </w:r>
            <w:r w:rsidRPr="002909D8">
              <w:rPr>
                <w:sz w:val="20"/>
                <w:szCs w:val="20"/>
              </w:rPr>
              <w:t xml:space="preserve"> X A T </w:t>
            </w:r>
            <w:r w:rsidRPr="002909D8">
              <w:rPr>
                <w:sz w:val="20"/>
                <w:szCs w:val="20"/>
                <w:lang w:val="vi-VN"/>
              </w:rPr>
              <w:t>3’</w:t>
            </w:r>
          </w:p>
        </w:tc>
        <w:tc>
          <w:tcPr>
            <w:tcW w:w="900" w:type="dxa"/>
            <w:tcBorders>
              <w:top w:val="single" w:sz="4" w:space="0" w:color="auto"/>
              <w:left w:val="single" w:sz="4" w:space="0" w:color="auto"/>
              <w:bottom w:val="single" w:sz="4" w:space="0" w:color="auto"/>
              <w:right w:val="single" w:sz="4" w:space="0" w:color="auto"/>
            </w:tcBorders>
          </w:tcPr>
          <w:p w:rsidR="009900B9" w:rsidRPr="002909D8" w:rsidRDefault="009900B9" w:rsidP="009D7451">
            <w:pPr>
              <w:autoSpaceDE w:val="0"/>
              <w:autoSpaceDN w:val="0"/>
              <w:adjustRightInd w:val="0"/>
              <w:jc w:val="both"/>
              <w:rPr>
                <w:color w:val="0D0D0D"/>
                <w:sz w:val="20"/>
                <w:szCs w:val="20"/>
                <w:lang w:val="en"/>
              </w:rPr>
            </w:pPr>
            <w:r w:rsidRPr="002909D8">
              <w:rPr>
                <w:color w:val="0D0D0D"/>
                <w:sz w:val="20"/>
                <w:szCs w:val="20"/>
                <w:lang w:val="en"/>
              </w:rPr>
              <w:t>0, 5</w:t>
            </w:r>
          </w:p>
          <w:p w:rsidR="009900B9" w:rsidRPr="002909D8" w:rsidRDefault="009900B9" w:rsidP="009D7451">
            <w:pPr>
              <w:autoSpaceDE w:val="0"/>
              <w:autoSpaceDN w:val="0"/>
              <w:adjustRightInd w:val="0"/>
              <w:jc w:val="both"/>
              <w:rPr>
                <w:color w:val="0D0D0D"/>
                <w:sz w:val="20"/>
                <w:szCs w:val="20"/>
                <w:lang w:val="en"/>
              </w:rPr>
            </w:pPr>
          </w:p>
          <w:p w:rsidR="009900B9" w:rsidRPr="002909D8" w:rsidRDefault="009900B9" w:rsidP="009D7451">
            <w:pPr>
              <w:autoSpaceDE w:val="0"/>
              <w:autoSpaceDN w:val="0"/>
              <w:adjustRightInd w:val="0"/>
              <w:jc w:val="both"/>
              <w:rPr>
                <w:b/>
                <w:sz w:val="20"/>
                <w:szCs w:val="20"/>
                <w:lang w:val="vi-VN"/>
              </w:rPr>
            </w:pPr>
          </w:p>
        </w:tc>
      </w:tr>
      <w:tr w:rsidR="009900B9" w:rsidRPr="002909D8" w:rsidTr="009D7451">
        <w:tc>
          <w:tcPr>
            <w:tcW w:w="8897" w:type="dxa"/>
            <w:tcBorders>
              <w:top w:val="single" w:sz="4" w:space="0" w:color="auto"/>
              <w:left w:val="single" w:sz="4" w:space="0" w:color="auto"/>
              <w:bottom w:val="single" w:sz="4" w:space="0" w:color="auto"/>
              <w:right w:val="single" w:sz="4" w:space="0" w:color="auto"/>
            </w:tcBorders>
            <w:hideMark/>
          </w:tcPr>
          <w:p w:rsidR="009900B9" w:rsidRPr="002909D8" w:rsidRDefault="009900B9" w:rsidP="009D7451">
            <w:pPr>
              <w:rPr>
                <w:sz w:val="20"/>
                <w:szCs w:val="20"/>
                <w:lang w:val="vi-VN"/>
              </w:rPr>
            </w:pPr>
            <w:r w:rsidRPr="002909D8">
              <w:rPr>
                <w:b/>
                <w:sz w:val="20"/>
                <w:szCs w:val="20"/>
                <w:lang w:val="vi-VN"/>
              </w:rPr>
              <w:t>3</w:t>
            </w:r>
            <w:r w:rsidRPr="002909D8">
              <w:rPr>
                <w:sz w:val="20"/>
                <w:szCs w:val="20"/>
                <w:lang w:val="vi-VN"/>
              </w:rPr>
              <w:t>.Số aa của chuỗi polipeptit hoàn chỉnh: 4 axitamin</w:t>
            </w:r>
          </w:p>
        </w:tc>
        <w:tc>
          <w:tcPr>
            <w:tcW w:w="900" w:type="dxa"/>
            <w:tcBorders>
              <w:top w:val="single" w:sz="4" w:space="0" w:color="auto"/>
              <w:left w:val="single" w:sz="4" w:space="0" w:color="auto"/>
              <w:bottom w:val="single" w:sz="4" w:space="0" w:color="auto"/>
              <w:right w:val="single" w:sz="4" w:space="0" w:color="auto"/>
            </w:tcBorders>
            <w:hideMark/>
          </w:tcPr>
          <w:p w:rsidR="009900B9" w:rsidRPr="002909D8" w:rsidRDefault="009900B9" w:rsidP="009D7451">
            <w:pPr>
              <w:jc w:val="center"/>
              <w:rPr>
                <w:bCs/>
                <w:sz w:val="20"/>
                <w:szCs w:val="20"/>
              </w:rPr>
            </w:pPr>
            <w:r w:rsidRPr="002909D8">
              <w:rPr>
                <w:sz w:val="20"/>
                <w:szCs w:val="20"/>
                <w:lang w:val="vi-VN"/>
              </w:rPr>
              <w:t>0,5</w:t>
            </w:r>
          </w:p>
        </w:tc>
      </w:tr>
    </w:tbl>
    <w:p w:rsidR="009900B9" w:rsidRPr="002909D8" w:rsidRDefault="009900B9" w:rsidP="001E16BF">
      <w:pPr>
        <w:ind w:firstLine="397"/>
        <w:jc w:val="both"/>
        <w:rPr>
          <w:spacing w:val="4"/>
          <w:sz w:val="20"/>
          <w:szCs w:val="20"/>
        </w:rPr>
      </w:pPr>
    </w:p>
    <w:p w:rsidR="001E16BF" w:rsidRPr="002909D8" w:rsidRDefault="001E16BF" w:rsidP="001E16BF">
      <w:pPr>
        <w:tabs>
          <w:tab w:val="left" w:pos="142"/>
          <w:tab w:val="left" w:pos="2552"/>
          <w:tab w:val="left" w:pos="4820"/>
          <w:tab w:val="left" w:pos="7371"/>
        </w:tabs>
        <w:jc w:val="both"/>
        <w:rPr>
          <w:b/>
          <w:bCs/>
          <w:spacing w:val="4"/>
          <w:sz w:val="20"/>
          <w:szCs w:val="20"/>
          <w:lang w:val="vi-VN"/>
        </w:rPr>
      </w:pPr>
      <w:r w:rsidRPr="002909D8">
        <w:rPr>
          <w:b/>
          <w:bCs/>
          <w:spacing w:val="4"/>
          <w:sz w:val="20"/>
          <w:szCs w:val="20"/>
        </w:rPr>
        <w:t xml:space="preserve">Câu </w:t>
      </w:r>
      <w:r w:rsidRPr="002909D8">
        <w:rPr>
          <w:b/>
          <w:bCs/>
          <w:spacing w:val="4"/>
          <w:sz w:val="20"/>
          <w:szCs w:val="20"/>
          <w:lang w:val="vi-VN"/>
        </w:rPr>
        <w:t>2</w:t>
      </w:r>
      <w:r w:rsidR="009D7451" w:rsidRPr="002909D8">
        <w:rPr>
          <w:b/>
          <w:bCs/>
          <w:spacing w:val="4"/>
          <w:sz w:val="20"/>
          <w:szCs w:val="20"/>
        </w:rPr>
        <w:t>22</w:t>
      </w:r>
      <w:r w:rsidRPr="002909D8">
        <w:rPr>
          <w:b/>
          <w:bCs/>
          <w:spacing w:val="4"/>
          <w:sz w:val="20"/>
          <w:szCs w:val="20"/>
          <w:lang w:val="vi-VN"/>
        </w:rPr>
        <w:t>:(2.0 điểm)</w:t>
      </w:r>
    </w:p>
    <w:p w:rsidR="001E16BF" w:rsidRPr="002909D8" w:rsidRDefault="001E16BF" w:rsidP="001E16BF">
      <w:pPr>
        <w:tabs>
          <w:tab w:val="left" w:pos="142"/>
          <w:tab w:val="left" w:pos="2552"/>
          <w:tab w:val="left" w:pos="4820"/>
          <w:tab w:val="left" w:pos="7371"/>
        </w:tabs>
        <w:ind w:firstLine="397"/>
        <w:jc w:val="both"/>
        <w:rPr>
          <w:spacing w:val="4"/>
          <w:sz w:val="20"/>
          <w:szCs w:val="20"/>
          <w:lang w:val="vi-VN"/>
        </w:rPr>
      </w:pPr>
      <w:r w:rsidRPr="002909D8">
        <w:rPr>
          <w:b/>
          <w:bCs/>
          <w:spacing w:val="4"/>
          <w:sz w:val="20"/>
          <w:szCs w:val="20"/>
          <w:lang w:val="vi-VN"/>
        </w:rPr>
        <w:t xml:space="preserve">1. </w:t>
      </w:r>
      <w:r w:rsidRPr="002909D8">
        <w:rPr>
          <w:spacing w:val="4"/>
          <w:sz w:val="20"/>
          <w:szCs w:val="20"/>
        </w:rPr>
        <w:t>Xét một đoạn trình tự mARN nhân tạo: 5’AUG UAU UGG3’</w:t>
      </w:r>
      <w:r w:rsidRPr="002909D8">
        <w:rPr>
          <w:spacing w:val="4"/>
          <w:sz w:val="20"/>
          <w:szCs w:val="20"/>
          <w:lang w:val="vi-VN"/>
        </w:rPr>
        <w:t>, t</w:t>
      </w:r>
      <w:r w:rsidRPr="002909D8">
        <w:rPr>
          <w:spacing w:val="4"/>
          <w:sz w:val="20"/>
          <w:szCs w:val="20"/>
        </w:rPr>
        <w:t xml:space="preserve">hứ tự các nucleotit tương ứng là 123 456 789. Cho các </w:t>
      </w:r>
      <w:r w:rsidRPr="002909D8">
        <w:rPr>
          <w:spacing w:val="4"/>
          <w:sz w:val="20"/>
          <w:szCs w:val="20"/>
          <w:lang w:val="vi-VN"/>
        </w:rPr>
        <w:t>nhận định sau, nhận định nào đúng, nhận định nào sai, nếu sai hãy giải thích.</w:t>
      </w:r>
    </w:p>
    <w:p w:rsidR="001E16BF" w:rsidRPr="002909D8" w:rsidRDefault="001E16BF" w:rsidP="001E16BF">
      <w:pPr>
        <w:tabs>
          <w:tab w:val="left" w:pos="142"/>
          <w:tab w:val="left" w:pos="2552"/>
          <w:tab w:val="left" w:pos="4820"/>
          <w:tab w:val="left" w:pos="7371"/>
        </w:tabs>
        <w:ind w:firstLine="397"/>
        <w:jc w:val="both"/>
        <w:rPr>
          <w:spacing w:val="4"/>
          <w:sz w:val="20"/>
          <w:szCs w:val="20"/>
          <w:lang w:val="vi-VN"/>
        </w:rPr>
      </w:pPr>
      <w:r w:rsidRPr="002909D8">
        <w:rPr>
          <w:spacing w:val="4"/>
          <w:sz w:val="20"/>
          <w:szCs w:val="20"/>
        </w:rPr>
        <w:t xml:space="preserve">(1) Nếu </w:t>
      </w:r>
      <w:r w:rsidRPr="002909D8">
        <w:rPr>
          <w:spacing w:val="4"/>
          <w:sz w:val="20"/>
          <w:szCs w:val="20"/>
          <w:lang w:val="vi-VN"/>
        </w:rPr>
        <w:t xml:space="preserve">cặp </w:t>
      </w:r>
      <w:r w:rsidRPr="002909D8">
        <w:rPr>
          <w:spacing w:val="4"/>
          <w:sz w:val="20"/>
          <w:szCs w:val="20"/>
        </w:rPr>
        <w:t xml:space="preserve">nucleotit </w:t>
      </w:r>
      <w:r w:rsidRPr="002909D8">
        <w:rPr>
          <w:spacing w:val="4"/>
          <w:sz w:val="20"/>
          <w:szCs w:val="20"/>
          <w:lang w:val="vi-VN"/>
        </w:rPr>
        <w:t>số</w:t>
      </w:r>
      <w:r w:rsidRPr="002909D8">
        <w:rPr>
          <w:spacing w:val="4"/>
          <w:sz w:val="20"/>
          <w:szCs w:val="20"/>
        </w:rPr>
        <w:t xml:space="preserve"> 6</w:t>
      </w:r>
      <w:r w:rsidRPr="002909D8">
        <w:rPr>
          <w:spacing w:val="4"/>
          <w:sz w:val="20"/>
          <w:szCs w:val="20"/>
          <w:lang w:val="vi-VN"/>
        </w:rPr>
        <w:t xml:space="preserve"> của gen bị đột biến</w:t>
      </w:r>
      <w:r w:rsidRPr="002909D8">
        <w:rPr>
          <w:spacing w:val="4"/>
          <w:sz w:val="20"/>
          <w:szCs w:val="20"/>
        </w:rPr>
        <w:t xml:space="preserve"> thay</w:t>
      </w:r>
      <w:r w:rsidRPr="002909D8">
        <w:rPr>
          <w:spacing w:val="4"/>
          <w:sz w:val="20"/>
          <w:szCs w:val="20"/>
          <w:lang w:val="vi-VN"/>
        </w:rPr>
        <w:t xml:space="preserve"> bằng cặp T- A</w:t>
      </w:r>
      <w:r w:rsidRPr="002909D8">
        <w:rPr>
          <w:spacing w:val="4"/>
          <w:sz w:val="20"/>
          <w:szCs w:val="20"/>
        </w:rPr>
        <w:t xml:space="preserve"> thì chuỗi polipeptit tương ứng không thay đổi</w:t>
      </w:r>
      <w:r w:rsidRPr="002909D8">
        <w:rPr>
          <w:spacing w:val="4"/>
          <w:sz w:val="20"/>
          <w:szCs w:val="20"/>
          <w:lang w:val="vi-VN"/>
        </w:rPr>
        <w:t>.</w:t>
      </w:r>
    </w:p>
    <w:p w:rsidR="001E16BF" w:rsidRPr="002909D8" w:rsidRDefault="001E16BF" w:rsidP="001E16BF">
      <w:pPr>
        <w:tabs>
          <w:tab w:val="left" w:pos="142"/>
          <w:tab w:val="left" w:pos="2552"/>
          <w:tab w:val="left" w:pos="4820"/>
          <w:tab w:val="left" w:pos="7371"/>
        </w:tabs>
        <w:ind w:firstLine="397"/>
        <w:jc w:val="both"/>
        <w:rPr>
          <w:spacing w:val="4"/>
          <w:sz w:val="20"/>
          <w:szCs w:val="20"/>
          <w:lang w:val="vi-VN"/>
        </w:rPr>
      </w:pPr>
      <w:r w:rsidRPr="002909D8">
        <w:rPr>
          <w:spacing w:val="4"/>
          <w:sz w:val="20"/>
          <w:szCs w:val="20"/>
        </w:rPr>
        <w:t>(2) Nếu</w:t>
      </w:r>
      <w:r w:rsidRPr="002909D8">
        <w:rPr>
          <w:spacing w:val="4"/>
          <w:sz w:val="20"/>
          <w:szCs w:val="20"/>
          <w:lang w:val="vi-VN"/>
        </w:rPr>
        <w:t xml:space="preserve"> cặp</w:t>
      </w:r>
      <w:r w:rsidRPr="002909D8">
        <w:rPr>
          <w:spacing w:val="4"/>
          <w:sz w:val="20"/>
          <w:szCs w:val="20"/>
        </w:rPr>
        <w:t xml:space="preserve"> nucleotit </w:t>
      </w:r>
      <w:r w:rsidRPr="002909D8">
        <w:rPr>
          <w:spacing w:val="4"/>
          <w:sz w:val="20"/>
          <w:szCs w:val="20"/>
          <w:lang w:val="vi-VN"/>
        </w:rPr>
        <w:t>số</w:t>
      </w:r>
      <w:r w:rsidRPr="002909D8">
        <w:rPr>
          <w:spacing w:val="4"/>
          <w:sz w:val="20"/>
          <w:szCs w:val="20"/>
        </w:rPr>
        <w:t xml:space="preserve"> 9 </w:t>
      </w:r>
      <w:r w:rsidRPr="002909D8">
        <w:rPr>
          <w:spacing w:val="4"/>
          <w:sz w:val="20"/>
          <w:szCs w:val="20"/>
          <w:lang w:val="vi-VN"/>
        </w:rPr>
        <w:t xml:space="preserve">của gen </w:t>
      </w:r>
      <w:r w:rsidRPr="002909D8">
        <w:rPr>
          <w:spacing w:val="4"/>
          <w:sz w:val="20"/>
          <w:szCs w:val="20"/>
        </w:rPr>
        <w:t xml:space="preserve">bị thay </w:t>
      </w:r>
      <w:r w:rsidRPr="002909D8">
        <w:rPr>
          <w:spacing w:val="4"/>
          <w:sz w:val="20"/>
          <w:szCs w:val="20"/>
          <w:lang w:val="vi-VN"/>
        </w:rPr>
        <w:t>bằng cặp G - X</w:t>
      </w:r>
      <w:r w:rsidRPr="002909D8">
        <w:rPr>
          <w:spacing w:val="4"/>
          <w:sz w:val="20"/>
          <w:szCs w:val="20"/>
        </w:rPr>
        <w:t xml:space="preserve"> thì chuỗi polipeptit tương ứng sẽ ngắn hơn chuỗi bình thường</w:t>
      </w:r>
      <w:r w:rsidRPr="002909D8">
        <w:rPr>
          <w:spacing w:val="4"/>
          <w:sz w:val="20"/>
          <w:szCs w:val="20"/>
          <w:lang w:val="vi-VN"/>
        </w:rPr>
        <w:t>.</w:t>
      </w:r>
    </w:p>
    <w:p w:rsidR="001E16BF" w:rsidRPr="002909D8" w:rsidRDefault="001E16BF" w:rsidP="001E16BF">
      <w:pPr>
        <w:tabs>
          <w:tab w:val="left" w:pos="142"/>
          <w:tab w:val="left" w:pos="2552"/>
          <w:tab w:val="left" w:pos="4820"/>
          <w:tab w:val="left" w:pos="7371"/>
        </w:tabs>
        <w:ind w:firstLine="397"/>
        <w:jc w:val="both"/>
        <w:rPr>
          <w:spacing w:val="4"/>
          <w:sz w:val="20"/>
          <w:szCs w:val="20"/>
          <w:lang w:val="vi-VN"/>
        </w:rPr>
      </w:pPr>
      <w:r w:rsidRPr="002909D8">
        <w:rPr>
          <w:spacing w:val="4"/>
          <w:sz w:val="20"/>
          <w:szCs w:val="20"/>
        </w:rPr>
        <w:t xml:space="preserve">(3) </w:t>
      </w:r>
      <w:r w:rsidRPr="002909D8">
        <w:rPr>
          <w:spacing w:val="4"/>
          <w:sz w:val="20"/>
          <w:szCs w:val="20"/>
          <w:lang w:val="vi-VN"/>
        </w:rPr>
        <w:t>Nếu cặp nucleotit số 1 của gen bị đột biến thay thế bằng 1 cặp nucleotit khác thì không xảy ra quá trình dịch mã.</w:t>
      </w:r>
    </w:p>
    <w:p w:rsidR="001E16BF" w:rsidRPr="002909D8" w:rsidRDefault="001E16BF" w:rsidP="001E16BF">
      <w:pPr>
        <w:tabs>
          <w:tab w:val="left" w:pos="142"/>
          <w:tab w:val="left" w:pos="2552"/>
          <w:tab w:val="left" w:pos="4820"/>
          <w:tab w:val="left" w:pos="7371"/>
        </w:tabs>
        <w:ind w:firstLine="397"/>
        <w:jc w:val="both"/>
        <w:rPr>
          <w:spacing w:val="4"/>
          <w:sz w:val="20"/>
          <w:szCs w:val="20"/>
          <w:lang w:val="vi-VN"/>
        </w:rPr>
      </w:pPr>
      <w:r w:rsidRPr="002909D8">
        <w:rPr>
          <w:spacing w:val="4"/>
          <w:sz w:val="20"/>
          <w:szCs w:val="20"/>
        </w:rPr>
        <w:t xml:space="preserve">(4) Nếu </w:t>
      </w:r>
      <w:r w:rsidRPr="002909D8">
        <w:rPr>
          <w:spacing w:val="4"/>
          <w:sz w:val="20"/>
          <w:szCs w:val="20"/>
          <w:lang w:val="vi-VN"/>
        </w:rPr>
        <w:t xml:space="preserve">đoạn mARN trên khi dịch mã vi phạm nguyên tắc bổ sung thì chuỗi polipetit tương ứng không đổi do cấu trúc của gen không đổi. </w:t>
      </w:r>
    </w:p>
    <w:p w:rsidR="001E16BF" w:rsidRPr="002909D8" w:rsidRDefault="001E16BF" w:rsidP="001E16BF">
      <w:pPr>
        <w:tabs>
          <w:tab w:val="left" w:pos="360"/>
        </w:tabs>
        <w:ind w:firstLine="397"/>
        <w:jc w:val="both"/>
        <w:rPr>
          <w:spacing w:val="4"/>
          <w:sz w:val="20"/>
          <w:szCs w:val="20"/>
          <w:lang w:val="vi-VN"/>
        </w:rPr>
      </w:pPr>
      <w:r w:rsidRPr="002909D8">
        <w:rPr>
          <w:b/>
          <w:spacing w:val="4"/>
          <w:sz w:val="20"/>
          <w:szCs w:val="20"/>
          <w:lang w:val="vi-VN"/>
        </w:rPr>
        <w:t>2</w:t>
      </w:r>
      <w:r w:rsidRPr="002909D8">
        <w:rPr>
          <w:spacing w:val="4"/>
          <w:sz w:val="20"/>
          <w:szCs w:val="20"/>
          <w:lang w:val="vi-VN"/>
        </w:rPr>
        <w:t>.</w:t>
      </w:r>
      <w:r w:rsidRPr="002909D8">
        <w:rPr>
          <w:spacing w:val="4"/>
          <w:sz w:val="20"/>
          <w:szCs w:val="20"/>
        </w:rPr>
        <w:t xml:space="preserve"> Theo mô hình điều hòa hoạt động gen ở sinh vật nhân sơ, hãy cho biết: </w:t>
      </w:r>
    </w:p>
    <w:p w:rsidR="001E16BF" w:rsidRPr="002909D8" w:rsidRDefault="001E16BF" w:rsidP="001E16BF">
      <w:pPr>
        <w:ind w:firstLine="397"/>
        <w:jc w:val="both"/>
        <w:rPr>
          <w:spacing w:val="4"/>
          <w:sz w:val="20"/>
          <w:szCs w:val="20"/>
          <w:lang w:val="vi-VN"/>
        </w:rPr>
      </w:pPr>
      <w:r w:rsidRPr="002909D8">
        <w:rPr>
          <w:b/>
          <w:spacing w:val="4"/>
          <w:sz w:val="20"/>
          <w:szCs w:val="20"/>
          <w:lang w:val="vi-VN"/>
        </w:rPr>
        <w:t>a.</w:t>
      </w:r>
      <w:r w:rsidRPr="002909D8">
        <w:rPr>
          <w:spacing w:val="4"/>
          <w:sz w:val="20"/>
          <w:szCs w:val="20"/>
        </w:rPr>
        <w:t xml:space="preserve"> Khi nào thì gen phiên mã, khi nào thì gen không phiên mã</w:t>
      </w:r>
      <w:r w:rsidRPr="002909D8">
        <w:rPr>
          <w:spacing w:val="4"/>
          <w:sz w:val="20"/>
          <w:szCs w:val="20"/>
          <w:lang w:val="vi-VN"/>
        </w:rPr>
        <w:t>?</w:t>
      </w:r>
    </w:p>
    <w:p w:rsidR="001E16BF" w:rsidRPr="002909D8" w:rsidRDefault="001E16BF" w:rsidP="001E16BF">
      <w:pPr>
        <w:ind w:firstLine="397"/>
        <w:jc w:val="both"/>
        <w:rPr>
          <w:spacing w:val="4"/>
          <w:sz w:val="20"/>
          <w:szCs w:val="20"/>
        </w:rPr>
      </w:pPr>
      <w:r w:rsidRPr="002909D8">
        <w:rPr>
          <w:b/>
          <w:spacing w:val="4"/>
          <w:sz w:val="20"/>
          <w:szCs w:val="20"/>
          <w:lang w:val="vi-VN"/>
        </w:rPr>
        <w:t>b.</w:t>
      </w:r>
      <w:r w:rsidRPr="002909D8">
        <w:rPr>
          <w:spacing w:val="4"/>
          <w:sz w:val="20"/>
          <w:szCs w:val="20"/>
        </w:rPr>
        <w:t xml:space="preserve"> Đột biến</w:t>
      </w:r>
      <w:r w:rsidRPr="002909D8">
        <w:rPr>
          <w:spacing w:val="4"/>
          <w:sz w:val="20"/>
          <w:szCs w:val="20"/>
          <w:lang w:val="vi-VN"/>
        </w:rPr>
        <w:t xml:space="preserve"> </w:t>
      </w:r>
      <w:r w:rsidRPr="002909D8">
        <w:rPr>
          <w:spacing w:val="4"/>
          <w:sz w:val="20"/>
          <w:szCs w:val="20"/>
        </w:rPr>
        <w:t>xảy ra ở gen điều hòa sẽ ảnh hưởng như thế nào đến hoạt động của operon?</w:t>
      </w: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22"/>
        <w:gridCol w:w="900"/>
      </w:tblGrid>
      <w:tr w:rsidR="0099670B" w:rsidRPr="002909D8" w:rsidTr="009D7451">
        <w:tc>
          <w:tcPr>
            <w:tcW w:w="9322" w:type="dxa"/>
            <w:tcBorders>
              <w:top w:val="single" w:sz="4" w:space="0" w:color="auto"/>
              <w:left w:val="single" w:sz="4" w:space="0" w:color="auto"/>
              <w:bottom w:val="single" w:sz="4" w:space="0" w:color="auto"/>
              <w:right w:val="single" w:sz="4" w:space="0" w:color="auto"/>
            </w:tcBorders>
            <w:hideMark/>
          </w:tcPr>
          <w:p w:rsidR="0099670B" w:rsidRPr="002909D8" w:rsidRDefault="0099670B" w:rsidP="009D7451">
            <w:pPr>
              <w:jc w:val="center"/>
              <w:rPr>
                <w:sz w:val="20"/>
                <w:szCs w:val="20"/>
                <w:lang w:val="vi-VN"/>
              </w:rPr>
            </w:pPr>
            <w:r w:rsidRPr="002909D8">
              <w:rPr>
                <w:sz w:val="20"/>
                <w:szCs w:val="20"/>
                <w:lang w:val="vi-VN"/>
              </w:rPr>
              <w:t>mARN:</w:t>
            </w:r>
            <w:r w:rsidRPr="002909D8">
              <w:rPr>
                <w:sz w:val="20"/>
                <w:szCs w:val="20"/>
              </w:rPr>
              <w:t>5’AUG UAU UGG3’</w:t>
            </w:r>
          </w:p>
          <w:p w:rsidR="0099670B" w:rsidRPr="002909D8" w:rsidRDefault="0099670B" w:rsidP="009D7451">
            <w:pPr>
              <w:tabs>
                <w:tab w:val="left" w:pos="2627"/>
              </w:tabs>
              <w:rPr>
                <w:sz w:val="20"/>
                <w:szCs w:val="20"/>
                <w:lang w:val="vi-VN"/>
              </w:rPr>
            </w:pPr>
            <w:r w:rsidRPr="002909D8">
              <w:rPr>
                <w:noProof/>
                <w:sz w:val="20"/>
                <w:szCs w:val="20"/>
              </w:rPr>
              <mc:AlternateContent>
                <mc:Choice Requires="wps">
                  <w:drawing>
                    <wp:anchor distT="0" distB="0" distL="114300" distR="114300" simplePos="0" relativeHeight="251735040" behindDoc="0" locked="0" layoutInCell="1" allowOverlap="1" wp14:anchorId="23502BDA" wp14:editId="55AF125A">
                      <wp:simplePos x="0" y="0"/>
                      <wp:positionH relativeFrom="column">
                        <wp:posOffset>1543050</wp:posOffset>
                      </wp:positionH>
                      <wp:positionV relativeFrom="paragraph">
                        <wp:posOffset>74930</wp:posOffset>
                      </wp:positionV>
                      <wp:extent cx="90805" cy="212090"/>
                      <wp:effectExtent l="9525" t="8255" r="13970" b="8255"/>
                      <wp:wrapNone/>
                      <wp:docPr id="38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12090"/>
                              </a:xfrm>
                              <a:prstGeom prst="leftBrace">
                                <a:avLst>
                                  <a:gd name="adj1" fmla="val 1946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1C4B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 o:spid="_x0000_s1026" type="#_x0000_t87" style="position:absolute;margin-left:121.5pt;margin-top:5.9pt;width:7.15pt;height:16.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REhAIAAC0FAAAOAAAAZHJzL2Uyb0RvYy54bWysVG1v0zAQ/o7Ef7D8vcvL0q6Nmk6jaRHS&#10;gEmDH+DaTmNw7GC7TTfEf+fspF3LviBEPjjn3OW5e87PeX57aCTac2OFVgVOrmKMuKKaCbUt8Ncv&#10;69EUI+uIYkRqxQv8xC2+Xbx9M+/anKe61pJxgwBE2bxrC1w71+ZRZGnNG2KvdMsVOCttGuJga7YR&#10;M6QD9EZGaRxPok4b1hpNubXwteydeBHwq4pT97mqLHdIFhhqc2E1Yd34NVrMSb41pK0FHcog/1BF&#10;Q4SCpCeokjiCdka8gmoENdrqyl1R3US6qgTlgQOwSeI/2DzWpOWBCzTHtqc22f8HSz/tHwwSrMDX&#10;0xQjRRo4pLud0yE3Sn2DutbmEPfYPhhP0bb3mn634IguPH5jIQZtuo+aAQwBmNCUQ2Ua/yfQRYfQ&#10;+6dT7/nBIQofZ/E0HmNEwZMmaTwLRxOR/Phva6x7z3WDvFFgySv3zhDq20Nysr+3LrSfDRQI+5Zg&#10;VDUSTnNPJEpm2SQbTvssBii/xIxjeHwMpB0QwTom9vBKr4WUQTNSoQ6qHqfjUIHVUjDv9GHWbDdL&#10;aRAkBp7hGWAvwozeKRbAak7YarAdEbK3IblUHg96NPDz3Qqy+jmLZ6vpapqNsnSyGmVxWY7u1sts&#10;NFknN+Pyulwuy+SXLy3J8lowxpWv7ijxJPs7CQ3D1ovzJPILFhdk1+F5TTa6LCO0GLgc34FdUJMX&#10;UK+4jWZPICaj+5mFOwaMWptnjDqY1wLbHztiOEbyg4KBmCVZ5gc8bLLxTQobc+7ZnHuIogBVYIdR&#10;by5dfynsWiO2NWRKwrEq7WehEu6o9r6qQfowk4HBcH/4oT/fh6iXW27xGwAA//8DAFBLAwQUAAYA&#10;CAAAACEAeh19QeEAAAAJAQAADwAAAGRycy9kb3ducmV2LnhtbEyPTUvDQBCG74L/YRnBi9hN0lYl&#10;ZlNEKGgPSuvHeZodk9DsbMxu2+ivdzzpcXhf3nmeYjG6Th1oCK1nA+kkAUVcedtybeD1ZXl5AypE&#10;ZIudZzLwRQEW5elJgbn1R17TYRNrJSMccjTQxNjnWoeqIYdh4ntiyT784DDKOdTaDniUcdfpLEmu&#10;tMOW5UODPd03VO02e2cgvqVP1fjtP3H5+J48pBer9fNuZcz52Xh3CyrSGP/K8Isv6FAK09bv2QbV&#10;GchmU3GJEqSiIIVsfj0FtTUwm2egy0L/Nyh/AAAA//8DAFBLAQItABQABgAIAAAAIQC2gziS/gAA&#10;AOEBAAATAAAAAAAAAAAAAAAAAAAAAABbQ29udGVudF9UeXBlc10ueG1sUEsBAi0AFAAGAAgAAAAh&#10;ADj9If/WAAAAlAEAAAsAAAAAAAAAAAAAAAAALwEAAF9yZWxzLy5yZWxzUEsBAi0AFAAGAAgAAAAh&#10;AO4ipESEAgAALQUAAA4AAAAAAAAAAAAAAAAALgIAAGRycy9lMm9Eb2MueG1sUEsBAi0AFAAGAAgA&#10;AAAhAHodfUHhAAAACQEAAA8AAAAAAAAAAAAAAAAA3gQAAGRycy9kb3ducmV2LnhtbFBLBQYAAAAA&#10;BAAEAPMAAADsBQAAAAA=&#10;"/>
                  </w:pict>
                </mc:Fallback>
              </mc:AlternateContent>
            </w:r>
            <w:r w:rsidRPr="002909D8">
              <w:rPr>
                <w:b/>
                <w:sz w:val="20"/>
                <w:szCs w:val="20"/>
                <w:lang w:val="vi-VN"/>
              </w:rPr>
              <w:t xml:space="preserve">           </w:t>
            </w:r>
            <w:r w:rsidRPr="002909D8">
              <w:rPr>
                <w:sz w:val="20"/>
                <w:szCs w:val="20"/>
                <w:lang w:val="vi-VN"/>
              </w:rPr>
              <w:t>Gen</w:t>
            </w:r>
            <w:r w:rsidRPr="002909D8">
              <w:rPr>
                <w:sz w:val="20"/>
                <w:szCs w:val="20"/>
                <w:lang w:val="vi-VN"/>
              </w:rPr>
              <w:tab/>
              <w:t>Gốc: 3’ TAX  ATA  AXX5’</w:t>
            </w:r>
          </w:p>
          <w:p w:rsidR="0099670B" w:rsidRPr="002909D8" w:rsidRDefault="0099670B" w:rsidP="009D7451">
            <w:pPr>
              <w:tabs>
                <w:tab w:val="left" w:pos="2627"/>
              </w:tabs>
              <w:rPr>
                <w:sz w:val="20"/>
                <w:szCs w:val="20"/>
                <w:lang w:val="vi-VN"/>
              </w:rPr>
            </w:pPr>
            <w:r w:rsidRPr="002909D8">
              <w:rPr>
                <w:sz w:val="20"/>
                <w:szCs w:val="20"/>
                <w:lang w:val="vi-VN"/>
              </w:rPr>
              <w:tab/>
              <w:t xml:space="preserve">BS     </w:t>
            </w:r>
            <w:r w:rsidRPr="002909D8">
              <w:rPr>
                <w:sz w:val="20"/>
                <w:szCs w:val="20"/>
              </w:rPr>
              <w:t>5’A</w:t>
            </w:r>
            <w:r w:rsidRPr="002909D8">
              <w:rPr>
                <w:sz w:val="20"/>
                <w:szCs w:val="20"/>
                <w:lang w:val="vi-VN"/>
              </w:rPr>
              <w:t>T</w:t>
            </w:r>
            <w:r w:rsidRPr="002909D8">
              <w:rPr>
                <w:sz w:val="20"/>
                <w:szCs w:val="20"/>
              </w:rPr>
              <w:t xml:space="preserve">G </w:t>
            </w:r>
            <w:r w:rsidRPr="002909D8">
              <w:rPr>
                <w:sz w:val="20"/>
                <w:szCs w:val="20"/>
                <w:lang w:val="vi-VN"/>
              </w:rPr>
              <w:t xml:space="preserve"> </w:t>
            </w:r>
            <w:r w:rsidRPr="002909D8">
              <w:rPr>
                <w:sz w:val="20"/>
                <w:szCs w:val="20"/>
              </w:rPr>
              <w:t>UA</w:t>
            </w:r>
            <w:r w:rsidRPr="002909D8">
              <w:rPr>
                <w:sz w:val="20"/>
                <w:szCs w:val="20"/>
                <w:lang w:val="vi-VN"/>
              </w:rPr>
              <w:t>T  T</w:t>
            </w:r>
            <w:r w:rsidRPr="002909D8">
              <w:rPr>
                <w:sz w:val="20"/>
                <w:szCs w:val="20"/>
              </w:rPr>
              <w:t>GG3’</w:t>
            </w:r>
          </w:p>
        </w:tc>
        <w:tc>
          <w:tcPr>
            <w:tcW w:w="900" w:type="dxa"/>
            <w:tcBorders>
              <w:top w:val="single" w:sz="4" w:space="0" w:color="auto"/>
              <w:left w:val="single" w:sz="4" w:space="0" w:color="auto"/>
              <w:bottom w:val="single" w:sz="4" w:space="0" w:color="auto"/>
              <w:right w:val="single" w:sz="4" w:space="0" w:color="auto"/>
            </w:tcBorders>
          </w:tcPr>
          <w:p w:rsidR="0099670B" w:rsidRPr="002909D8" w:rsidRDefault="0099670B" w:rsidP="009D7451">
            <w:pPr>
              <w:jc w:val="center"/>
              <w:rPr>
                <w:b/>
                <w:sz w:val="20"/>
                <w:szCs w:val="20"/>
              </w:rPr>
            </w:pPr>
          </w:p>
        </w:tc>
      </w:tr>
      <w:tr w:rsidR="0099670B" w:rsidRPr="002909D8" w:rsidTr="009D7451">
        <w:tc>
          <w:tcPr>
            <w:tcW w:w="9322" w:type="dxa"/>
            <w:tcBorders>
              <w:top w:val="single" w:sz="4" w:space="0" w:color="auto"/>
              <w:left w:val="single" w:sz="4" w:space="0" w:color="auto"/>
              <w:bottom w:val="single" w:sz="4" w:space="0" w:color="auto"/>
              <w:right w:val="single" w:sz="4" w:space="0" w:color="auto"/>
            </w:tcBorders>
            <w:hideMark/>
          </w:tcPr>
          <w:p w:rsidR="0099670B" w:rsidRPr="002909D8" w:rsidRDefault="0099670B" w:rsidP="009D7451">
            <w:pPr>
              <w:tabs>
                <w:tab w:val="left" w:pos="142"/>
                <w:tab w:val="left" w:pos="2552"/>
                <w:tab w:val="left" w:pos="4820"/>
                <w:tab w:val="left" w:pos="7371"/>
              </w:tabs>
              <w:jc w:val="both"/>
              <w:rPr>
                <w:sz w:val="20"/>
                <w:szCs w:val="20"/>
                <w:lang w:val="vi-VN"/>
              </w:rPr>
            </w:pPr>
            <w:r w:rsidRPr="002909D8">
              <w:rPr>
                <w:sz w:val="20"/>
                <w:szCs w:val="20"/>
                <w:lang w:val="vi-VN"/>
              </w:rPr>
              <w:t>1.</w:t>
            </w:r>
          </w:p>
          <w:p w:rsidR="0099670B" w:rsidRPr="002909D8" w:rsidRDefault="0099670B" w:rsidP="009D7451">
            <w:pPr>
              <w:tabs>
                <w:tab w:val="left" w:pos="142"/>
                <w:tab w:val="left" w:pos="2552"/>
                <w:tab w:val="left" w:pos="4820"/>
                <w:tab w:val="left" w:pos="7371"/>
              </w:tabs>
              <w:jc w:val="both"/>
              <w:rPr>
                <w:sz w:val="20"/>
                <w:szCs w:val="20"/>
                <w:lang w:val="vi-VN"/>
              </w:rPr>
            </w:pPr>
            <w:r w:rsidRPr="002909D8">
              <w:rPr>
                <w:sz w:val="20"/>
                <w:szCs w:val="20"/>
              </w:rPr>
              <w:t xml:space="preserve">(1) Nếu </w:t>
            </w:r>
            <w:r w:rsidRPr="002909D8">
              <w:rPr>
                <w:sz w:val="20"/>
                <w:szCs w:val="20"/>
                <w:lang w:val="vi-VN"/>
              </w:rPr>
              <w:t xml:space="preserve">cặp </w:t>
            </w:r>
            <w:r w:rsidRPr="002909D8">
              <w:rPr>
                <w:sz w:val="20"/>
                <w:szCs w:val="20"/>
              </w:rPr>
              <w:t>nucleotit thứ 6</w:t>
            </w:r>
            <w:r w:rsidRPr="002909D8">
              <w:rPr>
                <w:sz w:val="20"/>
                <w:szCs w:val="20"/>
                <w:lang w:val="vi-VN"/>
              </w:rPr>
              <w:t xml:space="preserve"> của gen bị đột  biến</w:t>
            </w:r>
            <w:r w:rsidRPr="002909D8">
              <w:rPr>
                <w:sz w:val="20"/>
                <w:szCs w:val="20"/>
              </w:rPr>
              <w:t xml:space="preserve"> thay </w:t>
            </w:r>
            <w:r w:rsidRPr="002909D8">
              <w:rPr>
                <w:sz w:val="20"/>
                <w:szCs w:val="20"/>
                <w:lang w:val="vi-VN"/>
              </w:rPr>
              <w:t>cặp TA</w:t>
            </w:r>
            <w:r w:rsidRPr="002909D8">
              <w:rPr>
                <w:sz w:val="20"/>
                <w:szCs w:val="20"/>
              </w:rPr>
              <w:t xml:space="preserve"> thì chuỗi polipeptit tương ứng không thay đổi</w:t>
            </w:r>
            <w:r w:rsidRPr="002909D8">
              <w:rPr>
                <w:sz w:val="20"/>
                <w:szCs w:val="20"/>
                <w:lang w:val="vi-VN"/>
              </w:rPr>
              <w:sym w:font="Wingdings" w:char="F0E0"/>
            </w:r>
            <w:r w:rsidRPr="002909D8">
              <w:rPr>
                <w:sz w:val="20"/>
                <w:szCs w:val="20"/>
                <w:lang w:val="vi-VN"/>
              </w:rPr>
              <w:t>sai .xuất hiện bộ ba kết thúc ,chuỗi bị ngắn lại.</w:t>
            </w:r>
          </w:p>
          <w:p w:rsidR="0099670B" w:rsidRPr="002909D8" w:rsidRDefault="0099670B" w:rsidP="009D7451">
            <w:pPr>
              <w:tabs>
                <w:tab w:val="left" w:pos="142"/>
                <w:tab w:val="left" w:pos="2552"/>
                <w:tab w:val="left" w:pos="4820"/>
                <w:tab w:val="left" w:pos="7371"/>
              </w:tabs>
              <w:jc w:val="both"/>
              <w:rPr>
                <w:sz w:val="20"/>
                <w:szCs w:val="20"/>
                <w:lang w:val="vi-VN"/>
              </w:rPr>
            </w:pPr>
            <w:r w:rsidRPr="002909D8">
              <w:rPr>
                <w:sz w:val="20"/>
                <w:szCs w:val="20"/>
              </w:rPr>
              <w:tab/>
              <w:t>(2) Nếu</w:t>
            </w:r>
            <w:r w:rsidRPr="002909D8">
              <w:rPr>
                <w:sz w:val="20"/>
                <w:szCs w:val="20"/>
                <w:lang w:val="vi-VN"/>
              </w:rPr>
              <w:t xml:space="preserve"> cặp</w:t>
            </w:r>
            <w:r w:rsidRPr="002909D8">
              <w:rPr>
                <w:sz w:val="20"/>
                <w:szCs w:val="20"/>
              </w:rPr>
              <w:t xml:space="preserve"> nucleotit thứ 9 </w:t>
            </w:r>
            <w:r w:rsidRPr="002909D8">
              <w:rPr>
                <w:sz w:val="20"/>
                <w:szCs w:val="20"/>
                <w:lang w:val="vi-VN"/>
              </w:rPr>
              <w:t xml:space="preserve">của gen </w:t>
            </w:r>
            <w:r w:rsidRPr="002909D8">
              <w:rPr>
                <w:sz w:val="20"/>
                <w:szCs w:val="20"/>
              </w:rPr>
              <w:t xml:space="preserve">bị thay </w:t>
            </w:r>
            <w:r w:rsidRPr="002909D8">
              <w:rPr>
                <w:sz w:val="20"/>
                <w:szCs w:val="20"/>
                <w:lang w:val="vi-VN"/>
              </w:rPr>
              <w:t>bằng GX</w:t>
            </w:r>
            <w:r w:rsidRPr="002909D8">
              <w:rPr>
                <w:sz w:val="20"/>
                <w:szCs w:val="20"/>
              </w:rPr>
              <w:t xml:space="preserve"> thì chuỗi polipeptit tương ứng sẽ ngắn hơn chuỗi bình thường</w:t>
            </w:r>
            <w:r w:rsidRPr="002909D8">
              <w:rPr>
                <w:sz w:val="20"/>
                <w:szCs w:val="20"/>
                <w:lang w:val="vi-VN"/>
              </w:rPr>
              <w:sym w:font="Wingdings" w:char="F0E0"/>
            </w:r>
            <w:r w:rsidRPr="002909D8">
              <w:rPr>
                <w:sz w:val="20"/>
                <w:szCs w:val="20"/>
                <w:lang w:val="vi-VN"/>
              </w:rPr>
              <w:t>Sai. Bộ ba trên mARN đổi thành UGX không phải bộ ba kết thúc</w:t>
            </w:r>
          </w:p>
          <w:p w:rsidR="0099670B" w:rsidRPr="002909D8" w:rsidRDefault="0099670B" w:rsidP="009D7451">
            <w:pPr>
              <w:tabs>
                <w:tab w:val="left" w:pos="142"/>
                <w:tab w:val="left" w:pos="2552"/>
                <w:tab w:val="left" w:pos="4820"/>
                <w:tab w:val="left" w:pos="7371"/>
              </w:tabs>
              <w:jc w:val="both"/>
              <w:rPr>
                <w:sz w:val="20"/>
                <w:szCs w:val="20"/>
                <w:lang w:val="vi-VN"/>
              </w:rPr>
            </w:pPr>
            <w:r w:rsidRPr="002909D8">
              <w:rPr>
                <w:sz w:val="20"/>
                <w:szCs w:val="20"/>
              </w:rPr>
              <w:tab/>
              <w:t xml:space="preserve">(3) </w:t>
            </w:r>
            <w:r w:rsidRPr="002909D8">
              <w:rPr>
                <w:sz w:val="20"/>
                <w:szCs w:val="20"/>
                <w:lang w:val="vi-VN"/>
              </w:rPr>
              <w:t>Nếu cặp nucleotit thứ nhất của gen bị đột biến thay thế bằng 1 cặp nucleotit khác thì không xẩy ra quá trình dịch mã</w:t>
            </w:r>
            <w:r w:rsidRPr="002909D8">
              <w:rPr>
                <w:sz w:val="20"/>
                <w:szCs w:val="20"/>
                <w:lang w:val="vi-VN"/>
              </w:rPr>
              <w:sym w:font="Wingdings" w:char="F0E0"/>
            </w:r>
            <w:r w:rsidRPr="002909D8">
              <w:rPr>
                <w:sz w:val="20"/>
                <w:szCs w:val="20"/>
                <w:lang w:val="vi-VN"/>
              </w:rPr>
              <w:t>đúng do không có mã mở đầu</w:t>
            </w:r>
          </w:p>
          <w:p w:rsidR="0099670B" w:rsidRPr="002909D8" w:rsidRDefault="0099670B" w:rsidP="009D7451">
            <w:pPr>
              <w:tabs>
                <w:tab w:val="left" w:pos="142"/>
                <w:tab w:val="left" w:pos="2552"/>
                <w:tab w:val="left" w:pos="4820"/>
                <w:tab w:val="left" w:pos="7371"/>
              </w:tabs>
              <w:jc w:val="both"/>
              <w:rPr>
                <w:sz w:val="20"/>
                <w:szCs w:val="20"/>
                <w:lang w:val="vi-VN"/>
              </w:rPr>
            </w:pPr>
            <w:r w:rsidRPr="002909D8">
              <w:rPr>
                <w:sz w:val="20"/>
                <w:szCs w:val="20"/>
              </w:rPr>
              <w:tab/>
              <w:t xml:space="preserve">(4) Nếu </w:t>
            </w:r>
            <w:r w:rsidRPr="002909D8">
              <w:rPr>
                <w:sz w:val="20"/>
                <w:szCs w:val="20"/>
                <w:lang w:val="vi-VN"/>
              </w:rPr>
              <w:t xml:space="preserve">đoạn mARN trên khi dịch mã vi phạm nguyên tắc bổ sung thì chuỗi polipetit tương ứng không đổi do cấu trúc của gen không đổi </w:t>
            </w:r>
            <w:r w:rsidRPr="002909D8">
              <w:rPr>
                <w:sz w:val="20"/>
                <w:szCs w:val="20"/>
                <w:lang w:val="vi-VN"/>
              </w:rPr>
              <w:sym w:font="Wingdings" w:char="F0E0"/>
            </w:r>
            <w:r w:rsidRPr="002909D8">
              <w:rPr>
                <w:sz w:val="20"/>
                <w:szCs w:val="20"/>
                <w:lang w:val="vi-VN"/>
              </w:rPr>
              <w:t xml:space="preserve">Sai, dịch mã sai có thể tạo chuỗi polipeptit sai </w:t>
            </w:r>
          </w:p>
        </w:tc>
        <w:tc>
          <w:tcPr>
            <w:tcW w:w="900" w:type="dxa"/>
            <w:tcBorders>
              <w:top w:val="single" w:sz="4" w:space="0" w:color="auto"/>
              <w:left w:val="single" w:sz="4" w:space="0" w:color="auto"/>
              <w:bottom w:val="single" w:sz="4" w:space="0" w:color="auto"/>
              <w:right w:val="single" w:sz="4" w:space="0" w:color="auto"/>
            </w:tcBorders>
          </w:tcPr>
          <w:p w:rsidR="0099670B" w:rsidRPr="002909D8" w:rsidRDefault="0099670B" w:rsidP="009D7451">
            <w:pPr>
              <w:jc w:val="center"/>
              <w:rPr>
                <w:b/>
                <w:sz w:val="20"/>
                <w:szCs w:val="20"/>
              </w:rPr>
            </w:pPr>
          </w:p>
          <w:p w:rsidR="0099670B" w:rsidRPr="002909D8" w:rsidRDefault="0099670B" w:rsidP="009D7451">
            <w:pPr>
              <w:rPr>
                <w:sz w:val="20"/>
                <w:szCs w:val="20"/>
                <w:lang w:val="vi-VN"/>
              </w:rPr>
            </w:pPr>
            <w:r w:rsidRPr="002909D8">
              <w:rPr>
                <w:sz w:val="20"/>
                <w:szCs w:val="20"/>
                <w:lang w:val="vi-VN"/>
              </w:rPr>
              <w:t>0.25</w:t>
            </w:r>
          </w:p>
          <w:p w:rsidR="0099670B" w:rsidRPr="002909D8" w:rsidRDefault="0099670B" w:rsidP="009D7451">
            <w:pPr>
              <w:rPr>
                <w:sz w:val="20"/>
                <w:szCs w:val="20"/>
                <w:lang w:val="vi-VN"/>
              </w:rPr>
            </w:pPr>
          </w:p>
          <w:p w:rsidR="0099670B" w:rsidRPr="002909D8" w:rsidRDefault="0099670B" w:rsidP="009D7451">
            <w:pPr>
              <w:rPr>
                <w:sz w:val="20"/>
                <w:szCs w:val="20"/>
                <w:lang w:val="vi-VN"/>
              </w:rPr>
            </w:pPr>
            <w:r w:rsidRPr="002909D8">
              <w:rPr>
                <w:sz w:val="20"/>
                <w:szCs w:val="20"/>
                <w:lang w:val="vi-VN"/>
              </w:rPr>
              <w:t>0,25</w:t>
            </w:r>
          </w:p>
          <w:p w:rsidR="0099670B" w:rsidRPr="002909D8" w:rsidRDefault="0099670B" w:rsidP="009D7451">
            <w:pPr>
              <w:rPr>
                <w:sz w:val="20"/>
                <w:szCs w:val="20"/>
                <w:lang w:val="vi-VN"/>
              </w:rPr>
            </w:pPr>
          </w:p>
          <w:p w:rsidR="0099670B" w:rsidRPr="002909D8" w:rsidRDefault="0099670B" w:rsidP="009D7451">
            <w:pPr>
              <w:rPr>
                <w:sz w:val="20"/>
                <w:szCs w:val="20"/>
                <w:lang w:val="vi-VN"/>
              </w:rPr>
            </w:pPr>
            <w:r w:rsidRPr="002909D8">
              <w:rPr>
                <w:sz w:val="20"/>
                <w:szCs w:val="20"/>
                <w:lang w:val="vi-VN"/>
              </w:rPr>
              <w:t>0,25</w:t>
            </w:r>
          </w:p>
          <w:p w:rsidR="0099670B" w:rsidRPr="002909D8" w:rsidRDefault="0099670B" w:rsidP="009D7451">
            <w:pPr>
              <w:rPr>
                <w:sz w:val="20"/>
                <w:szCs w:val="20"/>
                <w:lang w:val="vi-VN"/>
              </w:rPr>
            </w:pPr>
          </w:p>
          <w:p w:rsidR="0099670B" w:rsidRPr="002909D8" w:rsidRDefault="0099670B" w:rsidP="009D7451">
            <w:pPr>
              <w:rPr>
                <w:sz w:val="20"/>
                <w:szCs w:val="20"/>
                <w:lang w:val="vi-VN"/>
              </w:rPr>
            </w:pPr>
          </w:p>
          <w:p w:rsidR="0099670B" w:rsidRPr="002909D8" w:rsidRDefault="0099670B" w:rsidP="009D7451">
            <w:pPr>
              <w:rPr>
                <w:sz w:val="20"/>
                <w:szCs w:val="20"/>
                <w:lang w:val="vi-VN"/>
              </w:rPr>
            </w:pPr>
            <w:r w:rsidRPr="002909D8">
              <w:rPr>
                <w:sz w:val="20"/>
                <w:szCs w:val="20"/>
                <w:lang w:val="vi-VN"/>
              </w:rPr>
              <w:t>0,25</w:t>
            </w:r>
          </w:p>
        </w:tc>
      </w:tr>
      <w:tr w:rsidR="0099670B" w:rsidRPr="002909D8" w:rsidTr="009D7451">
        <w:tc>
          <w:tcPr>
            <w:tcW w:w="9322" w:type="dxa"/>
            <w:tcBorders>
              <w:top w:val="single" w:sz="4" w:space="0" w:color="auto"/>
              <w:left w:val="single" w:sz="4" w:space="0" w:color="auto"/>
              <w:bottom w:val="single" w:sz="4" w:space="0" w:color="auto"/>
              <w:right w:val="single" w:sz="4" w:space="0" w:color="auto"/>
            </w:tcBorders>
            <w:hideMark/>
          </w:tcPr>
          <w:p w:rsidR="0099670B" w:rsidRPr="002909D8" w:rsidRDefault="0099670B" w:rsidP="009D7451">
            <w:pPr>
              <w:spacing w:line="276" w:lineRule="auto"/>
              <w:jc w:val="both"/>
              <w:rPr>
                <w:sz w:val="20"/>
                <w:szCs w:val="20"/>
                <w:lang w:val="vi-VN"/>
              </w:rPr>
            </w:pPr>
            <w:r w:rsidRPr="002909D8">
              <w:rPr>
                <w:sz w:val="20"/>
                <w:szCs w:val="20"/>
                <w:lang w:val="vi-VN"/>
              </w:rPr>
              <w:t xml:space="preserve">2.*-Khi môi trường có chất cảm ứng </w:t>
            </w:r>
            <w:r w:rsidRPr="002909D8">
              <w:rPr>
                <w:sz w:val="20"/>
                <w:szCs w:val="20"/>
                <w:lang w:val="vi-VN"/>
              </w:rPr>
              <w:sym w:font="Wingdings" w:char="F0E0"/>
            </w:r>
            <w:r w:rsidRPr="002909D8">
              <w:rPr>
                <w:sz w:val="20"/>
                <w:szCs w:val="20"/>
                <w:lang w:val="vi-VN"/>
              </w:rPr>
              <w:t xml:space="preserve"> protein không liên kết được vào vùng vận hành (O) </w:t>
            </w:r>
            <w:r w:rsidRPr="002909D8">
              <w:rPr>
                <w:sz w:val="20"/>
                <w:szCs w:val="20"/>
                <w:lang w:val="vi-VN"/>
              </w:rPr>
              <w:sym w:font="Wingdings" w:char="F0E0"/>
            </w:r>
            <w:r w:rsidRPr="002909D8">
              <w:rPr>
                <w:sz w:val="20"/>
                <w:szCs w:val="20"/>
                <w:lang w:val="vi-VN"/>
              </w:rPr>
              <w:t xml:space="preserve"> Gen được phiên mã</w:t>
            </w:r>
          </w:p>
          <w:p w:rsidR="0099670B" w:rsidRPr="002909D8" w:rsidRDefault="0099670B" w:rsidP="009D7451">
            <w:pPr>
              <w:spacing w:line="276" w:lineRule="auto"/>
              <w:jc w:val="both"/>
              <w:rPr>
                <w:sz w:val="20"/>
                <w:szCs w:val="20"/>
                <w:lang w:val="vi-VN"/>
              </w:rPr>
            </w:pPr>
            <w:r w:rsidRPr="002909D8">
              <w:rPr>
                <w:sz w:val="20"/>
                <w:szCs w:val="20"/>
                <w:lang w:val="vi-VN"/>
              </w:rPr>
              <w:t xml:space="preserve">-Khi môi trường không có chất cảm ứng </w:t>
            </w:r>
            <w:r w:rsidRPr="002909D8">
              <w:rPr>
                <w:sz w:val="20"/>
                <w:szCs w:val="20"/>
                <w:lang w:val="vi-VN"/>
              </w:rPr>
              <w:sym w:font="Wingdings" w:char="F0E0"/>
            </w:r>
            <w:r w:rsidRPr="002909D8">
              <w:rPr>
                <w:sz w:val="20"/>
                <w:szCs w:val="20"/>
                <w:lang w:val="vi-VN"/>
              </w:rPr>
              <w:t xml:space="preserve"> protein liên kết được vào vùng vận hành (O) </w:t>
            </w:r>
            <w:r w:rsidRPr="002909D8">
              <w:rPr>
                <w:sz w:val="20"/>
                <w:szCs w:val="20"/>
                <w:lang w:val="vi-VN"/>
              </w:rPr>
              <w:sym w:font="Wingdings" w:char="F0E0"/>
            </w:r>
            <w:r w:rsidRPr="002909D8">
              <w:rPr>
                <w:sz w:val="20"/>
                <w:szCs w:val="20"/>
                <w:lang w:val="vi-VN"/>
              </w:rPr>
              <w:t xml:space="preserve"> Gen không được </w:t>
            </w:r>
            <w:r w:rsidRPr="002909D8">
              <w:rPr>
                <w:sz w:val="20"/>
                <w:szCs w:val="20"/>
                <w:lang w:val="vi-VN"/>
              </w:rPr>
              <w:lastRenderedPageBreak/>
              <w:t>phiên mã</w:t>
            </w:r>
          </w:p>
          <w:p w:rsidR="0099670B" w:rsidRPr="002909D8" w:rsidRDefault="0099670B" w:rsidP="009D7451">
            <w:pPr>
              <w:spacing w:line="276" w:lineRule="auto"/>
              <w:jc w:val="both"/>
              <w:rPr>
                <w:sz w:val="20"/>
                <w:szCs w:val="20"/>
              </w:rPr>
            </w:pPr>
            <w:r w:rsidRPr="002909D8">
              <w:rPr>
                <w:sz w:val="20"/>
                <w:szCs w:val="20"/>
              </w:rPr>
              <w:t>* Đột biến xảy ra ở gen điều hòa thì hậu quả phụ thuộc vào mức độ thay đổi cấu trúc của prôtêin điều hòa.</w:t>
            </w:r>
          </w:p>
          <w:p w:rsidR="0099670B" w:rsidRPr="002909D8" w:rsidRDefault="0099670B" w:rsidP="009D7451">
            <w:pPr>
              <w:spacing w:line="276" w:lineRule="auto"/>
              <w:jc w:val="both"/>
              <w:rPr>
                <w:sz w:val="20"/>
                <w:szCs w:val="20"/>
              </w:rPr>
            </w:pPr>
            <w:r w:rsidRPr="002909D8">
              <w:rPr>
                <w:sz w:val="20"/>
                <w:szCs w:val="20"/>
              </w:rPr>
              <w:t>- Nếu sau đột biến, prôtêin điều hòa không bị thay đổi thì không gây hậu quả gì.</w:t>
            </w:r>
          </w:p>
          <w:p w:rsidR="0099670B" w:rsidRPr="002909D8" w:rsidRDefault="0099670B" w:rsidP="009D7451">
            <w:pPr>
              <w:spacing w:line="276" w:lineRule="auto"/>
              <w:jc w:val="both"/>
              <w:rPr>
                <w:sz w:val="20"/>
                <w:szCs w:val="20"/>
              </w:rPr>
            </w:pPr>
            <w:r w:rsidRPr="002909D8">
              <w:rPr>
                <w:sz w:val="20"/>
                <w:szCs w:val="20"/>
              </w:rPr>
              <w:t>- Nếu sau đột biến, prôtêin điều hòa có ái lực rất mạnh với vùng vận hành (O) thì gen khó thực hiện phiên mã.</w:t>
            </w:r>
          </w:p>
          <w:p w:rsidR="0099670B" w:rsidRPr="002909D8" w:rsidRDefault="0099670B" w:rsidP="009D7451">
            <w:pPr>
              <w:jc w:val="center"/>
              <w:rPr>
                <w:b/>
                <w:sz w:val="20"/>
                <w:szCs w:val="20"/>
              </w:rPr>
            </w:pPr>
            <w:r w:rsidRPr="002909D8">
              <w:rPr>
                <w:sz w:val="20"/>
                <w:szCs w:val="20"/>
              </w:rPr>
              <w:t>- Nếu sau đột biến, prôtêin điều hòa không bám được vào vùng vận hành (O) thì gen sẽ thường xuyên hoạt động phiên mã để tổng hợp mARN, tổng hợp prôtêin.</w:t>
            </w:r>
          </w:p>
        </w:tc>
        <w:tc>
          <w:tcPr>
            <w:tcW w:w="900" w:type="dxa"/>
            <w:tcBorders>
              <w:top w:val="single" w:sz="4" w:space="0" w:color="auto"/>
              <w:left w:val="single" w:sz="4" w:space="0" w:color="auto"/>
              <w:bottom w:val="single" w:sz="4" w:space="0" w:color="auto"/>
              <w:right w:val="single" w:sz="4" w:space="0" w:color="auto"/>
            </w:tcBorders>
          </w:tcPr>
          <w:p w:rsidR="0099670B" w:rsidRPr="002909D8" w:rsidRDefault="0099670B" w:rsidP="009D7451">
            <w:pPr>
              <w:spacing w:line="276" w:lineRule="auto"/>
              <w:jc w:val="both"/>
              <w:rPr>
                <w:sz w:val="20"/>
                <w:szCs w:val="20"/>
                <w:lang w:val="vi-VN"/>
              </w:rPr>
            </w:pPr>
          </w:p>
          <w:p w:rsidR="0099670B" w:rsidRPr="002909D8" w:rsidRDefault="0099670B" w:rsidP="009D7451">
            <w:pPr>
              <w:spacing w:line="276" w:lineRule="auto"/>
              <w:jc w:val="both"/>
              <w:rPr>
                <w:rFonts w:eastAsia="Calibri"/>
                <w:sz w:val="20"/>
                <w:szCs w:val="20"/>
              </w:rPr>
            </w:pPr>
            <w:r w:rsidRPr="002909D8">
              <w:rPr>
                <w:sz w:val="20"/>
                <w:szCs w:val="20"/>
                <w:lang w:val="vi-VN"/>
              </w:rPr>
              <w:t>0</w:t>
            </w:r>
            <w:r w:rsidRPr="002909D8">
              <w:rPr>
                <w:sz w:val="20"/>
                <w:szCs w:val="20"/>
              </w:rPr>
              <w:t>.25</w:t>
            </w:r>
          </w:p>
          <w:p w:rsidR="0099670B" w:rsidRPr="002909D8" w:rsidRDefault="0099670B" w:rsidP="009D7451">
            <w:pPr>
              <w:spacing w:line="276" w:lineRule="auto"/>
              <w:jc w:val="both"/>
              <w:rPr>
                <w:sz w:val="20"/>
                <w:szCs w:val="20"/>
              </w:rPr>
            </w:pPr>
          </w:p>
          <w:p w:rsidR="0099670B" w:rsidRPr="002909D8" w:rsidRDefault="0099670B" w:rsidP="009D7451">
            <w:pPr>
              <w:spacing w:line="276" w:lineRule="auto"/>
              <w:jc w:val="both"/>
              <w:rPr>
                <w:sz w:val="20"/>
                <w:szCs w:val="20"/>
              </w:rPr>
            </w:pPr>
          </w:p>
          <w:p w:rsidR="0099670B" w:rsidRPr="002909D8" w:rsidRDefault="0099670B" w:rsidP="009D7451">
            <w:pPr>
              <w:spacing w:line="276" w:lineRule="auto"/>
              <w:jc w:val="both"/>
              <w:rPr>
                <w:sz w:val="20"/>
                <w:szCs w:val="20"/>
              </w:rPr>
            </w:pPr>
          </w:p>
          <w:p w:rsidR="0099670B" w:rsidRPr="002909D8" w:rsidRDefault="0099670B" w:rsidP="009D7451">
            <w:pPr>
              <w:spacing w:line="276" w:lineRule="auto"/>
              <w:jc w:val="both"/>
              <w:rPr>
                <w:sz w:val="20"/>
                <w:szCs w:val="20"/>
                <w:lang w:val="vi-VN"/>
              </w:rPr>
            </w:pPr>
          </w:p>
          <w:p w:rsidR="0099670B" w:rsidRPr="002909D8" w:rsidRDefault="0099670B" w:rsidP="009D7451">
            <w:pPr>
              <w:spacing w:line="276" w:lineRule="auto"/>
              <w:jc w:val="both"/>
              <w:rPr>
                <w:sz w:val="20"/>
                <w:szCs w:val="20"/>
              </w:rPr>
            </w:pPr>
            <w:r w:rsidRPr="002909D8">
              <w:rPr>
                <w:sz w:val="20"/>
                <w:szCs w:val="20"/>
              </w:rPr>
              <w:t>0.25</w:t>
            </w:r>
          </w:p>
          <w:p w:rsidR="0099670B" w:rsidRPr="002909D8" w:rsidRDefault="0099670B" w:rsidP="009D7451">
            <w:pPr>
              <w:spacing w:line="276" w:lineRule="auto"/>
              <w:jc w:val="both"/>
              <w:rPr>
                <w:sz w:val="20"/>
                <w:szCs w:val="20"/>
              </w:rPr>
            </w:pPr>
            <w:r w:rsidRPr="002909D8">
              <w:rPr>
                <w:sz w:val="20"/>
                <w:szCs w:val="20"/>
              </w:rPr>
              <w:t>0.25</w:t>
            </w:r>
          </w:p>
          <w:p w:rsidR="0099670B" w:rsidRPr="002909D8" w:rsidRDefault="0099670B" w:rsidP="009D7451">
            <w:pPr>
              <w:spacing w:line="276" w:lineRule="auto"/>
              <w:jc w:val="both"/>
              <w:rPr>
                <w:sz w:val="20"/>
                <w:szCs w:val="20"/>
              </w:rPr>
            </w:pPr>
          </w:p>
          <w:p w:rsidR="0099670B" w:rsidRPr="002909D8" w:rsidRDefault="0099670B" w:rsidP="009D7451">
            <w:pPr>
              <w:jc w:val="center"/>
              <w:rPr>
                <w:b/>
                <w:sz w:val="20"/>
                <w:szCs w:val="20"/>
              </w:rPr>
            </w:pPr>
            <w:r w:rsidRPr="002909D8">
              <w:rPr>
                <w:sz w:val="20"/>
                <w:szCs w:val="20"/>
              </w:rPr>
              <w:t>0.25</w:t>
            </w:r>
          </w:p>
        </w:tc>
      </w:tr>
    </w:tbl>
    <w:p w:rsidR="0099670B" w:rsidRPr="002909D8" w:rsidRDefault="0099670B" w:rsidP="001E16BF">
      <w:pPr>
        <w:ind w:firstLine="397"/>
        <w:jc w:val="both"/>
        <w:rPr>
          <w:spacing w:val="4"/>
          <w:sz w:val="20"/>
          <w:szCs w:val="20"/>
          <w:lang w:val="vi-VN"/>
        </w:rPr>
      </w:pPr>
    </w:p>
    <w:p w:rsidR="001E16BF" w:rsidRPr="002909D8" w:rsidRDefault="001E16BF" w:rsidP="001E16BF">
      <w:pPr>
        <w:jc w:val="both"/>
        <w:rPr>
          <w:b/>
          <w:spacing w:val="4"/>
          <w:sz w:val="20"/>
          <w:szCs w:val="20"/>
        </w:rPr>
      </w:pPr>
      <w:r w:rsidRPr="002909D8">
        <w:rPr>
          <w:b/>
          <w:spacing w:val="4"/>
          <w:sz w:val="20"/>
          <w:szCs w:val="20"/>
          <w:lang w:val="vi-VN"/>
        </w:rPr>
        <w:t>Câu</w:t>
      </w:r>
      <w:r w:rsidR="009D7451" w:rsidRPr="002909D8">
        <w:rPr>
          <w:b/>
          <w:spacing w:val="4"/>
          <w:sz w:val="20"/>
          <w:szCs w:val="20"/>
        </w:rPr>
        <w:t xml:space="preserve"> 22</w:t>
      </w:r>
      <w:r w:rsidRPr="002909D8">
        <w:rPr>
          <w:b/>
          <w:spacing w:val="4"/>
          <w:sz w:val="20"/>
          <w:szCs w:val="20"/>
          <w:lang w:val="vi-VN"/>
        </w:rPr>
        <w:t>3:(1.0 điểm)</w:t>
      </w:r>
      <w:r w:rsidR="00523769" w:rsidRPr="002909D8">
        <w:rPr>
          <w:b/>
          <w:spacing w:val="4"/>
          <w:sz w:val="20"/>
          <w:szCs w:val="20"/>
        </w:rPr>
        <w:t xml:space="preserve"> Hà nam 2020</w:t>
      </w:r>
    </w:p>
    <w:p w:rsidR="001E16BF" w:rsidRPr="002909D8" w:rsidRDefault="001E16BF" w:rsidP="001E16BF">
      <w:pPr>
        <w:ind w:firstLine="397"/>
        <w:jc w:val="both"/>
        <w:rPr>
          <w:spacing w:val="4"/>
          <w:sz w:val="20"/>
          <w:szCs w:val="20"/>
        </w:rPr>
      </w:pPr>
      <w:r w:rsidRPr="002909D8">
        <w:rPr>
          <w:spacing w:val="4"/>
          <w:sz w:val="20"/>
          <w:szCs w:val="20"/>
          <w:lang w:val="sv-SE"/>
        </w:rPr>
        <w:t>Dạng đột biến nào làm cho các alen của một gen nằm trên cùng một nhiễm sắc thể</w:t>
      </w:r>
      <w:r w:rsidRPr="002909D8">
        <w:rPr>
          <w:spacing w:val="4"/>
          <w:sz w:val="20"/>
          <w:szCs w:val="20"/>
          <w:lang w:val="vi-VN"/>
        </w:rPr>
        <w:t>, g</w:t>
      </w:r>
      <w:r w:rsidRPr="002909D8">
        <w:rPr>
          <w:spacing w:val="4"/>
          <w:sz w:val="20"/>
          <w:szCs w:val="20"/>
          <w:lang w:val="sv-SE"/>
        </w:rPr>
        <w:t>iải thích vì sao?</w:t>
      </w:r>
      <w:r w:rsidRPr="002909D8">
        <w:rPr>
          <w:spacing w:val="4"/>
          <w:sz w:val="20"/>
          <w:szCs w:val="20"/>
          <w:lang w:val="vi-VN"/>
        </w:rPr>
        <w:t xml:space="preserve"> Nêu vai trò của dạng đột biến này trong tiến hóa.</w:t>
      </w: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22"/>
        <w:gridCol w:w="900"/>
      </w:tblGrid>
      <w:tr w:rsidR="001A22EA" w:rsidRPr="002909D8" w:rsidTr="009D7451">
        <w:tc>
          <w:tcPr>
            <w:tcW w:w="9322" w:type="dxa"/>
            <w:tcBorders>
              <w:top w:val="single" w:sz="4" w:space="0" w:color="auto"/>
              <w:left w:val="single" w:sz="4" w:space="0" w:color="auto"/>
              <w:bottom w:val="single" w:sz="4" w:space="0" w:color="auto"/>
              <w:right w:val="single" w:sz="4" w:space="0" w:color="auto"/>
            </w:tcBorders>
          </w:tcPr>
          <w:p w:rsidR="001A22EA" w:rsidRPr="002909D8" w:rsidRDefault="001A22EA" w:rsidP="009D7451">
            <w:pPr>
              <w:jc w:val="both"/>
              <w:rPr>
                <w:sz w:val="20"/>
                <w:szCs w:val="20"/>
                <w:lang w:val="vi-VN"/>
              </w:rPr>
            </w:pPr>
            <w:r w:rsidRPr="002909D8">
              <w:rPr>
                <w:b/>
                <w:sz w:val="20"/>
                <w:szCs w:val="20"/>
                <w:lang w:val="vi-VN"/>
              </w:rPr>
              <w:t xml:space="preserve">    -</w:t>
            </w:r>
            <w:r w:rsidRPr="002909D8">
              <w:rPr>
                <w:sz w:val="20"/>
                <w:szCs w:val="20"/>
                <w:lang w:val="pt-BR"/>
              </w:rPr>
              <w:t>Đột biến lặp đoạn NST</w:t>
            </w:r>
            <w:r w:rsidRPr="002909D8">
              <w:rPr>
                <w:sz w:val="20"/>
                <w:szCs w:val="20"/>
                <w:lang w:val="vi-VN"/>
              </w:rPr>
              <w:t>.</w:t>
            </w:r>
            <w:r w:rsidRPr="002909D8">
              <w:rPr>
                <w:sz w:val="20"/>
                <w:szCs w:val="20"/>
                <w:lang w:val="pt-BR"/>
              </w:rPr>
              <w:t xml:space="preserve"> </w:t>
            </w:r>
          </w:p>
          <w:p w:rsidR="001A22EA" w:rsidRPr="002909D8" w:rsidRDefault="001A22EA" w:rsidP="009D7451">
            <w:pPr>
              <w:spacing w:beforeLines="20" w:before="48" w:afterLines="20" w:after="48"/>
              <w:jc w:val="both"/>
              <w:rPr>
                <w:sz w:val="20"/>
                <w:szCs w:val="20"/>
                <w:lang w:val="vi-VN"/>
              </w:rPr>
            </w:pPr>
            <w:r w:rsidRPr="002909D8">
              <w:rPr>
                <w:sz w:val="20"/>
                <w:szCs w:val="20"/>
                <w:lang w:val="pt-BR"/>
              </w:rPr>
              <w:t xml:space="preserve">     - vì đột biến lặp đoạn NST là dạng đột biến làm cho một đoạn NST nào đó được lặp lại một hay nhiều lần</w:t>
            </w:r>
            <w:r w:rsidRPr="002909D8">
              <w:rPr>
                <w:sz w:val="20"/>
                <w:szCs w:val="20"/>
                <w:lang w:val="vi-VN"/>
              </w:rPr>
              <w:sym w:font="Wingdings" w:char="F0E0"/>
            </w:r>
            <w:r w:rsidRPr="002909D8">
              <w:rPr>
                <w:sz w:val="20"/>
                <w:szCs w:val="20"/>
                <w:lang w:val="vi-VN"/>
              </w:rPr>
              <w:t>các gen trên đoạn lặp xuất hiện 2 hoặc nhiều lần trên NST.</w:t>
            </w:r>
          </w:p>
          <w:p w:rsidR="001A22EA" w:rsidRPr="002909D8" w:rsidRDefault="001A22EA" w:rsidP="009D7451">
            <w:pPr>
              <w:spacing w:beforeLines="20" w:before="48" w:afterLines="20" w:after="48"/>
              <w:jc w:val="both"/>
              <w:rPr>
                <w:sz w:val="20"/>
                <w:szCs w:val="20"/>
                <w:lang w:val="vi-VN"/>
              </w:rPr>
            </w:pPr>
            <w:r w:rsidRPr="002909D8">
              <w:rPr>
                <w:sz w:val="20"/>
                <w:szCs w:val="20"/>
                <w:lang w:val="vi-VN"/>
              </w:rPr>
              <w:t>-Lặp đoạn dẫn đến lặp gen tạo điều kiện cho đột biến gen</w:t>
            </w:r>
            <w:r w:rsidRPr="002909D8">
              <w:rPr>
                <w:sz w:val="20"/>
                <w:szCs w:val="20"/>
                <w:lang w:val="vi-VN"/>
              </w:rPr>
              <w:sym w:font="Wingdings" w:char="F0E0"/>
            </w:r>
            <w:r w:rsidRPr="002909D8">
              <w:rPr>
                <w:sz w:val="20"/>
                <w:szCs w:val="20"/>
                <w:lang w:val="vi-VN"/>
              </w:rPr>
              <w:t>có thể làm xuất hiện gen mới cung cấp nguyên liệu cho tiến hóa.</w:t>
            </w:r>
          </w:p>
          <w:p w:rsidR="001A22EA" w:rsidRPr="002909D8" w:rsidRDefault="001A22EA" w:rsidP="009D7451">
            <w:pPr>
              <w:jc w:val="center"/>
              <w:rPr>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1A22EA" w:rsidRPr="002909D8" w:rsidRDefault="001A22EA" w:rsidP="009D7451">
            <w:pPr>
              <w:jc w:val="center"/>
              <w:rPr>
                <w:b/>
                <w:sz w:val="20"/>
                <w:szCs w:val="20"/>
              </w:rPr>
            </w:pPr>
            <w:r w:rsidRPr="002909D8">
              <w:rPr>
                <w:sz w:val="20"/>
                <w:szCs w:val="20"/>
                <w:lang w:val="vi-VN"/>
              </w:rPr>
              <w:t>0,25</w:t>
            </w:r>
          </w:p>
          <w:p w:rsidR="001A22EA" w:rsidRPr="002909D8" w:rsidRDefault="001A22EA" w:rsidP="009D7451">
            <w:pPr>
              <w:rPr>
                <w:sz w:val="20"/>
                <w:szCs w:val="20"/>
              </w:rPr>
            </w:pPr>
          </w:p>
          <w:p w:rsidR="001A22EA" w:rsidRPr="002909D8" w:rsidRDefault="001A22EA" w:rsidP="009D7451">
            <w:pPr>
              <w:rPr>
                <w:sz w:val="20"/>
                <w:szCs w:val="20"/>
              </w:rPr>
            </w:pPr>
            <w:r w:rsidRPr="002909D8">
              <w:rPr>
                <w:sz w:val="20"/>
                <w:szCs w:val="20"/>
                <w:lang w:val="vi-VN"/>
              </w:rPr>
              <w:t>0,5</w:t>
            </w:r>
          </w:p>
          <w:p w:rsidR="001A22EA" w:rsidRPr="002909D8" w:rsidRDefault="001A22EA" w:rsidP="009D7451">
            <w:pPr>
              <w:rPr>
                <w:sz w:val="20"/>
                <w:szCs w:val="20"/>
              </w:rPr>
            </w:pPr>
          </w:p>
          <w:p w:rsidR="001A22EA" w:rsidRPr="002909D8" w:rsidRDefault="001A22EA" w:rsidP="009D7451">
            <w:pPr>
              <w:rPr>
                <w:sz w:val="20"/>
                <w:szCs w:val="20"/>
              </w:rPr>
            </w:pPr>
          </w:p>
          <w:p w:rsidR="001A22EA" w:rsidRPr="002909D8" w:rsidRDefault="001A22EA" w:rsidP="009D7451">
            <w:pPr>
              <w:rPr>
                <w:sz w:val="20"/>
                <w:szCs w:val="20"/>
              </w:rPr>
            </w:pPr>
          </w:p>
          <w:p w:rsidR="001A22EA" w:rsidRPr="002909D8" w:rsidRDefault="001A22EA" w:rsidP="009D7451">
            <w:pPr>
              <w:rPr>
                <w:sz w:val="20"/>
                <w:szCs w:val="20"/>
              </w:rPr>
            </w:pPr>
            <w:r w:rsidRPr="002909D8">
              <w:rPr>
                <w:sz w:val="20"/>
                <w:szCs w:val="20"/>
                <w:lang w:val="vi-VN"/>
              </w:rPr>
              <w:t>0,25</w:t>
            </w:r>
          </w:p>
        </w:tc>
      </w:tr>
    </w:tbl>
    <w:p w:rsidR="001A22EA" w:rsidRPr="002909D8" w:rsidRDefault="001A22EA" w:rsidP="001E16BF">
      <w:pPr>
        <w:ind w:firstLine="397"/>
        <w:jc w:val="both"/>
        <w:rPr>
          <w:spacing w:val="4"/>
          <w:sz w:val="20"/>
          <w:szCs w:val="20"/>
        </w:rPr>
      </w:pPr>
    </w:p>
    <w:p w:rsidR="001E16BF" w:rsidRPr="002909D8" w:rsidRDefault="009D7451" w:rsidP="001E16BF">
      <w:pPr>
        <w:jc w:val="both"/>
        <w:rPr>
          <w:b/>
          <w:spacing w:val="4"/>
          <w:sz w:val="20"/>
          <w:szCs w:val="20"/>
          <w:lang w:val="vi-VN"/>
        </w:rPr>
      </w:pPr>
      <w:r w:rsidRPr="002909D8">
        <w:rPr>
          <w:b/>
          <w:spacing w:val="4"/>
          <w:sz w:val="20"/>
          <w:szCs w:val="20"/>
        </w:rPr>
        <w:t xml:space="preserve">   </w:t>
      </w:r>
      <w:r w:rsidR="001E16BF" w:rsidRPr="002909D8">
        <w:rPr>
          <w:b/>
          <w:spacing w:val="4"/>
          <w:sz w:val="20"/>
          <w:szCs w:val="20"/>
          <w:lang w:val="vi-VN"/>
        </w:rPr>
        <w:t xml:space="preserve">Câu </w:t>
      </w:r>
      <w:r w:rsidRPr="002909D8">
        <w:rPr>
          <w:b/>
          <w:spacing w:val="4"/>
          <w:sz w:val="20"/>
          <w:szCs w:val="20"/>
        </w:rPr>
        <w:t>22</w:t>
      </w:r>
      <w:r w:rsidR="001E16BF" w:rsidRPr="002909D8">
        <w:rPr>
          <w:b/>
          <w:spacing w:val="4"/>
          <w:sz w:val="20"/>
          <w:szCs w:val="20"/>
          <w:lang w:val="vi-VN"/>
        </w:rPr>
        <w:t>4:( 4.0 điểm)</w:t>
      </w:r>
      <w:r w:rsidR="00523769" w:rsidRPr="002909D8">
        <w:rPr>
          <w:b/>
          <w:spacing w:val="4"/>
          <w:sz w:val="20"/>
          <w:szCs w:val="20"/>
        </w:rPr>
        <w:t xml:space="preserve"> Hà nam 2020</w:t>
      </w:r>
    </w:p>
    <w:p w:rsidR="001E16BF" w:rsidRPr="002909D8" w:rsidRDefault="001E16BF" w:rsidP="001E16BF">
      <w:pPr>
        <w:ind w:firstLine="397"/>
        <w:jc w:val="both"/>
        <w:rPr>
          <w:spacing w:val="4"/>
          <w:sz w:val="20"/>
          <w:szCs w:val="20"/>
          <w:lang w:val="vi-VN"/>
        </w:rPr>
      </w:pPr>
      <w:r w:rsidRPr="002909D8">
        <w:rPr>
          <w:b/>
          <w:spacing w:val="4"/>
          <w:sz w:val="20"/>
          <w:szCs w:val="20"/>
          <w:lang w:val="vi-VN"/>
        </w:rPr>
        <w:t>1</w:t>
      </w:r>
      <w:r w:rsidRPr="002909D8">
        <w:rPr>
          <w:spacing w:val="4"/>
          <w:sz w:val="20"/>
          <w:szCs w:val="20"/>
          <w:lang w:val="vi-VN"/>
        </w:rPr>
        <w:t>. Nêu khái niệm đột biến lệch bội. Đột biến lệch bội xảy ra gây hậu quả gì cho sinh vật? Lấy ví dụ về một số hội chứng bệnh ở người do đột biến lệch bội.</w:t>
      </w:r>
    </w:p>
    <w:p w:rsidR="001E16BF" w:rsidRPr="002909D8" w:rsidRDefault="001E16BF" w:rsidP="001E16BF">
      <w:pPr>
        <w:ind w:firstLine="397"/>
        <w:jc w:val="both"/>
        <w:rPr>
          <w:spacing w:val="-8"/>
          <w:sz w:val="20"/>
          <w:szCs w:val="20"/>
          <w:lang w:val="vi-VN"/>
        </w:rPr>
      </w:pPr>
      <w:r w:rsidRPr="002909D8">
        <w:rPr>
          <w:b/>
          <w:spacing w:val="4"/>
          <w:sz w:val="20"/>
          <w:szCs w:val="20"/>
          <w:lang w:val="vi-VN"/>
        </w:rPr>
        <w:t>2</w:t>
      </w:r>
      <w:r w:rsidRPr="002909D8">
        <w:rPr>
          <w:spacing w:val="4"/>
          <w:sz w:val="20"/>
          <w:szCs w:val="20"/>
          <w:lang w:val="vi-VN"/>
        </w:rPr>
        <w:t xml:space="preserve">. Một loài sinh vật lưỡng bội (2n=8). Trên mỗi cặp NST xét 1 gen có 2 alen trội lặn hoàn toàn, trong loài có thể xảy ra đột biến thể ba nhiễm ở tất cả các cặp nhiếm sắc thể.Theo lý </w:t>
      </w:r>
      <w:r w:rsidRPr="002909D8">
        <w:rPr>
          <w:spacing w:val="-8"/>
          <w:sz w:val="20"/>
          <w:szCs w:val="20"/>
          <w:lang w:val="vi-VN"/>
        </w:rPr>
        <w:t>thuyết tối đa trong loài có bao nhiêu kiểu đột biến thể ba có kiểu hình trội về tất cả các tính trạng.</w:t>
      </w:r>
    </w:p>
    <w:p w:rsidR="001E16BF" w:rsidRPr="002909D8" w:rsidRDefault="001E16BF" w:rsidP="001E16BF">
      <w:pPr>
        <w:ind w:firstLine="397"/>
        <w:jc w:val="both"/>
        <w:rPr>
          <w:spacing w:val="4"/>
          <w:sz w:val="20"/>
          <w:szCs w:val="20"/>
          <w:lang w:val="vi-VN"/>
        </w:rPr>
      </w:pPr>
      <w:r w:rsidRPr="002909D8">
        <w:rPr>
          <w:b/>
          <w:spacing w:val="4"/>
          <w:sz w:val="20"/>
          <w:szCs w:val="20"/>
          <w:lang w:val="vi-VN"/>
        </w:rPr>
        <w:t>3</w:t>
      </w:r>
      <w:r w:rsidRPr="002909D8">
        <w:rPr>
          <w:spacing w:val="4"/>
          <w:sz w:val="20"/>
          <w:szCs w:val="20"/>
          <w:lang w:val="vi-VN"/>
        </w:rPr>
        <w:t xml:space="preserve">. </w:t>
      </w:r>
      <w:r w:rsidRPr="002909D8">
        <w:rPr>
          <w:spacing w:val="4"/>
          <w:sz w:val="20"/>
          <w:szCs w:val="20"/>
          <w:lang w:val="sv-SE"/>
        </w:rPr>
        <w:t>Vì sao cây tự tam bội (3n) hầu như</w:t>
      </w:r>
      <w:r w:rsidRPr="002909D8">
        <w:rPr>
          <w:spacing w:val="4"/>
          <w:sz w:val="20"/>
          <w:szCs w:val="20"/>
          <w:lang w:val="vi-VN"/>
        </w:rPr>
        <w:t xml:space="preserve"> bất thụ</w:t>
      </w:r>
      <w:r w:rsidRPr="002909D8">
        <w:rPr>
          <w:spacing w:val="4"/>
          <w:sz w:val="20"/>
          <w:szCs w:val="20"/>
          <w:lang w:val="sv-SE"/>
        </w:rPr>
        <w:t xml:space="preserve"> </w:t>
      </w:r>
      <w:r w:rsidRPr="002909D8">
        <w:rPr>
          <w:spacing w:val="4"/>
          <w:sz w:val="20"/>
          <w:szCs w:val="20"/>
          <w:lang w:val="vi-VN"/>
        </w:rPr>
        <w:t>(</w:t>
      </w:r>
      <w:r w:rsidRPr="002909D8">
        <w:rPr>
          <w:spacing w:val="4"/>
          <w:sz w:val="20"/>
          <w:szCs w:val="20"/>
          <w:lang w:val="sv-SE"/>
        </w:rPr>
        <w:t>không có khả năng sinh giao tử bình thường</w:t>
      </w:r>
      <w:r w:rsidRPr="002909D8">
        <w:rPr>
          <w:spacing w:val="4"/>
          <w:sz w:val="20"/>
          <w:szCs w:val="20"/>
          <w:lang w:val="vi-VN"/>
        </w:rPr>
        <w:t>)</w:t>
      </w:r>
      <w:r w:rsidRPr="002909D8">
        <w:rPr>
          <w:spacing w:val="4"/>
          <w:sz w:val="20"/>
          <w:szCs w:val="20"/>
          <w:lang w:val="sv-SE"/>
        </w:rPr>
        <w:t>, còn các cây tự tứ bội (4n) vẫn sinh sản hữu tính được?</w:t>
      </w:r>
    </w:p>
    <w:p w:rsidR="001E16BF" w:rsidRPr="002909D8" w:rsidRDefault="001E16BF" w:rsidP="001E16BF">
      <w:pPr>
        <w:ind w:firstLine="397"/>
        <w:jc w:val="both"/>
        <w:rPr>
          <w:spacing w:val="4"/>
          <w:sz w:val="20"/>
          <w:szCs w:val="20"/>
          <w:lang w:val="vi-VN"/>
        </w:rPr>
      </w:pPr>
      <w:r w:rsidRPr="002909D8">
        <w:rPr>
          <w:b/>
          <w:spacing w:val="4"/>
          <w:sz w:val="20"/>
          <w:szCs w:val="20"/>
          <w:lang w:val="vi-VN"/>
        </w:rPr>
        <w:t>4</w:t>
      </w:r>
      <w:r w:rsidRPr="002909D8">
        <w:rPr>
          <w:spacing w:val="4"/>
          <w:sz w:val="20"/>
          <w:szCs w:val="20"/>
          <w:lang w:val="vi-VN"/>
        </w:rPr>
        <w:t xml:space="preserve">. Một loài thực vật tính trạng quả đỏ trội hoàn toàn so với tính trạng quả vàng. Cây tứ bội (4n) </w:t>
      </w:r>
      <w:r w:rsidRPr="002909D8">
        <w:rPr>
          <w:spacing w:val="4"/>
          <w:sz w:val="20"/>
          <w:szCs w:val="20"/>
          <w:lang w:val="nl-NL"/>
        </w:rPr>
        <w:t xml:space="preserve">giảm phân tạo giao tử </w:t>
      </w:r>
      <w:r w:rsidRPr="002909D8">
        <w:rPr>
          <w:spacing w:val="4"/>
          <w:sz w:val="20"/>
          <w:szCs w:val="20"/>
          <w:lang w:val="vi-VN"/>
        </w:rPr>
        <w:t>(</w:t>
      </w:r>
      <w:r w:rsidRPr="002909D8">
        <w:rPr>
          <w:spacing w:val="4"/>
          <w:sz w:val="20"/>
          <w:szCs w:val="20"/>
          <w:lang w:val="nl-NL"/>
        </w:rPr>
        <w:t>2n</w:t>
      </w:r>
      <w:r w:rsidRPr="002909D8">
        <w:rPr>
          <w:spacing w:val="4"/>
          <w:sz w:val="20"/>
          <w:szCs w:val="20"/>
          <w:lang w:val="vi-VN"/>
        </w:rPr>
        <w:t>)</w:t>
      </w:r>
      <w:r w:rsidRPr="002909D8">
        <w:rPr>
          <w:spacing w:val="4"/>
          <w:sz w:val="20"/>
          <w:szCs w:val="20"/>
          <w:lang w:val="nl-NL"/>
        </w:rPr>
        <w:t xml:space="preserve"> và các cây lưỡng bội (2n) giảm phân tạo giao tử </w:t>
      </w:r>
      <w:r w:rsidRPr="002909D8">
        <w:rPr>
          <w:spacing w:val="4"/>
          <w:sz w:val="20"/>
          <w:szCs w:val="20"/>
          <w:lang w:val="vi-VN"/>
        </w:rPr>
        <w:t>(</w:t>
      </w:r>
      <w:r w:rsidRPr="002909D8">
        <w:rPr>
          <w:spacing w:val="4"/>
          <w:sz w:val="20"/>
          <w:szCs w:val="20"/>
          <w:lang w:val="nl-NL"/>
        </w:rPr>
        <w:t>n</w:t>
      </w:r>
      <w:r w:rsidRPr="002909D8">
        <w:rPr>
          <w:spacing w:val="4"/>
          <w:sz w:val="20"/>
          <w:szCs w:val="20"/>
          <w:lang w:val="vi-VN"/>
        </w:rPr>
        <w:t>)</w:t>
      </w:r>
      <w:r w:rsidRPr="002909D8">
        <w:rPr>
          <w:spacing w:val="4"/>
          <w:sz w:val="20"/>
          <w:szCs w:val="20"/>
          <w:lang w:val="nl-NL"/>
        </w:rPr>
        <w:t xml:space="preserve"> đều có khả năng thụ tinh bình thường. Cho lai hai cây </w:t>
      </w:r>
      <w:r w:rsidRPr="002909D8">
        <w:rPr>
          <w:spacing w:val="4"/>
          <w:sz w:val="20"/>
          <w:szCs w:val="20"/>
          <w:lang w:val="vi-VN"/>
        </w:rPr>
        <w:t>thuần chủng quả đỏ và quả vàng thu đươc F1. Trong quá trình sinh trưởng, các cây F1 được xử lý consixin ở đỉnh sinh trưởng của một số cành. Cho các cây F1 tự thụ phấn, theo lý thuyết đời F2 có tất cả bao nhiêu kiểu gen?</w:t>
      </w:r>
    </w:p>
    <w:p w:rsidR="00A954AC" w:rsidRPr="002909D8" w:rsidRDefault="00A954AC" w:rsidP="003E1BE8">
      <w:pPr>
        <w:rPr>
          <w:sz w:val="20"/>
          <w:szCs w:val="20"/>
        </w:rPr>
      </w:pP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gridCol w:w="900"/>
      </w:tblGrid>
      <w:tr w:rsidR="00015841" w:rsidRPr="002909D8" w:rsidTr="009D7451">
        <w:tc>
          <w:tcPr>
            <w:tcW w:w="9180" w:type="dxa"/>
            <w:tcBorders>
              <w:top w:val="single" w:sz="4" w:space="0" w:color="auto"/>
              <w:left w:val="single" w:sz="4" w:space="0" w:color="auto"/>
              <w:bottom w:val="single" w:sz="4" w:space="0" w:color="auto"/>
              <w:right w:val="single" w:sz="4" w:space="0" w:color="auto"/>
            </w:tcBorders>
          </w:tcPr>
          <w:p w:rsidR="00015841" w:rsidRPr="002909D8" w:rsidRDefault="00015841" w:rsidP="009D7451">
            <w:pPr>
              <w:spacing w:beforeLines="20" w:before="48" w:afterLines="20" w:after="48"/>
              <w:jc w:val="both"/>
              <w:rPr>
                <w:sz w:val="20"/>
                <w:szCs w:val="20"/>
                <w:lang w:val="vi-VN"/>
              </w:rPr>
            </w:pPr>
            <w:r w:rsidRPr="002909D8">
              <w:rPr>
                <w:sz w:val="20"/>
                <w:szCs w:val="20"/>
                <w:lang w:val="vi-VN"/>
              </w:rPr>
              <w:t>1.</w:t>
            </w:r>
          </w:p>
          <w:p w:rsidR="00015841" w:rsidRPr="002909D8" w:rsidRDefault="00015841" w:rsidP="009D7451">
            <w:pPr>
              <w:spacing w:beforeLines="20" w:before="48" w:afterLines="20" w:after="48"/>
              <w:jc w:val="both"/>
              <w:rPr>
                <w:sz w:val="20"/>
                <w:szCs w:val="20"/>
                <w:lang w:val="vi-VN"/>
              </w:rPr>
            </w:pPr>
            <w:r w:rsidRPr="002909D8">
              <w:rPr>
                <w:sz w:val="20"/>
                <w:szCs w:val="20"/>
                <w:lang w:val="vi-VN"/>
              </w:rPr>
              <w:t>-Đột biến lệch bội là đột biến làm thay đổi số lượng NST xẩy ra ở một hoặc một số cặp NST tương đồng</w:t>
            </w:r>
          </w:p>
          <w:p w:rsidR="00015841" w:rsidRPr="002909D8" w:rsidRDefault="00015841" w:rsidP="009D7451">
            <w:pPr>
              <w:spacing w:beforeLines="20" w:before="48" w:afterLines="20" w:after="48"/>
              <w:jc w:val="both"/>
              <w:rPr>
                <w:sz w:val="20"/>
                <w:szCs w:val="20"/>
                <w:lang w:val="vi-VN"/>
              </w:rPr>
            </w:pPr>
            <w:r w:rsidRPr="002909D8">
              <w:rPr>
                <w:sz w:val="20"/>
                <w:szCs w:val="20"/>
                <w:lang w:val="vi-VN"/>
              </w:rPr>
              <w:t>-Sự tăng hay giảm số lượng của một hay vài cặp NST đã làm mất cân bằng hệ gen nên các thể lệch bội thường không sống được hoặc làm giảm sức sống,giảm khả năng sinh sản</w:t>
            </w:r>
          </w:p>
          <w:p w:rsidR="00015841" w:rsidRPr="002909D8" w:rsidRDefault="00015841" w:rsidP="009D7451">
            <w:pPr>
              <w:spacing w:beforeLines="20" w:before="48" w:afterLines="20" w:after="48"/>
              <w:jc w:val="both"/>
              <w:rPr>
                <w:sz w:val="20"/>
                <w:szCs w:val="20"/>
                <w:lang w:val="vi-VN"/>
              </w:rPr>
            </w:pPr>
            <w:r w:rsidRPr="002909D8">
              <w:rPr>
                <w:sz w:val="20"/>
                <w:szCs w:val="20"/>
                <w:lang w:val="vi-VN"/>
              </w:rPr>
              <w:t>-Ví dụ các bệnh ở người liên quan  đến đột biến lệch bội: Đao(3 NST 21),claifenton(XXY),Tam X(XXX)</w:t>
            </w:r>
          </w:p>
          <w:p w:rsidR="00015841" w:rsidRPr="002909D8" w:rsidRDefault="00015841" w:rsidP="009D7451">
            <w:pPr>
              <w:spacing w:beforeLines="20" w:before="48" w:afterLines="20" w:after="48"/>
              <w:jc w:val="both"/>
              <w:rPr>
                <w:sz w:val="20"/>
                <w:szCs w:val="20"/>
                <w:lang w:val="vi-VN"/>
              </w:rPr>
            </w:pPr>
            <w:r w:rsidRPr="002909D8">
              <w:rPr>
                <w:sz w:val="20"/>
                <w:szCs w:val="20"/>
                <w:lang w:val="vi-VN"/>
              </w:rPr>
              <w:t>-Số kiểu gen:4 x 3 x 2</w:t>
            </w:r>
            <w:r w:rsidRPr="002909D8">
              <w:rPr>
                <w:sz w:val="20"/>
                <w:szCs w:val="20"/>
                <w:vertAlign w:val="superscript"/>
                <w:lang w:val="vi-VN"/>
              </w:rPr>
              <w:t>3</w:t>
            </w:r>
            <w:r w:rsidRPr="002909D8">
              <w:rPr>
                <w:sz w:val="20"/>
                <w:szCs w:val="20"/>
                <w:lang w:val="vi-VN"/>
              </w:rPr>
              <w:t xml:space="preserve"> =96</w:t>
            </w:r>
          </w:p>
          <w:p w:rsidR="00015841" w:rsidRPr="002909D8" w:rsidRDefault="00015841" w:rsidP="009D7451">
            <w:pPr>
              <w:jc w:val="both"/>
              <w:rPr>
                <w:sz w:val="20"/>
                <w:szCs w:val="20"/>
              </w:rPr>
            </w:pPr>
          </w:p>
        </w:tc>
        <w:tc>
          <w:tcPr>
            <w:tcW w:w="900" w:type="dxa"/>
            <w:tcBorders>
              <w:top w:val="single" w:sz="4" w:space="0" w:color="auto"/>
              <w:left w:val="single" w:sz="4" w:space="0" w:color="auto"/>
              <w:bottom w:val="single" w:sz="4" w:space="0" w:color="auto"/>
              <w:right w:val="single" w:sz="4" w:space="0" w:color="auto"/>
            </w:tcBorders>
          </w:tcPr>
          <w:p w:rsidR="00015841" w:rsidRPr="002909D8" w:rsidRDefault="00015841" w:rsidP="009D7451">
            <w:pPr>
              <w:jc w:val="both"/>
              <w:rPr>
                <w:sz w:val="20"/>
                <w:szCs w:val="20"/>
                <w:lang w:val="vi-VN"/>
              </w:rPr>
            </w:pPr>
          </w:p>
          <w:p w:rsidR="00015841" w:rsidRPr="002909D8" w:rsidRDefault="00015841" w:rsidP="009D7451">
            <w:pPr>
              <w:jc w:val="both"/>
              <w:rPr>
                <w:sz w:val="20"/>
                <w:szCs w:val="20"/>
                <w:lang w:val="vi-VN"/>
              </w:rPr>
            </w:pPr>
            <w:r w:rsidRPr="002909D8">
              <w:rPr>
                <w:sz w:val="20"/>
                <w:szCs w:val="20"/>
              </w:rPr>
              <w:t>0,5</w:t>
            </w:r>
            <w:r w:rsidRPr="002909D8">
              <w:rPr>
                <w:sz w:val="20"/>
                <w:szCs w:val="20"/>
                <w:lang w:val="vi-VN"/>
              </w:rPr>
              <w:t>0</w:t>
            </w:r>
          </w:p>
          <w:p w:rsidR="00015841" w:rsidRPr="002909D8" w:rsidRDefault="00015841" w:rsidP="009D7451">
            <w:pPr>
              <w:jc w:val="both"/>
              <w:rPr>
                <w:sz w:val="20"/>
                <w:szCs w:val="20"/>
              </w:rPr>
            </w:pPr>
          </w:p>
          <w:p w:rsidR="00015841" w:rsidRPr="002909D8" w:rsidRDefault="00015841" w:rsidP="009D7451">
            <w:pPr>
              <w:jc w:val="both"/>
              <w:rPr>
                <w:sz w:val="20"/>
                <w:szCs w:val="20"/>
              </w:rPr>
            </w:pPr>
          </w:p>
          <w:p w:rsidR="00015841" w:rsidRPr="002909D8" w:rsidRDefault="00015841" w:rsidP="009D7451">
            <w:pPr>
              <w:jc w:val="both"/>
              <w:rPr>
                <w:sz w:val="20"/>
                <w:szCs w:val="20"/>
              </w:rPr>
            </w:pPr>
            <w:r w:rsidRPr="002909D8">
              <w:rPr>
                <w:sz w:val="20"/>
                <w:szCs w:val="20"/>
              </w:rPr>
              <w:t>0,50</w:t>
            </w:r>
          </w:p>
          <w:p w:rsidR="00015841" w:rsidRPr="002909D8" w:rsidRDefault="00015841" w:rsidP="009D7451">
            <w:pPr>
              <w:rPr>
                <w:sz w:val="20"/>
                <w:szCs w:val="20"/>
              </w:rPr>
            </w:pPr>
          </w:p>
          <w:p w:rsidR="00015841" w:rsidRPr="002909D8" w:rsidRDefault="00015841" w:rsidP="009D7451">
            <w:pPr>
              <w:rPr>
                <w:sz w:val="20"/>
                <w:szCs w:val="20"/>
                <w:lang w:val="vi-VN"/>
              </w:rPr>
            </w:pPr>
            <w:r w:rsidRPr="002909D8">
              <w:rPr>
                <w:sz w:val="20"/>
                <w:szCs w:val="20"/>
                <w:lang w:val="vi-VN"/>
              </w:rPr>
              <w:t>0,50</w:t>
            </w:r>
          </w:p>
          <w:p w:rsidR="00015841" w:rsidRPr="002909D8" w:rsidRDefault="00015841" w:rsidP="009D7451">
            <w:pPr>
              <w:rPr>
                <w:sz w:val="20"/>
                <w:szCs w:val="20"/>
                <w:lang w:val="vi-VN"/>
              </w:rPr>
            </w:pPr>
          </w:p>
          <w:p w:rsidR="00015841" w:rsidRPr="002909D8" w:rsidRDefault="00015841" w:rsidP="009D7451">
            <w:pPr>
              <w:rPr>
                <w:sz w:val="20"/>
                <w:szCs w:val="20"/>
                <w:lang w:val="vi-VN"/>
              </w:rPr>
            </w:pPr>
          </w:p>
          <w:p w:rsidR="00015841" w:rsidRPr="002909D8" w:rsidRDefault="00015841" w:rsidP="009D7451">
            <w:pPr>
              <w:rPr>
                <w:sz w:val="20"/>
                <w:szCs w:val="20"/>
                <w:lang w:val="vi-VN"/>
              </w:rPr>
            </w:pPr>
            <w:r w:rsidRPr="002909D8">
              <w:rPr>
                <w:sz w:val="20"/>
                <w:szCs w:val="20"/>
                <w:lang w:val="vi-VN"/>
              </w:rPr>
              <w:t>0,50</w:t>
            </w:r>
          </w:p>
        </w:tc>
      </w:tr>
      <w:tr w:rsidR="00015841" w:rsidRPr="002909D8" w:rsidTr="009D7451">
        <w:tc>
          <w:tcPr>
            <w:tcW w:w="9180" w:type="dxa"/>
            <w:tcBorders>
              <w:top w:val="single" w:sz="4" w:space="0" w:color="auto"/>
              <w:left w:val="single" w:sz="4" w:space="0" w:color="auto"/>
              <w:bottom w:val="single" w:sz="4" w:space="0" w:color="auto"/>
              <w:right w:val="single" w:sz="4" w:space="0" w:color="auto"/>
            </w:tcBorders>
          </w:tcPr>
          <w:p w:rsidR="00015841" w:rsidRPr="002909D8" w:rsidRDefault="00015841" w:rsidP="009D7451">
            <w:pPr>
              <w:rPr>
                <w:sz w:val="20"/>
                <w:szCs w:val="20"/>
                <w:lang w:val="vi-VN"/>
              </w:rPr>
            </w:pPr>
            <w:r w:rsidRPr="002909D8">
              <w:rPr>
                <w:sz w:val="20"/>
                <w:szCs w:val="20"/>
                <w:lang w:val="vi-VN"/>
              </w:rPr>
              <w:t>2.</w:t>
            </w:r>
          </w:p>
          <w:p w:rsidR="00015841" w:rsidRPr="002909D8" w:rsidRDefault="00015841" w:rsidP="009D7451">
            <w:pPr>
              <w:rPr>
                <w:sz w:val="20"/>
                <w:szCs w:val="20"/>
                <w:lang w:val="vi-VN"/>
              </w:rPr>
            </w:pPr>
            <w:r w:rsidRPr="002909D8">
              <w:rPr>
                <w:sz w:val="20"/>
                <w:szCs w:val="20"/>
                <w:lang w:val="sv-SE"/>
              </w:rPr>
              <w:t>- Ở cây tự tam bội 3n, trong giảm phân các bộ ba NST phân li một cách ngẫu nhiên về hai cực tế bào, nhân các tế bào con có từ 1 đến 2 NST của mỗi cặp, tạo thành các tổ hợp rất khác nhau nên hầu hết các giao tử mất cân bằng gen dẫn tới mất sức sống làm cho cây bất thụ....</w:t>
            </w:r>
          </w:p>
          <w:p w:rsidR="00015841" w:rsidRPr="002909D8" w:rsidRDefault="00015841" w:rsidP="009D7451">
            <w:pPr>
              <w:tabs>
                <w:tab w:val="left" w:pos="360"/>
              </w:tabs>
              <w:rPr>
                <w:sz w:val="20"/>
                <w:szCs w:val="20"/>
                <w:lang w:val="vi-VN"/>
              </w:rPr>
            </w:pPr>
            <w:r w:rsidRPr="002909D8">
              <w:rPr>
                <w:sz w:val="20"/>
                <w:szCs w:val="20"/>
                <w:lang w:val="sv-SE"/>
              </w:rPr>
              <w:t xml:space="preserve">- Ở cây tự tứ bội 4n, trong giảm phân các bộ bốn NST sau khi tiếp hợp nhau có thể phân li đều về mỗi cực 2 NST tạo nên sự cân bằng gen trong các giao tử 2n dẫn tới có đủ sức </w:t>
            </w:r>
            <w:r w:rsidRPr="002909D8">
              <w:rPr>
                <w:sz w:val="20"/>
                <w:szCs w:val="20"/>
                <w:lang w:val="vi-VN"/>
              </w:rPr>
              <w:t>sống .</w:t>
            </w:r>
          </w:p>
          <w:p w:rsidR="00015841" w:rsidRPr="002909D8" w:rsidRDefault="00015841" w:rsidP="009D7451">
            <w:pPr>
              <w:jc w:val="both"/>
              <w:rPr>
                <w:sz w:val="20"/>
                <w:szCs w:val="20"/>
              </w:rPr>
            </w:pPr>
          </w:p>
        </w:tc>
        <w:tc>
          <w:tcPr>
            <w:tcW w:w="900" w:type="dxa"/>
            <w:tcBorders>
              <w:top w:val="single" w:sz="4" w:space="0" w:color="auto"/>
              <w:left w:val="single" w:sz="4" w:space="0" w:color="auto"/>
              <w:bottom w:val="single" w:sz="4" w:space="0" w:color="auto"/>
              <w:right w:val="single" w:sz="4" w:space="0" w:color="auto"/>
            </w:tcBorders>
          </w:tcPr>
          <w:p w:rsidR="00015841" w:rsidRPr="002909D8" w:rsidRDefault="00015841" w:rsidP="009D7451">
            <w:pPr>
              <w:jc w:val="both"/>
              <w:rPr>
                <w:sz w:val="20"/>
                <w:szCs w:val="20"/>
                <w:lang w:val="vi-VN"/>
              </w:rPr>
            </w:pPr>
          </w:p>
          <w:p w:rsidR="00015841" w:rsidRPr="002909D8" w:rsidRDefault="00015841" w:rsidP="009D7451">
            <w:pPr>
              <w:jc w:val="both"/>
              <w:rPr>
                <w:sz w:val="20"/>
                <w:szCs w:val="20"/>
              </w:rPr>
            </w:pPr>
            <w:r w:rsidRPr="002909D8">
              <w:rPr>
                <w:sz w:val="20"/>
                <w:szCs w:val="20"/>
              </w:rPr>
              <w:t>0,5</w:t>
            </w:r>
          </w:p>
          <w:p w:rsidR="00015841" w:rsidRPr="002909D8" w:rsidRDefault="00015841" w:rsidP="009D7451">
            <w:pPr>
              <w:rPr>
                <w:sz w:val="20"/>
                <w:szCs w:val="20"/>
              </w:rPr>
            </w:pPr>
          </w:p>
          <w:p w:rsidR="00015841" w:rsidRPr="002909D8" w:rsidRDefault="00015841" w:rsidP="009D7451">
            <w:pPr>
              <w:rPr>
                <w:sz w:val="20"/>
                <w:szCs w:val="20"/>
              </w:rPr>
            </w:pPr>
          </w:p>
          <w:p w:rsidR="00015841" w:rsidRPr="002909D8" w:rsidRDefault="00015841" w:rsidP="009D7451">
            <w:pPr>
              <w:rPr>
                <w:sz w:val="20"/>
                <w:szCs w:val="20"/>
              </w:rPr>
            </w:pPr>
          </w:p>
          <w:p w:rsidR="00015841" w:rsidRPr="002909D8" w:rsidRDefault="00015841" w:rsidP="009D7451">
            <w:pPr>
              <w:rPr>
                <w:sz w:val="20"/>
                <w:szCs w:val="20"/>
              </w:rPr>
            </w:pPr>
          </w:p>
          <w:p w:rsidR="00015841" w:rsidRPr="002909D8" w:rsidRDefault="00015841" w:rsidP="009D7451">
            <w:pPr>
              <w:rPr>
                <w:sz w:val="20"/>
                <w:szCs w:val="20"/>
              </w:rPr>
            </w:pPr>
            <w:r w:rsidRPr="002909D8">
              <w:rPr>
                <w:sz w:val="20"/>
                <w:szCs w:val="20"/>
              </w:rPr>
              <w:t>0,5</w:t>
            </w:r>
          </w:p>
        </w:tc>
      </w:tr>
      <w:tr w:rsidR="00015841" w:rsidRPr="002909D8" w:rsidTr="009D7451">
        <w:tc>
          <w:tcPr>
            <w:tcW w:w="9180" w:type="dxa"/>
            <w:tcBorders>
              <w:top w:val="single" w:sz="4" w:space="0" w:color="auto"/>
              <w:left w:val="single" w:sz="4" w:space="0" w:color="auto"/>
              <w:bottom w:val="single" w:sz="4" w:space="0" w:color="auto"/>
              <w:right w:val="single" w:sz="4" w:space="0" w:color="auto"/>
            </w:tcBorders>
            <w:hideMark/>
          </w:tcPr>
          <w:p w:rsidR="00015841" w:rsidRPr="002909D8" w:rsidRDefault="00015841" w:rsidP="009D7451">
            <w:pPr>
              <w:jc w:val="both"/>
              <w:rPr>
                <w:sz w:val="20"/>
                <w:szCs w:val="20"/>
                <w:lang w:val="vi-VN"/>
              </w:rPr>
            </w:pPr>
            <w:r w:rsidRPr="002909D8">
              <w:rPr>
                <w:sz w:val="20"/>
                <w:szCs w:val="20"/>
                <w:lang w:val="vi-VN"/>
              </w:rPr>
              <w:t>3</w:t>
            </w:r>
          </w:p>
          <w:p w:rsidR="00015841" w:rsidRPr="002909D8" w:rsidRDefault="00015841" w:rsidP="009D7451">
            <w:pPr>
              <w:jc w:val="both"/>
              <w:rPr>
                <w:sz w:val="20"/>
                <w:szCs w:val="20"/>
                <w:lang w:val="vi-VN"/>
              </w:rPr>
            </w:pPr>
            <w:r w:rsidRPr="002909D8">
              <w:rPr>
                <w:sz w:val="20"/>
                <w:szCs w:val="20"/>
                <w:lang w:val="vi-VN"/>
              </w:rPr>
              <w:t xml:space="preserve">P: AA x aa </w:t>
            </w:r>
            <w:r w:rsidRPr="002909D8">
              <w:rPr>
                <w:sz w:val="20"/>
                <w:szCs w:val="20"/>
                <w:lang w:val="vi-VN"/>
              </w:rPr>
              <w:sym w:font="Wingdings" w:char="F0E0"/>
            </w:r>
            <w:r w:rsidRPr="002909D8">
              <w:rPr>
                <w:sz w:val="20"/>
                <w:szCs w:val="20"/>
                <w:lang w:val="vi-VN"/>
              </w:rPr>
              <w:t xml:space="preserve">F1: Aa </w:t>
            </w:r>
          </w:p>
          <w:p w:rsidR="00015841" w:rsidRPr="002909D8" w:rsidRDefault="00015841" w:rsidP="009D7451">
            <w:pPr>
              <w:jc w:val="both"/>
              <w:rPr>
                <w:sz w:val="20"/>
                <w:szCs w:val="20"/>
                <w:lang w:val="vi-VN"/>
              </w:rPr>
            </w:pPr>
            <w:r w:rsidRPr="002909D8">
              <w:rPr>
                <w:sz w:val="20"/>
                <w:szCs w:val="20"/>
                <w:lang w:val="vi-VN"/>
              </w:rPr>
              <w:t xml:space="preserve"> F1 sau khi xử lý consixin ở đỉnh sinh trưởng của một số cành thì trên cây F1 sẽ có 2 loại cành:Cành lưỡng bội (Aa) và cành tứ bội (AAaa )</w:t>
            </w:r>
          </w:p>
          <w:p w:rsidR="00015841" w:rsidRPr="002909D8" w:rsidRDefault="00015841" w:rsidP="009D7451">
            <w:pPr>
              <w:jc w:val="both"/>
              <w:rPr>
                <w:sz w:val="20"/>
                <w:szCs w:val="20"/>
                <w:lang w:val="vi-VN"/>
              </w:rPr>
            </w:pPr>
            <w:r w:rsidRPr="002909D8">
              <w:rPr>
                <w:sz w:val="20"/>
                <w:szCs w:val="20"/>
                <w:lang w:val="vi-VN"/>
              </w:rPr>
              <w:t>Khi F1 tự thụ sẽ có 3 SĐL</w:t>
            </w:r>
          </w:p>
          <w:p w:rsidR="00015841" w:rsidRPr="002909D8" w:rsidRDefault="00015841" w:rsidP="009D7451">
            <w:pPr>
              <w:jc w:val="both"/>
              <w:rPr>
                <w:sz w:val="20"/>
                <w:szCs w:val="20"/>
                <w:lang w:val="vi-VN"/>
              </w:rPr>
            </w:pPr>
            <w:r w:rsidRPr="002909D8">
              <w:rPr>
                <w:sz w:val="20"/>
                <w:szCs w:val="20"/>
                <w:lang w:val="vi-VN"/>
              </w:rPr>
              <w:t>-Aa x Aa</w:t>
            </w:r>
            <w:r w:rsidRPr="002909D8">
              <w:rPr>
                <w:sz w:val="20"/>
                <w:szCs w:val="20"/>
                <w:lang w:val="vi-VN"/>
              </w:rPr>
              <w:sym w:font="Wingdings" w:char="F0E0"/>
            </w:r>
            <w:r w:rsidRPr="002909D8">
              <w:rPr>
                <w:sz w:val="20"/>
                <w:szCs w:val="20"/>
                <w:lang w:val="vi-VN"/>
              </w:rPr>
              <w:t xml:space="preserve">F2: 3 KG </w:t>
            </w:r>
          </w:p>
          <w:p w:rsidR="00015841" w:rsidRPr="002909D8" w:rsidRDefault="00015841" w:rsidP="009D7451">
            <w:pPr>
              <w:jc w:val="both"/>
              <w:rPr>
                <w:sz w:val="20"/>
                <w:szCs w:val="20"/>
                <w:lang w:val="vi-VN"/>
              </w:rPr>
            </w:pPr>
            <w:r w:rsidRPr="002909D8">
              <w:rPr>
                <w:sz w:val="20"/>
                <w:szCs w:val="20"/>
                <w:lang w:val="vi-VN"/>
              </w:rPr>
              <w:t xml:space="preserve">-AAaa  x Aa </w:t>
            </w:r>
            <w:r w:rsidRPr="002909D8">
              <w:rPr>
                <w:sz w:val="20"/>
                <w:szCs w:val="20"/>
                <w:lang w:val="vi-VN"/>
              </w:rPr>
              <w:sym w:font="Wingdings" w:char="F0E0"/>
            </w:r>
            <w:r w:rsidRPr="002909D8">
              <w:rPr>
                <w:sz w:val="20"/>
                <w:szCs w:val="20"/>
                <w:lang w:val="vi-VN"/>
              </w:rPr>
              <w:t>F2 :4KG</w:t>
            </w:r>
          </w:p>
          <w:p w:rsidR="00015841" w:rsidRPr="002909D8" w:rsidRDefault="00015841" w:rsidP="009D7451">
            <w:pPr>
              <w:jc w:val="both"/>
              <w:rPr>
                <w:sz w:val="20"/>
                <w:szCs w:val="20"/>
                <w:lang w:val="vi-VN"/>
              </w:rPr>
            </w:pPr>
            <w:r w:rsidRPr="002909D8">
              <w:rPr>
                <w:sz w:val="20"/>
                <w:szCs w:val="20"/>
                <w:lang w:val="vi-VN"/>
              </w:rPr>
              <w:t>-AAaa x AAaa</w:t>
            </w:r>
            <w:r w:rsidRPr="002909D8">
              <w:rPr>
                <w:sz w:val="20"/>
                <w:szCs w:val="20"/>
                <w:lang w:val="vi-VN"/>
              </w:rPr>
              <w:sym w:font="Wingdings" w:char="F0E0"/>
            </w:r>
            <w:r w:rsidRPr="002909D8">
              <w:rPr>
                <w:sz w:val="20"/>
                <w:szCs w:val="20"/>
                <w:lang w:val="vi-VN"/>
              </w:rPr>
              <w:t>F2:5KG</w:t>
            </w:r>
          </w:p>
          <w:p w:rsidR="00015841" w:rsidRPr="002909D8" w:rsidRDefault="00015841" w:rsidP="009D7451">
            <w:pPr>
              <w:jc w:val="both"/>
              <w:rPr>
                <w:sz w:val="20"/>
                <w:szCs w:val="20"/>
                <w:lang w:val="vi-VN"/>
              </w:rPr>
            </w:pPr>
            <w:r w:rsidRPr="002909D8">
              <w:rPr>
                <w:sz w:val="20"/>
                <w:szCs w:val="20"/>
                <w:lang w:val="vi-VN"/>
              </w:rPr>
              <w:lastRenderedPageBreak/>
              <w:sym w:font="Wingdings" w:char="F0E0"/>
            </w:r>
            <w:r w:rsidRPr="002909D8">
              <w:rPr>
                <w:sz w:val="20"/>
                <w:szCs w:val="20"/>
                <w:lang w:val="vi-VN"/>
              </w:rPr>
              <w:t>Số kiểu gen ở F2 :12 KG</w:t>
            </w:r>
          </w:p>
          <w:p w:rsidR="00015841" w:rsidRPr="002909D8" w:rsidRDefault="00015841" w:rsidP="009D7451">
            <w:pPr>
              <w:jc w:val="both"/>
              <w:rPr>
                <w:sz w:val="20"/>
                <w:szCs w:val="20"/>
                <w:lang w:val="vi-VN"/>
              </w:rPr>
            </w:pPr>
            <w:r w:rsidRPr="002909D8">
              <w:rPr>
                <w:sz w:val="20"/>
                <w:szCs w:val="20"/>
                <w:lang w:val="vi-VN"/>
              </w:rPr>
              <w:t>(</w:t>
            </w:r>
            <w:r w:rsidRPr="002909D8">
              <w:rPr>
                <w:i/>
                <w:sz w:val="20"/>
                <w:szCs w:val="20"/>
                <w:lang w:val="vi-VN"/>
              </w:rPr>
              <w:t>Nếu học sinh viết được 3 phép lai mà chưa xác định được số kiểu gen thì cho ½ số điểm)</w:t>
            </w:r>
          </w:p>
        </w:tc>
        <w:tc>
          <w:tcPr>
            <w:tcW w:w="900" w:type="dxa"/>
            <w:tcBorders>
              <w:top w:val="single" w:sz="4" w:space="0" w:color="auto"/>
              <w:left w:val="single" w:sz="4" w:space="0" w:color="auto"/>
              <w:bottom w:val="single" w:sz="4" w:space="0" w:color="auto"/>
              <w:right w:val="single" w:sz="4" w:space="0" w:color="auto"/>
            </w:tcBorders>
          </w:tcPr>
          <w:p w:rsidR="00015841" w:rsidRPr="002909D8" w:rsidRDefault="00015841" w:rsidP="009D7451">
            <w:pPr>
              <w:jc w:val="both"/>
              <w:rPr>
                <w:sz w:val="20"/>
                <w:szCs w:val="20"/>
              </w:rPr>
            </w:pPr>
          </w:p>
          <w:p w:rsidR="00015841" w:rsidRPr="002909D8" w:rsidRDefault="00015841" w:rsidP="009D7451">
            <w:pPr>
              <w:rPr>
                <w:sz w:val="20"/>
                <w:szCs w:val="20"/>
              </w:rPr>
            </w:pPr>
          </w:p>
          <w:p w:rsidR="00015841" w:rsidRPr="002909D8" w:rsidRDefault="00015841" w:rsidP="009D7451">
            <w:pPr>
              <w:rPr>
                <w:sz w:val="20"/>
                <w:szCs w:val="20"/>
              </w:rPr>
            </w:pPr>
          </w:p>
          <w:p w:rsidR="00015841" w:rsidRPr="002909D8" w:rsidRDefault="00015841" w:rsidP="009D7451">
            <w:pPr>
              <w:rPr>
                <w:sz w:val="20"/>
                <w:szCs w:val="20"/>
                <w:lang w:val="vi-VN"/>
              </w:rPr>
            </w:pPr>
          </w:p>
          <w:p w:rsidR="00015841" w:rsidRPr="002909D8" w:rsidRDefault="00015841" w:rsidP="009D7451">
            <w:pPr>
              <w:rPr>
                <w:sz w:val="20"/>
                <w:szCs w:val="20"/>
                <w:lang w:val="vi-VN"/>
              </w:rPr>
            </w:pPr>
          </w:p>
          <w:p w:rsidR="00015841" w:rsidRPr="002909D8" w:rsidRDefault="00015841" w:rsidP="009D7451">
            <w:pPr>
              <w:rPr>
                <w:sz w:val="20"/>
                <w:szCs w:val="20"/>
              </w:rPr>
            </w:pPr>
            <w:r w:rsidRPr="002909D8">
              <w:rPr>
                <w:sz w:val="20"/>
                <w:szCs w:val="20"/>
                <w:lang w:val="vi-VN"/>
              </w:rPr>
              <w:t>0,25</w:t>
            </w:r>
          </w:p>
          <w:p w:rsidR="00015841" w:rsidRPr="002909D8" w:rsidRDefault="00015841" w:rsidP="009D7451">
            <w:pPr>
              <w:rPr>
                <w:sz w:val="20"/>
                <w:szCs w:val="20"/>
              </w:rPr>
            </w:pPr>
            <w:r w:rsidRPr="002909D8">
              <w:rPr>
                <w:sz w:val="20"/>
                <w:szCs w:val="20"/>
                <w:lang w:val="vi-VN"/>
              </w:rPr>
              <w:t>0,25</w:t>
            </w:r>
          </w:p>
          <w:p w:rsidR="00015841" w:rsidRPr="002909D8" w:rsidRDefault="00015841" w:rsidP="009D7451">
            <w:pPr>
              <w:rPr>
                <w:sz w:val="20"/>
                <w:szCs w:val="20"/>
              </w:rPr>
            </w:pPr>
            <w:r w:rsidRPr="002909D8">
              <w:rPr>
                <w:sz w:val="20"/>
                <w:szCs w:val="20"/>
                <w:lang w:val="vi-VN"/>
              </w:rPr>
              <w:t>0,25</w:t>
            </w:r>
          </w:p>
          <w:p w:rsidR="00015841" w:rsidRPr="002909D8" w:rsidRDefault="00015841" w:rsidP="009D7451">
            <w:pPr>
              <w:rPr>
                <w:sz w:val="20"/>
                <w:szCs w:val="20"/>
              </w:rPr>
            </w:pPr>
            <w:r w:rsidRPr="002909D8">
              <w:rPr>
                <w:sz w:val="20"/>
                <w:szCs w:val="20"/>
                <w:lang w:val="vi-VN"/>
              </w:rPr>
              <w:lastRenderedPageBreak/>
              <w:t>0,25</w:t>
            </w:r>
          </w:p>
        </w:tc>
      </w:tr>
    </w:tbl>
    <w:p w:rsidR="00FB7765" w:rsidRPr="002909D8" w:rsidRDefault="009D7451" w:rsidP="009D7451">
      <w:pPr>
        <w:spacing w:line="276" w:lineRule="auto"/>
        <w:ind w:right="272"/>
        <w:rPr>
          <w:rFonts w:eastAsia="Calibri"/>
          <w:b/>
          <w:sz w:val="20"/>
          <w:szCs w:val="20"/>
        </w:rPr>
      </w:pPr>
      <w:r w:rsidRPr="002909D8">
        <w:rPr>
          <w:rFonts w:eastAsia="Calibri"/>
          <w:b/>
          <w:sz w:val="20"/>
          <w:szCs w:val="20"/>
          <w:lang w:val="vi-VN"/>
        </w:rPr>
        <w:lastRenderedPageBreak/>
        <w:t xml:space="preserve">Câu </w:t>
      </w:r>
      <w:r w:rsidRPr="002909D8">
        <w:rPr>
          <w:rFonts w:eastAsia="Calibri"/>
          <w:b/>
          <w:sz w:val="20"/>
          <w:szCs w:val="20"/>
        </w:rPr>
        <w:t>225</w:t>
      </w:r>
      <w:r w:rsidR="00FB7765" w:rsidRPr="002909D8">
        <w:rPr>
          <w:rFonts w:eastAsia="Calibri"/>
          <w:b/>
          <w:sz w:val="20"/>
          <w:szCs w:val="20"/>
          <w:lang w:val="vi-VN"/>
        </w:rPr>
        <w:t xml:space="preserve"> : (3.0 điểm)</w:t>
      </w:r>
      <w:r w:rsidR="00FB7765" w:rsidRPr="002909D8">
        <w:rPr>
          <w:rFonts w:eastAsia="Calibri"/>
          <w:b/>
          <w:sz w:val="20"/>
          <w:szCs w:val="20"/>
        </w:rPr>
        <w:t xml:space="preserve"> Bình thuận 2020</w:t>
      </w:r>
    </w:p>
    <w:p w:rsidR="00FB7765" w:rsidRPr="002909D8" w:rsidRDefault="00FB7765" w:rsidP="00FB7765">
      <w:pPr>
        <w:spacing w:line="276" w:lineRule="auto"/>
        <w:ind w:left="284" w:right="272" w:firstLine="436"/>
        <w:jc w:val="both"/>
        <w:rPr>
          <w:rFonts w:eastAsia="Calibri"/>
          <w:sz w:val="20"/>
          <w:szCs w:val="20"/>
        </w:rPr>
      </w:pPr>
      <w:r w:rsidRPr="002909D8">
        <w:rPr>
          <w:rFonts w:eastAsia="Calibri"/>
          <w:b/>
          <w:sz w:val="20"/>
          <w:szCs w:val="20"/>
          <w:lang w:val="vi-VN"/>
        </w:rPr>
        <w:t xml:space="preserve">1.2. </w:t>
      </w:r>
      <w:r w:rsidRPr="002909D8">
        <w:rPr>
          <w:rFonts w:eastAsia="Calibri"/>
          <w:sz w:val="20"/>
          <w:szCs w:val="20"/>
          <w:lang w:val="vi-VN"/>
        </w:rPr>
        <w:t xml:space="preserve">Khi không có hiện tượng trao đổi đoạn và đột biến xảy ra, số loại tinh trùng nhiều nhất tạo thành ở </w:t>
      </w:r>
      <w:r w:rsidRPr="002909D8">
        <w:rPr>
          <w:rFonts w:eastAsia="Calibri"/>
          <w:sz w:val="20"/>
          <w:szCs w:val="20"/>
        </w:rPr>
        <w:t>một</w:t>
      </w:r>
      <w:r w:rsidRPr="002909D8">
        <w:rPr>
          <w:rFonts w:eastAsia="Calibri"/>
          <w:sz w:val="20"/>
          <w:szCs w:val="20"/>
          <w:lang w:val="vi-VN"/>
        </w:rPr>
        <w:t xml:space="preserve"> loài sinh vật là 512. Giả thiết rằng mỗi cặp </w:t>
      </w:r>
      <w:r w:rsidRPr="002909D8">
        <w:rPr>
          <w:rFonts w:eastAsia="Calibri"/>
          <w:sz w:val="20"/>
          <w:szCs w:val="20"/>
        </w:rPr>
        <w:t>nhiễm sắc thể (</w:t>
      </w:r>
      <w:r w:rsidRPr="002909D8">
        <w:rPr>
          <w:rFonts w:eastAsia="Calibri"/>
          <w:sz w:val="20"/>
          <w:szCs w:val="20"/>
          <w:lang w:val="vi-VN"/>
        </w:rPr>
        <w:t>NST</w:t>
      </w:r>
      <w:r w:rsidRPr="002909D8">
        <w:rPr>
          <w:rFonts w:eastAsia="Calibri"/>
          <w:sz w:val="20"/>
          <w:szCs w:val="20"/>
        </w:rPr>
        <w:t>)</w:t>
      </w:r>
      <w:r w:rsidRPr="002909D8">
        <w:rPr>
          <w:rFonts w:eastAsia="Calibri"/>
          <w:sz w:val="20"/>
          <w:szCs w:val="20"/>
          <w:lang w:val="vi-VN"/>
        </w:rPr>
        <w:t xml:space="preserve"> tương đồng đều ch</w:t>
      </w:r>
      <w:r w:rsidRPr="002909D8">
        <w:rPr>
          <w:rFonts w:eastAsia="Calibri"/>
          <w:sz w:val="20"/>
          <w:szCs w:val="20"/>
        </w:rPr>
        <w:t>ứa</w:t>
      </w:r>
      <w:r w:rsidRPr="002909D8">
        <w:rPr>
          <w:rFonts w:eastAsia="Calibri"/>
          <w:sz w:val="20"/>
          <w:szCs w:val="20"/>
          <w:lang w:val="vi-VN"/>
        </w:rPr>
        <w:t xml:space="preserve"> hai NST có nguồn gốc từ bố và mẹ khác nhau. </w:t>
      </w:r>
    </w:p>
    <w:p w:rsidR="00FB7765" w:rsidRPr="002909D8" w:rsidRDefault="00FB7765" w:rsidP="00FB7765">
      <w:pPr>
        <w:spacing w:line="276" w:lineRule="auto"/>
        <w:ind w:left="1004" w:right="272" w:hanging="11"/>
        <w:jc w:val="both"/>
        <w:rPr>
          <w:rFonts w:eastAsia="Calibri"/>
          <w:sz w:val="20"/>
          <w:szCs w:val="20"/>
        </w:rPr>
      </w:pPr>
      <w:r w:rsidRPr="002909D8">
        <w:rPr>
          <w:rFonts w:eastAsia="Calibri"/>
          <w:b/>
          <w:sz w:val="20"/>
          <w:szCs w:val="20"/>
        </w:rPr>
        <w:t>-</w:t>
      </w:r>
      <w:r w:rsidRPr="002909D8">
        <w:rPr>
          <w:rFonts w:eastAsia="Calibri"/>
          <w:sz w:val="20"/>
          <w:szCs w:val="20"/>
          <w:lang w:val="vi-VN"/>
        </w:rPr>
        <w:t xml:space="preserve"> </w:t>
      </w:r>
      <w:r w:rsidRPr="002909D8">
        <w:rPr>
          <w:rFonts w:eastAsia="Calibri"/>
          <w:sz w:val="20"/>
          <w:szCs w:val="20"/>
        </w:rPr>
        <w:t>Xác định b</w:t>
      </w:r>
      <w:r w:rsidRPr="002909D8">
        <w:rPr>
          <w:rFonts w:eastAsia="Calibri"/>
          <w:sz w:val="20"/>
          <w:szCs w:val="20"/>
          <w:lang w:val="vi-VN"/>
        </w:rPr>
        <w:t>ộ NST lưỡng bội</w:t>
      </w:r>
      <w:r w:rsidRPr="002909D8">
        <w:rPr>
          <w:rFonts w:eastAsia="Calibri"/>
          <w:sz w:val="20"/>
          <w:szCs w:val="20"/>
        </w:rPr>
        <w:t xml:space="preserve"> (2n)</w:t>
      </w:r>
      <w:r w:rsidRPr="002909D8">
        <w:rPr>
          <w:rFonts w:eastAsia="Calibri"/>
          <w:sz w:val="20"/>
          <w:szCs w:val="20"/>
          <w:lang w:val="vi-VN"/>
        </w:rPr>
        <w:t xml:space="preserve"> của loài</w:t>
      </w:r>
      <w:r w:rsidRPr="002909D8">
        <w:rPr>
          <w:rFonts w:eastAsia="Calibri"/>
          <w:sz w:val="20"/>
          <w:szCs w:val="20"/>
        </w:rPr>
        <w:t xml:space="preserve"> sinh vật trên.</w:t>
      </w:r>
    </w:p>
    <w:p w:rsidR="00FB7765" w:rsidRPr="002909D8" w:rsidRDefault="00FB7765" w:rsidP="00FB7765">
      <w:pPr>
        <w:spacing w:line="276" w:lineRule="auto"/>
        <w:ind w:left="568" w:right="272" w:firstLine="436"/>
        <w:jc w:val="both"/>
        <w:rPr>
          <w:rFonts w:eastAsia="Calibri"/>
          <w:sz w:val="20"/>
          <w:szCs w:val="20"/>
        </w:rPr>
      </w:pPr>
      <w:r w:rsidRPr="002909D8">
        <w:rPr>
          <w:rFonts w:eastAsia="Calibri"/>
          <w:b/>
          <w:sz w:val="20"/>
          <w:szCs w:val="20"/>
        </w:rPr>
        <w:t>-</w:t>
      </w:r>
      <w:r w:rsidRPr="002909D8">
        <w:rPr>
          <w:rFonts w:eastAsia="Calibri"/>
          <w:b/>
          <w:sz w:val="20"/>
          <w:szCs w:val="20"/>
          <w:lang w:val="vi-VN"/>
        </w:rPr>
        <w:t xml:space="preserve"> </w:t>
      </w:r>
      <w:r w:rsidRPr="002909D8">
        <w:rPr>
          <w:rFonts w:eastAsia="Calibri"/>
          <w:sz w:val="20"/>
          <w:szCs w:val="20"/>
        </w:rPr>
        <w:t>Có bao nhiêu</w:t>
      </w:r>
      <w:r w:rsidRPr="002909D8">
        <w:rPr>
          <w:rFonts w:eastAsia="Calibri"/>
          <w:sz w:val="20"/>
          <w:szCs w:val="20"/>
          <w:lang w:val="vi-VN"/>
        </w:rPr>
        <w:t xml:space="preserve"> cách sắp xếp của NST tối đa ở kì giữa</w:t>
      </w:r>
      <w:r w:rsidRPr="002909D8">
        <w:rPr>
          <w:rFonts w:eastAsia="Calibri"/>
          <w:sz w:val="20"/>
          <w:szCs w:val="20"/>
        </w:rPr>
        <w:t xml:space="preserve"> 1 giảm phân ?</w:t>
      </w:r>
    </w:p>
    <w:p w:rsidR="00FB7765" w:rsidRPr="002909D8" w:rsidRDefault="00FB7765" w:rsidP="00FB7765">
      <w:pPr>
        <w:spacing w:line="276" w:lineRule="auto"/>
        <w:ind w:left="568" w:right="272" w:firstLine="436"/>
        <w:jc w:val="both"/>
        <w:rPr>
          <w:rFonts w:eastAsia="Calibri"/>
          <w:sz w:val="20"/>
          <w:szCs w:val="20"/>
          <w:lang w:val="vi-VN"/>
        </w:rPr>
      </w:pPr>
      <w:r w:rsidRPr="002909D8">
        <w:rPr>
          <w:rFonts w:eastAsia="Calibri"/>
          <w:b/>
          <w:sz w:val="20"/>
          <w:szCs w:val="20"/>
        </w:rPr>
        <w:t>-</w:t>
      </w:r>
      <w:r w:rsidRPr="002909D8">
        <w:rPr>
          <w:rFonts w:eastAsia="Calibri"/>
          <w:sz w:val="20"/>
          <w:szCs w:val="20"/>
          <w:lang w:val="vi-VN"/>
        </w:rPr>
        <w:t xml:space="preserve"> Giả sử có 1/3 số cặp NST tương đồng trong tế bào xảy ra trao đổi đoạn tại một điểm</w:t>
      </w:r>
      <w:r w:rsidRPr="002909D8">
        <w:rPr>
          <w:rFonts w:eastAsia="Calibri"/>
          <w:sz w:val="20"/>
          <w:szCs w:val="20"/>
        </w:rPr>
        <w:t xml:space="preserve">. Hỏi có tối đa </w:t>
      </w:r>
      <w:r w:rsidRPr="002909D8">
        <w:rPr>
          <w:rFonts w:eastAsia="Calibri"/>
          <w:sz w:val="20"/>
          <w:szCs w:val="20"/>
          <w:lang w:val="vi-VN"/>
        </w:rPr>
        <w:t>bao nhiêu</w:t>
      </w:r>
      <w:r w:rsidRPr="002909D8">
        <w:rPr>
          <w:rFonts w:eastAsia="Calibri"/>
          <w:sz w:val="20"/>
          <w:szCs w:val="20"/>
        </w:rPr>
        <w:t xml:space="preserve"> loại tinh trùng tạo ra </w:t>
      </w:r>
      <w:r w:rsidRPr="002909D8">
        <w:rPr>
          <w:rFonts w:eastAsia="Calibri"/>
          <w:sz w:val="20"/>
          <w:szCs w:val="20"/>
          <w:lang w:val="vi-VN"/>
        </w:rPr>
        <w:t>?</w:t>
      </w:r>
    </w:p>
    <w:p w:rsidR="00FB7765" w:rsidRPr="002909D8" w:rsidRDefault="00FB7765" w:rsidP="00FB7765">
      <w:pPr>
        <w:spacing w:line="276" w:lineRule="auto"/>
        <w:ind w:left="284" w:right="272" w:firstLine="436"/>
        <w:jc w:val="both"/>
        <w:rPr>
          <w:rFonts w:eastAsia="Calibri"/>
          <w:sz w:val="20"/>
          <w:szCs w:val="20"/>
        </w:rPr>
      </w:pPr>
      <w:r w:rsidRPr="002909D8">
        <w:rPr>
          <w:rFonts w:eastAsia="Calibri"/>
          <w:b/>
          <w:sz w:val="20"/>
          <w:szCs w:val="20"/>
          <w:lang w:val="vi-VN"/>
        </w:rPr>
        <w:t>1.3.</w:t>
      </w:r>
      <w:r w:rsidRPr="002909D8">
        <w:rPr>
          <w:rFonts w:eastAsia="Calibri"/>
          <w:sz w:val="20"/>
          <w:szCs w:val="20"/>
          <w:lang w:val="vi-VN"/>
        </w:rPr>
        <w:t xml:space="preserve"> Cho biết cặp gen Aa nằm trên cặp NST số 1, cặp gen Bb nằm trên cặp NST số 2. Hãy xác định kiểu gen ở đời con của phép lai</w:t>
      </w:r>
      <w:r w:rsidRPr="002909D8">
        <w:rPr>
          <w:rFonts w:eastAsia="Calibri"/>
          <w:sz w:val="20"/>
          <w:szCs w:val="20"/>
        </w:rPr>
        <w:t xml:space="preserve"> P : </w:t>
      </w:r>
      <w:r w:rsidRPr="002909D8">
        <w:rPr>
          <w:rFonts w:eastAsia="Calibri"/>
          <w:sz w:val="20"/>
          <w:szCs w:val="20"/>
          <w:lang w:val="vi-VN"/>
        </w:rPr>
        <w:t xml:space="preserve">♂aaBb x ♀Aabb trong </w:t>
      </w:r>
      <w:r w:rsidRPr="002909D8">
        <w:rPr>
          <w:rFonts w:eastAsia="Calibri"/>
          <w:sz w:val="20"/>
          <w:szCs w:val="20"/>
        </w:rPr>
        <w:t>hai</w:t>
      </w:r>
      <w:r w:rsidRPr="002909D8">
        <w:rPr>
          <w:rFonts w:eastAsia="Calibri"/>
          <w:sz w:val="20"/>
          <w:szCs w:val="20"/>
          <w:lang w:val="vi-VN"/>
        </w:rPr>
        <w:t xml:space="preserve"> trường hợp sau</w:t>
      </w:r>
      <w:r w:rsidRPr="002909D8">
        <w:rPr>
          <w:rFonts w:eastAsia="Calibri"/>
          <w:sz w:val="20"/>
          <w:szCs w:val="20"/>
        </w:rPr>
        <w:t xml:space="preserve"> </w:t>
      </w:r>
      <w:r w:rsidRPr="002909D8">
        <w:rPr>
          <w:rFonts w:eastAsia="Calibri"/>
          <w:sz w:val="20"/>
          <w:szCs w:val="20"/>
          <w:lang w:val="vi-VN"/>
        </w:rPr>
        <w:t>:</w:t>
      </w:r>
    </w:p>
    <w:p w:rsidR="00FB7765" w:rsidRPr="002909D8" w:rsidRDefault="00FB7765" w:rsidP="00FB7765">
      <w:pPr>
        <w:spacing w:line="276" w:lineRule="auto"/>
        <w:ind w:left="1004" w:right="272" w:hanging="11"/>
        <w:jc w:val="both"/>
        <w:rPr>
          <w:rFonts w:eastAsia="Calibri"/>
          <w:sz w:val="20"/>
          <w:szCs w:val="20"/>
          <w:lang w:val="vi-VN"/>
        </w:rPr>
      </w:pPr>
      <w:r w:rsidRPr="002909D8">
        <w:rPr>
          <w:rFonts w:eastAsia="Calibri"/>
          <w:sz w:val="20"/>
          <w:szCs w:val="20"/>
        </w:rPr>
        <w:t xml:space="preserve">- </w:t>
      </w:r>
      <w:r w:rsidRPr="002909D8">
        <w:rPr>
          <w:rFonts w:eastAsia="Calibri"/>
          <w:sz w:val="20"/>
          <w:szCs w:val="20"/>
          <w:lang w:val="vi-VN"/>
        </w:rPr>
        <w:t>Ở giảm phân 1 của cơ thể mẹ, cặp NST số 1 không phân li.</w:t>
      </w:r>
    </w:p>
    <w:p w:rsidR="00FB7765" w:rsidRPr="002909D8" w:rsidRDefault="00FB7765" w:rsidP="00FB7765">
      <w:pPr>
        <w:spacing w:line="276" w:lineRule="auto"/>
        <w:ind w:left="720" w:right="272" w:firstLine="273"/>
        <w:jc w:val="both"/>
        <w:rPr>
          <w:rFonts w:eastAsia="Calibri"/>
          <w:sz w:val="20"/>
          <w:szCs w:val="20"/>
          <w:lang w:val="vi-VN"/>
        </w:rPr>
      </w:pPr>
      <w:r w:rsidRPr="002909D8">
        <w:rPr>
          <w:rFonts w:eastAsia="Calibri"/>
          <w:b/>
          <w:sz w:val="20"/>
          <w:szCs w:val="20"/>
        </w:rPr>
        <w:t xml:space="preserve">- </w:t>
      </w:r>
      <w:r w:rsidRPr="002909D8">
        <w:rPr>
          <w:rFonts w:eastAsia="Calibri"/>
          <w:sz w:val="20"/>
          <w:szCs w:val="20"/>
          <w:lang w:val="vi-VN"/>
        </w:rPr>
        <w:t>Ở lần nguyên phân đầu tiên của hợp tử, cả 2 NST kép trong cặp NST số 2 không phân li.</w:t>
      </w:r>
    </w:p>
    <w:p w:rsidR="00FB7765" w:rsidRPr="002909D8" w:rsidRDefault="00FB7765" w:rsidP="00FB7765">
      <w:pPr>
        <w:ind w:left="142" w:right="130"/>
        <w:jc w:val="both"/>
        <w:rPr>
          <w:rFonts w:eastAsia="Calibri"/>
          <w:b/>
          <w:i/>
          <w:sz w:val="20"/>
          <w:szCs w:val="20"/>
        </w:rPr>
      </w:pPr>
      <w:r w:rsidRPr="002909D8">
        <w:rPr>
          <w:rFonts w:eastAsia="Calibri"/>
          <w:b/>
          <w:i/>
          <w:sz w:val="20"/>
          <w:szCs w:val="20"/>
        </w:rPr>
        <w:t>Hướng dẫn chấm</w:t>
      </w:r>
    </w:p>
    <w:tbl>
      <w:tblPr>
        <w:tblW w:w="101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8085"/>
        <w:gridCol w:w="1088"/>
      </w:tblGrid>
      <w:tr w:rsidR="00FB7765" w:rsidRPr="002909D8" w:rsidTr="009D7451">
        <w:trPr>
          <w:trHeight w:val="242"/>
        </w:trPr>
        <w:tc>
          <w:tcPr>
            <w:tcW w:w="954" w:type="dxa"/>
            <w:tcBorders>
              <w:top w:val="single" w:sz="4" w:space="0" w:color="auto"/>
              <w:left w:val="single" w:sz="4" w:space="0" w:color="auto"/>
              <w:bottom w:val="single" w:sz="4" w:space="0" w:color="auto"/>
              <w:right w:val="single" w:sz="4" w:space="0" w:color="auto"/>
            </w:tcBorders>
            <w:vAlign w:val="center"/>
            <w:hideMark/>
          </w:tcPr>
          <w:p w:rsidR="00FB7765" w:rsidRPr="002909D8" w:rsidRDefault="00FB7765" w:rsidP="00FB7765">
            <w:pPr>
              <w:ind w:left="142" w:right="130"/>
              <w:jc w:val="center"/>
              <w:rPr>
                <w:rFonts w:eastAsia="Calibri"/>
                <w:b/>
                <w:i/>
                <w:sz w:val="20"/>
                <w:szCs w:val="20"/>
                <w:lang w:val="vi-VN"/>
              </w:rPr>
            </w:pPr>
            <w:r w:rsidRPr="002909D8">
              <w:rPr>
                <w:rFonts w:eastAsia="Calibri"/>
                <w:b/>
                <w:i/>
                <w:sz w:val="20"/>
                <w:szCs w:val="20"/>
                <w:lang w:val="vi-VN"/>
              </w:rPr>
              <w:t>Câu</w:t>
            </w:r>
          </w:p>
        </w:tc>
        <w:tc>
          <w:tcPr>
            <w:tcW w:w="8085" w:type="dxa"/>
            <w:tcBorders>
              <w:top w:val="single" w:sz="4" w:space="0" w:color="auto"/>
              <w:left w:val="single" w:sz="4" w:space="0" w:color="auto"/>
              <w:bottom w:val="single" w:sz="4" w:space="0" w:color="auto"/>
              <w:right w:val="single" w:sz="4" w:space="0" w:color="auto"/>
            </w:tcBorders>
            <w:vAlign w:val="center"/>
            <w:hideMark/>
          </w:tcPr>
          <w:p w:rsidR="00FB7765" w:rsidRPr="002909D8" w:rsidRDefault="00FB7765" w:rsidP="00FB7765">
            <w:pPr>
              <w:ind w:left="142" w:right="130"/>
              <w:jc w:val="center"/>
              <w:rPr>
                <w:rFonts w:eastAsia="Calibri"/>
                <w:b/>
                <w:i/>
                <w:sz w:val="20"/>
                <w:szCs w:val="20"/>
                <w:lang w:val="vi-VN"/>
              </w:rPr>
            </w:pPr>
            <w:r w:rsidRPr="002909D8">
              <w:rPr>
                <w:rFonts w:eastAsia="Calibri"/>
                <w:b/>
                <w:i/>
                <w:sz w:val="20"/>
                <w:szCs w:val="20"/>
                <w:lang w:val="vi-VN"/>
              </w:rPr>
              <w:t>Nội dung</w:t>
            </w:r>
          </w:p>
        </w:tc>
        <w:tc>
          <w:tcPr>
            <w:tcW w:w="1088" w:type="dxa"/>
            <w:tcBorders>
              <w:top w:val="single" w:sz="4" w:space="0" w:color="auto"/>
              <w:left w:val="single" w:sz="4" w:space="0" w:color="auto"/>
              <w:bottom w:val="single" w:sz="4" w:space="0" w:color="auto"/>
              <w:right w:val="single" w:sz="4" w:space="0" w:color="auto"/>
            </w:tcBorders>
            <w:hideMark/>
          </w:tcPr>
          <w:p w:rsidR="00FB7765" w:rsidRPr="002909D8" w:rsidRDefault="00FB7765" w:rsidP="00FB7765">
            <w:pPr>
              <w:ind w:left="142" w:right="130"/>
              <w:jc w:val="center"/>
              <w:rPr>
                <w:rFonts w:eastAsia="Calibri"/>
                <w:b/>
                <w:i/>
                <w:sz w:val="20"/>
                <w:szCs w:val="20"/>
                <w:lang w:val="vi-VN"/>
              </w:rPr>
            </w:pPr>
            <w:r w:rsidRPr="002909D8">
              <w:rPr>
                <w:rFonts w:eastAsia="Calibri"/>
                <w:b/>
                <w:i/>
                <w:sz w:val="20"/>
                <w:szCs w:val="20"/>
                <w:lang w:val="vi-VN"/>
              </w:rPr>
              <w:t>Điểm</w:t>
            </w:r>
          </w:p>
        </w:tc>
      </w:tr>
      <w:tr w:rsidR="00FB7765" w:rsidRPr="002909D8" w:rsidTr="009D7451">
        <w:trPr>
          <w:trHeight w:val="231"/>
        </w:trPr>
        <w:tc>
          <w:tcPr>
            <w:tcW w:w="954" w:type="dxa"/>
            <w:tcBorders>
              <w:top w:val="single" w:sz="4" w:space="0" w:color="auto"/>
              <w:left w:val="single" w:sz="4" w:space="0" w:color="auto"/>
              <w:bottom w:val="single" w:sz="4" w:space="0" w:color="auto"/>
              <w:right w:val="single" w:sz="4" w:space="0" w:color="auto"/>
            </w:tcBorders>
            <w:vAlign w:val="center"/>
          </w:tcPr>
          <w:p w:rsidR="00FB7765" w:rsidRPr="002909D8" w:rsidRDefault="00FB7765" w:rsidP="00FB7765">
            <w:pPr>
              <w:ind w:left="142" w:right="130"/>
              <w:jc w:val="both"/>
              <w:rPr>
                <w:rFonts w:eastAsia="Calibri"/>
                <w:b/>
                <w:sz w:val="20"/>
                <w:szCs w:val="20"/>
              </w:rPr>
            </w:pPr>
            <w:r w:rsidRPr="002909D8">
              <w:rPr>
                <w:rFonts w:eastAsia="Calibri"/>
                <w:b/>
                <w:sz w:val="20"/>
                <w:szCs w:val="20"/>
                <w:lang w:val="vi-VN"/>
              </w:rPr>
              <w:t>1</w:t>
            </w:r>
            <w:r w:rsidRPr="002909D8">
              <w:rPr>
                <w:rFonts w:eastAsia="Calibri"/>
                <w:b/>
                <w:sz w:val="20"/>
                <w:szCs w:val="20"/>
              </w:rPr>
              <w:t>.2</w:t>
            </w:r>
          </w:p>
          <w:p w:rsidR="00FB7765" w:rsidRPr="002909D8" w:rsidRDefault="00FB7765" w:rsidP="00FB7765">
            <w:pPr>
              <w:ind w:left="142" w:right="130"/>
              <w:jc w:val="both"/>
              <w:rPr>
                <w:rFonts w:eastAsia="Calibri"/>
                <w:b/>
                <w:sz w:val="20"/>
                <w:szCs w:val="20"/>
                <w:lang w:val="vi-VN"/>
              </w:rPr>
            </w:pPr>
          </w:p>
          <w:p w:rsidR="00FB7765" w:rsidRPr="002909D8" w:rsidRDefault="00FB7765" w:rsidP="00FB7765">
            <w:pPr>
              <w:ind w:left="142" w:right="130"/>
              <w:jc w:val="both"/>
              <w:rPr>
                <w:rFonts w:eastAsia="Calibri"/>
                <w:b/>
                <w:sz w:val="20"/>
                <w:szCs w:val="20"/>
                <w:lang w:val="vi-VN"/>
              </w:rPr>
            </w:pPr>
          </w:p>
        </w:tc>
        <w:tc>
          <w:tcPr>
            <w:tcW w:w="8085" w:type="dxa"/>
            <w:tcBorders>
              <w:top w:val="single" w:sz="4" w:space="0" w:color="auto"/>
              <w:left w:val="single" w:sz="4" w:space="0" w:color="auto"/>
              <w:bottom w:val="single" w:sz="4" w:space="0" w:color="auto"/>
              <w:right w:val="single" w:sz="4" w:space="0" w:color="auto"/>
            </w:tcBorders>
            <w:hideMark/>
          </w:tcPr>
          <w:p w:rsidR="00FB7765" w:rsidRPr="002909D8" w:rsidRDefault="00FB7765" w:rsidP="00FB7765">
            <w:pPr>
              <w:ind w:left="142" w:right="130"/>
              <w:jc w:val="both"/>
              <w:rPr>
                <w:rFonts w:eastAsia="Calibri"/>
                <w:sz w:val="20"/>
                <w:szCs w:val="20"/>
                <w:lang w:val="vi-VN"/>
              </w:rPr>
            </w:pPr>
            <w:r w:rsidRPr="002909D8">
              <w:rPr>
                <w:rFonts w:eastAsia="Calibri"/>
                <w:sz w:val="20"/>
                <w:szCs w:val="20"/>
              </w:rPr>
              <w:t>-</w:t>
            </w:r>
            <w:r w:rsidRPr="002909D8">
              <w:rPr>
                <w:rFonts w:eastAsia="Calibri"/>
                <w:sz w:val="20"/>
                <w:szCs w:val="20"/>
                <w:lang w:val="vi-VN"/>
              </w:rPr>
              <w:t xml:space="preserve"> Gọi n là số cặp NST trong bộ NST của loài</w:t>
            </w:r>
          </w:p>
          <w:p w:rsidR="00FB7765" w:rsidRPr="002909D8" w:rsidRDefault="00FB7765" w:rsidP="00FB7765">
            <w:pPr>
              <w:ind w:left="142" w:right="130"/>
              <w:jc w:val="both"/>
              <w:rPr>
                <w:rFonts w:eastAsia="Calibri"/>
                <w:sz w:val="20"/>
                <w:szCs w:val="20"/>
                <w:lang w:val="vi-VN"/>
              </w:rPr>
            </w:pPr>
            <w:r w:rsidRPr="002909D8">
              <w:rPr>
                <w:rFonts w:eastAsia="Calibri"/>
                <w:sz w:val="20"/>
                <w:szCs w:val="20"/>
              </w:rPr>
              <w:t xml:space="preserve">  +</w:t>
            </w:r>
            <w:r w:rsidRPr="002909D8">
              <w:rPr>
                <w:rFonts w:eastAsia="Calibri"/>
                <w:sz w:val="20"/>
                <w:szCs w:val="20"/>
                <w:lang w:val="vi-VN"/>
              </w:rPr>
              <w:t>Số loại tinh trùng sinh ra là 2</w:t>
            </w:r>
            <w:r w:rsidRPr="002909D8">
              <w:rPr>
                <w:rFonts w:eastAsia="Calibri"/>
                <w:sz w:val="20"/>
                <w:szCs w:val="20"/>
                <w:vertAlign w:val="superscript"/>
                <w:lang w:val="vi-VN"/>
              </w:rPr>
              <w:t>n</w:t>
            </w:r>
            <w:r w:rsidRPr="002909D8">
              <w:rPr>
                <w:rFonts w:eastAsia="Calibri"/>
                <w:sz w:val="20"/>
                <w:szCs w:val="20"/>
                <w:lang w:val="vi-VN"/>
              </w:rPr>
              <w:t xml:space="preserve"> </w:t>
            </w:r>
            <w:r w:rsidRPr="002909D8">
              <w:rPr>
                <w:rFonts w:eastAsia="Calibri"/>
                <w:sz w:val="20"/>
                <w:szCs w:val="20"/>
                <w:lang w:val="vi-VN"/>
              </w:rPr>
              <w:sym w:font="Wingdings" w:char="F0F3"/>
            </w:r>
            <w:r w:rsidRPr="002909D8">
              <w:rPr>
                <w:rFonts w:eastAsia="Calibri"/>
                <w:sz w:val="20"/>
                <w:szCs w:val="20"/>
                <w:lang w:val="vi-VN"/>
              </w:rPr>
              <w:t xml:space="preserve"> 2</w:t>
            </w:r>
            <w:r w:rsidRPr="002909D8">
              <w:rPr>
                <w:rFonts w:eastAsia="Calibri"/>
                <w:sz w:val="20"/>
                <w:szCs w:val="20"/>
                <w:vertAlign w:val="superscript"/>
                <w:lang w:val="vi-VN"/>
              </w:rPr>
              <w:t>n</w:t>
            </w:r>
            <w:r w:rsidRPr="002909D8">
              <w:rPr>
                <w:rFonts w:eastAsia="Calibri"/>
                <w:sz w:val="20"/>
                <w:szCs w:val="20"/>
                <w:lang w:val="vi-VN"/>
              </w:rPr>
              <w:t xml:space="preserve"> </w:t>
            </w:r>
            <w:r w:rsidRPr="002909D8">
              <w:rPr>
                <w:rFonts w:eastAsia="Calibri"/>
                <w:sz w:val="20"/>
                <w:szCs w:val="20"/>
              </w:rPr>
              <w:t xml:space="preserve"> = 2</w:t>
            </w:r>
            <w:r w:rsidRPr="002909D8">
              <w:rPr>
                <w:rFonts w:eastAsia="Calibri"/>
                <w:sz w:val="20"/>
                <w:szCs w:val="20"/>
                <w:vertAlign w:val="superscript"/>
              </w:rPr>
              <w:t xml:space="preserve">9 </w:t>
            </w:r>
            <w:r w:rsidRPr="002909D8">
              <w:rPr>
                <w:rFonts w:eastAsia="Calibri"/>
                <w:sz w:val="20"/>
                <w:szCs w:val="20"/>
                <w:lang w:val="vi-VN"/>
              </w:rPr>
              <w:t>=512</w:t>
            </w:r>
            <w:r w:rsidRPr="002909D8">
              <w:rPr>
                <w:rFonts w:eastAsia="Calibri"/>
                <w:sz w:val="20"/>
                <w:szCs w:val="20"/>
              </w:rPr>
              <w:t xml:space="preserve"> </w:t>
            </w:r>
            <w:r w:rsidRPr="002909D8">
              <w:rPr>
                <w:rFonts w:eastAsia="Calibri"/>
                <w:sz w:val="20"/>
                <w:szCs w:val="20"/>
              </w:rPr>
              <w:sym w:font="Wingdings" w:char="F0E0"/>
            </w:r>
            <w:r w:rsidRPr="002909D8">
              <w:rPr>
                <w:rFonts w:eastAsia="Calibri"/>
                <w:sz w:val="20"/>
                <w:szCs w:val="20"/>
              </w:rPr>
              <w:t xml:space="preserve"> n = 9 </w:t>
            </w:r>
            <w:r w:rsidRPr="002909D8">
              <w:rPr>
                <w:rFonts w:eastAsia="Calibri"/>
                <w:sz w:val="20"/>
                <w:szCs w:val="20"/>
              </w:rPr>
              <w:sym w:font="Wingdings" w:char="F0E0"/>
            </w:r>
            <w:r w:rsidRPr="002909D8">
              <w:rPr>
                <w:rFonts w:eastAsia="Calibri"/>
                <w:sz w:val="20"/>
                <w:szCs w:val="20"/>
                <w:lang w:val="vi-VN"/>
              </w:rPr>
              <w:t xml:space="preserve"> 2n = 18</w:t>
            </w:r>
          </w:p>
          <w:p w:rsidR="00FB7765" w:rsidRPr="002909D8" w:rsidRDefault="00FB7765" w:rsidP="00FB7765">
            <w:pPr>
              <w:ind w:left="142" w:right="130"/>
              <w:jc w:val="both"/>
              <w:rPr>
                <w:rFonts w:eastAsia="Calibri"/>
                <w:sz w:val="20"/>
                <w:szCs w:val="20"/>
                <w:lang w:val="vi-VN"/>
              </w:rPr>
            </w:pPr>
            <w:r w:rsidRPr="002909D8">
              <w:rPr>
                <w:rFonts w:eastAsia="Calibri"/>
                <w:sz w:val="20"/>
                <w:szCs w:val="20"/>
              </w:rPr>
              <w:t xml:space="preserve">- </w:t>
            </w:r>
            <w:r w:rsidRPr="002909D8">
              <w:rPr>
                <w:rFonts w:eastAsia="Calibri"/>
                <w:sz w:val="20"/>
                <w:szCs w:val="20"/>
                <w:lang w:val="vi-VN"/>
              </w:rPr>
              <w:t xml:space="preserve">Số cách sắp xếp của NST tối đa ở kì giữa </w:t>
            </w:r>
            <w:r w:rsidRPr="002909D8">
              <w:rPr>
                <w:rFonts w:eastAsia="Calibri"/>
                <w:sz w:val="20"/>
                <w:szCs w:val="20"/>
              </w:rPr>
              <w:t>giảm phân</w:t>
            </w:r>
            <w:r w:rsidRPr="002909D8">
              <w:rPr>
                <w:rFonts w:eastAsia="Calibri"/>
                <w:sz w:val="20"/>
                <w:szCs w:val="20"/>
                <w:lang w:val="vi-VN"/>
              </w:rPr>
              <w:t xml:space="preserve"> :</w:t>
            </w:r>
          </w:p>
          <w:p w:rsidR="00FB7765" w:rsidRPr="002909D8" w:rsidRDefault="00FB7765" w:rsidP="00FB7765">
            <w:pPr>
              <w:ind w:left="142" w:right="130"/>
              <w:jc w:val="center"/>
              <w:rPr>
                <w:rFonts w:eastAsia="Calibri"/>
                <w:sz w:val="20"/>
                <w:szCs w:val="20"/>
                <w:lang w:val="vi-VN"/>
              </w:rPr>
            </w:pPr>
            <w:r w:rsidRPr="002909D8">
              <w:rPr>
                <w:rFonts w:eastAsia="Calibri"/>
                <w:sz w:val="20"/>
                <w:szCs w:val="20"/>
                <w:lang w:val="vi-VN"/>
              </w:rPr>
              <w:t>2</w:t>
            </w:r>
            <w:r w:rsidRPr="002909D8">
              <w:rPr>
                <w:rFonts w:eastAsia="Calibri"/>
                <w:sz w:val="20"/>
                <w:szCs w:val="20"/>
                <w:vertAlign w:val="superscript"/>
                <w:lang w:val="vi-VN"/>
              </w:rPr>
              <w:t>n</w:t>
            </w:r>
            <w:r w:rsidRPr="002909D8">
              <w:rPr>
                <w:rFonts w:eastAsia="Calibri"/>
                <w:sz w:val="20"/>
                <w:szCs w:val="20"/>
                <w:lang w:val="vi-VN"/>
              </w:rPr>
              <w:t>/ 2 = 2</w:t>
            </w:r>
            <w:r w:rsidRPr="002909D8">
              <w:rPr>
                <w:rFonts w:eastAsia="Calibri"/>
                <w:sz w:val="20"/>
                <w:szCs w:val="20"/>
                <w:vertAlign w:val="superscript"/>
                <w:lang w:val="vi-VN"/>
              </w:rPr>
              <w:t>9</w:t>
            </w:r>
            <w:r w:rsidRPr="002909D8">
              <w:rPr>
                <w:rFonts w:eastAsia="Calibri"/>
                <w:sz w:val="20"/>
                <w:szCs w:val="20"/>
                <w:lang w:val="vi-VN"/>
              </w:rPr>
              <w:t>/2 = 256 cách.</w:t>
            </w:r>
          </w:p>
          <w:p w:rsidR="00FB7765" w:rsidRPr="002909D8" w:rsidRDefault="00FB7765" w:rsidP="00FB7765">
            <w:pPr>
              <w:ind w:left="142" w:right="130"/>
              <w:jc w:val="both"/>
              <w:rPr>
                <w:rFonts w:eastAsia="Calibri"/>
                <w:sz w:val="20"/>
                <w:szCs w:val="20"/>
                <w:lang w:val="vi-VN"/>
              </w:rPr>
            </w:pPr>
            <w:r w:rsidRPr="002909D8">
              <w:rPr>
                <w:rFonts w:eastAsia="Calibri"/>
                <w:sz w:val="20"/>
                <w:szCs w:val="20"/>
              </w:rPr>
              <w:t xml:space="preserve">- </w:t>
            </w:r>
            <w:r w:rsidRPr="002909D8">
              <w:rPr>
                <w:rFonts w:eastAsia="Calibri"/>
                <w:sz w:val="20"/>
                <w:szCs w:val="20"/>
                <w:lang w:val="vi-VN"/>
              </w:rPr>
              <w:t>Một cặp trao đổi đoạn tại 1 điểm cho 4 loại tinh trùng.</w:t>
            </w:r>
          </w:p>
          <w:p w:rsidR="00FB7765" w:rsidRPr="002909D8" w:rsidRDefault="00FB7765" w:rsidP="00FB7765">
            <w:pPr>
              <w:ind w:left="142" w:right="130"/>
              <w:jc w:val="both"/>
              <w:rPr>
                <w:rFonts w:eastAsia="Calibri"/>
                <w:sz w:val="20"/>
                <w:szCs w:val="20"/>
                <w:lang w:val="vi-VN"/>
              </w:rPr>
            </w:pPr>
            <w:r w:rsidRPr="002909D8">
              <w:rPr>
                <w:rFonts w:eastAsia="Calibri"/>
                <w:sz w:val="20"/>
                <w:szCs w:val="20"/>
              </w:rPr>
              <w:t xml:space="preserve">  + </w:t>
            </w:r>
            <w:r w:rsidRPr="002909D8">
              <w:rPr>
                <w:rFonts w:eastAsia="Calibri"/>
                <w:sz w:val="20"/>
                <w:szCs w:val="20"/>
                <w:lang w:val="vi-VN"/>
              </w:rPr>
              <w:t xml:space="preserve">Số cặp xảy ra trao đổi đoạn tại một điểm là: </w:t>
            </w:r>
          </w:p>
          <w:p w:rsidR="00FB7765" w:rsidRPr="002909D8" w:rsidRDefault="00FB7765" w:rsidP="00FB7765">
            <w:pPr>
              <w:ind w:left="142" w:right="130"/>
              <w:jc w:val="center"/>
              <w:rPr>
                <w:rFonts w:eastAsia="Calibri"/>
                <w:sz w:val="20"/>
                <w:szCs w:val="20"/>
                <w:lang w:val="vi-VN"/>
              </w:rPr>
            </w:pPr>
            <w:r w:rsidRPr="002909D8">
              <w:rPr>
                <w:rFonts w:eastAsia="Calibri"/>
                <w:sz w:val="20"/>
                <w:szCs w:val="20"/>
                <w:lang w:val="vi-VN"/>
              </w:rPr>
              <w:t>1/3.n = 1/3.9 = 3 (cặp)</w:t>
            </w:r>
          </w:p>
          <w:p w:rsidR="00FB7765" w:rsidRPr="002909D8" w:rsidRDefault="00FB7765" w:rsidP="00FB7765">
            <w:pPr>
              <w:ind w:left="142" w:right="130"/>
              <w:jc w:val="both"/>
              <w:rPr>
                <w:rFonts w:eastAsia="Calibri"/>
                <w:sz w:val="20"/>
                <w:szCs w:val="20"/>
                <w:lang w:val="vi-VN"/>
              </w:rPr>
            </w:pPr>
            <w:r w:rsidRPr="002909D8">
              <w:rPr>
                <w:rFonts w:eastAsia="Calibri"/>
                <w:sz w:val="20"/>
                <w:szCs w:val="20"/>
              </w:rPr>
              <w:t xml:space="preserve">- </w:t>
            </w:r>
            <w:r w:rsidRPr="002909D8">
              <w:rPr>
                <w:rFonts w:eastAsia="Calibri"/>
                <w:sz w:val="20"/>
                <w:szCs w:val="20"/>
                <w:lang w:val="vi-VN"/>
              </w:rPr>
              <w:t>3 cặp trao đổi đoạn tại 1 điểm cho 4.4.4 =4</w:t>
            </w:r>
            <w:r w:rsidRPr="002909D8">
              <w:rPr>
                <w:rFonts w:eastAsia="Calibri"/>
                <w:sz w:val="20"/>
                <w:szCs w:val="20"/>
                <w:vertAlign w:val="superscript"/>
                <w:lang w:val="vi-VN"/>
              </w:rPr>
              <w:t>3</w:t>
            </w:r>
            <w:r w:rsidRPr="002909D8">
              <w:rPr>
                <w:rFonts w:eastAsia="Calibri"/>
                <w:sz w:val="20"/>
                <w:szCs w:val="20"/>
                <w:lang w:val="vi-VN"/>
              </w:rPr>
              <w:t xml:space="preserve"> loại tinh trùng</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sym w:font="Wingdings" w:char="F0E0"/>
            </w:r>
            <w:r w:rsidRPr="002909D8">
              <w:rPr>
                <w:rFonts w:eastAsia="Calibri"/>
                <w:sz w:val="20"/>
                <w:szCs w:val="20"/>
                <w:lang w:val="vi-VN"/>
              </w:rPr>
              <w:t>Số loại tinh trùng sinh ra tối đa là: 4</w:t>
            </w:r>
            <w:r w:rsidRPr="002909D8">
              <w:rPr>
                <w:rFonts w:eastAsia="Calibri"/>
                <w:sz w:val="20"/>
                <w:szCs w:val="20"/>
                <w:vertAlign w:val="superscript"/>
                <w:lang w:val="vi-VN"/>
              </w:rPr>
              <w:t>3</w:t>
            </w:r>
            <w:r w:rsidRPr="002909D8">
              <w:rPr>
                <w:rFonts w:eastAsia="Calibri"/>
                <w:sz w:val="20"/>
                <w:szCs w:val="20"/>
                <w:lang w:val="vi-VN"/>
              </w:rPr>
              <w:t xml:space="preserve"> .2 </w:t>
            </w:r>
            <w:r w:rsidRPr="002909D8">
              <w:rPr>
                <w:rFonts w:eastAsia="Calibri"/>
                <w:sz w:val="20"/>
                <w:szCs w:val="20"/>
                <w:vertAlign w:val="superscript"/>
                <w:lang w:val="vi-VN"/>
              </w:rPr>
              <w:t>(9-3)</w:t>
            </w:r>
            <w:r w:rsidRPr="002909D8">
              <w:rPr>
                <w:rFonts w:eastAsia="Calibri"/>
                <w:sz w:val="20"/>
                <w:szCs w:val="20"/>
                <w:lang w:val="vi-VN"/>
              </w:rPr>
              <w:t xml:space="preserve"> = 4096  </w:t>
            </w:r>
          </w:p>
        </w:tc>
        <w:tc>
          <w:tcPr>
            <w:tcW w:w="1088" w:type="dxa"/>
            <w:tcBorders>
              <w:top w:val="single" w:sz="4" w:space="0" w:color="auto"/>
              <w:left w:val="single" w:sz="4" w:space="0" w:color="auto"/>
              <w:bottom w:val="single" w:sz="4" w:space="0" w:color="auto"/>
              <w:right w:val="single" w:sz="4" w:space="0" w:color="auto"/>
            </w:tcBorders>
          </w:tcPr>
          <w:p w:rsidR="00FB7765" w:rsidRPr="002909D8" w:rsidRDefault="00FB7765" w:rsidP="00FB7765">
            <w:pPr>
              <w:ind w:left="142" w:right="130"/>
              <w:jc w:val="both"/>
              <w:rPr>
                <w:rFonts w:eastAsia="Calibri"/>
                <w:b/>
                <w:sz w:val="20"/>
                <w:szCs w:val="20"/>
                <w:lang w:val="vi-VN"/>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lang w:val="vi-VN"/>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tc>
      </w:tr>
      <w:tr w:rsidR="00FB7765" w:rsidRPr="002909D8" w:rsidTr="009D7451">
        <w:trPr>
          <w:trHeight w:val="231"/>
        </w:trPr>
        <w:tc>
          <w:tcPr>
            <w:tcW w:w="954" w:type="dxa"/>
            <w:tcBorders>
              <w:top w:val="single" w:sz="4" w:space="0" w:color="auto"/>
              <w:left w:val="single" w:sz="4" w:space="0" w:color="auto"/>
              <w:bottom w:val="single" w:sz="4" w:space="0" w:color="auto"/>
              <w:right w:val="single" w:sz="4" w:space="0" w:color="auto"/>
            </w:tcBorders>
            <w:vAlign w:val="center"/>
            <w:hideMark/>
          </w:tcPr>
          <w:p w:rsidR="00FB7765" w:rsidRPr="002909D8" w:rsidRDefault="00FB7765" w:rsidP="00FB7765">
            <w:pPr>
              <w:ind w:left="142" w:right="130"/>
              <w:jc w:val="both"/>
              <w:rPr>
                <w:rFonts w:eastAsia="Calibri"/>
                <w:b/>
                <w:sz w:val="20"/>
                <w:szCs w:val="20"/>
              </w:rPr>
            </w:pPr>
            <w:r w:rsidRPr="002909D8">
              <w:rPr>
                <w:rFonts w:eastAsia="Calibri"/>
                <w:b/>
                <w:sz w:val="20"/>
                <w:szCs w:val="20"/>
                <w:lang w:val="vi-VN"/>
              </w:rPr>
              <w:t>1</w:t>
            </w:r>
            <w:r w:rsidRPr="002909D8">
              <w:rPr>
                <w:rFonts w:eastAsia="Calibri"/>
                <w:b/>
                <w:sz w:val="20"/>
                <w:szCs w:val="20"/>
              </w:rPr>
              <w:t>.3</w:t>
            </w:r>
          </w:p>
        </w:tc>
        <w:tc>
          <w:tcPr>
            <w:tcW w:w="8085" w:type="dxa"/>
            <w:tcBorders>
              <w:top w:val="single" w:sz="4" w:space="0" w:color="auto"/>
              <w:left w:val="single" w:sz="4" w:space="0" w:color="auto"/>
              <w:bottom w:val="single" w:sz="4" w:space="0" w:color="auto"/>
              <w:right w:val="single" w:sz="4" w:space="0" w:color="auto"/>
            </w:tcBorders>
            <w:hideMark/>
          </w:tcPr>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xml:space="preserve">- Ở giảm phân 1 của cơ thể mẹ, cặp NST số 1 không phân li, giảm phân 2 phân li bình thường </w:t>
            </w:r>
            <w:r w:rsidRPr="002909D8">
              <w:rPr>
                <w:rFonts w:eastAsia="Calibri"/>
                <w:sz w:val="20"/>
                <w:szCs w:val="20"/>
                <w:lang w:val="vi-VN"/>
              </w:rPr>
              <w:sym w:font="Wingdings" w:char="F0E0"/>
            </w:r>
            <w:r w:rsidRPr="002909D8">
              <w:rPr>
                <w:rFonts w:eastAsia="Calibri"/>
                <w:sz w:val="20"/>
                <w:szCs w:val="20"/>
                <w:lang w:val="vi-VN"/>
              </w:rPr>
              <w:t xml:space="preserve"> tạo ra giao tử Aa, 0. Cặp NST số 2 giảm phân bình thường </w:t>
            </w:r>
            <w:r w:rsidRPr="002909D8">
              <w:rPr>
                <w:rFonts w:eastAsia="Calibri"/>
                <w:sz w:val="20"/>
                <w:szCs w:val="20"/>
                <w:lang w:val="vi-VN"/>
              </w:rPr>
              <w:sym w:font="Wingdings" w:char="F0E0"/>
            </w:r>
            <w:r w:rsidRPr="002909D8">
              <w:rPr>
                <w:rFonts w:eastAsia="Calibri"/>
                <w:sz w:val="20"/>
                <w:szCs w:val="20"/>
                <w:lang w:val="vi-VN"/>
              </w:rPr>
              <w:t xml:space="preserve"> tạo giao tử b</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xml:space="preserve"> </w:t>
            </w:r>
            <w:r w:rsidRPr="002909D8">
              <w:rPr>
                <w:rFonts w:eastAsia="Calibri"/>
                <w:sz w:val="20"/>
                <w:szCs w:val="20"/>
                <w:lang w:val="vi-VN"/>
              </w:rPr>
              <w:sym w:font="Wingdings" w:char="F0E0"/>
            </w:r>
            <w:r w:rsidRPr="002909D8">
              <w:rPr>
                <w:rFonts w:eastAsia="Calibri"/>
                <w:sz w:val="20"/>
                <w:szCs w:val="20"/>
                <w:lang w:val="vi-VN"/>
              </w:rPr>
              <w:t xml:space="preserve"> Cơ thể mẹ giảm phân cho giao tử: Aab, b.</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Ở cơ thể bố quá trình giảm phân diễn ra bình thường, tạo ra các giao tử: aB, ab</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sym w:font="Wingdings" w:char="F0E0"/>
            </w:r>
            <w:r w:rsidRPr="002909D8">
              <w:rPr>
                <w:rFonts w:eastAsia="Calibri"/>
                <w:sz w:val="20"/>
                <w:szCs w:val="20"/>
                <w:lang w:val="vi-VN"/>
              </w:rPr>
              <w:t xml:space="preserve"> Kiểu gen của đời con có: AaaBb, Aaabb, aBb, abb.</w:t>
            </w:r>
          </w:p>
          <w:p w:rsidR="00FB7765" w:rsidRPr="002909D8" w:rsidRDefault="00FB7765" w:rsidP="00FB7765">
            <w:pPr>
              <w:ind w:left="142" w:right="130"/>
              <w:jc w:val="both"/>
              <w:rPr>
                <w:rFonts w:eastAsia="Calibri"/>
                <w:sz w:val="20"/>
                <w:szCs w:val="20"/>
                <w:lang w:val="vi-VN"/>
              </w:rPr>
            </w:pPr>
            <w:r w:rsidRPr="002909D8">
              <w:rPr>
                <w:rFonts w:eastAsia="Calibri"/>
                <w:b/>
                <w:sz w:val="20"/>
                <w:szCs w:val="20"/>
              </w:rPr>
              <w:t xml:space="preserve">- </w:t>
            </w:r>
            <w:r w:rsidRPr="002909D8">
              <w:rPr>
                <w:rFonts w:eastAsia="Calibri"/>
                <w:sz w:val="20"/>
                <w:szCs w:val="20"/>
                <w:lang w:val="vi-VN"/>
              </w:rPr>
              <w:t>Các hợp tử được tạo ra: AaBb, Aabb, aaBb, aabb.</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Với hợp tử AaBb sẽ cho có một nhóm tế bào mang kiểu gen AaBBbb, nhóm tế bào còn lại có kiểu gen Aa.</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Với hợp tử Aabb sẽ cho một nhóm tế bào mang kiểu gen Aabbbb, nhóm tế bào còn lại có kiểu gen Aa.</w:t>
            </w:r>
          </w:p>
          <w:p w:rsidR="00FB7765" w:rsidRPr="002909D8" w:rsidRDefault="00FB7765" w:rsidP="00FB7765">
            <w:pPr>
              <w:ind w:left="142" w:right="130"/>
              <w:jc w:val="both"/>
              <w:rPr>
                <w:rFonts w:eastAsia="Calibri"/>
                <w:sz w:val="20"/>
                <w:szCs w:val="20"/>
                <w:lang w:val="vi-VN"/>
              </w:rPr>
            </w:pPr>
            <w:r w:rsidRPr="002909D8">
              <w:rPr>
                <w:rFonts w:eastAsia="Calibri"/>
                <w:sz w:val="20"/>
                <w:szCs w:val="20"/>
                <w:lang w:val="vi-VN"/>
              </w:rPr>
              <w:t>- Với hợp tử aaBb sẽ cho một nhóm tế bào mang kiểu gen aaBBbb, nhóm tế bào còn lại mang kiểu gen aa.</w:t>
            </w:r>
          </w:p>
          <w:p w:rsidR="00FB7765" w:rsidRPr="002909D8" w:rsidRDefault="00FB7765" w:rsidP="00FB7765">
            <w:pPr>
              <w:ind w:left="142" w:right="130"/>
              <w:jc w:val="both"/>
              <w:rPr>
                <w:rFonts w:eastAsia="Calibri"/>
                <w:sz w:val="20"/>
                <w:szCs w:val="20"/>
              </w:rPr>
            </w:pPr>
            <w:r w:rsidRPr="002909D8">
              <w:rPr>
                <w:rFonts w:eastAsia="Calibri"/>
                <w:sz w:val="20"/>
                <w:szCs w:val="20"/>
                <w:lang w:val="vi-VN"/>
              </w:rPr>
              <w:t>- Với hợp tử aabb sẽ cho một nhóm tế bào mang kiểu gen aabbbb, nhóm tế bào còn lại mang kiểu gen aa.</w:t>
            </w:r>
          </w:p>
        </w:tc>
        <w:tc>
          <w:tcPr>
            <w:tcW w:w="1088" w:type="dxa"/>
            <w:tcBorders>
              <w:top w:val="single" w:sz="4" w:space="0" w:color="auto"/>
              <w:left w:val="single" w:sz="4" w:space="0" w:color="auto"/>
              <w:bottom w:val="single" w:sz="4" w:space="0" w:color="auto"/>
              <w:right w:val="single" w:sz="4" w:space="0" w:color="auto"/>
            </w:tcBorders>
          </w:tcPr>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sz w:val="20"/>
                <w:szCs w:val="20"/>
                <w:lang w:val="vi-VN"/>
              </w:rPr>
            </w:pPr>
          </w:p>
          <w:p w:rsidR="00FB7765" w:rsidRPr="002909D8" w:rsidRDefault="00FB7765" w:rsidP="00FB7765">
            <w:pPr>
              <w:ind w:left="142" w:right="130"/>
              <w:jc w:val="both"/>
              <w:rPr>
                <w:rFonts w:eastAsia="Calibri"/>
                <w:sz w:val="20"/>
                <w:szCs w:val="20"/>
                <w:lang w:val="vi-VN"/>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sz w:val="20"/>
                <w:szCs w:val="20"/>
                <w:lang w:val="vi-VN"/>
              </w:rPr>
            </w:pPr>
          </w:p>
          <w:p w:rsidR="00FB7765" w:rsidRPr="002909D8" w:rsidRDefault="00FB7765" w:rsidP="00FB7765">
            <w:pPr>
              <w:ind w:left="142" w:right="130"/>
              <w:jc w:val="both"/>
              <w:rPr>
                <w:rFonts w:eastAsia="Calibri"/>
                <w:sz w:val="20"/>
                <w:szCs w:val="20"/>
                <w:lang w:val="vi-VN"/>
              </w:rPr>
            </w:pP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rPr>
            </w:pPr>
          </w:p>
          <w:p w:rsidR="00FB7765" w:rsidRPr="002909D8" w:rsidRDefault="00FB7765" w:rsidP="00FB7765">
            <w:pPr>
              <w:ind w:left="142" w:right="130"/>
              <w:jc w:val="both"/>
              <w:rPr>
                <w:rFonts w:eastAsia="Calibri"/>
                <w:b/>
                <w:sz w:val="20"/>
                <w:szCs w:val="20"/>
                <w:lang w:val="vi-VN"/>
              </w:rPr>
            </w:pPr>
            <w:r w:rsidRPr="002909D8">
              <w:rPr>
                <w:rFonts w:eastAsia="Calibri"/>
                <w:b/>
                <w:sz w:val="20"/>
                <w:szCs w:val="20"/>
                <w:lang w:val="vi-VN"/>
              </w:rPr>
              <w:t>0,25</w:t>
            </w:r>
          </w:p>
          <w:p w:rsidR="00FB7765" w:rsidRPr="002909D8" w:rsidRDefault="00FB7765" w:rsidP="00FB7765">
            <w:pPr>
              <w:ind w:left="142" w:right="130"/>
              <w:jc w:val="both"/>
              <w:rPr>
                <w:rFonts w:eastAsia="Calibri"/>
                <w:b/>
                <w:sz w:val="20"/>
                <w:szCs w:val="20"/>
              </w:rPr>
            </w:pPr>
          </w:p>
        </w:tc>
      </w:tr>
    </w:tbl>
    <w:p w:rsidR="00A954AC" w:rsidRPr="002909D8" w:rsidRDefault="00A954AC" w:rsidP="00FB7765">
      <w:pPr>
        <w:rPr>
          <w:sz w:val="20"/>
          <w:szCs w:val="20"/>
        </w:rPr>
      </w:pPr>
    </w:p>
    <w:tbl>
      <w:tblPr>
        <w:tblStyle w:val="TableGrid66"/>
        <w:tblW w:w="10207" w:type="dxa"/>
        <w:tblLook w:val="04A0" w:firstRow="1" w:lastRow="0" w:firstColumn="1" w:lastColumn="0" w:noHBand="0" w:noVBand="1"/>
      </w:tblPr>
      <w:tblGrid>
        <w:gridCol w:w="9215"/>
        <w:gridCol w:w="992"/>
      </w:tblGrid>
      <w:tr w:rsidR="004A3F10" w:rsidRPr="002909D8" w:rsidTr="004A3F10">
        <w:tc>
          <w:tcPr>
            <w:tcW w:w="9215" w:type="dxa"/>
            <w:tcBorders>
              <w:top w:val="single" w:sz="4" w:space="0" w:color="auto"/>
              <w:left w:val="single" w:sz="4" w:space="0" w:color="auto"/>
              <w:bottom w:val="single" w:sz="4" w:space="0" w:color="auto"/>
              <w:right w:val="single" w:sz="4" w:space="0" w:color="auto"/>
            </w:tcBorders>
            <w:hideMark/>
          </w:tcPr>
          <w:p w:rsidR="004A3F10" w:rsidRPr="002909D8" w:rsidRDefault="009D7451" w:rsidP="004A3F10">
            <w:pPr>
              <w:tabs>
                <w:tab w:val="left" w:pos="851"/>
              </w:tabs>
              <w:jc w:val="both"/>
              <w:rPr>
                <w:b/>
                <w:i/>
                <w:sz w:val="20"/>
                <w:szCs w:val="20"/>
                <w:lang w:val="nl-NL"/>
              </w:rPr>
            </w:pPr>
            <w:r w:rsidRPr="002909D8">
              <w:rPr>
                <w:b/>
                <w:i/>
                <w:sz w:val="20"/>
                <w:szCs w:val="20"/>
                <w:lang w:val="nl-NL"/>
              </w:rPr>
              <w:t>Câu 226</w:t>
            </w:r>
            <w:r w:rsidR="004A3F10" w:rsidRPr="002909D8">
              <w:rPr>
                <w:b/>
                <w:i/>
                <w:sz w:val="20"/>
                <w:szCs w:val="20"/>
                <w:lang w:val="nl-NL"/>
              </w:rPr>
              <w:t>: Những kết luận sau đây đúng hay sai? Nếu sai thì giải thích tại sao sai?</w:t>
            </w:r>
          </w:p>
          <w:p w:rsidR="004A3F10" w:rsidRPr="002909D8" w:rsidRDefault="004A3F10" w:rsidP="004A3F10">
            <w:pPr>
              <w:tabs>
                <w:tab w:val="num" w:pos="720"/>
                <w:tab w:val="left" w:pos="1134"/>
              </w:tabs>
              <w:jc w:val="both"/>
              <w:rPr>
                <w:b/>
                <w:i/>
                <w:sz w:val="20"/>
                <w:szCs w:val="20"/>
                <w:lang w:val="nl-NL"/>
              </w:rPr>
            </w:pPr>
            <w:r w:rsidRPr="002909D8">
              <w:rPr>
                <w:b/>
                <w:i/>
                <w:sz w:val="20"/>
                <w:szCs w:val="20"/>
                <w:lang w:val="nl-NL"/>
              </w:rPr>
              <w:t>a) Thực chất của đột biến cấu trúc NST là sự thay đổi số lượng, thành phần và trật tự sắp xếp các gen trên NST.</w:t>
            </w:r>
          </w:p>
          <w:p w:rsidR="004A3F10" w:rsidRPr="002909D8" w:rsidRDefault="004A3F10" w:rsidP="004A3F10">
            <w:pPr>
              <w:tabs>
                <w:tab w:val="num" w:pos="720"/>
                <w:tab w:val="left" w:pos="1134"/>
              </w:tabs>
              <w:jc w:val="both"/>
              <w:rPr>
                <w:b/>
                <w:i/>
                <w:sz w:val="20"/>
                <w:szCs w:val="20"/>
                <w:lang w:val="nl-NL"/>
              </w:rPr>
            </w:pPr>
            <w:r w:rsidRPr="002909D8">
              <w:rPr>
                <w:b/>
                <w:i/>
                <w:sz w:val="20"/>
                <w:szCs w:val="20"/>
                <w:lang w:val="nl-NL"/>
              </w:rPr>
              <w:t>b) Trong nguyên phân của tế bào 2n, nếu hai crômatit của một NST kép không phân li thì sẽ hình thành các tế bào con đột biến dạng thể không và thể bốn.</w:t>
            </w:r>
          </w:p>
          <w:p w:rsidR="004A3F10" w:rsidRPr="002909D8" w:rsidRDefault="004A3F10" w:rsidP="004A3F10">
            <w:pPr>
              <w:tabs>
                <w:tab w:val="num" w:pos="720"/>
                <w:tab w:val="left" w:pos="1134"/>
              </w:tabs>
              <w:jc w:val="both"/>
              <w:rPr>
                <w:b/>
                <w:i/>
                <w:sz w:val="20"/>
                <w:szCs w:val="20"/>
                <w:lang w:val="nl-NL"/>
              </w:rPr>
            </w:pPr>
            <w:r w:rsidRPr="002909D8">
              <w:rPr>
                <w:b/>
                <w:i/>
                <w:sz w:val="20"/>
                <w:szCs w:val="20"/>
                <w:lang w:val="nl-NL"/>
              </w:rPr>
              <w:t>c) Điều hòa hoạt động gen ở sinh vật nhân thực chủ yếu xảy ra ở mức phiên mã.</w:t>
            </w:r>
          </w:p>
          <w:p w:rsidR="004A3F10" w:rsidRPr="002909D8" w:rsidRDefault="004A3F10" w:rsidP="004A3F10">
            <w:pPr>
              <w:tabs>
                <w:tab w:val="num" w:pos="720"/>
                <w:tab w:val="left" w:pos="1134"/>
              </w:tabs>
              <w:jc w:val="both"/>
              <w:rPr>
                <w:b/>
                <w:i/>
                <w:sz w:val="20"/>
                <w:szCs w:val="20"/>
                <w:lang w:val="nl-NL"/>
              </w:rPr>
            </w:pPr>
            <w:r w:rsidRPr="002909D8">
              <w:rPr>
                <w:b/>
                <w:i/>
                <w:sz w:val="20"/>
                <w:szCs w:val="20"/>
                <w:lang w:val="nl-NL"/>
              </w:rPr>
              <w:t>d) Hiện tượng tương tác gen chỉ xảy ra giữa các gen không alen.</w:t>
            </w:r>
          </w:p>
          <w:p w:rsidR="004A3F10" w:rsidRPr="002909D8" w:rsidRDefault="004A3F10" w:rsidP="004A3F10">
            <w:pPr>
              <w:tabs>
                <w:tab w:val="num" w:pos="720"/>
                <w:tab w:val="left" w:pos="1134"/>
              </w:tabs>
              <w:jc w:val="center"/>
              <w:rPr>
                <w:b/>
                <w:sz w:val="20"/>
                <w:szCs w:val="20"/>
                <w:lang w:val="nl-NL"/>
              </w:rPr>
            </w:pPr>
            <w:r w:rsidRPr="002909D8">
              <w:rPr>
                <w:b/>
                <w:sz w:val="20"/>
                <w:szCs w:val="20"/>
                <w:lang w:val="nl-NL"/>
              </w:rPr>
              <w:t>Trả lời</w:t>
            </w:r>
          </w:p>
          <w:p w:rsidR="004A3F10" w:rsidRPr="002909D8" w:rsidRDefault="004A3F10" w:rsidP="00A02779">
            <w:pPr>
              <w:numPr>
                <w:ilvl w:val="0"/>
                <w:numId w:val="42"/>
              </w:numPr>
              <w:tabs>
                <w:tab w:val="left" w:pos="460"/>
              </w:tabs>
              <w:spacing w:after="160" w:line="256" w:lineRule="auto"/>
              <w:ind w:left="0" w:firstLine="176"/>
              <w:jc w:val="both"/>
              <w:rPr>
                <w:b/>
                <w:sz w:val="20"/>
                <w:szCs w:val="20"/>
                <w:lang w:val="nl-NL"/>
              </w:rPr>
            </w:pPr>
            <w:r w:rsidRPr="002909D8">
              <w:rPr>
                <w:b/>
                <w:sz w:val="20"/>
                <w:szCs w:val="20"/>
                <w:lang w:val="nl-NL"/>
              </w:rPr>
              <w:t>Đúng</w:t>
            </w:r>
          </w:p>
          <w:p w:rsidR="004A3F10" w:rsidRPr="002909D8" w:rsidRDefault="004A3F10" w:rsidP="00A02779">
            <w:pPr>
              <w:numPr>
                <w:ilvl w:val="0"/>
                <w:numId w:val="42"/>
              </w:numPr>
              <w:tabs>
                <w:tab w:val="left" w:pos="460"/>
              </w:tabs>
              <w:spacing w:after="160" w:line="256" w:lineRule="auto"/>
              <w:ind w:left="0" w:firstLine="176"/>
              <w:jc w:val="both"/>
              <w:rPr>
                <w:sz w:val="20"/>
                <w:szCs w:val="20"/>
                <w:lang w:val="nl-NL"/>
              </w:rPr>
            </w:pPr>
            <w:r w:rsidRPr="002909D8">
              <w:rPr>
                <w:b/>
                <w:sz w:val="20"/>
                <w:szCs w:val="20"/>
              </w:rPr>
              <w:t>Sai.</w:t>
            </w:r>
            <w:r w:rsidRPr="002909D8">
              <w:rPr>
                <w:sz w:val="20"/>
                <w:szCs w:val="20"/>
              </w:rPr>
              <w:t xml:space="preserve"> Nếu 2 crômatit của một NST không phân li sẽ tạo ra 2 tế bào con đột biến dạng thể ba và thể một</w:t>
            </w:r>
          </w:p>
          <w:p w:rsidR="004A3F10" w:rsidRPr="002909D8" w:rsidRDefault="004A3F10" w:rsidP="00A02779">
            <w:pPr>
              <w:numPr>
                <w:ilvl w:val="0"/>
                <w:numId w:val="42"/>
              </w:numPr>
              <w:tabs>
                <w:tab w:val="left" w:pos="460"/>
              </w:tabs>
              <w:spacing w:after="160" w:line="256" w:lineRule="auto"/>
              <w:ind w:left="0" w:firstLine="176"/>
              <w:jc w:val="both"/>
              <w:rPr>
                <w:sz w:val="20"/>
                <w:szCs w:val="20"/>
                <w:lang w:val="nl-NL"/>
              </w:rPr>
            </w:pPr>
            <w:r w:rsidRPr="002909D8">
              <w:rPr>
                <w:b/>
                <w:sz w:val="20"/>
                <w:szCs w:val="20"/>
              </w:rPr>
              <w:t xml:space="preserve"> Sai.</w:t>
            </w:r>
            <w:r w:rsidRPr="002909D8">
              <w:rPr>
                <w:sz w:val="20"/>
                <w:szCs w:val="20"/>
              </w:rPr>
              <w:t xml:space="preserve"> Điều hòa hoạt động gen ở sinh vật nhân thực xảy ra ở nhiều mức độ khác nhau</w:t>
            </w:r>
          </w:p>
          <w:p w:rsidR="004A3F10" w:rsidRPr="002909D8" w:rsidRDefault="004A3F10" w:rsidP="004A3F10">
            <w:pPr>
              <w:tabs>
                <w:tab w:val="left" w:pos="460"/>
              </w:tabs>
              <w:ind w:left="176"/>
              <w:jc w:val="both"/>
              <w:rPr>
                <w:sz w:val="20"/>
                <w:szCs w:val="20"/>
                <w:lang w:val="nl-NL"/>
              </w:rPr>
            </w:pPr>
            <w:r w:rsidRPr="002909D8">
              <w:rPr>
                <w:sz w:val="20"/>
                <w:szCs w:val="20"/>
              </w:rPr>
              <w:t xml:space="preserve"> (5 mức độ), điều hòa hoạt động gen ở sinh vật nhân sơ chủ yếu xảy ra ở mức phiên mã</w:t>
            </w:r>
          </w:p>
          <w:p w:rsidR="004A3F10" w:rsidRPr="002909D8" w:rsidRDefault="004A3F10" w:rsidP="00A02779">
            <w:pPr>
              <w:numPr>
                <w:ilvl w:val="0"/>
                <w:numId w:val="42"/>
              </w:numPr>
              <w:tabs>
                <w:tab w:val="left" w:pos="460"/>
              </w:tabs>
              <w:spacing w:after="160" w:line="256" w:lineRule="auto"/>
              <w:ind w:left="0" w:firstLine="176"/>
              <w:jc w:val="both"/>
              <w:rPr>
                <w:i/>
                <w:sz w:val="20"/>
                <w:szCs w:val="20"/>
                <w:lang w:val="nl-NL"/>
              </w:rPr>
            </w:pPr>
            <w:r w:rsidRPr="002909D8">
              <w:rPr>
                <w:b/>
                <w:sz w:val="20"/>
                <w:szCs w:val="20"/>
                <w:lang w:val="nl-NL"/>
              </w:rPr>
              <w:lastRenderedPageBreak/>
              <w:t>Sai.</w:t>
            </w:r>
            <w:r w:rsidRPr="002909D8">
              <w:rPr>
                <w:sz w:val="20"/>
                <w:szCs w:val="20"/>
                <w:lang w:val="nl-NL"/>
              </w:rPr>
              <w:t xml:space="preserve"> Tương tác gen có thể xảy ra giữa các gen alen hoặc không alen.</w:t>
            </w:r>
          </w:p>
        </w:tc>
        <w:tc>
          <w:tcPr>
            <w:tcW w:w="992"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tc>
      </w:tr>
      <w:tr w:rsidR="004A3F10" w:rsidRPr="002909D8" w:rsidTr="004A3F10">
        <w:tc>
          <w:tcPr>
            <w:tcW w:w="9215"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both"/>
              <w:rPr>
                <w:rFonts w:eastAsia="Arial"/>
                <w:b/>
                <w:i/>
                <w:sz w:val="20"/>
                <w:szCs w:val="20"/>
                <w:lang w:val="vi-VN"/>
              </w:rPr>
            </w:pPr>
            <w:r w:rsidRPr="002909D8">
              <w:rPr>
                <w:b/>
                <w:i/>
                <w:sz w:val="20"/>
                <w:szCs w:val="20"/>
                <w:lang w:val="nl-NL"/>
              </w:rPr>
              <w:t xml:space="preserve">Câu 2: </w:t>
            </w:r>
            <w:r w:rsidRPr="002909D8">
              <w:rPr>
                <w:b/>
                <w:i/>
                <w:sz w:val="20"/>
                <w:szCs w:val="20"/>
              </w:rPr>
              <w:t xml:space="preserve">a) </w:t>
            </w:r>
            <w:r w:rsidRPr="002909D8">
              <w:rPr>
                <w:b/>
                <w:i/>
                <w:sz w:val="20"/>
                <w:szCs w:val="20"/>
                <w:lang w:val="vi-VN"/>
              </w:rPr>
              <w:t xml:space="preserve">Cấu trúc không phân mảnh và phân mảnh của gen có ý nghĩa gì cho sinh vật nhân sơ và sinh vật nhân thực? </w:t>
            </w:r>
          </w:p>
          <w:p w:rsidR="004A3F10" w:rsidRPr="002909D8" w:rsidRDefault="004A3F10" w:rsidP="004A3F10">
            <w:pPr>
              <w:ind w:firstLine="720"/>
              <w:jc w:val="both"/>
              <w:rPr>
                <w:rFonts w:eastAsia="Times New Roman"/>
                <w:b/>
                <w:i/>
                <w:sz w:val="20"/>
                <w:szCs w:val="20"/>
              </w:rPr>
            </w:pPr>
            <w:r w:rsidRPr="002909D8">
              <w:rPr>
                <w:b/>
                <w:i/>
                <w:sz w:val="20"/>
                <w:szCs w:val="20"/>
              </w:rPr>
              <w:t>b) Sự tương tác giữa các gen có mâu thuẫn gì với các quy luật phân li của các alen không? Tại sao?</w:t>
            </w:r>
          </w:p>
          <w:p w:rsidR="004A3F10" w:rsidRPr="002909D8" w:rsidRDefault="004A3F10" w:rsidP="004A3F10">
            <w:pPr>
              <w:jc w:val="both"/>
              <w:rPr>
                <w:rFonts w:eastAsia="Arial"/>
                <w:b/>
                <w:i/>
                <w:sz w:val="20"/>
                <w:szCs w:val="20"/>
                <w:lang w:val="vi-VN"/>
              </w:rPr>
            </w:pPr>
          </w:p>
          <w:p w:rsidR="004A3F10" w:rsidRPr="002909D8" w:rsidRDefault="004A3F10" w:rsidP="004A3F10">
            <w:pPr>
              <w:jc w:val="center"/>
              <w:rPr>
                <w:b/>
                <w:sz w:val="20"/>
                <w:szCs w:val="20"/>
                <w:u w:val="single"/>
              </w:rPr>
            </w:pPr>
            <w:r w:rsidRPr="002909D8">
              <w:rPr>
                <w:b/>
                <w:sz w:val="20"/>
                <w:szCs w:val="20"/>
                <w:u w:val="single"/>
              </w:rPr>
              <w:t>Trả lời</w:t>
            </w:r>
          </w:p>
          <w:p w:rsidR="004A3F10" w:rsidRPr="002909D8" w:rsidRDefault="004A3F10" w:rsidP="004A3F10">
            <w:pPr>
              <w:jc w:val="both"/>
              <w:rPr>
                <w:b/>
                <w:sz w:val="20"/>
                <w:szCs w:val="20"/>
              </w:rPr>
            </w:pPr>
            <w:r w:rsidRPr="002909D8">
              <w:rPr>
                <w:b/>
                <w:sz w:val="20"/>
                <w:szCs w:val="20"/>
              </w:rPr>
              <w:t xml:space="preserve">a) </w:t>
            </w:r>
            <w:r w:rsidRPr="002909D8">
              <w:rPr>
                <w:b/>
                <w:sz w:val="20"/>
                <w:szCs w:val="20"/>
                <w:lang w:val="vi-VN"/>
              </w:rPr>
              <w:t xml:space="preserve">Ý nghĩa: </w:t>
            </w:r>
          </w:p>
          <w:p w:rsidR="004A3F10" w:rsidRPr="002909D8" w:rsidRDefault="004A3F10" w:rsidP="004A3F10">
            <w:pPr>
              <w:jc w:val="both"/>
              <w:rPr>
                <w:sz w:val="20"/>
                <w:szCs w:val="20"/>
              </w:rPr>
            </w:pPr>
            <w:r w:rsidRPr="002909D8">
              <w:rPr>
                <w:sz w:val="20"/>
                <w:szCs w:val="20"/>
                <w:lang w:val="vi-VN"/>
              </w:rPr>
              <w:t xml:space="preserve">* Cấu trúc không phân mảnh của gen giúp cho sinh vật nhân sơ tiết kiệm tối đa vật liệu di truyền, năng lượng và thời gian cho quá trình nhân đôi ADN và phiên mã. </w:t>
            </w:r>
            <w:r w:rsidRPr="002909D8">
              <w:rPr>
                <w:b/>
                <w:sz w:val="20"/>
                <w:szCs w:val="20"/>
                <w:lang w:val="vi-VN"/>
              </w:rPr>
              <w:t>.</w:t>
            </w:r>
          </w:p>
          <w:p w:rsidR="004A3F10" w:rsidRPr="002909D8" w:rsidRDefault="004A3F10" w:rsidP="004A3F10">
            <w:pPr>
              <w:jc w:val="both"/>
              <w:rPr>
                <w:sz w:val="20"/>
                <w:szCs w:val="20"/>
                <w:lang w:val="vi-VN"/>
              </w:rPr>
            </w:pPr>
            <w:r w:rsidRPr="002909D8">
              <w:rPr>
                <w:sz w:val="20"/>
                <w:szCs w:val="20"/>
                <w:lang w:val="vi-VN"/>
              </w:rPr>
              <w:t>* Cấu trúc phân mảnh của gen giúp cho sinh vật nhân thực tiết kiệm vật chất di truyền : từ một gen cấu trúc quá trình cắt các intron, nối các exon sau phiên mã có thể tạo ra các phân tử mARN trưởng thành khác nhau, từ đó dịch mã ra các chuỗi polipeptit khác nhau.</w:t>
            </w:r>
          </w:p>
          <w:p w:rsidR="004A3F10" w:rsidRPr="002909D8" w:rsidRDefault="004A3F10" w:rsidP="004A3F10">
            <w:pPr>
              <w:widowControl w:val="0"/>
              <w:spacing w:line="288" w:lineRule="auto"/>
              <w:jc w:val="both"/>
              <w:rPr>
                <w:rFonts w:eastAsia="Times New Roman"/>
                <w:b/>
                <w:color w:val="000000"/>
                <w:sz w:val="20"/>
                <w:szCs w:val="20"/>
              </w:rPr>
            </w:pPr>
            <w:r w:rsidRPr="002909D8">
              <w:rPr>
                <w:b/>
                <w:sz w:val="20"/>
                <w:szCs w:val="20"/>
              </w:rPr>
              <w:t xml:space="preserve">b) Không. </w:t>
            </w:r>
          </w:p>
          <w:p w:rsidR="004A3F10" w:rsidRPr="002909D8" w:rsidRDefault="004A3F10" w:rsidP="004A3F10">
            <w:pPr>
              <w:jc w:val="both"/>
              <w:rPr>
                <w:rFonts w:eastAsia="Arial"/>
                <w:sz w:val="20"/>
                <w:szCs w:val="20"/>
                <w:lang w:val="vi-VN"/>
              </w:rPr>
            </w:pPr>
            <w:r w:rsidRPr="002909D8">
              <w:rPr>
                <w:color w:val="000000"/>
                <w:sz w:val="20"/>
                <w:szCs w:val="20"/>
              </w:rPr>
              <w:t xml:space="preserve">-  Vì tương tác gen là sự tác động qua lại giữa các sản phẩm của các gen chứ không phải bản thân các gen. </w:t>
            </w:r>
          </w:p>
        </w:tc>
        <w:tc>
          <w:tcPr>
            <w:tcW w:w="992"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r w:rsidRPr="002909D8">
              <w:rPr>
                <w:b/>
                <w:sz w:val="20"/>
                <w:szCs w:val="20"/>
              </w:rPr>
              <w:t>0,5</w:t>
            </w:r>
          </w:p>
          <w:p w:rsidR="004A3F10" w:rsidRPr="002909D8" w:rsidRDefault="004A3F10" w:rsidP="004A3F10">
            <w:pPr>
              <w:rPr>
                <w:b/>
                <w:sz w:val="20"/>
                <w:szCs w:val="20"/>
              </w:rPr>
            </w:pPr>
          </w:p>
          <w:p w:rsidR="004A3F10" w:rsidRPr="002909D8" w:rsidRDefault="004A3F10" w:rsidP="004A3F10">
            <w:pPr>
              <w:rPr>
                <w:b/>
                <w:sz w:val="20"/>
                <w:szCs w:val="20"/>
              </w:rPr>
            </w:pPr>
            <w:r w:rsidRPr="002909D8">
              <w:rPr>
                <w:b/>
                <w:sz w:val="20"/>
                <w:szCs w:val="20"/>
              </w:rPr>
              <w:t>0,5</w:t>
            </w: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p>
          <w:p w:rsidR="004A3F10" w:rsidRPr="002909D8" w:rsidRDefault="004A3F10" w:rsidP="004A3F10">
            <w:pPr>
              <w:rPr>
                <w:b/>
                <w:sz w:val="20"/>
                <w:szCs w:val="20"/>
              </w:rPr>
            </w:pPr>
            <w:r w:rsidRPr="002909D8">
              <w:rPr>
                <w:b/>
                <w:sz w:val="20"/>
                <w:szCs w:val="20"/>
              </w:rPr>
              <w:t>1</w:t>
            </w:r>
          </w:p>
        </w:tc>
      </w:tr>
      <w:tr w:rsidR="004A3F10" w:rsidRPr="002909D8" w:rsidTr="004A3F10">
        <w:tc>
          <w:tcPr>
            <w:tcW w:w="9215" w:type="dxa"/>
            <w:tcBorders>
              <w:top w:val="single" w:sz="4" w:space="0" w:color="auto"/>
              <w:left w:val="single" w:sz="4" w:space="0" w:color="auto"/>
              <w:bottom w:val="single" w:sz="4" w:space="0" w:color="auto"/>
              <w:right w:val="single" w:sz="4" w:space="0" w:color="auto"/>
            </w:tcBorders>
            <w:hideMark/>
          </w:tcPr>
          <w:p w:rsidR="004A3F10" w:rsidRPr="002909D8" w:rsidRDefault="009D7451" w:rsidP="004A3F10">
            <w:pPr>
              <w:ind w:firstLine="1"/>
              <w:jc w:val="both"/>
              <w:rPr>
                <w:rFonts w:eastAsia="Arial"/>
                <w:b/>
                <w:i/>
                <w:sz w:val="20"/>
                <w:szCs w:val="20"/>
              </w:rPr>
            </w:pPr>
            <w:r w:rsidRPr="002909D8">
              <w:rPr>
                <w:b/>
                <w:i/>
                <w:sz w:val="20"/>
                <w:szCs w:val="20"/>
              </w:rPr>
              <w:t>Câu 227</w:t>
            </w:r>
            <w:r w:rsidR="004A3F10" w:rsidRPr="002909D8">
              <w:rPr>
                <w:b/>
                <w:i/>
                <w:sz w:val="20"/>
                <w:szCs w:val="20"/>
              </w:rPr>
              <w:t xml:space="preserve">: </w:t>
            </w:r>
            <w:r w:rsidR="004A3F10" w:rsidRPr="002909D8">
              <w:rPr>
                <w:b/>
                <w:i/>
                <w:sz w:val="20"/>
                <w:szCs w:val="20"/>
                <w:lang w:val="it-IT"/>
              </w:rPr>
              <w:t>a) Đột biến gen lặn được biểu hiện thành thể đột biến trong những trường hợp nào?</w:t>
            </w:r>
          </w:p>
          <w:p w:rsidR="004A3F10" w:rsidRPr="002909D8" w:rsidRDefault="004A3F10" w:rsidP="004A3F10">
            <w:pPr>
              <w:jc w:val="both"/>
              <w:rPr>
                <w:b/>
                <w:i/>
                <w:sz w:val="20"/>
                <w:szCs w:val="20"/>
                <w:lang w:val="it-IT"/>
              </w:rPr>
            </w:pPr>
            <w:r w:rsidRPr="002909D8">
              <w:rPr>
                <w:b/>
                <w:i/>
                <w:sz w:val="20"/>
                <w:szCs w:val="20"/>
                <w:lang w:val="it-IT"/>
              </w:rPr>
              <w:t xml:space="preserve">            b) Trong các trường hợp nào khi đột biến gen xảy ra thì gen cấu trúc sẽ không tạo được sản phẩm?</w:t>
            </w:r>
          </w:p>
          <w:p w:rsidR="004A3F10" w:rsidRPr="002909D8" w:rsidRDefault="004A3F10" w:rsidP="004A3F10">
            <w:pPr>
              <w:jc w:val="center"/>
              <w:rPr>
                <w:b/>
                <w:sz w:val="20"/>
                <w:szCs w:val="20"/>
                <w:u w:val="single"/>
              </w:rPr>
            </w:pPr>
            <w:r w:rsidRPr="002909D8">
              <w:rPr>
                <w:b/>
                <w:sz w:val="20"/>
                <w:szCs w:val="20"/>
                <w:u w:val="single"/>
              </w:rPr>
              <w:t>Trả lời</w:t>
            </w:r>
          </w:p>
          <w:p w:rsidR="004A3F10" w:rsidRPr="002909D8" w:rsidRDefault="004A3F10" w:rsidP="004A3F10">
            <w:pPr>
              <w:rPr>
                <w:b/>
                <w:sz w:val="20"/>
                <w:szCs w:val="20"/>
                <w:u w:val="single"/>
              </w:rPr>
            </w:pPr>
            <w:r w:rsidRPr="002909D8">
              <w:rPr>
                <w:b/>
                <w:sz w:val="20"/>
                <w:szCs w:val="20"/>
                <w:lang w:val="it-IT"/>
              </w:rPr>
              <w:t>a. Đột biến gen lặn được biểu hiện thành thể đột biến trong những trường hợp sau:</w:t>
            </w:r>
          </w:p>
          <w:p w:rsidR="004A3F10" w:rsidRPr="002909D8" w:rsidRDefault="004A3F10" w:rsidP="004A3F10">
            <w:pPr>
              <w:ind w:firstLine="176"/>
              <w:jc w:val="both"/>
              <w:rPr>
                <w:sz w:val="20"/>
                <w:szCs w:val="20"/>
                <w:lang w:val="it-IT"/>
              </w:rPr>
            </w:pPr>
            <w:r w:rsidRPr="002909D8">
              <w:rPr>
                <w:sz w:val="20"/>
                <w:szCs w:val="20"/>
                <w:lang w:val="it-IT"/>
              </w:rPr>
              <w:t>- Đột biến gen lặn, qua thụ tinh tạo đồng hợp tử lặn sẽ biểu hiện ra kiểu hình.</w:t>
            </w:r>
          </w:p>
          <w:p w:rsidR="004A3F10" w:rsidRPr="002909D8" w:rsidRDefault="004A3F10" w:rsidP="004A3F10">
            <w:pPr>
              <w:ind w:firstLine="176"/>
              <w:jc w:val="both"/>
              <w:rPr>
                <w:sz w:val="20"/>
                <w:szCs w:val="20"/>
                <w:lang w:val="it-IT"/>
              </w:rPr>
            </w:pPr>
            <w:r w:rsidRPr="002909D8">
              <w:rPr>
                <w:sz w:val="20"/>
                <w:szCs w:val="20"/>
                <w:lang w:val="it-IT"/>
              </w:rPr>
              <w:t>- Đột biến gen lặn trên NST X không có alen tương ứng trên Y. ĐBG ở NST Y không có alen trên X.</w:t>
            </w:r>
          </w:p>
          <w:p w:rsidR="004A3F10" w:rsidRPr="002909D8" w:rsidRDefault="004A3F10" w:rsidP="004A3F10">
            <w:pPr>
              <w:ind w:firstLine="176"/>
              <w:jc w:val="both"/>
              <w:rPr>
                <w:sz w:val="20"/>
                <w:szCs w:val="20"/>
                <w:lang w:val="it-IT"/>
              </w:rPr>
            </w:pPr>
            <w:r w:rsidRPr="002909D8">
              <w:rPr>
                <w:sz w:val="20"/>
                <w:szCs w:val="20"/>
                <w:lang w:val="it-IT"/>
              </w:rPr>
              <w:t>- Đột biến mất đoạn NST chứa alen trội tương ứng.</w:t>
            </w:r>
          </w:p>
          <w:p w:rsidR="004A3F10" w:rsidRPr="002909D8" w:rsidRDefault="004A3F10" w:rsidP="004A3F10">
            <w:pPr>
              <w:ind w:firstLine="176"/>
              <w:jc w:val="both"/>
              <w:rPr>
                <w:sz w:val="20"/>
                <w:szCs w:val="20"/>
                <w:lang w:val="it-IT"/>
              </w:rPr>
            </w:pPr>
            <w:r w:rsidRPr="002909D8">
              <w:rPr>
                <w:sz w:val="20"/>
                <w:szCs w:val="20"/>
                <w:lang w:val="it-IT"/>
              </w:rPr>
              <w:t>- Đột biến lặn ở thể đơn bội, thể một nhiễm.</w:t>
            </w:r>
          </w:p>
          <w:p w:rsidR="004A3F10" w:rsidRPr="002909D8" w:rsidRDefault="004A3F10" w:rsidP="004A3F10">
            <w:pPr>
              <w:jc w:val="both"/>
              <w:rPr>
                <w:b/>
                <w:sz w:val="20"/>
                <w:szCs w:val="20"/>
                <w:lang w:val="it-IT"/>
              </w:rPr>
            </w:pPr>
            <w:r w:rsidRPr="002909D8">
              <w:rPr>
                <w:b/>
                <w:sz w:val="20"/>
                <w:szCs w:val="20"/>
                <w:lang w:val="it-IT"/>
              </w:rPr>
              <w:t>b. Trong các trường hợp khi ĐBG xảy ra thì gen cấu trúc sẽ không tạo được sản phẩm:</w:t>
            </w:r>
          </w:p>
          <w:p w:rsidR="004A3F10" w:rsidRPr="002909D8" w:rsidRDefault="004A3F10" w:rsidP="004A3F10">
            <w:pPr>
              <w:jc w:val="both"/>
              <w:rPr>
                <w:sz w:val="20"/>
                <w:szCs w:val="20"/>
                <w:lang w:val="it-IT"/>
              </w:rPr>
            </w:pPr>
            <w:r w:rsidRPr="002909D8">
              <w:rPr>
                <w:sz w:val="20"/>
                <w:szCs w:val="20"/>
                <w:lang w:val="it-IT"/>
              </w:rPr>
              <w:t>*Đột biến ở bản thân gen cấu trúc:</w:t>
            </w:r>
            <w:r w:rsidRPr="002909D8">
              <w:rPr>
                <w:sz w:val="20"/>
                <w:szCs w:val="20"/>
                <w:lang w:val="vi-VN"/>
              </w:rPr>
              <w:t xml:space="preserve"> .</w:t>
            </w:r>
          </w:p>
          <w:p w:rsidR="004A3F10" w:rsidRPr="002909D8" w:rsidRDefault="004A3F10" w:rsidP="004A3F10">
            <w:pPr>
              <w:ind w:firstLine="176"/>
              <w:jc w:val="both"/>
              <w:rPr>
                <w:sz w:val="20"/>
                <w:szCs w:val="20"/>
                <w:lang w:val="it-IT"/>
              </w:rPr>
            </w:pPr>
            <w:r w:rsidRPr="002909D8">
              <w:rPr>
                <w:sz w:val="20"/>
                <w:szCs w:val="20"/>
                <w:lang w:val="it-IT"/>
              </w:rPr>
              <w:t>- ĐB ở trình tự khởi đầu phiên mã làm mất mã mở đầu → không phiên mã được</w:t>
            </w:r>
          </w:p>
          <w:p w:rsidR="004A3F10" w:rsidRPr="002909D8" w:rsidRDefault="004A3F10" w:rsidP="004A3F10">
            <w:pPr>
              <w:ind w:firstLine="176"/>
              <w:jc w:val="both"/>
              <w:rPr>
                <w:sz w:val="20"/>
                <w:szCs w:val="20"/>
                <w:lang w:val="it-IT"/>
              </w:rPr>
            </w:pPr>
            <w:r w:rsidRPr="002909D8">
              <w:rPr>
                <w:sz w:val="20"/>
                <w:szCs w:val="20"/>
                <w:lang w:val="it-IT"/>
              </w:rPr>
              <w:t>- ĐB làm xuất hiện mã kết thúc sớm ngay sau mã mở đầu → không tạo ra được mARN.</w:t>
            </w:r>
          </w:p>
          <w:p w:rsidR="004A3F10" w:rsidRPr="002909D8" w:rsidRDefault="004A3F10" w:rsidP="004A3F10">
            <w:pPr>
              <w:jc w:val="both"/>
              <w:rPr>
                <w:b/>
                <w:sz w:val="20"/>
                <w:szCs w:val="20"/>
              </w:rPr>
            </w:pPr>
            <w:r w:rsidRPr="002909D8">
              <w:rPr>
                <w:sz w:val="20"/>
                <w:szCs w:val="20"/>
                <w:lang w:val="it-IT"/>
              </w:rPr>
              <w:t>*Đột biến ở những bộ phận điều hoà</w:t>
            </w:r>
            <w:r w:rsidRPr="002909D8">
              <w:rPr>
                <w:b/>
                <w:sz w:val="20"/>
                <w:szCs w:val="20"/>
                <w:lang w:val="vi-VN"/>
              </w:rPr>
              <w:t>.</w:t>
            </w:r>
          </w:p>
          <w:p w:rsidR="004A3F10" w:rsidRPr="002909D8" w:rsidRDefault="004A3F10" w:rsidP="004A3F10">
            <w:pPr>
              <w:ind w:firstLine="176"/>
              <w:jc w:val="both"/>
              <w:rPr>
                <w:sz w:val="20"/>
                <w:szCs w:val="20"/>
                <w:lang w:val="it-IT"/>
              </w:rPr>
            </w:pPr>
            <w:r w:rsidRPr="002909D8">
              <w:rPr>
                <w:sz w:val="20"/>
                <w:szCs w:val="20"/>
                <w:lang w:val="it-IT"/>
              </w:rPr>
              <w:t xml:space="preserve"> - ĐB làm thay đổi cấu trúc vùng P → E phiên mã không gắn được vào để thục hiện  hoặc có thể E bám quá chặt  → không PM được.</w:t>
            </w:r>
          </w:p>
          <w:p w:rsidR="004A3F10" w:rsidRPr="002909D8" w:rsidRDefault="004A3F10" w:rsidP="004A3F10">
            <w:pPr>
              <w:ind w:firstLine="176"/>
              <w:jc w:val="both"/>
              <w:rPr>
                <w:sz w:val="20"/>
                <w:szCs w:val="20"/>
                <w:lang w:val="it-IT"/>
              </w:rPr>
            </w:pPr>
            <w:r w:rsidRPr="002909D8">
              <w:rPr>
                <w:sz w:val="20"/>
                <w:szCs w:val="20"/>
                <w:lang w:val="it-IT"/>
              </w:rPr>
              <w:t>- ĐB làm thay đổi cấu trúc vùng O → chất ức chế bám chặt vào vùng O → E phiên mã không vào được để phiên mã.</w:t>
            </w:r>
          </w:p>
          <w:p w:rsidR="004A3F10" w:rsidRPr="002909D8" w:rsidRDefault="004A3F10" w:rsidP="004A3F10">
            <w:pPr>
              <w:ind w:firstLine="176"/>
              <w:jc w:val="both"/>
              <w:rPr>
                <w:rFonts w:eastAsia="Arial"/>
                <w:sz w:val="20"/>
                <w:szCs w:val="20"/>
                <w:lang w:val="it-IT"/>
              </w:rPr>
            </w:pPr>
            <w:r w:rsidRPr="002909D8">
              <w:rPr>
                <w:sz w:val="20"/>
                <w:szCs w:val="20"/>
                <w:lang w:val="it-IT"/>
              </w:rPr>
              <w:t>- ĐB làm thay đổi cấu trúc gen R → làm thay đổi cấu trúc chất ức chế → chất ức chế bám chặt vào vùng O → không phiên được.</w:t>
            </w:r>
          </w:p>
        </w:tc>
        <w:tc>
          <w:tcPr>
            <w:tcW w:w="992"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tc>
      </w:tr>
      <w:tr w:rsidR="004A3F10" w:rsidRPr="002909D8" w:rsidTr="004A3F10">
        <w:tc>
          <w:tcPr>
            <w:tcW w:w="9215" w:type="dxa"/>
            <w:tcBorders>
              <w:top w:val="single" w:sz="4" w:space="0" w:color="auto"/>
              <w:left w:val="single" w:sz="4" w:space="0" w:color="auto"/>
              <w:bottom w:val="single" w:sz="4" w:space="0" w:color="auto"/>
              <w:right w:val="single" w:sz="4" w:space="0" w:color="auto"/>
            </w:tcBorders>
            <w:hideMark/>
          </w:tcPr>
          <w:p w:rsidR="004A3F10" w:rsidRPr="002909D8" w:rsidRDefault="009D7451" w:rsidP="004A3F10">
            <w:pPr>
              <w:jc w:val="both"/>
              <w:rPr>
                <w:b/>
                <w:i/>
                <w:spacing w:val="-6"/>
                <w:sz w:val="20"/>
                <w:szCs w:val="20"/>
                <w:lang w:val="it-IT"/>
              </w:rPr>
            </w:pPr>
            <w:r w:rsidRPr="002909D8">
              <w:rPr>
                <w:b/>
                <w:i/>
                <w:spacing w:val="-6"/>
                <w:sz w:val="20"/>
                <w:szCs w:val="20"/>
                <w:lang w:val="it-IT"/>
              </w:rPr>
              <w:t>Câu 228</w:t>
            </w:r>
            <w:r w:rsidR="004A3F10" w:rsidRPr="002909D8">
              <w:rPr>
                <w:b/>
                <w:i/>
                <w:spacing w:val="-6"/>
                <w:sz w:val="20"/>
                <w:szCs w:val="20"/>
                <w:lang w:val="it-IT"/>
              </w:rPr>
              <w:t xml:space="preserve">: a) Theo dõi quá trình nhân đôi của 1 phân tử ADN thấy có 90 đoạn okazaki và 100 đoạn mồi. Bằng kiến thức di truyền hãy biện luận để xác định ADN trên thuộc loại tế bào nào ? </w:t>
            </w:r>
          </w:p>
          <w:p w:rsidR="004A3F10" w:rsidRPr="002909D8" w:rsidRDefault="004A3F10" w:rsidP="004A3F10">
            <w:pPr>
              <w:jc w:val="both"/>
              <w:rPr>
                <w:b/>
                <w:i/>
                <w:sz w:val="20"/>
                <w:szCs w:val="20"/>
                <w:lang w:val="it-IT"/>
              </w:rPr>
            </w:pPr>
            <w:r w:rsidRPr="002909D8">
              <w:rPr>
                <w:b/>
                <w:i/>
                <w:sz w:val="20"/>
                <w:szCs w:val="20"/>
                <w:lang w:val="it-IT"/>
              </w:rPr>
              <w:t xml:space="preserve">            b) Giải thích vì sao trong quá trình tự nhân đôi ADN cần phải tổng hợp đoạn mồi ?</w:t>
            </w:r>
          </w:p>
          <w:p w:rsidR="004A3F10" w:rsidRPr="002909D8" w:rsidRDefault="004A3F10" w:rsidP="004A3F10">
            <w:pPr>
              <w:jc w:val="center"/>
              <w:rPr>
                <w:rFonts w:eastAsia="Arial"/>
                <w:b/>
                <w:sz w:val="20"/>
                <w:szCs w:val="20"/>
                <w:u w:val="single"/>
              </w:rPr>
            </w:pPr>
            <w:r w:rsidRPr="002909D8">
              <w:rPr>
                <w:b/>
                <w:sz w:val="20"/>
                <w:szCs w:val="20"/>
                <w:u w:val="single"/>
              </w:rPr>
              <w:t>Trả lời</w:t>
            </w:r>
          </w:p>
          <w:p w:rsidR="004A3F10" w:rsidRPr="002909D8" w:rsidRDefault="004A3F10" w:rsidP="00A02779">
            <w:pPr>
              <w:numPr>
                <w:ilvl w:val="0"/>
                <w:numId w:val="43"/>
              </w:numPr>
              <w:spacing w:after="160" w:line="256" w:lineRule="auto"/>
              <w:ind w:left="318" w:hanging="284"/>
              <w:contextualSpacing/>
              <w:jc w:val="both"/>
              <w:rPr>
                <w:sz w:val="20"/>
                <w:szCs w:val="20"/>
                <w:lang w:val="it-IT"/>
              </w:rPr>
            </w:pPr>
            <w:r w:rsidRPr="002909D8">
              <w:rPr>
                <w:b/>
                <w:sz w:val="20"/>
                <w:szCs w:val="20"/>
                <w:lang w:val="it-IT"/>
              </w:rPr>
              <w:t>Số đơn vị tái bản:</w:t>
            </w:r>
            <w:r w:rsidRPr="002909D8">
              <w:rPr>
                <w:sz w:val="20"/>
                <w:szCs w:val="20"/>
                <w:lang w:val="it-IT"/>
              </w:rPr>
              <w:t xml:space="preserve"> (100 - 90)/2 = 5=&gt;TB nhân thực.</w:t>
            </w:r>
          </w:p>
          <w:p w:rsidR="004A3F10" w:rsidRPr="002909D8" w:rsidRDefault="004A3F10" w:rsidP="004A3F10">
            <w:pPr>
              <w:jc w:val="both"/>
              <w:rPr>
                <w:sz w:val="20"/>
                <w:szCs w:val="20"/>
                <w:lang w:val="it-IT"/>
              </w:rPr>
            </w:pPr>
            <w:r w:rsidRPr="002909D8">
              <w:rPr>
                <w:b/>
                <w:sz w:val="20"/>
                <w:szCs w:val="20"/>
                <w:lang w:val="it-IT"/>
              </w:rPr>
              <w:t>b. Trong quá trình tự nhân đôi ADN cần phải tổng hợp đoạn mồi </w:t>
            </w:r>
          </w:p>
          <w:p w:rsidR="004A3F10" w:rsidRPr="002909D8" w:rsidRDefault="004A3F10" w:rsidP="004A3F10">
            <w:pPr>
              <w:jc w:val="both"/>
              <w:rPr>
                <w:sz w:val="20"/>
                <w:szCs w:val="20"/>
                <w:lang w:val="it-IT"/>
              </w:rPr>
            </w:pPr>
            <w:r w:rsidRPr="002909D8">
              <w:rPr>
                <w:sz w:val="20"/>
                <w:szCs w:val="20"/>
                <w:lang w:val="it-IT"/>
              </w:rPr>
              <w:t>- Để tạo nên mạch ADN mới bổ sung với mạch ADN khuôn thì cần có sự tham gia của enzym ADN - polimeraza. E này chỉ tổng hợp mạch mới theo một chiều 5' - 3'.</w:t>
            </w:r>
          </w:p>
          <w:p w:rsidR="004A3F10" w:rsidRPr="002909D8" w:rsidRDefault="004A3F10" w:rsidP="004A3F10">
            <w:pPr>
              <w:jc w:val="both"/>
              <w:rPr>
                <w:sz w:val="20"/>
                <w:szCs w:val="20"/>
                <w:lang w:val="it-IT"/>
              </w:rPr>
            </w:pPr>
            <w:r w:rsidRPr="002909D8">
              <w:rPr>
                <w:sz w:val="20"/>
                <w:szCs w:val="20"/>
                <w:lang w:val="it-IT"/>
              </w:rPr>
              <w:t>- Enzym ADN - polimeraza không thể tự tổng hợp được nu đầu tiên vào mạch mà cần một đoạn được gọi là đoạn mồi (dài từ 2 - 10 nu) được tạo ra trước để tạo đầu 3’ - OH, sau đó E này chỉ nối thêm nu vào đầu 3' của đoạn mồi.</w:t>
            </w:r>
          </w:p>
        </w:tc>
        <w:tc>
          <w:tcPr>
            <w:tcW w:w="992"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1</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0.5</w:t>
            </w: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tc>
      </w:tr>
      <w:tr w:rsidR="004A3F10" w:rsidRPr="002909D8" w:rsidTr="004A3F10">
        <w:tc>
          <w:tcPr>
            <w:tcW w:w="9215" w:type="dxa"/>
            <w:tcBorders>
              <w:top w:val="single" w:sz="4" w:space="0" w:color="auto"/>
              <w:left w:val="single" w:sz="4" w:space="0" w:color="auto"/>
              <w:bottom w:val="single" w:sz="4" w:space="0" w:color="auto"/>
              <w:right w:val="single" w:sz="4" w:space="0" w:color="auto"/>
            </w:tcBorders>
            <w:hideMark/>
          </w:tcPr>
          <w:p w:rsidR="004A3F10" w:rsidRPr="002909D8" w:rsidRDefault="009D7451" w:rsidP="004A3F10">
            <w:pPr>
              <w:jc w:val="both"/>
              <w:rPr>
                <w:b/>
                <w:i/>
                <w:sz w:val="20"/>
                <w:szCs w:val="20"/>
                <w:lang w:val="pt-BR"/>
              </w:rPr>
            </w:pPr>
            <w:r w:rsidRPr="002909D8">
              <w:rPr>
                <w:b/>
                <w:i/>
                <w:sz w:val="20"/>
                <w:szCs w:val="20"/>
              </w:rPr>
              <w:t>Câu 229</w:t>
            </w:r>
            <w:r w:rsidR="004A3F10" w:rsidRPr="002909D8">
              <w:rPr>
                <w:b/>
                <w:i/>
                <w:sz w:val="20"/>
                <w:szCs w:val="20"/>
              </w:rPr>
              <w:t xml:space="preserve">: </w:t>
            </w:r>
            <w:r w:rsidR="004A3F10" w:rsidRPr="002909D8">
              <w:rPr>
                <w:b/>
                <w:i/>
                <w:sz w:val="20"/>
                <w:szCs w:val="20"/>
                <w:lang w:val="pt-BR"/>
              </w:rPr>
              <w:t>Phân tử ADN mạch kép có thể bị biến tính bởi nhiệt độ, nhiệt độ mà tại đó 2 mạch của ADN tách nhau ra thành hai mạch đơn gọi là nhiệt độ biến tính (nhiệt độ nóng chảy). Các phân tử ADN mạch kép sau đây có cùng chiều dài, hãy sắp xếp theo thứ tự nhiệt độ biến tính giảm dần của các ADN và giải thích. Biết: ADN</w:t>
            </w:r>
            <w:r w:rsidR="004A3F10" w:rsidRPr="002909D8">
              <w:rPr>
                <w:b/>
                <w:i/>
                <w:sz w:val="20"/>
                <w:szCs w:val="20"/>
                <w:vertAlign w:val="subscript"/>
                <w:lang w:val="pt-BR"/>
              </w:rPr>
              <w:t>1</w:t>
            </w:r>
            <w:r w:rsidR="004A3F10" w:rsidRPr="002909D8">
              <w:rPr>
                <w:b/>
                <w:i/>
                <w:sz w:val="20"/>
                <w:szCs w:val="20"/>
                <w:lang w:val="pt-BR"/>
              </w:rPr>
              <w:t xml:space="preserve"> có 20%A, ADN</w:t>
            </w:r>
            <w:r w:rsidR="004A3F10" w:rsidRPr="002909D8">
              <w:rPr>
                <w:b/>
                <w:i/>
                <w:sz w:val="20"/>
                <w:szCs w:val="20"/>
                <w:vertAlign w:val="subscript"/>
                <w:lang w:val="pt-BR"/>
              </w:rPr>
              <w:t>2</w:t>
            </w:r>
            <w:r w:rsidR="004A3F10" w:rsidRPr="002909D8">
              <w:rPr>
                <w:b/>
                <w:i/>
                <w:sz w:val="20"/>
                <w:szCs w:val="20"/>
                <w:lang w:val="pt-BR"/>
              </w:rPr>
              <w:t xml:space="preserve"> có 35%G, ADN</w:t>
            </w:r>
            <w:r w:rsidR="004A3F10" w:rsidRPr="002909D8">
              <w:rPr>
                <w:b/>
                <w:i/>
                <w:sz w:val="20"/>
                <w:szCs w:val="20"/>
                <w:vertAlign w:val="subscript"/>
                <w:lang w:val="pt-BR"/>
              </w:rPr>
              <w:t>3</w:t>
            </w:r>
            <w:r w:rsidR="004A3F10" w:rsidRPr="002909D8">
              <w:rPr>
                <w:b/>
                <w:i/>
                <w:sz w:val="20"/>
                <w:szCs w:val="20"/>
                <w:lang w:val="pt-BR"/>
              </w:rPr>
              <w:t xml:space="preserve"> có 15%X, ADN</w:t>
            </w:r>
            <w:r w:rsidR="004A3F10" w:rsidRPr="002909D8">
              <w:rPr>
                <w:b/>
                <w:i/>
                <w:sz w:val="20"/>
                <w:szCs w:val="20"/>
                <w:vertAlign w:val="subscript"/>
                <w:lang w:val="pt-BR"/>
              </w:rPr>
              <w:t>4</w:t>
            </w:r>
            <w:r w:rsidR="004A3F10" w:rsidRPr="002909D8">
              <w:rPr>
                <w:b/>
                <w:i/>
                <w:sz w:val="20"/>
                <w:szCs w:val="20"/>
                <w:lang w:val="pt-BR"/>
              </w:rPr>
              <w:t xml:space="preserve"> có 40%T, ADN</w:t>
            </w:r>
            <w:r w:rsidR="004A3F10" w:rsidRPr="002909D8">
              <w:rPr>
                <w:b/>
                <w:i/>
                <w:sz w:val="20"/>
                <w:szCs w:val="20"/>
                <w:vertAlign w:val="subscript"/>
                <w:lang w:val="pt-BR"/>
              </w:rPr>
              <w:t>5</w:t>
            </w:r>
            <w:r w:rsidR="004A3F10" w:rsidRPr="002909D8">
              <w:rPr>
                <w:b/>
                <w:i/>
                <w:sz w:val="20"/>
                <w:szCs w:val="20"/>
                <w:lang w:val="pt-BR"/>
              </w:rPr>
              <w:t xml:space="preserve"> có 10%T.</w:t>
            </w:r>
          </w:p>
          <w:p w:rsidR="004A3F10" w:rsidRPr="002909D8" w:rsidRDefault="004A3F10" w:rsidP="004A3F10">
            <w:pPr>
              <w:jc w:val="center"/>
              <w:rPr>
                <w:b/>
                <w:sz w:val="20"/>
                <w:szCs w:val="20"/>
                <w:u w:val="single"/>
                <w:lang w:val="pt-BR"/>
              </w:rPr>
            </w:pPr>
            <w:r w:rsidRPr="002909D8">
              <w:rPr>
                <w:b/>
                <w:sz w:val="20"/>
                <w:szCs w:val="20"/>
                <w:u w:val="single"/>
                <w:lang w:val="pt-BR"/>
              </w:rPr>
              <w:t>Trả lời</w:t>
            </w:r>
          </w:p>
          <w:p w:rsidR="004A3F10" w:rsidRPr="002909D8" w:rsidRDefault="004A3F10" w:rsidP="004A3F10">
            <w:pPr>
              <w:jc w:val="both"/>
              <w:rPr>
                <w:i/>
                <w:sz w:val="20"/>
                <w:szCs w:val="20"/>
                <w:lang w:val="pt-BR"/>
              </w:rPr>
            </w:pPr>
            <w:r w:rsidRPr="002909D8">
              <w:rPr>
                <w:i/>
                <w:sz w:val="20"/>
                <w:szCs w:val="20"/>
                <w:lang w:val="pt-BR"/>
              </w:rPr>
              <w:t>- Thứ tự nhiệt độ biến tính giảm dần của các ADN: ADN</w:t>
            </w:r>
            <w:r w:rsidRPr="002909D8">
              <w:rPr>
                <w:i/>
                <w:sz w:val="20"/>
                <w:szCs w:val="20"/>
                <w:vertAlign w:val="subscript"/>
                <w:lang w:val="pt-BR"/>
              </w:rPr>
              <w:t>5</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2</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 xml:space="preserve">1 </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3</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4</w:t>
            </w:r>
          </w:p>
          <w:p w:rsidR="004A3F10" w:rsidRPr="002909D8" w:rsidRDefault="004A3F10" w:rsidP="004A3F10">
            <w:pPr>
              <w:jc w:val="both"/>
              <w:rPr>
                <w:i/>
                <w:sz w:val="20"/>
                <w:szCs w:val="20"/>
                <w:lang w:val="sv-SE"/>
              </w:rPr>
            </w:pPr>
            <w:r w:rsidRPr="002909D8">
              <w:rPr>
                <w:i/>
                <w:sz w:val="20"/>
                <w:szCs w:val="20"/>
                <w:lang w:val="sv-SE"/>
              </w:rPr>
              <w:t>- Gi</w:t>
            </w:r>
            <w:r w:rsidRPr="002909D8">
              <w:rPr>
                <w:i/>
                <w:sz w:val="20"/>
                <w:szCs w:val="20"/>
                <w:lang w:val="pt-BR"/>
              </w:rPr>
              <w:t>ả</w:t>
            </w:r>
            <w:r w:rsidRPr="002909D8">
              <w:rPr>
                <w:i/>
                <w:sz w:val="20"/>
                <w:szCs w:val="20"/>
                <w:lang w:val="sv-SE"/>
              </w:rPr>
              <w:t xml:space="preserve">i thích : </w:t>
            </w:r>
          </w:p>
          <w:p w:rsidR="004A3F10" w:rsidRPr="002909D8" w:rsidRDefault="004A3F10" w:rsidP="004A3F10">
            <w:pPr>
              <w:jc w:val="both"/>
              <w:rPr>
                <w:i/>
                <w:sz w:val="20"/>
                <w:szCs w:val="20"/>
                <w:lang w:val="sv-SE"/>
              </w:rPr>
            </w:pPr>
            <w:r w:rsidRPr="002909D8">
              <w:rPr>
                <w:i/>
                <w:sz w:val="20"/>
                <w:szCs w:val="20"/>
                <w:lang w:val="sv-SE"/>
              </w:rPr>
              <w:t xml:space="preserve">   + Các phân tử ADN có cùng chiều dài </w:t>
            </w:r>
            <w:r w:rsidRPr="002909D8">
              <w:rPr>
                <w:i/>
                <w:sz w:val="20"/>
                <w:szCs w:val="20"/>
                <w:lang w:val="sv-SE"/>
              </w:rPr>
              <w:sym w:font="Wingdings" w:char="F0E0"/>
            </w:r>
            <w:r w:rsidRPr="002909D8">
              <w:rPr>
                <w:i/>
                <w:sz w:val="20"/>
                <w:szCs w:val="20"/>
                <w:lang w:val="sv-SE"/>
              </w:rPr>
              <w:t xml:space="preserve"> Có cùng số nuclêôtít </w:t>
            </w:r>
            <w:r w:rsidRPr="002909D8">
              <w:rPr>
                <w:i/>
                <w:sz w:val="20"/>
                <w:szCs w:val="20"/>
                <w:lang w:val="sv-SE"/>
              </w:rPr>
              <w:sym w:font="Wingdings" w:char="F0E0"/>
            </w:r>
            <w:r w:rsidRPr="002909D8">
              <w:rPr>
                <w:i/>
                <w:sz w:val="20"/>
                <w:szCs w:val="20"/>
                <w:lang w:val="sv-SE"/>
              </w:rPr>
              <w:t>số liên kết hiđrô phụ thuộc vào tỉ lệ nuclêôtít. Nếu tỉ lệ A(T) càng cao thì số liên kết hiđrô càng ít và ngược lại.</w:t>
            </w:r>
          </w:p>
          <w:p w:rsidR="004A3F10" w:rsidRPr="002909D8" w:rsidRDefault="004A3F10" w:rsidP="004A3F10">
            <w:pPr>
              <w:jc w:val="both"/>
              <w:rPr>
                <w:i/>
                <w:spacing w:val="-6"/>
                <w:sz w:val="20"/>
                <w:szCs w:val="20"/>
                <w:lang w:val="pt-BR"/>
              </w:rPr>
            </w:pPr>
            <w:r w:rsidRPr="002909D8">
              <w:rPr>
                <w:i/>
                <w:spacing w:val="-6"/>
                <w:sz w:val="20"/>
                <w:szCs w:val="20"/>
                <w:lang w:val="sv-SE"/>
              </w:rPr>
              <w:t>+ Phân tử ADN có càng nhiều liên kết hiđrô thì nhiệt độ biến tính càng cao và ngược lại</w:t>
            </w:r>
            <w:r w:rsidRPr="002909D8">
              <w:rPr>
                <w:i/>
                <w:spacing w:val="-6"/>
                <w:sz w:val="20"/>
                <w:szCs w:val="20"/>
                <w:lang w:val="pt-BR"/>
              </w:rPr>
              <w:t>.</w:t>
            </w:r>
          </w:p>
          <w:p w:rsidR="004A3F10" w:rsidRPr="002909D8" w:rsidRDefault="004A3F10" w:rsidP="004A3F10">
            <w:pPr>
              <w:jc w:val="both"/>
              <w:rPr>
                <w:i/>
                <w:sz w:val="20"/>
                <w:szCs w:val="20"/>
                <w:lang w:val="pt-BR"/>
              </w:rPr>
            </w:pPr>
            <w:r w:rsidRPr="002909D8">
              <w:rPr>
                <w:i/>
                <w:sz w:val="20"/>
                <w:szCs w:val="20"/>
                <w:lang w:val="pt-BR"/>
              </w:rPr>
              <w:lastRenderedPageBreak/>
              <w:t xml:space="preserve">   + Số liên kết H</w:t>
            </w:r>
            <w:r w:rsidRPr="002909D8">
              <w:rPr>
                <w:i/>
                <w:sz w:val="20"/>
                <w:szCs w:val="20"/>
                <w:vertAlign w:val="subscript"/>
                <w:lang w:val="pt-BR"/>
              </w:rPr>
              <w:t>2</w:t>
            </w:r>
            <w:r w:rsidRPr="002909D8">
              <w:rPr>
                <w:i/>
                <w:sz w:val="20"/>
                <w:szCs w:val="20"/>
                <w:lang w:val="pt-BR"/>
              </w:rPr>
              <w:t xml:space="preserve"> của các phân tử ADN trên xếp theo thứ tự giảm dần: </w:t>
            </w:r>
          </w:p>
          <w:p w:rsidR="004A3F10" w:rsidRPr="002909D8" w:rsidRDefault="004A3F10" w:rsidP="004A3F10">
            <w:pPr>
              <w:jc w:val="both"/>
              <w:rPr>
                <w:i/>
                <w:sz w:val="20"/>
                <w:szCs w:val="20"/>
                <w:vertAlign w:val="subscript"/>
                <w:lang w:val="pt-BR"/>
              </w:rPr>
            </w:pPr>
            <w:r w:rsidRPr="002909D8">
              <w:rPr>
                <w:i/>
                <w:sz w:val="20"/>
                <w:szCs w:val="20"/>
                <w:lang w:val="pt-BR"/>
              </w:rPr>
              <w:t>ADN</w:t>
            </w:r>
            <w:r w:rsidRPr="002909D8">
              <w:rPr>
                <w:i/>
                <w:sz w:val="20"/>
                <w:szCs w:val="20"/>
                <w:vertAlign w:val="subscript"/>
                <w:lang w:val="pt-BR"/>
              </w:rPr>
              <w:t>5</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2</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 xml:space="preserve">1 </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3</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4</w:t>
            </w:r>
            <w:r w:rsidRPr="002909D8">
              <w:rPr>
                <w:i/>
                <w:sz w:val="20"/>
                <w:szCs w:val="20"/>
                <w:lang w:val="pt-BR"/>
              </w:rPr>
              <w:t>. Vậy thứ tự nhiệt độ biến tính giảm dần của các ADN :  ADN</w:t>
            </w:r>
            <w:r w:rsidRPr="002909D8">
              <w:rPr>
                <w:i/>
                <w:sz w:val="20"/>
                <w:szCs w:val="20"/>
                <w:vertAlign w:val="subscript"/>
                <w:lang w:val="pt-BR"/>
              </w:rPr>
              <w:t>5</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2</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 xml:space="preserve">1 </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3</w:t>
            </w:r>
            <w:r w:rsidRPr="002909D8">
              <w:rPr>
                <w:i/>
                <w:sz w:val="20"/>
                <w:szCs w:val="20"/>
                <w:lang w:val="pt-BR"/>
              </w:rPr>
              <w:sym w:font="Wingdings" w:char="F0E0"/>
            </w:r>
            <w:r w:rsidRPr="002909D8">
              <w:rPr>
                <w:i/>
                <w:sz w:val="20"/>
                <w:szCs w:val="20"/>
                <w:lang w:val="pt-BR"/>
              </w:rPr>
              <w:t xml:space="preserve"> ADN</w:t>
            </w:r>
            <w:r w:rsidRPr="002909D8">
              <w:rPr>
                <w:i/>
                <w:sz w:val="20"/>
                <w:szCs w:val="20"/>
                <w:vertAlign w:val="subscript"/>
                <w:lang w:val="pt-BR"/>
              </w:rPr>
              <w:t>4;</w:t>
            </w:r>
          </w:p>
        </w:tc>
        <w:tc>
          <w:tcPr>
            <w:tcW w:w="992" w:type="dxa"/>
            <w:tcBorders>
              <w:top w:val="single" w:sz="4" w:space="0" w:color="auto"/>
              <w:left w:val="single" w:sz="4" w:space="0" w:color="auto"/>
              <w:bottom w:val="single" w:sz="4" w:space="0" w:color="auto"/>
              <w:right w:val="single" w:sz="4" w:space="0" w:color="auto"/>
            </w:tcBorders>
          </w:tcPr>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p>
          <w:p w:rsidR="004A3F10" w:rsidRPr="002909D8" w:rsidRDefault="004A3F10" w:rsidP="004A3F10">
            <w:pPr>
              <w:jc w:val="center"/>
              <w:rPr>
                <w:b/>
                <w:sz w:val="20"/>
                <w:szCs w:val="20"/>
              </w:rPr>
            </w:pPr>
            <w:r w:rsidRPr="002909D8">
              <w:rPr>
                <w:b/>
                <w:sz w:val="20"/>
                <w:szCs w:val="20"/>
              </w:rPr>
              <w:t>1</w:t>
            </w:r>
          </w:p>
        </w:tc>
      </w:tr>
    </w:tbl>
    <w:p w:rsidR="004A3F10" w:rsidRPr="002909D8" w:rsidRDefault="004A3F10" w:rsidP="00FB7765">
      <w:pPr>
        <w:rPr>
          <w:rFonts w:eastAsia="Calibri"/>
          <w:b/>
          <w:sz w:val="20"/>
          <w:szCs w:val="20"/>
        </w:rPr>
      </w:pPr>
    </w:p>
    <w:p w:rsidR="00051A8A" w:rsidRPr="002909D8" w:rsidRDefault="009D7451" w:rsidP="00051A8A">
      <w:pPr>
        <w:spacing w:line="276" w:lineRule="auto"/>
        <w:rPr>
          <w:rFonts w:eastAsia="Yu Mincho"/>
          <w:b/>
          <w:bCs/>
          <w:sz w:val="20"/>
          <w:szCs w:val="20"/>
          <w:lang w:eastAsia="ja-JP"/>
        </w:rPr>
      </w:pPr>
      <w:r w:rsidRPr="002909D8">
        <w:rPr>
          <w:rFonts w:eastAsia="Yu Mincho"/>
          <w:b/>
          <w:bCs/>
          <w:sz w:val="20"/>
          <w:szCs w:val="20"/>
          <w:lang w:eastAsia="ja-JP"/>
        </w:rPr>
        <w:t>Câu 230</w:t>
      </w:r>
      <w:r w:rsidR="00051A8A" w:rsidRPr="002909D8">
        <w:rPr>
          <w:rFonts w:eastAsia="Yu Mincho"/>
          <w:b/>
          <w:bCs/>
          <w:sz w:val="20"/>
          <w:szCs w:val="20"/>
          <w:lang w:eastAsia="ja-JP"/>
        </w:rPr>
        <w:t xml:space="preserve"> (5,0 điểm):</w:t>
      </w:r>
      <w:r w:rsidR="006D5991" w:rsidRPr="002909D8">
        <w:rPr>
          <w:rFonts w:eastAsia="Yu Mincho"/>
          <w:b/>
          <w:bCs/>
          <w:sz w:val="20"/>
          <w:szCs w:val="20"/>
          <w:lang w:eastAsia="ja-JP"/>
        </w:rPr>
        <w:t xml:space="preserve"> HCM 2020</w:t>
      </w:r>
    </w:p>
    <w:p w:rsidR="00051A8A" w:rsidRPr="002909D8" w:rsidRDefault="00051A8A" w:rsidP="00051A8A">
      <w:pPr>
        <w:spacing w:line="276" w:lineRule="auto"/>
        <w:rPr>
          <w:rFonts w:eastAsia="Yu Mincho"/>
          <w:sz w:val="20"/>
          <w:szCs w:val="20"/>
          <w:lang w:eastAsia="ja-JP"/>
        </w:rPr>
      </w:pPr>
      <w:r w:rsidRPr="002909D8">
        <w:rPr>
          <w:rFonts w:eastAsia="Yu Mincho"/>
          <w:b/>
          <w:bCs/>
          <w:sz w:val="20"/>
          <w:szCs w:val="20"/>
          <w:lang w:eastAsia="ja-JP"/>
        </w:rPr>
        <w:t>1.</w:t>
      </w:r>
      <w:r w:rsidRPr="002909D8">
        <w:rPr>
          <w:rFonts w:eastAsia="Yu Mincho"/>
          <w:sz w:val="20"/>
          <w:szCs w:val="20"/>
          <w:lang w:eastAsia="ja-JP"/>
        </w:rPr>
        <w:t xml:space="preserve"> Phân biệt đăc điểm của quá trình nhân đôi AND của tế bào nhân thực và tế bào nhân sơ.</w:t>
      </w:r>
    </w:p>
    <w:p w:rsidR="00051A8A" w:rsidRPr="002909D8" w:rsidRDefault="00051A8A" w:rsidP="00051A8A">
      <w:pPr>
        <w:spacing w:line="276" w:lineRule="auto"/>
        <w:rPr>
          <w:rFonts w:eastAsia="Yu Mincho"/>
          <w:sz w:val="20"/>
          <w:szCs w:val="20"/>
          <w:lang w:eastAsia="ja-JP"/>
        </w:rPr>
      </w:pPr>
      <w:r w:rsidRPr="002909D8">
        <w:rPr>
          <w:rFonts w:eastAsia="Yu Mincho"/>
          <w:b/>
          <w:bCs/>
          <w:sz w:val="20"/>
          <w:szCs w:val="20"/>
          <w:lang w:eastAsia="ja-JP"/>
        </w:rPr>
        <w:t>2.</w:t>
      </w:r>
      <w:r w:rsidRPr="002909D8">
        <w:rPr>
          <w:rFonts w:eastAsia="Yu Mincho"/>
          <w:sz w:val="20"/>
          <w:szCs w:val="20"/>
          <w:lang w:eastAsia="ja-JP"/>
        </w:rPr>
        <w:t xml:space="preserve"> Ở tế bào nhân thực, phân tử ADN con được tạo ra sau mỗi lần tái bane có hiện tượng ngắn đi so với ADN mẹ trong khi ở tế bào nhân sơ thì không có hiện tượng này. Giải thích nguyên nhân của hiện tượng trên.</w:t>
      </w:r>
    </w:p>
    <w:p w:rsidR="00051A8A" w:rsidRPr="002909D8" w:rsidRDefault="00051A8A" w:rsidP="00051A8A">
      <w:pPr>
        <w:spacing w:line="276" w:lineRule="auto"/>
        <w:rPr>
          <w:rFonts w:eastAsia="Yu Mincho"/>
          <w:sz w:val="20"/>
          <w:szCs w:val="20"/>
          <w:lang w:eastAsia="ja-JP"/>
        </w:rPr>
      </w:pPr>
      <w:r w:rsidRPr="002909D8">
        <w:rPr>
          <w:rFonts w:eastAsia="Yu Mincho"/>
          <w:b/>
          <w:bCs/>
          <w:sz w:val="20"/>
          <w:szCs w:val="20"/>
          <w:lang w:eastAsia="ja-JP"/>
        </w:rPr>
        <w:t>3.</w:t>
      </w:r>
      <w:r w:rsidRPr="002909D8">
        <w:rPr>
          <w:rFonts w:eastAsia="Yu Mincho"/>
          <w:sz w:val="20"/>
          <w:szCs w:val="20"/>
          <w:lang w:eastAsia="ja-JP"/>
        </w:rPr>
        <w:t xml:space="preserve"> Đoạn thông tin sau về cơ chế điều hoà hoạt động của Operon Lac</w:t>
      </w:r>
      <w:r w:rsidRPr="002909D8">
        <w:rPr>
          <w:rFonts w:eastAsia="Yu Mincho"/>
          <w:i/>
          <w:iCs/>
          <w:sz w:val="20"/>
          <w:szCs w:val="20"/>
          <w:lang w:eastAsia="ja-JP"/>
        </w:rPr>
        <w:t xml:space="preserve"> </w:t>
      </w:r>
      <w:r w:rsidRPr="002909D8">
        <w:rPr>
          <w:rFonts w:eastAsia="Yu Mincho"/>
          <w:sz w:val="20"/>
          <w:szCs w:val="20"/>
          <w:lang w:eastAsia="ja-JP"/>
        </w:rPr>
        <w:t xml:space="preserve">ở vi khuẩn </w:t>
      </w:r>
      <w:r w:rsidRPr="002909D8">
        <w:rPr>
          <w:rFonts w:eastAsia="Yu Mincho"/>
          <w:i/>
          <w:sz w:val="20"/>
          <w:szCs w:val="20"/>
          <w:lang w:eastAsia="ja-JP"/>
        </w:rPr>
        <w:t>E. coli</w:t>
      </w:r>
      <w:r w:rsidRPr="002909D8">
        <w:rPr>
          <w:rFonts w:eastAsia="Yu Mincho"/>
          <w:sz w:val="20"/>
          <w:szCs w:val="20"/>
          <w:lang w:eastAsia="ja-JP"/>
        </w:rPr>
        <w:t>:</w:t>
      </w:r>
    </w:p>
    <w:p w:rsidR="00051A8A" w:rsidRPr="002909D8" w:rsidRDefault="00051A8A" w:rsidP="00051A8A">
      <w:pPr>
        <w:spacing w:line="276" w:lineRule="auto"/>
        <w:ind w:firstLine="450"/>
        <w:rPr>
          <w:rFonts w:eastAsia="Yu Mincho"/>
          <w:sz w:val="20"/>
          <w:szCs w:val="20"/>
          <w:lang w:eastAsia="ja-JP"/>
        </w:rPr>
      </w:pPr>
      <w:r w:rsidRPr="002909D8">
        <w:rPr>
          <w:rFonts w:eastAsia="Yu Mincho"/>
          <w:sz w:val="20"/>
          <w:szCs w:val="20"/>
          <w:lang w:eastAsia="ja-JP"/>
        </w:rPr>
        <w:t xml:space="preserve">Đường đôi lactose (đường sữa) là nguồn năng lượng sẵn sàng cho </w:t>
      </w:r>
      <w:r w:rsidRPr="002909D8">
        <w:rPr>
          <w:rFonts w:eastAsia="Yu Mincho"/>
          <w:i/>
          <w:iCs/>
          <w:sz w:val="20"/>
          <w:szCs w:val="20"/>
          <w:lang w:eastAsia="ja-JP"/>
        </w:rPr>
        <w:t>E. coli</w:t>
      </w:r>
      <w:r w:rsidRPr="002909D8">
        <w:rPr>
          <w:rFonts w:eastAsia="Yu Mincho"/>
          <w:sz w:val="20"/>
          <w:szCs w:val="20"/>
          <w:lang w:eastAsia="ja-JP"/>
        </w:rPr>
        <w:t xml:space="preserve"> có trong ruột kết mỗi khi cơ thể chủ (người) uống sữa. Quá trình chuyển hoá đường lactose bắt đầu từ sự thuỷ phân đường đôi thành các đường đơn của nó là glucose và galactose; phản ứng này được xúc tác bởi enzim β – galactoxiada . Trong môi trường không có lactose, mỗi tế bào </w:t>
      </w:r>
      <w:r w:rsidRPr="002909D8">
        <w:rPr>
          <w:rFonts w:eastAsia="Yu Mincho"/>
          <w:i/>
          <w:iCs/>
          <w:sz w:val="20"/>
          <w:szCs w:val="20"/>
          <w:lang w:eastAsia="ja-JP"/>
        </w:rPr>
        <w:t>E. coli</w:t>
      </w:r>
      <w:r w:rsidRPr="002909D8">
        <w:rPr>
          <w:rFonts w:eastAsia="Yu Mincho"/>
          <w:sz w:val="20"/>
          <w:szCs w:val="20"/>
          <w:lang w:eastAsia="ja-JP"/>
        </w:rPr>
        <w:t xml:space="preserve"> chỉ có một vài phân tử enzim này. Nhưng nếu lactose được bổ sung vào môi trường nuôi cấy vi khuẩn, thì số lượng enzim β – galatoxiada trong tế bào sẽ tăng gấp một nghìn lần trong vòng 15 phút.</w:t>
      </w:r>
    </w:p>
    <w:p w:rsidR="00051A8A" w:rsidRPr="002909D8" w:rsidRDefault="00051A8A" w:rsidP="00051A8A">
      <w:pPr>
        <w:spacing w:line="276" w:lineRule="auto"/>
        <w:ind w:firstLine="450"/>
        <w:rPr>
          <w:rFonts w:eastAsia="Yu Mincho"/>
          <w:sz w:val="20"/>
          <w:szCs w:val="20"/>
          <w:lang w:eastAsia="ja-JP"/>
        </w:rPr>
      </w:pPr>
      <w:r w:rsidRPr="002909D8">
        <w:rPr>
          <w:rFonts w:eastAsia="Yu Mincho"/>
          <w:sz w:val="20"/>
          <w:szCs w:val="20"/>
          <w:lang w:eastAsia="ja-JP"/>
        </w:rPr>
        <w:t xml:space="preserve">Tuy nhiên, nếu trong môi trường có cả đường glucose và lactose, </w:t>
      </w:r>
      <w:r w:rsidRPr="002909D8">
        <w:rPr>
          <w:rFonts w:eastAsia="Yu Mincho"/>
          <w:i/>
          <w:iCs/>
          <w:sz w:val="20"/>
          <w:szCs w:val="20"/>
          <w:lang w:eastAsia="ja-JP"/>
        </w:rPr>
        <w:t>E.coli</w:t>
      </w:r>
      <w:r w:rsidRPr="002909D8">
        <w:rPr>
          <w:rFonts w:eastAsia="Yu Mincho"/>
          <w:sz w:val="20"/>
          <w:szCs w:val="20"/>
          <w:lang w:eastAsia="ja-JP"/>
        </w:rPr>
        <w:t xml:space="preserve"> sẽ ưu tiên sử dụng glucose. Các enzim phân giải glucose theo con đường “đường phân” thường xuyên có sẵn. Chỉ khi có lactose trong môi trường đồng thời với việc nguồn cung cấp glucose cạn kiệt thì </w:t>
      </w:r>
      <w:r w:rsidRPr="002909D8">
        <w:rPr>
          <w:rFonts w:eastAsia="Yu Mincho"/>
          <w:i/>
          <w:iCs/>
          <w:sz w:val="20"/>
          <w:szCs w:val="20"/>
          <w:lang w:eastAsia="ja-JP"/>
        </w:rPr>
        <w:t>E.coli</w:t>
      </w:r>
      <w:r w:rsidRPr="002909D8">
        <w:rPr>
          <w:rFonts w:eastAsia="Yu Mincho"/>
          <w:sz w:val="20"/>
          <w:szCs w:val="20"/>
          <w:lang w:eastAsia="ja-JP"/>
        </w:rPr>
        <w:t xml:space="preserve"> mới có xu hướng sử dụng lactose làm nguồn năng lượng; và chỉ khi đó, nó tổng hợp một lượng đáng kể các enzim phân giải lactose.</w:t>
      </w:r>
    </w:p>
    <w:p w:rsidR="00051A8A" w:rsidRPr="002909D8" w:rsidRDefault="00051A8A" w:rsidP="00051A8A">
      <w:pPr>
        <w:spacing w:line="276" w:lineRule="auto"/>
        <w:ind w:firstLine="450"/>
        <w:rPr>
          <w:rFonts w:eastAsia="Yu Mincho"/>
          <w:sz w:val="20"/>
          <w:szCs w:val="20"/>
          <w:lang w:eastAsia="ja-JP"/>
        </w:rPr>
      </w:pPr>
      <w:r w:rsidRPr="002909D8">
        <w:rPr>
          <w:rFonts w:eastAsia="Yu Mincho"/>
          <w:noProof/>
          <w:sz w:val="20"/>
          <w:szCs w:val="20"/>
        </w:rPr>
        <w:drawing>
          <wp:anchor distT="0" distB="0" distL="114300" distR="114300" simplePos="0" relativeHeight="251737088" behindDoc="0" locked="0" layoutInCell="1" allowOverlap="1" wp14:anchorId="385FDD77" wp14:editId="50BFDEBE">
            <wp:simplePos x="0" y="0"/>
            <wp:positionH relativeFrom="column">
              <wp:posOffset>220980</wp:posOffset>
            </wp:positionH>
            <wp:positionV relativeFrom="paragraph">
              <wp:posOffset>842010</wp:posOffset>
            </wp:positionV>
            <wp:extent cx="6286500" cy="2235200"/>
            <wp:effectExtent l="0" t="0" r="0" b="0"/>
            <wp:wrapSquare wrapText="bothSides"/>
            <wp:docPr id="38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86500" cy="2235200"/>
                    </a:xfrm>
                    <a:prstGeom prst="rect">
                      <a:avLst/>
                    </a:prstGeom>
                    <a:noFill/>
                  </pic:spPr>
                </pic:pic>
              </a:graphicData>
            </a:graphic>
            <wp14:sizeRelH relativeFrom="page">
              <wp14:pctWidth>0</wp14:pctWidth>
            </wp14:sizeRelH>
            <wp14:sizeRelV relativeFrom="page">
              <wp14:pctHeight>0</wp14:pctHeight>
            </wp14:sizeRelV>
          </wp:anchor>
        </w:drawing>
      </w:r>
      <w:r w:rsidRPr="002909D8">
        <w:rPr>
          <w:rFonts w:eastAsia="Yu Mincho"/>
          <w:sz w:val="20"/>
          <w:szCs w:val="20"/>
          <w:lang w:eastAsia="ja-JP"/>
        </w:rPr>
        <w:t xml:space="preserve">Vậy bằng cách nào tế bào </w:t>
      </w:r>
      <w:r w:rsidRPr="002909D8">
        <w:rPr>
          <w:rFonts w:eastAsia="Yu Mincho"/>
          <w:i/>
          <w:iCs/>
          <w:sz w:val="20"/>
          <w:szCs w:val="20"/>
          <w:lang w:eastAsia="ja-JP"/>
        </w:rPr>
        <w:t>E. Coli</w:t>
      </w:r>
      <w:r w:rsidRPr="002909D8">
        <w:rPr>
          <w:rFonts w:eastAsia="Yu Mincho"/>
          <w:sz w:val="20"/>
          <w:szCs w:val="20"/>
          <w:lang w:eastAsia="ja-JP"/>
        </w:rPr>
        <w:t xml:space="preserve"> có thể cảm nhận được nồng độ glucose và truyền tải thông tin đó đến hệ gen? Cơ chế của quá trình này phụ thuộc sự tương tác của một protein điều hoà dị hình (CAP) vơi một phân tử nhỏ (AMP vòng – cAMP, vốn được tích luỹ với một lượng lớn khi lượng glucose trở nên hiếm). Cơ chế của quá trình trên được mô tả trong hình sau:</w:t>
      </w:r>
    </w:p>
    <w:p w:rsidR="00051A8A" w:rsidRPr="002909D8" w:rsidRDefault="00051A8A" w:rsidP="00051A8A">
      <w:pPr>
        <w:spacing w:line="276" w:lineRule="auto"/>
        <w:rPr>
          <w:rFonts w:eastAsia="Yu Mincho"/>
          <w:sz w:val="20"/>
          <w:szCs w:val="20"/>
          <w:lang w:eastAsia="ja-JP"/>
        </w:rPr>
      </w:pPr>
    </w:p>
    <w:p w:rsidR="00051A8A" w:rsidRPr="002909D8" w:rsidRDefault="00051A8A" w:rsidP="00051A8A">
      <w:pPr>
        <w:spacing w:line="276" w:lineRule="auto"/>
        <w:ind w:firstLine="540"/>
        <w:rPr>
          <w:rFonts w:eastAsia="Yu Mincho"/>
          <w:sz w:val="20"/>
          <w:szCs w:val="20"/>
          <w:lang w:eastAsia="ja-JP"/>
        </w:rPr>
      </w:pPr>
      <w:r w:rsidRPr="002909D8">
        <w:rPr>
          <w:rFonts w:eastAsia="Yu Mincho"/>
          <w:sz w:val="20"/>
          <w:szCs w:val="20"/>
          <w:lang w:eastAsia="ja-JP"/>
        </w:rPr>
        <w:t>Dựa vào đoạn thông tin trên, hãy cho biết các nhận định sau đây là đúng hay sai? Giải thích:</w:t>
      </w:r>
    </w:p>
    <w:p w:rsidR="00051A8A" w:rsidRPr="002909D8" w:rsidRDefault="00051A8A" w:rsidP="00051A8A">
      <w:pPr>
        <w:spacing w:line="276" w:lineRule="auto"/>
        <w:ind w:firstLine="360"/>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Cường độ phiên mã các gen cấu trúc trong Operon </w:t>
      </w:r>
      <w:r w:rsidRPr="002909D8">
        <w:rPr>
          <w:rFonts w:eastAsia="Yu Mincho"/>
          <w:i/>
          <w:iCs/>
          <w:sz w:val="20"/>
          <w:szCs w:val="20"/>
          <w:lang w:eastAsia="ja-JP"/>
        </w:rPr>
        <w:t>lac</w:t>
      </w:r>
      <w:r w:rsidRPr="002909D8">
        <w:rPr>
          <w:rFonts w:eastAsia="Yu Mincho"/>
          <w:sz w:val="20"/>
          <w:szCs w:val="20"/>
          <w:lang w:eastAsia="ja-JP"/>
        </w:rPr>
        <w:t xml:space="preserve"> luôn tỉ lệ thuận với hàm lượng lactose có trong môi trường.</w:t>
      </w:r>
    </w:p>
    <w:p w:rsidR="00051A8A" w:rsidRPr="002909D8" w:rsidRDefault="00051A8A" w:rsidP="00051A8A">
      <w:pPr>
        <w:spacing w:line="276" w:lineRule="auto"/>
        <w:ind w:firstLine="360"/>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Cường độ phiên mã các gen cấu trúc trong Operon </w:t>
      </w:r>
      <w:r w:rsidRPr="002909D8">
        <w:rPr>
          <w:rFonts w:eastAsia="Yu Mincho"/>
          <w:i/>
          <w:iCs/>
          <w:sz w:val="20"/>
          <w:szCs w:val="20"/>
          <w:lang w:eastAsia="ja-JP"/>
        </w:rPr>
        <w:t>lac</w:t>
      </w:r>
      <w:r w:rsidRPr="002909D8">
        <w:rPr>
          <w:rFonts w:eastAsia="Yu Mincho"/>
          <w:sz w:val="20"/>
          <w:szCs w:val="20"/>
          <w:lang w:eastAsia="ja-JP"/>
        </w:rPr>
        <w:t xml:space="preserve"> luôn tỉ lệ nghịch với hàm lượng glucose có trong môi trường.</w:t>
      </w:r>
    </w:p>
    <w:p w:rsidR="00051A8A" w:rsidRPr="002909D8" w:rsidRDefault="00051A8A" w:rsidP="00051A8A">
      <w:pPr>
        <w:spacing w:line="276" w:lineRule="auto"/>
        <w:ind w:firstLine="360"/>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CAP và protein do gen điều hoà lacI tạo ra có vai trò ngược nhau trong quá trình kiểm soát hoạt động của Operon </w:t>
      </w:r>
      <w:r w:rsidRPr="002909D8">
        <w:rPr>
          <w:rFonts w:eastAsia="Yu Mincho"/>
          <w:i/>
          <w:iCs/>
          <w:sz w:val="20"/>
          <w:szCs w:val="20"/>
          <w:lang w:eastAsia="ja-JP"/>
        </w:rPr>
        <w:t>lac</w:t>
      </w:r>
      <w:r w:rsidRPr="002909D8">
        <w:rPr>
          <w:rFonts w:eastAsia="Yu Mincho"/>
          <w:iCs/>
          <w:sz w:val="20"/>
          <w:szCs w:val="20"/>
          <w:lang w:eastAsia="ja-JP"/>
        </w:rPr>
        <w:t>.</w:t>
      </w:r>
    </w:p>
    <w:p w:rsidR="00051A8A" w:rsidRPr="002909D8" w:rsidRDefault="00051A8A" w:rsidP="00051A8A">
      <w:pPr>
        <w:spacing w:line="276" w:lineRule="auto"/>
        <w:ind w:firstLine="360"/>
        <w:rPr>
          <w:rFonts w:eastAsia="Yu Mincho"/>
          <w:iCs/>
          <w:sz w:val="20"/>
          <w:szCs w:val="20"/>
          <w:lang w:eastAsia="ja-JP"/>
        </w:rPr>
      </w:pPr>
      <w:r w:rsidRPr="002909D8">
        <w:rPr>
          <w:rFonts w:eastAsia="Yu Mincho"/>
          <w:b/>
          <w:bCs/>
          <w:sz w:val="20"/>
          <w:szCs w:val="20"/>
          <w:lang w:eastAsia="ja-JP"/>
        </w:rPr>
        <w:t>d.</w:t>
      </w:r>
      <w:r w:rsidRPr="002909D8">
        <w:rPr>
          <w:rFonts w:eastAsia="Yu Mincho"/>
          <w:sz w:val="20"/>
          <w:szCs w:val="20"/>
          <w:lang w:eastAsia="ja-JP"/>
        </w:rPr>
        <w:t xml:space="preserve"> </w:t>
      </w:r>
      <w:r w:rsidRPr="002909D8">
        <w:rPr>
          <w:rFonts w:eastAsia="Yu Mincho"/>
          <w:iCs/>
          <w:sz w:val="20"/>
          <w:szCs w:val="20"/>
          <w:lang w:eastAsia="ja-JP"/>
        </w:rPr>
        <w:t>Một đột biến xảy ra tạo CAP mất khả năng liên kết với cAMP thì E.coli mất khả năng sử dụng lactose làm nguồn năng lượng.</w:t>
      </w:r>
    </w:p>
    <w:p w:rsidR="00051A8A" w:rsidRPr="002909D8" w:rsidRDefault="00051A8A" w:rsidP="00051A8A">
      <w:pPr>
        <w:spacing w:line="276" w:lineRule="auto"/>
        <w:ind w:firstLine="360"/>
        <w:rPr>
          <w:rFonts w:eastAsia="Yu Mincho"/>
          <w:iCs/>
          <w:sz w:val="20"/>
          <w:szCs w:val="20"/>
          <w:lang w:eastAsia="ja-JP"/>
        </w:rPr>
      </w:pPr>
    </w:p>
    <w:p w:rsidR="00051A8A" w:rsidRPr="002909D8" w:rsidRDefault="00051A8A" w:rsidP="00051A8A">
      <w:pPr>
        <w:tabs>
          <w:tab w:val="left" w:pos="9990"/>
        </w:tabs>
        <w:spacing w:after="160" w:line="276" w:lineRule="auto"/>
        <w:rPr>
          <w:b/>
          <w:bCs/>
          <w:sz w:val="20"/>
          <w:szCs w:val="20"/>
          <w:lang w:val="vi-VN"/>
        </w:rPr>
      </w:pPr>
      <w:r w:rsidRPr="002909D8">
        <w:rPr>
          <w:sz w:val="20"/>
          <w:szCs w:val="20"/>
          <w:lang w:val="vi-VN"/>
        </w:rPr>
        <w:t>.1.</w:t>
      </w:r>
    </w:p>
    <w:tbl>
      <w:tblPr>
        <w:tblStyle w:val="TableGrid68"/>
        <w:tblW w:w="8970" w:type="dxa"/>
        <w:tblLayout w:type="fixed"/>
        <w:tblLook w:val="04A0" w:firstRow="1" w:lastRow="0" w:firstColumn="1" w:lastColumn="0" w:noHBand="0" w:noVBand="1"/>
      </w:tblPr>
      <w:tblGrid>
        <w:gridCol w:w="4563"/>
        <w:gridCol w:w="4407"/>
      </w:tblGrid>
      <w:tr w:rsidR="00051A8A" w:rsidRPr="002909D8" w:rsidTr="00051A8A">
        <w:tc>
          <w:tcPr>
            <w:tcW w:w="4566" w:type="dxa"/>
            <w:tcBorders>
              <w:top w:val="single" w:sz="4" w:space="0" w:color="auto"/>
              <w:left w:val="single" w:sz="4" w:space="0" w:color="auto"/>
              <w:bottom w:val="single" w:sz="4" w:space="0" w:color="auto"/>
              <w:right w:val="single" w:sz="4" w:space="0" w:color="auto"/>
            </w:tcBorders>
            <w:hideMark/>
          </w:tcPr>
          <w:p w:rsidR="00051A8A" w:rsidRPr="002909D8" w:rsidRDefault="00051A8A" w:rsidP="00051A8A">
            <w:pPr>
              <w:contextualSpacing/>
              <w:jc w:val="center"/>
              <w:rPr>
                <w:b/>
                <w:bCs/>
                <w:sz w:val="20"/>
                <w:szCs w:val="20"/>
              </w:rPr>
            </w:pPr>
            <w:r w:rsidRPr="002909D8">
              <w:rPr>
                <w:b/>
                <w:bCs/>
                <w:sz w:val="20"/>
                <w:szCs w:val="20"/>
              </w:rPr>
              <w:t>Quá trình nhân đôi ở TB nhân sơ</w:t>
            </w:r>
          </w:p>
        </w:tc>
        <w:tc>
          <w:tcPr>
            <w:tcW w:w="4410" w:type="dxa"/>
            <w:tcBorders>
              <w:top w:val="single" w:sz="4" w:space="0" w:color="auto"/>
              <w:left w:val="single" w:sz="4" w:space="0" w:color="auto"/>
              <w:bottom w:val="single" w:sz="4" w:space="0" w:color="auto"/>
              <w:right w:val="single" w:sz="4" w:space="0" w:color="auto"/>
            </w:tcBorders>
            <w:hideMark/>
          </w:tcPr>
          <w:p w:rsidR="00051A8A" w:rsidRPr="002909D8" w:rsidRDefault="00051A8A" w:rsidP="00051A8A">
            <w:pPr>
              <w:contextualSpacing/>
              <w:jc w:val="center"/>
              <w:rPr>
                <w:b/>
                <w:bCs/>
                <w:sz w:val="20"/>
                <w:szCs w:val="20"/>
              </w:rPr>
            </w:pPr>
            <w:r w:rsidRPr="002909D8">
              <w:rPr>
                <w:b/>
                <w:bCs/>
                <w:sz w:val="20"/>
                <w:szCs w:val="20"/>
              </w:rPr>
              <w:t>Quá trình nhân đôi ở TB nhân thực</w:t>
            </w:r>
          </w:p>
        </w:tc>
      </w:tr>
      <w:tr w:rsidR="00051A8A" w:rsidRPr="002909D8" w:rsidTr="00051A8A">
        <w:tc>
          <w:tcPr>
            <w:tcW w:w="4566" w:type="dxa"/>
            <w:tcBorders>
              <w:top w:val="single" w:sz="4" w:space="0" w:color="auto"/>
              <w:left w:val="single" w:sz="4" w:space="0" w:color="auto"/>
              <w:bottom w:val="single" w:sz="4" w:space="0" w:color="auto"/>
              <w:right w:val="single" w:sz="4" w:space="0" w:color="auto"/>
            </w:tcBorders>
            <w:hideMark/>
          </w:tcPr>
          <w:p w:rsidR="00051A8A" w:rsidRPr="002909D8" w:rsidRDefault="00051A8A" w:rsidP="00A02779">
            <w:pPr>
              <w:numPr>
                <w:ilvl w:val="0"/>
                <w:numId w:val="44"/>
              </w:numPr>
              <w:spacing w:after="160" w:line="256" w:lineRule="auto"/>
              <w:ind w:left="246" w:hanging="180"/>
              <w:contextualSpacing/>
              <w:rPr>
                <w:sz w:val="20"/>
                <w:szCs w:val="20"/>
              </w:rPr>
            </w:pPr>
            <w:r w:rsidRPr="002909D8">
              <w:rPr>
                <w:sz w:val="20"/>
                <w:szCs w:val="20"/>
              </w:rPr>
              <w:t>Chỉ có 1 đơn vị tái bản</w:t>
            </w:r>
          </w:p>
          <w:p w:rsidR="00051A8A" w:rsidRPr="002909D8" w:rsidRDefault="00051A8A" w:rsidP="00A02779">
            <w:pPr>
              <w:numPr>
                <w:ilvl w:val="0"/>
                <w:numId w:val="44"/>
              </w:numPr>
              <w:spacing w:after="160" w:line="256" w:lineRule="auto"/>
              <w:ind w:left="246" w:hanging="180"/>
              <w:contextualSpacing/>
              <w:rPr>
                <w:sz w:val="20"/>
                <w:szCs w:val="20"/>
              </w:rPr>
            </w:pPr>
            <w:r w:rsidRPr="002909D8">
              <w:rPr>
                <w:sz w:val="20"/>
                <w:szCs w:val="20"/>
              </w:rPr>
              <w:t>Ít loại enzim tham gia hơn TBNT.</w:t>
            </w:r>
          </w:p>
          <w:p w:rsidR="00051A8A" w:rsidRPr="002909D8" w:rsidRDefault="00051A8A" w:rsidP="00A02779">
            <w:pPr>
              <w:numPr>
                <w:ilvl w:val="0"/>
                <w:numId w:val="44"/>
              </w:numPr>
              <w:spacing w:after="160" w:line="256" w:lineRule="auto"/>
              <w:ind w:left="246" w:hanging="180"/>
              <w:contextualSpacing/>
              <w:rPr>
                <w:sz w:val="20"/>
                <w:szCs w:val="20"/>
              </w:rPr>
            </w:pPr>
            <w:r w:rsidRPr="002909D8">
              <w:rPr>
                <w:sz w:val="20"/>
                <w:szCs w:val="20"/>
              </w:rPr>
              <w:t>Đoạn Okaxaki dài (1000 – 2000 nucleotit)</w:t>
            </w:r>
          </w:p>
          <w:p w:rsidR="00051A8A" w:rsidRPr="002909D8" w:rsidRDefault="00051A8A" w:rsidP="00A02779">
            <w:pPr>
              <w:numPr>
                <w:ilvl w:val="0"/>
                <w:numId w:val="44"/>
              </w:numPr>
              <w:spacing w:after="160" w:line="256" w:lineRule="auto"/>
              <w:ind w:left="246" w:hanging="180"/>
              <w:contextualSpacing/>
              <w:rPr>
                <w:sz w:val="20"/>
                <w:szCs w:val="20"/>
              </w:rPr>
            </w:pPr>
            <w:r w:rsidRPr="002909D8">
              <w:rPr>
                <w:sz w:val="20"/>
                <w:szCs w:val="20"/>
              </w:rPr>
              <w:t>Tốc độ sao chép nhanh (500 nu/giây ở vi khuẩn).</w:t>
            </w:r>
          </w:p>
          <w:p w:rsidR="00051A8A" w:rsidRPr="002909D8" w:rsidRDefault="00051A8A" w:rsidP="00A02779">
            <w:pPr>
              <w:numPr>
                <w:ilvl w:val="0"/>
                <w:numId w:val="44"/>
              </w:numPr>
              <w:spacing w:after="160" w:line="256" w:lineRule="auto"/>
              <w:ind w:left="246" w:hanging="180"/>
              <w:contextualSpacing/>
              <w:rPr>
                <w:sz w:val="20"/>
                <w:szCs w:val="20"/>
              </w:rPr>
            </w:pPr>
            <w:r w:rsidRPr="002909D8">
              <w:rPr>
                <w:sz w:val="20"/>
                <w:szCs w:val="20"/>
              </w:rPr>
              <w:t>Phân tử ADN con không bị ngắn đi sau sao chép.</w:t>
            </w:r>
          </w:p>
        </w:tc>
        <w:tc>
          <w:tcPr>
            <w:tcW w:w="4410" w:type="dxa"/>
            <w:tcBorders>
              <w:top w:val="single" w:sz="4" w:space="0" w:color="auto"/>
              <w:left w:val="single" w:sz="4" w:space="0" w:color="auto"/>
              <w:bottom w:val="single" w:sz="4" w:space="0" w:color="auto"/>
              <w:right w:val="single" w:sz="4" w:space="0" w:color="auto"/>
            </w:tcBorders>
            <w:hideMark/>
          </w:tcPr>
          <w:p w:rsidR="00051A8A" w:rsidRPr="002909D8" w:rsidRDefault="00051A8A" w:rsidP="00A02779">
            <w:pPr>
              <w:numPr>
                <w:ilvl w:val="0"/>
                <w:numId w:val="44"/>
              </w:numPr>
              <w:spacing w:after="160" w:line="256" w:lineRule="auto"/>
              <w:ind w:left="252" w:hanging="180"/>
              <w:contextualSpacing/>
              <w:rPr>
                <w:sz w:val="20"/>
                <w:szCs w:val="20"/>
              </w:rPr>
            </w:pPr>
            <w:r w:rsidRPr="002909D8">
              <w:rPr>
                <w:sz w:val="20"/>
                <w:szCs w:val="20"/>
              </w:rPr>
              <w:t>Có nhiều đơn vị tái bản.</w:t>
            </w:r>
          </w:p>
          <w:p w:rsidR="00051A8A" w:rsidRPr="002909D8" w:rsidRDefault="00051A8A" w:rsidP="00A02779">
            <w:pPr>
              <w:numPr>
                <w:ilvl w:val="0"/>
                <w:numId w:val="44"/>
              </w:numPr>
              <w:spacing w:after="160" w:line="256" w:lineRule="auto"/>
              <w:ind w:left="252" w:hanging="180"/>
              <w:contextualSpacing/>
              <w:rPr>
                <w:sz w:val="20"/>
                <w:szCs w:val="20"/>
              </w:rPr>
            </w:pPr>
            <w:r w:rsidRPr="002909D8">
              <w:rPr>
                <w:sz w:val="20"/>
                <w:szCs w:val="20"/>
              </w:rPr>
              <w:t>Nhiều loại enzim tham gia hơn TBNS.</w:t>
            </w:r>
          </w:p>
          <w:p w:rsidR="00051A8A" w:rsidRPr="002909D8" w:rsidRDefault="00051A8A" w:rsidP="00A02779">
            <w:pPr>
              <w:numPr>
                <w:ilvl w:val="0"/>
                <w:numId w:val="44"/>
              </w:numPr>
              <w:spacing w:after="160" w:line="256" w:lineRule="auto"/>
              <w:ind w:left="252" w:hanging="180"/>
              <w:contextualSpacing/>
              <w:rPr>
                <w:sz w:val="20"/>
                <w:szCs w:val="20"/>
              </w:rPr>
            </w:pPr>
            <w:r w:rsidRPr="002909D8">
              <w:rPr>
                <w:sz w:val="20"/>
                <w:szCs w:val="20"/>
              </w:rPr>
              <w:t>Đoạn Okazaki ngắn (100 – 200 nucleotit).</w:t>
            </w:r>
          </w:p>
          <w:p w:rsidR="00051A8A" w:rsidRPr="002909D8" w:rsidRDefault="00051A8A" w:rsidP="00A02779">
            <w:pPr>
              <w:numPr>
                <w:ilvl w:val="0"/>
                <w:numId w:val="44"/>
              </w:numPr>
              <w:spacing w:after="160" w:line="256" w:lineRule="auto"/>
              <w:ind w:left="252" w:hanging="180"/>
              <w:contextualSpacing/>
              <w:rPr>
                <w:sz w:val="20"/>
                <w:szCs w:val="20"/>
              </w:rPr>
            </w:pPr>
            <w:r w:rsidRPr="002909D8">
              <w:rPr>
                <w:sz w:val="20"/>
                <w:szCs w:val="20"/>
              </w:rPr>
              <w:t>Tốc độ sao chép chậm (50 nu/giây ở vi khuẩn).</w:t>
            </w:r>
          </w:p>
          <w:p w:rsidR="00051A8A" w:rsidRPr="002909D8" w:rsidRDefault="00051A8A" w:rsidP="00A02779">
            <w:pPr>
              <w:numPr>
                <w:ilvl w:val="0"/>
                <w:numId w:val="44"/>
              </w:numPr>
              <w:spacing w:after="160" w:line="256" w:lineRule="auto"/>
              <w:ind w:left="252" w:hanging="180"/>
              <w:contextualSpacing/>
              <w:rPr>
                <w:sz w:val="20"/>
                <w:szCs w:val="20"/>
              </w:rPr>
            </w:pPr>
            <w:r w:rsidRPr="002909D8">
              <w:rPr>
                <w:sz w:val="20"/>
                <w:szCs w:val="20"/>
              </w:rPr>
              <w:t>Phân tử ADN con bị ngắn đi ở vùng đầu mút sau sao chép (sự cố đầu mút).</w:t>
            </w:r>
          </w:p>
        </w:tc>
      </w:tr>
    </w:tbl>
    <w:p w:rsidR="00051A8A" w:rsidRPr="002909D8" w:rsidRDefault="00051A8A" w:rsidP="00051A8A">
      <w:pPr>
        <w:tabs>
          <w:tab w:val="left" w:pos="9990"/>
        </w:tabs>
        <w:spacing w:after="160" w:line="276" w:lineRule="auto"/>
        <w:jc w:val="center"/>
        <w:rPr>
          <w:rFonts w:eastAsia="Calibri"/>
          <w:b/>
          <w:bCs/>
          <w:i/>
          <w:iCs/>
          <w:sz w:val="20"/>
          <w:szCs w:val="20"/>
          <w:lang w:val="vi-VN"/>
        </w:rPr>
      </w:pPr>
      <w:r w:rsidRPr="002909D8">
        <w:rPr>
          <w:rFonts w:eastAsia="Calibri"/>
          <w:b/>
          <w:bCs/>
          <w:i/>
          <w:iCs/>
          <w:sz w:val="20"/>
          <w:szCs w:val="20"/>
          <w:lang w:val="vi-VN"/>
        </w:rPr>
        <w:lastRenderedPageBreak/>
        <w:t>(</w:t>
      </w:r>
      <w:r w:rsidRPr="002909D8">
        <w:rPr>
          <w:rFonts w:eastAsia="Calibri"/>
          <w:b/>
          <w:bCs/>
          <w:i/>
          <w:iCs/>
          <w:sz w:val="20"/>
          <w:szCs w:val="20"/>
        </w:rPr>
        <w:t>Mỗi cặp ý đúng được 0,5 điểm, đủ 4 trên 5 cặp ý đúng được tròn 2 điểm</w:t>
      </w:r>
      <w:r w:rsidRPr="002909D8">
        <w:rPr>
          <w:rFonts w:eastAsia="Calibri"/>
          <w:b/>
          <w:bCs/>
          <w:i/>
          <w:iCs/>
          <w:sz w:val="20"/>
          <w:szCs w:val="20"/>
          <w:lang w:val="vi-VN"/>
        </w:rPr>
        <w:t>)</w:t>
      </w:r>
    </w:p>
    <w:p w:rsidR="00051A8A" w:rsidRPr="002909D8" w:rsidRDefault="00051A8A" w:rsidP="00051A8A">
      <w:pPr>
        <w:tabs>
          <w:tab w:val="left" w:pos="9990"/>
        </w:tabs>
        <w:spacing w:after="160" w:line="276" w:lineRule="auto"/>
        <w:rPr>
          <w:sz w:val="20"/>
          <w:szCs w:val="20"/>
          <w:lang w:val="vi-VN"/>
        </w:rPr>
      </w:pPr>
      <w:r w:rsidRPr="002909D8">
        <w:rPr>
          <w:sz w:val="20"/>
          <w:szCs w:val="20"/>
          <w:lang w:val="vi-VN"/>
        </w:rPr>
        <w:t>1.2.</w:t>
      </w:r>
    </w:p>
    <w:p w:rsidR="00051A8A" w:rsidRPr="002909D8" w:rsidRDefault="00051A8A" w:rsidP="00051A8A">
      <w:pPr>
        <w:spacing w:after="160" w:line="254" w:lineRule="auto"/>
        <w:rPr>
          <w:rFonts w:eastAsia="Calibri"/>
          <w:sz w:val="20"/>
          <w:szCs w:val="20"/>
          <w:lang w:val="vi-VN"/>
        </w:rPr>
      </w:pPr>
      <w:r w:rsidRPr="002909D8">
        <w:rPr>
          <w:rFonts w:eastAsia="Calibri"/>
          <w:sz w:val="20"/>
          <w:szCs w:val="20"/>
          <w:lang w:val="vi-VN"/>
        </w:rPr>
        <w:t xml:space="preserve">- </w:t>
      </w:r>
      <w:r w:rsidRPr="002909D8">
        <w:rPr>
          <w:rFonts w:eastAsia="Calibri"/>
          <w:sz w:val="20"/>
          <w:szCs w:val="20"/>
        </w:rPr>
        <w:t>ADN polymeraza chỉ có thể liên kết các nucleotit vào các đầu 3’ – OH sẵn có.</w:t>
      </w:r>
      <w:r w:rsidRPr="002909D8">
        <w:rPr>
          <w:rFonts w:eastAsia="Calibri"/>
          <w:sz w:val="20"/>
          <w:szCs w:val="20"/>
          <w:lang w:val="vi-VN"/>
        </w:rPr>
        <w:t xml:space="preserve"> </w:t>
      </w:r>
      <w:r w:rsidRPr="002909D8">
        <w:rPr>
          <w:rFonts w:eastAsia="Calibri"/>
          <w:b/>
          <w:bCs/>
          <w:sz w:val="20"/>
          <w:szCs w:val="20"/>
          <w:lang w:val="vi-VN"/>
        </w:rPr>
        <w:t>(0.25đ)</w:t>
      </w:r>
    </w:p>
    <w:p w:rsidR="00051A8A" w:rsidRPr="002909D8" w:rsidRDefault="00051A8A" w:rsidP="00051A8A">
      <w:pPr>
        <w:spacing w:after="160" w:line="254" w:lineRule="auto"/>
        <w:rPr>
          <w:rFonts w:eastAsia="Calibri"/>
          <w:sz w:val="20"/>
          <w:szCs w:val="20"/>
          <w:lang w:val="vi-VN"/>
        </w:rPr>
      </w:pPr>
      <w:r w:rsidRPr="002909D8">
        <w:rPr>
          <w:rFonts w:eastAsia="Calibri"/>
          <w:sz w:val="20"/>
          <w:szCs w:val="20"/>
          <w:lang w:val="vi-VN"/>
        </w:rPr>
        <w:t xml:space="preserve">- </w:t>
      </w:r>
      <w:r w:rsidRPr="002909D8">
        <w:rPr>
          <w:rFonts w:eastAsia="Calibri"/>
          <w:sz w:val="20"/>
          <w:szCs w:val="20"/>
        </w:rPr>
        <w:t>Ở tế bào nhân thực, đoạn mồi ARN ở đầu tận cùng của mạch ra chậm (vùng đầu mút – telomere) bị loại bỏ nhưng không thể thay thế bằng đoạn ADN do thiếu đầu 3’ – OH tự do.</w:t>
      </w:r>
      <w:r w:rsidRPr="002909D8">
        <w:rPr>
          <w:rFonts w:eastAsia="Calibri"/>
          <w:sz w:val="20"/>
          <w:szCs w:val="20"/>
          <w:lang w:val="vi-VN"/>
        </w:rPr>
        <w:t xml:space="preserve"> </w:t>
      </w:r>
      <w:r w:rsidRPr="002909D8">
        <w:rPr>
          <w:rFonts w:eastAsia="Calibri"/>
          <w:b/>
          <w:bCs/>
          <w:sz w:val="20"/>
          <w:szCs w:val="20"/>
          <w:lang w:val="vi-VN"/>
        </w:rPr>
        <w:t>(0,25đ)</w:t>
      </w:r>
    </w:p>
    <w:p w:rsidR="00051A8A" w:rsidRPr="002909D8" w:rsidRDefault="00051A8A" w:rsidP="00051A8A">
      <w:pPr>
        <w:tabs>
          <w:tab w:val="left" w:pos="9990"/>
        </w:tabs>
        <w:spacing w:after="160" w:line="276" w:lineRule="auto"/>
        <w:rPr>
          <w:rFonts w:eastAsia="Calibri"/>
          <w:b/>
          <w:bCs/>
          <w:sz w:val="20"/>
          <w:szCs w:val="20"/>
          <w:lang w:val="vi-VN"/>
        </w:rPr>
      </w:pPr>
      <w:r w:rsidRPr="002909D8">
        <w:rPr>
          <w:rFonts w:eastAsia="Calibri"/>
          <w:sz w:val="20"/>
          <w:szCs w:val="20"/>
          <w:lang w:val="vi-VN"/>
        </w:rPr>
        <w:t xml:space="preserve">- </w:t>
      </w:r>
      <w:r w:rsidRPr="002909D8">
        <w:rPr>
          <w:rFonts w:eastAsia="Calibri"/>
          <w:sz w:val="20"/>
          <w:szCs w:val="20"/>
        </w:rPr>
        <w:t>ADN vi khuẩn có dạng mạch vòng (2 đầu mút quay vào nhau), nên ADN polymeraza có thể tổng hợp đoạn ADN thay thế ở đầu mút mạch ra chậm nhờ kéo dài đầu 3’ OH của đầu mút còn lại.</w:t>
      </w:r>
      <w:r w:rsidRPr="002909D8">
        <w:rPr>
          <w:rFonts w:eastAsia="Calibri"/>
          <w:sz w:val="20"/>
          <w:szCs w:val="20"/>
          <w:lang w:val="vi-VN"/>
        </w:rPr>
        <w:t xml:space="preserve"> </w:t>
      </w:r>
      <w:r w:rsidRPr="002909D8">
        <w:rPr>
          <w:rFonts w:eastAsia="Calibri"/>
          <w:b/>
          <w:bCs/>
          <w:sz w:val="20"/>
          <w:szCs w:val="20"/>
          <w:lang w:val="vi-VN"/>
        </w:rPr>
        <w:t>(0,25đ)</w:t>
      </w:r>
    </w:p>
    <w:p w:rsidR="00051A8A" w:rsidRPr="002909D8" w:rsidRDefault="00051A8A" w:rsidP="00051A8A">
      <w:pPr>
        <w:tabs>
          <w:tab w:val="left" w:pos="9990"/>
        </w:tabs>
        <w:spacing w:after="160" w:line="276" w:lineRule="auto"/>
        <w:rPr>
          <w:sz w:val="20"/>
          <w:szCs w:val="20"/>
          <w:lang w:val="vi-VN"/>
        </w:rPr>
      </w:pPr>
      <w:r w:rsidRPr="002909D8">
        <w:rPr>
          <w:sz w:val="20"/>
          <w:szCs w:val="20"/>
          <w:lang w:val="vi-VN"/>
        </w:rPr>
        <w:t>1.3.</w:t>
      </w:r>
    </w:p>
    <w:p w:rsidR="00051A8A" w:rsidRPr="002909D8" w:rsidRDefault="00051A8A" w:rsidP="00051A8A">
      <w:pPr>
        <w:tabs>
          <w:tab w:val="left" w:pos="9990"/>
        </w:tabs>
        <w:spacing w:after="160" w:line="276" w:lineRule="auto"/>
        <w:rPr>
          <w:rFonts w:eastAsia="Calibri"/>
          <w:b/>
          <w:bCs/>
          <w:sz w:val="20"/>
          <w:szCs w:val="20"/>
          <w:lang w:val="vi-VN"/>
        </w:rPr>
      </w:pPr>
      <w:r w:rsidRPr="002909D8">
        <w:rPr>
          <w:sz w:val="20"/>
          <w:szCs w:val="20"/>
          <w:lang w:val="vi-VN"/>
        </w:rPr>
        <w:t xml:space="preserve">a. </w:t>
      </w:r>
      <w:r w:rsidRPr="002909D8">
        <w:rPr>
          <w:rFonts w:eastAsia="Calibri"/>
          <w:sz w:val="20"/>
          <w:szCs w:val="20"/>
        </w:rPr>
        <w:t>Sai – Vì nếu hàm lượng lactose tăng cao nhưng hàm lượng glucose vẫn còn nhiều thì cường độ phiên mã Operon lactose vẫn yếu.</w:t>
      </w:r>
      <w:r w:rsidRPr="002909D8">
        <w:rPr>
          <w:rFonts w:eastAsia="Calibri"/>
          <w:sz w:val="20"/>
          <w:szCs w:val="20"/>
          <w:lang w:val="vi-VN"/>
        </w:rPr>
        <w:t xml:space="preserve"> </w:t>
      </w:r>
      <w:r w:rsidRPr="002909D8">
        <w:rPr>
          <w:rFonts w:eastAsia="Calibri"/>
          <w:b/>
          <w:bCs/>
          <w:sz w:val="20"/>
          <w:szCs w:val="20"/>
          <w:lang w:val="vi-VN"/>
        </w:rPr>
        <w:t>(0.5đ)</w:t>
      </w:r>
    </w:p>
    <w:p w:rsidR="00051A8A" w:rsidRPr="002909D8" w:rsidRDefault="00051A8A" w:rsidP="00051A8A">
      <w:pPr>
        <w:tabs>
          <w:tab w:val="left" w:pos="9990"/>
        </w:tabs>
        <w:spacing w:after="160" w:line="276" w:lineRule="auto"/>
        <w:rPr>
          <w:rFonts w:eastAsia="Calibri"/>
          <w:sz w:val="20"/>
          <w:szCs w:val="20"/>
          <w:lang w:val="vi-VN"/>
        </w:rPr>
      </w:pPr>
      <w:r w:rsidRPr="002909D8">
        <w:rPr>
          <w:rFonts w:eastAsia="Calibri"/>
          <w:sz w:val="20"/>
          <w:szCs w:val="20"/>
          <w:lang w:val="vi-VN"/>
        </w:rPr>
        <w:t xml:space="preserve">b. </w:t>
      </w:r>
      <w:r w:rsidRPr="002909D8">
        <w:rPr>
          <w:rFonts w:eastAsia="Calibri"/>
          <w:sz w:val="20"/>
          <w:szCs w:val="20"/>
        </w:rPr>
        <w:t>Sai – V</w:t>
      </w:r>
      <w:r w:rsidRPr="002909D8">
        <w:rPr>
          <w:rFonts w:eastAsia="Calibri"/>
          <w:sz w:val="20"/>
          <w:szCs w:val="20"/>
          <w:lang w:val="vi-VN"/>
        </w:rPr>
        <w:t>ì</w:t>
      </w:r>
      <w:r w:rsidRPr="002909D8">
        <w:rPr>
          <w:rFonts w:eastAsia="Calibri"/>
          <w:sz w:val="20"/>
          <w:szCs w:val="20"/>
        </w:rPr>
        <w:t xml:space="preserve"> nếu hàm lượng glucose cạn kiệt nhưng môi trường không có lactose thì cường độ phiên mã Operon lactose vẫn yếu</w:t>
      </w:r>
      <w:r w:rsidRPr="002909D8">
        <w:rPr>
          <w:rFonts w:eastAsia="Calibri"/>
          <w:sz w:val="20"/>
          <w:szCs w:val="20"/>
          <w:lang w:val="vi-VN"/>
        </w:rPr>
        <w:t xml:space="preserve"> </w:t>
      </w:r>
      <w:r w:rsidRPr="002909D8">
        <w:rPr>
          <w:rFonts w:eastAsia="Calibri"/>
          <w:b/>
          <w:bCs/>
          <w:sz w:val="20"/>
          <w:szCs w:val="20"/>
          <w:lang w:val="vi-VN"/>
        </w:rPr>
        <w:t>(0.5đ)</w:t>
      </w:r>
    </w:p>
    <w:p w:rsidR="00051A8A" w:rsidRPr="002909D8" w:rsidRDefault="00051A8A" w:rsidP="00051A8A">
      <w:pPr>
        <w:tabs>
          <w:tab w:val="left" w:pos="9990"/>
        </w:tabs>
        <w:spacing w:after="160" w:line="276" w:lineRule="auto"/>
        <w:rPr>
          <w:rFonts w:eastAsia="Calibri"/>
          <w:sz w:val="20"/>
          <w:szCs w:val="20"/>
          <w:lang w:val="vi-VN"/>
        </w:rPr>
      </w:pPr>
      <w:r w:rsidRPr="002909D8">
        <w:rPr>
          <w:rFonts w:eastAsia="Calibri"/>
          <w:sz w:val="20"/>
          <w:szCs w:val="20"/>
          <w:lang w:val="vi-VN"/>
        </w:rPr>
        <w:t xml:space="preserve">c. </w:t>
      </w:r>
      <w:r w:rsidRPr="002909D8">
        <w:rPr>
          <w:rFonts w:eastAsia="Calibri"/>
          <w:sz w:val="20"/>
          <w:szCs w:val="20"/>
        </w:rPr>
        <w:t>Đúng – Protein điều hoà do gen lacI tạo ra có vai trò ức chế quá trình phiên mã Operon; CAP có vai trò kích thích quá trình phiên mã Operon.</w:t>
      </w:r>
      <w:r w:rsidRPr="002909D8">
        <w:rPr>
          <w:rFonts w:eastAsia="Calibri"/>
          <w:sz w:val="20"/>
          <w:szCs w:val="20"/>
          <w:lang w:val="vi-VN"/>
        </w:rPr>
        <w:t xml:space="preserve"> </w:t>
      </w:r>
      <w:r w:rsidRPr="002909D8">
        <w:rPr>
          <w:rFonts w:eastAsia="Calibri"/>
          <w:b/>
          <w:bCs/>
          <w:sz w:val="20"/>
          <w:szCs w:val="20"/>
          <w:lang w:val="vi-VN"/>
        </w:rPr>
        <w:t>(0.5đ)</w:t>
      </w:r>
    </w:p>
    <w:p w:rsidR="00051A8A" w:rsidRPr="002909D8" w:rsidRDefault="00051A8A" w:rsidP="00051A8A">
      <w:pPr>
        <w:spacing w:line="276" w:lineRule="auto"/>
        <w:ind w:firstLine="360"/>
        <w:rPr>
          <w:rFonts w:eastAsia="Yu Mincho"/>
          <w:iCs/>
          <w:sz w:val="20"/>
          <w:szCs w:val="20"/>
          <w:lang w:eastAsia="ja-JP"/>
        </w:rPr>
      </w:pPr>
      <w:r w:rsidRPr="002909D8">
        <w:rPr>
          <w:rFonts w:eastAsia="Calibri"/>
          <w:sz w:val="20"/>
          <w:szCs w:val="20"/>
          <w:lang w:val="vi-VN"/>
        </w:rPr>
        <w:t>d.</w:t>
      </w:r>
      <w:r w:rsidRPr="002909D8">
        <w:rPr>
          <w:rFonts w:eastAsia="Calibri"/>
          <w:b/>
          <w:bCs/>
          <w:sz w:val="20"/>
          <w:szCs w:val="20"/>
          <w:lang w:val="vi-VN"/>
        </w:rPr>
        <w:t xml:space="preserve"> </w:t>
      </w:r>
      <w:r w:rsidRPr="002909D8">
        <w:rPr>
          <w:rFonts w:eastAsia="Calibri"/>
          <w:sz w:val="20"/>
          <w:szCs w:val="20"/>
        </w:rPr>
        <w:t>Sai – Vi khuẩn vẫn sử dụng được lactose do vẫn tổng hợp được enzim phân giải. Tuy nhiên, lượng enzim ít nên đường lactose trong môi trường không được sử dụng hiệu quả.</w:t>
      </w:r>
      <w:r w:rsidRPr="002909D8">
        <w:rPr>
          <w:rFonts w:eastAsia="Calibri"/>
          <w:sz w:val="20"/>
          <w:szCs w:val="20"/>
          <w:lang w:val="vi-VN"/>
        </w:rPr>
        <w:t xml:space="preserve"> </w:t>
      </w:r>
      <w:r w:rsidRPr="002909D8">
        <w:rPr>
          <w:rFonts w:eastAsia="Calibri"/>
          <w:b/>
          <w:bCs/>
          <w:sz w:val="20"/>
          <w:szCs w:val="20"/>
          <w:lang w:val="vi-VN"/>
        </w:rPr>
        <w:t>(0.5đ)</w:t>
      </w:r>
    </w:p>
    <w:p w:rsidR="00051A8A" w:rsidRPr="002909D8" w:rsidRDefault="00051A8A" w:rsidP="00051A8A">
      <w:pPr>
        <w:spacing w:line="276" w:lineRule="auto"/>
        <w:ind w:firstLine="360"/>
        <w:rPr>
          <w:rFonts w:eastAsia="Yu Mincho"/>
          <w:iCs/>
          <w:sz w:val="20"/>
          <w:szCs w:val="20"/>
          <w:lang w:eastAsia="ja-JP"/>
        </w:rPr>
      </w:pPr>
    </w:p>
    <w:p w:rsidR="00051A8A" w:rsidRPr="002909D8" w:rsidRDefault="00051A8A" w:rsidP="00051A8A">
      <w:pPr>
        <w:spacing w:line="276" w:lineRule="auto"/>
        <w:ind w:firstLine="360"/>
        <w:rPr>
          <w:rFonts w:eastAsia="Yu Mincho"/>
          <w:sz w:val="20"/>
          <w:szCs w:val="20"/>
          <w:lang w:eastAsia="ja-JP"/>
        </w:rPr>
      </w:pPr>
    </w:p>
    <w:p w:rsidR="00051A8A" w:rsidRPr="002909D8" w:rsidRDefault="009D7451" w:rsidP="00051A8A">
      <w:pPr>
        <w:spacing w:line="276" w:lineRule="auto"/>
        <w:rPr>
          <w:rFonts w:eastAsia="Yu Mincho"/>
          <w:b/>
          <w:bCs/>
          <w:sz w:val="20"/>
          <w:szCs w:val="20"/>
          <w:lang w:eastAsia="ja-JP"/>
        </w:rPr>
      </w:pPr>
      <w:r w:rsidRPr="002909D8">
        <w:rPr>
          <w:rFonts w:eastAsia="Yu Mincho"/>
          <w:b/>
          <w:bCs/>
          <w:sz w:val="20"/>
          <w:szCs w:val="20"/>
          <w:lang w:eastAsia="ja-JP"/>
        </w:rPr>
        <w:t>Câu 231</w:t>
      </w:r>
      <w:r w:rsidR="00051A8A" w:rsidRPr="002909D8">
        <w:rPr>
          <w:rFonts w:eastAsia="Yu Mincho"/>
          <w:b/>
          <w:bCs/>
          <w:sz w:val="20"/>
          <w:szCs w:val="20"/>
          <w:lang w:eastAsia="ja-JP"/>
        </w:rPr>
        <w:t xml:space="preserve"> (3,0 điểm):</w:t>
      </w:r>
      <w:r w:rsidR="006D5991" w:rsidRPr="002909D8">
        <w:rPr>
          <w:rFonts w:eastAsia="Yu Mincho"/>
          <w:b/>
          <w:bCs/>
          <w:sz w:val="20"/>
          <w:szCs w:val="20"/>
          <w:lang w:eastAsia="ja-JP"/>
        </w:rPr>
        <w:t xml:space="preserve"> HCM 2020</w:t>
      </w:r>
    </w:p>
    <w:tbl>
      <w:tblPr>
        <w:tblStyle w:val="TableGrid67"/>
        <w:tblpPr w:leftFromText="180" w:rightFromText="180" w:vertAnchor="text" w:horzAnchor="margin" w:tblpXSpec="right" w:tblpY="1151"/>
        <w:tblW w:w="0" w:type="auto"/>
        <w:tblLook w:val="04A0" w:firstRow="1" w:lastRow="0" w:firstColumn="1" w:lastColumn="0" w:noHBand="0" w:noVBand="1"/>
      </w:tblPr>
      <w:tblGrid>
        <w:gridCol w:w="2395"/>
        <w:gridCol w:w="1611"/>
        <w:gridCol w:w="1482"/>
        <w:gridCol w:w="1308"/>
      </w:tblGrid>
      <w:tr w:rsidR="00051A8A" w:rsidRPr="002909D8" w:rsidTr="00051A8A">
        <w:trPr>
          <w:trHeight w:val="258"/>
        </w:trPr>
        <w:tc>
          <w:tcPr>
            <w:tcW w:w="2395"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b/>
                <w:bCs/>
                <w:sz w:val="20"/>
                <w:szCs w:val="20"/>
              </w:rPr>
            </w:pPr>
            <w:r w:rsidRPr="002909D8">
              <w:rPr>
                <w:b/>
                <w:bCs/>
                <w:sz w:val="20"/>
                <w:szCs w:val="20"/>
              </w:rPr>
              <w:t>Dạng Hb</w:t>
            </w:r>
          </w:p>
        </w:tc>
        <w:tc>
          <w:tcPr>
            <w:tcW w:w="1611"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b/>
                <w:bCs/>
                <w:sz w:val="20"/>
                <w:szCs w:val="20"/>
              </w:rPr>
            </w:pPr>
            <w:r w:rsidRPr="002909D8">
              <w:rPr>
                <w:b/>
                <w:bCs/>
                <w:sz w:val="20"/>
                <w:szCs w:val="20"/>
              </w:rPr>
              <w:t>Cá thể 1</w:t>
            </w:r>
          </w:p>
        </w:tc>
        <w:tc>
          <w:tcPr>
            <w:tcW w:w="1482"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b/>
                <w:bCs/>
                <w:sz w:val="20"/>
                <w:szCs w:val="20"/>
              </w:rPr>
            </w:pPr>
            <w:r w:rsidRPr="002909D8">
              <w:rPr>
                <w:b/>
                <w:bCs/>
                <w:sz w:val="20"/>
                <w:szCs w:val="20"/>
              </w:rPr>
              <w:t>Cá thể 2</w:t>
            </w:r>
          </w:p>
        </w:tc>
        <w:tc>
          <w:tcPr>
            <w:tcW w:w="1308"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b/>
                <w:bCs/>
                <w:sz w:val="20"/>
                <w:szCs w:val="20"/>
              </w:rPr>
            </w:pPr>
            <w:r w:rsidRPr="002909D8">
              <w:rPr>
                <w:b/>
                <w:bCs/>
                <w:sz w:val="20"/>
                <w:szCs w:val="20"/>
              </w:rPr>
              <w:t>Cá thể 3</w:t>
            </w:r>
          </w:p>
        </w:tc>
      </w:tr>
      <w:tr w:rsidR="00051A8A" w:rsidRPr="002909D8" w:rsidTr="00051A8A">
        <w:trPr>
          <w:trHeight w:val="258"/>
        </w:trPr>
        <w:tc>
          <w:tcPr>
            <w:tcW w:w="2395"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HbA</w:t>
            </w:r>
          </w:p>
        </w:tc>
        <w:tc>
          <w:tcPr>
            <w:tcW w:w="1611"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98%</w:t>
            </w:r>
          </w:p>
        </w:tc>
        <w:tc>
          <w:tcPr>
            <w:tcW w:w="1482"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0%</w:t>
            </w:r>
          </w:p>
        </w:tc>
        <w:tc>
          <w:tcPr>
            <w:tcW w:w="1308"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45%</w:t>
            </w:r>
          </w:p>
        </w:tc>
      </w:tr>
      <w:tr w:rsidR="00051A8A" w:rsidRPr="002909D8" w:rsidTr="00051A8A">
        <w:trPr>
          <w:trHeight w:val="247"/>
        </w:trPr>
        <w:tc>
          <w:tcPr>
            <w:tcW w:w="2395"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HbS</w:t>
            </w:r>
          </w:p>
        </w:tc>
        <w:tc>
          <w:tcPr>
            <w:tcW w:w="1611"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0%</w:t>
            </w:r>
          </w:p>
        </w:tc>
        <w:tc>
          <w:tcPr>
            <w:tcW w:w="1482"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90%</w:t>
            </w:r>
          </w:p>
        </w:tc>
        <w:tc>
          <w:tcPr>
            <w:tcW w:w="1308"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45%</w:t>
            </w:r>
          </w:p>
        </w:tc>
      </w:tr>
      <w:tr w:rsidR="00051A8A" w:rsidRPr="002909D8" w:rsidTr="00051A8A">
        <w:trPr>
          <w:trHeight w:val="258"/>
        </w:trPr>
        <w:tc>
          <w:tcPr>
            <w:tcW w:w="2395"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Các dạng Hb khác</w:t>
            </w:r>
          </w:p>
        </w:tc>
        <w:tc>
          <w:tcPr>
            <w:tcW w:w="1611"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2%</w:t>
            </w:r>
          </w:p>
        </w:tc>
        <w:tc>
          <w:tcPr>
            <w:tcW w:w="1482"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10%</w:t>
            </w:r>
          </w:p>
        </w:tc>
        <w:tc>
          <w:tcPr>
            <w:tcW w:w="1308" w:type="dxa"/>
            <w:tcBorders>
              <w:top w:val="single" w:sz="4" w:space="0" w:color="auto"/>
              <w:left w:val="single" w:sz="4" w:space="0" w:color="auto"/>
              <w:bottom w:val="single" w:sz="4" w:space="0" w:color="auto"/>
              <w:right w:val="single" w:sz="4" w:space="0" w:color="auto"/>
            </w:tcBorders>
            <w:vAlign w:val="center"/>
            <w:hideMark/>
          </w:tcPr>
          <w:p w:rsidR="00051A8A" w:rsidRPr="002909D8" w:rsidRDefault="00051A8A" w:rsidP="00051A8A">
            <w:pPr>
              <w:spacing w:line="276" w:lineRule="auto"/>
              <w:jc w:val="center"/>
              <w:rPr>
                <w:sz w:val="20"/>
                <w:szCs w:val="20"/>
              </w:rPr>
            </w:pPr>
            <w:r w:rsidRPr="002909D8">
              <w:rPr>
                <w:sz w:val="20"/>
                <w:szCs w:val="20"/>
              </w:rPr>
              <w:t>10%</w:t>
            </w:r>
          </w:p>
        </w:tc>
      </w:tr>
    </w:tbl>
    <w:p w:rsidR="00051A8A" w:rsidRPr="002909D8" w:rsidRDefault="00051A8A" w:rsidP="00051A8A">
      <w:pPr>
        <w:spacing w:line="276" w:lineRule="auto"/>
        <w:rPr>
          <w:rFonts w:eastAsia="Yu Mincho"/>
          <w:sz w:val="20"/>
          <w:szCs w:val="20"/>
          <w:lang w:eastAsia="ja-JP"/>
        </w:rPr>
      </w:pPr>
      <w:r w:rsidRPr="002909D8">
        <w:rPr>
          <w:rFonts w:eastAsia="Yu Mincho"/>
          <w:b/>
          <w:bCs/>
          <w:sz w:val="20"/>
          <w:szCs w:val="20"/>
          <w:lang w:eastAsia="ja-JP"/>
        </w:rPr>
        <w:tab/>
      </w:r>
      <w:r w:rsidRPr="002909D8">
        <w:rPr>
          <w:rFonts w:eastAsia="Yu Mincho"/>
          <w:sz w:val="20"/>
          <w:szCs w:val="20"/>
          <w:lang w:eastAsia="ja-JP"/>
        </w:rPr>
        <w:t>Ở người, phân tử hemoglobin (Hb) được cấu tạo bởi 4 chuỗi polypeptit: 2 chuỗi alpha (2α) và hai chuỗi beta (2β). Việc tổng hợp chuỗi beta được quy định bởi một gen nằm trên nhiễm sắc thể (NST) số 11. Gen này có nhiều alen. Đáng chú ý là alen A tổng hợp nên HbA và alen S tổng hợp nên HbS. Những người có kiểu gen SS bị bệnh hồng cầu hình liềm.</w:t>
      </w:r>
    </w:p>
    <w:p w:rsidR="00051A8A" w:rsidRPr="002909D8" w:rsidRDefault="00051A8A" w:rsidP="00051A8A">
      <w:pPr>
        <w:spacing w:line="276" w:lineRule="auto"/>
        <w:rPr>
          <w:rFonts w:eastAsia="Yu Mincho"/>
          <w:sz w:val="20"/>
          <w:szCs w:val="20"/>
          <w:lang w:eastAsia="ja-JP"/>
        </w:rPr>
      </w:pPr>
      <w:r w:rsidRPr="002909D8">
        <w:rPr>
          <w:rFonts w:eastAsia="Yu Mincho"/>
          <w:sz w:val="20"/>
          <w:szCs w:val="20"/>
          <w:lang w:eastAsia="ja-JP"/>
        </w:rPr>
        <w:tab/>
        <w:t>Bảng bên đây cho biết tỉ lệ % HbA và HbS trong máu của 3 cá thể là anh em.</w:t>
      </w:r>
    </w:p>
    <w:p w:rsidR="00051A8A" w:rsidRPr="002909D8" w:rsidRDefault="00051A8A" w:rsidP="00051A8A">
      <w:pPr>
        <w:spacing w:line="276" w:lineRule="auto"/>
        <w:rPr>
          <w:rFonts w:eastAsia="Yu Mincho"/>
          <w:sz w:val="20"/>
          <w:szCs w:val="20"/>
          <w:lang w:eastAsia="ja-JP"/>
        </w:rPr>
      </w:pPr>
      <w:r w:rsidRPr="002909D8">
        <w:rPr>
          <w:rFonts w:eastAsia="Yu Mincho"/>
          <w:sz w:val="20"/>
          <w:szCs w:val="20"/>
          <w:lang w:eastAsia="ja-JP"/>
        </w:rPr>
        <w:tab/>
        <w:t>Dựa vào bảng số liệu này, hãy xác định kiểu gen của các cá thể 1, 2, 3. Trong số đó, những cá thể nào bị hồng cầu hình liềm? (Không cần quan tâm đến các dạng Hb khác).</w:t>
      </w:r>
    </w:p>
    <w:tbl>
      <w:tblPr>
        <w:tblStyle w:val="TableGrid69"/>
        <w:tblW w:w="0" w:type="auto"/>
        <w:tblLayout w:type="fixed"/>
        <w:tblLook w:val="04A0" w:firstRow="1" w:lastRow="0" w:firstColumn="1" w:lastColumn="0" w:noHBand="0" w:noVBand="1"/>
      </w:tblPr>
      <w:tblGrid>
        <w:gridCol w:w="805"/>
        <w:gridCol w:w="9265"/>
      </w:tblGrid>
      <w:tr w:rsidR="009C6ED0" w:rsidRPr="002909D8" w:rsidTr="009C6ED0">
        <w:tc>
          <w:tcPr>
            <w:tcW w:w="805" w:type="dxa"/>
            <w:tcBorders>
              <w:top w:val="single" w:sz="4" w:space="0" w:color="auto"/>
              <w:left w:val="single" w:sz="4" w:space="0" w:color="auto"/>
              <w:bottom w:val="single" w:sz="4" w:space="0" w:color="auto"/>
              <w:right w:val="single" w:sz="4" w:space="0" w:color="auto"/>
            </w:tcBorders>
          </w:tcPr>
          <w:p w:rsidR="009C6ED0" w:rsidRPr="002909D8" w:rsidRDefault="009C6ED0" w:rsidP="009C6ED0">
            <w:pPr>
              <w:tabs>
                <w:tab w:val="left" w:pos="9990"/>
              </w:tabs>
              <w:jc w:val="center"/>
              <w:rPr>
                <w:b/>
                <w:bCs/>
                <w:sz w:val="20"/>
                <w:szCs w:val="20"/>
              </w:rPr>
            </w:pPr>
            <w:r w:rsidRPr="002909D8">
              <w:rPr>
                <w:b/>
                <w:bCs/>
                <w:sz w:val="20"/>
                <w:szCs w:val="20"/>
              </w:rPr>
              <w:t>2</w:t>
            </w:r>
          </w:p>
          <w:p w:rsidR="009C6ED0" w:rsidRPr="002909D8" w:rsidRDefault="009C6ED0" w:rsidP="009C6ED0">
            <w:pPr>
              <w:tabs>
                <w:tab w:val="left" w:pos="9990"/>
              </w:tabs>
              <w:jc w:val="center"/>
              <w:rPr>
                <w:b/>
                <w:bCs/>
                <w:sz w:val="20"/>
                <w:szCs w:val="20"/>
              </w:rPr>
            </w:pPr>
          </w:p>
          <w:p w:rsidR="009C6ED0" w:rsidRPr="002909D8" w:rsidRDefault="009C6ED0" w:rsidP="009C6ED0">
            <w:pPr>
              <w:tabs>
                <w:tab w:val="left" w:pos="9990"/>
              </w:tabs>
              <w:jc w:val="center"/>
              <w:rPr>
                <w:b/>
                <w:bCs/>
                <w:sz w:val="20"/>
                <w:szCs w:val="20"/>
              </w:rPr>
            </w:pPr>
            <w:r w:rsidRPr="002909D8">
              <w:rPr>
                <w:b/>
                <w:bCs/>
                <w:sz w:val="20"/>
                <w:szCs w:val="20"/>
                <w:lang w:val="vi-VN"/>
              </w:rPr>
              <w:t>3</w:t>
            </w:r>
            <w:r w:rsidRPr="002909D8">
              <w:rPr>
                <w:b/>
                <w:bCs/>
                <w:sz w:val="20"/>
                <w:szCs w:val="20"/>
              </w:rPr>
              <w:t xml:space="preserve"> điểm</w:t>
            </w:r>
          </w:p>
        </w:tc>
        <w:tc>
          <w:tcPr>
            <w:tcW w:w="9265" w:type="dxa"/>
            <w:tcBorders>
              <w:top w:val="single" w:sz="4" w:space="0" w:color="auto"/>
              <w:left w:val="single" w:sz="4" w:space="0" w:color="auto"/>
              <w:bottom w:val="single" w:sz="4" w:space="0" w:color="auto"/>
              <w:right w:val="single" w:sz="4" w:space="0" w:color="auto"/>
            </w:tcBorders>
            <w:hideMark/>
          </w:tcPr>
          <w:p w:rsidR="009C6ED0" w:rsidRPr="002909D8" w:rsidRDefault="009C6ED0" w:rsidP="009C6ED0">
            <w:pPr>
              <w:spacing w:line="254" w:lineRule="auto"/>
              <w:contextualSpacing/>
              <w:rPr>
                <w:rFonts w:eastAsia="Yu Mincho"/>
                <w:sz w:val="20"/>
                <w:szCs w:val="20"/>
                <w:lang w:eastAsia="ja-JP"/>
              </w:rPr>
            </w:pPr>
            <w:r w:rsidRPr="002909D8">
              <w:rPr>
                <w:sz w:val="20"/>
                <w:szCs w:val="20"/>
                <w:lang w:val="vi-VN" w:eastAsia="ja-JP"/>
              </w:rPr>
              <w:t xml:space="preserve">- </w:t>
            </w:r>
            <w:r w:rsidRPr="002909D8">
              <w:rPr>
                <w:sz w:val="20"/>
                <w:szCs w:val="20"/>
                <w:lang w:eastAsia="ja-JP"/>
              </w:rPr>
              <w:t xml:space="preserve">Chuỗi beta trong phân tử Hb máu người được mã hoá bởi một gen trên nhiễm sắc thể 11 – tức là nhiễm sắc thể thường </w:t>
            </w:r>
            <w:r w:rsidRPr="002909D8">
              <w:rPr>
                <w:b/>
                <w:bCs/>
                <w:sz w:val="20"/>
                <w:szCs w:val="20"/>
                <w:lang w:eastAsia="ja-JP"/>
              </w:rPr>
              <w:t>(0,5)</w:t>
            </w:r>
            <w:r w:rsidRPr="002909D8">
              <w:rPr>
                <w:sz w:val="20"/>
                <w:szCs w:val="20"/>
                <w:lang w:eastAsia="ja-JP"/>
              </w:rPr>
              <w:t xml:space="preserve"> </w:t>
            </w:r>
            <w:r w:rsidRPr="002909D8">
              <w:rPr>
                <w:sz w:val="20"/>
                <w:szCs w:val="20"/>
                <w:lang w:eastAsia="ja-JP"/>
              </w:rPr>
              <w:sym w:font="Wingdings" w:char="F0E0"/>
            </w:r>
            <w:r w:rsidRPr="002909D8">
              <w:rPr>
                <w:sz w:val="20"/>
                <w:szCs w:val="20"/>
                <w:lang w:eastAsia="ja-JP"/>
              </w:rPr>
              <w:t xml:space="preserve"> kiểu gen của mỗi cá thể về gen này phải có hai alen. </w:t>
            </w:r>
            <w:r w:rsidRPr="002909D8">
              <w:rPr>
                <w:b/>
                <w:bCs/>
                <w:sz w:val="20"/>
                <w:szCs w:val="20"/>
                <w:lang w:eastAsia="ja-JP"/>
              </w:rPr>
              <w:t>(0,5)</w:t>
            </w:r>
          </w:p>
          <w:p w:rsidR="009C6ED0" w:rsidRPr="002909D8" w:rsidRDefault="009C6ED0" w:rsidP="009C6ED0">
            <w:pPr>
              <w:rPr>
                <w:sz w:val="20"/>
                <w:szCs w:val="20"/>
              </w:rPr>
            </w:pPr>
            <w:r w:rsidRPr="002909D8">
              <w:rPr>
                <w:sz w:val="20"/>
                <w:szCs w:val="20"/>
                <w:lang w:val="vi-VN" w:eastAsia="ja-JP"/>
              </w:rPr>
              <w:t xml:space="preserve">- </w:t>
            </w:r>
            <w:r w:rsidRPr="002909D8">
              <w:rPr>
                <w:sz w:val="20"/>
                <w:szCs w:val="20"/>
                <w:lang w:eastAsia="ja-JP"/>
              </w:rPr>
              <w:t xml:space="preserve">Cá thể 3 có máu chứa HbA và HbS với tỷ lệ ngang nhau nên kiểu gen là AS </w:t>
            </w:r>
            <w:r w:rsidRPr="002909D8">
              <w:rPr>
                <w:b/>
                <w:bCs/>
                <w:sz w:val="20"/>
                <w:szCs w:val="20"/>
                <w:lang w:eastAsia="ja-JP"/>
              </w:rPr>
              <w:t xml:space="preserve">(0,5). </w:t>
            </w:r>
            <w:r w:rsidRPr="002909D8">
              <w:rPr>
                <w:sz w:val="20"/>
                <w:szCs w:val="20"/>
                <w:lang w:eastAsia="ja-JP"/>
              </w:rPr>
              <w:t xml:space="preserve">Cá thể 1 có máu chỉ chứa HbA nên kiểu gen của nó là AA </w:t>
            </w:r>
            <w:r w:rsidRPr="002909D8">
              <w:rPr>
                <w:b/>
                <w:bCs/>
                <w:sz w:val="20"/>
                <w:szCs w:val="20"/>
                <w:lang w:eastAsia="ja-JP"/>
              </w:rPr>
              <w:t>(0,5)</w:t>
            </w:r>
            <w:r w:rsidRPr="002909D8">
              <w:rPr>
                <w:sz w:val="20"/>
                <w:szCs w:val="20"/>
                <w:lang w:eastAsia="ja-JP"/>
              </w:rPr>
              <w:t xml:space="preserve">. Cá thể 2 có máu chỉ chứa HbS nên kiểu gen của nó là SS </w:t>
            </w:r>
            <w:r w:rsidRPr="002909D8">
              <w:rPr>
                <w:b/>
                <w:bCs/>
                <w:sz w:val="20"/>
                <w:szCs w:val="20"/>
                <w:lang w:eastAsia="ja-JP"/>
              </w:rPr>
              <w:t xml:space="preserve">(0,5). </w:t>
            </w:r>
            <w:r w:rsidRPr="002909D8">
              <w:rPr>
                <w:sz w:val="20"/>
                <w:szCs w:val="20"/>
                <w:lang w:eastAsia="ja-JP"/>
              </w:rPr>
              <w:t xml:space="preserve">Trong 3 cá thể trên, chỉ cá thể 2 là biểu hiện bệnh hồng cầu lưỡi liềm </w:t>
            </w:r>
            <w:r w:rsidRPr="002909D8">
              <w:rPr>
                <w:b/>
                <w:bCs/>
                <w:sz w:val="20"/>
                <w:szCs w:val="20"/>
                <w:lang w:eastAsia="ja-JP"/>
              </w:rPr>
              <w:t>(0,5)</w:t>
            </w:r>
            <w:r w:rsidRPr="002909D8">
              <w:rPr>
                <w:sz w:val="20"/>
                <w:szCs w:val="20"/>
                <w:lang w:eastAsia="ja-JP"/>
              </w:rPr>
              <w:t>.</w:t>
            </w:r>
          </w:p>
        </w:tc>
      </w:tr>
    </w:tbl>
    <w:p w:rsidR="009C6ED0" w:rsidRPr="002909D8" w:rsidRDefault="009C6ED0" w:rsidP="00051A8A">
      <w:pPr>
        <w:spacing w:line="276" w:lineRule="auto"/>
        <w:rPr>
          <w:rFonts w:eastAsia="Yu Mincho"/>
          <w:sz w:val="20"/>
          <w:szCs w:val="20"/>
          <w:lang w:eastAsia="ja-JP"/>
        </w:rPr>
      </w:pPr>
    </w:p>
    <w:p w:rsidR="000232B5" w:rsidRPr="002909D8" w:rsidRDefault="009D7451" w:rsidP="000232B5">
      <w:pPr>
        <w:spacing w:line="276" w:lineRule="auto"/>
        <w:rPr>
          <w:rFonts w:eastAsia="Yu Mincho"/>
          <w:b/>
          <w:bCs/>
          <w:sz w:val="20"/>
          <w:szCs w:val="20"/>
          <w:lang w:eastAsia="ja-JP"/>
        </w:rPr>
      </w:pPr>
      <w:r w:rsidRPr="002909D8">
        <w:rPr>
          <w:rFonts w:eastAsia="Yu Mincho"/>
          <w:b/>
          <w:bCs/>
          <w:sz w:val="20"/>
          <w:szCs w:val="20"/>
          <w:lang w:eastAsia="ja-JP"/>
        </w:rPr>
        <w:t>Câu 232</w:t>
      </w:r>
      <w:r w:rsidR="000232B5" w:rsidRPr="002909D8">
        <w:rPr>
          <w:rFonts w:eastAsia="Yu Mincho"/>
          <w:b/>
          <w:bCs/>
          <w:sz w:val="20"/>
          <w:szCs w:val="20"/>
          <w:lang w:eastAsia="ja-JP"/>
        </w:rPr>
        <w:t xml:space="preserve"> (2,5 điểm): HCM 2020</w:t>
      </w:r>
    </w:p>
    <w:p w:rsidR="000232B5" w:rsidRPr="002909D8" w:rsidRDefault="000232B5" w:rsidP="000232B5">
      <w:pPr>
        <w:spacing w:line="276" w:lineRule="auto"/>
        <w:ind w:firstLine="360"/>
        <w:rPr>
          <w:rFonts w:eastAsia="Yu Mincho"/>
          <w:sz w:val="20"/>
          <w:szCs w:val="20"/>
          <w:lang w:eastAsia="ja-JP"/>
        </w:rPr>
      </w:pPr>
      <w:r w:rsidRPr="002909D8">
        <w:rPr>
          <w:rFonts w:eastAsia="Yu Mincho"/>
          <w:sz w:val="20"/>
          <w:szCs w:val="20"/>
          <w:lang w:eastAsia="ja-JP"/>
        </w:rPr>
        <w:t>Ở người bệnh động kinh do gen lặn trong ti thể quy định. Biết không xảy ra đột biến. Ở một quần thể người có 2 gia đình có sự biểu hiện bệnh như sau:</w:t>
      </w:r>
    </w:p>
    <w:p w:rsidR="000232B5" w:rsidRPr="002909D8" w:rsidRDefault="000232B5" w:rsidP="000232B5">
      <w:pPr>
        <w:spacing w:line="276" w:lineRule="auto"/>
        <w:rPr>
          <w:rFonts w:eastAsia="Yu Mincho"/>
          <w:sz w:val="20"/>
          <w:szCs w:val="20"/>
          <w:lang w:eastAsia="ja-JP"/>
        </w:rPr>
      </w:pPr>
      <w:r w:rsidRPr="002909D8">
        <w:rPr>
          <w:rFonts w:eastAsia="Yu Mincho"/>
          <w:sz w:val="20"/>
          <w:szCs w:val="20"/>
          <w:lang w:eastAsia="ja-JP"/>
        </w:rPr>
        <w:t>- Gia đình 1: người mẹ không bị bệnh động kinh, người con gái đầu bị động kinh, người con trai thứ 2 không bị bệnh.</w:t>
      </w:r>
    </w:p>
    <w:p w:rsidR="000232B5" w:rsidRPr="002909D8" w:rsidRDefault="000232B5" w:rsidP="000232B5">
      <w:pPr>
        <w:spacing w:line="276" w:lineRule="auto"/>
        <w:rPr>
          <w:rFonts w:eastAsia="Yu Mincho"/>
          <w:sz w:val="20"/>
          <w:szCs w:val="20"/>
          <w:lang w:eastAsia="ja-JP"/>
        </w:rPr>
      </w:pPr>
      <w:r w:rsidRPr="002909D8">
        <w:rPr>
          <w:rFonts w:eastAsia="Yu Mincho"/>
          <w:sz w:val="20"/>
          <w:szCs w:val="20"/>
          <w:lang w:eastAsia="ja-JP"/>
        </w:rPr>
        <w:t>- Gia đình 2: người mẹ bị động kinh, người con trai đầu lòng bị bệnh, người con gái thứ 2 không bị.</w:t>
      </w:r>
    </w:p>
    <w:p w:rsidR="000232B5" w:rsidRPr="002909D8" w:rsidRDefault="000232B5" w:rsidP="000232B5">
      <w:pPr>
        <w:spacing w:line="276" w:lineRule="auto"/>
        <w:ind w:firstLine="360"/>
        <w:rPr>
          <w:rFonts w:eastAsia="Yu Mincho"/>
          <w:sz w:val="20"/>
          <w:szCs w:val="20"/>
          <w:lang w:eastAsia="ja-JP"/>
        </w:rPr>
      </w:pPr>
      <w:r w:rsidRPr="002909D8">
        <w:rPr>
          <w:rFonts w:eastAsia="Yu Mincho"/>
          <w:sz w:val="20"/>
          <w:szCs w:val="20"/>
          <w:lang w:eastAsia="ja-JP"/>
        </w:rPr>
        <w:t>Em hãy giải thích cho hai trường hợp trên.</w:t>
      </w:r>
    </w:p>
    <w:tbl>
      <w:tblPr>
        <w:tblStyle w:val="TableGrid70"/>
        <w:tblW w:w="0" w:type="auto"/>
        <w:tblLayout w:type="fixed"/>
        <w:tblLook w:val="04A0" w:firstRow="1" w:lastRow="0" w:firstColumn="1" w:lastColumn="0" w:noHBand="0" w:noVBand="1"/>
      </w:tblPr>
      <w:tblGrid>
        <w:gridCol w:w="805"/>
        <w:gridCol w:w="8801"/>
      </w:tblGrid>
      <w:tr w:rsidR="000232B5" w:rsidRPr="002909D8" w:rsidTr="00A23613">
        <w:tc>
          <w:tcPr>
            <w:tcW w:w="805" w:type="dxa"/>
            <w:tcBorders>
              <w:top w:val="single" w:sz="4" w:space="0" w:color="auto"/>
              <w:left w:val="single" w:sz="4" w:space="0" w:color="auto"/>
              <w:bottom w:val="single" w:sz="4" w:space="0" w:color="auto"/>
              <w:right w:val="single" w:sz="4" w:space="0" w:color="auto"/>
            </w:tcBorders>
          </w:tcPr>
          <w:p w:rsidR="000232B5" w:rsidRPr="002909D8" w:rsidRDefault="000232B5" w:rsidP="000232B5">
            <w:pPr>
              <w:tabs>
                <w:tab w:val="left" w:pos="9990"/>
              </w:tabs>
              <w:jc w:val="center"/>
              <w:rPr>
                <w:b/>
                <w:bCs/>
                <w:sz w:val="20"/>
                <w:szCs w:val="20"/>
                <w:lang w:val="vi-VN"/>
              </w:rPr>
            </w:pPr>
            <w:r w:rsidRPr="002909D8">
              <w:rPr>
                <w:b/>
                <w:bCs/>
                <w:sz w:val="20"/>
                <w:szCs w:val="20"/>
                <w:lang w:val="vi-VN"/>
              </w:rPr>
              <w:t>5</w:t>
            </w:r>
          </w:p>
          <w:p w:rsidR="000232B5" w:rsidRPr="002909D8" w:rsidRDefault="000232B5" w:rsidP="000232B5">
            <w:pPr>
              <w:tabs>
                <w:tab w:val="left" w:pos="9990"/>
              </w:tabs>
              <w:jc w:val="center"/>
              <w:rPr>
                <w:b/>
                <w:bCs/>
                <w:sz w:val="20"/>
                <w:szCs w:val="20"/>
                <w:lang w:val="vi-VN"/>
              </w:rPr>
            </w:pPr>
          </w:p>
          <w:p w:rsidR="000232B5" w:rsidRPr="002909D8" w:rsidRDefault="000232B5" w:rsidP="000232B5">
            <w:pPr>
              <w:tabs>
                <w:tab w:val="left" w:pos="9990"/>
              </w:tabs>
              <w:jc w:val="center"/>
              <w:rPr>
                <w:b/>
                <w:bCs/>
                <w:sz w:val="20"/>
                <w:szCs w:val="20"/>
                <w:lang w:val="vi-VN"/>
              </w:rPr>
            </w:pPr>
            <w:r w:rsidRPr="002909D8">
              <w:rPr>
                <w:b/>
                <w:bCs/>
                <w:sz w:val="20"/>
                <w:szCs w:val="20"/>
                <w:lang w:val="vi-VN"/>
              </w:rPr>
              <w:t>2.5 điểm</w:t>
            </w:r>
          </w:p>
        </w:tc>
        <w:tc>
          <w:tcPr>
            <w:tcW w:w="8801" w:type="dxa"/>
            <w:tcBorders>
              <w:top w:val="single" w:sz="4" w:space="0" w:color="auto"/>
              <w:left w:val="single" w:sz="4" w:space="0" w:color="auto"/>
              <w:bottom w:val="single" w:sz="4" w:space="0" w:color="auto"/>
              <w:right w:val="single" w:sz="4" w:space="0" w:color="auto"/>
            </w:tcBorders>
            <w:hideMark/>
          </w:tcPr>
          <w:p w:rsidR="000232B5" w:rsidRPr="002909D8" w:rsidRDefault="000232B5" w:rsidP="000232B5">
            <w:pPr>
              <w:spacing w:line="276" w:lineRule="auto"/>
              <w:rPr>
                <w:sz w:val="20"/>
                <w:szCs w:val="20"/>
                <w:lang w:val="vi-VN"/>
              </w:rPr>
            </w:pPr>
            <w:r w:rsidRPr="002909D8">
              <w:rPr>
                <w:sz w:val="20"/>
                <w:szCs w:val="20"/>
                <w:lang w:val="vi-VN"/>
              </w:rPr>
              <w:t xml:space="preserve">- </w:t>
            </w:r>
            <w:r w:rsidRPr="002909D8">
              <w:rPr>
                <w:sz w:val="20"/>
                <w:szCs w:val="20"/>
              </w:rPr>
              <w:t xml:space="preserve">Gen quy định bệnh động kinh nằm trong ti thể </w:t>
            </w:r>
            <w:r w:rsidRPr="002909D8">
              <w:rPr>
                <w:sz w:val="20"/>
                <w:szCs w:val="20"/>
              </w:rPr>
              <w:sym w:font="Wingdings" w:char="F0E0"/>
            </w:r>
            <w:r w:rsidRPr="002909D8">
              <w:rPr>
                <w:sz w:val="20"/>
                <w:szCs w:val="20"/>
              </w:rPr>
              <w:t xml:space="preserve"> di truyền theo dong mẹ.</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rPr>
                <w:sz w:val="20"/>
                <w:szCs w:val="20"/>
                <w:lang w:val="vi-VN"/>
              </w:rPr>
            </w:pPr>
            <w:r w:rsidRPr="002909D8">
              <w:rPr>
                <w:sz w:val="20"/>
                <w:szCs w:val="20"/>
                <w:lang w:val="vi-VN"/>
              </w:rPr>
              <w:t xml:space="preserve">- </w:t>
            </w:r>
            <w:r w:rsidRPr="002909D8">
              <w:rPr>
                <w:sz w:val="20"/>
                <w:szCs w:val="20"/>
              </w:rPr>
              <w:t>Trong một tế bào, có rất nhiều ti thể, mỗi ti thể lại mang các alen khác nhau về gen này.</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rPr>
                <w:sz w:val="20"/>
                <w:szCs w:val="20"/>
                <w:lang w:val="vi-VN"/>
              </w:rPr>
            </w:pPr>
            <w:r w:rsidRPr="002909D8">
              <w:rPr>
                <w:sz w:val="20"/>
                <w:szCs w:val="20"/>
                <w:lang w:val="vi-VN"/>
              </w:rPr>
              <w:t xml:space="preserve">- </w:t>
            </w:r>
            <w:r w:rsidRPr="002909D8">
              <w:rPr>
                <w:sz w:val="20"/>
                <w:szCs w:val="20"/>
              </w:rPr>
              <w:t xml:space="preserve">Gen tế bào chất di truyền không đều cho các tế bào con </w:t>
            </w:r>
            <w:r w:rsidRPr="002909D8">
              <w:rPr>
                <w:sz w:val="20"/>
                <w:szCs w:val="20"/>
              </w:rPr>
              <w:sym w:font="Wingdings" w:char="F0E0"/>
            </w:r>
            <w:r w:rsidRPr="002909D8">
              <w:rPr>
                <w:sz w:val="20"/>
                <w:szCs w:val="20"/>
              </w:rPr>
              <w:t xml:space="preserve"> một người phụ nữ có thể sinh ra nhiều loại giao tử mang gen tế bào chất không giống nhau (mang lượng ti thể đột biến nhiều/ít khác nhau).</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rPr>
                <w:sz w:val="20"/>
                <w:szCs w:val="20"/>
              </w:rPr>
            </w:pPr>
            <w:r w:rsidRPr="002909D8">
              <w:rPr>
                <w:sz w:val="20"/>
                <w:szCs w:val="20"/>
                <w:lang w:val="vi-VN"/>
              </w:rPr>
              <w:lastRenderedPageBreak/>
              <w:t xml:space="preserve">- </w:t>
            </w:r>
            <w:r w:rsidRPr="002909D8">
              <w:rPr>
                <w:sz w:val="20"/>
                <w:szCs w:val="20"/>
              </w:rPr>
              <w:t>Gia đình 1:</w:t>
            </w:r>
          </w:p>
          <w:p w:rsidR="000232B5" w:rsidRPr="002909D8" w:rsidRDefault="000232B5" w:rsidP="000232B5">
            <w:pPr>
              <w:spacing w:line="276" w:lineRule="auto"/>
              <w:ind w:left="360"/>
              <w:rPr>
                <w:sz w:val="20"/>
                <w:szCs w:val="20"/>
                <w:lang w:val="vi-VN"/>
              </w:rPr>
            </w:pPr>
            <w:r w:rsidRPr="002909D8">
              <w:rPr>
                <w:sz w:val="20"/>
                <w:szCs w:val="20"/>
              </w:rPr>
              <w:t xml:space="preserve">+ Người mẹ không bệnh động kinh tuy nhiên trong tế bào có thể có tiềm ẩn các ti thể mang gen đột biến. Tuy nhiên số ti thể đột biến chiếm tỉ lệ nhỏ, không đáng kể </w:t>
            </w:r>
            <w:r w:rsidRPr="002909D8">
              <w:rPr>
                <w:sz w:val="20"/>
                <w:szCs w:val="20"/>
              </w:rPr>
              <w:sym w:font="Wingdings" w:char="F0E0"/>
            </w:r>
            <w:r w:rsidRPr="002909D8">
              <w:rPr>
                <w:sz w:val="20"/>
                <w:szCs w:val="20"/>
              </w:rPr>
              <w:t xml:space="preserve"> người phụ nữ này vẫn có KH không bị bệnh.</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Khi tạo giao tử, người mẹ này sinh ra các giao tử mang lượng ti thể đột biến khác nhau</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Người con gái đầu ngẫu nhi</w:t>
            </w:r>
            <w:r w:rsidRPr="002909D8">
              <w:rPr>
                <w:sz w:val="20"/>
                <w:szCs w:val="20"/>
                <w:lang w:val="vi-VN"/>
              </w:rPr>
              <w:t>ê</w:t>
            </w:r>
            <w:r w:rsidRPr="002909D8">
              <w:rPr>
                <w:sz w:val="20"/>
                <w:szCs w:val="20"/>
              </w:rPr>
              <w:t xml:space="preserve">n được tạo ra do trứng mang nhiều ti thể đột biến </w:t>
            </w:r>
            <w:r w:rsidRPr="002909D8">
              <w:rPr>
                <w:sz w:val="20"/>
                <w:szCs w:val="20"/>
              </w:rPr>
              <w:sym w:font="Wingdings" w:char="F0E0"/>
            </w:r>
            <w:r w:rsidRPr="002909D8">
              <w:rPr>
                <w:sz w:val="20"/>
                <w:szCs w:val="20"/>
              </w:rPr>
              <w:t xml:space="preserve"> biểu hiện bệnh.</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xml:space="preserve">+ Người con trai thứ hai ngẫu nhiên được tạo ra do trứng mang nhiều ti thể bình thường (không mang ti thể đột biến hoặc có nhưng không đáng kể) </w:t>
            </w:r>
            <w:r w:rsidRPr="002909D8">
              <w:rPr>
                <w:sz w:val="20"/>
                <w:szCs w:val="20"/>
              </w:rPr>
              <w:sym w:font="Wingdings" w:char="F0E0"/>
            </w:r>
            <w:r w:rsidRPr="002909D8">
              <w:rPr>
                <w:sz w:val="20"/>
                <w:szCs w:val="20"/>
              </w:rPr>
              <w:t xml:space="preserve"> biểu hiện kiểu hình bình thường.</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rPr>
                <w:sz w:val="20"/>
                <w:szCs w:val="20"/>
              </w:rPr>
            </w:pPr>
            <w:r w:rsidRPr="002909D8">
              <w:rPr>
                <w:sz w:val="20"/>
                <w:szCs w:val="20"/>
                <w:lang w:val="vi-VN"/>
              </w:rPr>
              <w:t xml:space="preserve">- </w:t>
            </w:r>
            <w:r w:rsidRPr="002909D8">
              <w:rPr>
                <w:sz w:val="20"/>
                <w:szCs w:val="20"/>
              </w:rPr>
              <w:t>Gia đình 2:</w:t>
            </w:r>
          </w:p>
          <w:p w:rsidR="000232B5" w:rsidRPr="002909D8" w:rsidRDefault="000232B5" w:rsidP="000232B5">
            <w:pPr>
              <w:spacing w:line="276" w:lineRule="auto"/>
              <w:ind w:left="360"/>
              <w:rPr>
                <w:sz w:val="20"/>
                <w:szCs w:val="20"/>
                <w:lang w:val="vi-VN"/>
              </w:rPr>
            </w:pPr>
            <w:r w:rsidRPr="002909D8">
              <w:rPr>
                <w:sz w:val="20"/>
                <w:szCs w:val="20"/>
              </w:rPr>
              <w:t>+ Người mẹ bị bệnh động kinh tuy nhiên trong tế bào có thể có các ti thể mang gen đột biến chiếm tỉ lệ lớn nhưng vẫn có các ti thể bình thường.</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Khi tạo giao tử, người mẹ vẫn có thể sinh ra các trứng có lượng ti thể bình thường chiếm tỉ lệ (do tế bào chất phân chia không đều)</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xml:space="preserve">+ Người con trai đầu ngẫu nhiên được tạo ra do trứng mang nhiều ti thể đột biến </w:t>
            </w:r>
            <w:r w:rsidRPr="002909D8">
              <w:rPr>
                <w:sz w:val="20"/>
                <w:szCs w:val="20"/>
              </w:rPr>
              <w:sym w:font="Wingdings" w:char="F0E0"/>
            </w:r>
            <w:r w:rsidRPr="002909D8">
              <w:rPr>
                <w:sz w:val="20"/>
                <w:szCs w:val="20"/>
              </w:rPr>
              <w:t xml:space="preserve"> biểu hiện bệnh.</w:t>
            </w:r>
            <w:r w:rsidRPr="002909D8">
              <w:rPr>
                <w:sz w:val="20"/>
                <w:szCs w:val="20"/>
                <w:lang w:val="vi-VN"/>
              </w:rPr>
              <w:t xml:space="preserve"> </w:t>
            </w:r>
            <w:r w:rsidRPr="002909D8">
              <w:rPr>
                <w:b/>
                <w:bCs/>
                <w:sz w:val="20"/>
                <w:szCs w:val="20"/>
              </w:rPr>
              <w:t>(0.25đ)</w:t>
            </w:r>
          </w:p>
          <w:p w:rsidR="000232B5" w:rsidRPr="002909D8" w:rsidRDefault="000232B5" w:rsidP="000232B5">
            <w:pPr>
              <w:spacing w:line="276" w:lineRule="auto"/>
              <w:ind w:left="360"/>
              <w:rPr>
                <w:sz w:val="20"/>
                <w:szCs w:val="20"/>
                <w:lang w:val="vi-VN"/>
              </w:rPr>
            </w:pPr>
            <w:r w:rsidRPr="002909D8">
              <w:rPr>
                <w:sz w:val="20"/>
                <w:szCs w:val="20"/>
              </w:rPr>
              <w:t xml:space="preserve">+ Người con gái thứ hai ngẫu nhiên được tạo bởi trứng mang nhiều ti thể bình thường (không mang ti thể đột biến hoặc có nhưng không kể) </w:t>
            </w:r>
            <w:r w:rsidRPr="002909D8">
              <w:rPr>
                <w:sz w:val="20"/>
                <w:szCs w:val="20"/>
              </w:rPr>
              <w:sym w:font="Wingdings" w:char="F0E0"/>
            </w:r>
            <w:r w:rsidRPr="002909D8">
              <w:rPr>
                <w:sz w:val="20"/>
                <w:szCs w:val="20"/>
              </w:rPr>
              <w:t xml:space="preserve"> biểu hiện kiểu hình bình thường.</w:t>
            </w:r>
            <w:r w:rsidRPr="002909D8">
              <w:rPr>
                <w:sz w:val="20"/>
                <w:szCs w:val="20"/>
                <w:lang w:val="vi-VN"/>
              </w:rPr>
              <w:t xml:space="preserve"> </w:t>
            </w:r>
            <w:r w:rsidRPr="002909D8">
              <w:rPr>
                <w:b/>
                <w:bCs/>
                <w:sz w:val="20"/>
                <w:szCs w:val="20"/>
              </w:rPr>
              <w:t>(0.25đ)</w:t>
            </w:r>
          </w:p>
        </w:tc>
      </w:tr>
    </w:tbl>
    <w:p w:rsidR="008B2712" w:rsidRPr="002909D8" w:rsidRDefault="008B2712" w:rsidP="00FB7765">
      <w:pPr>
        <w:rPr>
          <w:sz w:val="20"/>
          <w:szCs w:val="20"/>
        </w:rPr>
      </w:pPr>
    </w:p>
    <w:p w:rsidR="008B2712" w:rsidRPr="002909D8" w:rsidRDefault="008B2712" w:rsidP="008B2712">
      <w:pPr>
        <w:rPr>
          <w:sz w:val="20"/>
          <w:szCs w:val="20"/>
        </w:rPr>
      </w:pPr>
    </w:p>
    <w:p w:rsidR="008B2712" w:rsidRPr="002909D8" w:rsidRDefault="009D7451" w:rsidP="008B2712">
      <w:pPr>
        <w:tabs>
          <w:tab w:val="left" w:pos="720"/>
          <w:tab w:val="center" w:pos="2070"/>
          <w:tab w:val="right" w:pos="3330"/>
          <w:tab w:val="center" w:pos="7470"/>
        </w:tabs>
        <w:spacing w:line="256" w:lineRule="auto"/>
        <w:rPr>
          <w:rFonts w:eastAsia="Yu Mincho"/>
          <w:b/>
          <w:bCs/>
          <w:iCs/>
          <w:sz w:val="20"/>
          <w:szCs w:val="20"/>
          <w:lang w:eastAsia="ja-JP"/>
        </w:rPr>
      </w:pPr>
      <w:r w:rsidRPr="002909D8">
        <w:rPr>
          <w:rFonts w:eastAsia="Yu Mincho"/>
          <w:b/>
          <w:bCs/>
          <w:iCs/>
          <w:sz w:val="20"/>
          <w:szCs w:val="20"/>
          <w:lang w:eastAsia="ja-JP"/>
        </w:rPr>
        <w:t>Câu 232</w:t>
      </w:r>
      <w:r w:rsidR="008B2712" w:rsidRPr="002909D8">
        <w:rPr>
          <w:rFonts w:eastAsia="Yu Mincho"/>
          <w:b/>
          <w:bCs/>
          <w:iCs/>
          <w:sz w:val="20"/>
          <w:szCs w:val="20"/>
          <w:lang w:eastAsia="ja-JP"/>
        </w:rPr>
        <w:t xml:space="preserve"> (6,0 điểm): HCM 2019</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1.</w:t>
      </w:r>
      <w:r w:rsidRPr="002909D8">
        <w:rPr>
          <w:rFonts w:eastAsia="Yu Mincho"/>
          <w:sz w:val="20"/>
          <w:szCs w:val="20"/>
          <w:lang w:eastAsia="ja-JP"/>
        </w:rPr>
        <w:t xml:space="preserve"> AND mạch thẳng của sinh vật nhân thực sau mỗi lần nhân đôi sẽ ngắn lại. Điều này do ở vùng đầu mút của đầu 3’ trên mạch khuôn của AND mẹ sau khi bỏ mồi thì không còn đầu 3’OH để AND polymerase gắn vào để kéo dài mạch AND. Để khắc phục hiện tượng này, trong tế bào hình thành 1 loại enzyme là telomerase. Cơ chế hoạt động của enzime này theo hình dưới đây:</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noProof/>
          <w:sz w:val="20"/>
          <w:szCs w:val="20"/>
        </w:rPr>
        <w:drawing>
          <wp:anchor distT="0" distB="0" distL="114300" distR="114300" simplePos="0" relativeHeight="251739136" behindDoc="0" locked="0" layoutInCell="1" allowOverlap="1" wp14:anchorId="6BD107EC" wp14:editId="4D29CDF6">
            <wp:simplePos x="0" y="0"/>
            <wp:positionH relativeFrom="column">
              <wp:posOffset>717550</wp:posOffset>
            </wp:positionH>
            <wp:positionV relativeFrom="paragraph">
              <wp:posOffset>63500</wp:posOffset>
            </wp:positionV>
            <wp:extent cx="5189855" cy="2475230"/>
            <wp:effectExtent l="0" t="0" r="0" b="1270"/>
            <wp:wrapSquare wrapText="bothSides"/>
            <wp:docPr id="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l="7156" t="19908" r="7690" b="49483"/>
                    <a:stretch>
                      <a:fillRect/>
                    </a:stretch>
                  </pic:blipFill>
                  <pic:spPr bwMode="auto">
                    <a:xfrm>
                      <a:off x="0" y="0"/>
                      <a:ext cx="5189855" cy="2475230"/>
                    </a:xfrm>
                    <a:prstGeom prst="rect">
                      <a:avLst/>
                    </a:prstGeom>
                    <a:noFill/>
                  </pic:spPr>
                </pic:pic>
              </a:graphicData>
            </a:graphic>
            <wp14:sizeRelH relativeFrom="page">
              <wp14:pctWidth>0</wp14:pctWidth>
            </wp14:sizeRelH>
            <wp14:sizeRelV relativeFrom="page">
              <wp14:pctHeight>0</wp14:pctHeight>
            </wp14:sizeRelV>
          </wp:anchor>
        </w:drawing>
      </w:r>
      <w:r w:rsidRPr="002909D8">
        <w:rPr>
          <w:rFonts w:eastAsia="Yu Mincho"/>
          <w:sz w:val="20"/>
          <w:szCs w:val="20"/>
          <w:lang w:eastAsia="ja-JP"/>
        </w:rPr>
        <w:br w:type="textWrapping" w:clear="all"/>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Dựa vào thông tin trên, hãy cho biết:</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Sự ngắn lại của AND sau mỗi lần nhân đôi có vai trì gì?</w:t>
      </w:r>
    </w:p>
    <w:p w:rsidR="008B2712" w:rsidRPr="002909D8" w:rsidRDefault="008B2712" w:rsidP="008B2712">
      <w:pPr>
        <w:tabs>
          <w:tab w:val="left" w:pos="720"/>
          <w:tab w:val="center" w:pos="2070"/>
          <w:tab w:val="right" w:pos="3330"/>
          <w:tab w:val="center" w:pos="7470"/>
        </w:tabs>
        <w:spacing w:line="256" w:lineRule="auto"/>
        <w:rPr>
          <w:rFonts w:eastAsia="Yu Mincho"/>
          <w:b/>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Trong quá trình phát triển bình thường của con người, enzyme này hoạt động nhiều nhất trong giai đoạn nào? Giải thích</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2.</w:t>
      </w:r>
      <w:r w:rsidRPr="002909D8">
        <w:rPr>
          <w:rFonts w:eastAsia="Yu Mincho"/>
          <w:sz w:val="20"/>
          <w:szCs w:val="20"/>
          <w:lang w:eastAsia="ja-JP"/>
        </w:rPr>
        <w:t xml:space="preserve"> Sơ đồ dưới đây mô tả cơ chế phân tử của hiện tượng biến dị, em hãy giải thích sự di truyền của các biến dị trong sơ đồ.</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noProof/>
          <w:sz w:val="20"/>
          <w:szCs w:val="20"/>
        </w:rPr>
        <w:lastRenderedPageBreak/>
        <w:drawing>
          <wp:inline distT="0" distB="0" distL="0" distR="0" wp14:anchorId="57CF3F7E" wp14:editId="44C3988B">
            <wp:extent cx="6132195" cy="3001645"/>
            <wp:effectExtent l="0" t="0" r="1905" b="8255"/>
            <wp:docPr id="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t="63060"/>
                    <a:stretch>
                      <a:fillRect/>
                    </a:stretch>
                  </pic:blipFill>
                  <pic:spPr bwMode="auto">
                    <a:xfrm>
                      <a:off x="0" y="0"/>
                      <a:ext cx="6132195" cy="3001645"/>
                    </a:xfrm>
                    <a:prstGeom prst="rect">
                      <a:avLst/>
                    </a:prstGeom>
                    <a:noFill/>
                    <a:ln>
                      <a:noFill/>
                    </a:ln>
                  </pic:spPr>
                </pic:pic>
              </a:graphicData>
            </a:graphic>
          </wp:inline>
        </w:drawing>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w:t>
      </w:r>
      <w:r w:rsidRPr="002909D8">
        <w:rPr>
          <w:rFonts w:eastAsia="Yu Mincho"/>
          <w:sz w:val="20"/>
          <w:szCs w:val="20"/>
          <w:lang w:eastAsia="ja-JP"/>
        </w:rPr>
        <w:t xml:space="preserve"> Quan sát hình bên dưới và trả lời các câu hỏi sau:</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noProof/>
          <w:sz w:val="20"/>
          <w:szCs w:val="20"/>
        </w:rPr>
        <w:drawing>
          <wp:inline distT="0" distB="0" distL="0" distR="0" wp14:anchorId="1EBFE92F" wp14:editId="43617E00">
            <wp:extent cx="5824220" cy="2414905"/>
            <wp:effectExtent l="0" t="0" r="5080" b="4445"/>
            <wp:docPr id="3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l="5687" r="5972" b="72415"/>
                    <a:stretch>
                      <a:fillRect/>
                    </a:stretch>
                  </pic:blipFill>
                  <pic:spPr bwMode="auto">
                    <a:xfrm>
                      <a:off x="0" y="0"/>
                      <a:ext cx="5824220" cy="2414905"/>
                    </a:xfrm>
                    <a:prstGeom prst="rect">
                      <a:avLst/>
                    </a:prstGeom>
                    <a:noFill/>
                    <a:ln>
                      <a:noFill/>
                    </a:ln>
                  </pic:spPr>
                </pic:pic>
              </a:graphicData>
            </a:graphic>
          </wp:inline>
        </w:drawing>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noProof/>
          <w:sz w:val="20"/>
          <w:szCs w:val="20"/>
        </w:rPr>
        <w:drawing>
          <wp:inline distT="0" distB="0" distL="0" distR="0" wp14:anchorId="0E2B9C3F" wp14:editId="3A15D2FC">
            <wp:extent cx="3727450" cy="2822575"/>
            <wp:effectExtent l="0" t="0" r="6350" b="0"/>
            <wp:docPr id="3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l="6693" t="29071" r="50479" b="46620"/>
                    <a:stretch>
                      <a:fillRect/>
                    </a:stretch>
                  </pic:blipFill>
                  <pic:spPr bwMode="auto">
                    <a:xfrm>
                      <a:off x="0" y="0"/>
                      <a:ext cx="3727450" cy="2822575"/>
                    </a:xfrm>
                    <a:prstGeom prst="rect">
                      <a:avLst/>
                    </a:prstGeom>
                    <a:noFill/>
                    <a:ln>
                      <a:noFill/>
                    </a:ln>
                  </pic:spPr>
                </pic:pic>
              </a:graphicData>
            </a:graphic>
          </wp:inline>
        </w:drawing>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3.1.</w:t>
      </w:r>
      <w:r w:rsidRPr="002909D8">
        <w:rPr>
          <w:rFonts w:eastAsia="Yu Mincho"/>
          <w:sz w:val="20"/>
          <w:szCs w:val="20"/>
          <w:lang w:eastAsia="ja-JP"/>
        </w:rPr>
        <w:t xml:space="preserve"> Em hãy cho biết nguyên nhân gây hội chứng Down nào tương ứng với hình A, B, C?</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3.2.</w:t>
      </w:r>
      <w:r w:rsidRPr="002909D8">
        <w:rPr>
          <w:rFonts w:eastAsia="Yu Mincho"/>
          <w:sz w:val="20"/>
          <w:szCs w:val="20"/>
          <w:lang w:eastAsia="ja-JP"/>
        </w:rPr>
        <w:t xml:space="preserve"> Trong số 4 hợp tử được tạo ra ở hình A (1, 2, 3, 4), hợp tử nào sẽ có thể phát triển thành cơ thể bị hội chứng Down? Giải thích.</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3.3.</w:t>
      </w:r>
      <w:r w:rsidRPr="002909D8">
        <w:rPr>
          <w:rFonts w:eastAsia="Yu Mincho"/>
          <w:sz w:val="20"/>
          <w:szCs w:val="20"/>
          <w:lang w:eastAsia="ja-JP"/>
        </w:rPr>
        <w:t xml:space="preserve"> Hợp tử dạng trisomy 21 ở hình B được tạo ra do rối loạn trong lần phân bào nào của quá trình giảm phân?</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3.4.</w:t>
      </w:r>
      <w:r w:rsidRPr="002909D8">
        <w:rPr>
          <w:rFonts w:eastAsia="Yu Mincho"/>
          <w:sz w:val="20"/>
          <w:szCs w:val="20"/>
          <w:lang w:eastAsia="ja-JP"/>
        </w:rPr>
        <w:t xml:space="preserve"> Ở hình C, việc tạo ra 1 số tế bào có 3 NST số 21 là do sự rối loạn của quá trình nào? Giải thích?</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3.5.</w:t>
      </w:r>
      <w:r w:rsidRPr="002909D8">
        <w:rPr>
          <w:rFonts w:eastAsia="Yu Mincho"/>
          <w:sz w:val="20"/>
          <w:szCs w:val="20"/>
          <w:lang w:eastAsia="ja-JP"/>
        </w:rPr>
        <w:t xml:space="preserve"> Tại sao tuổi người mẹ càng cao thì nguy cơ sinh con bị trisomy 21 càng tăng?</w:t>
      </w:r>
    </w:p>
    <w:p w:rsidR="008B2712" w:rsidRPr="002909D8" w:rsidRDefault="008B2712" w:rsidP="008B2712">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4.</w:t>
      </w:r>
      <w:r w:rsidRPr="002909D8">
        <w:rPr>
          <w:rFonts w:eastAsia="Yu Mincho"/>
          <w:sz w:val="20"/>
          <w:szCs w:val="20"/>
          <w:lang w:eastAsia="ja-JP"/>
        </w:rPr>
        <w:t xml:space="preserve"> Nếu 1 anticodon chỉ bắt cặp 1 codon thì sẽ có 61 loại tARN khác nhau để bắt cặp tương ứng 61 bộ ba mã hóa cho axit amin. Nhưng trên thực tế chỉ có khoảng 45 loại tARN, 1 loại tARN chỉ gắn được với 1 loại axit amin đặc thù của nó vào đầu 3’ của mình. Hiện tượng này dẫn đến đặc điểm nào của mã di truyền? Giải thích.</w:t>
      </w:r>
    </w:p>
    <w:tbl>
      <w:tblPr>
        <w:tblStyle w:val="TableGrid72"/>
        <w:tblW w:w="10070" w:type="dxa"/>
        <w:tblLayout w:type="fixed"/>
        <w:tblLook w:val="04A0" w:firstRow="1" w:lastRow="0" w:firstColumn="1" w:lastColumn="0" w:noHBand="0" w:noVBand="1"/>
      </w:tblPr>
      <w:tblGrid>
        <w:gridCol w:w="805"/>
        <w:gridCol w:w="9265"/>
      </w:tblGrid>
      <w:tr w:rsidR="00762F75" w:rsidRPr="002909D8" w:rsidTr="003C59F8">
        <w:trPr>
          <w:trHeight w:val="3176"/>
        </w:trPr>
        <w:tc>
          <w:tcPr>
            <w:tcW w:w="805" w:type="dxa"/>
            <w:tcBorders>
              <w:top w:val="single" w:sz="4" w:space="0" w:color="auto"/>
              <w:left w:val="single" w:sz="4" w:space="0" w:color="auto"/>
              <w:bottom w:val="single" w:sz="4" w:space="0" w:color="auto"/>
              <w:right w:val="single" w:sz="4" w:space="0" w:color="auto"/>
            </w:tcBorders>
          </w:tcPr>
          <w:p w:rsidR="00762F75" w:rsidRPr="002909D8" w:rsidRDefault="00762F75" w:rsidP="00762F75">
            <w:pPr>
              <w:tabs>
                <w:tab w:val="left" w:pos="9990"/>
              </w:tabs>
              <w:jc w:val="center"/>
              <w:rPr>
                <w:b/>
                <w:bCs/>
                <w:sz w:val="20"/>
                <w:szCs w:val="20"/>
              </w:rPr>
            </w:pPr>
            <w:r w:rsidRPr="002909D8">
              <w:rPr>
                <w:b/>
                <w:bCs/>
                <w:sz w:val="20"/>
                <w:szCs w:val="20"/>
              </w:rPr>
              <w:t>1</w:t>
            </w:r>
          </w:p>
          <w:p w:rsidR="00762F75" w:rsidRPr="002909D8" w:rsidRDefault="00762F75" w:rsidP="00762F75">
            <w:pPr>
              <w:tabs>
                <w:tab w:val="left" w:pos="9990"/>
              </w:tabs>
              <w:jc w:val="center"/>
              <w:rPr>
                <w:b/>
                <w:bCs/>
                <w:sz w:val="20"/>
                <w:szCs w:val="20"/>
              </w:rPr>
            </w:pPr>
          </w:p>
          <w:p w:rsidR="00762F75" w:rsidRPr="002909D8" w:rsidRDefault="00762F75" w:rsidP="00762F75">
            <w:pPr>
              <w:tabs>
                <w:tab w:val="left" w:pos="9990"/>
              </w:tabs>
              <w:jc w:val="center"/>
              <w:rPr>
                <w:b/>
                <w:bCs/>
                <w:sz w:val="20"/>
                <w:szCs w:val="20"/>
              </w:rPr>
            </w:pPr>
            <w:r w:rsidRPr="002909D8">
              <w:rPr>
                <w:b/>
                <w:bCs/>
                <w:sz w:val="20"/>
                <w:szCs w:val="20"/>
              </w:rPr>
              <w:t>6</w:t>
            </w:r>
          </w:p>
          <w:p w:rsidR="00762F75" w:rsidRPr="002909D8" w:rsidRDefault="00762F75" w:rsidP="00762F75">
            <w:pPr>
              <w:tabs>
                <w:tab w:val="left" w:pos="9990"/>
              </w:tabs>
              <w:jc w:val="center"/>
              <w:rPr>
                <w:sz w:val="20"/>
                <w:szCs w:val="20"/>
              </w:rPr>
            </w:pPr>
            <w:r w:rsidRPr="002909D8">
              <w:rPr>
                <w:b/>
                <w:bCs/>
                <w:sz w:val="20"/>
                <w:szCs w:val="20"/>
              </w:rPr>
              <w:t>điểm</w:t>
            </w:r>
          </w:p>
        </w:tc>
        <w:tc>
          <w:tcPr>
            <w:tcW w:w="9265" w:type="dxa"/>
            <w:tcBorders>
              <w:top w:val="single" w:sz="4" w:space="0" w:color="auto"/>
              <w:left w:val="single" w:sz="4" w:space="0" w:color="auto"/>
              <w:bottom w:val="single" w:sz="4" w:space="0" w:color="auto"/>
              <w:right w:val="single" w:sz="4" w:space="0" w:color="auto"/>
            </w:tcBorders>
          </w:tcPr>
          <w:p w:rsidR="00762F75" w:rsidRPr="002909D8" w:rsidRDefault="00762F75" w:rsidP="00762F75">
            <w:pPr>
              <w:tabs>
                <w:tab w:val="left" w:pos="9990"/>
              </w:tabs>
              <w:spacing w:line="276" w:lineRule="auto"/>
              <w:contextualSpacing/>
              <w:rPr>
                <w:sz w:val="20"/>
                <w:szCs w:val="20"/>
              </w:rPr>
            </w:pPr>
            <w:r w:rsidRPr="002909D8">
              <w:rPr>
                <w:sz w:val="20"/>
                <w:szCs w:val="20"/>
              </w:rPr>
              <w:t xml:space="preserve">1. </w:t>
            </w:r>
          </w:p>
          <w:p w:rsidR="00762F75" w:rsidRPr="002909D8" w:rsidRDefault="00762F75" w:rsidP="00762F75">
            <w:pPr>
              <w:tabs>
                <w:tab w:val="left" w:pos="9990"/>
              </w:tabs>
              <w:spacing w:line="276" w:lineRule="auto"/>
              <w:contextualSpacing/>
              <w:rPr>
                <w:sz w:val="20"/>
                <w:szCs w:val="20"/>
              </w:rPr>
            </w:pPr>
            <w:r w:rsidRPr="002909D8">
              <w:rPr>
                <w:bCs/>
                <w:sz w:val="20"/>
                <w:szCs w:val="20"/>
              </w:rPr>
              <w:t>a.</w:t>
            </w:r>
            <w:r w:rsidRPr="002909D8">
              <w:rPr>
                <w:sz w:val="20"/>
                <w:szCs w:val="20"/>
              </w:rPr>
              <w:t xml:space="preserve"> </w:t>
            </w:r>
          </w:p>
          <w:p w:rsidR="00762F75" w:rsidRPr="002909D8" w:rsidRDefault="00762F75" w:rsidP="00762F75">
            <w:pPr>
              <w:tabs>
                <w:tab w:val="left" w:pos="9990"/>
              </w:tabs>
              <w:spacing w:line="276" w:lineRule="auto"/>
              <w:contextualSpacing/>
              <w:rPr>
                <w:b/>
                <w:sz w:val="20"/>
                <w:szCs w:val="20"/>
              </w:rPr>
            </w:pPr>
            <w:r w:rsidRPr="002909D8">
              <w:rPr>
                <w:sz w:val="20"/>
                <w:szCs w:val="20"/>
              </w:rPr>
              <w:t>-</w:t>
            </w:r>
            <w:r w:rsidRPr="002909D8">
              <w:rPr>
                <w:sz w:val="20"/>
                <w:szCs w:val="20"/>
                <w:lang w:val="vi-VN"/>
              </w:rPr>
              <w:t xml:space="preserve"> </w:t>
            </w:r>
            <w:r w:rsidRPr="002909D8">
              <w:rPr>
                <w:sz w:val="20"/>
                <w:szCs w:val="20"/>
              </w:rPr>
              <w:t>Là cơ chế tự nhiên ngăn ngừa khối u hình thành vì khi ADN ngắn lại đến một mức độ nào đó sẽ làm cho tế bào chết theo chương trình</w:t>
            </w:r>
            <w:r w:rsidRPr="002909D8">
              <w:rPr>
                <w:b/>
                <w:sz w:val="20"/>
                <w:szCs w:val="20"/>
              </w:rPr>
              <w:t xml:space="preserve"> </w:t>
            </w:r>
            <m:oMath>
              <m:r>
                <m:rPr>
                  <m:sty m:val="b"/>
                </m:rPr>
                <w:rPr>
                  <w:rFonts w:ascii="Cambria Math" w:hAnsi="Cambria Math"/>
                  <w:sz w:val="20"/>
                  <w:szCs w:val="20"/>
                </w:rPr>
                <m:t>→</m:t>
              </m:r>
            </m:oMath>
            <w:r w:rsidRPr="002909D8">
              <w:rPr>
                <w:sz w:val="20"/>
                <w:szCs w:val="20"/>
              </w:rPr>
              <w:t xml:space="preserve"> mỗi tế bào có số lần nguyên phân hạn định </w:t>
            </w:r>
            <w:r w:rsidRPr="002909D8">
              <w:rPr>
                <w:b/>
                <w:sz w:val="20"/>
                <w:szCs w:val="20"/>
              </w:rPr>
              <w:t>(0,25 điểm)</w:t>
            </w:r>
          </w:p>
          <w:p w:rsidR="00762F75" w:rsidRPr="002909D8" w:rsidRDefault="00762F75" w:rsidP="00762F75">
            <w:pPr>
              <w:tabs>
                <w:tab w:val="left" w:pos="9990"/>
              </w:tabs>
              <w:spacing w:line="276" w:lineRule="auto"/>
              <w:contextualSpacing/>
              <w:rPr>
                <w:b/>
                <w:sz w:val="20"/>
                <w:szCs w:val="20"/>
              </w:rPr>
            </w:pPr>
            <w:r w:rsidRPr="002909D8">
              <w:rPr>
                <w:sz w:val="20"/>
                <w:szCs w:val="20"/>
              </w:rPr>
              <w:t xml:space="preserve">- Là cơ thể loại bỏ một số tế bào không còn cần thiết (như đuôi, mang trong quá trình phát triển phôi của con người) </w:t>
            </w:r>
            <w:r w:rsidRPr="002909D8">
              <w:rPr>
                <w:b/>
                <w:sz w:val="20"/>
                <w:szCs w:val="20"/>
              </w:rPr>
              <w:t>(0,25 điểm)</w:t>
            </w:r>
          </w:p>
          <w:p w:rsidR="00762F75" w:rsidRPr="002909D8" w:rsidRDefault="00762F75" w:rsidP="00762F75">
            <w:pPr>
              <w:tabs>
                <w:tab w:val="left" w:pos="9990"/>
              </w:tabs>
              <w:spacing w:line="276" w:lineRule="auto"/>
              <w:contextualSpacing/>
              <w:rPr>
                <w:b/>
                <w:sz w:val="20"/>
                <w:szCs w:val="20"/>
              </w:rPr>
            </w:pPr>
            <w:r w:rsidRPr="002909D8">
              <w:rPr>
                <w:b/>
                <w:sz w:val="20"/>
                <w:szCs w:val="20"/>
              </w:rPr>
              <w:t xml:space="preserve">b. </w:t>
            </w:r>
          </w:p>
          <w:p w:rsidR="00762F75" w:rsidRPr="002909D8" w:rsidRDefault="00762F75" w:rsidP="00762F75">
            <w:pPr>
              <w:tabs>
                <w:tab w:val="left" w:pos="9990"/>
              </w:tabs>
              <w:spacing w:line="276" w:lineRule="auto"/>
              <w:contextualSpacing/>
              <w:rPr>
                <w:b/>
                <w:sz w:val="20"/>
                <w:szCs w:val="20"/>
              </w:rPr>
            </w:pPr>
            <w:r w:rsidRPr="002909D8">
              <w:rPr>
                <w:sz w:val="20"/>
                <w:szCs w:val="20"/>
              </w:rPr>
              <w:t xml:space="preserve">- Trong giai đoạn phôi </w:t>
            </w:r>
            <w:r w:rsidRPr="002909D8">
              <w:rPr>
                <w:b/>
                <w:sz w:val="20"/>
                <w:szCs w:val="20"/>
              </w:rPr>
              <w:t>(0,25 điểm )</w:t>
            </w:r>
          </w:p>
          <w:p w:rsidR="00762F75" w:rsidRPr="002909D8" w:rsidRDefault="00762F75" w:rsidP="00762F75">
            <w:pPr>
              <w:tabs>
                <w:tab w:val="left" w:pos="9990"/>
              </w:tabs>
              <w:spacing w:line="276" w:lineRule="auto"/>
              <w:contextualSpacing/>
              <w:rPr>
                <w:sz w:val="20"/>
                <w:szCs w:val="20"/>
                <w:lang w:val="vi-VN"/>
              </w:rPr>
            </w:pPr>
            <w:r w:rsidRPr="002909D8">
              <w:rPr>
                <w:sz w:val="20"/>
                <w:szCs w:val="20"/>
                <w:lang w:val="vi-VN"/>
              </w:rPr>
              <w:t xml:space="preserve">- Vì trong quá trình này từ tế bào, hợp tử sẽ nguyên phân rất nhiều lần để tạo nên cơ thể người </w:t>
            </w:r>
            <w:r w:rsidRPr="002909D8">
              <w:rPr>
                <w:b/>
                <w:bCs/>
                <w:sz w:val="20"/>
                <w:szCs w:val="20"/>
                <w:lang w:val="vi-VN"/>
              </w:rPr>
              <w:t>(0,25 điểm)</w:t>
            </w:r>
          </w:p>
          <w:p w:rsidR="00762F75" w:rsidRPr="002909D8" w:rsidRDefault="00762F75" w:rsidP="00762F75">
            <w:pPr>
              <w:tabs>
                <w:tab w:val="left" w:pos="9990"/>
              </w:tabs>
              <w:spacing w:line="276" w:lineRule="auto"/>
              <w:contextualSpacing/>
              <w:rPr>
                <w:b/>
                <w:sz w:val="20"/>
                <w:szCs w:val="20"/>
              </w:rPr>
            </w:pPr>
            <w:r w:rsidRPr="002909D8">
              <w:rPr>
                <w:sz w:val="20"/>
                <w:szCs w:val="20"/>
              </w:rPr>
              <w:t xml:space="preserve">2. </w:t>
            </w:r>
            <w:r w:rsidRPr="002909D8">
              <w:rPr>
                <w:sz w:val="20"/>
                <w:szCs w:val="20"/>
                <w:lang w:val="vi-VN"/>
              </w:rPr>
              <w:t>(</w:t>
            </w:r>
            <w:r w:rsidRPr="002909D8">
              <w:rPr>
                <w:b/>
                <w:sz w:val="20"/>
                <w:szCs w:val="20"/>
              </w:rPr>
              <w:t>1,5 điểm)</w:t>
            </w:r>
          </w:p>
          <w:p w:rsidR="00762F75" w:rsidRPr="002909D8" w:rsidRDefault="00762F75" w:rsidP="00762F75">
            <w:pPr>
              <w:tabs>
                <w:tab w:val="left" w:pos="9990"/>
              </w:tabs>
              <w:spacing w:line="276" w:lineRule="auto"/>
              <w:contextualSpacing/>
              <w:rPr>
                <w:b/>
                <w:color w:val="FF0000"/>
                <w:sz w:val="20"/>
                <w:szCs w:val="20"/>
              </w:rPr>
            </w:pPr>
            <w:r w:rsidRPr="002909D8">
              <w:rPr>
                <w:b/>
                <w:noProof/>
                <w:color w:val="FF0000"/>
                <w:sz w:val="20"/>
                <w:szCs w:val="20"/>
              </w:rPr>
              <w:drawing>
                <wp:inline distT="0" distB="0" distL="0" distR="0" wp14:anchorId="724BECEE" wp14:editId="65CD4911">
                  <wp:extent cx="5725160" cy="2166620"/>
                  <wp:effectExtent l="0" t="0" r="8890" b="5080"/>
                  <wp:docPr id="3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25160" cy="2166620"/>
                          </a:xfrm>
                          <a:prstGeom prst="rect">
                            <a:avLst/>
                          </a:prstGeom>
                          <a:noFill/>
                          <a:ln>
                            <a:noFill/>
                          </a:ln>
                        </pic:spPr>
                      </pic:pic>
                    </a:graphicData>
                  </a:graphic>
                </wp:inline>
              </w:drawing>
            </w:r>
          </w:p>
          <w:p w:rsidR="00762F75" w:rsidRPr="002909D8" w:rsidRDefault="00762F75" w:rsidP="00762F75">
            <w:pPr>
              <w:tabs>
                <w:tab w:val="left" w:pos="9990"/>
              </w:tabs>
              <w:spacing w:line="276" w:lineRule="auto"/>
              <w:contextualSpacing/>
              <w:rPr>
                <w:b/>
                <w:color w:val="FF0000"/>
                <w:sz w:val="20"/>
                <w:szCs w:val="20"/>
              </w:rPr>
            </w:pPr>
          </w:p>
          <w:p w:rsidR="00762F75" w:rsidRPr="002909D8" w:rsidRDefault="00762F75" w:rsidP="00762F75">
            <w:pPr>
              <w:tabs>
                <w:tab w:val="left" w:pos="9990"/>
              </w:tabs>
              <w:spacing w:line="276" w:lineRule="auto"/>
              <w:contextualSpacing/>
              <w:rPr>
                <w:sz w:val="20"/>
                <w:szCs w:val="20"/>
              </w:rPr>
            </w:pPr>
            <w:r w:rsidRPr="002909D8">
              <w:rPr>
                <w:sz w:val="20"/>
                <w:szCs w:val="20"/>
              </w:rPr>
              <w:t>3.</w:t>
            </w:r>
          </w:p>
          <w:p w:rsidR="00762F75" w:rsidRPr="002909D8" w:rsidRDefault="00762F75" w:rsidP="00762F75">
            <w:pPr>
              <w:tabs>
                <w:tab w:val="left" w:pos="9990"/>
              </w:tabs>
              <w:spacing w:line="276" w:lineRule="auto"/>
              <w:contextualSpacing/>
              <w:rPr>
                <w:sz w:val="20"/>
                <w:szCs w:val="20"/>
              </w:rPr>
            </w:pPr>
            <w:r w:rsidRPr="002909D8">
              <w:rPr>
                <w:sz w:val="20"/>
                <w:szCs w:val="20"/>
              </w:rPr>
              <w:t>3.1.</w:t>
            </w:r>
          </w:p>
          <w:p w:rsidR="00762F75" w:rsidRPr="002909D8" w:rsidRDefault="00762F75" w:rsidP="00762F75">
            <w:pPr>
              <w:tabs>
                <w:tab w:val="left" w:pos="9990"/>
              </w:tabs>
              <w:spacing w:line="276" w:lineRule="auto"/>
              <w:contextualSpacing/>
              <w:rPr>
                <w:sz w:val="20"/>
                <w:szCs w:val="20"/>
              </w:rPr>
            </w:pPr>
            <w:r w:rsidRPr="002909D8">
              <w:rPr>
                <w:sz w:val="20"/>
                <w:szCs w:val="20"/>
                <w:lang w:val="vi-VN"/>
              </w:rPr>
              <w:t xml:space="preserve">- </w:t>
            </w:r>
            <w:r w:rsidRPr="002909D8">
              <w:rPr>
                <w:sz w:val="20"/>
                <w:szCs w:val="20"/>
              </w:rPr>
              <w:t xml:space="preserve">Hình A: Cơ thể bố hoặc mẹ đột biến chuyển đoạn giữa NST 21 và 14 </w:t>
            </w:r>
            <w:r w:rsidRPr="002909D8">
              <w:rPr>
                <w:sz w:val="20"/>
                <w:szCs w:val="20"/>
                <w:lang w:val="vi-VN"/>
              </w:rPr>
              <w:sym w:font="Wingdings" w:char="F0E0"/>
            </w:r>
            <w:r w:rsidRPr="002909D8">
              <w:rPr>
                <w:sz w:val="20"/>
                <w:szCs w:val="20"/>
              </w:rPr>
              <w:t xml:space="preserve"> qua giảm phân tạo loại giao tử mang NST 21 bình thường và NST 14 chuyển đoạn </w:t>
            </w:r>
            <w:r w:rsidRPr="002909D8">
              <w:rPr>
                <w:sz w:val="20"/>
                <w:szCs w:val="20"/>
                <w:lang w:val="vi-VN"/>
              </w:rPr>
              <w:sym w:font="Wingdings" w:char="F0E0"/>
            </w:r>
            <w:r w:rsidRPr="002909D8">
              <w:rPr>
                <w:sz w:val="20"/>
                <w:szCs w:val="20"/>
              </w:rPr>
              <w:t xml:space="preserve"> qua thụ tinh với giao tử bình thường tạo hợp tử mang cặp NST 21 bình thường và 1 NST 14 mang chuyển đoạn (3 đoạn NST 21 trong tế bào) </w:t>
            </w:r>
            <w:r w:rsidRPr="002909D8">
              <w:rPr>
                <w:b/>
                <w:bCs/>
                <w:sz w:val="20"/>
                <w:szCs w:val="20"/>
              </w:rPr>
              <w:t>(0,25đ)</w:t>
            </w:r>
          </w:p>
          <w:p w:rsidR="00762F75" w:rsidRPr="002909D8" w:rsidRDefault="00762F75" w:rsidP="00762F75">
            <w:pPr>
              <w:tabs>
                <w:tab w:val="left" w:pos="9990"/>
              </w:tabs>
              <w:spacing w:line="276" w:lineRule="auto"/>
              <w:contextualSpacing/>
              <w:rPr>
                <w:sz w:val="20"/>
                <w:szCs w:val="20"/>
              </w:rPr>
            </w:pPr>
            <w:r w:rsidRPr="002909D8">
              <w:rPr>
                <w:sz w:val="20"/>
                <w:szCs w:val="20"/>
                <w:lang w:val="vi-VN"/>
              </w:rPr>
              <w:t xml:space="preserve">- </w:t>
            </w:r>
            <w:r w:rsidRPr="002909D8">
              <w:rPr>
                <w:sz w:val="20"/>
                <w:szCs w:val="20"/>
              </w:rPr>
              <w:t>Hình B: Rối loạn không phân li c</w:t>
            </w:r>
            <w:r w:rsidRPr="002909D8">
              <w:rPr>
                <w:sz w:val="20"/>
                <w:szCs w:val="20"/>
                <w:lang w:val="vi-VN"/>
              </w:rPr>
              <w:t>ặ</w:t>
            </w:r>
            <w:r w:rsidRPr="002909D8">
              <w:rPr>
                <w:sz w:val="20"/>
                <w:szCs w:val="20"/>
              </w:rPr>
              <w:t xml:space="preserve">p NST 21 trong giảm phân ở mẹ tạo giao tử mang 2 NST 21 </w:t>
            </w:r>
            <w:r w:rsidRPr="002909D8">
              <w:rPr>
                <w:sz w:val="20"/>
                <w:szCs w:val="20"/>
                <w:lang w:val="vi-VN"/>
              </w:rPr>
              <w:sym w:font="Wingdings" w:char="F0E0"/>
            </w:r>
            <w:r w:rsidRPr="002909D8">
              <w:rPr>
                <w:sz w:val="20"/>
                <w:szCs w:val="20"/>
              </w:rPr>
              <w:t xml:space="preserve"> qua thụ tinh với giao tử bình thường tạo hợp tử mang 3 NST 21 (thể 3 nhiễm) </w:t>
            </w:r>
            <w:r w:rsidRPr="002909D8">
              <w:rPr>
                <w:b/>
                <w:bCs/>
                <w:sz w:val="20"/>
                <w:szCs w:val="20"/>
              </w:rPr>
              <w:t>(0,25đ)</w:t>
            </w:r>
          </w:p>
          <w:p w:rsidR="00762F75" w:rsidRPr="002909D8" w:rsidRDefault="00762F75" w:rsidP="00762F75">
            <w:pPr>
              <w:tabs>
                <w:tab w:val="left" w:pos="9990"/>
              </w:tabs>
              <w:spacing w:line="276" w:lineRule="auto"/>
              <w:contextualSpacing/>
              <w:rPr>
                <w:sz w:val="20"/>
                <w:szCs w:val="20"/>
              </w:rPr>
            </w:pPr>
            <w:r w:rsidRPr="002909D8">
              <w:rPr>
                <w:sz w:val="20"/>
                <w:szCs w:val="20"/>
                <w:lang w:val="vi-VN"/>
              </w:rPr>
              <w:t xml:space="preserve">- </w:t>
            </w:r>
            <w:r w:rsidRPr="002909D8">
              <w:rPr>
                <w:sz w:val="20"/>
                <w:szCs w:val="20"/>
              </w:rPr>
              <w:t xml:space="preserve">Hình C : Rối loạn không phân li 1 NST kép thuộc cặp 21 trong quá trình nguyên phân của tế bào phôi sớm </w:t>
            </w:r>
            <w:r w:rsidRPr="002909D8">
              <w:rPr>
                <w:sz w:val="20"/>
                <w:szCs w:val="20"/>
                <w:lang w:val="vi-VN"/>
              </w:rPr>
              <w:sym w:font="Wingdings" w:char="F0E0"/>
            </w:r>
            <w:r w:rsidRPr="002909D8">
              <w:rPr>
                <w:sz w:val="20"/>
                <w:szCs w:val="20"/>
              </w:rPr>
              <w:t xml:space="preserve">tạo cơ thể mang 2 dòng TB : TB bình thường (2n) và TB (2n+1) mang 3 NST 21 </w:t>
            </w:r>
            <w:r w:rsidRPr="002909D8">
              <w:rPr>
                <w:b/>
                <w:bCs/>
                <w:sz w:val="20"/>
                <w:szCs w:val="20"/>
              </w:rPr>
              <w:t>(0,25đ)</w:t>
            </w:r>
          </w:p>
          <w:p w:rsidR="00762F75" w:rsidRPr="002909D8" w:rsidRDefault="00762F75" w:rsidP="00762F75">
            <w:pPr>
              <w:tabs>
                <w:tab w:val="left" w:pos="9990"/>
              </w:tabs>
              <w:spacing w:line="276" w:lineRule="auto"/>
              <w:contextualSpacing/>
              <w:rPr>
                <w:sz w:val="20"/>
                <w:szCs w:val="20"/>
              </w:rPr>
            </w:pPr>
            <w:r w:rsidRPr="002909D8">
              <w:rPr>
                <w:sz w:val="20"/>
                <w:szCs w:val="20"/>
              </w:rPr>
              <w:t>3.2.</w:t>
            </w:r>
          </w:p>
          <w:p w:rsidR="00762F75" w:rsidRPr="002909D8" w:rsidRDefault="00762F75" w:rsidP="00762F75">
            <w:pPr>
              <w:tabs>
                <w:tab w:val="left" w:pos="9990"/>
              </w:tabs>
              <w:spacing w:line="276" w:lineRule="auto"/>
              <w:contextualSpacing/>
              <w:rPr>
                <w:sz w:val="20"/>
                <w:szCs w:val="20"/>
              </w:rPr>
            </w:pPr>
            <w:r w:rsidRPr="002909D8">
              <w:rPr>
                <w:sz w:val="20"/>
                <w:szCs w:val="20"/>
              </w:rPr>
              <w:t xml:space="preserve">Hình 3, vì hình 3 mang 2 NST 21 bình thường và 1 NST 14 chứa 1 phần NST 21 </w:t>
            </w:r>
            <w:r w:rsidRPr="002909D8">
              <w:rPr>
                <w:sz w:val="20"/>
                <w:szCs w:val="20"/>
                <w:lang w:val="vi-VN"/>
              </w:rPr>
              <w:sym w:font="Wingdings" w:char="F0E0"/>
            </w:r>
            <w:r w:rsidRPr="002909D8">
              <w:rPr>
                <w:sz w:val="20"/>
                <w:szCs w:val="20"/>
              </w:rPr>
              <w:t xml:space="preserve"> mang 3 đoạn 21 chứa các gen gây bội chứng Đao </w:t>
            </w:r>
            <w:r w:rsidRPr="002909D8">
              <w:rPr>
                <w:b/>
                <w:bCs/>
                <w:sz w:val="20"/>
                <w:szCs w:val="20"/>
              </w:rPr>
              <w:t>(0,25đ)</w:t>
            </w:r>
          </w:p>
          <w:p w:rsidR="00762F75" w:rsidRPr="002909D8" w:rsidRDefault="00762F75" w:rsidP="00762F75">
            <w:pPr>
              <w:tabs>
                <w:tab w:val="left" w:pos="9990"/>
              </w:tabs>
              <w:spacing w:line="276" w:lineRule="auto"/>
              <w:contextualSpacing/>
              <w:rPr>
                <w:sz w:val="20"/>
                <w:szCs w:val="20"/>
                <w:lang w:val="fr-FR"/>
              </w:rPr>
            </w:pP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3.3.</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 xml:space="preserve">Thường là giảm phân 1 </w:t>
            </w:r>
            <w:r w:rsidRPr="002909D8">
              <w:rPr>
                <w:b/>
                <w:bCs/>
                <w:sz w:val="20"/>
                <w:szCs w:val="20"/>
                <w:lang w:val="fr-FR"/>
              </w:rPr>
              <w:t>(0,25đ)</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 xml:space="preserve">3.4. </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 xml:space="preserve">Rối loạn trong quá trình nguyên phân của một phôi bào </w:t>
            </w:r>
            <w:r w:rsidRPr="002909D8">
              <w:rPr>
                <w:b/>
                <w:bCs/>
                <w:sz w:val="20"/>
                <w:szCs w:val="20"/>
                <w:lang w:val="fr-FR"/>
              </w:rPr>
              <w:t>(0,25đ)</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lastRenderedPageBreak/>
              <w:t>-</w:t>
            </w:r>
            <w:r w:rsidRPr="002909D8">
              <w:rPr>
                <w:sz w:val="20"/>
                <w:szCs w:val="20"/>
                <w:lang w:val="vi-VN"/>
              </w:rPr>
              <w:t xml:space="preserve"> </w:t>
            </w:r>
            <w:r w:rsidRPr="002909D8">
              <w:rPr>
                <w:sz w:val="20"/>
                <w:szCs w:val="20"/>
                <w:lang w:val="fr-FR"/>
              </w:rPr>
              <w:t>Giải thích :</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Một phôi bào của cơ thể có 1 NST kép số 21 không phân li tạo tế bào mang 3 NST 21 (2n+1) và tế bào mang 1 NST 21 (2n-1) không có sức sống</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Các phôi bào khác phân bào bình thường tạo dòng tế bào 2n</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vi-VN"/>
              </w:rPr>
              <w:sym w:font="Wingdings" w:char="F0E0"/>
            </w:r>
            <w:r w:rsidRPr="002909D8">
              <w:rPr>
                <w:sz w:val="20"/>
                <w:szCs w:val="20"/>
                <w:lang w:val="fr-FR"/>
              </w:rPr>
              <w:t xml:space="preserve">Cơ thể biểu hiện thể khảm mang 3 NST ở 1 số tế bào </w:t>
            </w:r>
            <w:r w:rsidRPr="002909D8">
              <w:rPr>
                <w:b/>
                <w:bCs/>
                <w:sz w:val="20"/>
                <w:szCs w:val="20"/>
                <w:lang w:val="fr-FR"/>
              </w:rPr>
              <w:t>(0,25đ)</w:t>
            </w:r>
            <w:r w:rsidRPr="002909D8">
              <w:rPr>
                <w:sz w:val="20"/>
                <w:szCs w:val="20"/>
                <w:lang w:val="fr-FR"/>
              </w:rPr>
              <w:t xml:space="preserve"> </w:t>
            </w:r>
            <w:r w:rsidRPr="002909D8">
              <w:rPr>
                <w:sz w:val="20"/>
                <w:szCs w:val="20"/>
                <w:lang w:val="vi-VN"/>
              </w:rPr>
              <w:sym w:font="Wingdings" w:char="F0E0"/>
            </w:r>
            <w:r w:rsidRPr="002909D8">
              <w:rPr>
                <w:sz w:val="20"/>
                <w:szCs w:val="20"/>
                <w:lang w:val="fr-FR"/>
              </w:rPr>
              <w:t xml:space="preserve"> hội chứng Đao</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 xml:space="preserve">3.5. </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vi-VN"/>
              </w:rPr>
              <w:t xml:space="preserve">- </w:t>
            </w:r>
            <w:r w:rsidRPr="002909D8">
              <w:rPr>
                <w:sz w:val="20"/>
                <w:szCs w:val="20"/>
                <w:lang w:val="fr-FR"/>
              </w:rPr>
              <w:t xml:space="preserve">Do quá trình phát sinh giao tử cái bị trì hoãn ở quá trình giảm phân 1 </w:t>
            </w:r>
          </w:p>
          <w:p w:rsidR="00762F75" w:rsidRPr="002909D8" w:rsidRDefault="00762F75" w:rsidP="00762F75">
            <w:pPr>
              <w:tabs>
                <w:tab w:val="left" w:pos="9990"/>
              </w:tabs>
              <w:spacing w:line="276" w:lineRule="auto"/>
              <w:contextualSpacing/>
              <w:rPr>
                <w:sz w:val="20"/>
                <w:szCs w:val="20"/>
                <w:lang w:val="vi-VN"/>
              </w:rPr>
            </w:pPr>
            <w:r w:rsidRPr="002909D8">
              <w:rPr>
                <w:sz w:val="20"/>
                <w:szCs w:val="20"/>
                <w:lang w:val="vi-VN"/>
              </w:rPr>
              <w:t xml:space="preserve">- </w:t>
            </w:r>
            <w:r w:rsidRPr="002909D8">
              <w:rPr>
                <w:sz w:val="20"/>
                <w:szCs w:val="20"/>
                <w:lang w:val="fr-FR"/>
              </w:rPr>
              <w:t xml:space="preserve">Qúa trình trì hoãn càng lâu làm phát sinh nhiều rối loạn trong quá trình phân bào </w:t>
            </w:r>
            <w:r w:rsidRPr="002909D8">
              <w:rPr>
                <w:b/>
                <w:bCs/>
                <w:sz w:val="20"/>
                <w:szCs w:val="20"/>
                <w:lang w:val="fr-FR"/>
              </w:rPr>
              <w:t>(0,25đ)</w:t>
            </w:r>
            <w:r w:rsidRPr="002909D8">
              <w:rPr>
                <w:sz w:val="20"/>
                <w:szCs w:val="20"/>
                <w:lang w:val="fr-FR"/>
              </w:rPr>
              <w:t xml:space="preserve"> </w:t>
            </w:r>
            <w:r w:rsidRPr="002909D8">
              <w:rPr>
                <w:sz w:val="20"/>
                <w:szCs w:val="20"/>
                <w:lang w:val="vi-VN"/>
              </w:rPr>
              <w:sym w:font="Wingdings" w:char="F0E0"/>
            </w:r>
            <w:r w:rsidRPr="002909D8">
              <w:rPr>
                <w:sz w:val="20"/>
                <w:szCs w:val="20"/>
                <w:lang w:val="vi-VN"/>
              </w:rPr>
              <w:t xml:space="preserve"> </w:t>
            </w:r>
            <w:r w:rsidRPr="002909D8">
              <w:rPr>
                <w:sz w:val="20"/>
                <w:szCs w:val="20"/>
                <w:lang w:val="fr-FR"/>
              </w:rPr>
              <w:t>tăng tần số đột biến</w:t>
            </w:r>
            <w:r w:rsidRPr="002909D8">
              <w:rPr>
                <w:sz w:val="20"/>
                <w:szCs w:val="20"/>
                <w:lang w:val="vi-VN"/>
              </w:rPr>
              <w:t>.</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4.</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Tính thoái hóa của mã di truyền vì 1 số tARN có thể li</w:t>
            </w:r>
            <w:r w:rsidRPr="002909D8">
              <w:rPr>
                <w:sz w:val="20"/>
                <w:szCs w:val="20"/>
                <w:lang w:val="vi-VN"/>
              </w:rPr>
              <w:t>ê</w:t>
            </w:r>
            <w:r w:rsidRPr="002909D8">
              <w:rPr>
                <w:sz w:val="20"/>
                <w:szCs w:val="20"/>
                <w:lang w:val="fr-FR"/>
              </w:rPr>
              <w:t xml:space="preserve">n kết với nhiều hơn 1 bộ ba mã hóa </w:t>
            </w:r>
            <w:r w:rsidRPr="002909D8">
              <w:rPr>
                <w:sz w:val="20"/>
                <w:szCs w:val="20"/>
                <w:lang w:val="vi-VN"/>
              </w:rPr>
              <w:sym w:font="Wingdings" w:char="F0E0"/>
            </w:r>
            <w:r w:rsidRPr="002909D8">
              <w:rPr>
                <w:sz w:val="20"/>
                <w:szCs w:val="20"/>
                <w:lang w:val="fr-FR"/>
              </w:rPr>
              <w:t xml:space="preserve"> nhiều bộ ba cùng mã hóa cho 1 loại axit amin </w:t>
            </w:r>
            <w:r w:rsidRPr="002909D8">
              <w:rPr>
                <w:b/>
                <w:bCs/>
                <w:sz w:val="20"/>
                <w:szCs w:val="20"/>
                <w:lang w:val="fr-FR"/>
              </w:rPr>
              <w:t>(0,25</w:t>
            </w:r>
            <w:r w:rsidRPr="002909D8">
              <w:rPr>
                <w:b/>
                <w:bCs/>
                <w:sz w:val="20"/>
                <w:szCs w:val="20"/>
                <w:lang w:val="vi-VN"/>
              </w:rPr>
              <w:t>đ</w:t>
            </w:r>
            <w:r w:rsidRPr="002909D8">
              <w:rPr>
                <w:b/>
                <w:bCs/>
                <w:sz w:val="20"/>
                <w:szCs w:val="20"/>
                <w:lang w:val="fr-FR"/>
              </w:rPr>
              <w:t>)</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Sự bắt cặp của 1 số tARN có thể vào nhiều hơn 1 bộ ba mã hóa vì nguyên tắc bắt cặp bổ sung giữa nuclêôtit thứ ba của bộ ba mã hóa trên mARN với nuclêôtit tương ứng trên bộ ba đ</w:t>
            </w:r>
            <w:r w:rsidRPr="002909D8">
              <w:rPr>
                <w:sz w:val="20"/>
                <w:szCs w:val="20"/>
                <w:lang w:val="vi-VN"/>
              </w:rPr>
              <w:t>ố</w:t>
            </w:r>
            <w:r w:rsidRPr="002909D8">
              <w:rPr>
                <w:sz w:val="20"/>
                <w:szCs w:val="20"/>
                <w:lang w:val="fr-FR"/>
              </w:rPr>
              <w:t>i mã của tARN là “lõng lẽo</w:t>
            </w:r>
            <w:r w:rsidRPr="002909D8">
              <w:rPr>
                <w:sz w:val="20"/>
                <w:szCs w:val="20"/>
                <w:lang w:val="vi-VN"/>
              </w:rPr>
              <w:t>”</w:t>
            </w:r>
            <w:r w:rsidRPr="002909D8">
              <w:rPr>
                <w:sz w:val="20"/>
                <w:szCs w:val="20"/>
                <w:lang w:val="fr-FR"/>
              </w:rPr>
              <w:t xml:space="preserve"> hơn so với các nuclêôtit ở 2 vị trí còn lại </w:t>
            </w:r>
            <w:r w:rsidRPr="002909D8">
              <w:rPr>
                <w:b/>
                <w:bCs/>
                <w:sz w:val="20"/>
                <w:szCs w:val="20"/>
                <w:lang w:val="fr-FR"/>
              </w:rPr>
              <w:t>(0,25đ)</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5.</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w:t>
            </w:r>
            <w:r w:rsidRPr="002909D8">
              <w:rPr>
                <w:sz w:val="20"/>
                <w:szCs w:val="20"/>
                <w:lang w:val="vi-VN"/>
              </w:rPr>
              <w:t xml:space="preserve"> </w:t>
            </w:r>
            <w:r w:rsidRPr="002909D8">
              <w:rPr>
                <w:sz w:val="20"/>
                <w:szCs w:val="20"/>
                <w:lang w:val="fr-FR"/>
              </w:rPr>
              <w:t xml:space="preserve">Đột biến dị bội do thừa 1 NST thường sẽ gây chết hơn và chết sớm hơn so với đột biến ba nhiễm ở NST giới tính. Thừa NST thường dẫn đến mất cân bằng gen và gây chết còn thừa NST giới tính, chẳng hạn NST X thì những NST X dư thừa cũng sẽ bị bất hoạt nên ít gây chết hơn. </w:t>
            </w:r>
            <w:r w:rsidRPr="002909D8">
              <w:rPr>
                <w:b/>
                <w:bCs/>
                <w:sz w:val="20"/>
                <w:szCs w:val="20"/>
                <w:lang w:val="fr-FR"/>
              </w:rPr>
              <w:t>(0,25đ)</w:t>
            </w:r>
            <w:r w:rsidRPr="002909D8">
              <w:rPr>
                <w:sz w:val="20"/>
                <w:szCs w:val="20"/>
                <w:lang w:val="fr-FR"/>
              </w:rPr>
              <w:t xml:space="preserve"> Nếu thừa NST Y thì ít ảnh hưởng vì NST Y ngoài gen qui định nam tính nó chứa rất ít gen </w:t>
            </w:r>
            <w:r w:rsidRPr="002909D8">
              <w:rPr>
                <w:b/>
                <w:bCs/>
                <w:sz w:val="20"/>
                <w:szCs w:val="20"/>
                <w:lang w:val="fr-FR"/>
              </w:rPr>
              <w:t>(0,25đ)</w:t>
            </w:r>
          </w:p>
          <w:p w:rsidR="00762F75" w:rsidRPr="002909D8" w:rsidRDefault="00762F75" w:rsidP="00762F75">
            <w:pPr>
              <w:tabs>
                <w:tab w:val="left" w:pos="9990"/>
              </w:tabs>
              <w:spacing w:line="276" w:lineRule="auto"/>
              <w:contextualSpacing/>
              <w:rPr>
                <w:sz w:val="20"/>
                <w:szCs w:val="20"/>
                <w:lang w:val="fr-FR"/>
              </w:rPr>
            </w:pPr>
            <w:r w:rsidRPr="002909D8">
              <w:rPr>
                <w:sz w:val="20"/>
                <w:szCs w:val="20"/>
                <w:lang w:val="fr-FR"/>
              </w:rPr>
              <w:t xml:space="preserve">-Hiệu quả gây chết của đột biến ba nhiễm đối với các NST thường còn phụ thuộc vào kích thước NST và loại gen trên chúng. </w:t>
            </w:r>
            <w:r w:rsidRPr="002909D8">
              <w:rPr>
                <w:b/>
                <w:bCs/>
                <w:sz w:val="20"/>
                <w:szCs w:val="20"/>
                <w:lang w:val="fr-FR"/>
              </w:rPr>
              <w:t>(0,25đ)</w:t>
            </w:r>
            <w:r w:rsidRPr="002909D8">
              <w:rPr>
                <w:sz w:val="20"/>
                <w:szCs w:val="20"/>
                <w:lang w:val="fr-FR"/>
              </w:rPr>
              <w:t xml:space="preserve"> Nhìn chung, NST càng lớn thì càng chứa nhiều gen nên sự dư thừa của chúng càng dễ làm mất cân bằng gen dẫn đến dễ gây chết hơn. </w:t>
            </w:r>
            <w:r w:rsidRPr="002909D8">
              <w:rPr>
                <w:b/>
                <w:bCs/>
                <w:sz w:val="20"/>
                <w:szCs w:val="20"/>
                <w:lang w:val="fr-FR"/>
              </w:rPr>
              <w:t>(0,25đ)</w:t>
            </w:r>
          </w:p>
        </w:tc>
      </w:tr>
    </w:tbl>
    <w:p w:rsidR="003C59F8" w:rsidRPr="002909D8" w:rsidRDefault="009D7451" w:rsidP="003C59F8">
      <w:pPr>
        <w:tabs>
          <w:tab w:val="left" w:pos="720"/>
          <w:tab w:val="center" w:pos="2070"/>
          <w:tab w:val="right" w:pos="3330"/>
          <w:tab w:val="center" w:pos="7470"/>
        </w:tabs>
        <w:spacing w:line="256" w:lineRule="auto"/>
        <w:rPr>
          <w:rFonts w:eastAsia="Yu Mincho"/>
          <w:b/>
          <w:bCs/>
          <w:iCs/>
          <w:sz w:val="20"/>
          <w:szCs w:val="20"/>
          <w:lang w:eastAsia="ja-JP"/>
        </w:rPr>
      </w:pPr>
      <w:r w:rsidRPr="002909D8">
        <w:rPr>
          <w:rFonts w:eastAsia="Yu Mincho"/>
          <w:b/>
          <w:bCs/>
          <w:iCs/>
          <w:sz w:val="20"/>
          <w:szCs w:val="20"/>
          <w:lang w:eastAsia="ja-JP"/>
        </w:rPr>
        <w:lastRenderedPageBreak/>
        <w:t>Câu 233</w:t>
      </w:r>
      <w:r w:rsidR="003C59F8" w:rsidRPr="002909D8">
        <w:rPr>
          <w:rFonts w:eastAsia="Yu Mincho"/>
          <w:b/>
          <w:bCs/>
          <w:iCs/>
          <w:sz w:val="20"/>
          <w:szCs w:val="20"/>
          <w:lang w:eastAsia="ja-JP"/>
        </w:rPr>
        <w:t xml:space="preserve"> (6,5 điểm): HCM 2018</w:t>
      </w:r>
    </w:p>
    <w:p w:rsidR="003C59F8" w:rsidRPr="002909D8" w:rsidRDefault="003C59F8" w:rsidP="003C59F8">
      <w:pPr>
        <w:tabs>
          <w:tab w:val="left" w:pos="720"/>
          <w:tab w:val="center" w:pos="2070"/>
          <w:tab w:val="right" w:pos="3330"/>
          <w:tab w:val="center" w:pos="7470"/>
        </w:tabs>
        <w:spacing w:line="256" w:lineRule="auto"/>
        <w:rPr>
          <w:rFonts w:eastAsia="Yu Mincho"/>
          <w:b/>
          <w:sz w:val="20"/>
          <w:szCs w:val="20"/>
          <w:lang w:eastAsia="ja-JP"/>
        </w:rPr>
      </w:pPr>
      <w:r w:rsidRPr="002909D8">
        <w:rPr>
          <w:rFonts w:eastAsia="Yu Mincho"/>
          <w:b/>
          <w:bCs/>
          <w:sz w:val="20"/>
          <w:szCs w:val="20"/>
          <w:lang w:eastAsia="ja-JP"/>
        </w:rPr>
        <w:t>1.</w:t>
      </w:r>
      <w:r w:rsidRPr="002909D8">
        <w:rPr>
          <w:rFonts w:eastAsia="Yu Mincho"/>
          <w:sz w:val="20"/>
          <w:szCs w:val="20"/>
          <w:lang w:eastAsia="ja-JP"/>
        </w:rPr>
        <w:t xml:space="preserve"> Cấu trúc ADN dạng sợi kép, mạch thẳng phổ biến ở sinh vật nhân thực so những ưu thế gì trong tiến hóa so với cấu trúc ADN dạng sợi kép, mạch vòng phổ biến mạch vòng ở sinh vật nhân sơ?</w:t>
      </w:r>
    </w:p>
    <w:p w:rsidR="003C59F8" w:rsidRPr="002909D8" w:rsidRDefault="003C59F8" w:rsidP="003C59F8">
      <w:pPr>
        <w:tabs>
          <w:tab w:val="left" w:pos="720"/>
          <w:tab w:val="center" w:pos="2070"/>
          <w:tab w:val="right" w:pos="3330"/>
          <w:tab w:val="center" w:pos="7470"/>
        </w:tabs>
        <w:spacing w:line="256" w:lineRule="auto"/>
        <w:rPr>
          <w:rFonts w:eastAsia="Yu Mincho"/>
          <w:b/>
          <w:sz w:val="20"/>
          <w:szCs w:val="20"/>
          <w:lang w:eastAsia="ja-JP"/>
        </w:rPr>
      </w:pPr>
      <w:r w:rsidRPr="002909D8">
        <w:rPr>
          <w:rFonts w:eastAsia="Yu Mincho"/>
          <w:b/>
          <w:bCs/>
          <w:sz w:val="20"/>
          <w:szCs w:val="20"/>
          <w:lang w:eastAsia="ja-JP"/>
        </w:rPr>
        <w:t>2.</w:t>
      </w:r>
      <w:r w:rsidRPr="002909D8">
        <w:rPr>
          <w:rFonts w:eastAsia="Yu Mincho"/>
          <w:sz w:val="20"/>
          <w:szCs w:val="20"/>
          <w:lang w:eastAsia="ja-JP"/>
        </w:rPr>
        <w:t xml:space="preserve"> Phân tử ADN sợi kép bị biến tính (tách 2 mạch đơn) khi nhiệt độ môi trường tăng cao hoặc trong môi trương có các yếu tố gây biến tính như kiềm, urê … các yếu tố gây ra hiện tượng trên gọi là yếu tố biến tính ADN. Ta xét yếu tố biến tính là nhiệt độ, nhiệt độ mà ở đó một nữa phân tử ADN dạng sợi kép tách hoàn toàn thành sợi đơn được gọi là nhiệt độ nóng chảy của ADN, kí hiệu là T</w:t>
      </w:r>
      <w:r w:rsidRPr="002909D8">
        <w:rPr>
          <w:rFonts w:eastAsia="Yu Mincho"/>
          <w:sz w:val="20"/>
          <w:szCs w:val="20"/>
          <w:vertAlign w:val="subscript"/>
          <w:lang w:eastAsia="ja-JP"/>
        </w:rPr>
        <w:t>m</w:t>
      </w:r>
      <w:r w:rsidRPr="002909D8">
        <w:rPr>
          <w:rFonts w:eastAsia="Yu Mincho"/>
          <w:sz w:val="20"/>
          <w:szCs w:val="20"/>
          <w:lang w:eastAsia="ja-JP"/>
        </w:rPr>
        <w:t>. Đối với mỗi phân tử ADN giá trị T</w:t>
      </w:r>
      <w:r w:rsidRPr="002909D8">
        <w:rPr>
          <w:rFonts w:eastAsia="Yu Mincho"/>
          <w:sz w:val="20"/>
          <w:szCs w:val="20"/>
          <w:vertAlign w:val="subscript"/>
          <w:lang w:eastAsia="ja-JP"/>
        </w:rPr>
        <w:t>m</w:t>
      </w:r>
      <w:r w:rsidRPr="002909D8">
        <w:rPr>
          <w:rFonts w:eastAsia="Yu Mincho"/>
          <w:sz w:val="20"/>
          <w:szCs w:val="20"/>
          <w:lang w:eastAsia="ja-JP"/>
        </w:rPr>
        <w:t xml:space="preserve"> phụ thuộc vào thành phần, tỉ lệ và vị trí sắp xếp của các nuclêôtit trong ADN. Người ta ước tính rằng số liên kết giữa cặp G – X trong phân tử ADN giảm 1% thì nhiệt độ nóng chảy T</w:t>
      </w:r>
      <w:r w:rsidRPr="002909D8">
        <w:rPr>
          <w:rFonts w:eastAsia="Yu Mincho"/>
          <w:sz w:val="20"/>
          <w:szCs w:val="20"/>
          <w:vertAlign w:val="subscript"/>
          <w:lang w:eastAsia="ja-JP"/>
        </w:rPr>
        <w:t>m</w:t>
      </w:r>
      <w:r w:rsidRPr="002909D8">
        <w:rPr>
          <w:rFonts w:eastAsia="Yu Mincho"/>
          <w:sz w:val="20"/>
          <w:szCs w:val="20"/>
          <w:lang w:eastAsia="ja-JP"/>
        </w:rPr>
        <w:t xml:space="preserve"> giảm đi 0,4</w:t>
      </w:r>
      <w:r w:rsidRPr="002909D8">
        <w:rPr>
          <w:rFonts w:eastAsia="Yu Mincho"/>
          <w:sz w:val="20"/>
          <w:szCs w:val="20"/>
          <w:vertAlign w:val="superscript"/>
          <w:lang w:eastAsia="ja-JP"/>
        </w:rPr>
        <w:t>0</w:t>
      </w:r>
      <w:r w:rsidRPr="002909D8">
        <w:rPr>
          <w:rFonts w:eastAsia="Yu Mincho"/>
          <w:sz w:val="20"/>
          <w:szCs w:val="20"/>
          <w:lang w:eastAsia="ja-JP"/>
        </w:rPr>
        <w:t>C.</w:t>
      </w:r>
    </w:p>
    <w:p w:rsidR="003C59F8" w:rsidRPr="002909D8" w:rsidRDefault="003C59F8" w:rsidP="003C59F8">
      <w:pPr>
        <w:tabs>
          <w:tab w:val="left" w:pos="720"/>
          <w:tab w:val="center" w:pos="2070"/>
          <w:tab w:val="right" w:pos="3330"/>
          <w:tab w:val="center" w:pos="7470"/>
        </w:tabs>
        <w:spacing w:line="256" w:lineRule="auto"/>
        <w:ind w:firstLine="360"/>
        <w:rPr>
          <w:rFonts w:eastAsia="Yu Mincho"/>
          <w:sz w:val="20"/>
          <w:szCs w:val="20"/>
          <w:lang w:eastAsia="ja-JP"/>
        </w:rPr>
      </w:pPr>
      <w:r w:rsidRPr="002909D8">
        <w:rPr>
          <w:rFonts w:eastAsia="Yu Mincho"/>
          <w:sz w:val="20"/>
          <w:szCs w:val="20"/>
          <w:lang w:eastAsia="ja-JP"/>
        </w:rPr>
        <w:t>Trong một nghiên cứu về nhiệt độ nóng chảy của ADN, thí nghiệm được thực hiện như sau: Người ta tách chiết 4 phân tử ADN có khối lượng bằng nhau ở 4 loài sinh vật khác nhau (A, B, C, D) và sau thí nghiệm người ta thấy nhiệt độ nóng chảy của ADN ở 4 loài như sau: loài A có T</w:t>
      </w:r>
      <w:r w:rsidRPr="002909D8">
        <w:rPr>
          <w:rFonts w:eastAsia="Yu Mincho"/>
          <w:sz w:val="20"/>
          <w:szCs w:val="20"/>
          <w:vertAlign w:val="subscript"/>
          <w:lang w:eastAsia="ja-JP"/>
        </w:rPr>
        <w:t>m</w:t>
      </w:r>
      <w:r w:rsidRPr="002909D8">
        <w:rPr>
          <w:rFonts w:eastAsia="Yu Mincho"/>
          <w:sz w:val="20"/>
          <w:szCs w:val="20"/>
          <w:lang w:eastAsia="ja-JP"/>
        </w:rPr>
        <w:t xml:space="preserve"> = 70</w:t>
      </w:r>
      <w:r w:rsidRPr="002909D8">
        <w:rPr>
          <w:rFonts w:eastAsia="Yu Mincho"/>
          <w:sz w:val="20"/>
          <w:szCs w:val="20"/>
          <w:vertAlign w:val="superscript"/>
          <w:lang w:eastAsia="ja-JP"/>
        </w:rPr>
        <w:t>0</w:t>
      </w:r>
      <w:r w:rsidRPr="002909D8">
        <w:rPr>
          <w:rFonts w:eastAsia="Yu Mincho"/>
          <w:sz w:val="20"/>
          <w:szCs w:val="20"/>
          <w:lang w:eastAsia="ja-JP"/>
        </w:rPr>
        <w:t>C, loài B có T</w:t>
      </w:r>
      <w:r w:rsidRPr="002909D8">
        <w:rPr>
          <w:rFonts w:eastAsia="Yu Mincho"/>
          <w:sz w:val="20"/>
          <w:szCs w:val="20"/>
          <w:vertAlign w:val="subscript"/>
          <w:lang w:eastAsia="ja-JP"/>
        </w:rPr>
        <w:t>m</w:t>
      </w:r>
      <w:r w:rsidRPr="002909D8">
        <w:rPr>
          <w:rFonts w:eastAsia="Yu Mincho"/>
          <w:sz w:val="20"/>
          <w:szCs w:val="20"/>
          <w:lang w:eastAsia="ja-JP"/>
        </w:rPr>
        <w:t xml:space="preserve"> = 89</w:t>
      </w:r>
      <w:r w:rsidRPr="002909D8">
        <w:rPr>
          <w:rFonts w:eastAsia="Yu Mincho"/>
          <w:sz w:val="20"/>
          <w:szCs w:val="20"/>
          <w:vertAlign w:val="superscript"/>
          <w:lang w:eastAsia="ja-JP"/>
        </w:rPr>
        <w:t>0</w:t>
      </w:r>
      <w:r w:rsidRPr="002909D8">
        <w:rPr>
          <w:rFonts w:eastAsia="Yu Mincho"/>
          <w:sz w:val="20"/>
          <w:szCs w:val="20"/>
          <w:lang w:eastAsia="ja-JP"/>
        </w:rPr>
        <w:t>C; loài C có T</w:t>
      </w:r>
      <w:r w:rsidRPr="002909D8">
        <w:rPr>
          <w:rFonts w:eastAsia="Yu Mincho"/>
          <w:sz w:val="20"/>
          <w:szCs w:val="20"/>
          <w:vertAlign w:val="subscript"/>
          <w:lang w:eastAsia="ja-JP"/>
        </w:rPr>
        <w:t>m</w:t>
      </w:r>
      <w:r w:rsidRPr="002909D8">
        <w:rPr>
          <w:rFonts w:eastAsia="Yu Mincho"/>
          <w:sz w:val="20"/>
          <w:szCs w:val="20"/>
          <w:lang w:eastAsia="ja-JP"/>
        </w:rPr>
        <w:t xml:space="preserve"> = 102</w:t>
      </w:r>
      <w:r w:rsidRPr="002909D8">
        <w:rPr>
          <w:rFonts w:eastAsia="Yu Mincho"/>
          <w:sz w:val="20"/>
          <w:szCs w:val="20"/>
          <w:vertAlign w:val="superscript"/>
          <w:lang w:eastAsia="ja-JP"/>
        </w:rPr>
        <w:t>0</w:t>
      </w:r>
      <w:r w:rsidRPr="002909D8">
        <w:rPr>
          <w:rFonts w:eastAsia="Yu Mincho"/>
          <w:sz w:val="20"/>
          <w:szCs w:val="20"/>
          <w:lang w:eastAsia="ja-JP"/>
        </w:rPr>
        <w:t>C; loài D có T</w:t>
      </w:r>
      <w:r w:rsidRPr="002909D8">
        <w:rPr>
          <w:rFonts w:eastAsia="Yu Mincho"/>
          <w:sz w:val="20"/>
          <w:szCs w:val="20"/>
          <w:vertAlign w:val="subscript"/>
          <w:lang w:eastAsia="ja-JP"/>
        </w:rPr>
        <w:t>m</w:t>
      </w:r>
      <w:r w:rsidRPr="002909D8">
        <w:rPr>
          <w:rFonts w:eastAsia="Yu Mincho"/>
          <w:sz w:val="20"/>
          <w:szCs w:val="20"/>
          <w:lang w:eastAsia="ja-JP"/>
        </w:rPr>
        <w:t xml:space="preserve"> = 99</w:t>
      </w:r>
      <w:r w:rsidRPr="002909D8">
        <w:rPr>
          <w:rFonts w:eastAsia="Yu Mincho"/>
          <w:sz w:val="20"/>
          <w:szCs w:val="20"/>
          <w:vertAlign w:val="superscript"/>
          <w:lang w:eastAsia="ja-JP"/>
        </w:rPr>
        <w:t>0</w:t>
      </w:r>
      <w:r w:rsidRPr="002909D8">
        <w:rPr>
          <w:rFonts w:eastAsia="Yu Mincho"/>
          <w:sz w:val="20"/>
          <w:szCs w:val="20"/>
          <w:lang w:eastAsia="ja-JP"/>
        </w:rPr>
        <w:t>C.</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Theo em sự biến tính của phân tử ADN (do yếu tố nhiệt độ) phụ thuộc vào liên kết nào trong phân tử ADN?</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Em hãy sắp xếp tỉ lệ </w:t>
      </w:r>
      <m:oMath>
        <m:f>
          <m:fPr>
            <m:ctrlPr>
              <w:rPr>
                <w:rFonts w:ascii="Cambria Math" w:eastAsia="Yu Mincho" w:hAnsi="Cambria Math"/>
                <w:i/>
                <w:sz w:val="20"/>
                <w:szCs w:val="20"/>
                <w:lang w:eastAsia="ja-JP"/>
              </w:rPr>
            </m:ctrlPr>
          </m:fPr>
          <m:num>
            <m:r>
              <w:rPr>
                <w:rFonts w:ascii="Cambria Math" w:eastAsia="Yu Mincho" w:hAnsi="Cambria Math"/>
                <w:sz w:val="20"/>
                <w:szCs w:val="20"/>
                <w:lang w:eastAsia="ja-JP"/>
              </w:rPr>
              <m:t>A</m:t>
            </m:r>
          </m:num>
          <m:den>
            <m:r>
              <w:rPr>
                <w:rFonts w:ascii="Cambria Math" w:eastAsia="Yu Mincho" w:hAnsi="Cambria Math"/>
                <w:sz w:val="20"/>
                <w:szCs w:val="20"/>
                <w:lang w:eastAsia="ja-JP"/>
              </w:rPr>
              <m:t>G</m:t>
            </m:r>
          </m:den>
        </m:f>
      </m:oMath>
      <w:r w:rsidRPr="002909D8">
        <w:rPr>
          <w:rFonts w:eastAsia="Yu Mincho"/>
          <w:sz w:val="20"/>
          <w:szCs w:val="20"/>
          <w:lang w:eastAsia="ja-JP"/>
        </w:rPr>
        <w:t xml:space="preserve"> theo thứ tự tăng dần của các phân tử ADN của 4 loài A, B, C, D. Giải thích cách sắp xếp của mình.</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Có 4 phân tử ADN đều có cùng chiều dài nhưng tỉ lệ các loại nucleotit khác nhau. Hỏi phân tử nào sau đây có nhiệt độ nóng chảy cao nhất?</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 Phân tử ADN có tỉ lệ nuclêôtit loại Adenin chiếm 40%.</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 Phân tử ADN có tỉ lệ nuclêôtit loại Adenin chiếm 30%.</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 Phân tử ADN có tỉ lệ nuclêôtit loại Adenin chiếm 20%.</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 Phân tử ADN có tỉ lệ nuclêôtit loại Adenin chiếm 10%.</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3.</w:t>
      </w:r>
      <w:r w:rsidRPr="002909D8">
        <w:rPr>
          <w:rFonts w:eastAsia="Yu Mincho"/>
          <w:sz w:val="20"/>
          <w:szCs w:val="20"/>
          <w:lang w:eastAsia="ja-JP"/>
        </w:rPr>
        <w:t xml:space="preserve"> Viết sơ đồ và giải thích về mối quan hệ giữa ADN, ARN, Prôtêin ở những loài có vật chất di truyền là ARN (virut)?</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4.</w:t>
      </w:r>
      <w:r w:rsidRPr="002909D8">
        <w:rPr>
          <w:rFonts w:eastAsia="Yu Mincho"/>
          <w:sz w:val="20"/>
          <w:szCs w:val="20"/>
          <w:lang w:eastAsia="ja-JP"/>
        </w:rPr>
        <w:t xml:space="preserve"> Cho biết tỷ lệ % số nucleotit trong bộ gen của các loài như sau:</w:t>
      </w:r>
    </w:p>
    <w:tbl>
      <w:tblPr>
        <w:tblStyle w:val="TableGrid73"/>
        <w:tblW w:w="0" w:type="auto"/>
        <w:tblInd w:w="175" w:type="dxa"/>
        <w:tblLook w:val="04A0" w:firstRow="1" w:lastRow="0" w:firstColumn="1" w:lastColumn="0" w:noHBand="0" w:noVBand="1"/>
      </w:tblPr>
      <w:tblGrid>
        <w:gridCol w:w="1558"/>
        <w:gridCol w:w="1558"/>
        <w:gridCol w:w="1558"/>
        <w:gridCol w:w="1558"/>
        <w:gridCol w:w="1559"/>
        <w:gridCol w:w="1559"/>
      </w:tblGrid>
      <w:tr w:rsidR="003C59F8" w:rsidRPr="002909D8" w:rsidTr="003C59F8">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Loài I</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A = 21%</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G = 29%</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T = 21%</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X = 29%</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U = 0%</w:t>
            </w:r>
          </w:p>
        </w:tc>
      </w:tr>
      <w:tr w:rsidR="003C59F8" w:rsidRPr="002909D8" w:rsidTr="003C59F8">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Loài II</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A = 21%</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G = 23%</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T = 29%</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X = 27%</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U = 0%</w:t>
            </w:r>
          </w:p>
        </w:tc>
      </w:tr>
      <w:tr w:rsidR="003C59F8" w:rsidRPr="002909D8" w:rsidTr="003C59F8">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Loài III</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A = 21%</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G = 29%</w:t>
            </w:r>
          </w:p>
        </w:tc>
        <w:tc>
          <w:tcPr>
            <w:tcW w:w="155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T = 0%</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X = 24%</w:t>
            </w:r>
          </w:p>
        </w:tc>
        <w:tc>
          <w:tcPr>
            <w:tcW w:w="1559"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tabs>
                <w:tab w:val="left" w:pos="720"/>
                <w:tab w:val="center" w:pos="2070"/>
                <w:tab w:val="right" w:pos="3330"/>
                <w:tab w:val="center" w:pos="7470"/>
              </w:tabs>
              <w:contextualSpacing/>
              <w:rPr>
                <w:lang w:eastAsia="ja-JP"/>
              </w:rPr>
            </w:pPr>
            <w:r w:rsidRPr="002909D8">
              <w:rPr>
                <w:lang w:eastAsia="ja-JP"/>
              </w:rPr>
              <w:t>U = 26%</w:t>
            </w:r>
          </w:p>
        </w:tc>
      </w:tr>
    </w:tbl>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Hãy rút ra nhận xét về cấu trúc các axit nucleic của những loài sinh vật trên?</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5.</w:t>
      </w:r>
      <w:r w:rsidRPr="002909D8">
        <w:rPr>
          <w:rFonts w:eastAsia="Yu Mincho"/>
          <w:sz w:val="20"/>
          <w:szCs w:val="20"/>
          <w:lang w:eastAsia="ja-JP"/>
        </w:rPr>
        <w:t xml:space="preserve"> Một hợp tử khi phân bào bình thường liên tiếp ba đợt đã lấy từ môi trường tế bào nguyên liệu tạo ra tương đương với 329 NST đơn. Gen B nằm trên NST trong hợp tử dài 0,51 micromet và có A = 30% số lượng nucleotit của gen. Môi trường tế bào đã cung cấp 63000 nucleotit cho quá trình tự sao của gen đó trong ba đợt phân bào trong hợp tử nói trên.</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lastRenderedPageBreak/>
        <w:t>a.</w:t>
      </w:r>
      <w:r w:rsidRPr="002909D8">
        <w:rPr>
          <w:rFonts w:eastAsia="Yu Mincho"/>
          <w:sz w:val="20"/>
          <w:szCs w:val="20"/>
          <w:lang w:eastAsia="ja-JP"/>
        </w:rPr>
        <w:t xml:space="preserve"> Xác định tổng số NST đơn ở trạng thái chưa nhân đôi trong toàn bộ số tế bào được hình thành sau ba đợt phân bào của hợp tử.</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Gen B thuộc NST nào của hợp tử?</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Xác định cơ chế hình thành hợp tử.</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b/>
          <w:bCs/>
          <w:sz w:val="20"/>
          <w:szCs w:val="20"/>
          <w:lang w:eastAsia="ja-JP"/>
        </w:rPr>
        <w:t>d.</w:t>
      </w:r>
      <w:r w:rsidRPr="002909D8">
        <w:rPr>
          <w:rFonts w:eastAsia="Yu Mincho"/>
          <w:sz w:val="20"/>
          <w:szCs w:val="20"/>
          <w:lang w:eastAsia="ja-JP"/>
        </w:rPr>
        <w:t xml:space="preserve"> Khả năng biểu hiện kiểu hình của cơ thể được phát triển từ hợp tử nói trên.</w:t>
      </w:r>
    </w:p>
    <w:p w:rsidR="003C59F8" w:rsidRPr="002909D8" w:rsidRDefault="003C59F8" w:rsidP="003C59F8">
      <w:pPr>
        <w:tabs>
          <w:tab w:val="left" w:pos="720"/>
          <w:tab w:val="center" w:pos="2070"/>
          <w:tab w:val="right" w:pos="3330"/>
          <w:tab w:val="center" w:pos="7470"/>
        </w:tabs>
        <w:spacing w:line="256" w:lineRule="auto"/>
        <w:rPr>
          <w:rFonts w:eastAsia="Yu Mincho"/>
          <w:sz w:val="20"/>
          <w:szCs w:val="20"/>
          <w:lang w:eastAsia="ja-JP"/>
        </w:rPr>
      </w:pPr>
      <w:r w:rsidRPr="002909D8">
        <w:rPr>
          <w:rFonts w:eastAsia="Yu Mincho"/>
          <w:sz w:val="20"/>
          <w:szCs w:val="20"/>
          <w:lang w:eastAsia="ja-JP"/>
        </w:rPr>
        <w:t>Biết rằng gen B trong thế hệ tế bào cuối cùng ở các trường hợp trên đều ở trạng thái chưa nhân đôi.</w:t>
      </w:r>
    </w:p>
    <w:tbl>
      <w:tblPr>
        <w:tblStyle w:val="TableGrid74"/>
        <w:tblW w:w="10070" w:type="dxa"/>
        <w:tblLayout w:type="fixed"/>
        <w:tblLook w:val="04A0" w:firstRow="1" w:lastRow="0" w:firstColumn="1" w:lastColumn="0" w:noHBand="0" w:noVBand="1"/>
      </w:tblPr>
      <w:tblGrid>
        <w:gridCol w:w="805"/>
        <w:gridCol w:w="9265"/>
      </w:tblGrid>
      <w:tr w:rsidR="003C59F8" w:rsidRPr="002909D8" w:rsidTr="00ED0889">
        <w:trPr>
          <w:trHeight w:val="3176"/>
        </w:trPr>
        <w:tc>
          <w:tcPr>
            <w:tcW w:w="805" w:type="dxa"/>
            <w:tcBorders>
              <w:top w:val="single" w:sz="4" w:space="0" w:color="auto"/>
              <w:left w:val="single" w:sz="4" w:space="0" w:color="auto"/>
              <w:bottom w:val="single" w:sz="4" w:space="0" w:color="auto"/>
              <w:right w:val="single" w:sz="4" w:space="0" w:color="auto"/>
            </w:tcBorders>
          </w:tcPr>
          <w:p w:rsidR="003C59F8" w:rsidRPr="002909D8" w:rsidRDefault="003C59F8" w:rsidP="003C59F8">
            <w:pPr>
              <w:jc w:val="center"/>
              <w:rPr>
                <w:b/>
                <w:bCs/>
                <w:sz w:val="20"/>
                <w:szCs w:val="20"/>
              </w:rPr>
            </w:pPr>
            <w:r w:rsidRPr="002909D8">
              <w:rPr>
                <w:b/>
                <w:bCs/>
                <w:sz w:val="20"/>
                <w:szCs w:val="20"/>
              </w:rPr>
              <w:t>1</w:t>
            </w:r>
          </w:p>
          <w:p w:rsidR="003C59F8" w:rsidRPr="002909D8" w:rsidRDefault="003C59F8" w:rsidP="003C59F8">
            <w:pPr>
              <w:jc w:val="center"/>
              <w:rPr>
                <w:b/>
                <w:bCs/>
                <w:sz w:val="20"/>
                <w:szCs w:val="20"/>
              </w:rPr>
            </w:pPr>
          </w:p>
          <w:p w:rsidR="003C59F8" w:rsidRPr="002909D8" w:rsidRDefault="003C59F8" w:rsidP="003C59F8">
            <w:pPr>
              <w:jc w:val="center"/>
              <w:rPr>
                <w:sz w:val="20"/>
                <w:szCs w:val="20"/>
              </w:rPr>
            </w:pPr>
            <w:r w:rsidRPr="002909D8">
              <w:rPr>
                <w:b/>
                <w:bCs/>
                <w:sz w:val="20"/>
                <w:szCs w:val="20"/>
              </w:rPr>
              <w:t>6,5</w:t>
            </w:r>
            <w:r w:rsidRPr="002909D8">
              <w:rPr>
                <w:b/>
                <w:bCs/>
                <w:sz w:val="20"/>
                <w:szCs w:val="20"/>
                <w:lang w:val="vi-VN"/>
              </w:rPr>
              <w:t xml:space="preserve"> </w:t>
            </w:r>
            <w:r w:rsidRPr="002909D8">
              <w:rPr>
                <w:b/>
                <w:bCs/>
                <w:sz w:val="20"/>
                <w:szCs w:val="20"/>
              </w:rPr>
              <w:t>điểm</w:t>
            </w:r>
          </w:p>
        </w:tc>
        <w:tc>
          <w:tcPr>
            <w:tcW w:w="9265"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1.</w:t>
            </w:r>
          </w:p>
          <w:p w:rsidR="003C59F8" w:rsidRPr="002909D8" w:rsidRDefault="003C59F8" w:rsidP="003C59F8">
            <w:pPr>
              <w:spacing w:line="276" w:lineRule="auto"/>
              <w:rPr>
                <w:sz w:val="20"/>
                <w:szCs w:val="20"/>
              </w:rPr>
            </w:pPr>
            <w:r w:rsidRPr="002909D8">
              <w:rPr>
                <w:sz w:val="20"/>
                <w:szCs w:val="20"/>
              </w:rPr>
              <w:t xml:space="preserve">- Đầu mút NST (phân tử ADN) dạng mạch thẳng ngắn lại một số cặp nucleotit sau mỗi lần tái sinh </w:t>
            </w:r>
            <w:r w:rsidRPr="002909D8">
              <w:rPr>
                <w:sz w:val="20"/>
                <w:szCs w:val="20"/>
              </w:rPr>
              <w:sym w:font="Wingdings" w:char="F0E0"/>
            </w:r>
            <w:r w:rsidRPr="002909D8">
              <w:rPr>
                <w:sz w:val="20"/>
                <w:szCs w:val="20"/>
              </w:rPr>
              <w:t xml:space="preserve"> ngăn cản sự phát sinh ung thư (sự phân chia tế bào mất kiểm soát ).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Phân tử ADN dạng mạch thẳng cho phép hệ gen có thể mở rộng kích cỡ (tích lũy được thêm nhiều thông tin), nhưng vẫn biểu hiện được chức năng thông qua các bậc cấu trúc “thu nhỏ” của các nhiễm sắc nhờ tương tác với các prôtêin histon và các prôtêin phi histon.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ADN dạng mạch thẳng (với kích thước hệ gen mở rộng mang nhiều trình tự lặp lại) tạo điều kiện thuận lợi cho cơ chế tiếp hợp và trao đổi chéo dễ xảy ra, làm tăng khả năng tạo ra biến dị tổ hợp trong hình thức sinh sản hữu tính ở sinh vật nhân thực.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2.</w:t>
            </w:r>
          </w:p>
          <w:p w:rsidR="003C59F8" w:rsidRPr="002909D8" w:rsidRDefault="003C59F8" w:rsidP="003C59F8">
            <w:pPr>
              <w:spacing w:line="276" w:lineRule="auto"/>
              <w:rPr>
                <w:sz w:val="20"/>
                <w:szCs w:val="20"/>
              </w:rPr>
            </w:pPr>
            <w:r w:rsidRPr="002909D8">
              <w:rPr>
                <w:sz w:val="20"/>
                <w:szCs w:val="20"/>
              </w:rPr>
              <w:t>a.</w:t>
            </w:r>
          </w:p>
          <w:p w:rsidR="003C59F8" w:rsidRPr="002909D8" w:rsidRDefault="003C59F8" w:rsidP="003C59F8">
            <w:pPr>
              <w:spacing w:line="276" w:lineRule="auto"/>
              <w:rPr>
                <w:sz w:val="20"/>
                <w:szCs w:val="20"/>
              </w:rPr>
            </w:pPr>
            <w:r w:rsidRPr="002909D8">
              <w:rPr>
                <w:sz w:val="20"/>
                <w:szCs w:val="20"/>
              </w:rPr>
              <w:t>- Sự biến tính của phân tử ADN phụ thuộc vào liên kết hiđrô giữa các bazơ nitơ của mạch pôlinuclêôtit của phân tử ADN. (0,25đ)</w:t>
            </w:r>
          </w:p>
          <w:p w:rsidR="003C59F8" w:rsidRPr="002909D8" w:rsidRDefault="003C59F8" w:rsidP="003C59F8">
            <w:pPr>
              <w:spacing w:line="276" w:lineRule="auto"/>
              <w:rPr>
                <w:sz w:val="20"/>
                <w:szCs w:val="20"/>
              </w:rPr>
            </w:pPr>
            <w:r w:rsidRPr="002909D8">
              <w:rPr>
                <w:sz w:val="20"/>
                <w:szCs w:val="20"/>
              </w:rPr>
              <w:t xml:space="preserve">- Theo nguyên tắc bổ sung ta có: G liên kết với X bằng 3 liên kết hiđrô , A liên kết với T bằng 2 liên kết hiđrô. Do đó, tỉ lệ cặp G – X càng nhiều </w:t>
            </w:r>
            <w:r w:rsidRPr="002909D8">
              <w:rPr>
                <w:sz w:val="20"/>
                <w:szCs w:val="20"/>
              </w:rPr>
              <w:sym w:font="Wingdings" w:char="F0E0"/>
            </w:r>
            <w:r w:rsidRPr="002909D8">
              <w:rPr>
                <w:sz w:val="20"/>
                <w:szCs w:val="20"/>
              </w:rPr>
              <w:t xml:space="preserve"> số lượng liên kết hiđrô càng nhiều </w:t>
            </w:r>
            <w:r w:rsidRPr="002909D8">
              <w:rPr>
                <w:sz w:val="20"/>
                <w:szCs w:val="20"/>
              </w:rPr>
              <w:sym w:font="Wingdings" w:char="F0E0"/>
            </w:r>
            <w:r w:rsidRPr="002909D8">
              <w:rPr>
                <w:sz w:val="20"/>
                <w:szCs w:val="20"/>
              </w:rPr>
              <w:t xml:space="preserve"> nhiệt độ nóng chảy cao </w:t>
            </w:r>
            <w:r w:rsidRPr="002909D8">
              <w:rPr>
                <w:sz w:val="20"/>
                <w:szCs w:val="20"/>
              </w:rPr>
              <w:sym w:font="Wingdings" w:char="F0E0"/>
            </w:r>
            <w:r w:rsidRPr="002909D8">
              <w:rPr>
                <w:sz w:val="20"/>
                <w:szCs w:val="20"/>
              </w:rPr>
              <w:t xml:space="preserve"> phân tử ADN khó biến tính.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b.</w:t>
            </w:r>
          </w:p>
          <w:p w:rsidR="003C59F8" w:rsidRPr="002909D8" w:rsidRDefault="003C59F8" w:rsidP="003C59F8">
            <w:pPr>
              <w:spacing w:line="276" w:lineRule="auto"/>
              <w:rPr>
                <w:sz w:val="20"/>
                <w:szCs w:val="20"/>
              </w:rPr>
            </w:pPr>
            <w:r w:rsidRPr="002909D8">
              <w:rPr>
                <w:sz w:val="20"/>
                <w:szCs w:val="20"/>
              </w:rPr>
              <w:t xml:space="preserve">- Tỉ lệ A/G liên quan đến số lượng liên kết hiđrô trong phân tử ADN.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Trong 4 phân tử ADN bằng nhau của 4 loài A, B, C, D phân tử nào có G càng nhiều (liên kết hiđrô càng nhiều) thì tỉ lệ A/G càng thấp </w:t>
            </w:r>
          </w:p>
          <w:p w:rsidR="003C59F8" w:rsidRPr="002909D8" w:rsidRDefault="003C59F8" w:rsidP="003C59F8">
            <w:pPr>
              <w:spacing w:line="276" w:lineRule="auto"/>
              <w:rPr>
                <w:sz w:val="20"/>
                <w:szCs w:val="20"/>
              </w:rPr>
            </w:pPr>
            <w:r w:rsidRPr="002909D8">
              <w:rPr>
                <w:sz w:val="20"/>
                <w:szCs w:val="20"/>
              </w:rPr>
              <w:t xml:space="preserve">- Liên kết hiđrô nhiều </w:t>
            </w:r>
            <w:r w:rsidRPr="002909D8">
              <w:rPr>
                <w:sz w:val="20"/>
                <w:szCs w:val="20"/>
              </w:rPr>
              <w:sym w:font="Wingdings" w:char="F0E0"/>
            </w:r>
            <w:r w:rsidRPr="002909D8">
              <w:rPr>
                <w:sz w:val="20"/>
                <w:szCs w:val="20"/>
              </w:rPr>
              <w:t xml:space="preserve"> nhiệt độ nóng chảy càng cao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Xét về nhiệt độ ta thấy sự sắp xếp từ cao xuống thấp: C &gt; D &gt; B &gt; A</w:t>
            </w:r>
          </w:p>
          <w:p w:rsidR="003C59F8" w:rsidRPr="002909D8" w:rsidRDefault="003C59F8" w:rsidP="003C59F8">
            <w:pPr>
              <w:spacing w:line="276" w:lineRule="auto"/>
              <w:rPr>
                <w:sz w:val="20"/>
                <w:szCs w:val="20"/>
              </w:rPr>
            </w:pPr>
            <w:r w:rsidRPr="002909D8">
              <w:rPr>
                <w:sz w:val="20"/>
                <w:szCs w:val="20"/>
              </w:rPr>
              <w:sym w:font="Wingdings" w:char="F0E0"/>
            </w:r>
            <w:r w:rsidRPr="002909D8">
              <w:rPr>
                <w:sz w:val="20"/>
                <w:szCs w:val="20"/>
              </w:rPr>
              <w:t xml:space="preserve"> Số lượng liên kết hiđrô cũng được sắp xếp từ cao xuống thấp : C &gt; D &gt; B &gt; A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sym w:font="Wingdings" w:char="F0E0"/>
            </w:r>
            <w:r w:rsidRPr="002909D8">
              <w:rPr>
                <w:sz w:val="20"/>
                <w:szCs w:val="20"/>
              </w:rPr>
              <w:t xml:space="preserve"> Tỉ lệ A/G theo thứ tự tăng dần : C &gt; D &gt; B &gt; A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c.</w:t>
            </w:r>
          </w:p>
          <w:p w:rsidR="003C59F8" w:rsidRPr="002909D8" w:rsidRDefault="003C59F8" w:rsidP="003C59F8">
            <w:pPr>
              <w:spacing w:line="276" w:lineRule="auto"/>
              <w:rPr>
                <w:sz w:val="20"/>
                <w:szCs w:val="20"/>
              </w:rPr>
            </w:pPr>
            <w:r w:rsidRPr="002909D8">
              <w:rPr>
                <w:sz w:val="20"/>
                <w:szCs w:val="20"/>
              </w:rPr>
              <w:t xml:space="preserve">Phân tử ADN 1 có tỉ lệ A/G = 4 </w:t>
            </w:r>
            <w:r w:rsidRPr="002909D8">
              <w:rPr>
                <w:b/>
                <w:bCs/>
                <w:sz w:val="20"/>
                <w:szCs w:val="20"/>
              </w:rPr>
              <w:t>(0,25đ)</w:t>
            </w:r>
            <w:r w:rsidRPr="002909D8">
              <w:rPr>
                <w:sz w:val="20"/>
                <w:szCs w:val="20"/>
              </w:rPr>
              <w:t xml:space="preserve">; Phân tử ADN 2 có tỉ lệ A/G = 3/2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Phân tử ADN 3 có tỉ lệ A/G = 2/3 </w:t>
            </w:r>
            <w:r w:rsidRPr="002909D8">
              <w:rPr>
                <w:b/>
                <w:bCs/>
                <w:sz w:val="20"/>
                <w:szCs w:val="20"/>
              </w:rPr>
              <w:t>(0,25đ)</w:t>
            </w:r>
            <w:r w:rsidRPr="002909D8">
              <w:rPr>
                <w:sz w:val="20"/>
                <w:szCs w:val="20"/>
              </w:rPr>
              <w:t xml:space="preserve">; Phân tử ADN 4 có tỉ lệ A/G = ¼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-&gt; Phân tử ADN  4 có tỉ lệ A/G thấp nhất =&gt; nống chảy cao nhất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3. </w:t>
            </w:r>
          </w:p>
          <w:p w:rsidR="003C59F8" w:rsidRPr="002909D8" w:rsidRDefault="003C59F8" w:rsidP="003C59F8">
            <w:pPr>
              <w:spacing w:line="276" w:lineRule="auto"/>
              <w:rPr>
                <w:sz w:val="20"/>
                <w:szCs w:val="20"/>
              </w:rPr>
            </w:pPr>
            <w:r w:rsidRPr="002909D8">
              <w:rPr>
                <w:sz w:val="20"/>
                <w:szCs w:val="20"/>
              </w:rPr>
              <w:t xml:space="preserve">- Sơ đồ: Gen ( một đoạn ADN ) </w:t>
            </w:r>
            <w:r w:rsidRPr="002909D8">
              <w:rPr>
                <w:sz w:val="20"/>
                <w:szCs w:val="20"/>
              </w:rPr>
              <w:sym w:font="Wingdings" w:char="F0E0"/>
            </w:r>
            <w:r w:rsidRPr="002909D8">
              <w:rPr>
                <w:sz w:val="20"/>
                <w:szCs w:val="20"/>
              </w:rPr>
              <w:t xml:space="preserve"> mARN </w:t>
            </w:r>
            <w:r w:rsidRPr="002909D8">
              <w:rPr>
                <w:sz w:val="20"/>
                <w:szCs w:val="20"/>
              </w:rPr>
              <w:sym w:font="Wingdings" w:char="F0E0"/>
            </w:r>
            <w:r w:rsidRPr="002909D8">
              <w:rPr>
                <w:sz w:val="20"/>
                <w:szCs w:val="20"/>
              </w:rPr>
              <w:t xml:space="preserve"> Prôtêin </w:t>
            </w:r>
            <w:r w:rsidRPr="002909D8">
              <w:rPr>
                <w:sz w:val="20"/>
                <w:szCs w:val="20"/>
              </w:rPr>
              <w:sym w:font="Wingdings" w:char="F0E0"/>
            </w:r>
            <w:r w:rsidRPr="002909D8">
              <w:rPr>
                <w:sz w:val="20"/>
                <w:szCs w:val="20"/>
              </w:rPr>
              <w:t xml:space="preserve"> Tính trạng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Giải thích </w:t>
            </w:r>
          </w:p>
          <w:p w:rsidR="003C59F8" w:rsidRPr="002909D8" w:rsidRDefault="003C59F8" w:rsidP="003C59F8">
            <w:pPr>
              <w:spacing w:line="276" w:lineRule="auto"/>
              <w:rPr>
                <w:sz w:val="20"/>
                <w:szCs w:val="20"/>
              </w:rPr>
            </w:pPr>
            <w:r w:rsidRPr="002909D8">
              <w:rPr>
                <w:sz w:val="20"/>
                <w:szCs w:val="20"/>
              </w:rPr>
              <w:t xml:space="preserve">+ Trình tự các Nu trên ARN qui định trình tự các Nu trên ADN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Trình tự các Nu trên ADN qui định trình tự các Nu trên mARN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Trình tự các Nu trên mARN qui định trình tự các aa trên phân tử prôtêin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4. </w:t>
            </w:r>
          </w:p>
          <w:tbl>
            <w:tblPr>
              <w:tblStyle w:val="TableGrid74"/>
              <w:tblW w:w="6735" w:type="dxa"/>
              <w:tblLayout w:type="fixed"/>
              <w:tblLook w:val="04A0" w:firstRow="1" w:lastRow="0" w:firstColumn="1" w:lastColumn="0" w:noHBand="0" w:noVBand="1"/>
            </w:tblPr>
            <w:tblGrid>
              <w:gridCol w:w="1236"/>
              <w:gridCol w:w="5499"/>
            </w:tblGrid>
            <w:tr w:rsidR="003C59F8" w:rsidRPr="002909D8">
              <w:tc>
                <w:tcPr>
                  <w:tcW w:w="1236"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Loài I</w:t>
                  </w:r>
                </w:p>
              </w:tc>
              <w:tc>
                <w:tcPr>
                  <w:tcW w:w="549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 xml:space="preserve">Vật chất di truyền ADN  mạch kép </w:t>
                  </w:r>
                  <w:r w:rsidRPr="002909D8">
                    <w:rPr>
                      <w:b/>
                      <w:bCs/>
                      <w:sz w:val="20"/>
                      <w:szCs w:val="20"/>
                    </w:rPr>
                    <w:t>(0.25đ)</w:t>
                  </w:r>
                </w:p>
              </w:tc>
            </w:tr>
            <w:tr w:rsidR="003C59F8" w:rsidRPr="002909D8">
              <w:tc>
                <w:tcPr>
                  <w:tcW w:w="1236"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Loài II</w:t>
                  </w:r>
                </w:p>
              </w:tc>
              <w:tc>
                <w:tcPr>
                  <w:tcW w:w="549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 xml:space="preserve">Vật chất di truyền  mạch đơn </w:t>
                  </w:r>
                  <w:r w:rsidRPr="002909D8">
                    <w:rPr>
                      <w:b/>
                      <w:bCs/>
                      <w:sz w:val="20"/>
                      <w:szCs w:val="20"/>
                    </w:rPr>
                    <w:t>(0.25đ)</w:t>
                  </w:r>
                </w:p>
              </w:tc>
            </w:tr>
            <w:tr w:rsidR="003C59F8" w:rsidRPr="002909D8">
              <w:tc>
                <w:tcPr>
                  <w:tcW w:w="1236"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Loài III</w:t>
                  </w:r>
                </w:p>
              </w:tc>
              <w:tc>
                <w:tcPr>
                  <w:tcW w:w="5498" w:type="dxa"/>
                  <w:tcBorders>
                    <w:top w:val="single" w:sz="4" w:space="0" w:color="auto"/>
                    <w:left w:val="single" w:sz="4" w:space="0" w:color="auto"/>
                    <w:bottom w:val="single" w:sz="4" w:space="0" w:color="auto"/>
                    <w:right w:val="single" w:sz="4" w:space="0" w:color="auto"/>
                  </w:tcBorders>
                  <w:hideMark/>
                </w:tcPr>
                <w:p w:rsidR="003C59F8" w:rsidRPr="002909D8" w:rsidRDefault="003C59F8" w:rsidP="003C59F8">
                  <w:pPr>
                    <w:spacing w:line="276" w:lineRule="auto"/>
                    <w:rPr>
                      <w:sz w:val="20"/>
                      <w:szCs w:val="20"/>
                    </w:rPr>
                  </w:pPr>
                  <w:r w:rsidRPr="002909D8">
                    <w:rPr>
                      <w:sz w:val="20"/>
                      <w:szCs w:val="20"/>
                    </w:rPr>
                    <w:t xml:space="preserve">Vật chất di truyền ARN </w:t>
                  </w:r>
                  <w:r w:rsidRPr="002909D8">
                    <w:rPr>
                      <w:b/>
                      <w:bCs/>
                      <w:sz w:val="20"/>
                      <w:szCs w:val="20"/>
                    </w:rPr>
                    <w:t>(0.25đ)</w:t>
                  </w:r>
                </w:p>
              </w:tc>
            </w:tr>
          </w:tbl>
          <w:p w:rsidR="003C59F8" w:rsidRPr="002909D8" w:rsidRDefault="003C59F8" w:rsidP="003C59F8">
            <w:pPr>
              <w:spacing w:line="276" w:lineRule="auto"/>
              <w:rPr>
                <w:sz w:val="20"/>
                <w:szCs w:val="20"/>
              </w:rPr>
            </w:pPr>
            <w:r w:rsidRPr="002909D8">
              <w:rPr>
                <w:sz w:val="20"/>
                <w:szCs w:val="20"/>
              </w:rPr>
              <w:t>5.</w:t>
            </w:r>
          </w:p>
          <w:p w:rsidR="003C59F8" w:rsidRPr="002909D8" w:rsidRDefault="003C59F8" w:rsidP="003C59F8">
            <w:pPr>
              <w:spacing w:line="276" w:lineRule="auto"/>
              <w:rPr>
                <w:sz w:val="20"/>
                <w:szCs w:val="20"/>
              </w:rPr>
            </w:pPr>
            <w:r w:rsidRPr="002909D8">
              <w:rPr>
                <w:sz w:val="20"/>
                <w:szCs w:val="20"/>
              </w:rPr>
              <w:t xml:space="preserve">a. </w:t>
            </w:r>
          </w:p>
          <w:p w:rsidR="003C59F8" w:rsidRPr="002909D8" w:rsidRDefault="003C59F8" w:rsidP="003C59F8">
            <w:pPr>
              <w:spacing w:line="276" w:lineRule="auto"/>
              <w:rPr>
                <w:sz w:val="20"/>
                <w:szCs w:val="20"/>
              </w:rPr>
            </w:pPr>
            <w:r w:rsidRPr="002909D8">
              <w:rPr>
                <w:sz w:val="20"/>
                <w:szCs w:val="20"/>
              </w:rPr>
              <w:t xml:space="preserve">Xác định tổng số NST trong tế bào được tạo ra từ hợp tử </w:t>
            </w:r>
          </w:p>
          <w:p w:rsidR="003C59F8" w:rsidRPr="002909D8" w:rsidRDefault="003C59F8" w:rsidP="003C59F8">
            <w:pPr>
              <w:spacing w:line="276" w:lineRule="auto"/>
              <w:rPr>
                <w:sz w:val="20"/>
                <w:szCs w:val="20"/>
              </w:rPr>
            </w:pPr>
            <w:r w:rsidRPr="002909D8">
              <w:rPr>
                <w:sz w:val="20"/>
                <w:szCs w:val="20"/>
              </w:rPr>
              <w:t xml:space="preserve">-Số NST trong một tế bào là: 329 (2 – 1) = 47 NST </w:t>
            </w:r>
            <w:r w:rsidRPr="002909D8">
              <w:rPr>
                <w:sz w:val="20"/>
                <w:szCs w:val="20"/>
              </w:rPr>
              <w:sym w:font="Wingdings" w:char="F0E0"/>
            </w:r>
            <w:r w:rsidRPr="002909D8">
              <w:rPr>
                <w:sz w:val="20"/>
                <w:szCs w:val="20"/>
              </w:rPr>
              <w:t xml:space="preserve"> Có một cặp NST ở thể ba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-Tổng số NST trong toàn bộ số tế bào mới được tạo thành do phân bào của hợp tử là : 42x2 = 376 NST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b. </w:t>
            </w:r>
          </w:p>
          <w:p w:rsidR="003C59F8" w:rsidRPr="002909D8" w:rsidRDefault="003C59F8" w:rsidP="003C59F8">
            <w:pPr>
              <w:spacing w:line="276" w:lineRule="auto"/>
              <w:rPr>
                <w:sz w:val="20"/>
                <w:szCs w:val="20"/>
              </w:rPr>
            </w:pPr>
            <w:r w:rsidRPr="002909D8">
              <w:rPr>
                <w:sz w:val="20"/>
                <w:szCs w:val="20"/>
              </w:rPr>
              <w:t>Xác định vị trí của gen B</w:t>
            </w:r>
          </w:p>
          <w:p w:rsidR="003C59F8" w:rsidRPr="002909D8" w:rsidRDefault="003C59F8" w:rsidP="003C59F8">
            <w:pPr>
              <w:spacing w:line="276" w:lineRule="auto"/>
              <w:rPr>
                <w:sz w:val="20"/>
                <w:szCs w:val="20"/>
              </w:rPr>
            </w:pPr>
            <w:r w:rsidRPr="002909D8">
              <w:rPr>
                <w:sz w:val="20"/>
                <w:szCs w:val="20"/>
              </w:rPr>
              <w:lastRenderedPageBreak/>
              <w:t>- Tổng số Nu của gen B: 0,51 x 10 x 2 : 3,4 = 3000 Nu</w:t>
            </w:r>
          </w:p>
          <w:p w:rsidR="003C59F8" w:rsidRPr="002909D8" w:rsidRDefault="003C59F8" w:rsidP="003C59F8">
            <w:pPr>
              <w:spacing w:line="276" w:lineRule="auto"/>
              <w:rPr>
                <w:sz w:val="20"/>
                <w:szCs w:val="20"/>
              </w:rPr>
            </w:pPr>
            <w:r w:rsidRPr="002909D8">
              <w:rPr>
                <w:sz w:val="20"/>
                <w:szCs w:val="20"/>
              </w:rPr>
              <w:t>- Số lượng Nu thuộc gen B trong một tế bào: 63000 : (2 – 1) = 90000 Nu</w:t>
            </w:r>
          </w:p>
          <w:p w:rsidR="003C59F8" w:rsidRPr="002909D8" w:rsidRDefault="003C59F8" w:rsidP="003C59F8">
            <w:pPr>
              <w:spacing w:line="276" w:lineRule="auto"/>
              <w:rPr>
                <w:sz w:val="20"/>
                <w:szCs w:val="20"/>
              </w:rPr>
            </w:pPr>
            <w:r w:rsidRPr="002909D8">
              <w:rPr>
                <w:sz w:val="20"/>
                <w:szCs w:val="20"/>
              </w:rPr>
              <w:t>- Số lượng gen B trong một tế bào: 9000:3000 = 3 gen</w:t>
            </w:r>
          </w:p>
          <w:p w:rsidR="003C59F8" w:rsidRPr="002909D8" w:rsidRDefault="003C59F8" w:rsidP="003C59F8">
            <w:pPr>
              <w:spacing w:line="276" w:lineRule="auto"/>
              <w:rPr>
                <w:sz w:val="20"/>
                <w:szCs w:val="20"/>
              </w:rPr>
            </w:pPr>
            <w:r w:rsidRPr="002909D8">
              <w:rPr>
                <w:sz w:val="20"/>
                <w:szCs w:val="20"/>
              </w:rPr>
              <w:sym w:font="Wingdings" w:char="F0E0"/>
            </w:r>
            <w:r w:rsidRPr="002909D8">
              <w:rPr>
                <w:sz w:val="20"/>
                <w:szCs w:val="20"/>
              </w:rPr>
              <w:t xml:space="preserve"> Vậy gen B nằm trên NST ở thể ba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c. Cơ thể hình thành hợp tử</w:t>
            </w:r>
          </w:p>
          <w:p w:rsidR="003C59F8" w:rsidRPr="002909D8" w:rsidRDefault="003C59F8" w:rsidP="003C59F8">
            <w:pPr>
              <w:spacing w:line="276" w:lineRule="auto"/>
              <w:rPr>
                <w:sz w:val="20"/>
                <w:szCs w:val="20"/>
              </w:rPr>
            </w:pPr>
            <w:r w:rsidRPr="002909D8">
              <w:rPr>
                <w:sz w:val="20"/>
                <w:szCs w:val="20"/>
              </w:rPr>
              <w:t xml:space="preserve">- Hợp tử được hình thành là kết quả thụ tinh giữa một tinh trùng n + 1 = 24 NST, hoặc ngược lại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 Sự hình thành giao tử n+1 = 24 NST do quá trình giảm phân không bình thường ở phân bào 2 của giảm phân, vì thế mang 3 gen B </w:t>
            </w:r>
            <w:r w:rsidRPr="002909D8">
              <w:rPr>
                <w:b/>
                <w:bCs/>
                <w:sz w:val="20"/>
                <w:szCs w:val="20"/>
              </w:rPr>
              <w:t>(0,25đ)</w:t>
            </w:r>
          </w:p>
          <w:p w:rsidR="003C59F8" w:rsidRPr="002909D8" w:rsidRDefault="003C59F8" w:rsidP="003C59F8">
            <w:pPr>
              <w:spacing w:line="276" w:lineRule="auto"/>
              <w:rPr>
                <w:sz w:val="20"/>
                <w:szCs w:val="20"/>
              </w:rPr>
            </w:pPr>
            <w:r w:rsidRPr="002909D8">
              <w:rPr>
                <w:sz w:val="20"/>
                <w:szCs w:val="20"/>
              </w:rPr>
              <w:t xml:space="preserve">d. </w:t>
            </w:r>
          </w:p>
          <w:p w:rsidR="003C59F8" w:rsidRPr="002909D8" w:rsidRDefault="003C59F8" w:rsidP="003C59F8">
            <w:pPr>
              <w:spacing w:line="276" w:lineRule="auto"/>
              <w:rPr>
                <w:b/>
                <w:bCs/>
                <w:i/>
                <w:iCs/>
                <w:sz w:val="20"/>
                <w:szCs w:val="20"/>
              </w:rPr>
            </w:pPr>
            <w:r w:rsidRPr="002909D8">
              <w:rPr>
                <w:sz w:val="20"/>
                <w:szCs w:val="20"/>
              </w:rPr>
              <w:t>Khả năng biểu hiện kiểu hình của cơ thể được phát triển từ hợp tử dị bội thể nói trên:</w:t>
            </w:r>
            <w:r w:rsidRPr="002909D8">
              <w:rPr>
                <w:b/>
                <w:bCs/>
                <w:sz w:val="20"/>
                <w:szCs w:val="20"/>
              </w:rPr>
              <w:t xml:space="preserve"> (0,25đ) </w:t>
            </w:r>
            <w:r w:rsidRPr="002909D8">
              <w:rPr>
                <w:b/>
                <w:bCs/>
                <w:i/>
                <w:iCs/>
                <w:sz w:val="20"/>
                <w:szCs w:val="20"/>
              </w:rPr>
              <w:t>(từ ba điểm trở lên, dưới không cho điểm)</w:t>
            </w:r>
          </w:p>
          <w:p w:rsidR="003C59F8" w:rsidRPr="002909D8" w:rsidRDefault="003C59F8" w:rsidP="003C59F8">
            <w:pPr>
              <w:spacing w:line="276" w:lineRule="auto"/>
              <w:rPr>
                <w:sz w:val="20"/>
                <w:szCs w:val="20"/>
              </w:rPr>
            </w:pPr>
            <w:r w:rsidRPr="002909D8">
              <w:rPr>
                <w:sz w:val="20"/>
                <w:szCs w:val="20"/>
              </w:rPr>
              <w:t xml:space="preserve">- Thể dị bôi ở người gây hại cho cơ thể </w:t>
            </w:r>
          </w:p>
          <w:p w:rsidR="003C59F8" w:rsidRPr="002909D8" w:rsidRDefault="003C59F8" w:rsidP="003C59F8">
            <w:pPr>
              <w:spacing w:line="276" w:lineRule="auto"/>
              <w:rPr>
                <w:sz w:val="20"/>
                <w:szCs w:val="20"/>
              </w:rPr>
            </w:pPr>
            <w:r w:rsidRPr="002909D8">
              <w:rPr>
                <w:sz w:val="20"/>
                <w:szCs w:val="20"/>
              </w:rPr>
              <w:t xml:space="preserve">- Nếu là thể ba ở NST số 21 gây ra hội chứng Đao </w:t>
            </w:r>
          </w:p>
          <w:p w:rsidR="003C59F8" w:rsidRPr="002909D8" w:rsidRDefault="003C59F8" w:rsidP="003C59F8">
            <w:pPr>
              <w:spacing w:line="276" w:lineRule="auto"/>
              <w:rPr>
                <w:sz w:val="20"/>
                <w:szCs w:val="20"/>
              </w:rPr>
            </w:pPr>
            <w:r w:rsidRPr="002909D8">
              <w:rPr>
                <w:sz w:val="20"/>
                <w:szCs w:val="20"/>
              </w:rPr>
              <w:t xml:space="preserve">- Nếu là thể ba ( từ NST số 13 - 15 ) gây ra hội chứng Patau ; </w:t>
            </w:r>
          </w:p>
          <w:p w:rsidR="003C59F8" w:rsidRPr="002909D8" w:rsidRDefault="003C59F8" w:rsidP="003C59F8">
            <w:pPr>
              <w:spacing w:line="276" w:lineRule="auto"/>
              <w:rPr>
                <w:sz w:val="20"/>
                <w:szCs w:val="20"/>
              </w:rPr>
            </w:pPr>
            <w:r w:rsidRPr="002909D8">
              <w:rPr>
                <w:sz w:val="20"/>
                <w:szCs w:val="20"/>
              </w:rPr>
              <w:t>- Nếu là thể ba ( từ NST số 16 -18 ) gây ra hội chứng Edvardsa ;</w:t>
            </w:r>
          </w:p>
          <w:p w:rsidR="003C59F8" w:rsidRPr="002909D8" w:rsidRDefault="003C59F8" w:rsidP="003C59F8">
            <w:pPr>
              <w:spacing w:line="276" w:lineRule="auto"/>
              <w:rPr>
                <w:sz w:val="20"/>
                <w:szCs w:val="20"/>
              </w:rPr>
            </w:pPr>
            <w:r w:rsidRPr="002909D8">
              <w:rPr>
                <w:sz w:val="20"/>
                <w:szCs w:val="20"/>
              </w:rPr>
              <w:t xml:space="preserve">- Nếu là thể ba XXX gây ra hội chứng 3X ở nữ </w:t>
            </w:r>
          </w:p>
          <w:p w:rsidR="003C59F8" w:rsidRPr="002909D8" w:rsidRDefault="003C59F8" w:rsidP="003C59F8">
            <w:pPr>
              <w:spacing w:line="276" w:lineRule="auto"/>
              <w:rPr>
                <w:sz w:val="20"/>
                <w:szCs w:val="20"/>
              </w:rPr>
            </w:pPr>
            <w:r w:rsidRPr="002909D8">
              <w:rPr>
                <w:sz w:val="20"/>
                <w:szCs w:val="20"/>
              </w:rPr>
              <w:t>- Nếu là thể ba XXY gây ra hội chứng Claiphenter</w:t>
            </w:r>
          </w:p>
        </w:tc>
      </w:tr>
    </w:tbl>
    <w:p w:rsidR="00ED0889" w:rsidRPr="002909D8" w:rsidRDefault="009D7451" w:rsidP="00ED0889">
      <w:pPr>
        <w:spacing w:line="276" w:lineRule="auto"/>
        <w:rPr>
          <w:rFonts w:eastAsia="Calibri"/>
          <w:b/>
          <w:sz w:val="20"/>
          <w:szCs w:val="20"/>
        </w:rPr>
      </w:pPr>
      <w:r w:rsidRPr="002909D8">
        <w:rPr>
          <w:rFonts w:eastAsia="Calibri"/>
          <w:b/>
          <w:sz w:val="20"/>
          <w:szCs w:val="20"/>
        </w:rPr>
        <w:lastRenderedPageBreak/>
        <w:t>Câu 234</w:t>
      </w:r>
      <w:r w:rsidR="00ED0889" w:rsidRPr="002909D8">
        <w:rPr>
          <w:rFonts w:eastAsia="Calibri"/>
          <w:b/>
          <w:sz w:val="20"/>
          <w:szCs w:val="20"/>
        </w:rPr>
        <w:t xml:space="preserve"> (2 điểm): HCM 2017</w:t>
      </w:r>
    </w:p>
    <w:p w:rsidR="00ED0889" w:rsidRPr="002909D8" w:rsidRDefault="00ED0889" w:rsidP="00ED0889">
      <w:pPr>
        <w:spacing w:line="276" w:lineRule="auto"/>
        <w:ind w:firstLine="360"/>
        <w:rPr>
          <w:rFonts w:eastAsia="Calibri"/>
          <w:sz w:val="20"/>
          <w:szCs w:val="20"/>
        </w:rPr>
      </w:pPr>
      <w:r w:rsidRPr="002909D8">
        <w:rPr>
          <w:rFonts w:eastAsia="Calibri"/>
          <w:sz w:val="20"/>
          <w:szCs w:val="20"/>
        </w:rPr>
        <w:t>E.coli tổng hợp axit amin triptophan từ một phân tử tiền chất qua một con đường gồm nhiều bước như minh họa ở hình bên dưới</w:t>
      </w:r>
    </w:p>
    <w:p w:rsidR="00ED0889" w:rsidRPr="002909D8" w:rsidRDefault="00ED0889" w:rsidP="00ED0889">
      <w:pPr>
        <w:spacing w:line="276" w:lineRule="auto"/>
        <w:jc w:val="center"/>
        <w:rPr>
          <w:rFonts w:eastAsia="Calibri"/>
          <w:sz w:val="20"/>
          <w:szCs w:val="20"/>
        </w:rPr>
      </w:pPr>
      <w:r w:rsidRPr="002909D8">
        <w:rPr>
          <w:rFonts w:eastAsia="Calibri"/>
          <w:noProof/>
          <w:sz w:val="20"/>
          <w:szCs w:val="20"/>
        </w:rPr>
        <w:lastRenderedPageBreak/>
        <w:drawing>
          <wp:inline distT="0" distB="0" distL="0" distR="0" wp14:anchorId="0F78EC84" wp14:editId="2D16478A">
            <wp:extent cx="6221730" cy="5605780"/>
            <wp:effectExtent l="0" t="0" r="762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l="7117" t="22740" r="7796" b="23669"/>
                    <a:stretch>
                      <a:fillRect/>
                    </a:stretch>
                  </pic:blipFill>
                  <pic:spPr bwMode="auto">
                    <a:xfrm>
                      <a:off x="0" y="0"/>
                      <a:ext cx="6221730" cy="5605780"/>
                    </a:xfrm>
                    <a:prstGeom prst="rect">
                      <a:avLst/>
                    </a:prstGeom>
                    <a:noFill/>
                    <a:ln>
                      <a:noFill/>
                    </a:ln>
                  </pic:spPr>
                </pic:pic>
              </a:graphicData>
            </a:graphic>
          </wp:inline>
        </w:drawing>
      </w:r>
    </w:p>
    <w:p w:rsidR="00ED0889" w:rsidRPr="002909D8" w:rsidRDefault="00ED0889" w:rsidP="00ED0889">
      <w:pPr>
        <w:spacing w:line="276" w:lineRule="auto"/>
        <w:ind w:firstLine="360"/>
        <w:rPr>
          <w:rFonts w:eastAsia="Calibri"/>
          <w:sz w:val="20"/>
          <w:szCs w:val="20"/>
        </w:rPr>
      </w:pPr>
      <w:r w:rsidRPr="002909D8">
        <w:rPr>
          <w:rFonts w:eastAsia="Calibri"/>
          <w:sz w:val="20"/>
          <w:szCs w:val="20"/>
        </w:rPr>
        <w:t>Dựa vào hình trên:</w:t>
      </w:r>
    </w:p>
    <w:p w:rsidR="00ED0889" w:rsidRPr="002909D8" w:rsidRDefault="00ED0889" w:rsidP="00ED0889">
      <w:pPr>
        <w:spacing w:line="276" w:lineRule="auto"/>
        <w:rPr>
          <w:rFonts w:eastAsia="Calibri"/>
          <w:sz w:val="20"/>
          <w:szCs w:val="20"/>
        </w:rPr>
      </w:pPr>
      <w:r w:rsidRPr="002909D8">
        <w:rPr>
          <w:rFonts w:eastAsia="Calibri"/>
          <w:b/>
          <w:bCs/>
          <w:sz w:val="20"/>
          <w:szCs w:val="20"/>
        </w:rPr>
        <w:t>a.</w:t>
      </w:r>
      <w:r w:rsidRPr="002909D8">
        <w:rPr>
          <w:rFonts w:eastAsia="Calibri"/>
          <w:sz w:val="20"/>
          <w:szCs w:val="20"/>
        </w:rPr>
        <w:t xml:space="preserve"> Trình bày vai trò của triptophan môi trường đối với quá trình sinh tổng hợp chính axit amin này trong tế bào vi khuẩn E.coli. Giải thích.</w:t>
      </w:r>
    </w:p>
    <w:p w:rsidR="00ED0889" w:rsidRPr="002909D8" w:rsidRDefault="00ED0889" w:rsidP="00ED0889">
      <w:pPr>
        <w:spacing w:line="276" w:lineRule="auto"/>
        <w:rPr>
          <w:rFonts w:eastAsia="Calibri"/>
          <w:sz w:val="20"/>
          <w:szCs w:val="20"/>
        </w:rPr>
      </w:pPr>
      <w:r w:rsidRPr="002909D8">
        <w:rPr>
          <w:rFonts w:eastAsia="Calibri"/>
          <w:b/>
          <w:bCs/>
          <w:sz w:val="20"/>
          <w:szCs w:val="20"/>
        </w:rPr>
        <w:t>b.</w:t>
      </w:r>
      <w:r w:rsidRPr="002909D8">
        <w:rPr>
          <w:rFonts w:eastAsia="Calibri"/>
          <w:sz w:val="20"/>
          <w:szCs w:val="20"/>
        </w:rPr>
        <w:t xml:space="preserve"> Trình bày sự khác biệt về hoạt tính giữa protein ức chế operon Trp ở hình trên và protein ức chế operon Lac mà em đã học.</w:t>
      </w:r>
    </w:p>
    <w:p w:rsidR="00ED0889" w:rsidRPr="002909D8" w:rsidRDefault="00ED0889" w:rsidP="00ED0889">
      <w:pPr>
        <w:spacing w:line="276" w:lineRule="auto"/>
        <w:rPr>
          <w:rFonts w:eastAsia="Calibri"/>
          <w:sz w:val="20"/>
          <w:szCs w:val="20"/>
        </w:rPr>
      </w:pPr>
      <w:r w:rsidRPr="002909D8">
        <w:rPr>
          <w:rFonts w:eastAsia="Calibri"/>
          <w:b/>
          <w:bCs/>
          <w:sz w:val="20"/>
          <w:szCs w:val="20"/>
        </w:rPr>
        <w:t>c.</w:t>
      </w:r>
      <w:r w:rsidRPr="002909D8">
        <w:rPr>
          <w:rFonts w:eastAsia="Calibri"/>
          <w:sz w:val="20"/>
          <w:szCs w:val="20"/>
        </w:rPr>
        <w:t xml:space="preserve"> Giải thích vì sao chỉ từ một phân tử mARN được tạo ra từ operon Trp nhưng tế bào có thể dịch mã ra 5 chuỗi polipeptit riêng biệt?</w:t>
      </w:r>
    </w:p>
    <w:p w:rsidR="00ED0889" w:rsidRPr="002909D8" w:rsidRDefault="00ED0889" w:rsidP="00ED0889">
      <w:pPr>
        <w:spacing w:line="276" w:lineRule="auto"/>
        <w:rPr>
          <w:rFonts w:eastAsia="Calibri"/>
          <w:sz w:val="20"/>
          <w:szCs w:val="20"/>
        </w:rPr>
      </w:pPr>
      <w:r w:rsidRPr="002909D8">
        <w:rPr>
          <w:rFonts w:eastAsia="Calibri"/>
          <w:b/>
          <w:bCs/>
          <w:sz w:val="20"/>
          <w:szCs w:val="20"/>
        </w:rPr>
        <w:t>d.</w:t>
      </w:r>
      <w:r w:rsidRPr="002909D8">
        <w:rPr>
          <w:rFonts w:eastAsia="Calibri"/>
          <w:sz w:val="20"/>
          <w:szCs w:val="20"/>
        </w:rPr>
        <w:t xml:space="preserve"> Người ta nhận thấy một số đột biến xảy ra ở opron Trp có thể làm ảnh hưởng đến khả năng sinh trưởng của vi khuẩn E.coli. Hãy cho biết đột biến ở vùng nào có thể làm cho vi khuẩn E.coli không còn khả năng sinh trưởng trong môi trường thiếu axit amin triptophan.</w:t>
      </w:r>
    </w:p>
    <w:tbl>
      <w:tblPr>
        <w:tblStyle w:val="TableGrid75"/>
        <w:tblW w:w="0" w:type="auto"/>
        <w:tblLook w:val="04A0" w:firstRow="1" w:lastRow="0" w:firstColumn="1" w:lastColumn="0" w:noHBand="0" w:noVBand="1"/>
      </w:tblPr>
      <w:tblGrid>
        <w:gridCol w:w="876"/>
        <w:gridCol w:w="8712"/>
      </w:tblGrid>
      <w:tr w:rsidR="001866BE" w:rsidRPr="002909D8" w:rsidTr="001866BE">
        <w:trPr>
          <w:trHeight w:val="3176"/>
        </w:trPr>
        <w:tc>
          <w:tcPr>
            <w:tcW w:w="876" w:type="dxa"/>
            <w:tcBorders>
              <w:top w:val="single" w:sz="4" w:space="0" w:color="auto"/>
              <w:left w:val="single" w:sz="4" w:space="0" w:color="auto"/>
              <w:bottom w:val="single" w:sz="4" w:space="0" w:color="auto"/>
              <w:right w:val="single" w:sz="4" w:space="0" w:color="auto"/>
            </w:tcBorders>
          </w:tcPr>
          <w:p w:rsidR="001866BE" w:rsidRPr="002909D8" w:rsidRDefault="001866BE" w:rsidP="001866BE">
            <w:pPr>
              <w:jc w:val="center"/>
              <w:rPr>
                <w:b/>
                <w:bCs/>
                <w:sz w:val="20"/>
                <w:szCs w:val="20"/>
              </w:rPr>
            </w:pPr>
            <w:r w:rsidRPr="002909D8">
              <w:rPr>
                <w:b/>
                <w:bCs/>
                <w:sz w:val="20"/>
                <w:szCs w:val="20"/>
              </w:rPr>
              <w:lastRenderedPageBreak/>
              <w:t>1</w:t>
            </w:r>
          </w:p>
          <w:p w:rsidR="001866BE" w:rsidRPr="002909D8" w:rsidRDefault="001866BE" w:rsidP="001866BE">
            <w:pPr>
              <w:jc w:val="center"/>
              <w:rPr>
                <w:b/>
                <w:bCs/>
                <w:sz w:val="20"/>
                <w:szCs w:val="20"/>
              </w:rPr>
            </w:pPr>
          </w:p>
          <w:p w:rsidR="001866BE" w:rsidRPr="002909D8" w:rsidRDefault="001866BE" w:rsidP="001866BE">
            <w:pPr>
              <w:jc w:val="center"/>
              <w:rPr>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1866BE" w:rsidRPr="002909D8" w:rsidRDefault="001866BE" w:rsidP="001866BE">
            <w:pPr>
              <w:spacing w:line="276" w:lineRule="auto"/>
              <w:rPr>
                <w:bCs/>
                <w:sz w:val="20"/>
                <w:szCs w:val="20"/>
              </w:rPr>
            </w:pPr>
            <w:r w:rsidRPr="002909D8">
              <w:rPr>
                <w:bCs/>
                <w:sz w:val="20"/>
                <w:szCs w:val="20"/>
              </w:rPr>
              <w:t>a.</w:t>
            </w:r>
          </w:p>
          <w:p w:rsidR="001866BE" w:rsidRPr="002909D8" w:rsidRDefault="001866BE" w:rsidP="001866BE">
            <w:pPr>
              <w:spacing w:line="276" w:lineRule="auto"/>
              <w:rPr>
                <w:sz w:val="20"/>
                <w:szCs w:val="20"/>
              </w:rPr>
            </w:pPr>
            <w:r w:rsidRPr="002909D8">
              <w:rPr>
                <w:sz w:val="20"/>
                <w:szCs w:val="20"/>
              </w:rPr>
              <w:t xml:space="preserve">- Triptôphan là chất ức chế quá trình sinh tổng hợp chính axit amin này trong môi trường </w:t>
            </w:r>
            <w:r w:rsidRPr="002909D8">
              <w:rPr>
                <w:b/>
                <w:bCs/>
                <w:sz w:val="20"/>
                <w:szCs w:val="20"/>
              </w:rPr>
              <w:t>(0,25đ)</w:t>
            </w:r>
            <w:r w:rsidRPr="002909D8">
              <w:rPr>
                <w:sz w:val="20"/>
                <w:szCs w:val="20"/>
              </w:rPr>
              <w:t>. Do nó hoạt hóa protein ức chế, gắn vào vùng O, ngăn cản quá trình phiên mã nhóm gen mã hóa enzim tổng hợp tryptophan trong tế bào.</w:t>
            </w:r>
          </w:p>
          <w:p w:rsidR="001866BE" w:rsidRPr="002909D8" w:rsidRDefault="001866BE" w:rsidP="001866BE">
            <w:pPr>
              <w:spacing w:line="276" w:lineRule="auto"/>
              <w:rPr>
                <w:bCs/>
                <w:sz w:val="20"/>
                <w:szCs w:val="20"/>
              </w:rPr>
            </w:pPr>
            <w:r w:rsidRPr="002909D8">
              <w:rPr>
                <w:bCs/>
                <w:sz w:val="20"/>
                <w:szCs w:val="20"/>
              </w:rPr>
              <w:t>b.</w:t>
            </w:r>
          </w:p>
          <w:p w:rsidR="001866BE" w:rsidRPr="002909D8" w:rsidRDefault="001866BE" w:rsidP="001866BE">
            <w:pPr>
              <w:spacing w:line="276" w:lineRule="auto"/>
              <w:rPr>
                <w:b/>
                <w:bCs/>
                <w:sz w:val="20"/>
                <w:szCs w:val="20"/>
              </w:rPr>
            </w:pPr>
            <w:r w:rsidRPr="002909D8">
              <w:rPr>
                <w:sz w:val="20"/>
                <w:szCs w:val="20"/>
              </w:rPr>
              <w:t xml:space="preserve">- Ở mô hình Opêron Trp: protein ức chế khi vừa được tạo ra chưa có hoạt tính ức chế; có thể được hoạt hóa bởi triptôphan. </w:t>
            </w:r>
            <w:r w:rsidRPr="002909D8">
              <w:rPr>
                <w:b/>
                <w:bCs/>
                <w:sz w:val="20"/>
                <w:szCs w:val="20"/>
              </w:rPr>
              <w:t>(0,25đ)</w:t>
            </w:r>
          </w:p>
          <w:p w:rsidR="001866BE" w:rsidRPr="002909D8" w:rsidRDefault="001866BE" w:rsidP="001866BE">
            <w:pPr>
              <w:spacing w:line="276" w:lineRule="auto"/>
              <w:rPr>
                <w:sz w:val="20"/>
                <w:szCs w:val="20"/>
              </w:rPr>
            </w:pPr>
            <w:r w:rsidRPr="002909D8">
              <w:rPr>
                <w:sz w:val="20"/>
                <w:szCs w:val="20"/>
              </w:rPr>
              <w:t xml:space="preserve">- Ở mô hình Opêron Lac: prôtêin ức chế khi được tạo ra có đã hoạt tính ức chế; có thể bị bất hoạt bởi Lactôzơ. </w:t>
            </w:r>
            <w:r w:rsidRPr="002909D8">
              <w:rPr>
                <w:b/>
                <w:bCs/>
                <w:sz w:val="20"/>
                <w:szCs w:val="20"/>
              </w:rPr>
              <w:t>(0,25đ)</w:t>
            </w:r>
          </w:p>
          <w:p w:rsidR="001866BE" w:rsidRPr="002909D8" w:rsidRDefault="001866BE" w:rsidP="001866BE">
            <w:pPr>
              <w:spacing w:line="276" w:lineRule="auto"/>
              <w:rPr>
                <w:bCs/>
                <w:sz w:val="20"/>
                <w:szCs w:val="20"/>
              </w:rPr>
            </w:pPr>
            <w:r w:rsidRPr="002909D8">
              <w:rPr>
                <w:bCs/>
                <w:sz w:val="20"/>
                <w:szCs w:val="20"/>
              </w:rPr>
              <w:t>c.</w:t>
            </w:r>
          </w:p>
          <w:p w:rsidR="001866BE" w:rsidRPr="002909D8" w:rsidRDefault="001866BE" w:rsidP="001866BE">
            <w:pPr>
              <w:spacing w:line="276" w:lineRule="auto"/>
              <w:rPr>
                <w:sz w:val="20"/>
                <w:szCs w:val="20"/>
              </w:rPr>
            </w:pPr>
            <w:r w:rsidRPr="002909D8">
              <w:rPr>
                <w:sz w:val="20"/>
                <w:szCs w:val="20"/>
              </w:rPr>
              <w:t xml:space="preserve">- Do trên 1 mARN tạo ra có 5 vùng mã hóa của 5 gen khác nhau </w:t>
            </w:r>
            <w:r w:rsidRPr="002909D8">
              <w:rPr>
                <w:b/>
                <w:bCs/>
                <w:sz w:val="20"/>
                <w:szCs w:val="20"/>
              </w:rPr>
              <w:t>(0,25đ)</w:t>
            </w:r>
            <w:r w:rsidRPr="002909D8">
              <w:rPr>
                <w:sz w:val="20"/>
                <w:szCs w:val="20"/>
              </w:rPr>
              <w:t xml:space="preserve"> và mỗi vùng mã hóa đều có bộ ba mở đầu và bộ ba kết thúc của riêng nó. </w:t>
            </w:r>
            <w:r w:rsidRPr="002909D8">
              <w:rPr>
                <w:b/>
                <w:bCs/>
                <w:sz w:val="20"/>
                <w:szCs w:val="20"/>
              </w:rPr>
              <w:t>(0,25đ)</w:t>
            </w:r>
          </w:p>
          <w:p w:rsidR="001866BE" w:rsidRPr="002909D8" w:rsidRDefault="001866BE" w:rsidP="001866BE">
            <w:pPr>
              <w:spacing w:line="276" w:lineRule="auto"/>
              <w:rPr>
                <w:bCs/>
                <w:sz w:val="20"/>
                <w:szCs w:val="20"/>
              </w:rPr>
            </w:pPr>
            <w:r w:rsidRPr="002909D8">
              <w:rPr>
                <w:bCs/>
                <w:sz w:val="20"/>
                <w:szCs w:val="20"/>
              </w:rPr>
              <w:t>d.</w:t>
            </w:r>
          </w:p>
          <w:p w:rsidR="001866BE" w:rsidRPr="002909D8" w:rsidRDefault="001866BE" w:rsidP="001866BE">
            <w:pPr>
              <w:spacing w:line="276" w:lineRule="auto"/>
              <w:rPr>
                <w:sz w:val="20"/>
                <w:szCs w:val="20"/>
              </w:rPr>
            </w:pPr>
            <w:r w:rsidRPr="002909D8">
              <w:rPr>
                <w:sz w:val="20"/>
                <w:szCs w:val="20"/>
              </w:rPr>
              <w:t xml:space="preserve">- Đột biến ở vùng P ở opêron Trp làm mất ái lực đối với enzim ARN poolimeraza. </w:t>
            </w:r>
            <w:r w:rsidRPr="002909D8">
              <w:rPr>
                <w:b/>
                <w:bCs/>
                <w:sz w:val="20"/>
                <w:szCs w:val="20"/>
              </w:rPr>
              <w:t>(0,25đ)</w:t>
            </w:r>
          </w:p>
          <w:p w:rsidR="001866BE" w:rsidRPr="002909D8" w:rsidRDefault="001866BE" w:rsidP="001866BE">
            <w:pPr>
              <w:spacing w:line="276" w:lineRule="auto"/>
              <w:rPr>
                <w:sz w:val="20"/>
                <w:szCs w:val="20"/>
              </w:rPr>
            </w:pPr>
            <w:r w:rsidRPr="002909D8">
              <w:rPr>
                <w:sz w:val="20"/>
                <w:szCs w:val="20"/>
              </w:rPr>
              <w:t xml:space="preserve">- Đột biến ở các gen cấu trúc TrpA , TrpB , TrpC , Trp D , TrpE tạo ra enzim bị thay đổi cấu trúc dẫn đến mất chức năng tổng hợp triptôphan. </w:t>
            </w:r>
            <w:r w:rsidRPr="002909D8">
              <w:rPr>
                <w:b/>
                <w:bCs/>
                <w:sz w:val="20"/>
                <w:szCs w:val="20"/>
              </w:rPr>
              <w:t>(0,25đ)</w:t>
            </w:r>
          </w:p>
        </w:tc>
      </w:tr>
    </w:tbl>
    <w:p w:rsidR="001866BE" w:rsidRPr="002909D8" w:rsidRDefault="009D7451" w:rsidP="001866BE">
      <w:pPr>
        <w:spacing w:line="276" w:lineRule="auto"/>
        <w:rPr>
          <w:rFonts w:eastAsia="Calibri"/>
          <w:b/>
          <w:sz w:val="20"/>
          <w:szCs w:val="20"/>
        </w:rPr>
      </w:pPr>
      <w:r w:rsidRPr="002909D8">
        <w:rPr>
          <w:rFonts w:eastAsia="Calibri"/>
          <w:b/>
          <w:sz w:val="20"/>
          <w:szCs w:val="20"/>
        </w:rPr>
        <w:t>Câu 235</w:t>
      </w:r>
      <w:r w:rsidR="001866BE" w:rsidRPr="002909D8">
        <w:rPr>
          <w:rFonts w:eastAsia="Calibri"/>
          <w:b/>
          <w:sz w:val="20"/>
          <w:szCs w:val="20"/>
        </w:rPr>
        <w:t xml:space="preserve"> (2 điểm): HCM 2017</w:t>
      </w:r>
    </w:p>
    <w:p w:rsidR="001866BE" w:rsidRPr="002909D8" w:rsidRDefault="001866BE" w:rsidP="001866BE">
      <w:pPr>
        <w:spacing w:line="276" w:lineRule="auto"/>
        <w:ind w:firstLine="360"/>
        <w:rPr>
          <w:rFonts w:eastAsia="Calibri"/>
          <w:sz w:val="20"/>
          <w:szCs w:val="20"/>
        </w:rPr>
      </w:pPr>
      <w:r w:rsidRPr="002909D8">
        <w:rPr>
          <w:rFonts w:eastAsia="Calibri"/>
          <w:sz w:val="20"/>
          <w:szCs w:val="20"/>
        </w:rPr>
        <w:t>Ở người, alen A quy định bệnh P trội hoàn toàn so với alen a quy định không bị bệnh P; alen B quy định bệnh Q trội hoàn toàn so với alen b quy định không bị bệnh Q. Hai gen này đều nằm trên vùng không tương đồng của nhiễm sắc thể giới tính X và cách nhao 40cM. Để mô tả về sự di truyền 2 tính trạng bệnh trên trong gia đình, một người phụ nữ đã kể như sau: “Tôi không mắc bệnh nhưng chồng tôi mắc bệnh Q và con gái tôi vũng mắc bệnh như bố của nó. Bố mẹ và anh hai tôi đều bình thường nhưng anh ba mắc cả hai bệnh P. Q. Ông bà của tôi đều bình thường, duy chỉ có ông ngoại chỉ mắc bệnh Q. Gia đình bên chồng đêu không ai mắc bệnh”. Cho rằng không có đột biến xảy ra. Tính theo lí thuyết, xác suất cặp vợ chồng phụ nữ trên sinh con thứ hai không mang gen bệnh là bao nhiêu?</w:t>
      </w:r>
    </w:p>
    <w:tbl>
      <w:tblPr>
        <w:tblStyle w:val="TableGrid76"/>
        <w:tblW w:w="0" w:type="auto"/>
        <w:tblLook w:val="04A0" w:firstRow="1" w:lastRow="0" w:firstColumn="1" w:lastColumn="0" w:noHBand="0" w:noVBand="1"/>
      </w:tblPr>
      <w:tblGrid>
        <w:gridCol w:w="876"/>
        <w:gridCol w:w="8712"/>
      </w:tblGrid>
      <w:tr w:rsidR="001866BE" w:rsidRPr="002909D8" w:rsidTr="001866BE">
        <w:tc>
          <w:tcPr>
            <w:tcW w:w="876" w:type="dxa"/>
            <w:tcBorders>
              <w:top w:val="single" w:sz="4" w:space="0" w:color="auto"/>
              <w:left w:val="single" w:sz="4" w:space="0" w:color="auto"/>
              <w:bottom w:val="single" w:sz="4" w:space="0" w:color="auto"/>
              <w:right w:val="single" w:sz="4" w:space="0" w:color="auto"/>
            </w:tcBorders>
          </w:tcPr>
          <w:p w:rsidR="001866BE" w:rsidRPr="002909D8" w:rsidRDefault="001866BE" w:rsidP="001866BE">
            <w:pPr>
              <w:jc w:val="center"/>
              <w:rPr>
                <w:b/>
                <w:bCs/>
                <w:sz w:val="20"/>
                <w:szCs w:val="20"/>
              </w:rPr>
            </w:pPr>
            <w:r w:rsidRPr="002909D8">
              <w:rPr>
                <w:b/>
                <w:bCs/>
                <w:sz w:val="20"/>
                <w:szCs w:val="20"/>
              </w:rPr>
              <w:t>4</w:t>
            </w:r>
          </w:p>
          <w:p w:rsidR="001866BE" w:rsidRPr="002909D8" w:rsidRDefault="001866BE" w:rsidP="001866BE">
            <w:pPr>
              <w:jc w:val="center"/>
              <w:rPr>
                <w:b/>
                <w:bCs/>
                <w:sz w:val="20"/>
                <w:szCs w:val="20"/>
              </w:rPr>
            </w:pPr>
          </w:p>
          <w:p w:rsidR="001866BE" w:rsidRPr="002909D8" w:rsidRDefault="001866BE" w:rsidP="001866BE">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1866BE" w:rsidRPr="002909D8" w:rsidRDefault="001866BE" w:rsidP="001866BE">
            <w:pPr>
              <w:spacing w:line="276" w:lineRule="auto"/>
              <w:rPr>
                <w:sz w:val="20"/>
                <w:szCs w:val="20"/>
              </w:rPr>
            </w:pPr>
            <w:r w:rsidRPr="002909D8">
              <w:rPr>
                <w:sz w:val="20"/>
                <w:szCs w:val="20"/>
              </w:rPr>
              <w:t xml:space="preserve">-Trường hợp 1: Học sinh trả lời đáp án = ½ , học sinh bỏ qua dữ kiện bên dưới chỉ xác định được cặp bố mẹ </w:t>
            </w:r>
            <w:r w:rsidRPr="002909D8">
              <w:rPr>
                <w:b/>
                <w:bCs/>
                <w:sz w:val="20"/>
                <w:szCs w:val="20"/>
              </w:rPr>
              <w:t>(0,5đ).</w:t>
            </w:r>
          </w:p>
          <w:p w:rsidR="001866BE" w:rsidRPr="002909D8" w:rsidRDefault="001866BE" w:rsidP="001866BE">
            <w:pPr>
              <w:spacing w:line="276" w:lineRule="auto"/>
              <w:rPr>
                <w:sz w:val="20"/>
                <w:szCs w:val="20"/>
              </w:rPr>
            </w:pPr>
            <w:r w:rsidRPr="002909D8">
              <w:rPr>
                <w:sz w:val="20"/>
                <w:szCs w:val="20"/>
              </w:rPr>
              <w:t>-Trường hợp 2: trọn điểm</w:t>
            </w:r>
          </w:p>
          <w:p w:rsidR="001866BE" w:rsidRPr="002909D8" w:rsidRDefault="001866BE" w:rsidP="001866BE">
            <w:pPr>
              <w:spacing w:line="276" w:lineRule="auto"/>
              <w:rPr>
                <w:sz w:val="20"/>
                <w:szCs w:val="20"/>
              </w:rPr>
            </w:pPr>
            <w:r w:rsidRPr="002909D8">
              <w:rPr>
                <w:sz w:val="20"/>
                <w:szCs w:val="20"/>
              </w:rPr>
              <w:t xml:space="preserve">Học sinh trả lời bằng </w:t>
            </w:r>
            <w:r w:rsidRPr="002909D8">
              <w:rPr>
                <w:sz w:val="20"/>
                <w:szCs w:val="20"/>
                <w:u w:val="single"/>
              </w:rPr>
              <w:t xml:space="preserve">0 </w:t>
            </w:r>
            <w:r w:rsidRPr="002909D8">
              <w:rPr>
                <w:sz w:val="20"/>
                <w:szCs w:val="20"/>
              </w:rPr>
              <w:t xml:space="preserve">vì không có trường hợp này xảy ra. </w:t>
            </w:r>
            <w:r w:rsidRPr="002909D8">
              <w:rPr>
                <w:b/>
                <w:bCs/>
                <w:sz w:val="20"/>
                <w:szCs w:val="20"/>
              </w:rPr>
              <w:t>(1,0đ)</w:t>
            </w:r>
          </w:p>
          <w:p w:rsidR="001866BE" w:rsidRPr="002909D8" w:rsidRDefault="001866BE" w:rsidP="001866BE">
            <w:pPr>
              <w:spacing w:line="276" w:lineRule="auto"/>
              <w:rPr>
                <w:sz w:val="20"/>
                <w:szCs w:val="20"/>
              </w:rPr>
            </w:pPr>
            <w:r w:rsidRPr="002909D8">
              <w:rPr>
                <w:sz w:val="20"/>
                <w:szCs w:val="20"/>
              </w:rPr>
              <w:t xml:space="preserve">Cả 2 gen qui định bệnh đều là gen trội , bố mẹ người phụ nữ này đều bình thường </w:t>
            </w:r>
            <m:oMath>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oMath>
            <w:r w:rsidRPr="002909D8">
              <w:rPr>
                <w:sz w:val="20"/>
                <w:szCs w:val="20"/>
              </w:rPr>
              <w:t xml:space="preserve">  </w:t>
            </w:r>
            <w:r w:rsidRPr="002909D8">
              <w:rPr>
                <w:sz w:val="20"/>
                <w:szCs w:val="20"/>
              </w:rPr>
              <w:sym w:font="Wingdings" w:char="F0E0"/>
            </w:r>
            <w:r w:rsidRPr="002909D8">
              <w:rPr>
                <w:sz w:val="20"/>
                <w:szCs w:val="20"/>
              </w:rPr>
              <w:t xml:space="preserve"> Có thể sinh ra được người phụ nữ có kiểu gen </w:t>
            </w:r>
            <m:oMath>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oMath>
            <w:r w:rsidRPr="002909D8">
              <w:rPr>
                <w:sz w:val="20"/>
                <w:szCs w:val="20"/>
              </w:rPr>
              <w:t xml:space="preserve">  và anh hai có kiểu gen </w:t>
            </w:r>
            <m:oMath>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oMath>
            <w:r w:rsidRPr="002909D8">
              <w:rPr>
                <w:sz w:val="20"/>
                <w:szCs w:val="20"/>
              </w:rPr>
              <w:t xml:space="preserve">Y nhưng không thể sinh được anh ba của người phụ nữ này mang cả 2 bệnh </w:t>
            </w:r>
            <m:oMath>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oMath>
            <w:r w:rsidRPr="002909D8">
              <w:rPr>
                <w:sz w:val="20"/>
                <w:szCs w:val="20"/>
              </w:rPr>
              <w:t xml:space="preserve">Y khi không có đột biến xảy ra. </w:t>
            </w:r>
            <w:r w:rsidRPr="002909D8">
              <w:rPr>
                <w:b/>
                <w:bCs/>
                <w:sz w:val="20"/>
                <w:szCs w:val="20"/>
              </w:rPr>
              <w:t>(0,5đ)</w:t>
            </w:r>
          </w:p>
          <w:p w:rsidR="001866BE" w:rsidRPr="002909D8" w:rsidRDefault="001866BE" w:rsidP="001866BE">
            <w:pPr>
              <w:spacing w:line="276" w:lineRule="auto"/>
              <w:rPr>
                <w:sz w:val="20"/>
                <w:szCs w:val="20"/>
              </w:rPr>
            </w:pPr>
            <w:r w:rsidRPr="002909D8">
              <w:rPr>
                <w:sz w:val="20"/>
                <w:szCs w:val="20"/>
              </w:rPr>
              <w:t>Cả gia đình chồng cô ta không bệnh, quá trình sinh sản xảy ra không đột biến nên không thể sinh ra trường hợp chồng cô ta mang bệnh Q (</w:t>
            </w:r>
            <m:oMath>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B</m:t>
                  </m:r>
                </m:sub>
                <m:sup>
                  <m:r>
                    <w:rPr>
                      <w:rFonts w:ascii="Cambria Math" w:hAnsi="Cambria Math"/>
                      <w:sz w:val="20"/>
                      <w:szCs w:val="20"/>
                    </w:rPr>
                    <m:t>a</m:t>
                  </m:r>
                </m:sup>
              </m:sSubSup>
            </m:oMath>
            <w:r w:rsidRPr="002909D8">
              <w:rPr>
                <w:sz w:val="20"/>
                <w:szCs w:val="20"/>
              </w:rPr>
              <w:t xml:space="preserve"> Y) </w:t>
            </w:r>
            <w:r w:rsidRPr="002909D8">
              <w:rPr>
                <w:b/>
                <w:bCs/>
                <w:sz w:val="20"/>
                <w:szCs w:val="20"/>
              </w:rPr>
              <w:t>(0,5đ)</w:t>
            </w:r>
          </w:p>
          <w:p w:rsidR="001866BE" w:rsidRPr="002909D8" w:rsidRDefault="001866BE" w:rsidP="001866BE">
            <w:pPr>
              <w:spacing w:line="276" w:lineRule="auto"/>
              <w:rPr>
                <w:sz w:val="20"/>
                <w:szCs w:val="20"/>
              </w:rPr>
            </w:pPr>
            <w:r w:rsidRPr="002909D8">
              <w:rPr>
                <w:sz w:val="20"/>
                <w:szCs w:val="20"/>
              </w:rPr>
              <w:t xml:space="preserve">-Trường hợp 3: </w:t>
            </w:r>
            <w:r w:rsidRPr="002909D8">
              <w:rPr>
                <w:b/>
                <w:bCs/>
                <w:sz w:val="20"/>
                <w:szCs w:val="20"/>
              </w:rPr>
              <w:t>(0.0 điểm)</w:t>
            </w:r>
          </w:p>
          <w:p w:rsidR="001866BE" w:rsidRPr="002909D8" w:rsidRDefault="001866BE" w:rsidP="001866BE">
            <w:pPr>
              <w:spacing w:line="276" w:lineRule="auto"/>
              <w:rPr>
                <w:sz w:val="20"/>
                <w:szCs w:val="20"/>
              </w:rPr>
            </w:pPr>
            <w:r w:rsidRPr="002909D8">
              <w:rPr>
                <w:sz w:val="20"/>
                <w:szCs w:val="20"/>
              </w:rPr>
              <w:t>Học sinh không sử dụng sữ kiện trội lặn, giải toán bình thường (không cho điểm trường hợp này)</w:t>
            </w:r>
          </w:p>
          <w:p w:rsidR="001866BE" w:rsidRPr="002909D8" w:rsidRDefault="001866BE" w:rsidP="001866BE">
            <w:pPr>
              <w:spacing w:line="276" w:lineRule="auto"/>
              <w:rPr>
                <w:sz w:val="20"/>
                <w:szCs w:val="20"/>
              </w:rPr>
            </w:pPr>
            <w:r w:rsidRPr="002909D8">
              <w:rPr>
                <w:sz w:val="20"/>
                <w:szCs w:val="20"/>
              </w:rPr>
              <w:t>-Trường hợp 4: trọn điểm</w:t>
            </w:r>
          </w:p>
          <w:p w:rsidR="001866BE" w:rsidRPr="002909D8" w:rsidRDefault="001866BE" w:rsidP="001866BE">
            <w:pPr>
              <w:spacing w:line="276" w:lineRule="auto"/>
              <w:rPr>
                <w:sz w:val="20"/>
                <w:szCs w:val="20"/>
              </w:rPr>
            </w:pPr>
            <w:r w:rsidRPr="002909D8">
              <w:rPr>
                <w:sz w:val="20"/>
                <w:szCs w:val="20"/>
              </w:rPr>
              <w:t>Học sinh đề xuất sửa đề lien quan đến trội lặn của hai bệnh, giải bài toán ra kết quả là 0,21.</w:t>
            </w:r>
          </w:p>
        </w:tc>
      </w:tr>
    </w:tbl>
    <w:p w:rsidR="001866BE" w:rsidRPr="002909D8" w:rsidRDefault="001866BE" w:rsidP="001866BE">
      <w:pPr>
        <w:spacing w:line="276" w:lineRule="auto"/>
        <w:ind w:firstLine="360"/>
        <w:rPr>
          <w:rFonts w:eastAsia="Calibri"/>
          <w:sz w:val="20"/>
          <w:szCs w:val="20"/>
        </w:rPr>
      </w:pPr>
    </w:p>
    <w:p w:rsidR="001866BE" w:rsidRPr="002909D8" w:rsidRDefault="009D7451" w:rsidP="001866BE">
      <w:pPr>
        <w:spacing w:line="276" w:lineRule="auto"/>
        <w:rPr>
          <w:rFonts w:eastAsia="Calibri"/>
          <w:b/>
          <w:sz w:val="20"/>
          <w:szCs w:val="20"/>
        </w:rPr>
      </w:pPr>
      <w:r w:rsidRPr="002909D8">
        <w:rPr>
          <w:rFonts w:eastAsia="Calibri"/>
          <w:b/>
          <w:sz w:val="20"/>
          <w:szCs w:val="20"/>
        </w:rPr>
        <w:t>Câu 236</w:t>
      </w:r>
      <w:r w:rsidR="001866BE" w:rsidRPr="002909D8">
        <w:rPr>
          <w:rFonts w:eastAsia="Calibri"/>
          <w:b/>
          <w:sz w:val="20"/>
          <w:szCs w:val="20"/>
        </w:rPr>
        <w:t xml:space="preserve"> (3.5 điểm): HCM 2017</w:t>
      </w:r>
    </w:p>
    <w:p w:rsidR="001866BE" w:rsidRPr="002909D8" w:rsidRDefault="001866BE" w:rsidP="001866BE">
      <w:pPr>
        <w:spacing w:line="276" w:lineRule="auto"/>
        <w:rPr>
          <w:rFonts w:eastAsia="Calibri"/>
          <w:sz w:val="20"/>
          <w:szCs w:val="20"/>
        </w:rPr>
      </w:pPr>
      <w:r w:rsidRPr="002909D8">
        <w:rPr>
          <w:rFonts w:eastAsia="Calibri"/>
          <w:b/>
          <w:sz w:val="20"/>
          <w:szCs w:val="20"/>
        </w:rPr>
        <w:t>1.</w:t>
      </w:r>
      <w:r w:rsidRPr="002909D8">
        <w:rPr>
          <w:rFonts w:eastAsia="Calibri"/>
          <w:sz w:val="20"/>
          <w:szCs w:val="20"/>
        </w:rPr>
        <w:t xml:space="preserve"> Tại sao cùng một kiểu đột biến thay thế axit amin này bằng axit amin khác nhưng lại có thể gây nên hậu quả rất khác nhau về chức năng của protein?</w:t>
      </w:r>
    </w:p>
    <w:p w:rsidR="001866BE" w:rsidRPr="002909D8" w:rsidRDefault="001866BE" w:rsidP="001866BE">
      <w:pPr>
        <w:spacing w:line="276" w:lineRule="auto"/>
        <w:rPr>
          <w:rFonts w:eastAsia="Calibri"/>
          <w:sz w:val="20"/>
          <w:szCs w:val="20"/>
        </w:rPr>
      </w:pPr>
      <w:r w:rsidRPr="002909D8">
        <w:rPr>
          <w:rFonts w:eastAsia="Calibri"/>
          <w:b/>
          <w:sz w:val="20"/>
          <w:szCs w:val="20"/>
        </w:rPr>
        <w:t>2.</w:t>
      </w:r>
      <w:r w:rsidRPr="002909D8">
        <w:rPr>
          <w:rFonts w:eastAsia="Calibri"/>
          <w:sz w:val="20"/>
          <w:szCs w:val="20"/>
        </w:rPr>
        <w:t xml:space="preserve"> Với cùng một dạng đột biến thay thế một cặp nu xảy ra ở vùng điều hòa và xảy ra ở vùng mã hóa của gen cấu trúc thì trường hợp nào nguy hại hơn đối với cơ thể sinh vật? Giải thích?</w:t>
      </w:r>
    </w:p>
    <w:p w:rsidR="001866BE" w:rsidRPr="002909D8" w:rsidRDefault="001866BE" w:rsidP="001866BE">
      <w:pPr>
        <w:spacing w:line="276" w:lineRule="auto"/>
        <w:rPr>
          <w:rFonts w:eastAsia="Calibri"/>
          <w:sz w:val="20"/>
          <w:szCs w:val="20"/>
        </w:rPr>
      </w:pPr>
      <w:r w:rsidRPr="002909D8">
        <w:rPr>
          <w:rFonts w:eastAsia="Calibri"/>
          <w:b/>
          <w:sz w:val="20"/>
          <w:szCs w:val="20"/>
        </w:rPr>
        <w:t>3.</w:t>
      </w:r>
      <w:r w:rsidRPr="002909D8">
        <w:rPr>
          <w:rFonts w:eastAsia="Calibri"/>
          <w:sz w:val="20"/>
          <w:szCs w:val="20"/>
        </w:rPr>
        <w:t xml:space="preserve"> Cần cho cosixin tác động ở giai đoạn nào của chu kì tế bào để tạo đa bội thể? Giải thích.</w:t>
      </w:r>
    </w:p>
    <w:tbl>
      <w:tblPr>
        <w:tblStyle w:val="TableGrid77"/>
        <w:tblW w:w="0" w:type="auto"/>
        <w:tblInd w:w="250" w:type="dxa"/>
        <w:tblLook w:val="04A0" w:firstRow="1" w:lastRow="0" w:firstColumn="1" w:lastColumn="0" w:noHBand="0" w:noVBand="1"/>
      </w:tblPr>
      <w:tblGrid>
        <w:gridCol w:w="876"/>
        <w:gridCol w:w="9188"/>
      </w:tblGrid>
      <w:tr w:rsidR="006631C8" w:rsidRPr="002909D8" w:rsidTr="009D7451">
        <w:tc>
          <w:tcPr>
            <w:tcW w:w="876" w:type="dxa"/>
            <w:tcBorders>
              <w:top w:val="single" w:sz="4" w:space="0" w:color="auto"/>
              <w:left w:val="single" w:sz="4" w:space="0" w:color="auto"/>
              <w:bottom w:val="single" w:sz="4" w:space="0" w:color="auto"/>
              <w:right w:val="single" w:sz="4" w:space="0" w:color="auto"/>
            </w:tcBorders>
          </w:tcPr>
          <w:p w:rsidR="006631C8" w:rsidRPr="002909D8" w:rsidRDefault="006631C8" w:rsidP="006631C8">
            <w:pPr>
              <w:jc w:val="center"/>
              <w:rPr>
                <w:b/>
                <w:bCs/>
                <w:sz w:val="20"/>
                <w:szCs w:val="20"/>
              </w:rPr>
            </w:pPr>
            <w:r w:rsidRPr="002909D8">
              <w:rPr>
                <w:b/>
                <w:bCs/>
                <w:sz w:val="20"/>
                <w:szCs w:val="20"/>
              </w:rPr>
              <w:t>5</w:t>
            </w:r>
          </w:p>
          <w:p w:rsidR="006631C8" w:rsidRPr="002909D8" w:rsidRDefault="006631C8" w:rsidP="006631C8">
            <w:pPr>
              <w:jc w:val="center"/>
              <w:rPr>
                <w:b/>
                <w:bCs/>
                <w:sz w:val="20"/>
                <w:szCs w:val="20"/>
              </w:rPr>
            </w:pPr>
          </w:p>
          <w:p w:rsidR="006631C8" w:rsidRPr="002909D8" w:rsidRDefault="006631C8" w:rsidP="006631C8">
            <w:pPr>
              <w:jc w:val="center"/>
              <w:rPr>
                <w:b/>
                <w:bCs/>
                <w:sz w:val="20"/>
                <w:szCs w:val="20"/>
              </w:rPr>
            </w:pPr>
            <w:r w:rsidRPr="002909D8">
              <w:rPr>
                <w:b/>
                <w:bCs/>
                <w:sz w:val="20"/>
                <w:szCs w:val="20"/>
              </w:rPr>
              <w:t>3,5 điểm</w:t>
            </w:r>
          </w:p>
        </w:tc>
        <w:tc>
          <w:tcPr>
            <w:tcW w:w="9188" w:type="dxa"/>
            <w:tcBorders>
              <w:top w:val="single" w:sz="4" w:space="0" w:color="auto"/>
              <w:left w:val="single" w:sz="4" w:space="0" w:color="auto"/>
              <w:bottom w:val="single" w:sz="4" w:space="0" w:color="auto"/>
              <w:right w:val="single" w:sz="4" w:space="0" w:color="auto"/>
            </w:tcBorders>
            <w:hideMark/>
          </w:tcPr>
          <w:p w:rsidR="006631C8" w:rsidRPr="002909D8" w:rsidRDefault="006631C8" w:rsidP="006631C8">
            <w:pPr>
              <w:spacing w:line="276" w:lineRule="auto"/>
              <w:rPr>
                <w:bCs/>
                <w:sz w:val="20"/>
                <w:szCs w:val="20"/>
              </w:rPr>
            </w:pPr>
            <w:r w:rsidRPr="002909D8">
              <w:rPr>
                <w:bCs/>
                <w:sz w:val="20"/>
                <w:szCs w:val="20"/>
              </w:rPr>
              <w:t>1.</w:t>
            </w:r>
          </w:p>
          <w:p w:rsidR="006631C8" w:rsidRPr="002909D8" w:rsidRDefault="006631C8" w:rsidP="006631C8">
            <w:pPr>
              <w:spacing w:line="276" w:lineRule="auto"/>
              <w:rPr>
                <w:sz w:val="20"/>
                <w:szCs w:val="20"/>
              </w:rPr>
            </w:pPr>
            <w:r w:rsidRPr="002909D8">
              <w:rPr>
                <w:sz w:val="20"/>
                <w:szCs w:val="20"/>
              </w:rPr>
              <w:t xml:space="preserve">- Sự thay thế axit amin trên trên phân tử prôtêin phụ thuộc vào vị trí xảy ra đột biến và đặc điểm của axit amin thay thế. </w:t>
            </w:r>
            <w:r w:rsidRPr="002909D8">
              <w:rPr>
                <w:b/>
                <w:bCs/>
                <w:sz w:val="20"/>
                <w:szCs w:val="20"/>
              </w:rPr>
              <w:t>(0,25đ)</w:t>
            </w:r>
          </w:p>
          <w:p w:rsidR="006631C8" w:rsidRPr="002909D8" w:rsidRDefault="006631C8" w:rsidP="006631C8">
            <w:pPr>
              <w:spacing w:line="276" w:lineRule="auto"/>
              <w:rPr>
                <w:sz w:val="20"/>
                <w:szCs w:val="20"/>
              </w:rPr>
            </w:pPr>
            <w:r w:rsidRPr="002909D8">
              <w:rPr>
                <w:sz w:val="20"/>
                <w:szCs w:val="20"/>
              </w:rPr>
              <w:t xml:space="preserve">- Nếu axit amin có vai trò trong việc quyết định chức năng của prôtêin thì việc thay thế nó bằng một axit amin khác sẽ ảnh hưởng đến chức năng bình thường của prôtêin và ngược lại. </w:t>
            </w:r>
            <w:r w:rsidRPr="002909D8">
              <w:rPr>
                <w:b/>
                <w:bCs/>
                <w:sz w:val="20"/>
                <w:szCs w:val="20"/>
              </w:rPr>
              <w:t>(0,25đ)</w:t>
            </w:r>
          </w:p>
          <w:p w:rsidR="006631C8" w:rsidRPr="002909D8" w:rsidRDefault="006631C8" w:rsidP="006631C8">
            <w:pPr>
              <w:spacing w:line="276" w:lineRule="auto"/>
              <w:rPr>
                <w:sz w:val="20"/>
                <w:szCs w:val="20"/>
              </w:rPr>
            </w:pPr>
            <w:r w:rsidRPr="002909D8">
              <w:rPr>
                <w:sz w:val="20"/>
                <w:szCs w:val="20"/>
              </w:rPr>
              <w:t xml:space="preserve">- Nếu sự thay đổi axit amin cùng loại (tính chất) thì chức năng của prôtêin gần như không thay đổi </w:t>
            </w:r>
            <w:r w:rsidRPr="002909D8">
              <w:rPr>
                <w:b/>
                <w:bCs/>
                <w:sz w:val="20"/>
                <w:szCs w:val="20"/>
              </w:rPr>
              <w:t>(0,25đ),</w:t>
            </w:r>
            <w:r w:rsidRPr="002909D8">
              <w:rPr>
                <w:sz w:val="20"/>
                <w:szCs w:val="20"/>
              </w:rPr>
              <w:t xml:space="preserve"> tuy nhiên sự thay thế axit amin khác loại hoặc axit amin có lưu huỳnh thì cấu trúc và chức năng của prôtêin tương </w:t>
            </w:r>
            <w:r w:rsidRPr="002909D8">
              <w:rPr>
                <w:sz w:val="20"/>
                <w:szCs w:val="20"/>
              </w:rPr>
              <w:lastRenderedPageBreak/>
              <w:t xml:space="preserve">ứng sẽ bị thay đổi </w:t>
            </w:r>
            <w:r w:rsidRPr="002909D8">
              <w:rPr>
                <w:b/>
                <w:bCs/>
                <w:sz w:val="20"/>
                <w:szCs w:val="20"/>
              </w:rPr>
              <w:t>(0,25đ).</w:t>
            </w:r>
          </w:p>
          <w:p w:rsidR="006631C8" w:rsidRPr="002909D8" w:rsidRDefault="006631C8" w:rsidP="006631C8">
            <w:pPr>
              <w:spacing w:line="276" w:lineRule="auto"/>
              <w:rPr>
                <w:bCs/>
                <w:sz w:val="20"/>
                <w:szCs w:val="20"/>
              </w:rPr>
            </w:pPr>
            <w:r w:rsidRPr="002909D8">
              <w:rPr>
                <w:bCs/>
                <w:sz w:val="20"/>
                <w:szCs w:val="20"/>
              </w:rPr>
              <w:t>2.</w:t>
            </w:r>
          </w:p>
          <w:p w:rsidR="006631C8" w:rsidRPr="002909D8" w:rsidRDefault="006631C8" w:rsidP="006631C8">
            <w:pPr>
              <w:spacing w:line="276" w:lineRule="auto"/>
              <w:rPr>
                <w:sz w:val="20"/>
                <w:szCs w:val="20"/>
              </w:rPr>
            </w:pPr>
            <w:r w:rsidRPr="002909D8">
              <w:rPr>
                <w:sz w:val="20"/>
                <w:szCs w:val="20"/>
              </w:rPr>
              <w:t xml:space="preserve">- Đột biến điểm ở vùng điều hòa gây huy hại cho sinh vật hơn so với đột biến ở vùng mã hóa </w:t>
            </w:r>
            <w:r w:rsidRPr="002909D8">
              <w:rPr>
                <w:b/>
                <w:bCs/>
                <w:sz w:val="20"/>
                <w:szCs w:val="20"/>
              </w:rPr>
              <w:t>(0,5đ)</w:t>
            </w:r>
          </w:p>
          <w:p w:rsidR="006631C8" w:rsidRPr="002909D8" w:rsidRDefault="006631C8" w:rsidP="006631C8">
            <w:pPr>
              <w:spacing w:line="276" w:lineRule="auto"/>
              <w:rPr>
                <w:sz w:val="20"/>
                <w:szCs w:val="20"/>
              </w:rPr>
            </w:pPr>
            <w:r w:rsidRPr="002909D8">
              <w:rPr>
                <w:sz w:val="20"/>
                <w:szCs w:val="20"/>
              </w:rPr>
              <w:t>- Giải thích :</w:t>
            </w:r>
          </w:p>
          <w:p w:rsidR="006631C8" w:rsidRPr="002909D8" w:rsidRDefault="006631C8" w:rsidP="006631C8">
            <w:pPr>
              <w:spacing w:line="276" w:lineRule="auto"/>
              <w:rPr>
                <w:sz w:val="20"/>
                <w:szCs w:val="20"/>
              </w:rPr>
            </w:pPr>
            <w:r w:rsidRPr="002909D8">
              <w:rPr>
                <w:sz w:val="20"/>
                <w:szCs w:val="20"/>
              </w:rPr>
              <w:t xml:space="preserve">+ Vùng điều hòa nằm ở đầu 3’ của mạch mã gốc của gen, có một vùng Promoter enzim ARN pol có thể nhận biết và liên kết để khởi động phiên mã. Nếu đột biến xảy ra ở vùng này sẽ làm thay đổi mức độ phiên mã của gen, đó là không phiên mã hoặc phiên mã nhiều hơn hoặc phiên mã ít hơn </w:t>
            </w:r>
            <w:r w:rsidRPr="002909D8">
              <w:rPr>
                <w:sz w:val="20"/>
                <w:szCs w:val="20"/>
              </w:rPr>
              <w:sym w:font="Wingdings" w:char="F0E0"/>
            </w:r>
            <w:r w:rsidRPr="002909D8">
              <w:rPr>
                <w:sz w:val="20"/>
                <w:szCs w:val="20"/>
              </w:rPr>
              <w:t xml:space="preserve">  Đột biến thay thế một cặp Nu ở vùng điều hòa ảnh hưởng đến sức sống và có thể gây chết của thể đột biến . </w:t>
            </w:r>
            <w:r w:rsidRPr="002909D8">
              <w:rPr>
                <w:b/>
                <w:bCs/>
                <w:sz w:val="20"/>
                <w:szCs w:val="20"/>
              </w:rPr>
              <w:t>(0,5đ)</w:t>
            </w:r>
          </w:p>
          <w:p w:rsidR="006631C8" w:rsidRPr="002909D8" w:rsidRDefault="006631C8" w:rsidP="006631C8">
            <w:pPr>
              <w:spacing w:line="276" w:lineRule="auto"/>
              <w:rPr>
                <w:sz w:val="20"/>
                <w:szCs w:val="20"/>
              </w:rPr>
            </w:pPr>
            <w:r w:rsidRPr="002909D8">
              <w:rPr>
                <w:sz w:val="20"/>
                <w:szCs w:val="20"/>
              </w:rPr>
              <w:t xml:space="preserve">+ Đột biến thay thế một cặp Nu ở vùng mã hóa thường ít ảnh hưởng đến chức năng của prôtêin, do có thể chỉ làm thay đổi 1 aa. </w:t>
            </w:r>
            <w:r w:rsidRPr="002909D8">
              <w:rPr>
                <w:b/>
                <w:bCs/>
                <w:sz w:val="20"/>
                <w:szCs w:val="20"/>
              </w:rPr>
              <w:t>(0,25đ)</w:t>
            </w:r>
          </w:p>
          <w:p w:rsidR="006631C8" w:rsidRPr="002909D8" w:rsidRDefault="006631C8" w:rsidP="006631C8">
            <w:pPr>
              <w:spacing w:line="276" w:lineRule="auto"/>
              <w:rPr>
                <w:bCs/>
                <w:sz w:val="20"/>
                <w:szCs w:val="20"/>
              </w:rPr>
            </w:pPr>
            <w:r w:rsidRPr="002909D8">
              <w:rPr>
                <w:bCs/>
                <w:sz w:val="20"/>
                <w:szCs w:val="20"/>
              </w:rPr>
              <w:t>3.</w:t>
            </w:r>
          </w:p>
          <w:p w:rsidR="006631C8" w:rsidRPr="002909D8" w:rsidRDefault="006631C8" w:rsidP="006631C8">
            <w:pPr>
              <w:spacing w:line="276" w:lineRule="auto"/>
              <w:rPr>
                <w:sz w:val="20"/>
                <w:szCs w:val="20"/>
              </w:rPr>
            </w:pPr>
            <w:r w:rsidRPr="002909D8">
              <w:rPr>
                <w:sz w:val="20"/>
                <w:szCs w:val="20"/>
              </w:rPr>
              <w:t>- Cần tác động cônsixin vào giai đoạn G</w:t>
            </w:r>
            <w:r w:rsidRPr="002909D8">
              <w:rPr>
                <w:sz w:val="20"/>
                <w:szCs w:val="20"/>
                <w:vertAlign w:val="subscript"/>
              </w:rPr>
              <w:t>2</w:t>
            </w:r>
            <w:r w:rsidRPr="002909D8">
              <w:rPr>
                <w:sz w:val="20"/>
                <w:szCs w:val="20"/>
              </w:rPr>
              <w:t xml:space="preserve"> của chu kì tế bào. </w:t>
            </w:r>
            <w:r w:rsidRPr="002909D8">
              <w:rPr>
                <w:b/>
                <w:bCs/>
                <w:sz w:val="20"/>
                <w:szCs w:val="20"/>
              </w:rPr>
              <w:t>(0,5đ)</w:t>
            </w:r>
          </w:p>
          <w:p w:rsidR="006631C8" w:rsidRPr="002909D8" w:rsidRDefault="006631C8" w:rsidP="006631C8">
            <w:pPr>
              <w:spacing w:line="276" w:lineRule="auto"/>
              <w:rPr>
                <w:sz w:val="20"/>
                <w:szCs w:val="20"/>
              </w:rPr>
            </w:pPr>
            <w:r w:rsidRPr="002909D8">
              <w:rPr>
                <w:sz w:val="20"/>
                <w:szCs w:val="20"/>
              </w:rPr>
              <w:t>- G</w:t>
            </w:r>
            <w:r w:rsidRPr="002909D8">
              <w:rPr>
                <w:sz w:val="20"/>
                <w:szCs w:val="20"/>
                <w:vertAlign w:val="subscript"/>
              </w:rPr>
              <w:t>2</w:t>
            </w:r>
            <w:r w:rsidRPr="002909D8">
              <w:rPr>
                <w:sz w:val="20"/>
                <w:szCs w:val="20"/>
              </w:rPr>
              <w:t xml:space="preserve"> là giai đoạn trong đó xảy ra sự trùng hợp các prôtêin tubulin tạo nên vi ống. Các vi ống sẽ tập hợp thành các sợi của thoi phân bào. </w:t>
            </w:r>
            <w:r w:rsidRPr="002909D8">
              <w:rPr>
                <w:b/>
                <w:bCs/>
                <w:sz w:val="20"/>
                <w:szCs w:val="20"/>
              </w:rPr>
              <w:t>(0,25đ)</w:t>
            </w:r>
          </w:p>
          <w:p w:rsidR="006631C8" w:rsidRPr="002909D8" w:rsidRDefault="006631C8" w:rsidP="006631C8">
            <w:pPr>
              <w:spacing w:line="276" w:lineRule="auto"/>
              <w:rPr>
                <w:sz w:val="20"/>
                <w:szCs w:val="20"/>
              </w:rPr>
            </w:pPr>
            <w:r w:rsidRPr="002909D8">
              <w:rPr>
                <w:sz w:val="20"/>
                <w:szCs w:val="20"/>
              </w:rPr>
              <w:t xml:space="preserve">- Thoi phân bào được hình thành trong kì đầu của phân bào có vai trò trong sự hướng dẫn cho các nhiễm sắc tử của nhiễm sắc thể kép phân li về 2 cực tạo tế bào con. </w:t>
            </w:r>
            <w:r w:rsidRPr="002909D8">
              <w:rPr>
                <w:b/>
                <w:bCs/>
                <w:sz w:val="20"/>
                <w:szCs w:val="20"/>
              </w:rPr>
              <w:t>(0,25đ)</w:t>
            </w:r>
          </w:p>
          <w:p w:rsidR="006631C8" w:rsidRPr="002909D8" w:rsidRDefault="006631C8" w:rsidP="006631C8">
            <w:pPr>
              <w:spacing w:line="276" w:lineRule="auto"/>
              <w:rPr>
                <w:sz w:val="20"/>
                <w:szCs w:val="20"/>
              </w:rPr>
            </w:pPr>
            <w:r w:rsidRPr="002909D8">
              <w:rPr>
                <w:sz w:val="20"/>
                <w:szCs w:val="20"/>
              </w:rPr>
              <w:t xml:space="preserve">- Cônsixin ức chế sự trùng hợp tubulin (xảy ra ở G2) cho nên không hình thành thoi ở kì đầu. Không có thoi phân bào nhiễm sắc thể đã được nhân đôi sẽ không phân li, tạo nên tế bào đa bội. </w:t>
            </w:r>
            <w:r w:rsidRPr="002909D8">
              <w:rPr>
                <w:b/>
                <w:bCs/>
                <w:sz w:val="20"/>
                <w:szCs w:val="20"/>
              </w:rPr>
              <w:t>(0,25đ)</w:t>
            </w:r>
          </w:p>
        </w:tc>
      </w:tr>
    </w:tbl>
    <w:p w:rsidR="007456CE" w:rsidRPr="002909D8" w:rsidRDefault="009D7451" w:rsidP="007456CE">
      <w:pPr>
        <w:spacing w:after="160" w:line="256" w:lineRule="auto"/>
        <w:rPr>
          <w:rFonts w:eastAsia="Calibri"/>
          <w:b/>
          <w:sz w:val="20"/>
          <w:szCs w:val="20"/>
        </w:rPr>
      </w:pPr>
      <w:r w:rsidRPr="002909D8">
        <w:rPr>
          <w:rFonts w:eastAsia="Calibri"/>
          <w:b/>
          <w:sz w:val="20"/>
          <w:szCs w:val="20"/>
        </w:rPr>
        <w:lastRenderedPageBreak/>
        <w:t>Câu 237</w:t>
      </w:r>
      <w:r w:rsidR="007456CE" w:rsidRPr="002909D8">
        <w:rPr>
          <w:rFonts w:eastAsia="Calibri"/>
          <w:b/>
          <w:sz w:val="20"/>
          <w:szCs w:val="20"/>
        </w:rPr>
        <w:t>: (3 điểm)</w:t>
      </w:r>
      <w:r w:rsidR="003D6FAE" w:rsidRPr="002909D8">
        <w:rPr>
          <w:rFonts w:eastAsia="Calibri"/>
          <w:b/>
          <w:sz w:val="20"/>
          <w:szCs w:val="20"/>
        </w:rPr>
        <w:t xml:space="preserve"> HCM 2016</w:t>
      </w:r>
    </w:p>
    <w:p w:rsidR="007456CE" w:rsidRPr="002909D8" w:rsidRDefault="007456CE" w:rsidP="007456CE">
      <w:pPr>
        <w:spacing w:after="160" w:line="256" w:lineRule="auto"/>
        <w:rPr>
          <w:rFonts w:eastAsia="Calibri"/>
          <w:sz w:val="20"/>
          <w:szCs w:val="20"/>
        </w:rPr>
      </w:pPr>
      <w:r w:rsidRPr="002909D8">
        <w:rPr>
          <w:rFonts w:eastAsia="Calibri"/>
          <w:b/>
          <w:sz w:val="20"/>
          <w:szCs w:val="20"/>
        </w:rPr>
        <w:t>1.</w:t>
      </w:r>
      <w:r w:rsidRPr="002909D8">
        <w:rPr>
          <w:rFonts w:eastAsia="Calibri"/>
          <w:sz w:val="20"/>
          <w:szCs w:val="20"/>
        </w:rPr>
        <w:t xml:space="preserve"> Trong hoạt động của operon Lac của vi khuẩn E. coli, nếu đột biến xảy ra ở gen điều hòa R (còn gọi là Lac I) thì có thể dẫn đến hậu quả gì liên quan đến sự biểu hiện của gen cấu trúc?</w:t>
      </w:r>
    </w:p>
    <w:p w:rsidR="007456CE" w:rsidRPr="002909D8" w:rsidRDefault="007456CE" w:rsidP="007456CE">
      <w:pPr>
        <w:spacing w:after="160" w:line="256" w:lineRule="auto"/>
        <w:rPr>
          <w:rFonts w:eastAsia="Calibri"/>
          <w:sz w:val="20"/>
          <w:szCs w:val="20"/>
        </w:rPr>
      </w:pPr>
      <w:r w:rsidRPr="002909D8">
        <w:rPr>
          <w:rFonts w:eastAsia="Calibri"/>
          <w:b/>
          <w:sz w:val="20"/>
          <w:szCs w:val="20"/>
        </w:rPr>
        <w:t>2.</w:t>
      </w:r>
      <w:r w:rsidRPr="002909D8">
        <w:rPr>
          <w:rFonts w:eastAsia="Calibri"/>
          <w:sz w:val="20"/>
          <w:szCs w:val="20"/>
        </w:rPr>
        <w:t xml:space="preserve"> Trong một tế bào sinh tinh, xét hai cặp nhiễm sắc thể chứa 2 cặp gen dị hợp được kí hiệu là Aa và Bb. Khi tế bào này giảm phân, cặp Aa phân li bình thường, cặp Bb không phân ly trong giảm phân I, giảm phân II diễn ra bình thường.</w:t>
      </w:r>
    </w:p>
    <w:p w:rsidR="007456CE" w:rsidRPr="002909D8" w:rsidRDefault="007456CE" w:rsidP="007456CE">
      <w:pPr>
        <w:spacing w:after="160" w:line="256" w:lineRule="auto"/>
        <w:rPr>
          <w:rFonts w:eastAsia="Calibri"/>
          <w:sz w:val="20"/>
          <w:szCs w:val="20"/>
        </w:rPr>
      </w:pPr>
      <w:r w:rsidRPr="002909D8">
        <w:rPr>
          <w:rFonts w:eastAsia="Calibri"/>
          <w:sz w:val="20"/>
          <w:szCs w:val="20"/>
        </w:rPr>
        <w:t>a. Các loại giao tử có thể có từ quá trình giảm phân của tế bào trên?</w:t>
      </w:r>
    </w:p>
    <w:p w:rsidR="007456CE" w:rsidRPr="002909D8" w:rsidRDefault="007456CE" w:rsidP="007456CE">
      <w:pPr>
        <w:spacing w:after="160" w:line="256" w:lineRule="auto"/>
        <w:rPr>
          <w:rFonts w:eastAsia="Calibri"/>
          <w:sz w:val="20"/>
          <w:szCs w:val="20"/>
        </w:rPr>
      </w:pPr>
      <w:r w:rsidRPr="002909D8">
        <w:rPr>
          <w:rFonts w:eastAsia="Calibri"/>
          <w:sz w:val="20"/>
          <w:szCs w:val="20"/>
        </w:rPr>
        <w:t>b. Số lượng từng loại nucleotit của hợp tử do thụ tinh giữa các giao tử của tế bào sinh tinh nói trên với tế bào trứng bình thường của cơ thể aabb.</w:t>
      </w:r>
    </w:p>
    <w:p w:rsidR="007456CE" w:rsidRPr="002909D8" w:rsidRDefault="007456CE" w:rsidP="007456CE">
      <w:pPr>
        <w:spacing w:after="160" w:line="256" w:lineRule="auto"/>
        <w:rPr>
          <w:rFonts w:eastAsia="Calibri"/>
          <w:b/>
          <w:sz w:val="20"/>
          <w:szCs w:val="20"/>
        </w:rPr>
      </w:pPr>
      <w:r w:rsidRPr="002909D8">
        <w:rPr>
          <w:rFonts w:eastAsia="Calibri"/>
          <w:sz w:val="20"/>
          <w:szCs w:val="20"/>
        </w:rPr>
        <w:t>Biết cặp alen Aa dài 510 nanomet, alen A có 3600 liên kết hidro, alen a có tổng tỉ lệ adenin và loại nucleotit khác chiếm 40%. Cặp alen Bb mỗi alen đều dài 306 nanomet, alen B có Timin bằng 20%, alen b có tỉ lệ các loại nucleotit đều bằng nhau.</w:t>
      </w:r>
    </w:p>
    <w:p w:rsidR="007456CE" w:rsidRPr="002909D8" w:rsidRDefault="007456CE" w:rsidP="00A02779">
      <w:pPr>
        <w:pStyle w:val="ListParagraph"/>
        <w:numPr>
          <w:ilvl w:val="0"/>
          <w:numId w:val="41"/>
        </w:numPr>
        <w:spacing w:after="160" w:line="256" w:lineRule="auto"/>
        <w:rPr>
          <w:rFonts w:eastAsia="Calibri"/>
          <w:sz w:val="20"/>
          <w:szCs w:val="20"/>
        </w:rPr>
      </w:pPr>
      <w:r w:rsidRPr="002909D8">
        <w:rPr>
          <w:rFonts w:eastAsia="Calibri"/>
          <w:sz w:val="20"/>
          <w:szCs w:val="20"/>
        </w:rPr>
        <w:t>Một đoạn trình tự nucleotit trên một mạch (AND strand) của một phân tử AND sợi kép và trình tự axit amin (amino acid) tương ứng ới nó được vẽ dưới đây:</w:t>
      </w:r>
    </w:p>
    <w:p w:rsidR="007456CE" w:rsidRPr="002909D8" w:rsidRDefault="007456CE" w:rsidP="007456CE">
      <w:pPr>
        <w:spacing w:after="160" w:line="256" w:lineRule="auto"/>
        <w:rPr>
          <w:rFonts w:eastAsia="Calibri"/>
          <w:sz w:val="20"/>
          <w:szCs w:val="20"/>
        </w:rPr>
      </w:pPr>
    </w:p>
    <w:p w:rsidR="007456CE" w:rsidRPr="002909D8" w:rsidRDefault="007456CE" w:rsidP="007456CE">
      <w:pPr>
        <w:spacing w:after="160" w:line="256" w:lineRule="auto"/>
        <w:rPr>
          <w:rFonts w:eastAsia="Calibri"/>
          <w:sz w:val="20"/>
          <w:szCs w:val="20"/>
        </w:rPr>
      </w:pPr>
      <w:r w:rsidRPr="002909D8">
        <w:rPr>
          <w:rFonts w:eastAsia="Calibri"/>
          <w:sz w:val="20"/>
          <w:szCs w:val="20"/>
        </w:rPr>
        <w:t>Codon Position                a         b        c         d</w:t>
      </w:r>
    </w:p>
    <w:p w:rsidR="007456CE" w:rsidRPr="002909D8" w:rsidRDefault="007456CE" w:rsidP="007456CE">
      <w:pPr>
        <w:spacing w:after="160" w:line="256" w:lineRule="auto"/>
        <w:rPr>
          <w:rFonts w:eastAsia="Calibri"/>
          <w:sz w:val="20"/>
          <w:szCs w:val="20"/>
        </w:rPr>
      </w:pPr>
      <w:r w:rsidRPr="002909D8">
        <w:rPr>
          <w:rFonts w:eastAsia="Calibri"/>
          <w:sz w:val="20"/>
          <w:szCs w:val="20"/>
        </w:rPr>
        <w:t>AND strand        5’…...TTT    AAG    TTA    AGC ……3’</w:t>
      </w:r>
    </w:p>
    <w:p w:rsidR="007456CE" w:rsidRPr="002909D8" w:rsidRDefault="007456CE" w:rsidP="007456CE">
      <w:pPr>
        <w:spacing w:after="160" w:line="256" w:lineRule="auto"/>
        <w:rPr>
          <w:rFonts w:eastAsia="Calibri"/>
          <w:sz w:val="20"/>
          <w:szCs w:val="20"/>
        </w:rPr>
      </w:pPr>
      <w:r w:rsidRPr="002909D8">
        <w:rPr>
          <w:rFonts w:eastAsia="Calibri"/>
          <w:sz w:val="20"/>
          <w:szCs w:val="20"/>
        </w:rPr>
        <w:t>Polypeptide                     Phe     Lys      Leu     Ser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1710"/>
      </w:tblGrid>
      <w:tr w:rsidR="007456CE" w:rsidRPr="002909D8" w:rsidTr="007456CE">
        <w:trPr>
          <w:jc w:val="center"/>
        </w:trPr>
        <w:tc>
          <w:tcPr>
            <w:tcW w:w="1674"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 xml:space="preserve">   </w:t>
            </w:r>
          </w:p>
        </w:tc>
        <w:tc>
          <w:tcPr>
            <w:tcW w:w="1710"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Amino acid</w:t>
            </w:r>
          </w:p>
        </w:tc>
      </w:tr>
      <w:tr w:rsidR="007456CE" w:rsidRPr="002909D8" w:rsidTr="007456CE">
        <w:trPr>
          <w:jc w:val="center"/>
        </w:trPr>
        <w:tc>
          <w:tcPr>
            <w:tcW w:w="1674"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UUU</w:t>
            </w:r>
          </w:p>
        </w:tc>
        <w:tc>
          <w:tcPr>
            <w:tcW w:w="1710"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Phe</w:t>
            </w:r>
          </w:p>
        </w:tc>
      </w:tr>
      <w:tr w:rsidR="007456CE" w:rsidRPr="002909D8" w:rsidTr="007456CE">
        <w:trPr>
          <w:jc w:val="center"/>
        </w:trPr>
        <w:tc>
          <w:tcPr>
            <w:tcW w:w="1674"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UUA</w:t>
            </w:r>
          </w:p>
        </w:tc>
        <w:tc>
          <w:tcPr>
            <w:tcW w:w="1710"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Leu</w:t>
            </w:r>
          </w:p>
        </w:tc>
      </w:tr>
      <w:tr w:rsidR="007456CE" w:rsidRPr="002909D8" w:rsidTr="007456CE">
        <w:trPr>
          <w:jc w:val="center"/>
        </w:trPr>
        <w:tc>
          <w:tcPr>
            <w:tcW w:w="1674"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AAG</w:t>
            </w:r>
          </w:p>
        </w:tc>
        <w:tc>
          <w:tcPr>
            <w:tcW w:w="1710"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Lys</w:t>
            </w:r>
          </w:p>
        </w:tc>
      </w:tr>
      <w:tr w:rsidR="007456CE" w:rsidRPr="002909D8" w:rsidTr="007456CE">
        <w:trPr>
          <w:jc w:val="center"/>
        </w:trPr>
        <w:tc>
          <w:tcPr>
            <w:tcW w:w="1674"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AGX</w:t>
            </w:r>
          </w:p>
        </w:tc>
        <w:tc>
          <w:tcPr>
            <w:tcW w:w="1710" w:type="dxa"/>
            <w:tcBorders>
              <w:top w:val="single" w:sz="4" w:space="0" w:color="auto"/>
              <w:left w:val="single" w:sz="4" w:space="0" w:color="auto"/>
              <w:bottom w:val="single" w:sz="4" w:space="0" w:color="auto"/>
              <w:right w:val="single" w:sz="4" w:space="0" w:color="auto"/>
            </w:tcBorders>
            <w:hideMark/>
          </w:tcPr>
          <w:p w:rsidR="007456CE" w:rsidRPr="002909D8" w:rsidRDefault="007456CE" w:rsidP="007456CE">
            <w:pPr>
              <w:spacing w:after="160" w:line="256" w:lineRule="auto"/>
              <w:jc w:val="center"/>
              <w:rPr>
                <w:rFonts w:eastAsia="Calibri"/>
                <w:sz w:val="20"/>
                <w:szCs w:val="20"/>
              </w:rPr>
            </w:pPr>
            <w:r w:rsidRPr="002909D8">
              <w:rPr>
                <w:rFonts w:eastAsia="Calibri"/>
                <w:sz w:val="20"/>
                <w:szCs w:val="20"/>
              </w:rPr>
              <w:t>Ser</w:t>
            </w:r>
          </w:p>
        </w:tc>
      </w:tr>
    </w:tbl>
    <w:p w:rsidR="007456CE" w:rsidRPr="002909D8" w:rsidRDefault="007456CE" w:rsidP="007456CE">
      <w:pPr>
        <w:spacing w:after="160" w:line="256" w:lineRule="auto"/>
        <w:rPr>
          <w:rFonts w:eastAsia="Calibri"/>
          <w:sz w:val="20"/>
          <w:szCs w:val="20"/>
        </w:rPr>
      </w:pPr>
      <w:r w:rsidRPr="002909D8">
        <w:rPr>
          <w:rFonts w:eastAsia="Calibri"/>
          <w:sz w:val="20"/>
          <w:szCs w:val="20"/>
        </w:rPr>
        <w:t>Hãy cho biết các phát biểu sau đây là đúng hay sai. Giả thiết chiều dài AND bằng chiều dài bản phiên mã của nó.</w:t>
      </w:r>
    </w:p>
    <w:p w:rsidR="007456CE" w:rsidRPr="002909D8" w:rsidRDefault="007456CE" w:rsidP="007456CE">
      <w:pPr>
        <w:spacing w:after="160" w:line="256" w:lineRule="auto"/>
        <w:rPr>
          <w:rFonts w:eastAsia="Calibri"/>
          <w:sz w:val="20"/>
          <w:szCs w:val="20"/>
        </w:rPr>
      </w:pPr>
      <w:r w:rsidRPr="002909D8">
        <w:rPr>
          <w:rFonts w:eastAsia="Calibri"/>
          <w:sz w:val="20"/>
          <w:szCs w:val="20"/>
        </w:rPr>
        <w:t>a. Mạch AND ở trên là mạch khuôn để phiên mã</w:t>
      </w:r>
    </w:p>
    <w:p w:rsidR="007456CE" w:rsidRPr="002909D8" w:rsidRDefault="007456CE" w:rsidP="007456CE">
      <w:pPr>
        <w:spacing w:after="160" w:line="256" w:lineRule="auto"/>
        <w:rPr>
          <w:rFonts w:eastAsia="Calibri"/>
          <w:sz w:val="20"/>
          <w:szCs w:val="20"/>
        </w:rPr>
      </w:pPr>
      <w:r w:rsidRPr="002909D8">
        <w:rPr>
          <w:rFonts w:eastAsia="Calibri"/>
          <w:sz w:val="20"/>
          <w:szCs w:val="20"/>
        </w:rPr>
        <w:lastRenderedPageBreak/>
        <w:t>b. Nếu lượng G + X ở trên mạch AND trên là 40% thì lượng A + T trên mạch bổ sung với nó là 60%</w:t>
      </w:r>
    </w:p>
    <w:p w:rsidR="007456CE" w:rsidRPr="002909D8" w:rsidRDefault="007456CE" w:rsidP="007456CE">
      <w:pPr>
        <w:spacing w:after="160" w:line="256" w:lineRule="auto"/>
        <w:rPr>
          <w:rFonts w:eastAsia="Calibri"/>
          <w:sz w:val="20"/>
          <w:szCs w:val="20"/>
        </w:rPr>
      </w:pPr>
      <w:r w:rsidRPr="002909D8">
        <w:rPr>
          <w:rFonts w:eastAsia="Calibri"/>
          <w:sz w:val="20"/>
          <w:szCs w:val="20"/>
        </w:rPr>
        <w:t>c. Nếu lượng G + X ở trên mạch AND trên là 40% thì lượng A + U trên bản phiên mã nguyên thủy của gen này là 60%</w:t>
      </w:r>
    </w:p>
    <w:p w:rsidR="007456CE" w:rsidRPr="002909D8" w:rsidRDefault="007456CE" w:rsidP="007456CE">
      <w:pPr>
        <w:spacing w:after="160" w:line="256" w:lineRule="auto"/>
        <w:rPr>
          <w:rFonts w:eastAsia="Calibri"/>
          <w:sz w:val="20"/>
          <w:szCs w:val="20"/>
        </w:rPr>
      </w:pPr>
      <w:r w:rsidRPr="002909D8">
        <w:rPr>
          <w:rFonts w:eastAsia="Calibri"/>
          <w:sz w:val="20"/>
          <w:szCs w:val="20"/>
        </w:rPr>
        <w:t>d. Trình tự nucleotit của mARN là 5’…UUU AAG UUA AUX….3’</w:t>
      </w:r>
    </w:p>
    <w:p w:rsidR="007456CE" w:rsidRPr="002909D8" w:rsidRDefault="007456CE" w:rsidP="007456CE">
      <w:pPr>
        <w:spacing w:after="160" w:line="256" w:lineRule="auto"/>
        <w:rPr>
          <w:rFonts w:eastAsia="Calibri"/>
          <w:sz w:val="20"/>
          <w:szCs w:val="20"/>
        </w:rPr>
      </w:pPr>
      <w:r w:rsidRPr="002909D8">
        <w:rPr>
          <w:rFonts w:eastAsia="Calibri"/>
          <w:b/>
          <w:sz w:val="20"/>
          <w:szCs w:val="20"/>
        </w:rPr>
        <w:t>4.</w:t>
      </w:r>
      <w:r w:rsidRPr="002909D8">
        <w:rPr>
          <w:rFonts w:eastAsia="Calibri"/>
          <w:sz w:val="20"/>
          <w:szCs w:val="20"/>
        </w:rPr>
        <w:t xml:space="preserve"> Một cơ thể thực vật có kiểu gen AaBb, khi quan sát quá trình giảm phân hình thành giao tử có 10% tế bào rối loạn phân li trong giảm phân I ở cặp Aa và 20% tế bào khác rối loạn phân li giảm phân II ở cặp Bb. Các sự kiện khác diễn ra bình thường, các tế bào còn lại giảm phân bình thường . theo lí thuyết giao tử (n + 1) chiếm tỉ lệ bao nhiêu?</w:t>
      </w:r>
    </w:p>
    <w:tbl>
      <w:tblPr>
        <w:tblStyle w:val="TableGrid78"/>
        <w:tblW w:w="0" w:type="auto"/>
        <w:tblInd w:w="108" w:type="dxa"/>
        <w:tblLook w:val="04A0" w:firstRow="1" w:lastRow="0" w:firstColumn="1" w:lastColumn="0" w:noHBand="0" w:noVBand="1"/>
      </w:tblPr>
      <w:tblGrid>
        <w:gridCol w:w="876"/>
        <w:gridCol w:w="9330"/>
      </w:tblGrid>
      <w:tr w:rsidR="004B268C" w:rsidRPr="002909D8" w:rsidTr="009D7451">
        <w:trPr>
          <w:trHeight w:val="1807"/>
        </w:trPr>
        <w:tc>
          <w:tcPr>
            <w:tcW w:w="876"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jc w:val="center"/>
              <w:rPr>
                <w:b/>
                <w:bCs/>
                <w:sz w:val="20"/>
                <w:szCs w:val="20"/>
              </w:rPr>
            </w:pPr>
            <w:r w:rsidRPr="002909D8">
              <w:rPr>
                <w:b/>
                <w:bCs/>
                <w:sz w:val="20"/>
                <w:szCs w:val="20"/>
              </w:rPr>
              <w:t>1</w:t>
            </w:r>
          </w:p>
          <w:p w:rsidR="004B268C" w:rsidRPr="002909D8" w:rsidRDefault="004B268C" w:rsidP="004B268C">
            <w:pPr>
              <w:jc w:val="center"/>
              <w:rPr>
                <w:b/>
                <w:bCs/>
                <w:sz w:val="20"/>
                <w:szCs w:val="20"/>
              </w:rPr>
            </w:pPr>
          </w:p>
          <w:p w:rsidR="004B268C" w:rsidRPr="002909D8" w:rsidRDefault="004B268C" w:rsidP="004B268C">
            <w:pPr>
              <w:jc w:val="center"/>
              <w:rPr>
                <w:sz w:val="20"/>
                <w:szCs w:val="20"/>
              </w:rPr>
            </w:pPr>
            <w:r w:rsidRPr="002909D8">
              <w:rPr>
                <w:b/>
                <w:bCs/>
                <w:sz w:val="20"/>
                <w:szCs w:val="20"/>
              </w:rPr>
              <w:t>5 điểm</w:t>
            </w:r>
          </w:p>
        </w:tc>
        <w:tc>
          <w:tcPr>
            <w:tcW w:w="933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center" w:pos="1980"/>
                <w:tab w:val="center" w:pos="7020"/>
              </w:tabs>
              <w:jc w:val="both"/>
              <w:rPr>
                <w:b/>
                <w:i/>
                <w:sz w:val="20"/>
                <w:szCs w:val="20"/>
                <w:lang w:eastAsia="vi-VN"/>
              </w:rPr>
            </w:pPr>
            <w:r w:rsidRPr="002909D8">
              <w:rPr>
                <w:bCs/>
                <w:iCs/>
                <w:sz w:val="20"/>
                <w:szCs w:val="20"/>
                <w:lang w:eastAsia="vi-VN"/>
              </w:rPr>
              <w:t>1.</w:t>
            </w:r>
            <w:r w:rsidRPr="002909D8">
              <w:rPr>
                <w:b/>
                <w:i/>
                <w:sz w:val="20"/>
                <w:szCs w:val="20"/>
                <w:lang w:eastAsia="vi-VN"/>
              </w:rPr>
              <w:t xml:space="preserve"> </w:t>
            </w:r>
          </w:p>
          <w:p w:rsidR="004B268C" w:rsidRPr="002909D8" w:rsidRDefault="004B268C" w:rsidP="004B268C">
            <w:pPr>
              <w:tabs>
                <w:tab w:val="center" w:pos="1980"/>
                <w:tab w:val="center" w:pos="7020"/>
              </w:tabs>
              <w:spacing w:line="276" w:lineRule="auto"/>
              <w:jc w:val="both"/>
              <w:rPr>
                <w:b/>
                <w:sz w:val="20"/>
                <w:szCs w:val="20"/>
                <w:lang w:eastAsia="vi-VN"/>
              </w:rPr>
            </w:pPr>
            <w:r w:rsidRPr="002909D8">
              <w:rPr>
                <w:sz w:val="20"/>
                <w:szCs w:val="20"/>
                <w:lang w:eastAsia="vi-VN"/>
              </w:rPr>
              <w:t xml:space="preserve">Operon Lac gồm các phần sau: trình tự khỏi động( P), trình tự chỉ huy(O), các gen cấu trúc Z, Y, A. Gen điều hoà R cho protein ức chế R tham gia vào sự điều tiết hoạt động của operon. </w:t>
            </w:r>
            <w:r w:rsidRPr="002909D8">
              <w:rPr>
                <w:b/>
                <w:sz w:val="20"/>
                <w:szCs w:val="20"/>
                <w:lang w:eastAsia="vi-VN"/>
              </w:rPr>
              <w:t>(0,25 điểm)</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Nếu đột biến xảy ra ở gen R có thể dẫn đến các hậu quả sau:</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Xảy ra đột biến cầm trong các trường hợp: đột biến nucleotit trong gen này không làm thay đổi trình tự axit amin trong protein ức chế, đột biến hay đổi axit amin trong chuỗi polipeptit của protein ức chế không làm thay đổi khả năng liên kết của protein ức chế với trình tự chỉ huy(O). Hậu quả của dạng đột biến này: operon Lac hoạt động bình thường → không liên quan tới biểu hiện của gen cấu trúc.</w:t>
            </w:r>
            <w:r w:rsidRPr="002909D8">
              <w:rPr>
                <w:b/>
                <w:sz w:val="20"/>
                <w:szCs w:val="20"/>
                <w:lang w:eastAsia="vi-VN"/>
              </w:rPr>
              <w:t xml:space="preserve"> (0,5 điểm)</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Xảy ra đột biến làm giảm khả năng liên kết của protein ức chế vào trình tự chỉ huy làm cho sự biểu hiện của gen cấu trúc tăng lên.</w:t>
            </w:r>
            <w:r w:rsidRPr="002909D8">
              <w:rPr>
                <w:b/>
                <w:sz w:val="20"/>
                <w:szCs w:val="20"/>
                <w:lang w:eastAsia="vi-VN"/>
              </w:rPr>
              <w:t xml:space="preserve"> (0,5 điểm)</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Làm mất hoàn toàn khả năng liên kết của protein ức chế hoặc protein ức chế không được tạo ra →các gen cấu trúc biểu hiện liên tục.</w:t>
            </w:r>
            <w:r w:rsidRPr="002909D8">
              <w:rPr>
                <w:b/>
                <w:sz w:val="20"/>
                <w:szCs w:val="20"/>
                <w:lang w:eastAsia="vi-VN"/>
              </w:rPr>
              <w:t xml:space="preserve"> (0,25 điểm)</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Xảy ra đột bie1n làm tăng khả năng liên kết của protein ức chế vào trình tự chỉ huy → sự biểu hiện của các gen cấu trúc giảm đi.</w:t>
            </w:r>
            <w:r w:rsidRPr="002909D8">
              <w:rPr>
                <w:b/>
                <w:sz w:val="20"/>
                <w:szCs w:val="20"/>
                <w:lang w:eastAsia="vi-VN"/>
              </w:rPr>
              <w:t xml:space="preserve"> (0,25 điểm)</w:t>
            </w:r>
          </w:p>
          <w:p w:rsidR="004B268C" w:rsidRPr="002909D8" w:rsidRDefault="004B268C" w:rsidP="004B268C">
            <w:pPr>
              <w:tabs>
                <w:tab w:val="left" w:pos="1080"/>
              </w:tabs>
              <w:spacing w:line="276" w:lineRule="auto"/>
              <w:jc w:val="both"/>
              <w:rPr>
                <w:b/>
                <w:sz w:val="20"/>
                <w:szCs w:val="20"/>
                <w:lang w:eastAsia="vi-VN"/>
              </w:rPr>
            </w:pPr>
            <w:r w:rsidRPr="002909D8">
              <w:rPr>
                <w:sz w:val="20"/>
                <w:szCs w:val="20"/>
                <w:lang w:eastAsia="vi-VN"/>
              </w:rPr>
              <w:t xml:space="preserve">- Kết luận: Đột biến xảy ra ở gen điều hòa R có thể dẫn đến hậu quả khác nhau trong sự biểu hiện của gen cấu trúc. </w:t>
            </w:r>
            <w:r w:rsidRPr="002909D8">
              <w:rPr>
                <w:b/>
                <w:bCs/>
                <w:sz w:val="20"/>
                <w:szCs w:val="20"/>
                <w:lang w:eastAsia="vi-VN"/>
              </w:rPr>
              <w:t>(0,25 điểm)</w:t>
            </w:r>
          </w:p>
          <w:p w:rsidR="004B268C" w:rsidRPr="002909D8" w:rsidRDefault="004B268C" w:rsidP="004B268C">
            <w:pPr>
              <w:tabs>
                <w:tab w:val="left" w:pos="1080"/>
              </w:tabs>
              <w:spacing w:line="276" w:lineRule="auto"/>
              <w:jc w:val="both"/>
              <w:rPr>
                <w:bCs/>
                <w:sz w:val="20"/>
                <w:szCs w:val="20"/>
                <w:lang w:eastAsia="vi-VN"/>
              </w:rPr>
            </w:pPr>
            <w:r w:rsidRPr="002909D8">
              <w:rPr>
                <w:bCs/>
                <w:sz w:val="20"/>
                <w:szCs w:val="20"/>
                <w:lang w:eastAsia="vi-VN"/>
              </w:rPr>
              <w:t xml:space="preserve">2. </w:t>
            </w:r>
          </w:p>
          <w:p w:rsidR="004B268C" w:rsidRPr="002909D8" w:rsidRDefault="004B268C" w:rsidP="004B268C">
            <w:pPr>
              <w:tabs>
                <w:tab w:val="left" w:pos="1080"/>
              </w:tabs>
              <w:spacing w:line="276" w:lineRule="auto"/>
              <w:jc w:val="both"/>
              <w:rPr>
                <w:b/>
                <w:sz w:val="20"/>
                <w:szCs w:val="20"/>
                <w:lang w:eastAsia="vi-VN"/>
              </w:rPr>
            </w:pPr>
            <w:r w:rsidRPr="002909D8">
              <w:rPr>
                <w:bCs/>
                <w:sz w:val="20"/>
                <w:szCs w:val="20"/>
                <w:lang w:eastAsia="vi-VN"/>
              </w:rPr>
              <w:t>a.</w:t>
            </w:r>
            <w:r w:rsidRPr="002909D8">
              <w:rPr>
                <w:b/>
                <w:sz w:val="20"/>
                <w:szCs w:val="20"/>
                <w:lang w:eastAsia="vi-VN"/>
              </w:rPr>
              <w:t xml:space="preserve"> </w:t>
            </w:r>
            <w:r w:rsidRPr="002909D8">
              <w:rPr>
                <w:sz w:val="20"/>
                <w:szCs w:val="20"/>
                <w:lang w:eastAsia="vi-VN"/>
              </w:rPr>
              <w:t>Các loại giao tử có thể có từ quá trình giảm phân của tế bào trên: Abb, aBb, A, a.</w:t>
            </w:r>
            <w:r w:rsidRPr="002909D8">
              <w:rPr>
                <w:b/>
                <w:sz w:val="20"/>
                <w:szCs w:val="20"/>
                <w:lang w:eastAsia="vi-VN"/>
              </w:rPr>
              <w:t xml:space="preserve"> (0,5 điểm).</w:t>
            </w:r>
          </w:p>
          <w:p w:rsidR="004B268C" w:rsidRPr="002909D8" w:rsidRDefault="004B268C" w:rsidP="004B268C">
            <w:pPr>
              <w:tabs>
                <w:tab w:val="left" w:pos="1080"/>
              </w:tabs>
              <w:spacing w:line="276" w:lineRule="auto"/>
              <w:jc w:val="both"/>
              <w:rPr>
                <w:bCs/>
                <w:sz w:val="20"/>
                <w:szCs w:val="20"/>
                <w:lang w:eastAsia="vi-VN"/>
              </w:rPr>
            </w:pPr>
            <w:r w:rsidRPr="002909D8">
              <w:rPr>
                <w:bCs/>
                <w:sz w:val="20"/>
                <w:szCs w:val="20"/>
                <w:lang w:eastAsia="vi-VN"/>
              </w:rPr>
              <w:t xml:space="preserve">b. </w:t>
            </w:r>
          </w:p>
          <w:p w:rsidR="004B268C" w:rsidRPr="002909D8" w:rsidRDefault="004B268C" w:rsidP="004B268C">
            <w:pPr>
              <w:tabs>
                <w:tab w:val="left" w:pos="1080"/>
              </w:tabs>
              <w:spacing w:line="276" w:lineRule="auto"/>
              <w:ind w:left="5" w:hanging="5"/>
              <w:jc w:val="both"/>
              <w:rPr>
                <w:b/>
                <w:sz w:val="20"/>
                <w:szCs w:val="20"/>
                <w:lang w:eastAsia="vi-VN"/>
              </w:rPr>
            </w:pPr>
            <w:r w:rsidRPr="002909D8">
              <w:rPr>
                <w:sz w:val="20"/>
                <w:szCs w:val="20"/>
                <w:lang w:eastAsia="vi-VN"/>
              </w:rPr>
              <w:t xml:space="preserve">+ Alen A: </w:t>
            </w:r>
            <w:r w:rsidRPr="002909D8">
              <w:rPr>
                <w:b/>
                <w:sz w:val="20"/>
                <w:szCs w:val="20"/>
                <w:lang w:eastAsia="vi-VN"/>
              </w:rPr>
              <w:t>(0.125 điểm)</w:t>
            </w:r>
          </w:p>
          <w:p w:rsidR="004B268C" w:rsidRPr="002909D8" w:rsidRDefault="004B268C" w:rsidP="004B268C">
            <w:pPr>
              <w:tabs>
                <w:tab w:val="left" w:pos="1080"/>
              </w:tabs>
              <w:spacing w:line="276" w:lineRule="auto"/>
              <w:ind w:left="5" w:hanging="5"/>
              <w:jc w:val="both"/>
              <w:rPr>
                <w:b/>
                <w:sz w:val="20"/>
                <w:szCs w:val="20"/>
                <w:lang w:eastAsia="vi-VN"/>
              </w:rPr>
            </w:pPr>
            <w:r w:rsidRPr="002909D8">
              <w:rPr>
                <w:sz w:val="20"/>
                <w:szCs w:val="20"/>
                <w:lang w:eastAsia="vi-VN"/>
              </w:rPr>
              <w:t xml:space="preserve">Tổng số nu: N </w:t>
            </w:r>
            <w:r w:rsidRPr="002909D8">
              <w:rPr>
                <w:color w:val="000000"/>
                <w:sz w:val="20"/>
                <w:szCs w:val="20"/>
                <w:lang w:eastAsia="vi-VN"/>
              </w:rPr>
              <w:t>= (510.10.2):</w:t>
            </w:r>
            <w:r w:rsidRPr="002909D8">
              <w:rPr>
                <w:sz w:val="20"/>
                <w:szCs w:val="20"/>
                <w:lang w:eastAsia="vi-VN"/>
              </w:rPr>
              <w:t>3,4 = 3000nu→ 2A+ 2G = 3000</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Theo đề: số liên kết hidro: H = 2A + 3G = 3600</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Số lượng nu mỗi loại của alen A: A = T = 900 nu:</w:t>
            </w:r>
            <w:r w:rsidRPr="002909D8">
              <w:rPr>
                <w:sz w:val="20"/>
                <w:szCs w:val="20"/>
                <w:lang w:eastAsia="vi-VN"/>
              </w:rPr>
              <w:tab/>
              <w:t>G = X = 600 nu.</w:t>
            </w:r>
          </w:p>
          <w:p w:rsidR="004B268C" w:rsidRPr="002909D8" w:rsidRDefault="004B268C" w:rsidP="004B268C">
            <w:pPr>
              <w:tabs>
                <w:tab w:val="left" w:pos="1418"/>
              </w:tabs>
              <w:spacing w:line="276" w:lineRule="auto"/>
              <w:ind w:left="5" w:hanging="5"/>
              <w:jc w:val="both"/>
              <w:rPr>
                <w:color w:val="FF0000"/>
                <w:sz w:val="20"/>
                <w:szCs w:val="20"/>
                <w:lang w:eastAsia="vi-VN"/>
              </w:rPr>
            </w:pPr>
            <w:r w:rsidRPr="002909D8">
              <w:rPr>
                <w:sz w:val="20"/>
                <w:szCs w:val="20"/>
                <w:lang w:eastAsia="vi-VN"/>
              </w:rPr>
              <w:t xml:space="preserve">+ Alen a: </w:t>
            </w:r>
            <w:r w:rsidRPr="002909D8">
              <w:rPr>
                <w:b/>
                <w:sz w:val="20"/>
                <w:szCs w:val="20"/>
                <w:lang w:eastAsia="vi-VN"/>
              </w:rPr>
              <w:t>(0.125 điểm)</w:t>
            </w:r>
            <w:r w:rsidRPr="002909D8">
              <w:rPr>
                <w:b/>
                <w:color w:val="FF0000"/>
                <w:sz w:val="20"/>
                <w:szCs w:val="20"/>
                <w:lang w:eastAsia="vi-VN"/>
              </w:rPr>
              <w:t xml:space="preserve"> </w:t>
            </w:r>
          </w:p>
          <w:p w:rsidR="004B268C" w:rsidRPr="002909D8" w:rsidRDefault="004B268C" w:rsidP="004B268C">
            <w:pPr>
              <w:tabs>
                <w:tab w:val="left" w:pos="1418"/>
              </w:tabs>
              <w:spacing w:line="276" w:lineRule="auto"/>
              <w:ind w:left="5" w:hanging="5"/>
              <w:jc w:val="both"/>
              <w:rPr>
                <w:color w:val="000000"/>
                <w:sz w:val="20"/>
                <w:szCs w:val="20"/>
                <w:lang w:eastAsia="vi-VN"/>
              </w:rPr>
            </w:pPr>
            <w:r w:rsidRPr="002909D8">
              <w:rPr>
                <w:sz w:val="20"/>
                <w:szCs w:val="20"/>
                <w:lang w:eastAsia="vi-VN"/>
              </w:rPr>
              <w:t xml:space="preserve">Tổng số nu: N = </w:t>
            </w:r>
            <w:r w:rsidRPr="002909D8">
              <w:rPr>
                <w:color w:val="000000"/>
                <w:sz w:val="20"/>
                <w:szCs w:val="20"/>
                <w:lang w:eastAsia="vi-VN"/>
              </w:rPr>
              <w:t>(510.10.2):3,4= 3000 nu chiếm 100%</w:t>
            </w:r>
          </w:p>
          <w:p w:rsidR="004B268C" w:rsidRPr="002909D8" w:rsidRDefault="004B268C" w:rsidP="004B268C">
            <w:pPr>
              <w:tabs>
                <w:tab w:val="left" w:pos="1418"/>
              </w:tabs>
              <w:spacing w:line="276" w:lineRule="auto"/>
              <w:ind w:left="5" w:hanging="5"/>
              <w:jc w:val="both"/>
              <w:rPr>
                <w:color w:val="000000"/>
                <w:sz w:val="20"/>
                <w:szCs w:val="20"/>
                <w:lang w:eastAsia="vi-VN"/>
              </w:rPr>
            </w:pPr>
            <w:r w:rsidRPr="002909D8">
              <w:rPr>
                <w:color w:val="000000"/>
                <w:sz w:val="20"/>
                <w:szCs w:val="20"/>
                <w:lang w:val="fr-FR" w:eastAsia="vi-VN"/>
              </w:rPr>
              <w:t xml:space="preserve">Theo đề: T%+A% = 40% → A% = T% = 20%. </w:t>
            </w:r>
            <w:r w:rsidRPr="002909D8">
              <w:rPr>
                <w:color w:val="000000"/>
                <w:sz w:val="20"/>
                <w:szCs w:val="20"/>
                <w:lang w:eastAsia="vi-VN"/>
              </w:rPr>
              <w:t>G% = X%= 50%-20%= 30%</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Số lượng nu mỗi loại của alen a: A = T = 600 nu; G= X= 900 nu</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 xml:space="preserve">+ Alen B: </w:t>
            </w:r>
            <w:r w:rsidRPr="002909D8">
              <w:rPr>
                <w:b/>
                <w:sz w:val="20"/>
                <w:szCs w:val="20"/>
                <w:lang w:eastAsia="vi-VN"/>
              </w:rPr>
              <w:t>( 0.125 điểm)</w:t>
            </w:r>
            <w:r w:rsidRPr="002909D8">
              <w:rPr>
                <w:b/>
                <w:color w:val="FF0000"/>
                <w:sz w:val="20"/>
                <w:szCs w:val="20"/>
                <w:lang w:eastAsia="vi-VN"/>
              </w:rPr>
              <w:t xml:space="preserve"> </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Tổng số nu: N</w:t>
            </w:r>
            <w:r w:rsidRPr="002909D8">
              <w:rPr>
                <w:color w:val="000000"/>
                <w:sz w:val="20"/>
                <w:szCs w:val="20"/>
                <w:lang w:eastAsia="vi-VN"/>
              </w:rPr>
              <w:t xml:space="preserve">= (306.10.2):3,4= 1800 </w:t>
            </w:r>
            <w:r w:rsidRPr="002909D8">
              <w:rPr>
                <w:sz w:val="20"/>
                <w:szCs w:val="20"/>
                <w:lang w:eastAsia="vi-VN"/>
              </w:rPr>
              <w:t>nu chiếm 100%.</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Theo đề: T%= A%= 20% → G%= X%= 30% (Từ NTBS ta được)</w:t>
            </w:r>
          </w:p>
          <w:p w:rsidR="004B268C" w:rsidRPr="002909D8" w:rsidRDefault="004B268C" w:rsidP="004B268C">
            <w:pPr>
              <w:tabs>
                <w:tab w:val="left" w:pos="1418"/>
              </w:tabs>
              <w:spacing w:line="276" w:lineRule="auto"/>
              <w:ind w:left="5" w:hanging="5"/>
              <w:jc w:val="both"/>
              <w:rPr>
                <w:sz w:val="20"/>
                <w:szCs w:val="20"/>
                <w:lang w:eastAsia="vi-VN"/>
              </w:rPr>
            </w:pPr>
            <w:r w:rsidRPr="002909D8">
              <w:rPr>
                <w:sz w:val="20"/>
                <w:szCs w:val="20"/>
                <w:lang w:eastAsia="vi-VN"/>
              </w:rPr>
              <w:t>Số lượng nu mỗi loại của alen B: A = T = 360nu, G = X = 540 nu.</w:t>
            </w:r>
          </w:p>
          <w:p w:rsidR="004B268C" w:rsidRPr="002909D8" w:rsidRDefault="004B268C" w:rsidP="004B268C">
            <w:pPr>
              <w:tabs>
                <w:tab w:val="left" w:pos="1418"/>
              </w:tabs>
              <w:spacing w:line="276" w:lineRule="auto"/>
              <w:ind w:left="5" w:hanging="5"/>
              <w:jc w:val="both"/>
              <w:rPr>
                <w:sz w:val="20"/>
                <w:szCs w:val="20"/>
                <w:lang w:eastAsia="vi-VN"/>
              </w:rPr>
            </w:pPr>
            <w:r w:rsidRPr="002909D8">
              <w:rPr>
                <w:b/>
                <w:sz w:val="20"/>
                <w:szCs w:val="20"/>
                <w:lang w:eastAsia="vi-VN"/>
              </w:rPr>
              <w:t xml:space="preserve">+ </w:t>
            </w:r>
            <w:r w:rsidRPr="002909D8">
              <w:rPr>
                <w:bCs/>
                <w:sz w:val="20"/>
                <w:szCs w:val="20"/>
                <w:lang w:eastAsia="vi-VN"/>
              </w:rPr>
              <w:t>Alen lặn b:</w:t>
            </w:r>
            <w:r w:rsidRPr="002909D8">
              <w:rPr>
                <w:b/>
                <w:sz w:val="20"/>
                <w:szCs w:val="20"/>
                <w:lang w:eastAsia="vi-VN"/>
              </w:rPr>
              <w:t xml:space="preserve"> ( 0.125 điểm) </w:t>
            </w:r>
          </w:p>
          <w:p w:rsidR="004B268C" w:rsidRPr="002909D8" w:rsidRDefault="004B268C" w:rsidP="004B268C">
            <w:pPr>
              <w:tabs>
                <w:tab w:val="left" w:pos="1418"/>
              </w:tabs>
              <w:spacing w:line="276" w:lineRule="auto"/>
              <w:jc w:val="both"/>
              <w:rPr>
                <w:bCs/>
                <w:sz w:val="20"/>
                <w:szCs w:val="20"/>
                <w:lang w:eastAsia="vi-VN"/>
              </w:rPr>
            </w:pPr>
            <w:r w:rsidRPr="002909D8">
              <w:rPr>
                <w:bCs/>
                <w:sz w:val="20"/>
                <w:szCs w:val="20"/>
                <w:lang w:eastAsia="vi-VN"/>
              </w:rPr>
              <w:t>Tổng số nu : N= (306.10.2) :3,4= 1800 nu chiếm 100%</w:t>
            </w:r>
          </w:p>
          <w:p w:rsidR="004B268C" w:rsidRPr="002909D8" w:rsidRDefault="004B268C" w:rsidP="004B268C">
            <w:pPr>
              <w:tabs>
                <w:tab w:val="left" w:pos="1418"/>
              </w:tabs>
              <w:spacing w:line="276" w:lineRule="auto"/>
              <w:jc w:val="both"/>
              <w:rPr>
                <w:bCs/>
                <w:sz w:val="20"/>
                <w:szCs w:val="20"/>
                <w:lang w:eastAsia="vi-VN"/>
              </w:rPr>
            </w:pPr>
            <w:r w:rsidRPr="002909D8">
              <w:rPr>
                <w:bCs/>
                <w:sz w:val="20"/>
                <w:szCs w:val="20"/>
                <w:lang w:eastAsia="vi-VN"/>
              </w:rPr>
              <w:t>Theo tiêu đề: T%= A% = G% = X% = 25%.</w:t>
            </w:r>
          </w:p>
          <w:p w:rsidR="004B268C" w:rsidRPr="002909D8" w:rsidRDefault="004B268C" w:rsidP="004B268C">
            <w:pPr>
              <w:tabs>
                <w:tab w:val="left" w:pos="1418"/>
              </w:tabs>
              <w:spacing w:line="276" w:lineRule="auto"/>
              <w:jc w:val="both"/>
              <w:rPr>
                <w:bCs/>
                <w:sz w:val="20"/>
                <w:szCs w:val="20"/>
                <w:lang w:eastAsia="vi-VN"/>
              </w:rPr>
            </w:pPr>
            <w:r w:rsidRPr="002909D8">
              <w:rPr>
                <w:bCs/>
                <w:sz w:val="20"/>
                <w:szCs w:val="20"/>
                <w:lang w:eastAsia="vi-VN"/>
              </w:rPr>
              <w:t>Số lượng nu mỗi loại của alen b: A = T = G = X = 450 nu.</w:t>
            </w:r>
          </w:p>
          <w:p w:rsidR="004B268C" w:rsidRPr="002909D8" w:rsidRDefault="004B268C" w:rsidP="004B268C">
            <w:pPr>
              <w:tabs>
                <w:tab w:val="left" w:pos="1418"/>
              </w:tabs>
              <w:spacing w:after="200" w:line="276" w:lineRule="auto"/>
              <w:contextualSpacing/>
              <w:jc w:val="both"/>
              <w:rPr>
                <w:b/>
                <w:sz w:val="20"/>
                <w:szCs w:val="20"/>
              </w:rPr>
            </w:pPr>
            <w:r w:rsidRPr="002909D8">
              <w:rPr>
                <w:b/>
                <w:sz w:val="20"/>
                <w:szCs w:val="20"/>
              </w:rPr>
              <w:t xml:space="preserve">- </w:t>
            </w:r>
            <w:r w:rsidRPr="002909D8">
              <w:rPr>
                <w:bCs/>
                <w:sz w:val="20"/>
                <w:szCs w:val="20"/>
              </w:rPr>
              <w:t>Khi thụ tinh:</w:t>
            </w:r>
          </w:p>
          <w:p w:rsidR="004B268C" w:rsidRPr="002909D8" w:rsidRDefault="004B268C" w:rsidP="004B268C">
            <w:pPr>
              <w:tabs>
                <w:tab w:val="left" w:pos="1080"/>
              </w:tabs>
              <w:spacing w:line="276" w:lineRule="auto"/>
              <w:jc w:val="both"/>
              <w:rPr>
                <w:color w:val="202122"/>
                <w:sz w:val="20"/>
                <w:szCs w:val="20"/>
                <w:shd w:val="clear" w:color="auto" w:fill="FFFFFF"/>
                <w:lang w:eastAsia="vi-VN"/>
              </w:rPr>
            </w:pPr>
            <w:r w:rsidRPr="002909D8">
              <w:rPr>
                <w:sz w:val="20"/>
                <w:szCs w:val="20"/>
                <w:lang w:eastAsia="vi-VN"/>
              </w:rPr>
              <w:t xml:space="preserve">P:                   </w:t>
            </w:r>
            <w:r w:rsidRPr="002909D8">
              <w:rPr>
                <w:color w:val="202122"/>
                <w:sz w:val="20"/>
                <w:szCs w:val="20"/>
                <w:shd w:val="clear" w:color="auto" w:fill="FFFFFF"/>
                <w:lang w:val="vi-VN" w:eastAsia="vi-VN"/>
              </w:rPr>
              <w:t>♂</w:t>
            </w:r>
            <w:r w:rsidRPr="002909D8">
              <w:rPr>
                <w:color w:val="202122"/>
                <w:sz w:val="20"/>
                <w:szCs w:val="20"/>
                <w:shd w:val="clear" w:color="auto" w:fill="FFFFFF"/>
                <w:lang w:eastAsia="vi-VN"/>
              </w:rPr>
              <w:t xml:space="preserve">AaBb           x        </w:t>
            </w:r>
            <w:r w:rsidRPr="002909D8">
              <w:rPr>
                <w:color w:val="202124"/>
                <w:sz w:val="20"/>
                <w:szCs w:val="20"/>
                <w:shd w:val="clear" w:color="auto" w:fill="FFFFFF"/>
                <w:lang w:val="vi-VN" w:eastAsia="vi-VN"/>
              </w:rPr>
              <w:t xml:space="preserve">♀ </w:t>
            </w:r>
            <w:r w:rsidRPr="002909D8">
              <w:rPr>
                <w:color w:val="202122"/>
                <w:sz w:val="20"/>
                <w:szCs w:val="20"/>
                <w:shd w:val="clear" w:color="auto" w:fill="FFFFFF"/>
                <w:lang w:eastAsia="vi-VN"/>
              </w:rPr>
              <w:t>aabb</w:t>
            </w:r>
          </w:p>
          <w:p w:rsidR="004B268C" w:rsidRPr="002909D8" w:rsidRDefault="004B268C" w:rsidP="004B268C">
            <w:pPr>
              <w:tabs>
                <w:tab w:val="left" w:pos="1080"/>
              </w:tabs>
              <w:spacing w:line="276" w:lineRule="auto"/>
              <w:jc w:val="both"/>
              <w:rPr>
                <w:sz w:val="20"/>
                <w:szCs w:val="20"/>
                <w:lang w:eastAsia="vi-VN"/>
              </w:rPr>
            </w:pPr>
            <w:r w:rsidRPr="002909D8">
              <w:rPr>
                <w:sz w:val="20"/>
                <w:szCs w:val="20"/>
                <w:lang w:eastAsia="vi-VN"/>
              </w:rPr>
              <w:t>G:          ABb, aBb, A, a                  ab</w:t>
            </w:r>
          </w:p>
          <w:p w:rsidR="004B268C" w:rsidRPr="002909D8" w:rsidRDefault="004B268C" w:rsidP="004B268C">
            <w:pPr>
              <w:tabs>
                <w:tab w:val="left" w:pos="1080"/>
              </w:tabs>
              <w:spacing w:line="276" w:lineRule="auto"/>
              <w:jc w:val="both"/>
              <w:rPr>
                <w:sz w:val="20"/>
                <w:szCs w:val="20"/>
                <w:lang w:eastAsia="vi-VN"/>
              </w:rPr>
            </w:pPr>
            <w:r w:rsidRPr="002909D8">
              <w:rPr>
                <w:sz w:val="20"/>
                <w:szCs w:val="20"/>
                <w:lang w:eastAsia="vi-VN"/>
              </w:rPr>
              <w:t>F</w:t>
            </w:r>
            <w:r w:rsidRPr="002909D8">
              <w:rPr>
                <w:sz w:val="20"/>
                <w:szCs w:val="20"/>
                <w:vertAlign w:val="subscript"/>
                <w:lang w:eastAsia="vi-VN"/>
              </w:rPr>
              <w:t>1</w:t>
            </w:r>
            <w:r w:rsidRPr="002909D8">
              <w:rPr>
                <w:sz w:val="20"/>
                <w:szCs w:val="20"/>
                <w:lang w:eastAsia="vi-VN"/>
              </w:rPr>
              <w:t>:                AaBbb; aaBbb; Aab; aab</w:t>
            </w:r>
          </w:p>
          <w:p w:rsidR="004B268C" w:rsidRPr="002909D8" w:rsidRDefault="004B268C" w:rsidP="004B268C">
            <w:pPr>
              <w:tabs>
                <w:tab w:val="left" w:pos="1080"/>
              </w:tabs>
              <w:spacing w:line="276" w:lineRule="auto"/>
              <w:jc w:val="both"/>
              <w:rPr>
                <w:sz w:val="20"/>
                <w:szCs w:val="20"/>
                <w:lang w:eastAsia="vi-VN"/>
              </w:rPr>
            </w:pPr>
            <w:r w:rsidRPr="002909D8">
              <w:rPr>
                <w:sz w:val="20"/>
                <w:szCs w:val="20"/>
                <w:lang w:eastAsia="vi-VN"/>
              </w:rPr>
              <w:t>- Số lượng từng loại nucleotit của mỗi hợp từ:</w:t>
            </w:r>
          </w:p>
          <w:p w:rsidR="004B268C" w:rsidRPr="002909D8" w:rsidRDefault="004B268C" w:rsidP="004B268C">
            <w:pPr>
              <w:tabs>
                <w:tab w:val="left" w:pos="1276"/>
                <w:tab w:val="left" w:pos="4253"/>
              </w:tabs>
              <w:spacing w:line="276" w:lineRule="auto"/>
              <w:jc w:val="both"/>
              <w:rPr>
                <w:b/>
                <w:sz w:val="20"/>
                <w:szCs w:val="20"/>
                <w:lang w:val="fr-FR" w:eastAsia="vi-VN"/>
              </w:rPr>
            </w:pPr>
            <w:r w:rsidRPr="002909D8">
              <w:rPr>
                <w:sz w:val="20"/>
                <w:szCs w:val="20"/>
                <w:lang w:val="fr-FR" w:eastAsia="vi-VN"/>
              </w:rPr>
              <w:t xml:space="preserve">+ AaBbb: </w:t>
            </w:r>
            <w:r w:rsidRPr="002909D8">
              <w:rPr>
                <w:b/>
                <w:sz w:val="20"/>
                <w:szCs w:val="20"/>
                <w:lang w:val="fr-FR" w:eastAsia="vi-VN"/>
              </w:rPr>
              <w:t>(0,25 điểm)</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A = T = 900 + 600 + 360+ 450.2 = 2760 nu</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lastRenderedPageBreak/>
              <w:t>G = X = 600 + 900+ 540 + 450.2 = 2940 nu</w:t>
            </w:r>
          </w:p>
          <w:p w:rsidR="004B268C" w:rsidRPr="002909D8" w:rsidRDefault="004B268C" w:rsidP="004B268C">
            <w:pPr>
              <w:tabs>
                <w:tab w:val="left" w:pos="1276"/>
                <w:tab w:val="left" w:pos="4253"/>
              </w:tabs>
              <w:spacing w:line="276" w:lineRule="auto"/>
              <w:jc w:val="both"/>
              <w:rPr>
                <w:b/>
                <w:sz w:val="20"/>
                <w:szCs w:val="20"/>
                <w:lang w:val="fr-FR" w:eastAsia="vi-VN"/>
              </w:rPr>
            </w:pPr>
            <w:r w:rsidRPr="002909D8">
              <w:rPr>
                <w:sz w:val="20"/>
                <w:szCs w:val="20"/>
                <w:lang w:val="fr-FR" w:eastAsia="vi-VN"/>
              </w:rPr>
              <w:t xml:space="preserve">+ aaBbb : </w:t>
            </w:r>
            <w:r w:rsidRPr="002909D8">
              <w:rPr>
                <w:b/>
                <w:sz w:val="20"/>
                <w:szCs w:val="20"/>
                <w:lang w:val="fr-FR" w:eastAsia="vi-VN"/>
              </w:rPr>
              <w:t xml:space="preserve">(0,25 điểm) </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A = T = 600.2 + 360 + 450.2 = 2460 nu</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G = X = 900.2 + 540 + 450.2 = 3240 nu</w:t>
            </w:r>
          </w:p>
          <w:p w:rsidR="004B268C" w:rsidRPr="002909D8" w:rsidRDefault="004B268C" w:rsidP="004B268C">
            <w:pPr>
              <w:tabs>
                <w:tab w:val="left" w:pos="1276"/>
                <w:tab w:val="left" w:pos="4253"/>
              </w:tabs>
              <w:spacing w:line="276" w:lineRule="auto"/>
              <w:jc w:val="both"/>
              <w:rPr>
                <w:b/>
                <w:sz w:val="20"/>
                <w:szCs w:val="20"/>
                <w:lang w:val="fr-FR" w:eastAsia="vi-VN"/>
              </w:rPr>
            </w:pPr>
            <w:r w:rsidRPr="002909D8">
              <w:rPr>
                <w:sz w:val="20"/>
                <w:szCs w:val="20"/>
                <w:lang w:val="fr-FR" w:eastAsia="vi-VN"/>
              </w:rPr>
              <w:t xml:space="preserve">+ Aab : </w:t>
            </w:r>
            <w:r w:rsidRPr="002909D8">
              <w:rPr>
                <w:b/>
                <w:sz w:val="20"/>
                <w:szCs w:val="20"/>
                <w:lang w:val="fr-FR" w:eastAsia="vi-VN"/>
              </w:rPr>
              <w:t>(0,25 điểm)</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A = T = 900 + 600 + 450 = 1950 nu</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G = X = 600 + 900 + 450 = 1950 nu</w:t>
            </w:r>
          </w:p>
          <w:p w:rsidR="004B268C" w:rsidRPr="002909D8" w:rsidRDefault="004B268C" w:rsidP="004B268C">
            <w:pPr>
              <w:tabs>
                <w:tab w:val="left" w:pos="1276"/>
                <w:tab w:val="left" w:pos="4253"/>
              </w:tabs>
              <w:spacing w:line="276" w:lineRule="auto"/>
              <w:jc w:val="both"/>
              <w:rPr>
                <w:b/>
                <w:sz w:val="20"/>
                <w:szCs w:val="20"/>
                <w:lang w:val="fr-FR" w:eastAsia="vi-VN"/>
              </w:rPr>
            </w:pPr>
            <w:r w:rsidRPr="002909D8">
              <w:rPr>
                <w:sz w:val="20"/>
                <w:szCs w:val="20"/>
                <w:lang w:val="fr-FR" w:eastAsia="vi-VN"/>
              </w:rPr>
              <w:t xml:space="preserve">+ Aab : </w:t>
            </w:r>
            <w:r w:rsidRPr="002909D8">
              <w:rPr>
                <w:b/>
                <w:sz w:val="20"/>
                <w:szCs w:val="20"/>
                <w:lang w:val="fr-FR" w:eastAsia="vi-VN"/>
              </w:rPr>
              <w:t>(0,25 điểm)</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A = T = 600.2 + 450 = 1650 nu</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G = X = 900.2 + 450 = 2250 nu</w:t>
            </w:r>
          </w:p>
          <w:p w:rsidR="004B268C" w:rsidRPr="002909D8" w:rsidRDefault="004B268C" w:rsidP="004B268C">
            <w:pPr>
              <w:tabs>
                <w:tab w:val="left" w:pos="1276"/>
                <w:tab w:val="left" w:pos="4253"/>
              </w:tabs>
              <w:spacing w:line="276" w:lineRule="auto"/>
              <w:jc w:val="both"/>
              <w:rPr>
                <w:sz w:val="20"/>
                <w:szCs w:val="20"/>
                <w:lang w:val="fr-FR" w:eastAsia="vi-VN"/>
              </w:rPr>
            </w:pPr>
            <w:r w:rsidRPr="002909D8">
              <w:rPr>
                <w:sz w:val="20"/>
                <w:szCs w:val="20"/>
                <w:lang w:val="fr-FR" w:eastAsia="vi-VN"/>
              </w:rPr>
              <w:t xml:space="preserve">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134"/>
              <w:gridCol w:w="1134"/>
              <w:gridCol w:w="2349"/>
            </w:tblGrid>
            <w:tr w:rsidR="004B268C" w:rsidRPr="002909D8">
              <w:tc>
                <w:tcPr>
                  <w:tcW w:w="162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16" w:firstLine="16"/>
                    <w:jc w:val="center"/>
                    <w:rPr>
                      <w:sz w:val="20"/>
                      <w:szCs w:val="20"/>
                      <w:lang w:val="fr-FR" w:eastAsia="vi-VN"/>
                    </w:rPr>
                  </w:pPr>
                  <w:r w:rsidRPr="002909D8">
                    <w:rPr>
                      <w:sz w:val="20"/>
                      <w:szCs w:val="20"/>
                      <w:lang w:val="fr-FR" w:eastAsia="vi-VN"/>
                    </w:rPr>
                    <w:t>Description</w:t>
                  </w: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16" w:firstLine="16"/>
                    <w:jc w:val="center"/>
                    <w:rPr>
                      <w:sz w:val="20"/>
                      <w:szCs w:val="20"/>
                      <w:lang w:val="fr-FR" w:eastAsia="vi-VN"/>
                    </w:rPr>
                  </w:pPr>
                  <w:r w:rsidRPr="002909D8">
                    <w:rPr>
                      <w:sz w:val="20"/>
                      <w:szCs w:val="20"/>
                      <w:lang w:val="fr-FR" w:eastAsia="vi-VN"/>
                    </w:rPr>
                    <w:t>Đúng</w:t>
                  </w: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16" w:firstLine="16"/>
                    <w:jc w:val="center"/>
                    <w:rPr>
                      <w:sz w:val="20"/>
                      <w:szCs w:val="20"/>
                      <w:lang w:val="fr-FR" w:eastAsia="vi-VN"/>
                    </w:rPr>
                  </w:pPr>
                  <w:r w:rsidRPr="002909D8">
                    <w:rPr>
                      <w:sz w:val="20"/>
                      <w:szCs w:val="20"/>
                      <w:lang w:val="fr-FR" w:eastAsia="vi-VN"/>
                    </w:rPr>
                    <w:t>Sai</w:t>
                  </w:r>
                </w:p>
              </w:tc>
              <w:tc>
                <w:tcPr>
                  <w:tcW w:w="2349"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tabs>
                      <w:tab w:val="left" w:pos="1080"/>
                    </w:tabs>
                    <w:spacing w:before="120"/>
                    <w:ind w:left="284" w:firstLine="16"/>
                    <w:jc w:val="center"/>
                    <w:rPr>
                      <w:sz w:val="20"/>
                      <w:szCs w:val="20"/>
                      <w:lang w:val="fr-FR" w:eastAsia="vi-VN"/>
                    </w:rPr>
                  </w:pPr>
                </w:p>
              </w:tc>
            </w:tr>
            <w:tr w:rsidR="004B268C" w:rsidRPr="002909D8">
              <w:tc>
                <w:tcPr>
                  <w:tcW w:w="162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284" w:hanging="300"/>
                    <w:jc w:val="center"/>
                    <w:rPr>
                      <w:sz w:val="20"/>
                      <w:szCs w:val="20"/>
                      <w:lang w:val="fr-FR" w:eastAsia="vi-VN"/>
                    </w:rPr>
                  </w:pPr>
                  <w:r w:rsidRPr="002909D8">
                    <w:rPr>
                      <w:sz w:val="20"/>
                      <w:szCs w:val="20"/>
                      <w:lang w:val="fr-FR" w:eastAsia="vi-VN"/>
                    </w:rPr>
                    <w:t>a</w:t>
                  </w:r>
                </w:p>
              </w:tc>
              <w:tc>
                <w:tcPr>
                  <w:tcW w:w="1134"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tabs>
                      <w:tab w:val="left" w:pos="1080"/>
                    </w:tabs>
                    <w:spacing w:before="120"/>
                    <w:jc w:val="center"/>
                    <w:rPr>
                      <w:sz w:val="20"/>
                      <w:szCs w:val="20"/>
                      <w:lang w:val="fr-FR" w:eastAsia="vi-VN"/>
                    </w:rPr>
                  </w:pP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sz w:val="20"/>
                      <w:szCs w:val="20"/>
                      <w:lang w:val="fr-FR" w:eastAsia="vi-VN"/>
                    </w:rPr>
                    <w:sym w:font="Wingdings" w:char="F0FC"/>
                  </w:r>
                </w:p>
              </w:tc>
              <w:tc>
                <w:tcPr>
                  <w:tcW w:w="2349"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b/>
                      <w:sz w:val="20"/>
                      <w:szCs w:val="20"/>
                      <w:lang w:eastAsia="vi-VN"/>
                    </w:rPr>
                    <w:t>(0,125 điểm)</w:t>
                  </w:r>
                </w:p>
              </w:tc>
            </w:tr>
            <w:tr w:rsidR="004B268C" w:rsidRPr="002909D8">
              <w:tc>
                <w:tcPr>
                  <w:tcW w:w="162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284" w:hanging="300"/>
                    <w:jc w:val="center"/>
                    <w:rPr>
                      <w:sz w:val="20"/>
                      <w:szCs w:val="20"/>
                      <w:lang w:val="fr-FR" w:eastAsia="vi-VN"/>
                    </w:rPr>
                  </w:pPr>
                  <w:r w:rsidRPr="002909D8">
                    <w:rPr>
                      <w:sz w:val="20"/>
                      <w:szCs w:val="20"/>
                      <w:lang w:val="fr-FR" w:eastAsia="vi-VN"/>
                    </w:rPr>
                    <w:t>b</w:t>
                  </w: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sz w:val="20"/>
                      <w:szCs w:val="20"/>
                      <w:lang w:val="fr-FR" w:eastAsia="vi-VN"/>
                    </w:rPr>
                    <w:sym w:font="Wingdings" w:char="F0FC"/>
                  </w:r>
                </w:p>
              </w:tc>
              <w:tc>
                <w:tcPr>
                  <w:tcW w:w="1134"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tabs>
                      <w:tab w:val="left" w:pos="1080"/>
                    </w:tabs>
                    <w:spacing w:before="120"/>
                    <w:jc w:val="center"/>
                    <w:rPr>
                      <w:sz w:val="20"/>
                      <w:szCs w:val="20"/>
                      <w:lang w:val="fr-FR" w:eastAsia="vi-VN"/>
                    </w:rPr>
                  </w:pPr>
                </w:p>
              </w:tc>
              <w:tc>
                <w:tcPr>
                  <w:tcW w:w="2349"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b/>
                      <w:sz w:val="20"/>
                      <w:szCs w:val="20"/>
                      <w:lang w:eastAsia="vi-VN"/>
                    </w:rPr>
                    <w:t>(0,125 điểm)</w:t>
                  </w:r>
                </w:p>
              </w:tc>
            </w:tr>
            <w:tr w:rsidR="004B268C" w:rsidRPr="002909D8">
              <w:tc>
                <w:tcPr>
                  <w:tcW w:w="162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284" w:hanging="300"/>
                    <w:jc w:val="center"/>
                    <w:rPr>
                      <w:sz w:val="20"/>
                      <w:szCs w:val="20"/>
                      <w:lang w:val="fr-FR" w:eastAsia="vi-VN"/>
                    </w:rPr>
                  </w:pPr>
                  <w:r w:rsidRPr="002909D8">
                    <w:rPr>
                      <w:sz w:val="20"/>
                      <w:szCs w:val="20"/>
                      <w:lang w:val="fr-FR" w:eastAsia="vi-VN"/>
                    </w:rPr>
                    <w:t>c</w:t>
                  </w: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sz w:val="20"/>
                      <w:szCs w:val="20"/>
                      <w:lang w:val="fr-FR" w:eastAsia="vi-VN"/>
                    </w:rPr>
                    <w:sym w:font="Wingdings" w:char="F0FC"/>
                  </w:r>
                </w:p>
              </w:tc>
              <w:tc>
                <w:tcPr>
                  <w:tcW w:w="1134"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tabs>
                      <w:tab w:val="left" w:pos="1080"/>
                    </w:tabs>
                    <w:spacing w:before="120"/>
                    <w:jc w:val="center"/>
                    <w:rPr>
                      <w:sz w:val="20"/>
                      <w:szCs w:val="20"/>
                      <w:lang w:val="fr-FR" w:eastAsia="vi-VN"/>
                    </w:rPr>
                  </w:pPr>
                </w:p>
              </w:tc>
              <w:tc>
                <w:tcPr>
                  <w:tcW w:w="2349"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b/>
                      <w:sz w:val="20"/>
                      <w:szCs w:val="20"/>
                      <w:lang w:eastAsia="vi-VN"/>
                    </w:rPr>
                    <w:t>(0,125 điểm)</w:t>
                  </w:r>
                </w:p>
              </w:tc>
            </w:tr>
            <w:tr w:rsidR="004B268C" w:rsidRPr="002909D8">
              <w:tc>
                <w:tcPr>
                  <w:tcW w:w="1620"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ind w:left="284" w:hanging="300"/>
                    <w:jc w:val="center"/>
                    <w:rPr>
                      <w:sz w:val="20"/>
                      <w:szCs w:val="20"/>
                      <w:lang w:val="fr-FR" w:eastAsia="vi-VN"/>
                    </w:rPr>
                  </w:pPr>
                  <w:r w:rsidRPr="002909D8">
                    <w:rPr>
                      <w:sz w:val="20"/>
                      <w:szCs w:val="20"/>
                      <w:lang w:val="fr-FR" w:eastAsia="vi-VN"/>
                    </w:rPr>
                    <w:t>d</w:t>
                  </w:r>
                </w:p>
              </w:tc>
              <w:tc>
                <w:tcPr>
                  <w:tcW w:w="1134"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sz w:val="20"/>
                      <w:szCs w:val="20"/>
                      <w:lang w:val="fr-FR" w:eastAsia="vi-VN"/>
                    </w:rPr>
                    <w:sym w:font="Wingdings" w:char="F0FC"/>
                  </w:r>
                </w:p>
              </w:tc>
              <w:tc>
                <w:tcPr>
                  <w:tcW w:w="1134" w:type="dxa"/>
                  <w:tcBorders>
                    <w:top w:val="single" w:sz="4" w:space="0" w:color="auto"/>
                    <w:left w:val="single" w:sz="4" w:space="0" w:color="auto"/>
                    <w:bottom w:val="single" w:sz="4" w:space="0" w:color="auto"/>
                    <w:right w:val="single" w:sz="4" w:space="0" w:color="auto"/>
                  </w:tcBorders>
                </w:tcPr>
                <w:p w:rsidR="004B268C" w:rsidRPr="002909D8" w:rsidRDefault="004B268C" w:rsidP="004B268C">
                  <w:pPr>
                    <w:tabs>
                      <w:tab w:val="left" w:pos="1080"/>
                    </w:tabs>
                    <w:spacing w:before="120"/>
                    <w:jc w:val="center"/>
                    <w:rPr>
                      <w:sz w:val="20"/>
                      <w:szCs w:val="20"/>
                      <w:lang w:val="fr-FR" w:eastAsia="vi-VN"/>
                    </w:rPr>
                  </w:pPr>
                </w:p>
              </w:tc>
              <w:tc>
                <w:tcPr>
                  <w:tcW w:w="2349" w:type="dxa"/>
                  <w:tcBorders>
                    <w:top w:val="single" w:sz="4" w:space="0" w:color="auto"/>
                    <w:left w:val="single" w:sz="4" w:space="0" w:color="auto"/>
                    <w:bottom w:val="single" w:sz="4" w:space="0" w:color="auto"/>
                    <w:right w:val="single" w:sz="4" w:space="0" w:color="auto"/>
                  </w:tcBorders>
                  <w:hideMark/>
                </w:tcPr>
                <w:p w:rsidR="004B268C" w:rsidRPr="002909D8" w:rsidRDefault="004B268C" w:rsidP="004B268C">
                  <w:pPr>
                    <w:tabs>
                      <w:tab w:val="left" w:pos="1080"/>
                    </w:tabs>
                    <w:spacing w:before="120"/>
                    <w:jc w:val="center"/>
                    <w:rPr>
                      <w:sz w:val="20"/>
                      <w:szCs w:val="20"/>
                      <w:lang w:val="fr-FR" w:eastAsia="vi-VN"/>
                    </w:rPr>
                  </w:pPr>
                  <w:r w:rsidRPr="002909D8">
                    <w:rPr>
                      <w:b/>
                      <w:sz w:val="20"/>
                      <w:szCs w:val="20"/>
                      <w:lang w:eastAsia="vi-VN"/>
                    </w:rPr>
                    <w:t>(0,125 điểm)</w:t>
                  </w:r>
                </w:p>
              </w:tc>
            </w:tr>
          </w:tbl>
          <w:p w:rsidR="004B268C" w:rsidRPr="002909D8" w:rsidRDefault="004B268C" w:rsidP="004B268C">
            <w:pPr>
              <w:tabs>
                <w:tab w:val="left" w:pos="1418"/>
              </w:tabs>
              <w:spacing w:before="120"/>
              <w:jc w:val="both"/>
              <w:rPr>
                <w:sz w:val="20"/>
                <w:szCs w:val="20"/>
                <w:lang w:eastAsia="vi-VN"/>
              </w:rPr>
            </w:pPr>
            <w:r w:rsidRPr="002909D8">
              <w:rPr>
                <w:sz w:val="20"/>
                <w:szCs w:val="20"/>
                <w:lang w:eastAsia="vi-VN"/>
              </w:rPr>
              <w:t xml:space="preserve">4. </w:t>
            </w:r>
          </w:p>
          <w:p w:rsidR="004B268C" w:rsidRPr="002909D8" w:rsidRDefault="004B268C" w:rsidP="004B268C">
            <w:pPr>
              <w:tabs>
                <w:tab w:val="left" w:pos="1418"/>
              </w:tabs>
              <w:spacing w:before="120"/>
              <w:jc w:val="both"/>
              <w:rPr>
                <w:b/>
                <w:sz w:val="20"/>
                <w:szCs w:val="20"/>
                <w:lang w:eastAsia="vi-VN"/>
              </w:rPr>
            </w:pPr>
            <w:r w:rsidRPr="002909D8">
              <w:rPr>
                <w:sz w:val="20"/>
                <w:szCs w:val="20"/>
                <w:lang w:eastAsia="vi-VN"/>
              </w:rPr>
              <w:t xml:space="preserve">Đáp án : 15% </w:t>
            </w:r>
            <w:r w:rsidRPr="002909D8">
              <w:rPr>
                <w:b/>
                <w:sz w:val="20"/>
                <w:szCs w:val="20"/>
                <w:lang w:eastAsia="vi-VN"/>
              </w:rPr>
              <w:t>(0,5 điểm)</w:t>
            </w:r>
          </w:p>
        </w:tc>
      </w:tr>
    </w:tbl>
    <w:p w:rsidR="00406760" w:rsidRPr="002909D8" w:rsidRDefault="00406760" w:rsidP="00406760">
      <w:pPr>
        <w:spacing w:after="160" w:line="256" w:lineRule="auto"/>
        <w:rPr>
          <w:rFonts w:eastAsia="Calibri"/>
          <w:b/>
          <w:sz w:val="20"/>
          <w:szCs w:val="20"/>
        </w:rPr>
      </w:pPr>
      <w:r w:rsidRPr="002909D8">
        <w:rPr>
          <w:rFonts w:eastAsia="Calibri"/>
          <w:b/>
          <w:sz w:val="20"/>
          <w:szCs w:val="20"/>
        </w:rPr>
        <w:lastRenderedPageBreak/>
        <w:t>Câu 2</w:t>
      </w:r>
      <w:r w:rsidR="009D7451" w:rsidRPr="002909D8">
        <w:rPr>
          <w:rFonts w:eastAsia="Calibri"/>
          <w:b/>
          <w:sz w:val="20"/>
          <w:szCs w:val="20"/>
        </w:rPr>
        <w:t>38</w:t>
      </w:r>
      <w:r w:rsidRPr="002909D8">
        <w:rPr>
          <w:rFonts w:eastAsia="Calibri"/>
          <w:b/>
          <w:sz w:val="20"/>
          <w:szCs w:val="20"/>
        </w:rPr>
        <w:t>: (4 điểm) HCM 2016</w:t>
      </w:r>
    </w:p>
    <w:p w:rsidR="00406760" w:rsidRPr="002909D8" w:rsidRDefault="00406760" w:rsidP="00406760">
      <w:pPr>
        <w:spacing w:before="240" w:after="160" w:line="256" w:lineRule="auto"/>
        <w:rPr>
          <w:rFonts w:eastAsia="Calibri"/>
          <w:sz w:val="20"/>
          <w:szCs w:val="20"/>
        </w:rPr>
      </w:pPr>
      <w:r w:rsidRPr="002909D8">
        <w:rPr>
          <w:rFonts w:eastAsia="Calibri"/>
          <w:b/>
          <w:sz w:val="20"/>
          <w:szCs w:val="20"/>
        </w:rPr>
        <w:t>1.</w:t>
      </w:r>
      <w:r w:rsidRPr="002909D8">
        <w:rPr>
          <w:rFonts w:eastAsia="Calibri"/>
          <w:sz w:val="20"/>
          <w:szCs w:val="20"/>
        </w:rPr>
        <w:t xml:space="preserve"> Khi thực hiện kĩ thuật di truyền ở thực vật, bạn hãy cho biết trong các phát biểu dưới đây khi nói về các vector biểu hiện gen ở thực vật nói chung là đúng hay sai.</w:t>
      </w:r>
    </w:p>
    <w:p w:rsidR="00406760" w:rsidRPr="002909D8" w:rsidRDefault="00406760" w:rsidP="00406760">
      <w:pPr>
        <w:spacing w:before="240" w:after="160" w:line="256" w:lineRule="auto"/>
        <w:rPr>
          <w:sz w:val="20"/>
          <w:szCs w:val="20"/>
        </w:rPr>
      </w:pPr>
      <w:r w:rsidRPr="002909D8">
        <w:rPr>
          <w:sz w:val="20"/>
          <w:szCs w:val="20"/>
        </w:rPr>
        <w:t>A. Nó thường phải mang gen đánh dấu hay gen chỉ thị chọn lọc để nhận ra các tế bào đã được chuyển gen thành công.</w:t>
      </w:r>
    </w:p>
    <w:p w:rsidR="00406760" w:rsidRPr="002909D8" w:rsidRDefault="00406760" w:rsidP="00406760">
      <w:pPr>
        <w:spacing w:before="240" w:after="160" w:line="256" w:lineRule="auto"/>
        <w:rPr>
          <w:sz w:val="20"/>
          <w:szCs w:val="20"/>
        </w:rPr>
      </w:pPr>
      <w:r w:rsidRPr="002909D8">
        <w:rPr>
          <w:sz w:val="20"/>
          <w:szCs w:val="20"/>
        </w:rPr>
        <w:t>B. Nó thường phải mang một promoter giúp gen biến nạp có thể biểu hiện được trong tế bào thực vật.</w:t>
      </w:r>
    </w:p>
    <w:p w:rsidR="00406760" w:rsidRPr="002909D8" w:rsidRDefault="00406760" w:rsidP="00406760">
      <w:pPr>
        <w:spacing w:before="240" w:after="160" w:line="256" w:lineRule="auto"/>
        <w:rPr>
          <w:sz w:val="20"/>
          <w:szCs w:val="20"/>
        </w:rPr>
      </w:pPr>
      <w:r w:rsidRPr="002909D8">
        <w:rPr>
          <w:sz w:val="20"/>
          <w:szCs w:val="20"/>
        </w:rPr>
        <w:t>C. Nó phải chứa trình tự nucleotit giống hệt một phần đặc hiệu của hệ gen thực vật vì gen đích luôn được ài vào hệ gen tế bào chủ bởi cơ chế tái tổ hợp tương đồng.</w:t>
      </w:r>
    </w:p>
    <w:p w:rsidR="00406760" w:rsidRPr="002909D8" w:rsidRDefault="00406760" w:rsidP="00406760">
      <w:pPr>
        <w:spacing w:before="240" w:after="160" w:line="256" w:lineRule="auto"/>
        <w:rPr>
          <w:sz w:val="20"/>
          <w:szCs w:val="20"/>
        </w:rPr>
      </w:pPr>
      <w:r w:rsidRPr="002909D8">
        <w:rPr>
          <w:sz w:val="20"/>
          <w:szCs w:val="20"/>
        </w:rPr>
        <w:t>D. Nó thường phải chứa một vị trí khởi đầu tái bản để có thể được nhân lên thành nhiều bản sao trong quá trình tạo vector tái tổ hợp.</w:t>
      </w:r>
    </w:p>
    <w:p w:rsidR="00406760" w:rsidRPr="002909D8" w:rsidRDefault="00406760" w:rsidP="00406760">
      <w:pPr>
        <w:tabs>
          <w:tab w:val="center" w:pos="7200"/>
        </w:tabs>
        <w:spacing w:after="160" w:line="256" w:lineRule="auto"/>
        <w:contextualSpacing/>
        <w:rPr>
          <w:rFonts w:eastAsia="Yu Mincho"/>
          <w:sz w:val="20"/>
          <w:szCs w:val="20"/>
          <w:lang w:eastAsia="ja-JP"/>
        </w:rPr>
      </w:pPr>
      <w:r w:rsidRPr="002909D8">
        <w:rPr>
          <w:sz w:val="20"/>
          <w:szCs w:val="20"/>
          <w:lang w:eastAsia="ja-JP"/>
        </w:rPr>
        <w:t xml:space="preserve">E. </w:t>
      </w:r>
      <w:r w:rsidRPr="002909D8">
        <w:rPr>
          <w:rFonts w:eastAsia="Yu Mincho"/>
          <w:sz w:val="20"/>
          <w:szCs w:val="20"/>
          <w:lang w:eastAsia="ja-JP"/>
        </w:rPr>
        <w:t>Nó thường phải chứa một vị trí khởi đầu tái bản để có thể được nhân lên thành nhiều bản sao trong quá trình tạo vectơ tái tổ hợp</w:t>
      </w:r>
    </w:p>
    <w:p w:rsidR="00406760" w:rsidRPr="002909D8" w:rsidRDefault="00406760" w:rsidP="00406760">
      <w:pPr>
        <w:spacing w:after="160" w:line="256" w:lineRule="auto"/>
        <w:rPr>
          <w:rFonts w:eastAsia="Calibri"/>
          <w:sz w:val="20"/>
          <w:szCs w:val="20"/>
        </w:rPr>
      </w:pPr>
      <w:r w:rsidRPr="002909D8">
        <w:rPr>
          <w:rFonts w:eastAsia="Calibri"/>
          <w:b/>
          <w:sz w:val="20"/>
          <w:szCs w:val="20"/>
        </w:rPr>
        <w:t>2.</w:t>
      </w:r>
      <w:r w:rsidRPr="002909D8">
        <w:rPr>
          <w:rFonts w:eastAsia="Calibri"/>
          <w:sz w:val="20"/>
          <w:szCs w:val="20"/>
        </w:rPr>
        <w:t xml:space="preserve"> “Khi nhân bản cây cà rốt, tất cả các cây con thu được đều giống hệt nhau”. Nhận định trên đúng hay sai, giải thích?</w:t>
      </w:r>
    </w:p>
    <w:p w:rsidR="00406760" w:rsidRPr="002909D8" w:rsidRDefault="00406760" w:rsidP="00406760">
      <w:pPr>
        <w:spacing w:after="160" w:line="256" w:lineRule="auto"/>
        <w:rPr>
          <w:rFonts w:eastAsia="Calibri"/>
          <w:sz w:val="20"/>
          <w:szCs w:val="20"/>
        </w:rPr>
      </w:pPr>
      <w:r w:rsidRPr="002909D8">
        <w:rPr>
          <w:rFonts w:eastAsia="Calibri"/>
          <w:b/>
          <w:sz w:val="20"/>
          <w:szCs w:val="20"/>
        </w:rPr>
        <w:t>3.</w:t>
      </w:r>
      <w:r w:rsidRPr="002909D8">
        <w:rPr>
          <w:rFonts w:eastAsia="Calibri"/>
          <w:sz w:val="20"/>
          <w:szCs w:val="20"/>
        </w:rPr>
        <w:t xml:space="preserve"> Cần cho coxixin tác động ở giai đoạn nào của chu kì tế bào để tạo thể đa bội?</w:t>
      </w:r>
    </w:p>
    <w:tbl>
      <w:tblPr>
        <w:tblStyle w:val="TableGrid79"/>
        <w:tblW w:w="0" w:type="auto"/>
        <w:tblLook w:val="04A0" w:firstRow="1" w:lastRow="0" w:firstColumn="1" w:lastColumn="0" w:noHBand="0" w:noVBand="1"/>
      </w:tblPr>
      <w:tblGrid>
        <w:gridCol w:w="876"/>
        <w:gridCol w:w="8712"/>
      </w:tblGrid>
      <w:tr w:rsidR="00406760" w:rsidRPr="002909D8" w:rsidTr="00406760">
        <w:tc>
          <w:tcPr>
            <w:tcW w:w="876"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jc w:val="center"/>
              <w:rPr>
                <w:b/>
                <w:bCs/>
                <w:sz w:val="20"/>
                <w:szCs w:val="20"/>
              </w:rPr>
            </w:pPr>
            <w:r w:rsidRPr="002909D8">
              <w:rPr>
                <w:b/>
                <w:bCs/>
                <w:sz w:val="20"/>
                <w:szCs w:val="20"/>
              </w:rPr>
              <w:t>2</w:t>
            </w:r>
          </w:p>
          <w:p w:rsidR="00406760" w:rsidRPr="002909D8" w:rsidRDefault="00406760" w:rsidP="00406760">
            <w:pPr>
              <w:jc w:val="center"/>
              <w:rPr>
                <w:b/>
                <w:bCs/>
                <w:sz w:val="20"/>
                <w:szCs w:val="20"/>
              </w:rPr>
            </w:pPr>
          </w:p>
          <w:p w:rsidR="00406760" w:rsidRPr="002909D8" w:rsidRDefault="00406760" w:rsidP="00406760">
            <w:pPr>
              <w:jc w:val="center"/>
              <w:rPr>
                <w:b/>
                <w:bCs/>
                <w:sz w:val="20"/>
                <w:szCs w:val="20"/>
              </w:rPr>
            </w:pPr>
            <w:r w:rsidRPr="002909D8">
              <w:rPr>
                <w:b/>
                <w:bCs/>
                <w:sz w:val="20"/>
                <w:szCs w:val="20"/>
              </w:rPr>
              <w:t>4 điểm</w:t>
            </w:r>
          </w:p>
        </w:tc>
        <w:tc>
          <w:tcPr>
            <w:tcW w:w="8712"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418"/>
              </w:tabs>
              <w:spacing w:before="120"/>
              <w:rPr>
                <w:bCs/>
                <w:sz w:val="20"/>
                <w:szCs w:val="20"/>
                <w:lang w:eastAsia="vi-VN"/>
              </w:rPr>
            </w:pPr>
            <w:r w:rsidRPr="002909D8">
              <w:rPr>
                <w:bCs/>
                <w:sz w:val="20"/>
                <w:szCs w:val="20"/>
                <w:lang w:eastAsia="vi-VN"/>
              </w:rPr>
              <w:t xml:space="preserve">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2137"/>
              <w:gridCol w:w="2091"/>
              <w:gridCol w:w="2148"/>
            </w:tblGrid>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Đáp án</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Đúng</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Sai</w:t>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b/>
                      <w:sz w:val="20"/>
                      <w:szCs w:val="20"/>
                      <w:lang w:eastAsia="vi-VN"/>
                    </w:rPr>
                  </w:pPr>
                </w:p>
              </w:tc>
            </w:tr>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A</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sym w:font="Wingdings" w:char="F0FC"/>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sz w:val="20"/>
                      <w:szCs w:val="20"/>
                      <w:lang w:eastAsia="vi-VN"/>
                    </w:rPr>
                  </w:pP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b/>
                      <w:sz w:val="20"/>
                      <w:szCs w:val="20"/>
                      <w:lang w:eastAsia="vi-VN"/>
                    </w:rPr>
                  </w:pPr>
                  <w:r w:rsidRPr="002909D8">
                    <w:rPr>
                      <w:b/>
                      <w:sz w:val="20"/>
                      <w:szCs w:val="20"/>
                      <w:lang w:eastAsia="vi-VN"/>
                    </w:rPr>
                    <w:t>( 0,25 điểm)</w:t>
                  </w:r>
                </w:p>
              </w:tc>
            </w:tr>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B</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sym w:font="Wingdings" w:char="F0FC"/>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sz w:val="20"/>
                      <w:szCs w:val="20"/>
                      <w:lang w:eastAsia="vi-VN"/>
                    </w:rPr>
                  </w:pP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b/>
                      <w:sz w:val="20"/>
                      <w:szCs w:val="20"/>
                      <w:lang w:eastAsia="vi-VN"/>
                    </w:rPr>
                  </w:pPr>
                  <w:r w:rsidRPr="002909D8">
                    <w:rPr>
                      <w:b/>
                      <w:sz w:val="20"/>
                      <w:szCs w:val="20"/>
                      <w:lang w:eastAsia="vi-VN"/>
                    </w:rPr>
                    <w:t>( 0,25 điểm)</w:t>
                  </w:r>
                </w:p>
              </w:tc>
            </w:tr>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C</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sym w:font="Wingdings" w:char="F0FC"/>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sz w:val="20"/>
                      <w:szCs w:val="20"/>
                      <w:lang w:eastAsia="vi-VN"/>
                    </w:rPr>
                  </w:pP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b/>
                      <w:sz w:val="20"/>
                      <w:szCs w:val="20"/>
                      <w:lang w:eastAsia="vi-VN"/>
                    </w:rPr>
                  </w:pPr>
                  <w:r w:rsidRPr="002909D8">
                    <w:rPr>
                      <w:b/>
                      <w:sz w:val="20"/>
                      <w:szCs w:val="20"/>
                      <w:lang w:eastAsia="vi-VN"/>
                    </w:rPr>
                    <w:t>( 0,25 điểm)</w:t>
                  </w:r>
                </w:p>
              </w:tc>
            </w:tr>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D</w:t>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sz w:val="20"/>
                      <w:szCs w:val="20"/>
                      <w:lang w:eastAsia="vi-VN"/>
                    </w:rPr>
                  </w:pP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sym w:font="Wingdings" w:char="F0FC"/>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b/>
                      <w:sz w:val="20"/>
                      <w:szCs w:val="20"/>
                      <w:lang w:eastAsia="vi-VN"/>
                    </w:rPr>
                  </w:pPr>
                  <w:r w:rsidRPr="002909D8">
                    <w:rPr>
                      <w:b/>
                      <w:sz w:val="20"/>
                      <w:szCs w:val="20"/>
                      <w:lang w:eastAsia="vi-VN"/>
                    </w:rPr>
                    <w:t>( 0,25 điểm)</w:t>
                  </w:r>
                </w:p>
              </w:tc>
            </w:tr>
            <w:tr w:rsidR="00406760" w:rsidRPr="002909D8">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t>E</w:t>
                  </w: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sz w:val="20"/>
                      <w:szCs w:val="20"/>
                      <w:lang w:eastAsia="vi-VN"/>
                    </w:rPr>
                  </w:pPr>
                  <w:r w:rsidRPr="002909D8">
                    <w:rPr>
                      <w:sz w:val="20"/>
                      <w:szCs w:val="20"/>
                      <w:lang w:eastAsia="vi-VN"/>
                    </w:rPr>
                    <w:sym w:font="Wingdings" w:char="F0FC"/>
                  </w:r>
                </w:p>
              </w:tc>
              <w:tc>
                <w:tcPr>
                  <w:tcW w:w="2619" w:type="dxa"/>
                  <w:tcBorders>
                    <w:top w:val="single" w:sz="4" w:space="0" w:color="auto"/>
                    <w:left w:val="single" w:sz="4" w:space="0" w:color="auto"/>
                    <w:bottom w:val="single" w:sz="4" w:space="0" w:color="auto"/>
                    <w:right w:val="single" w:sz="4" w:space="0" w:color="auto"/>
                  </w:tcBorders>
                </w:tcPr>
                <w:p w:rsidR="00406760" w:rsidRPr="002909D8" w:rsidRDefault="00406760" w:rsidP="00406760">
                  <w:pPr>
                    <w:tabs>
                      <w:tab w:val="left" w:pos="1080"/>
                    </w:tabs>
                    <w:spacing w:before="120"/>
                    <w:rPr>
                      <w:sz w:val="20"/>
                      <w:szCs w:val="20"/>
                      <w:lang w:eastAsia="vi-VN"/>
                    </w:rPr>
                  </w:pPr>
                </w:p>
              </w:tc>
              <w:tc>
                <w:tcPr>
                  <w:tcW w:w="2619" w:type="dxa"/>
                  <w:tcBorders>
                    <w:top w:val="single" w:sz="4" w:space="0" w:color="auto"/>
                    <w:left w:val="single" w:sz="4" w:space="0" w:color="auto"/>
                    <w:bottom w:val="single" w:sz="4" w:space="0" w:color="auto"/>
                    <w:right w:val="single" w:sz="4" w:space="0" w:color="auto"/>
                  </w:tcBorders>
                  <w:hideMark/>
                </w:tcPr>
                <w:p w:rsidR="00406760" w:rsidRPr="002909D8" w:rsidRDefault="00406760" w:rsidP="00406760">
                  <w:pPr>
                    <w:tabs>
                      <w:tab w:val="left" w:pos="1080"/>
                    </w:tabs>
                    <w:spacing w:before="120"/>
                    <w:rPr>
                      <w:b/>
                      <w:sz w:val="20"/>
                      <w:szCs w:val="20"/>
                      <w:lang w:eastAsia="vi-VN"/>
                    </w:rPr>
                  </w:pPr>
                  <w:r w:rsidRPr="002909D8">
                    <w:rPr>
                      <w:b/>
                      <w:sz w:val="20"/>
                      <w:szCs w:val="20"/>
                      <w:lang w:eastAsia="vi-VN"/>
                    </w:rPr>
                    <w:t>( 0,25 điểm)</w:t>
                  </w:r>
                </w:p>
              </w:tc>
            </w:tr>
          </w:tbl>
          <w:p w:rsidR="00406760" w:rsidRPr="002909D8" w:rsidRDefault="00406760" w:rsidP="00406760">
            <w:pPr>
              <w:tabs>
                <w:tab w:val="left" w:pos="1080"/>
              </w:tabs>
              <w:spacing w:before="120"/>
              <w:rPr>
                <w:bCs/>
                <w:sz w:val="20"/>
                <w:szCs w:val="20"/>
                <w:lang w:val="vi-VN" w:eastAsia="vi-VN"/>
              </w:rPr>
            </w:pPr>
            <w:r w:rsidRPr="002909D8">
              <w:rPr>
                <w:bCs/>
                <w:sz w:val="20"/>
                <w:szCs w:val="20"/>
                <w:lang w:val="vi-VN" w:eastAsia="vi-VN"/>
              </w:rPr>
              <w:t xml:space="preserve">2. </w:t>
            </w:r>
          </w:p>
          <w:p w:rsidR="00406760" w:rsidRPr="002909D8" w:rsidRDefault="00406760" w:rsidP="00406760">
            <w:pPr>
              <w:tabs>
                <w:tab w:val="left" w:pos="1080"/>
              </w:tabs>
              <w:spacing w:before="120"/>
              <w:rPr>
                <w:b/>
                <w:sz w:val="20"/>
                <w:szCs w:val="20"/>
                <w:lang w:eastAsia="vi-VN"/>
              </w:rPr>
            </w:pPr>
            <w:r w:rsidRPr="002909D8">
              <w:rPr>
                <w:sz w:val="20"/>
                <w:szCs w:val="20"/>
                <w:lang w:val="vi-VN" w:eastAsia="vi-VN"/>
              </w:rPr>
              <w:t xml:space="preserve">Nhận định trên sai </w:t>
            </w:r>
            <w:r w:rsidRPr="002909D8">
              <w:rPr>
                <w:b/>
                <w:sz w:val="20"/>
                <w:szCs w:val="20"/>
                <w:lang w:val="vi-VN" w:eastAsia="vi-VN"/>
              </w:rPr>
              <w:t xml:space="preserve">(0,25 điểm). </w:t>
            </w:r>
            <w:r w:rsidRPr="002909D8">
              <w:rPr>
                <w:sz w:val="20"/>
                <w:szCs w:val="20"/>
                <w:lang w:val="vi-VN" w:eastAsia="vi-VN"/>
              </w:rPr>
              <w:t xml:space="preserve">Bởi vì có thể xuất hiện những khác biệt nhỏ (thậm chí rõ rệt) do môi </w:t>
            </w:r>
            <w:r w:rsidRPr="002909D8">
              <w:rPr>
                <w:sz w:val="20"/>
                <w:szCs w:val="20"/>
                <w:lang w:val="vi-VN" w:eastAsia="vi-VN"/>
              </w:rPr>
              <w:lastRenderedPageBreak/>
              <w:t>trường sống khác nhau của chúng (</w:t>
            </w:r>
            <w:r w:rsidRPr="002909D8">
              <w:rPr>
                <w:b/>
                <w:sz w:val="20"/>
                <w:szCs w:val="20"/>
                <w:lang w:val="vi-VN" w:eastAsia="vi-VN"/>
              </w:rPr>
              <w:t>0,25 điểm).</w:t>
            </w:r>
          </w:p>
          <w:p w:rsidR="00406760" w:rsidRPr="002909D8" w:rsidRDefault="00406760" w:rsidP="00406760">
            <w:pPr>
              <w:tabs>
                <w:tab w:val="left" w:pos="1080"/>
              </w:tabs>
              <w:spacing w:before="120"/>
              <w:rPr>
                <w:bCs/>
                <w:sz w:val="20"/>
                <w:szCs w:val="20"/>
                <w:lang w:val="vi-VN" w:eastAsia="vi-VN"/>
              </w:rPr>
            </w:pPr>
            <w:r w:rsidRPr="002909D8">
              <w:rPr>
                <w:bCs/>
                <w:sz w:val="20"/>
                <w:szCs w:val="20"/>
                <w:lang w:val="vi-VN" w:eastAsia="vi-VN"/>
              </w:rPr>
              <w:t xml:space="preserve">3. </w:t>
            </w:r>
          </w:p>
          <w:p w:rsidR="00406760" w:rsidRPr="002909D8" w:rsidRDefault="00406760" w:rsidP="00406760">
            <w:pPr>
              <w:tabs>
                <w:tab w:val="left" w:pos="1080"/>
              </w:tabs>
              <w:spacing w:line="276" w:lineRule="auto"/>
              <w:rPr>
                <w:b/>
                <w:sz w:val="20"/>
                <w:szCs w:val="20"/>
                <w:lang w:val="vi-VN" w:eastAsia="vi-VN"/>
              </w:rPr>
            </w:pPr>
            <w:r w:rsidRPr="002909D8">
              <w:rPr>
                <w:b/>
                <w:sz w:val="20"/>
                <w:szCs w:val="20"/>
                <w:lang w:val="vi-VN" w:eastAsia="vi-VN"/>
              </w:rPr>
              <w:t xml:space="preserve">- </w:t>
            </w:r>
            <w:r w:rsidRPr="002909D8">
              <w:rPr>
                <w:sz w:val="20"/>
                <w:szCs w:val="20"/>
                <w:lang w:val="vi-VN" w:eastAsia="vi-VN"/>
              </w:rPr>
              <w:t>Cần tác động cônsixin vào giai đoạn G</w:t>
            </w:r>
            <w:r w:rsidRPr="002909D8">
              <w:rPr>
                <w:sz w:val="20"/>
                <w:szCs w:val="20"/>
                <w:vertAlign w:val="subscript"/>
                <w:lang w:val="vi-VN" w:eastAsia="vi-VN"/>
              </w:rPr>
              <w:t>2</w:t>
            </w:r>
            <w:r w:rsidRPr="002909D8">
              <w:rPr>
                <w:sz w:val="20"/>
                <w:szCs w:val="20"/>
                <w:lang w:val="vi-VN" w:eastAsia="vi-VN"/>
              </w:rPr>
              <w:t xml:space="preserve"> của chu kỳ tế bào. </w:t>
            </w:r>
            <w:r w:rsidRPr="002909D8">
              <w:rPr>
                <w:b/>
                <w:sz w:val="20"/>
                <w:szCs w:val="20"/>
                <w:lang w:val="vi-VN" w:eastAsia="vi-VN"/>
              </w:rPr>
              <w:t>(0,5 điểm).</w:t>
            </w:r>
          </w:p>
          <w:p w:rsidR="00406760" w:rsidRPr="002909D8" w:rsidRDefault="00406760" w:rsidP="00406760">
            <w:pPr>
              <w:tabs>
                <w:tab w:val="left" w:pos="1080"/>
              </w:tabs>
              <w:spacing w:line="276" w:lineRule="auto"/>
              <w:rPr>
                <w:b/>
                <w:sz w:val="20"/>
                <w:szCs w:val="20"/>
                <w:lang w:val="vi-VN" w:eastAsia="vi-VN"/>
              </w:rPr>
            </w:pPr>
            <w:r w:rsidRPr="002909D8">
              <w:rPr>
                <w:b/>
                <w:sz w:val="20"/>
                <w:szCs w:val="20"/>
                <w:lang w:val="vi-VN" w:eastAsia="vi-VN"/>
              </w:rPr>
              <w:t xml:space="preserve">- </w:t>
            </w:r>
            <w:r w:rsidRPr="002909D8">
              <w:rPr>
                <w:sz w:val="20"/>
                <w:szCs w:val="20"/>
                <w:lang w:val="vi-VN" w:eastAsia="vi-VN"/>
              </w:rPr>
              <w:t>G</w:t>
            </w:r>
            <w:r w:rsidRPr="002909D8">
              <w:rPr>
                <w:sz w:val="20"/>
                <w:szCs w:val="20"/>
                <w:vertAlign w:val="subscript"/>
                <w:lang w:val="vi-VN" w:eastAsia="vi-VN"/>
              </w:rPr>
              <w:t xml:space="preserve">2 </w:t>
            </w:r>
            <w:r w:rsidRPr="002909D8">
              <w:rPr>
                <w:sz w:val="20"/>
                <w:szCs w:val="20"/>
                <w:lang w:val="vi-VN" w:eastAsia="vi-VN"/>
              </w:rPr>
              <w:t xml:space="preserve">là giai đoạn trong đó xảy ra sự trùng hợp các protein tubulin tạo nên vi ống. Các vi ống sẽ tập hợp thành các sợi thoi phân bào. </w:t>
            </w:r>
            <w:r w:rsidRPr="002909D8">
              <w:rPr>
                <w:b/>
                <w:sz w:val="20"/>
                <w:szCs w:val="20"/>
                <w:lang w:val="vi-VN" w:eastAsia="vi-VN"/>
              </w:rPr>
              <w:t>(0,5 điểm).</w:t>
            </w:r>
          </w:p>
          <w:p w:rsidR="00406760" w:rsidRPr="002909D8" w:rsidRDefault="00406760" w:rsidP="00406760">
            <w:pPr>
              <w:tabs>
                <w:tab w:val="left" w:pos="1080"/>
              </w:tabs>
              <w:spacing w:line="276" w:lineRule="auto"/>
              <w:rPr>
                <w:b/>
                <w:sz w:val="20"/>
                <w:szCs w:val="20"/>
                <w:lang w:val="vi-VN" w:eastAsia="vi-VN"/>
              </w:rPr>
            </w:pPr>
            <w:r w:rsidRPr="002909D8">
              <w:rPr>
                <w:b/>
                <w:sz w:val="20"/>
                <w:szCs w:val="20"/>
                <w:lang w:val="vi-VN" w:eastAsia="vi-VN"/>
              </w:rPr>
              <w:t xml:space="preserve">- </w:t>
            </w:r>
            <w:r w:rsidRPr="002909D8">
              <w:rPr>
                <w:sz w:val="20"/>
                <w:szCs w:val="20"/>
                <w:lang w:val="vi-VN" w:eastAsia="vi-VN"/>
              </w:rPr>
              <w:t>Thoi phân bào được hình thành trong kỳ đầu của phân bào có vai trò trong sự hướng dẫn cho các nhiễm sắc tử của nhiễm sắc thể kép phân li về 2 cực tạo tế bào con</w:t>
            </w:r>
            <w:r w:rsidRPr="002909D8">
              <w:rPr>
                <w:b/>
                <w:sz w:val="20"/>
                <w:szCs w:val="20"/>
                <w:lang w:val="vi-VN" w:eastAsia="vi-VN"/>
              </w:rPr>
              <w:t xml:space="preserve"> (0,5 điểm).</w:t>
            </w:r>
          </w:p>
          <w:p w:rsidR="00406760" w:rsidRPr="002909D8" w:rsidRDefault="00406760" w:rsidP="00406760">
            <w:pPr>
              <w:tabs>
                <w:tab w:val="left" w:pos="1080"/>
              </w:tabs>
              <w:spacing w:line="276" w:lineRule="auto"/>
              <w:rPr>
                <w:b/>
                <w:sz w:val="20"/>
                <w:szCs w:val="20"/>
                <w:lang w:val="vi-VN" w:eastAsia="vi-VN"/>
              </w:rPr>
            </w:pPr>
            <w:r w:rsidRPr="002909D8">
              <w:rPr>
                <w:sz w:val="20"/>
                <w:szCs w:val="20"/>
                <w:lang w:val="vi-VN" w:eastAsia="vi-VN"/>
              </w:rPr>
              <w:t>- Cônsixin ức chế sự trùng hợp tubulin (xảy ra ở G</w:t>
            </w:r>
            <w:r w:rsidRPr="002909D8">
              <w:rPr>
                <w:sz w:val="20"/>
                <w:szCs w:val="20"/>
                <w:vertAlign w:val="subscript"/>
                <w:lang w:val="vi-VN" w:eastAsia="vi-VN"/>
              </w:rPr>
              <w:t>2</w:t>
            </w:r>
            <w:r w:rsidRPr="002909D8">
              <w:rPr>
                <w:sz w:val="20"/>
                <w:szCs w:val="20"/>
                <w:lang w:val="vi-VN" w:eastAsia="vi-VN"/>
              </w:rPr>
              <w:t>) cho nên không hình thành thoi ở kỳ đầu (</w:t>
            </w:r>
            <w:r w:rsidRPr="002909D8">
              <w:rPr>
                <w:b/>
                <w:sz w:val="20"/>
                <w:szCs w:val="20"/>
                <w:lang w:val="vi-VN" w:eastAsia="vi-VN"/>
              </w:rPr>
              <w:t>0,25 điểm).</w:t>
            </w:r>
          </w:p>
          <w:p w:rsidR="00406760" w:rsidRPr="002909D8" w:rsidRDefault="00406760" w:rsidP="00406760">
            <w:pPr>
              <w:tabs>
                <w:tab w:val="left" w:pos="1080"/>
              </w:tabs>
              <w:spacing w:line="276" w:lineRule="auto"/>
              <w:rPr>
                <w:b/>
                <w:sz w:val="20"/>
                <w:szCs w:val="20"/>
                <w:lang w:eastAsia="vi-VN"/>
              </w:rPr>
            </w:pPr>
            <w:r w:rsidRPr="002909D8">
              <w:rPr>
                <w:b/>
                <w:sz w:val="20"/>
                <w:szCs w:val="20"/>
                <w:lang w:val="vi-VN" w:eastAsia="vi-VN"/>
              </w:rPr>
              <w:t xml:space="preserve">- </w:t>
            </w:r>
            <w:r w:rsidRPr="002909D8">
              <w:rPr>
                <w:sz w:val="20"/>
                <w:szCs w:val="20"/>
                <w:lang w:val="vi-VN" w:eastAsia="vi-VN"/>
              </w:rPr>
              <w:t>Không có thời phân bào nhiễm sắc thể đã được nhân đôi sẽ không phân li, tạo nên tế bào đa bội</w:t>
            </w:r>
            <w:r w:rsidRPr="002909D8">
              <w:rPr>
                <w:b/>
                <w:sz w:val="20"/>
                <w:szCs w:val="20"/>
                <w:lang w:val="vi-VN" w:eastAsia="vi-VN"/>
              </w:rPr>
              <w:t xml:space="preserve"> </w:t>
            </w:r>
            <w:r w:rsidRPr="002909D8">
              <w:rPr>
                <w:b/>
                <w:sz w:val="20"/>
                <w:szCs w:val="20"/>
                <w:lang w:eastAsia="vi-VN"/>
              </w:rPr>
              <w:t>(0,5 điểm).</w:t>
            </w:r>
          </w:p>
        </w:tc>
      </w:tr>
    </w:tbl>
    <w:p w:rsidR="006D1D5E" w:rsidRPr="002909D8" w:rsidRDefault="009D7451" w:rsidP="006D1D5E">
      <w:pPr>
        <w:tabs>
          <w:tab w:val="center" w:pos="1980"/>
          <w:tab w:val="center" w:pos="7470"/>
        </w:tabs>
        <w:spacing w:line="256" w:lineRule="auto"/>
        <w:rPr>
          <w:rFonts w:eastAsia="Yu Mincho"/>
          <w:iCs/>
          <w:sz w:val="20"/>
          <w:szCs w:val="20"/>
          <w:lang w:eastAsia="ja-JP"/>
        </w:rPr>
      </w:pPr>
      <w:r w:rsidRPr="002909D8">
        <w:rPr>
          <w:rFonts w:eastAsia="Yu Mincho"/>
          <w:b/>
          <w:iCs/>
          <w:sz w:val="20"/>
          <w:szCs w:val="20"/>
          <w:lang w:eastAsia="ja-JP"/>
        </w:rPr>
        <w:lastRenderedPageBreak/>
        <w:t>Câu 239</w:t>
      </w:r>
      <w:r w:rsidR="006D1D5E" w:rsidRPr="002909D8">
        <w:rPr>
          <w:rFonts w:eastAsia="Yu Mincho"/>
          <w:b/>
          <w:iCs/>
          <w:sz w:val="20"/>
          <w:szCs w:val="20"/>
          <w:lang w:eastAsia="ja-JP"/>
        </w:rPr>
        <w:t xml:space="preserve"> (3,0 điểm): </w:t>
      </w:r>
      <w:r w:rsidR="006D1D5E" w:rsidRPr="002909D8">
        <w:rPr>
          <w:rFonts w:eastAsia="Yu Mincho"/>
          <w:b/>
          <w:iCs/>
          <w:sz w:val="20"/>
          <w:szCs w:val="20"/>
          <w:lang w:eastAsia="ja-JP"/>
        </w:rPr>
        <w:tab/>
        <w:t>HCM 2015</w:t>
      </w:r>
    </w:p>
    <w:p w:rsidR="006D1D5E" w:rsidRPr="002909D8" w:rsidRDefault="006D1D5E" w:rsidP="006D1D5E">
      <w:pPr>
        <w:tabs>
          <w:tab w:val="center" w:pos="7470"/>
        </w:tabs>
        <w:spacing w:line="256" w:lineRule="auto"/>
        <w:rPr>
          <w:rFonts w:eastAsia="Yu Mincho"/>
          <w:sz w:val="20"/>
          <w:szCs w:val="20"/>
          <w:lang w:eastAsia="ja-JP"/>
        </w:rPr>
      </w:pPr>
      <w:r w:rsidRPr="002909D8">
        <w:rPr>
          <w:rFonts w:eastAsia="Yu Mincho"/>
          <w:b/>
          <w:bCs/>
          <w:sz w:val="20"/>
          <w:szCs w:val="20"/>
          <w:lang w:eastAsia="ja-JP"/>
        </w:rPr>
        <w:t>1.</w:t>
      </w:r>
      <w:r w:rsidRPr="002909D8">
        <w:rPr>
          <w:rFonts w:eastAsia="Yu Mincho"/>
          <w:sz w:val="20"/>
          <w:szCs w:val="20"/>
          <w:lang w:eastAsia="ja-JP"/>
        </w:rPr>
        <w:t xml:space="preserve"> Ở opêron Lac của vi khuẩn E.Coli, sự tập hợp các gen cấu trúc thành một cụm gen và có chung một cơ chế điều hòa sẽ có ý nghĩa gì?</w:t>
      </w:r>
    </w:p>
    <w:p w:rsidR="006D1D5E" w:rsidRPr="002909D8" w:rsidRDefault="006D1D5E" w:rsidP="006D1D5E">
      <w:pPr>
        <w:tabs>
          <w:tab w:val="center" w:pos="7470"/>
        </w:tabs>
        <w:spacing w:line="256" w:lineRule="auto"/>
        <w:rPr>
          <w:rFonts w:eastAsia="Yu Mincho"/>
          <w:sz w:val="20"/>
          <w:szCs w:val="20"/>
          <w:lang w:eastAsia="ja-JP"/>
        </w:rPr>
      </w:pPr>
      <w:r w:rsidRPr="002909D8">
        <w:rPr>
          <w:rFonts w:eastAsia="Yu Mincho"/>
          <w:b/>
          <w:bCs/>
          <w:sz w:val="20"/>
          <w:szCs w:val="20"/>
          <w:lang w:eastAsia="ja-JP"/>
        </w:rPr>
        <w:t>2.</w:t>
      </w:r>
      <w:r w:rsidRPr="002909D8">
        <w:rPr>
          <w:rFonts w:eastAsia="Yu Mincho"/>
          <w:sz w:val="20"/>
          <w:szCs w:val="20"/>
          <w:lang w:eastAsia="ja-JP"/>
        </w:rPr>
        <w:t xml:space="preserve"> Dưới đây là một số thông tin về quá trình phiên mã (tổng hợp ARN). Cột 1 liệt kê các loại ARN và kí hiệu tương ứng bằng các chữ cái (a, b, c và d). Cột 2 liệt kê một số đặc điểm hoặc tính chất của các loại ARN này và kí hiệu tương ứng bằng các chữ số(1, 2, 3, …). Hãy chỉ ra đặc điểm và tính chất của mỗi loại ARN bằng cách điền các chữ số tương ứng vào bảng dưới đây.</w:t>
      </w:r>
    </w:p>
    <w:p w:rsidR="006D1D5E" w:rsidRPr="002909D8" w:rsidRDefault="006D1D5E" w:rsidP="006D1D5E">
      <w:pPr>
        <w:tabs>
          <w:tab w:val="center" w:pos="7470"/>
        </w:tabs>
        <w:spacing w:line="256" w:lineRule="auto"/>
        <w:ind w:left="1170"/>
        <w:contextualSpacing/>
        <w:rPr>
          <w:rFonts w:eastAsia="Yu Mincho"/>
          <w:sz w:val="20"/>
          <w:szCs w:val="20"/>
          <w:lang w:eastAsia="ja-JP"/>
        </w:rPr>
      </w:pPr>
    </w:p>
    <w:tbl>
      <w:tblPr>
        <w:tblStyle w:val="TableGrid80"/>
        <w:tblW w:w="0" w:type="auto"/>
        <w:tblInd w:w="355" w:type="dxa"/>
        <w:tblLook w:val="04A0" w:firstRow="1" w:lastRow="0" w:firstColumn="1" w:lastColumn="0" w:noHBand="0" w:noVBand="1"/>
      </w:tblPr>
      <w:tblGrid>
        <w:gridCol w:w="4554"/>
        <w:gridCol w:w="4526"/>
      </w:tblGrid>
      <w:tr w:rsidR="006D1D5E" w:rsidRPr="002909D8" w:rsidTr="006D1D5E">
        <w:trPr>
          <w:trHeight w:val="458"/>
        </w:trPr>
        <w:tc>
          <w:tcPr>
            <w:tcW w:w="4554" w:type="dxa"/>
            <w:tcBorders>
              <w:top w:val="single" w:sz="4" w:space="0" w:color="auto"/>
              <w:left w:val="single" w:sz="4" w:space="0" w:color="auto"/>
              <w:bottom w:val="single" w:sz="4" w:space="0" w:color="auto"/>
              <w:right w:val="single" w:sz="4" w:space="0" w:color="auto"/>
            </w:tcBorders>
            <w:hideMark/>
          </w:tcPr>
          <w:p w:rsidR="006D1D5E" w:rsidRPr="002909D8" w:rsidRDefault="006D1D5E" w:rsidP="006D1D5E">
            <w:pPr>
              <w:tabs>
                <w:tab w:val="center" w:pos="7470"/>
              </w:tabs>
              <w:ind w:left="1170"/>
              <w:contextualSpacing/>
              <w:rPr>
                <w:b/>
                <w:bCs/>
                <w:sz w:val="20"/>
                <w:szCs w:val="20"/>
              </w:rPr>
            </w:pPr>
            <w:r w:rsidRPr="002909D8">
              <w:rPr>
                <w:b/>
                <w:bCs/>
                <w:sz w:val="20"/>
                <w:szCs w:val="20"/>
              </w:rPr>
              <w:t>Các loại ARN (cột 1)</w:t>
            </w:r>
          </w:p>
        </w:tc>
        <w:tc>
          <w:tcPr>
            <w:tcW w:w="4526" w:type="dxa"/>
            <w:tcBorders>
              <w:top w:val="single" w:sz="4" w:space="0" w:color="auto"/>
              <w:left w:val="single" w:sz="4" w:space="0" w:color="auto"/>
              <w:bottom w:val="single" w:sz="4" w:space="0" w:color="auto"/>
              <w:right w:val="single" w:sz="4" w:space="0" w:color="auto"/>
            </w:tcBorders>
            <w:hideMark/>
          </w:tcPr>
          <w:p w:rsidR="006D1D5E" w:rsidRPr="002909D8" w:rsidRDefault="006D1D5E" w:rsidP="006D1D5E">
            <w:pPr>
              <w:tabs>
                <w:tab w:val="center" w:pos="7470"/>
              </w:tabs>
              <w:contextualSpacing/>
              <w:jc w:val="center"/>
              <w:rPr>
                <w:b/>
                <w:bCs/>
                <w:sz w:val="20"/>
                <w:szCs w:val="20"/>
              </w:rPr>
            </w:pPr>
            <w:r w:rsidRPr="002909D8">
              <w:rPr>
                <w:b/>
                <w:bCs/>
                <w:sz w:val="20"/>
                <w:szCs w:val="20"/>
              </w:rPr>
              <w:t>Các đặc điểm và tính chất (cột 2)</w:t>
            </w:r>
          </w:p>
        </w:tc>
      </w:tr>
      <w:tr w:rsidR="006D1D5E" w:rsidRPr="002909D8" w:rsidTr="006D1D5E">
        <w:tc>
          <w:tcPr>
            <w:tcW w:w="4554" w:type="dxa"/>
            <w:tcBorders>
              <w:top w:val="single" w:sz="4" w:space="0" w:color="auto"/>
              <w:left w:val="single" w:sz="4" w:space="0" w:color="auto"/>
              <w:bottom w:val="single" w:sz="4" w:space="0" w:color="auto"/>
              <w:right w:val="single" w:sz="4" w:space="0" w:color="auto"/>
            </w:tcBorders>
          </w:tcPr>
          <w:p w:rsidR="006D1D5E" w:rsidRPr="002909D8" w:rsidRDefault="006D1D5E" w:rsidP="006D1D5E">
            <w:pPr>
              <w:tabs>
                <w:tab w:val="center" w:pos="7470"/>
              </w:tabs>
              <w:rPr>
                <w:sz w:val="20"/>
                <w:szCs w:val="20"/>
              </w:rPr>
            </w:pPr>
            <w:r w:rsidRPr="002909D8">
              <w:rPr>
                <w:sz w:val="20"/>
                <w:szCs w:val="20"/>
              </w:rPr>
              <w:t>a. mARN sinh vật nhân thật</w:t>
            </w:r>
          </w:p>
          <w:p w:rsidR="006D1D5E" w:rsidRPr="002909D8" w:rsidRDefault="006D1D5E" w:rsidP="006D1D5E">
            <w:pPr>
              <w:tabs>
                <w:tab w:val="center" w:pos="7470"/>
              </w:tabs>
              <w:rPr>
                <w:sz w:val="20"/>
                <w:szCs w:val="20"/>
              </w:rPr>
            </w:pPr>
            <w:r w:rsidRPr="002909D8">
              <w:rPr>
                <w:sz w:val="20"/>
                <w:szCs w:val="20"/>
              </w:rPr>
              <w:t>b. mARN vi khuẩn</w:t>
            </w:r>
          </w:p>
          <w:p w:rsidR="006D1D5E" w:rsidRPr="002909D8" w:rsidRDefault="006D1D5E" w:rsidP="006D1D5E">
            <w:pPr>
              <w:tabs>
                <w:tab w:val="center" w:pos="7470"/>
              </w:tabs>
              <w:rPr>
                <w:sz w:val="20"/>
                <w:szCs w:val="20"/>
              </w:rPr>
            </w:pPr>
            <w:r w:rsidRPr="002909D8">
              <w:rPr>
                <w:sz w:val="20"/>
                <w:szCs w:val="20"/>
              </w:rPr>
              <w:t>c. tARN</w:t>
            </w:r>
          </w:p>
          <w:p w:rsidR="006D1D5E" w:rsidRPr="002909D8" w:rsidRDefault="006D1D5E" w:rsidP="006D1D5E">
            <w:pPr>
              <w:tabs>
                <w:tab w:val="center" w:pos="7470"/>
              </w:tabs>
              <w:rPr>
                <w:sz w:val="20"/>
                <w:szCs w:val="20"/>
              </w:rPr>
            </w:pPr>
            <w:r w:rsidRPr="002909D8">
              <w:rPr>
                <w:sz w:val="20"/>
                <w:szCs w:val="20"/>
              </w:rPr>
              <w:t>d. rARN</w:t>
            </w:r>
          </w:p>
          <w:p w:rsidR="006D1D5E" w:rsidRPr="002909D8" w:rsidRDefault="006D1D5E" w:rsidP="006D1D5E">
            <w:pPr>
              <w:tabs>
                <w:tab w:val="center" w:pos="7470"/>
              </w:tabs>
              <w:contextualSpacing/>
              <w:rPr>
                <w:sz w:val="20"/>
                <w:szCs w:val="20"/>
              </w:rPr>
            </w:pPr>
          </w:p>
        </w:tc>
        <w:tc>
          <w:tcPr>
            <w:tcW w:w="4526" w:type="dxa"/>
            <w:tcBorders>
              <w:top w:val="single" w:sz="4" w:space="0" w:color="auto"/>
              <w:left w:val="single" w:sz="4" w:space="0" w:color="auto"/>
              <w:bottom w:val="single" w:sz="4" w:space="0" w:color="auto"/>
              <w:right w:val="single" w:sz="4" w:space="0" w:color="auto"/>
            </w:tcBorders>
            <w:hideMark/>
          </w:tcPr>
          <w:p w:rsidR="006D1D5E" w:rsidRPr="002909D8" w:rsidRDefault="006D1D5E" w:rsidP="006D1D5E">
            <w:pPr>
              <w:tabs>
                <w:tab w:val="center" w:pos="7470"/>
              </w:tabs>
              <w:ind w:right="450"/>
              <w:rPr>
                <w:sz w:val="20"/>
                <w:szCs w:val="20"/>
              </w:rPr>
            </w:pPr>
            <w:r w:rsidRPr="002909D8">
              <w:rPr>
                <w:sz w:val="20"/>
                <w:szCs w:val="20"/>
              </w:rPr>
              <w:t>1. có cấu trúc hình lá gồm ba thùy</w:t>
            </w:r>
          </w:p>
          <w:p w:rsidR="006D1D5E" w:rsidRPr="002909D8" w:rsidRDefault="006D1D5E" w:rsidP="006D1D5E">
            <w:pPr>
              <w:tabs>
                <w:tab w:val="center" w:pos="7470"/>
              </w:tabs>
              <w:ind w:right="450"/>
              <w:rPr>
                <w:sz w:val="20"/>
                <w:szCs w:val="20"/>
              </w:rPr>
            </w:pPr>
            <w:r w:rsidRPr="002909D8">
              <w:rPr>
                <w:sz w:val="20"/>
                <w:szCs w:val="20"/>
              </w:rPr>
              <w:t>2. được tổng hợp bởi ARN pôlimeraza</w:t>
            </w:r>
          </w:p>
          <w:p w:rsidR="006D1D5E" w:rsidRPr="002909D8" w:rsidRDefault="006D1D5E" w:rsidP="006D1D5E">
            <w:pPr>
              <w:tabs>
                <w:tab w:val="center" w:pos="7470"/>
              </w:tabs>
              <w:ind w:right="450"/>
              <w:rPr>
                <w:sz w:val="20"/>
                <w:szCs w:val="20"/>
              </w:rPr>
            </w:pPr>
            <w:r w:rsidRPr="002909D8">
              <w:rPr>
                <w:sz w:val="20"/>
                <w:szCs w:val="20"/>
              </w:rPr>
              <w:t>3. mỗi loại có bộ ba đối mã đặc trưng</w:t>
            </w:r>
          </w:p>
          <w:p w:rsidR="006D1D5E" w:rsidRPr="002909D8" w:rsidRDefault="006D1D5E" w:rsidP="006D1D5E">
            <w:pPr>
              <w:tabs>
                <w:tab w:val="center" w:pos="7470"/>
              </w:tabs>
              <w:ind w:right="450"/>
              <w:rPr>
                <w:sz w:val="20"/>
                <w:szCs w:val="20"/>
              </w:rPr>
            </w:pPr>
            <w:r w:rsidRPr="002909D8">
              <w:rPr>
                <w:sz w:val="20"/>
                <w:szCs w:val="20"/>
              </w:rPr>
              <w:t>4. làm khuôn tổng hợp prôtêin</w:t>
            </w:r>
          </w:p>
          <w:p w:rsidR="006D1D5E" w:rsidRPr="002909D8" w:rsidRDefault="006D1D5E" w:rsidP="006D1D5E">
            <w:pPr>
              <w:tabs>
                <w:tab w:val="center" w:pos="7470"/>
              </w:tabs>
              <w:ind w:right="450"/>
              <w:rPr>
                <w:sz w:val="20"/>
                <w:szCs w:val="20"/>
              </w:rPr>
            </w:pPr>
            <w:r w:rsidRPr="002909D8">
              <w:rPr>
                <w:sz w:val="20"/>
                <w:szCs w:val="20"/>
              </w:rPr>
              <w:t>5. vùng mã hóa của gen tương ứng có các exon và intron nằm xen kẽ</w:t>
            </w:r>
          </w:p>
          <w:p w:rsidR="006D1D5E" w:rsidRPr="002909D8" w:rsidRDefault="006D1D5E" w:rsidP="006D1D5E">
            <w:pPr>
              <w:tabs>
                <w:tab w:val="center" w:pos="7470"/>
              </w:tabs>
              <w:ind w:right="450"/>
              <w:rPr>
                <w:sz w:val="20"/>
                <w:szCs w:val="20"/>
              </w:rPr>
            </w:pPr>
            <w:r w:rsidRPr="002909D8">
              <w:rPr>
                <w:sz w:val="20"/>
                <w:szCs w:val="20"/>
              </w:rPr>
              <w:t>6. có 4 loại ở sinh vật nhân thật, nhưng chỉ có 3 loại ở vi khuẩn E.Coli</w:t>
            </w:r>
          </w:p>
          <w:p w:rsidR="006D1D5E" w:rsidRPr="002909D8" w:rsidRDefault="006D1D5E" w:rsidP="006D1D5E">
            <w:pPr>
              <w:tabs>
                <w:tab w:val="center" w:pos="7470"/>
              </w:tabs>
              <w:contextualSpacing/>
              <w:rPr>
                <w:sz w:val="20"/>
                <w:szCs w:val="20"/>
              </w:rPr>
            </w:pPr>
            <w:r w:rsidRPr="002909D8">
              <w:rPr>
                <w:sz w:val="20"/>
                <w:szCs w:val="20"/>
              </w:rPr>
              <w:t>7. có “mũ” 7 – metylguanin ở đầu 5’ và đuôi pôliA ở đầu 3’</w:t>
            </w:r>
          </w:p>
        </w:tc>
      </w:tr>
    </w:tbl>
    <w:p w:rsidR="006D1D5E" w:rsidRPr="002909D8" w:rsidRDefault="006D1D5E" w:rsidP="006D1D5E">
      <w:pPr>
        <w:spacing w:line="256" w:lineRule="auto"/>
        <w:rPr>
          <w:rFonts w:eastAsia="Yu Mincho"/>
          <w:sz w:val="20"/>
          <w:szCs w:val="20"/>
          <w:lang w:eastAsia="ja-JP"/>
        </w:rPr>
        <w:sectPr w:rsidR="006D1D5E" w:rsidRPr="002909D8">
          <w:pgSz w:w="12240" w:h="15840"/>
          <w:pgMar w:top="810" w:right="900" w:bottom="1440" w:left="1080" w:header="720" w:footer="720" w:gutter="0"/>
          <w:cols w:space="720"/>
        </w:sectPr>
      </w:pPr>
    </w:p>
    <w:p w:rsidR="006D1D5E" w:rsidRPr="002909D8" w:rsidRDefault="006D1D5E" w:rsidP="004A2954">
      <w:pPr>
        <w:tabs>
          <w:tab w:val="center" w:pos="7470"/>
        </w:tabs>
        <w:spacing w:line="256" w:lineRule="auto"/>
        <w:ind w:right="450"/>
        <w:rPr>
          <w:rFonts w:eastAsia="Yu Mincho"/>
          <w:sz w:val="20"/>
          <w:szCs w:val="20"/>
          <w:lang w:eastAsia="ja-JP"/>
        </w:rPr>
        <w:sectPr w:rsidR="006D1D5E" w:rsidRPr="002909D8">
          <w:type w:val="continuous"/>
          <w:pgSz w:w="12240" w:h="15840"/>
          <w:pgMar w:top="810" w:right="900" w:bottom="1440" w:left="1080" w:header="720" w:footer="720" w:gutter="0"/>
          <w:cols w:num="2" w:space="720"/>
        </w:sectPr>
      </w:pPr>
    </w:p>
    <w:p w:rsidR="006D1D5E" w:rsidRPr="002909D8" w:rsidRDefault="006D1D5E" w:rsidP="006D1D5E">
      <w:pPr>
        <w:tabs>
          <w:tab w:val="center" w:pos="7470"/>
        </w:tabs>
        <w:spacing w:line="256" w:lineRule="auto"/>
        <w:ind w:right="450"/>
        <w:rPr>
          <w:rFonts w:eastAsia="Yu Mincho"/>
          <w:sz w:val="20"/>
          <w:szCs w:val="20"/>
          <w:lang w:eastAsia="ja-JP"/>
        </w:rPr>
      </w:pPr>
    </w:p>
    <w:p w:rsidR="006D1D5E" w:rsidRPr="002909D8" w:rsidRDefault="006D1D5E" w:rsidP="006D1D5E">
      <w:pPr>
        <w:tabs>
          <w:tab w:val="center" w:pos="7470"/>
        </w:tabs>
        <w:spacing w:line="256" w:lineRule="auto"/>
        <w:ind w:right="450"/>
        <w:rPr>
          <w:rFonts w:eastAsia="Yu Mincho"/>
          <w:sz w:val="20"/>
          <w:szCs w:val="20"/>
          <w:lang w:eastAsia="ja-JP"/>
        </w:rPr>
      </w:pPr>
      <w:r w:rsidRPr="002909D8">
        <w:rPr>
          <w:rFonts w:eastAsia="Yu Mincho"/>
          <w:b/>
          <w:bCs/>
          <w:sz w:val="20"/>
          <w:szCs w:val="20"/>
          <w:lang w:eastAsia="ja-JP"/>
        </w:rPr>
        <w:t>3.</w:t>
      </w:r>
      <w:r w:rsidRPr="002909D8">
        <w:rPr>
          <w:rFonts w:eastAsia="Yu Mincho"/>
          <w:sz w:val="20"/>
          <w:szCs w:val="20"/>
          <w:lang w:eastAsia="ja-JP"/>
        </w:rPr>
        <w:t xml:space="preserve"> Trong tế bào sinh vật có hai loại đột biến:</w:t>
      </w:r>
    </w:p>
    <w:p w:rsidR="006D1D5E" w:rsidRPr="002909D8" w:rsidRDefault="006D1D5E" w:rsidP="006D1D5E">
      <w:pPr>
        <w:tabs>
          <w:tab w:val="center" w:pos="7470"/>
        </w:tabs>
        <w:spacing w:line="256" w:lineRule="auto"/>
        <w:ind w:right="450" w:firstLine="360"/>
        <w:rPr>
          <w:rFonts w:eastAsia="Yu Mincho"/>
          <w:sz w:val="20"/>
          <w:szCs w:val="20"/>
          <w:lang w:eastAsia="ja-JP"/>
        </w:rPr>
      </w:pPr>
      <w:r w:rsidRPr="002909D8">
        <w:rPr>
          <w:rFonts w:eastAsia="Yu Mincho"/>
          <w:sz w:val="20"/>
          <w:szCs w:val="20"/>
          <w:lang w:eastAsia="ja-JP"/>
        </w:rPr>
        <w:t>Đột biến thứ nhất xảy ra ở giữa vùng mã hóa của gen quy định một chuỗi polipeptit chuyển bộ ba mã hóa cho axit amin triptophan (5’ -UGG- 3’) thành bộ ba kết thúc (5’ -UGA- 3’).</w:t>
      </w:r>
    </w:p>
    <w:p w:rsidR="006D1D5E" w:rsidRPr="002909D8" w:rsidRDefault="006D1D5E" w:rsidP="006D1D5E">
      <w:pPr>
        <w:tabs>
          <w:tab w:val="center" w:pos="7470"/>
        </w:tabs>
        <w:spacing w:line="256" w:lineRule="auto"/>
        <w:ind w:right="450" w:firstLine="360"/>
        <w:rPr>
          <w:rFonts w:eastAsia="Yu Mincho"/>
          <w:sz w:val="20"/>
          <w:szCs w:val="20"/>
          <w:lang w:eastAsia="ja-JP"/>
        </w:rPr>
      </w:pPr>
      <w:r w:rsidRPr="002909D8">
        <w:rPr>
          <w:rFonts w:eastAsia="Yu Mincho"/>
          <w:sz w:val="20"/>
          <w:szCs w:val="20"/>
          <w:lang w:eastAsia="ja-JP"/>
        </w:rPr>
        <w:t>Đột biến thứ hai trong gen mã hóa tARN, tạo ra các tARN có thể “sửa sai” đột biến thứ nhất, nhờ tARN lúc này vẫn đọc được 5’ -UGA- 3’ như là bộ ba mã hóa cho triptophan.</w:t>
      </w:r>
    </w:p>
    <w:p w:rsidR="006D1D5E" w:rsidRPr="002909D8" w:rsidRDefault="006D1D5E" w:rsidP="006D1D5E">
      <w:pPr>
        <w:tabs>
          <w:tab w:val="center" w:pos="7470"/>
        </w:tabs>
        <w:spacing w:line="256" w:lineRule="auto"/>
        <w:ind w:right="450" w:firstLine="360"/>
        <w:rPr>
          <w:rFonts w:eastAsia="Yu Mincho"/>
          <w:sz w:val="20"/>
          <w:szCs w:val="20"/>
          <w:lang w:eastAsia="ja-JP"/>
        </w:rPr>
      </w:pPr>
      <w:r w:rsidRPr="002909D8">
        <w:rPr>
          <w:rFonts w:eastAsia="Yu Mincho"/>
          <w:sz w:val="20"/>
          <w:szCs w:val="20"/>
          <w:lang w:eastAsia="ja-JP"/>
        </w:rPr>
        <w:t>Nếu như phân tử tARN bị đột biến này tham gia vào quá trình dịch mã của gen bình thường khác quy định chuỗi polipeptit thì sẽ dẫn đến hậu quả như thế nào?</w:t>
      </w:r>
    </w:p>
    <w:tbl>
      <w:tblPr>
        <w:tblStyle w:val="TableGrid81"/>
        <w:tblW w:w="0" w:type="auto"/>
        <w:tblLook w:val="04A0" w:firstRow="1" w:lastRow="0" w:firstColumn="1" w:lastColumn="0" w:noHBand="0" w:noVBand="1"/>
      </w:tblPr>
      <w:tblGrid>
        <w:gridCol w:w="876"/>
        <w:gridCol w:w="8712"/>
      </w:tblGrid>
      <w:tr w:rsidR="004A2954" w:rsidRPr="002909D8" w:rsidTr="004A2954">
        <w:trPr>
          <w:trHeight w:val="3176"/>
        </w:trPr>
        <w:tc>
          <w:tcPr>
            <w:tcW w:w="876" w:type="dxa"/>
            <w:tcBorders>
              <w:top w:val="single" w:sz="4" w:space="0" w:color="auto"/>
              <w:left w:val="single" w:sz="4" w:space="0" w:color="auto"/>
              <w:bottom w:val="single" w:sz="4" w:space="0" w:color="auto"/>
              <w:right w:val="single" w:sz="4" w:space="0" w:color="auto"/>
            </w:tcBorders>
          </w:tcPr>
          <w:p w:rsidR="004A2954" w:rsidRPr="002909D8" w:rsidRDefault="004A2954" w:rsidP="004A2954">
            <w:pPr>
              <w:jc w:val="center"/>
              <w:rPr>
                <w:b/>
                <w:bCs/>
                <w:sz w:val="20"/>
                <w:szCs w:val="20"/>
              </w:rPr>
            </w:pPr>
            <w:r w:rsidRPr="002909D8">
              <w:rPr>
                <w:b/>
                <w:bCs/>
                <w:sz w:val="20"/>
                <w:szCs w:val="20"/>
              </w:rPr>
              <w:t>1</w:t>
            </w:r>
          </w:p>
          <w:p w:rsidR="004A2954" w:rsidRPr="002909D8" w:rsidRDefault="004A2954" w:rsidP="004A2954">
            <w:pPr>
              <w:jc w:val="center"/>
              <w:rPr>
                <w:b/>
                <w:bCs/>
                <w:sz w:val="20"/>
                <w:szCs w:val="20"/>
              </w:rPr>
            </w:pPr>
          </w:p>
          <w:p w:rsidR="004A2954" w:rsidRPr="002909D8" w:rsidRDefault="004A2954" w:rsidP="004A2954">
            <w:pPr>
              <w:jc w:val="center"/>
              <w:rPr>
                <w:sz w:val="20"/>
                <w:szCs w:val="20"/>
              </w:rPr>
            </w:pPr>
            <w:r w:rsidRPr="002909D8">
              <w:rPr>
                <w:b/>
                <w:bCs/>
                <w:sz w:val="20"/>
                <w:szCs w:val="20"/>
              </w:rPr>
              <w:t>3 điểm</w:t>
            </w:r>
          </w:p>
        </w:tc>
        <w:tc>
          <w:tcPr>
            <w:tcW w:w="8712" w:type="dxa"/>
            <w:tcBorders>
              <w:top w:val="single" w:sz="4" w:space="0" w:color="auto"/>
              <w:left w:val="single" w:sz="4" w:space="0" w:color="auto"/>
              <w:bottom w:val="single" w:sz="4" w:space="0" w:color="auto"/>
              <w:right w:val="single" w:sz="4" w:space="0" w:color="auto"/>
            </w:tcBorders>
          </w:tcPr>
          <w:p w:rsidR="004A2954" w:rsidRPr="002909D8" w:rsidRDefault="004A2954" w:rsidP="004A2954">
            <w:pPr>
              <w:jc w:val="both"/>
              <w:rPr>
                <w:sz w:val="20"/>
                <w:szCs w:val="20"/>
              </w:rPr>
            </w:pPr>
            <w:r w:rsidRPr="002909D8">
              <w:rPr>
                <w:sz w:val="20"/>
                <w:szCs w:val="20"/>
              </w:rPr>
              <w:t>1.</w:t>
            </w:r>
          </w:p>
          <w:p w:rsidR="004A2954" w:rsidRPr="002909D8" w:rsidRDefault="004A2954" w:rsidP="004A2954">
            <w:pPr>
              <w:jc w:val="both"/>
              <w:rPr>
                <w:sz w:val="20"/>
                <w:szCs w:val="20"/>
              </w:rPr>
            </w:pPr>
            <w:r w:rsidRPr="002909D8">
              <w:rPr>
                <w:sz w:val="20"/>
                <w:szCs w:val="20"/>
              </w:rPr>
              <w:t xml:space="preserve">- Tiết kiệm vật chất di truyền cho vi khuẩn (vi tế bào vi khuẩn kích thước nhỏ nên ADN ngắn hơn ADN của sinh vật nhân thực, các gen cấu trúc tập trung thành cụm giúp giảm số vùng P, O và giảm số lượng gen điều hòa điều hòa). </w:t>
            </w:r>
            <w:r w:rsidRPr="002909D8">
              <w:rPr>
                <w:b/>
                <w:bCs/>
                <w:sz w:val="20"/>
                <w:szCs w:val="20"/>
              </w:rPr>
              <w:t>(0,5 điểm)</w:t>
            </w:r>
          </w:p>
          <w:p w:rsidR="004A2954" w:rsidRPr="002909D8" w:rsidRDefault="004A2954" w:rsidP="004A2954">
            <w:pPr>
              <w:jc w:val="both"/>
              <w:rPr>
                <w:b/>
                <w:bCs/>
                <w:sz w:val="20"/>
                <w:szCs w:val="20"/>
              </w:rPr>
            </w:pPr>
            <w:r w:rsidRPr="002909D8">
              <w:rPr>
                <w:sz w:val="20"/>
                <w:szCs w:val="20"/>
              </w:rPr>
              <w:t xml:space="preserve">- Tốc độ phiên mã và dịch mã nhanh. </w:t>
            </w:r>
            <w:r w:rsidRPr="002909D8">
              <w:rPr>
                <w:b/>
                <w:bCs/>
                <w:sz w:val="20"/>
                <w:szCs w:val="20"/>
              </w:rPr>
              <w:t>(0,5 điểm)</w:t>
            </w:r>
          </w:p>
          <w:p w:rsidR="004A2954" w:rsidRPr="002909D8" w:rsidRDefault="004A2954" w:rsidP="004A2954">
            <w:pPr>
              <w:jc w:val="both"/>
              <w:rPr>
                <w:sz w:val="20"/>
                <w:szCs w:val="20"/>
              </w:rPr>
            </w:pPr>
            <w:r w:rsidRPr="002909D8">
              <w:rPr>
                <w:sz w:val="20"/>
                <w:szCs w:val="20"/>
              </w:rPr>
              <w:t>2.</w:t>
            </w:r>
          </w:p>
          <w:p w:rsidR="004A2954" w:rsidRPr="002909D8" w:rsidRDefault="004A2954" w:rsidP="004A2954">
            <w:pPr>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800"/>
              <w:gridCol w:w="1980"/>
              <w:gridCol w:w="1620"/>
            </w:tblGrid>
            <w:tr w:rsidR="004A2954" w:rsidRPr="002909D8">
              <w:tc>
                <w:tcPr>
                  <w:tcW w:w="1728"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a</w:t>
                  </w:r>
                </w:p>
              </w:tc>
              <w:tc>
                <w:tcPr>
                  <w:tcW w:w="180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b</w:t>
                  </w:r>
                </w:p>
              </w:tc>
              <w:tc>
                <w:tcPr>
                  <w:tcW w:w="198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c</w:t>
                  </w:r>
                </w:p>
              </w:tc>
              <w:tc>
                <w:tcPr>
                  <w:tcW w:w="162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d</w:t>
                  </w:r>
                </w:p>
              </w:tc>
            </w:tr>
            <w:tr w:rsidR="004A2954" w:rsidRPr="002909D8">
              <w:tc>
                <w:tcPr>
                  <w:tcW w:w="1728"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2, 4, 5, 7</w:t>
                  </w:r>
                </w:p>
              </w:tc>
              <w:tc>
                <w:tcPr>
                  <w:tcW w:w="180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2, 4</w:t>
                  </w:r>
                </w:p>
              </w:tc>
              <w:tc>
                <w:tcPr>
                  <w:tcW w:w="198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1, 2, 3</w:t>
                  </w:r>
                </w:p>
              </w:tc>
              <w:tc>
                <w:tcPr>
                  <w:tcW w:w="1620" w:type="dxa"/>
                  <w:tcBorders>
                    <w:top w:val="single" w:sz="4" w:space="0" w:color="auto"/>
                    <w:left w:val="single" w:sz="4" w:space="0" w:color="auto"/>
                    <w:bottom w:val="single" w:sz="4" w:space="0" w:color="auto"/>
                    <w:right w:val="single" w:sz="4" w:space="0" w:color="auto"/>
                  </w:tcBorders>
                  <w:hideMark/>
                </w:tcPr>
                <w:p w:rsidR="004A2954" w:rsidRPr="002909D8" w:rsidRDefault="004A2954" w:rsidP="004A2954">
                  <w:pPr>
                    <w:tabs>
                      <w:tab w:val="left" w:pos="1260"/>
                    </w:tabs>
                    <w:spacing w:line="276" w:lineRule="auto"/>
                    <w:jc w:val="center"/>
                    <w:rPr>
                      <w:rFonts w:eastAsia="Calibri"/>
                      <w:sz w:val="20"/>
                      <w:szCs w:val="20"/>
                    </w:rPr>
                  </w:pPr>
                  <w:r w:rsidRPr="002909D8">
                    <w:rPr>
                      <w:rFonts w:eastAsia="Calibri"/>
                      <w:sz w:val="20"/>
                      <w:szCs w:val="20"/>
                    </w:rPr>
                    <w:t>2,6</w:t>
                  </w:r>
                </w:p>
              </w:tc>
            </w:tr>
          </w:tbl>
          <w:p w:rsidR="004A2954" w:rsidRPr="002909D8" w:rsidRDefault="004A2954" w:rsidP="004A2954">
            <w:pPr>
              <w:tabs>
                <w:tab w:val="left" w:pos="1260"/>
              </w:tabs>
              <w:spacing w:before="120"/>
              <w:jc w:val="center"/>
              <w:rPr>
                <w:b/>
                <w:bCs/>
                <w:sz w:val="20"/>
                <w:szCs w:val="20"/>
              </w:rPr>
            </w:pPr>
            <w:r w:rsidRPr="002909D8">
              <w:rPr>
                <w:b/>
                <w:bCs/>
                <w:sz w:val="20"/>
                <w:szCs w:val="20"/>
              </w:rPr>
              <w:t>( 0,25 điểm x4 = 1,0 điểm)</w:t>
            </w:r>
          </w:p>
          <w:p w:rsidR="004A2954" w:rsidRPr="002909D8" w:rsidRDefault="004A2954" w:rsidP="004A2954">
            <w:pPr>
              <w:jc w:val="both"/>
              <w:rPr>
                <w:sz w:val="20"/>
                <w:szCs w:val="20"/>
              </w:rPr>
            </w:pPr>
            <w:r w:rsidRPr="002909D8">
              <w:rPr>
                <w:sz w:val="20"/>
                <w:szCs w:val="20"/>
              </w:rPr>
              <w:t>3.</w:t>
            </w:r>
          </w:p>
          <w:p w:rsidR="004A2954" w:rsidRPr="002909D8" w:rsidRDefault="004A2954" w:rsidP="004A2954">
            <w:pPr>
              <w:tabs>
                <w:tab w:val="left" w:pos="1260"/>
              </w:tabs>
              <w:spacing w:line="276" w:lineRule="auto"/>
              <w:jc w:val="both"/>
              <w:rPr>
                <w:b/>
                <w:sz w:val="20"/>
                <w:szCs w:val="20"/>
              </w:rPr>
            </w:pPr>
            <w:r w:rsidRPr="002909D8">
              <w:rPr>
                <w:sz w:val="20"/>
                <w:szCs w:val="20"/>
              </w:rPr>
              <w:t>- Codon mã hóa cho triptophan bình thường là 5*UGG3* vì vậy, một Triptophan-tARN thường có bộ ba đỗi mã là 5*XXA3*. Nếu tARN mang một đột biến mà bộ ba đổi mã này chuyển thành 5*UXA3* thì nó sẽ nhận ra mã 5*UGA3* là bộ ba mã hóa cho Triptophan thay vì là bộ ba mã kết thúc (</w:t>
            </w:r>
            <w:r w:rsidRPr="002909D8">
              <w:rPr>
                <w:b/>
                <w:sz w:val="20"/>
                <w:szCs w:val="20"/>
              </w:rPr>
              <w:t>0,5 điểm).</w:t>
            </w:r>
          </w:p>
          <w:p w:rsidR="004A2954" w:rsidRPr="002909D8" w:rsidRDefault="004A2954" w:rsidP="004A2954">
            <w:pPr>
              <w:tabs>
                <w:tab w:val="left" w:pos="1260"/>
              </w:tabs>
              <w:spacing w:line="276" w:lineRule="auto"/>
              <w:jc w:val="both"/>
              <w:rPr>
                <w:b/>
                <w:sz w:val="20"/>
                <w:szCs w:val="20"/>
              </w:rPr>
            </w:pPr>
            <w:r w:rsidRPr="002909D8">
              <w:rPr>
                <w:sz w:val="20"/>
                <w:szCs w:val="20"/>
              </w:rPr>
              <w:t>- Nếu tARN đột biến được dùng để dịch mã các gen bình thường thì ở nhiều gen, mã UGA vốn được hiểu là mã kết thúc sẽ được tiếp tục dịch mã thành Trp của chuỗi polipeptit và sự dịch mã sẽ tiếp tục kéo dài cho đến khi riboxom bắt gặp một bộ ba kết thúc khác như ( UAA  hoặc UAG). Vì vậy, chuỗi polipeptit được tạo ra sẽ có chiều dài, dài hơn bình thường. (</w:t>
            </w:r>
            <w:r w:rsidRPr="002909D8">
              <w:rPr>
                <w:b/>
                <w:sz w:val="20"/>
                <w:szCs w:val="20"/>
              </w:rPr>
              <w:t>0,5 điểm)</w:t>
            </w:r>
          </w:p>
        </w:tc>
      </w:tr>
    </w:tbl>
    <w:p w:rsidR="009A6B6F" w:rsidRPr="002909D8" w:rsidRDefault="009D7451" w:rsidP="009A6B6F">
      <w:pPr>
        <w:tabs>
          <w:tab w:val="center" w:pos="1980"/>
          <w:tab w:val="center" w:pos="7470"/>
        </w:tabs>
        <w:spacing w:line="256" w:lineRule="auto"/>
        <w:rPr>
          <w:rFonts w:eastAsia="Yu Mincho"/>
          <w:iCs/>
          <w:sz w:val="20"/>
          <w:szCs w:val="20"/>
          <w:lang w:eastAsia="ja-JP"/>
        </w:rPr>
      </w:pPr>
      <w:r w:rsidRPr="002909D8">
        <w:rPr>
          <w:rFonts w:eastAsia="Yu Mincho"/>
          <w:b/>
          <w:iCs/>
          <w:sz w:val="20"/>
          <w:szCs w:val="20"/>
          <w:lang w:eastAsia="ja-JP"/>
        </w:rPr>
        <w:t>Câu 240</w:t>
      </w:r>
      <w:r w:rsidR="009A6B6F" w:rsidRPr="002909D8">
        <w:rPr>
          <w:rFonts w:eastAsia="Yu Mincho"/>
          <w:b/>
          <w:iCs/>
          <w:sz w:val="20"/>
          <w:szCs w:val="20"/>
          <w:lang w:eastAsia="ja-JP"/>
        </w:rPr>
        <w:t xml:space="preserve"> (4,0 điểm): HCM 2015</w:t>
      </w:r>
    </w:p>
    <w:p w:rsidR="009A6B6F" w:rsidRPr="002909D8" w:rsidRDefault="009A6B6F" w:rsidP="009A6B6F">
      <w:pPr>
        <w:tabs>
          <w:tab w:val="center" w:pos="1980"/>
          <w:tab w:val="center" w:pos="7470"/>
        </w:tabs>
        <w:spacing w:line="256" w:lineRule="auto"/>
        <w:rPr>
          <w:rFonts w:eastAsia="Yu Mincho"/>
          <w:sz w:val="20"/>
          <w:szCs w:val="20"/>
          <w:lang w:eastAsia="ja-JP"/>
        </w:rPr>
      </w:pPr>
      <w:r w:rsidRPr="002909D8">
        <w:rPr>
          <w:rFonts w:eastAsia="Yu Mincho"/>
          <w:b/>
          <w:bCs/>
          <w:sz w:val="20"/>
          <w:szCs w:val="20"/>
          <w:lang w:eastAsia="ja-JP"/>
        </w:rPr>
        <w:t>1.</w:t>
      </w:r>
      <w:r w:rsidRPr="002909D8">
        <w:rPr>
          <w:rFonts w:eastAsia="Yu Mincho"/>
          <w:sz w:val="20"/>
          <w:szCs w:val="20"/>
          <w:lang w:eastAsia="ja-JP"/>
        </w:rPr>
        <w:t xml:space="preserve"> Một đoạn nhiễm sắc thể bị đứt ra có thể xảy ra dạng đột biến cấu trúc nhiễm sắc thể nào? Sự thay đổi số lượng, vị trí phân bố của các gen ở các dạng đột biến này có thể xảy ra như thế nào?</w:t>
      </w:r>
    </w:p>
    <w:p w:rsidR="009A6B6F" w:rsidRPr="002909D8" w:rsidRDefault="009A6B6F" w:rsidP="009A6B6F">
      <w:pPr>
        <w:tabs>
          <w:tab w:val="center" w:pos="1980"/>
          <w:tab w:val="center" w:pos="7470"/>
        </w:tabs>
        <w:spacing w:line="256" w:lineRule="auto"/>
        <w:rPr>
          <w:rFonts w:eastAsia="Yu Mincho"/>
          <w:sz w:val="20"/>
          <w:szCs w:val="20"/>
          <w:lang w:eastAsia="ja-JP"/>
        </w:rPr>
      </w:pPr>
      <w:r w:rsidRPr="002909D8">
        <w:rPr>
          <w:rFonts w:eastAsia="Yu Mincho"/>
          <w:b/>
          <w:bCs/>
          <w:sz w:val="20"/>
          <w:szCs w:val="20"/>
          <w:lang w:eastAsia="ja-JP"/>
        </w:rPr>
        <w:t>2.</w:t>
      </w:r>
      <w:r w:rsidRPr="002909D8">
        <w:rPr>
          <w:rFonts w:eastAsia="Yu Mincho"/>
          <w:sz w:val="20"/>
          <w:szCs w:val="20"/>
          <w:lang w:eastAsia="ja-JP"/>
        </w:rPr>
        <w:t xml:space="preserve"> Cho phép lai P: ♂AabbDd x ♀AabbDd</w:t>
      </w:r>
    </w:p>
    <w:p w:rsidR="009A6B6F" w:rsidRPr="002909D8" w:rsidRDefault="009A6B6F" w:rsidP="009A6B6F">
      <w:pPr>
        <w:tabs>
          <w:tab w:val="center" w:pos="1980"/>
          <w:tab w:val="center" w:pos="7470"/>
        </w:tabs>
        <w:spacing w:line="256" w:lineRule="auto"/>
        <w:rPr>
          <w:rFonts w:eastAsia="Yu Mincho"/>
          <w:sz w:val="20"/>
          <w:szCs w:val="20"/>
          <w:lang w:eastAsia="ja-JP"/>
        </w:rPr>
      </w:pPr>
      <w:r w:rsidRPr="002909D8">
        <w:rPr>
          <w:rFonts w:eastAsia="Yu Mincho"/>
          <w:sz w:val="20"/>
          <w:szCs w:val="20"/>
          <w:lang w:eastAsia="ja-JP"/>
        </w:rPr>
        <w:t>Quá trình giảm phân xảy ra sự không phân li của cặp Aa ở giảm phân I, giảm phân II bình thường. Không viết sơ đồ lai, hãy xác định số kiểu gen tối đa có thể và tỉ lệ kiểu gen AaBbDd ở F</w:t>
      </w:r>
      <w:r w:rsidRPr="002909D8">
        <w:rPr>
          <w:rFonts w:eastAsia="Yu Mincho"/>
          <w:sz w:val="20"/>
          <w:szCs w:val="20"/>
          <w:vertAlign w:val="subscript"/>
          <w:lang w:eastAsia="ja-JP"/>
        </w:rPr>
        <w:t>1</w:t>
      </w:r>
      <w:r w:rsidRPr="002909D8">
        <w:rPr>
          <w:rFonts w:eastAsia="Yu Mincho"/>
          <w:sz w:val="20"/>
          <w:szCs w:val="20"/>
          <w:lang w:eastAsia="ja-JP"/>
        </w:rPr>
        <w:t xml:space="preserve"> trong các trường hợp sau:</w:t>
      </w:r>
    </w:p>
    <w:p w:rsidR="009A6B6F" w:rsidRPr="002909D8" w:rsidRDefault="009A6B6F" w:rsidP="00A02779">
      <w:pPr>
        <w:numPr>
          <w:ilvl w:val="0"/>
          <w:numId w:val="45"/>
        </w:numPr>
        <w:tabs>
          <w:tab w:val="left" w:pos="630"/>
          <w:tab w:val="center" w:pos="1980"/>
          <w:tab w:val="center" w:pos="7470"/>
        </w:tabs>
        <w:spacing w:after="160" w:line="256" w:lineRule="auto"/>
        <w:ind w:hanging="1080"/>
        <w:contextualSpacing/>
        <w:rPr>
          <w:rFonts w:eastAsia="Yu Mincho"/>
          <w:sz w:val="20"/>
          <w:szCs w:val="20"/>
          <w:lang w:eastAsia="ja-JP"/>
        </w:rPr>
      </w:pPr>
      <w:r w:rsidRPr="002909D8">
        <w:rPr>
          <w:rFonts w:eastAsia="Yu Mincho"/>
          <w:sz w:val="20"/>
          <w:szCs w:val="20"/>
          <w:lang w:eastAsia="ja-JP"/>
        </w:rPr>
        <w:t>Trường hợp 1: Rối loạn giảm phân xảy ra ở một giới.</w:t>
      </w:r>
    </w:p>
    <w:p w:rsidR="009A6B6F" w:rsidRPr="002909D8" w:rsidRDefault="009A6B6F" w:rsidP="00A02779">
      <w:pPr>
        <w:numPr>
          <w:ilvl w:val="0"/>
          <w:numId w:val="45"/>
        </w:numPr>
        <w:tabs>
          <w:tab w:val="left" w:pos="630"/>
          <w:tab w:val="center" w:pos="1980"/>
          <w:tab w:val="center" w:pos="7470"/>
        </w:tabs>
        <w:spacing w:after="160" w:line="256" w:lineRule="auto"/>
        <w:ind w:hanging="1080"/>
        <w:contextualSpacing/>
        <w:rPr>
          <w:rFonts w:eastAsia="Yu Mincho"/>
          <w:sz w:val="20"/>
          <w:szCs w:val="20"/>
          <w:lang w:eastAsia="ja-JP"/>
        </w:rPr>
      </w:pPr>
      <w:r w:rsidRPr="002909D8">
        <w:rPr>
          <w:rFonts w:eastAsia="Yu Mincho"/>
          <w:sz w:val="20"/>
          <w:szCs w:val="20"/>
          <w:lang w:eastAsia="ja-JP"/>
        </w:rPr>
        <w:t>Trường hợp 2: Rối loạn giảm phân xảy ra ở cả hai giới.</w:t>
      </w:r>
    </w:p>
    <w:p w:rsidR="009A6B6F" w:rsidRPr="002909D8" w:rsidRDefault="009A6B6F" w:rsidP="009A6B6F">
      <w:pPr>
        <w:tabs>
          <w:tab w:val="center" w:pos="1980"/>
          <w:tab w:val="center" w:pos="7470"/>
        </w:tabs>
        <w:spacing w:line="256" w:lineRule="auto"/>
        <w:rPr>
          <w:rFonts w:eastAsia="Yu Mincho"/>
          <w:sz w:val="20"/>
          <w:szCs w:val="20"/>
          <w:lang w:eastAsia="ja-JP"/>
        </w:rPr>
      </w:pPr>
      <w:r w:rsidRPr="002909D8">
        <w:rPr>
          <w:rFonts w:eastAsia="Yu Mincho"/>
          <w:sz w:val="20"/>
          <w:szCs w:val="20"/>
          <w:lang w:eastAsia="ja-JP"/>
        </w:rPr>
        <w:t>(Cho rằng các loại giao tử có sức sống và khả năng thụ tinh tương đương nhau)</w:t>
      </w:r>
    </w:p>
    <w:p w:rsidR="009A6B6F" w:rsidRPr="002909D8" w:rsidRDefault="009A6B6F" w:rsidP="009A6B6F">
      <w:pPr>
        <w:tabs>
          <w:tab w:val="center" w:pos="1980"/>
          <w:tab w:val="center" w:pos="7470"/>
        </w:tabs>
        <w:spacing w:line="256" w:lineRule="auto"/>
        <w:rPr>
          <w:rFonts w:eastAsia="Yu Mincho"/>
          <w:sz w:val="20"/>
          <w:szCs w:val="20"/>
          <w:lang w:eastAsia="ja-JP"/>
        </w:rPr>
      </w:pPr>
    </w:p>
    <w:tbl>
      <w:tblPr>
        <w:tblStyle w:val="TableGrid82"/>
        <w:tblW w:w="0" w:type="auto"/>
        <w:tblLook w:val="04A0" w:firstRow="1" w:lastRow="0" w:firstColumn="1" w:lastColumn="0" w:noHBand="0" w:noVBand="1"/>
      </w:tblPr>
      <w:tblGrid>
        <w:gridCol w:w="876"/>
        <w:gridCol w:w="8712"/>
      </w:tblGrid>
      <w:tr w:rsidR="009E2032" w:rsidRPr="002909D8" w:rsidTr="009E2032">
        <w:tc>
          <w:tcPr>
            <w:tcW w:w="876" w:type="dxa"/>
            <w:tcBorders>
              <w:top w:val="single" w:sz="4" w:space="0" w:color="auto"/>
              <w:left w:val="single" w:sz="4" w:space="0" w:color="auto"/>
              <w:bottom w:val="single" w:sz="4" w:space="0" w:color="auto"/>
              <w:right w:val="single" w:sz="4" w:space="0" w:color="auto"/>
            </w:tcBorders>
          </w:tcPr>
          <w:p w:rsidR="009E2032" w:rsidRPr="002909D8" w:rsidRDefault="009E2032" w:rsidP="009E2032">
            <w:pPr>
              <w:jc w:val="center"/>
              <w:rPr>
                <w:b/>
                <w:bCs/>
                <w:sz w:val="20"/>
                <w:szCs w:val="20"/>
              </w:rPr>
            </w:pPr>
            <w:r w:rsidRPr="002909D8">
              <w:rPr>
                <w:b/>
                <w:bCs/>
                <w:sz w:val="20"/>
                <w:szCs w:val="20"/>
              </w:rPr>
              <w:t>7</w:t>
            </w:r>
          </w:p>
          <w:p w:rsidR="009E2032" w:rsidRPr="002909D8" w:rsidRDefault="009E2032" w:rsidP="009E2032">
            <w:pPr>
              <w:jc w:val="center"/>
              <w:rPr>
                <w:b/>
                <w:bCs/>
                <w:sz w:val="20"/>
                <w:szCs w:val="20"/>
              </w:rPr>
            </w:pPr>
          </w:p>
          <w:p w:rsidR="009E2032" w:rsidRPr="002909D8" w:rsidRDefault="009E2032" w:rsidP="009E2032">
            <w:pPr>
              <w:jc w:val="center"/>
              <w:rPr>
                <w:b/>
                <w:bCs/>
                <w:sz w:val="20"/>
                <w:szCs w:val="20"/>
              </w:rPr>
            </w:pPr>
            <w:r w:rsidRPr="002909D8">
              <w:rPr>
                <w:b/>
                <w:bCs/>
                <w:sz w:val="20"/>
                <w:szCs w:val="20"/>
              </w:rPr>
              <w:t>4 điểm</w:t>
            </w:r>
          </w:p>
        </w:tc>
        <w:tc>
          <w:tcPr>
            <w:tcW w:w="8712" w:type="dxa"/>
            <w:tcBorders>
              <w:top w:val="single" w:sz="4" w:space="0" w:color="auto"/>
              <w:left w:val="single" w:sz="4" w:space="0" w:color="auto"/>
              <w:bottom w:val="single" w:sz="4" w:space="0" w:color="auto"/>
              <w:right w:val="single" w:sz="4" w:space="0" w:color="auto"/>
            </w:tcBorders>
            <w:hideMark/>
          </w:tcPr>
          <w:p w:rsidR="009E2032" w:rsidRPr="002909D8" w:rsidRDefault="009E2032" w:rsidP="009E2032">
            <w:pPr>
              <w:tabs>
                <w:tab w:val="left" w:pos="1080"/>
              </w:tabs>
              <w:spacing w:line="276" w:lineRule="auto"/>
              <w:ind w:left="5" w:hanging="5"/>
              <w:jc w:val="both"/>
              <w:rPr>
                <w:sz w:val="20"/>
                <w:szCs w:val="20"/>
              </w:rPr>
            </w:pPr>
            <w:r w:rsidRPr="002909D8">
              <w:rPr>
                <w:sz w:val="20"/>
                <w:szCs w:val="20"/>
              </w:rPr>
              <w:t>1.</w:t>
            </w:r>
          </w:p>
          <w:p w:rsidR="009E2032" w:rsidRPr="002909D8" w:rsidRDefault="009E2032" w:rsidP="009E2032">
            <w:pPr>
              <w:tabs>
                <w:tab w:val="left" w:pos="1080"/>
              </w:tabs>
              <w:spacing w:line="276" w:lineRule="auto"/>
              <w:ind w:left="5" w:hanging="5"/>
              <w:jc w:val="both"/>
              <w:rPr>
                <w:sz w:val="20"/>
                <w:szCs w:val="20"/>
              </w:rPr>
            </w:pPr>
            <w:r w:rsidRPr="002909D8">
              <w:rPr>
                <w:sz w:val="20"/>
                <w:szCs w:val="20"/>
              </w:rPr>
              <w:t>Một đoạn NST bị đứt có thể gây ra:</w:t>
            </w:r>
          </w:p>
          <w:p w:rsidR="009E2032" w:rsidRPr="002909D8" w:rsidRDefault="009E2032" w:rsidP="009E2032">
            <w:pPr>
              <w:tabs>
                <w:tab w:val="left" w:pos="1980"/>
              </w:tabs>
              <w:spacing w:line="276" w:lineRule="auto"/>
              <w:ind w:left="5" w:hanging="5"/>
              <w:jc w:val="both"/>
              <w:rPr>
                <w:sz w:val="20"/>
                <w:szCs w:val="20"/>
              </w:rPr>
            </w:pPr>
            <w:r w:rsidRPr="002909D8">
              <w:rPr>
                <w:sz w:val="20"/>
                <w:szCs w:val="20"/>
              </w:rPr>
              <w:t xml:space="preserve">- Đột biến mất đoạn, nếu đoạn bị đứt bị tiêu biến, tuỳ kích thước đoạn bị đứt mà số lượng gen bị mất nhiều hay ít </w:t>
            </w:r>
            <w:r w:rsidRPr="002909D8">
              <w:rPr>
                <w:b/>
                <w:bCs/>
                <w:sz w:val="20"/>
                <w:szCs w:val="20"/>
              </w:rPr>
              <w:t>(0,5 điểm)</w:t>
            </w:r>
            <w:r w:rsidRPr="002909D8">
              <w:rPr>
                <w:sz w:val="20"/>
                <w:szCs w:val="20"/>
              </w:rPr>
              <w:t>.</w:t>
            </w:r>
          </w:p>
          <w:p w:rsidR="009E2032" w:rsidRPr="002909D8" w:rsidRDefault="009E2032" w:rsidP="009E2032">
            <w:pPr>
              <w:tabs>
                <w:tab w:val="left" w:pos="1980"/>
              </w:tabs>
              <w:spacing w:line="276" w:lineRule="auto"/>
              <w:ind w:left="5" w:hanging="5"/>
              <w:jc w:val="both"/>
              <w:rPr>
                <w:sz w:val="20"/>
                <w:szCs w:val="20"/>
              </w:rPr>
            </w:pPr>
            <w:r w:rsidRPr="002909D8">
              <w:rPr>
                <w:sz w:val="20"/>
                <w:szCs w:val="20"/>
              </w:rPr>
              <w:t xml:space="preserve">- Đột biến lặp đoạn, nếu đoạn bị đứt dính vào một NST chị em tạo nên dạng đột biến lặp đoạn. Làm tăng số gen trên NST, ảnh hưởng đến mất cân bằng gen nhiều hay ít tuỳ thuộc vào số gen bị lặp </w:t>
            </w:r>
            <w:r w:rsidRPr="002909D8">
              <w:rPr>
                <w:b/>
                <w:bCs/>
                <w:sz w:val="20"/>
                <w:szCs w:val="20"/>
              </w:rPr>
              <w:t>(0,5 điểm)</w:t>
            </w:r>
            <w:r w:rsidRPr="002909D8">
              <w:rPr>
                <w:sz w:val="20"/>
                <w:szCs w:val="20"/>
              </w:rPr>
              <w:t>.</w:t>
            </w:r>
          </w:p>
          <w:p w:rsidR="009E2032" w:rsidRPr="002909D8" w:rsidRDefault="009E2032" w:rsidP="009E2032">
            <w:pPr>
              <w:tabs>
                <w:tab w:val="left" w:pos="1980"/>
              </w:tabs>
              <w:spacing w:line="276" w:lineRule="auto"/>
              <w:ind w:left="5" w:hanging="5"/>
              <w:jc w:val="both"/>
              <w:rPr>
                <w:sz w:val="20"/>
                <w:szCs w:val="20"/>
              </w:rPr>
            </w:pPr>
            <w:r w:rsidRPr="002909D8">
              <w:rPr>
                <w:sz w:val="20"/>
                <w:szCs w:val="20"/>
              </w:rPr>
              <w:t xml:space="preserve">- Đột biến đảo đoạn, nếu đoạn bị đứt quay 180 độ rồi gắn vào NST cũ. Làm trình tự phân bổ gen bị thay đổi, có thể ảnh hưởng đến sự hiển hiện của gen </w:t>
            </w:r>
            <w:r w:rsidRPr="002909D8">
              <w:rPr>
                <w:b/>
                <w:bCs/>
                <w:sz w:val="20"/>
                <w:szCs w:val="20"/>
              </w:rPr>
              <w:t>(0,5 điểm)</w:t>
            </w:r>
            <w:r w:rsidRPr="002909D8">
              <w:rPr>
                <w:sz w:val="20"/>
                <w:szCs w:val="20"/>
              </w:rPr>
              <w:t>.</w:t>
            </w:r>
          </w:p>
          <w:p w:rsidR="009E2032" w:rsidRPr="002909D8" w:rsidRDefault="009E2032" w:rsidP="009E2032">
            <w:pPr>
              <w:tabs>
                <w:tab w:val="left" w:pos="1980"/>
              </w:tabs>
              <w:spacing w:line="276" w:lineRule="auto"/>
              <w:ind w:left="5" w:hanging="5"/>
              <w:jc w:val="both"/>
              <w:rPr>
                <w:sz w:val="20"/>
                <w:szCs w:val="20"/>
              </w:rPr>
            </w:pPr>
            <w:r w:rsidRPr="002909D8">
              <w:rPr>
                <w:sz w:val="20"/>
                <w:szCs w:val="20"/>
              </w:rPr>
              <w:t xml:space="preserve">- Đột biến chuyển đoạn giữa các NST không tương đồng, nếu đoạn bị đứt gắn vào NST không tương đồng khác. Làm thay đổi nhóm gen liên kết </w:t>
            </w:r>
            <w:r w:rsidRPr="002909D8">
              <w:rPr>
                <w:b/>
                <w:bCs/>
                <w:sz w:val="20"/>
                <w:szCs w:val="20"/>
              </w:rPr>
              <w:t>(0,5 điểm)</w:t>
            </w:r>
            <w:r w:rsidRPr="002909D8">
              <w:rPr>
                <w:sz w:val="20"/>
                <w:szCs w:val="20"/>
              </w:rPr>
              <w:t>.</w:t>
            </w:r>
          </w:p>
          <w:p w:rsidR="009E2032" w:rsidRPr="002909D8" w:rsidRDefault="009E2032" w:rsidP="009E2032">
            <w:pPr>
              <w:tabs>
                <w:tab w:val="left" w:pos="1080"/>
              </w:tabs>
              <w:spacing w:line="276" w:lineRule="auto"/>
              <w:ind w:left="5" w:hanging="5"/>
              <w:jc w:val="both"/>
              <w:rPr>
                <w:sz w:val="20"/>
                <w:szCs w:val="20"/>
              </w:rPr>
            </w:pPr>
            <w:r w:rsidRPr="002909D8">
              <w:rPr>
                <w:sz w:val="20"/>
                <w:szCs w:val="20"/>
              </w:rPr>
              <w:t xml:space="preserve">2. </w:t>
            </w:r>
          </w:p>
          <w:p w:rsidR="009E2032" w:rsidRPr="002909D8" w:rsidRDefault="009E2032" w:rsidP="009E2032">
            <w:pPr>
              <w:tabs>
                <w:tab w:val="left" w:pos="1080"/>
              </w:tabs>
              <w:spacing w:line="276" w:lineRule="auto"/>
              <w:ind w:left="5" w:hanging="5"/>
              <w:jc w:val="both"/>
              <w:rPr>
                <w:sz w:val="20"/>
                <w:szCs w:val="20"/>
              </w:rPr>
            </w:pPr>
            <w:r w:rsidRPr="002909D8">
              <w:rPr>
                <w:b/>
                <w:i/>
                <w:sz w:val="20"/>
                <w:szCs w:val="20"/>
              </w:rPr>
              <w:t xml:space="preserve">Trường hợp 1: </w:t>
            </w:r>
            <w:r w:rsidRPr="002909D8">
              <w:rPr>
                <w:sz w:val="20"/>
                <w:szCs w:val="20"/>
              </w:rPr>
              <w:t>Rối loạn giảm phân xảy ra ở một giới.</w:t>
            </w:r>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 Xét riêng từng cặp gen: </w:t>
            </w:r>
          </w:p>
          <w:p w:rsidR="009E2032" w:rsidRPr="002909D8" w:rsidRDefault="009E2032" w:rsidP="009E2032">
            <w:pPr>
              <w:tabs>
                <w:tab w:val="left" w:pos="2340"/>
              </w:tabs>
              <w:spacing w:line="276" w:lineRule="auto"/>
              <w:ind w:left="5" w:hanging="5"/>
              <w:jc w:val="both"/>
              <w:rPr>
                <w:sz w:val="20"/>
                <w:szCs w:val="20"/>
              </w:rPr>
            </w:pPr>
            <w:r w:rsidRPr="002909D8">
              <w:rPr>
                <w:sz w:val="20"/>
                <w:szCs w:val="20"/>
              </w:rPr>
              <w:t>Cặp Aa x Aa→ 4 kiểu gen → tỉ lệ kiểu gen Aa = 0</w:t>
            </w:r>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Cặp Bb x bb → 2 kiểu gen→ tỉ lệ kiểu gen Bb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oMath>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Cặp Dd x Dd → 3 kiểu gen→ tỉ lệ kiểu gen Dd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oMath>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 Vậy số kiểu gen tối đa: 4 x 2 x 3 = 24  </w:t>
            </w:r>
            <w:r w:rsidRPr="002909D8">
              <w:rPr>
                <w:b/>
                <w:bCs/>
                <w:sz w:val="20"/>
                <w:szCs w:val="20"/>
              </w:rPr>
              <w:t>(0,5 điểm)</w:t>
            </w:r>
            <w:r w:rsidRPr="002909D8">
              <w:rPr>
                <w:sz w:val="20"/>
                <w:szCs w:val="20"/>
              </w:rPr>
              <w:t>.</w:t>
            </w:r>
          </w:p>
          <w:p w:rsidR="009E2032" w:rsidRPr="002909D8" w:rsidRDefault="009E2032" w:rsidP="009E2032">
            <w:pPr>
              <w:tabs>
                <w:tab w:val="left" w:pos="2340"/>
              </w:tabs>
              <w:spacing w:line="276" w:lineRule="auto"/>
              <w:ind w:left="5" w:hanging="5"/>
              <w:jc w:val="both"/>
              <w:rPr>
                <w:b/>
                <w:sz w:val="20"/>
                <w:szCs w:val="20"/>
              </w:rPr>
            </w:pPr>
            <w:r w:rsidRPr="002909D8">
              <w:rPr>
                <w:sz w:val="20"/>
                <w:szCs w:val="20"/>
              </w:rPr>
              <w:t xml:space="preserve">- Tỉ lệ kiểu gen AaBbDd = 0 </w:t>
            </w:r>
            <w:r w:rsidRPr="002909D8">
              <w:rPr>
                <w:b/>
                <w:bCs/>
                <w:sz w:val="20"/>
                <w:szCs w:val="20"/>
              </w:rPr>
              <w:t>(0,5 điểm)</w:t>
            </w:r>
            <w:r w:rsidRPr="002909D8">
              <w:rPr>
                <w:sz w:val="20"/>
                <w:szCs w:val="20"/>
              </w:rPr>
              <w:t>.</w:t>
            </w:r>
          </w:p>
          <w:p w:rsidR="009E2032" w:rsidRPr="002909D8" w:rsidRDefault="009E2032" w:rsidP="009E2032">
            <w:pPr>
              <w:tabs>
                <w:tab w:val="left" w:pos="1980"/>
              </w:tabs>
              <w:spacing w:line="276" w:lineRule="auto"/>
              <w:ind w:left="5" w:hanging="5"/>
              <w:jc w:val="both"/>
              <w:rPr>
                <w:b/>
                <w:i/>
                <w:sz w:val="20"/>
                <w:szCs w:val="20"/>
              </w:rPr>
            </w:pPr>
            <w:r w:rsidRPr="002909D8">
              <w:rPr>
                <w:b/>
                <w:i/>
                <w:sz w:val="20"/>
                <w:szCs w:val="20"/>
              </w:rPr>
              <w:t xml:space="preserve">Trường hợp 2: </w:t>
            </w:r>
            <w:r w:rsidRPr="002909D8">
              <w:rPr>
                <w:sz w:val="20"/>
                <w:szCs w:val="20"/>
              </w:rPr>
              <w:t xml:space="preserve"> Rối loạn giảm phân xảy ra ở cả hai giới</w:t>
            </w:r>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Cặp Aa x Aa→ 3 kiểu gen → tỉ lệ kiểu gen Aa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oMath>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Cặp Bb x bb → 2 kiểu gen→ tỉ lệ kiểu gen Bb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oMath>
          </w:p>
          <w:p w:rsidR="009E2032" w:rsidRPr="002909D8" w:rsidRDefault="009E2032" w:rsidP="009E2032">
            <w:pPr>
              <w:tabs>
                <w:tab w:val="left" w:pos="2340"/>
              </w:tabs>
              <w:spacing w:line="276" w:lineRule="auto"/>
              <w:ind w:left="5" w:hanging="5"/>
              <w:jc w:val="both"/>
              <w:rPr>
                <w:sz w:val="20"/>
                <w:szCs w:val="20"/>
              </w:rPr>
            </w:pPr>
            <w:r w:rsidRPr="002909D8">
              <w:rPr>
                <w:sz w:val="20"/>
                <w:szCs w:val="20"/>
              </w:rPr>
              <w:t xml:space="preserve">Cặp Dd x Dd → 3 kiểu gen→ tỉ lệ kiểu gen Dd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oMath>
          </w:p>
          <w:p w:rsidR="009E2032" w:rsidRPr="002909D8" w:rsidRDefault="009E2032" w:rsidP="009E2032">
            <w:pPr>
              <w:tabs>
                <w:tab w:val="left" w:pos="2340"/>
              </w:tabs>
              <w:spacing w:line="276" w:lineRule="auto"/>
              <w:ind w:left="5" w:hanging="5"/>
              <w:jc w:val="both"/>
              <w:rPr>
                <w:b/>
                <w:sz w:val="20"/>
                <w:szCs w:val="20"/>
              </w:rPr>
            </w:pPr>
            <w:r w:rsidRPr="002909D8">
              <w:rPr>
                <w:sz w:val="20"/>
                <w:szCs w:val="20"/>
              </w:rPr>
              <w:t xml:space="preserve">- Vậy số kiểu gen tối đa: 3 x 2 x 3= 18 </w:t>
            </w:r>
            <w:r w:rsidRPr="002909D8">
              <w:rPr>
                <w:b/>
                <w:bCs/>
                <w:sz w:val="20"/>
                <w:szCs w:val="20"/>
              </w:rPr>
              <w:t>(0,5 điểm)</w:t>
            </w:r>
            <w:r w:rsidRPr="002909D8">
              <w:rPr>
                <w:sz w:val="20"/>
                <w:szCs w:val="20"/>
              </w:rPr>
              <w:t>.</w:t>
            </w:r>
          </w:p>
          <w:p w:rsidR="009E2032" w:rsidRPr="002909D8" w:rsidRDefault="009E2032" w:rsidP="009E2032">
            <w:pPr>
              <w:tabs>
                <w:tab w:val="left" w:pos="2340"/>
              </w:tabs>
              <w:spacing w:line="276" w:lineRule="auto"/>
              <w:ind w:left="5" w:hanging="5"/>
              <w:jc w:val="both"/>
              <w:rPr>
                <w:sz w:val="20"/>
                <w:szCs w:val="20"/>
              </w:rPr>
            </w:pPr>
            <w:r w:rsidRPr="002909D8">
              <w:rPr>
                <w:sz w:val="20"/>
                <w:szCs w:val="20"/>
              </w:rPr>
              <w:lastRenderedPageBreak/>
              <w:t xml:space="preserve">- Tỉ lệ kiểu gen AaBbDd: </w:t>
            </w:r>
            <m:oMath>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 xml:space="preserve">x </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 xml:space="preserve">x </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 xml:space="preserve">= </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8</m:t>
                  </m:r>
                </m:den>
              </m:f>
            </m:oMath>
            <w:r w:rsidRPr="002909D8">
              <w:rPr>
                <w:sz w:val="20"/>
                <w:szCs w:val="20"/>
              </w:rPr>
              <w:t xml:space="preserve">   </w:t>
            </w:r>
            <w:r w:rsidRPr="002909D8">
              <w:rPr>
                <w:b/>
                <w:bCs/>
                <w:sz w:val="20"/>
                <w:szCs w:val="20"/>
              </w:rPr>
              <w:t>(0,5 điểm)</w:t>
            </w:r>
            <w:r w:rsidRPr="002909D8">
              <w:rPr>
                <w:sz w:val="20"/>
                <w:szCs w:val="20"/>
              </w:rPr>
              <w:t>.</w:t>
            </w:r>
          </w:p>
        </w:tc>
      </w:tr>
    </w:tbl>
    <w:p w:rsidR="00051A8A" w:rsidRPr="002909D8" w:rsidRDefault="00051A8A" w:rsidP="008B2712">
      <w:pPr>
        <w:rPr>
          <w:sz w:val="20"/>
          <w:szCs w:val="20"/>
        </w:rPr>
      </w:pPr>
    </w:p>
    <w:p w:rsidR="00A86CB0" w:rsidRPr="002909D8" w:rsidRDefault="00A86CB0" w:rsidP="00A86CB0">
      <w:pPr>
        <w:tabs>
          <w:tab w:val="center" w:pos="1440"/>
          <w:tab w:val="center" w:pos="7200"/>
        </w:tabs>
        <w:spacing w:line="256" w:lineRule="auto"/>
        <w:rPr>
          <w:rFonts w:eastAsia="Yu Mincho"/>
          <w:b/>
          <w:iCs/>
          <w:sz w:val="20"/>
          <w:szCs w:val="20"/>
          <w:lang w:eastAsia="ja-JP"/>
        </w:rPr>
      </w:pPr>
      <w:r w:rsidRPr="002909D8">
        <w:rPr>
          <w:rFonts w:eastAsia="Yu Mincho"/>
          <w:b/>
          <w:iCs/>
          <w:sz w:val="20"/>
          <w:szCs w:val="20"/>
          <w:lang w:eastAsia="ja-JP"/>
        </w:rPr>
        <w:t>Câu</w:t>
      </w:r>
      <w:r w:rsidR="00BC408D" w:rsidRPr="002909D8">
        <w:rPr>
          <w:rFonts w:eastAsia="Yu Mincho"/>
          <w:b/>
          <w:iCs/>
          <w:sz w:val="20"/>
          <w:szCs w:val="20"/>
          <w:lang w:eastAsia="ja-JP"/>
        </w:rPr>
        <w:t>24</w:t>
      </w:r>
      <w:r w:rsidRPr="002909D8">
        <w:rPr>
          <w:rFonts w:eastAsia="Yu Mincho"/>
          <w:b/>
          <w:iCs/>
          <w:sz w:val="20"/>
          <w:szCs w:val="20"/>
          <w:lang w:eastAsia="ja-JP"/>
        </w:rPr>
        <w:t xml:space="preserve"> 1 (2 điểm): HCM 2015</w:t>
      </w:r>
    </w:p>
    <w:p w:rsidR="00A86CB0" w:rsidRPr="002909D8" w:rsidRDefault="00A86CB0" w:rsidP="00A86CB0">
      <w:pPr>
        <w:spacing w:line="256" w:lineRule="auto"/>
        <w:ind w:firstLine="360"/>
        <w:rPr>
          <w:rFonts w:eastAsia="Yu Mincho"/>
          <w:sz w:val="20"/>
          <w:szCs w:val="20"/>
          <w:lang w:eastAsia="ja-JP"/>
        </w:rPr>
      </w:pPr>
      <w:r w:rsidRPr="002909D8">
        <w:rPr>
          <w:rFonts w:eastAsia="Yu Mincho"/>
          <w:sz w:val="20"/>
          <w:szCs w:val="20"/>
          <w:lang w:eastAsia="ja-JP"/>
        </w:rPr>
        <w:t>Nêu những đặc điểm khác nhau cơ bản trong quá trình tái bản (tự nhân đôi) của ADN ở sinh vật nhân sơ và sinh vật nhân thực.</w:t>
      </w:r>
    </w:p>
    <w:tbl>
      <w:tblPr>
        <w:tblStyle w:val="TableGrid83"/>
        <w:tblW w:w="0" w:type="auto"/>
        <w:tblLook w:val="04A0" w:firstRow="1" w:lastRow="0" w:firstColumn="1" w:lastColumn="0" w:noHBand="0" w:noVBand="1"/>
      </w:tblPr>
      <w:tblGrid>
        <w:gridCol w:w="876"/>
        <w:gridCol w:w="8712"/>
      </w:tblGrid>
      <w:tr w:rsidR="00A86CB0" w:rsidRPr="002909D8" w:rsidTr="00A86CB0">
        <w:trPr>
          <w:trHeight w:val="3176"/>
        </w:trPr>
        <w:tc>
          <w:tcPr>
            <w:tcW w:w="876" w:type="dxa"/>
            <w:tcBorders>
              <w:top w:val="single" w:sz="4" w:space="0" w:color="auto"/>
              <w:left w:val="single" w:sz="4" w:space="0" w:color="auto"/>
              <w:bottom w:val="single" w:sz="4" w:space="0" w:color="auto"/>
              <w:right w:val="single" w:sz="4" w:space="0" w:color="auto"/>
            </w:tcBorders>
          </w:tcPr>
          <w:p w:rsidR="00A86CB0" w:rsidRPr="002909D8" w:rsidRDefault="00A86CB0" w:rsidP="00A86CB0">
            <w:pPr>
              <w:jc w:val="center"/>
              <w:rPr>
                <w:b/>
                <w:bCs/>
                <w:sz w:val="20"/>
                <w:szCs w:val="20"/>
              </w:rPr>
            </w:pPr>
            <w:r w:rsidRPr="002909D8">
              <w:rPr>
                <w:b/>
                <w:bCs/>
                <w:sz w:val="20"/>
                <w:szCs w:val="20"/>
              </w:rPr>
              <w:t>1</w:t>
            </w:r>
          </w:p>
          <w:p w:rsidR="00A86CB0" w:rsidRPr="002909D8" w:rsidRDefault="00A86CB0" w:rsidP="00A86CB0">
            <w:pPr>
              <w:jc w:val="center"/>
              <w:rPr>
                <w:b/>
                <w:bCs/>
                <w:sz w:val="20"/>
                <w:szCs w:val="20"/>
              </w:rPr>
            </w:pPr>
          </w:p>
          <w:p w:rsidR="00A86CB0" w:rsidRPr="002909D8" w:rsidRDefault="00A86CB0" w:rsidP="00A86CB0">
            <w:pPr>
              <w:jc w:val="center"/>
              <w:rPr>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tcPr>
          <w:p w:rsidR="00A86CB0" w:rsidRPr="002909D8" w:rsidRDefault="00A86CB0" w:rsidP="00A86CB0">
            <w:pPr>
              <w:rPr>
                <w:sz w:val="20"/>
                <w:szCs w:val="20"/>
              </w:rPr>
            </w:pPr>
          </w:p>
          <w:tbl>
            <w:tblPr>
              <w:tblStyle w:val="TableGrid83"/>
              <w:tblW w:w="0" w:type="auto"/>
              <w:tblLook w:val="04A0" w:firstRow="1" w:lastRow="0" w:firstColumn="1" w:lastColumn="0" w:noHBand="0" w:noVBand="1"/>
            </w:tblPr>
            <w:tblGrid>
              <w:gridCol w:w="4243"/>
              <w:gridCol w:w="4243"/>
            </w:tblGrid>
            <w:tr w:rsidR="00A86CB0" w:rsidRPr="002909D8">
              <w:tc>
                <w:tcPr>
                  <w:tcW w:w="4243" w:type="dxa"/>
                  <w:tcBorders>
                    <w:top w:val="single" w:sz="4" w:space="0" w:color="auto"/>
                    <w:left w:val="single" w:sz="4" w:space="0" w:color="auto"/>
                    <w:bottom w:val="single" w:sz="4" w:space="0" w:color="auto"/>
                    <w:right w:val="single" w:sz="4" w:space="0" w:color="auto"/>
                  </w:tcBorders>
                  <w:hideMark/>
                </w:tcPr>
                <w:p w:rsidR="00A86CB0" w:rsidRPr="002909D8" w:rsidRDefault="00A86CB0" w:rsidP="00A86CB0">
                  <w:pPr>
                    <w:rPr>
                      <w:sz w:val="20"/>
                      <w:szCs w:val="20"/>
                    </w:rPr>
                  </w:pPr>
                  <w:r w:rsidRPr="002909D8">
                    <w:rPr>
                      <w:sz w:val="20"/>
                      <w:szCs w:val="20"/>
                    </w:rPr>
                    <w:t>Sinh vật nhân sơ</w:t>
                  </w:r>
                </w:p>
              </w:tc>
              <w:tc>
                <w:tcPr>
                  <w:tcW w:w="4243" w:type="dxa"/>
                  <w:tcBorders>
                    <w:top w:val="single" w:sz="4" w:space="0" w:color="auto"/>
                    <w:left w:val="single" w:sz="4" w:space="0" w:color="auto"/>
                    <w:bottom w:val="single" w:sz="4" w:space="0" w:color="auto"/>
                    <w:right w:val="single" w:sz="4" w:space="0" w:color="auto"/>
                  </w:tcBorders>
                  <w:hideMark/>
                </w:tcPr>
                <w:p w:rsidR="00A86CB0" w:rsidRPr="002909D8" w:rsidRDefault="00A86CB0" w:rsidP="00A86CB0">
                  <w:pPr>
                    <w:rPr>
                      <w:sz w:val="20"/>
                      <w:szCs w:val="20"/>
                    </w:rPr>
                  </w:pPr>
                  <w:r w:rsidRPr="002909D8">
                    <w:rPr>
                      <w:sz w:val="20"/>
                      <w:szCs w:val="20"/>
                    </w:rPr>
                    <w:t>Sinh vật nhân thực</w:t>
                  </w:r>
                </w:p>
              </w:tc>
            </w:tr>
            <w:tr w:rsidR="00A86CB0" w:rsidRPr="002909D8">
              <w:tc>
                <w:tcPr>
                  <w:tcW w:w="4243" w:type="dxa"/>
                  <w:tcBorders>
                    <w:top w:val="single" w:sz="4" w:space="0" w:color="auto"/>
                    <w:left w:val="single" w:sz="4" w:space="0" w:color="auto"/>
                    <w:bottom w:val="single" w:sz="4" w:space="0" w:color="auto"/>
                    <w:right w:val="single" w:sz="4" w:space="0" w:color="auto"/>
                  </w:tcBorders>
                </w:tcPr>
                <w:p w:rsidR="00A86CB0" w:rsidRPr="002909D8" w:rsidRDefault="00A86CB0" w:rsidP="00A86CB0">
                  <w:pPr>
                    <w:rPr>
                      <w:sz w:val="20"/>
                      <w:szCs w:val="20"/>
                    </w:rPr>
                  </w:pPr>
                  <w:r w:rsidRPr="002909D8">
                    <w:rPr>
                      <w:sz w:val="20"/>
                      <w:szCs w:val="20"/>
                    </w:rPr>
                    <w:t xml:space="preserve">- Phân tử ADN mạch vòng, kích thước nhỏ, chỉ có một đơn vị sao chép </w:t>
                  </w:r>
                  <w:r w:rsidRPr="002909D8">
                    <w:rPr>
                      <w:b/>
                      <w:bCs/>
                      <w:sz w:val="20"/>
                      <w:szCs w:val="20"/>
                    </w:rPr>
                    <w:t>(0,25đ)</w:t>
                  </w:r>
                  <w:r w:rsidRPr="002909D8">
                    <w:rPr>
                      <w:sz w:val="20"/>
                      <w:szCs w:val="20"/>
                    </w:rPr>
                    <w:t>.</w:t>
                  </w:r>
                </w:p>
                <w:p w:rsidR="00A86CB0" w:rsidRPr="002909D8" w:rsidRDefault="00A86CB0" w:rsidP="00A86CB0">
                  <w:pPr>
                    <w:rPr>
                      <w:sz w:val="20"/>
                      <w:szCs w:val="20"/>
                    </w:rPr>
                  </w:pPr>
                  <w:r w:rsidRPr="002909D8">
                    <w:rPr>
                      <w:sz w:val="20"/>
                      <w:szCs w:val="20"/>
                    </w:rPr>
                    <w:t xml:space="preserve">- Có ít loại enzim tham gia </w:t>
                  </w:r>
                  <w:r w:rsidRPr="002909D8">
                    <w:rPr>
                      <w:b/>
                      <w:bCs/>
                      <w:sz w:val="20"/>
                      <w:szCs w:val="20"/>
                    </w:rPr>
                    <w:t>(0,25đ)</w:t>
                  </w:r>
                  <w:r w:rsidRPr="002909D8">
                    <w:rPr>
                      <w:sz w:val="20"/>
                      <w:szCs w:val="20"/>
                    </w:rPr>
                    <w:t>.</w:t>
                  </w:r>
                </w:p>
                <w:p w:rsidR="00A86CB0" w:rsidRPr="002909D8" w:rsidRDefault="00A86CB0" w:rsidP="00A86CB0">
                  <w:pPr>
                    <w:rPr>
                      <w:sz w:val="20"/>
                      <w:szCs w:val="20"/>
                    </w:rPr>
                  </w:pPr>
                </w:p>
                <w:p w:rsidR="00A86CB0" w:rsidRPr="002909D8" w:rsidRDefault="00A86CB0" w:rsidP="00A86CB0">
                  <w:pPr>
                    <w:rPr>
                      <w:sz w:val="20"/>
                      <w:szCs w:val="20"/>
                    </w:rPr>
                  </w:pPr>
                  <w:r w:rsidRPr="002909D8">
                    <w:rPr>
                      <w:sz w:val="20"/>
                      <w:szCs w:val="20"/>
                    </w:rPr>
                    <w:t xml:space="preserve">- Tốc độ sao chép nhanh </w:t>
                  </w:r>
                  <w:r w:rsidRPr="002909D8">
                    <w:rPr>
                      <w:b/>
                      <w:bCs/>
                      <w:sz w:val="20"/>
                      <w:szCs w:val="20"/>
                    </w:rPr>
                    <w:t>(0,25đ)</w:t>
                  </w:r>
                  <w:r w:rsidRPr="002909D8">
                    <w:rPr>
                      <w:sz w:val="20"/>
                      <w:szCs w:val="20"/>
                    </w:rPr>
                    <w:t>.</w:t>
                  </w:r>
                </w:p>
                <w:p w:rsidR="00A86CB0" w:rsidRPr="002909D8" w:rsidRDefault="00A86CB0" w:rsidP="00A86CB0">
                  <w:pPr>
                    <w:rPr>
                      <w:sz w:val="20"/>
                      <w:szCs w:val="20"/>
                    </w:rPr>
                  </w:pPr>
                  <w:r w:rsidRPr="002909D8">
                    <w:rPr>
                      <w:sz w:val="20"/>
                      <w:szCs w:val="20"/>
                    </w:rPr>
                    <w:t xml:space="preserve">- ADN dạng mạch vòng của nhân sơ không ngắn lại sau mỗi chu kì sao chép </w:t>
                  </w:r>
                  <w:r w:rsidRPr="002909D8">
                    <w:rPr>
                      <w:b/>
                      <w:bCs/>
                      <w:sz w:val="20"/>
                      <w:szCs w:val="20"/>
                    </w:rPr>
                    <w:t>(0,25đ)</w:t>
                  </w:r>
                  <w:r w:rsidRPr="002909D8">
                    <w:rPr>
                      <w:sz w:val="20"/>
                      <w:szCs w:val="20"/>
                    </w:rPr>
                    <w:t>.</w:t>
                  </w:r>
                </w:p>
              </w:tc>
              <w:tc>
                <w:tcPr>
                  <w:tcW w:w="4243" w:type="dxa"/>
                  <w:tcBorders>
                    <w:top w:val="single" w:sz="4" w:space="0" w:color="auto"/>
                    <w:left w:val="single" w:sz="4" w:space="0" w:color="auto"/>
                    <w:bottom w:val="single" w:sz="4" w:space="0" w:color="auto"/>
                    <w:right w:val="single" w:sz="4" w:space="0" w:color="auto"/>
                  </w:tcBorders>
                  <w:hideMark/>
                </w:tcPr>
                <w:p w:rsidR="00A86CB0" w:rsidRPr="002909D8" w:rsidRDefault="00A86CB0" w:rsidP="00A86CB0">
                  <w:pPr>
                    <w:rPr>
                      <w:sz w:val="20"/>
                      <w:szCs w:val="20"/>
                    </w:rPr>
                  </w:pPr>
                  <w:r w:rsidRPr="002909D8">
                    <w:rPr>
                      <w:sz w:val="20"/>
                      <w:szCs w:val="20"/>
                    </w:rPr>
                    <w:t xml:space="preserve">- Phân tử ADN mạch thẳng, kích thước dài có nhiều đơn vị sao chép </w:t>
                  </w:r>
                  <w:r w:rsidRPr="002909D8">
                    <w:rPr>
                      <w:b/>
                      <w:bCs/>
                      <w:sz w:val="20"/>
                      <w:szCs w:val="20"/>
                    </w:rPr>
                    <w:t>(0,25đ)</w:t>
                  </w:r>
                  <w:r w:rsidRPr="002909D8">
                    <w:rPr>
                      <w:sz w:val="20"/>
                      <w:szCs w:val="20"/>
                    </w:rPr>
                    <w:t>.</w:t>
                  </w:r>
                </w:p>
                <w:p w:rsidR="00A86CB0" w:rsidRPr="002909D8" w:rsidRDefault="00A86CB0" w:rsidP="00A86CB0">
                  <w:pPr>
                    <w:rPr>
                      <w:sz w:val="20"/>
                      <w:szCs w:val="20"/>
                    </w:rPr>
                  </w:pPr>
                  <w:r w:rsidRPr="002909D8">
                    <w:rPr>
                      <w:sz w:val="20"/>
                      <w:szCs w:val="20"/>
                    </w:rPr>
                    <w:t xml:space="preserve">- Có nhiều loại enzim khác nhau tham gia </w:t>
                  </w:r>
                  <w:r w:rsidRPr="002909D8">
                    <w:rPr>
                      <w:b/>
                      <w:bCs/>
                      <w:sz w:val="20"/>
                      <w:szCs w:val="20"/>
                    </w:rPr>
                    <w:t>(0,25đ)</w:t>
                  </w:r>
                  <w:r w:rsidRPr="002909D8">
                    <w:rPr>
                      <w:sz w:val="20"/>
                      <w:szCs w:val="20"/>
                    </w:rPr>
                    <w:t>.</w:t>
                  </w:r>
                </w:p>
                <w:p w:rsidR="00A86CB0" w:rsidRPr="002909D8" w:rsidRDefault="00A86CB0" w:rsidP="00A86CB0">
                  <w:pPr>
                    <w:rPr>
                      <w:sz w:val="20"/>
                      <w:szCs w:val="20"/>
                    </w:rPr>
                  </w:pPr>
                  <w:r w:rsidRPr="002909D8">
                    <w:rPr>
                      <w:sz w:val="20"/>
                      <w:szCs w:val="20"/>
                    </w:rPr>
                    <w:t xml:space="preserve">- Tốc độ sao chép chậm </w:t>
                  </w:r>
                  <w:r w:rsidRPr="002909D8">
                    <w:rPr>
                      <w:b/>
                      <w:bCs/>
                      <w:sz w:val="20"/>
                      <w:szCs w:val="20"/>
                    </w:rPr>
                    <w:t>(0,25đ)</w:t>
                  </w:r>
                  <w:r w:rsidRPr="002909D8">
                    <w:rPr>
                      <w:sz w:val="20"/>
                      <w:szCs w:val="20"/>
                    </w:rPr>
                    <w:t>.</w:t>
                  </w:r>
                </w:p>
                <w:p w:rsidR="00A86CB0" w:rsidRPr="002909D8" w:rsidRDefault="00A86CB0" w:rsidP="00A86CB0">
                  <w:pPr>
                    <w:rPr>
                      <w:sz w:val="20"/>
                      <w:szCs w:val="20"/>
                    </w:rPr>
                  </w:pPr>
                  <w:r w:rsidRPr="002909D8">
                    <w:rPr>
                      <w:sz w:val="20"/>
                      <w:szCs w:val="20"/>
                    </w:rPr>
                    <w:t xml:space="preserve">- Hệ gen của sinh vật nhân thực ở dạng mạch thẳng ngắn lại sau mỗi chu kì sao chép </w:t>
                  </w:r>
                  <w:r w:rsidRPr="002909D8">
                    <w:rPr>
                      <w:b/>
                      <w:bCs/>
                      <w:sz w:val="20"/>
                      <w:szCs w:val="20"/>
                    </w:rPr>
                    <w:t>(0,25đ).</w:t>
                  </w:r>
                </w:p>
              </w:tc>
            </w:tr>
          </w:tbl>
          <w:p w:rsidR="00A86CB0" w:rsidRPr="002909D8" w:rsidRDefault="00A86CB0" w:rsidP="00A86CB0">
            <w:pPr>
              <w:rPr>
                <w:sz w:val="20"/>
                <w:szCs w:val="20"/>
              </w:rPr>
            </w:pPr>
          </w:p>
        </w:tc>
      </w:tr>
    </w:tbl>
    <w:p w:rsidR="00A86CB0" w:rsidRPr="002909D8" w:rsidRDefault="00A86CB0" w:rsidP="00A86CB0">
      <w:pPr>
        <w:spacing w:line="256" w:lineRule="auto"/>
        <w:ind w:firstLine="360"/>
        <w:rPr>
          <w:rFonts w:eastAsia="Yu Mincho"/>
          <w:sz w:val="20"/>
          <w:szCs w:val="20"/>
          <w:lang w:eastAsia="ja-JP"/>
        </w:rPr>
      </w:pPr>
    </w:p>
    <w:p w:rsidR="00A86CB0" w:rsidRPr="002909D8" w:rsidRDefault="00A86CB0" w:rsidP="00A86CB0">
      <w:pPr>
        <w:spacing w:line="256" w:lineRule="auto"/>
        <w:rPr>
          <w:rFonts w:eastAsia="Yu Mincho"/>
          <w:b/>
          <w:iCs/>
          <w:sz w:val="20"/>
          <w:szCs w:val="20"/>
          <w:lang w:eastAsia="ja-JP"/>
        </w:rPr>
      </w:pPr>
      <w:r w:rsidRPr="002909D8">
        <w:rPr>
          <w:rFonts w:eastAsia="Yu Mincho"/>
          <w:b/>
          <w:iCs/>
          <w:sz w:val="20"/>
          <w:szCs w:val="20"/>
          <w:lang w:eastAsia="ja-JP"/>
        </w:rPr>
        <w:t xml:space="preserve">Câu </w:t>
      </w:r>
      <w:r w:rsidR="00BC408D" w:rsidRPr="002909D8">
        <w:rPr>
          <w:rFonts w:eastAsia="Yu Mincho"/>
          <w:b/>
          <w:iCs/>
          <w:sz w:val="20"/>
          <w:szCs w:val="20"/>
          <w:lang w:eastAsia="ja-JP"/>
        </w:rPr>
        <w:t>24</w:t>
      </w:r>
      <w:r w:rsidRPr="002909D8">
        <w:rPr>
          <w:rFonts w:eastAsia="Yu Mincho"/>
          <w:b/>
          <w:iCs/>
          <w:sz w:val="20"/>
          <w:szCs w:val="20"/>
          <w:lang w:eastAsia="ja-JP"/>
        </w:rPr>
        <w:t>2 (2 điểm): HCM 2015</w:t>
      </w:r>
    </w:p>
    <w:p w:rsidR="00A86CB0" w:rsidRPr="002909D8" w:rsidRDefault="00A86CB0" w:rsidP="00A86CB0">
      <w:pPr>
        <w:spacing w:line="256" w:lineRule="auto"/>
        <w:ind w:firstLine="360"/>
        <w:rPr>
          <w:rFonts w:eastAsia="Yu Mincho"/>
          <w:sz w:val="20"/>
          <w:szCs w:val="20"/>
          <w:lang w:eastAsia="ja-JP"/>
        </w:rPr>
      </w:pPr>
      <w:r w:rsidRPr="002909D8">
        <w:rPr>
          <w:rFonts w:eastAsia="Yu Mincho"/>
          <w:sz w:val="20"/>
          <w:szCs w:val="20"/>
          <w:lang w:eastAsia="ja-JP"/>
        </w:rPr>
        <w:t>Ruồi giấm đực có thành phần kiểu gen AaBbDdXY. Quan sát quá trình phát triển của phôi, ở lần phân bào thứ 6 có một số tế bào cặp nhiễm sắc thể mang cặp gen Dd không phân ly. Cho rằng phôi đó phát triển thành thể đột biến thì có mấy dòng tế bào khác nhau về số lượng nhiễm sắc thể? Hãy viết ký hiệu bộ nhiễm sắc thể của các dòng tế bào trên.</w:t>
      </w:r>
    </w:p>
    <w:tbl>
      <w:tblPr>
        <w:tblStyle w:val="TableGrid84"/>
        <w:tblW w:w="0" w:type="auto"/>
        <w:tblLook w:val="04A0" w:firstRow="1" w:lastRow="0" w:firstColumn="1" w:lastColumn="0" w:noHBand="0" w:noVBand="1"/>
      </w:tblPr>
      <w:tblGrid>
        <w:gridCol w:w="876"/>
        <w:gridCol w:w="8712"/>
      </w:tblGrid>
      <w:tr w:rsidR="00356A6D" w:rsidRPr="002909D8" w:rsidTr="00356A6D">
        <w:tc>
          <w:tcPr>
            <w:tcW w:w="876" w:type="dxa"/>
            <w:tcBorders>
              <w:top w:val="single" w:sz="4" w:space="0" w:color="auto"/>
              <w:left w:val="single" w:sz="4" w:space="0" w:color="auto"/>
              <w:bottom w:val="single" w:sz="4" w:space="0" w:color="auto"/>
              <w:right w:val="single" w:sz="4" w:space="0" w:color="auto"/>
            </w:tcBorders>
          </w:tcPr>
          <w:p w:rsidR="00356A6D" w:rsidRPr="002909D8" w:rsidRDefault="00356A6D" w:rsidP="00356A6D">
            <w:pPr>
              <w:jc w:val="center"/>
              <w:rPr>
                <w:b/>
                <w:bCs/>
                <w:sz w:val="20"/>
                <w:szCs w:val="20"/>
              </w:rPr>
            </w:pPr>
            <w:r w:rsidRPr="002909D8">
              <w:rPr>
                <w:b/>
                <w:bCs/>
                <w:sz w:val="20"/>
                <w:szCs w:val="20"/>
              </w:rPr>
              <w:t>2</w:t>
            </w:r>
          </w:p>
          <w:p w:rsidR="00356A6D" w:rsidRPr="002909D8" w:rsidRDefault="00356A6D" w:rsidP="00356A6D">
            <w:pPr>
              <w:jc w:val="center"/>
              <w:rPr>
                <w:b/>
                <w:bCs/>
                <w:sz w:val="20"/>
                <w:szCs w:val="20"/>
              </w:rPr>
            </w:pPr>
          </w:p>
          <w:p w:rsidR="00356A6D" w:rsidRPr="002909D8" w:rsidRDefault="00356A6D" w:rsidP="00356A6D">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356A6D" w:rsidRPr="002909D8" w:rsidRDefault="00356A6D" w:rsidP="00356A6D">
            <w:pPr>
              <w:jc w:val="both"/>
              <w:rPr>
                <w:sz w:val="20"/>
                <w:szCs w:val="20"/>
              </w:rPr>
            </w:pPr>
            <w:r w:rsidRPr="002909D8">
              <w:rPr>
                <w:sz w:val="20"/>
                <w:szCs w:val="20"/>
              </w:rPr>
              <w:t xml:space="preserve">- Phát sinh 3 dòng tế bào: 1 dòng tế bào bình thường (2n) </w:t>
            </w:r>
            <w:r w:rsidRPr="002909D8">
              <w:rPr>
                <w:b/>
                <w:bCs/>
                <w:sz w:val="20"/>
                <w:szCs w:val="20"/>
              </w:rPr>
              <w:t>(0,25đ)</w:t>
            </w:r>
            <w:r w:rsidRPr="002909D8">
              <w:rPr>
                <w:sz w:val="20"/>
                <w:szCs w:val="20"/>
              </w:rPr>
              <w:t xml:space="preserve">, 2 dòng tế bào đột biến (2n + 2) </w:t>
            </w:r>
            <w:r w:rsidRPr="002909D8">
              <w:rPr>
                <w:b/>
                <w:bCs/>
                <w:sz w:val="20"/>
                <w:szCs w:val="20"/>
              </w:rPr>
              <w:t>(0,25đ)</w:t>
            </w:r>
            <w:r w:rsidRPr="002909D8">
              <w:rPr>
                <w:sz w:val="20"/>
                <w:szCs w:val="20"/>
              </w:rPr>
              <w:t xml:space="preserve"> và (2n – 2) </w:t>
            </w:r>
            <w:r w:rsidRPr="002909D8">
              <w:rPr>
                <w:b/>
                <w:bCs/>
                <w:sz w:val="20"/>
                <w:szCs w:val="20"/>
              </w:rPr>
              <w:t>(0,25đ)</w:t>
            </w:r>
            <w:r w:rsidRPr="002909D8">
              <w:rPr>
                <w:sz w:val="20"/>
                <w:szCs w:val="20"/>
              </w:rPr>
              <w:t>.</w:t>
            </w:r>
          </w:p>
          <w:p w:rsidR="00356A6D" w:rsidRPr="002909D8" w:rsidRDefault="00356A6D" w:rsidP="00356A6D">
            <w:pPr>
              <w:jc w:val="both"/>
              <w:rPr>
                <w:sz w:val="20"/>
                <w:szCs w:val="20"/>
              </w:rPr>
            </w:pPr>
            <w:r w:rsidRPr="002909D8">
              <w:rPr>
                <w:sz w:val="20"/>
                <w:szCs w:val="20"/>
              </w:rPr>
              <w:t xml:space="preserve">- Các tế bào đó mang bộ NST được kí kiệu : </w:t>
            </w:r>
          </w:p>
          <w:p w:rsidR="00356A6D" w:rsidRPr="002909D8" w:rsidRDefault="00356A6D" w:rsidP="00356A6D">
            <w:pPr>
              <w:jc w:val="both"/>
              <w:rPr>
                <w:sz w:val="20"/>
                <w:szCs w:val="20"/>
              </w:rPr>
            </w:pPr>
            <w:r w:rsidRPr="002909D8">
              <w:rPr>
                <w:sz w:val="20"/>
                <w:szCs w:val="20"/>
              </w:rPr>
              <w:t xml:space="preserve">AaBbDdXY (2n) </w:t>
            </w:r>
            <w:r w:rsidRPr="002909D8">
              <w:rPr>
                <w:b/>
                <w:bCs/>
                <w:sz w:val="20"/>
                <w:szCs w:val="20"/>
              </w:rPr>
              <w:t>(0,25đ)</w:t>
            </w:r>
          </w:p>
          <w:p w:rsidR="00356A6D" w:rsidRPr="002909D8" w:rsidRDefault="00356A6D" w:rsidP="00356A6D">
            <w:pPr>
              <w:jc w:val="both"/>
              <w:rPr>
                <w:sz w:val="20"/>
                <w:szCs w:val="20"/>
              </w:rPr>
            </w:pPr>
            <w:r w:rsidRPr="002909D8">
              <w:rPr>
                <w:sz w:val="20"/>
                <w:szCs w:val="20"/>
              </w:rPr>
              <w:t xml:space="preserve">AaBbDDXY (2n) </w:t>
            </w:r>
            <w:r w:rsidRPr="002909D8">
              <w:rPr>
                <w:b/>
                <w:bCs/>
                <w:sz w:val="20"/>
                <w:szCs w:val="20"/>
              </w:rPr>
              <w:t>(0,25đ)</w:t>
            </w:r>
          </w:p>
          <w:p w:rsidR="00356A6D" w:rsidRPr="002909D8" w:rsidRDefault="00356A6D" w:rsidP="00356A6D">
            <w:pPr>
              <w:jc w:val="both"/>
              <w:rPr>
                <w:sz w:val="20"/>
                <w:szCs w:val="20"/>
              </w:rPr>
            </w:pPr>
            <w:r w:rsidRPr="002909D8">
              <w:rPr>
                <w:sz w:val="20"/>
                <w:szCs w:val="20"/>
              </w:rPr>
              <w:t xml:space="preserve">AaBbddXY (2n) </w:t>
            </w:r>
            <w:r w:rsidRPr="002909D8">
              <w:rPr>
                <w:b/>
                <w:bCs/>
                <w:sz w:val="20"/>
                <w:szCs w:val="20"/>
              </w:rPr>
              <w:t>(0,25đ)</w:t>
            </w:r>
          </w:p>
          <w:p w:rsidR="00356A6D" w:rsidRPr="002909D8" w:rsidRDefault="00356A6D" w:rsidP="00356A6D">
            <w:pPr>
              <w:jc w:val="both"/>
              <w:rPr>
                <w:sz w:val="20"/>
                <w:szCs w:val="20"/>
              </w:rPr>
            </w:pPr>
            <w:r w:rsidRPr="002909D8">
              <w:rPr>
                <w:sz w:val="20"/>
                <w:szCs w:val="20"/>
              </w:rPr>
              <w:t xml:space="preserve">AaBbDDddXY (2n + 2) </w:t>
            </w:r>
            <w:r w:rsidRPr="002909D8">
              <w:rPr>
                <w:b/>
                <w:bCs/>
                <w:sz w:val="20"/>
                <w:szCs w:val="20"/>
              </w:rPr>
              <w:t>(0,25đ)</w:t>
            </w:r>
          </w:p>
          <w:p w:rsidR="00356A6D" w:rsidRPr="002909D8" w:rsidRDefault="00356A6D" w:rsidP="00356A6D">
            <w:pPr>
              <w:jc w:val="both"/>
              <w:rPr>
                <w:sz w:val="20"/>
                <w:szCs w:val="20"/>
              </w:rPr>
            </w:pPr>
            <w:r w:rsidRPr="002909D8">
              <w:rPr>
                <w:sz w:val="20"/>
                <w:szCs w:val="20"/>
              </w:rPr>
              <w:t xml:space="preserve">AaBbXY (2n – 2) </w:t>
            </w:r>
            <w:r w:rsidRPr="002909D8">
              <w:rPr>
                <w:b/>
                <w:bCs/>
                <w:sz w:val="20"/>
                <w:szCs w:val="20"/>
              </w:rPr>
              <w:t>(0,25đ)</w:t>
            </w:r>
          </w:p>
        </w:tc>
      </w:tr>
    </w:tbl>
    <w:p w:rsidR="00F05CA5" w:rsidRPr="002909D8" w:rsidRDefault="00BC408D" w:rsidP="00F05CA5">
      <w:pPr>
        <w:tabs>
          <w:tab w:val="center" w:pos="1440"/>
          <w:tab w:val="center" w:pos="7200"/>
        </w:tabs>
        <w:spacing w:line="256" w:lineRule="auto"/>
        <w:rPr>
          <w:rFonts w:eastAsia="Yu Mincho"/>
          <w:b/>
          <w:iCs/>
          <w:sz w:val="20"/>
          <w:szCs w:val="20"/>
          <w:lang w:eastAsia="ja-JP"/>
        </w:rPr>
      </w:pPr>
      <w:r w:rsidRPr="002909D8">
        <w:rPr>
          <w:rFonts w:eastAsia="Yu Mincho"/>
          <w:b/>
          <w:iCs/>
          <w:sz w:val="20"/>
          <w:szCs w:val="20"/>
          <w:lang w:eastAsia="ja-JP"/>
        </w:rPr>
        <w:t>Câu 243</w:t>
      </w:r>
      <w:r w:rsidR="00F05CA5" w:rsidRPr="002909D8">
        <w:rPr>
          <w:rFonts w:eastAsia="Yu Mincho"/>
          <w:b/>
          <w:iCs/>
          <w:sz w:val="20"/>
          <w:szCs w:val="20"/>
          <w:lang w:eastAsia="ja-JP"/>
        </w:rPr>
        <w:t xml:space="preserve"> (2 điểm): HCM 2014</w:t>
      </w:r>
    </w:p>
    <w:p w:rsidR="00F05CA5" w:rsidRPr="002909D8" w:rsidRDefault="00F05CA5" w:rsidP="00F05CA5">
      <w:pPr>
        <w:spacing w:line="256" w:lineRule="auto"/>
        <w:ind w:firstLine="360"/>
        <w:rPr>
          <w:rFonts w:eastAsia="Yu Mincho"/>
          <w:sz w:val="20"/>
          <w:szCs w:val="20"/>
          <w:lang w:eastAsia="ja-JP"/>
        </w:rPr>
      </w:pPr>
      <w:r w:rsidRPr="002909D8">
        <w:rPr>
          <w:rFonts w:eastAsia="Yu Mincho"/>
          <w:sz w:val="20"/>
          <w:szCs w:val="20"/>
          <w:lang w:eastAsia="ja-JP"/>
        </w:rPr>
        <w:t>Nêu những đặc điểm khác nhau cơ bản trong quá trình tái bản (tự nhân đôi) của ADN ở sinh vật nhân sơ và sinh vật nhân thực.</w:t>
      </w:r>
    </w:p>
    <w:tbl>
      <w:tblPr>
        <w:tblStyle w:val="TableGrid85"/>
        <w:tblW w:w="0" w:type="auto"/>
        <w:tblLook w:val="04A0" w:firstRow="1" w:lastRow="0" w:firstColumn="1" w:lastColumn="0" w:noHBand="0" w:noVBand="1"/>
      </w:tblPr>
      <w:tblGrid>
        <w:gridCol w:w="876"/>
        <w:gridCol w:w="8712"/>
      </w:tblGrid>
      <w:tr w:rsidR="00F05CA5" w:rsidRPr="002909D8" w:rsidTr="00F05CA5">
        <w:trPr>
          <w:trHeight w:val="3176"/>
        </w:trPr>
        <w:tc>
          <w:tcPr>
            <w:tcW w:w="876" w:type="dxa"/>
            <w:tcBorders>
              <w:top w:val="single" w:sz="4" w:space="0" w:color="auto"/>
              <w:left w:val="single" w:sz="4" w:space="0" w:color="auto"/>
              <w:bottom w:val="single" w:sz="4" w:space="0" w:color="auto"/>
              <w:right w:val="single" w:sz="4" w:space="0" w:color="auto"/>
            </w:tcBorders>
          </w:tcPr>
          <w:p w:rsidR="00F05CA5" w:rsidRPr="002909D8" w:rsidRDefault="00F05CA5" w:rsidP="00F05CA5">
            <w:pPr>
              <w:jc w:val="center"/>
              <w:rPr>
                <w:b/>
                <w:bCs/>
                <w:sz w:val="20"/>
                <w:szCs w:val="20"/>
              </w:rPr>
            </w:pPr>
            <w:r w:rsidRPr="002909D8">
              <w:rPr>
                <w:b/>
                <w:bCs/>
                <w:sz w:val="20"/>
                <w:szCs w:val="20"/>
              </w:rPr>
              <w:t>1</w:t>
            </w:r>
          </w:p>
          <w:p w:rsidR="00F05CA5" w:rsidRPr="002909D8" w:rsidRDefault="00F05CA5" w:rsidP="00F05CA5">
            <w:pPr>
              <w:jc w:val="center"/>
              <w:rPr>
                <w:b/>
                <w:bCs/>
                <w:sz w:val="20"/>
                <w:szCs w:val="20"/>
              </w:rPr>
            </w:pPr>
          </w:p>
          <w:p w:rsidR="00F05CA5" w:rsidRPr="002909D8" w:rsidRDefault="00F05CA5" w:rsidP="00F05CA5">
            <w:pPr>
              <w:jc w:val="center"/>
              <w:rPr>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tcPr>
          <w:p w:rsidR="00F05CA5" w:rsidRPr="002909D8" w:rsidRDefault="00F05CA5" w:rsidP="00F05CA5">
            <w:pPr>
              <w:rPr>
                <w:sz w:val="20"/>
                <w:szCs w:val="20"/>
              </w:rPr>
            </w:pPr>
          </w:p>
          <w:tbl>
            <w:tblPr>
              <w:tblStyle w:val="TableGrid85"/>
              <w:tblW w:w="0" w:type="auto"/>
              <w:tblLook w:val="04A0" w:firstRow="1" w:lastRow="0" w:firstColumn="1" w:lastColumn="0" w:noHBand="0" w:noVBand="1"/>
            </w:tblPr>
            <w:tblGrid>
              <w:gridCol w:w="4243"/>
              <w:gridCol w:w="4243"/>
            </w:tblGrid>
            <w:tr w:rsidR="00F05CA5" w:rsidRPr="002909D8">
              <w:tc>
                <w:tcPr>
                  <w:tcW w:w="4243" w:type="dxa"/>
                  <w:tcBorders>
                    <w:top w:val="single" w:sz="4" w:space="0" w:color="auto"/>
                    <w:left w:val="single" w:sz="4" w:space="0" w:color="auto"/>
                    <w:bottom w:val="single" w:sz="4" w:space="0" w:color="auto"/>
                    <w:right w:val="single" w:sz="4" w:space="0" w:color="auto"/>
                  </w:tcBorders>
                  <w:hideMark/>
                </w:tcPr>
                <w:p w:rsidR="00F05CA5" w:rsidRPr="002909D8" w:rsidRDefault="00F05CA5" w:rsidP="00F05CA5">
                  <w:pPr>
                    <w:rPr>
                      <w:sz w:val="20"/>
                      <w:szCs w:val="20"/>
                    </w:rPr>
                  </w:pPr>
                  <w:r w:rsidRPr="002909D8">
                    <w:rPr>
                      <w:sz w:val="20"/>
                      <w:szCs w:val="20"/>
                    </w:rPr>
                    <w:t>Sinh vật nhân sơ</w:t>
                  </w:r>
                </w:p>
              </w:tc>
              <w:tc>
                <w:tcPr>
                  <w:tcW w:w="4243" w:type="dxa"/>
                  <w:tcBorders>
                    <w:top w:val="single" w:sz="4" w:space="0" w:color="auto"/>
                    <w:left w:val="single" w:sz="4" w:space="0" w:color="auto"/>
                    <w:bottom w:val="single" w:sz="4" w:space="0" w:color="auto"/>
                    <w:right w:val="single" w:sz="4" w:space="0" w:color="auto"/>
                  </w:tcBorders>
                  <w:hideMark/>
                </w:tcPr>
                <w:p w:rsidR="00F05CA5" w:rsidRPr="002909D8" w:rsidRDefault="00F05CA5" w:rsidP="00F05CA5">
                  <w:pPr>
                    <w:rPr>
                      <w:sz w:val="20"/>
                      <w:szCs w:val="20"/>
                    </w:rPr>
                  </w:pPr>
                  <w:r w:rsidRPr="002909D8">
                    <w:rPr>
                      <w:sz w:val="20"/>
                      <w:szCs w:val="20"/>
                    </w:rPr>
                    <w:t>Sinh vật nhân thực</w:t>
                  </w:r>
                </w:p>
              </w:tc>
            </w:tr>
            <w:tr w:rsidR="00F05CA5" w:rsidRPr="002909D8">
              <w:tc>
                <w:tcPr>
                  <w:tcW w:w="4243" w:type="dxa"/>
                  <w:tcBorders>
                    <w:top w:val="single" w:sz="4" w:space="0" w:color="auto"/>
                    <w:left w:val="single" w:sz="4" w:space="0" w:color="auto"/>
                    <w:bottom w:val="single" w:sz="4" w:space="0" w:color="auto"/>
                    <w:right w:val="single" w:sz="4" w:space="0" w:color="auto"/>
                  </w:tcBorders>
                </w:tcPr>
                <w:p w:rsidR="00F05CA5" w:rsidRPr="002909D8" w:rsidRDefault="00F05CA5" w:rsidP="00F05CA5">
                  <w:pPr>
                    <w:rPr>
                      <w:sz w:val="20"/>
                      <w:szCs w:val="20"/>
                    </w:rPr>
                  </w:pPr>
                  <w:r w:rsidRPr="002909D8">
                    <w:rPr>
                      <w:sz w:val="20"/>
                      <w:szCs w:val="20"/>
                    </w:rPr>
                    <w:t xml:space="preserve">- Phân tử ADN mạch vòng, kích thước nhỏ, chỉ có một đơn vị sao chép </w:t>
                  </w:r>
                  <w:r w:rsidRPr="002909D8">
                    <w:rPr>
                      <w:b/>
                      <w:bCs/>
                      <w:sz w:val="20"/>
                      <w:szCs w:val="20"/>
                    </w:rPr>
                    <w:t>(0,25đ)</w:t>
                  </w:r>
                  <w:r w:rsidRPr="002909D8">
                    <w:rPr>
                      <w:sz w:val="20"/>
                      <w:szCs w:val="20"/>
                    </w:rPr>
                    <w:t>.</w:t>
                  </w:r>
                </w:p>
                <w:p w:rsidR="00F05CA5" w:rsidRPr="002909D8" w:rsidRDefault="00F05CA5" w:rsidP="00F05CA5">
                  <w:pPr>
                    <w:rPr>
                      <w:sz w:val="20"/>
                      <w:szCs w:val="20"/>
                    </w:rPr>
                  </w:pPr>
                  <w:r w:rsidRPr="002909D8">
                    <w:rPr>
                      <w:sz w:val="20"/>
                      <w:szCs w:val="20"/>
                    </w:rPr>
                    <w:t xml:space="preserve">- Có ít loại enzim tham gia </w:t>
                  </w:r>
                  <w:r w:rsidRPr="002909D8">
                    <w:rPr>
                      <w:b/>
                      <w:bCs/>
                      <w:sz w:val="20"/>
                      <w:szCs w:val="20"/>
                    </w:rPr>
                    <w:t>(0,25đ)</w:t>
                  </w:r>
                  <w:r w:rsidRPr="002909D8">
                    <w:rPr>
                      <w:sz w:val="20"/>
                      <w:szCs w:val="20"/>
                    </w:rPr>
                    <w:t>.</w:t>
                  </w:r>
                </w:p>
                <w:p w:rsidR="00F05CA5" w:rsidRPr="002909D8" w:rsidRDefault="00F05CA5" w:rsidP="00F05CA5">
                  <w:pPr>
                    <w:rPr>
                      <w:sz w:val="20"/>
                      <w:szCs w:val="20"/>
                    </w:rPr>
                  </w:pPr>
                </w:p>
                <w:p w:rsidR="00F05CA5" w:rsidRPr="002909D8" w:rsidRDefault="00F05CA5" w:rsidP="00F05CA5">
                  <w:pPr>
                    <w:rPr>
                      <w:sz w:val="20"/>
                      <w:szCs w:val="20"/>
                    </w:rPr>
                  </w:pPr>
                  <w:r w:rsidRPr="002909D8">
                    <w:rPr>
                      <w:sz w:val="20"/>
                      <w:szCs w:val="20"/>
                    </w:rPr>
                    <w:t xml:space="preserve">- Tốc độ sao chép nhanh </w:t>
                  </w:r>
                  <w:r w:rsidRPr="002909D8">
                    <w:rPr>
                      <w:b/>
                      <w:bCs/>
                      <w:sz w:val="20"/>
                      <w:szCs w:val="20"/>
                    </w:rPr>
                    <w:t>(0,25đ)</w:t>
                  </w:r>
                  <w:r w:rsidRPr="002909D8">
                    <w:rPr>
                      <w:sz w:val="20"/>
                      <w:szCs w:val="20"/>
                    </w:rPr>
                    <w:t>.</w:t>
                  </w:r>
                </w:p>
                <w:p w:rsidR="00F05CA5" w:rsidRPr="002909D8" w:rsidRDefault="00F05CA5" w:rsidP="00F05CA5">
                  <w:pPr>
                    <w:rPr>
                      <w:sz w:val="20"/>
                      <w:szCs w:val="20"/>
                    </w:rPr>
                  </w:pPr>
                  <w:r w:rsidRPr="002909D8">
                    <w:rPr>
                      <w:sz w:val="20"/>
                      <w:szCs w:val="20"/>
                    </w:rPr>
                    <w:t xml:space="preserve">- ADN dạng mạch vòng của nhân sơ không ngắn lại sau mỗi chu kì sao chép </w:t>
                  </w:r>
                  <w:r w:rsidRPr="002909D8">
                    <w:rPr>
                      <w:b/>
                      <w:bCs/>
                      <w:sz w:val="20"/>
                      <w:szCs w:val="20"/>
                    </w:rPr>
                    <w:t>(0,25đ)</w:t>
                  </w:r>
                  <w:r w:rsidRPr="002909D8">
                    <w:rPr>
                      <w:sz w:val="20"/>
                      <w:szCs w:val="20"/>
                    </w:rPr>
                    <w:t>.</w:t>
                  </w:r>
                </w:p>
              </w:tc>
              <w:tc>
                <w:tcPr>
                  <w:tcW w:w="4243" w:type="dxa"/>
                  <w:tcBorders>
                    <w:top w:val="single" w:sz="4" w:space="0" w:color="auto"/>
                    <w:left w:val="single" w:sz="4" w:space="0" w:color="auto"/>
                    <w:bottom w:val="single" w:sz="4" w:space="0" w:color="auto"/>
                    <w:right w:val="single" w:sz="4" w:space="0" w:color="auto"/>
                  </w:tcBorders>
                  <w:hideMark/>
                </w:tcPr>
                <w:p w:rsidR="00F05CA5" w:rsidRPr="002909D8" w:rsidRDefault="00F05CA5" w:rsidP="00F05CA5">
                  <w:pPr>
                    <w:rPr>
                      <w:sz w:val="20"/>
                      <w:szCs w:val="20"/>
                    </w:rPr>
                  </w:pPr>
                  <w:r w:rsidRPr="002909D8">
                    <w:rPr>
                      <w:sz w:val="20"/>
                      <w:szCs w:val="20"/>
                    </w:rPr>
                    <w:t xml:space="preserve">- Phân tử ADN mạch thẳng, kích thước dài có nhiều đơn vị sao chép </w:t>
                  </w:r>
                  <w:r w:rsidRPr="002909D8">
                    <w:rPr>
                      <w:b/>
                      <w:bCs/>
                      <w:sz w:val="20"/>
                      <w:szCs w:val="20"/>
                    </w:rPr>
                    <w:t>(0,25đ)</w:t>
                  </w:r>
                  <w:r w:rsidRPr="002909D8">
                    <w:rPr>
                      <w:sz w:val="20"/>
                      <w:szCs w:val="20"/>
                    </w:rPr>
                    <w:t>.</w:t>
                  </w:r>
                </w:p>
                <w:p w:rsidR="00F05CA5" w:rsidRPr="002909D8" w:rsidRDefault="00F05CA5" w:rsidP="00F05CA5">
                  <w:pPr>
                    <w:rPr>
                      <w:sz w:val="20"/>
                      <w:szCs w:val="20"/>
                    </w:rPr>
                  </w:pPr>
                  <w:r w:rsidRPr="002909D8">
                    <w:rPr>
                      <w:sz w:val="20"/>
                      <w:szCs w:val="20"/>
                    </w:rPr>
                    <w:t xml:space="preserve">- Có nhiều loại enzim khác nhau tham gia </w:t>
                  </w:r>
                  <w:r w:rsidRPr="002909D8">
                    <w:rPr>
                      <w:b/>
                      <w:bCs/>
                      <w:sz w:val="20"/>
                      <w:szCs w:val="20"/>
                    </w:rPr>
                    <w:t>(0,25đ)</w:t>
                  </w:r>
                  <w:r w:rsidRPr="002909D8">
                    <w:rPr>
                      <w:sz w:val="20"/>
                      <w:szCs w:val="20"/>
                    </w:rPr>
                    <w:t>.</w:t>
                  </w:r>
                </w:p>
                <w:p w:rsidR="00F05CA5" w:rsidRPr="002909D8" w:rsidRDefault="00F05CA5" w:rsidP="00F05CA5">
                  <w:pPr>
                    <w:rPr>
                      <w:sz w:val="20"/>
                      <w:szCs w:val="20"/>
                    </w:rPr>
                  </w:pPr>
                  <w:r w:rsidRPr="002909D8">
                    <w:rPr>
                      <w:sz w:val="20"/>
                      <w:szCs w:val="20"/>
                    </w:rPr>
                    <w:t xml:space="preserve">- Tốc độ sao chép chậm </w:t>
                  </w:r>
                  <w:r w:rsidRPr="002909D8">
                    <w:rPr>
                      <w:b/>
                      <w:bCs/>
                      <w:sz w:val="20"/>
                      <w:szCs w:val="20"/>
                    </w:rPr>
                    <w:t>(0,25đ)</w:t>
                  </w:r>
                  <w:r w:rsidRPr="002909D8">
                    <w:rPr>
                      <w:sz w:val="20"/>
                      <w:szCs w:val="20"/>
                    </w:rPr>
                    <w:t>.</w:t>
                  </w:r>
                </w:p>
                <w:p w:rsidR="00F05CA5" w:rsidRPr="002909D8" w:rsidRDefault="00F05CA5" w:rsidP="00F05CA5">
                  <w:pPr>
                    <w:rPr>
                      <w:sz w:val="20"/>
                      <w:szCs w:val="20"/>
                    </w:rPr>
                  </w:pPr>
                  <w:r w:rsidRPr="002909D8">
                    <w:rPr>
                      <w:sz w:val="20"/>
                      <w:szCs w:val="20"/>
                    </w:rPr>
                    <w:t xml:space="preserve">- Hệ gen của sinh vật nhân thực ở dạng mạch thẳng ngắn lại sau mỗi chu kì sao chép </w:t>
                  </w:r>
                  <w:r w:rsidRPr="002909D8">
                    <w:rPr>
                      <w:b/>
                      <w:bCs/>
                      <w:sz w:val="20"/>
                      <w:szCs w:val="20"/>
                    </w:rPr>
                    <w:t>(0,25đ).</w:t>
                  </w:r>
                </w:p>
              </w:tc>
            </w:tr>
          </w:tbl>
          <w:p w:rsidR="00F05CA5" w:rsidRPr="002909D8" w:rsidRDefault="00F05CA5" w:rsidP="00F05CA5">
            <w:pPr>
              <w:rPr>
                <w:sz w:val="20"/>
                <w:szCs w:val="20"/>
              </w:rPr>
            </w:pPr>
          </w:p>
        </w:tc>
      </w:tr>
    </w:tbl>
    <w:p w:rsidR="00F05CA5" w:rsidRPr="002909D8" w:rsidRDefault="00F05CA5" w:rsidP="00F05CA5">
      <w:pPr>
        <w:spacing w:line="256" w:lineRule="auto"/>
        <w:ind w:firstLine="360"/>
        <w:rPr>
          <w:rFonts w:eastAsia="Yu Mincho"/>
          <w:sz w:val="20"/>
          <w:szCs w:val="20"/>
          <w:lang w:eastAsia="ja-JP"/>
        </w:rPr>
      </w:pPr>
    </w:p>
    <w:p w:rsidR="00F05CA5" w:rsidRPr="002909D8" w:rsidRDefault="00F05CA5" w:rsidP="00F05CA5">
      <w:pPr>
        <w:spacing w:line="256" w:lineRule="auto"/>
        <w:rPr>
          <w:rFonts w:eastAsia="Yu Mincho"/>
          <w:b/>
          <w:iCs/>
          <w:sz w:val="20"/>
          <w:szCs w:val="20"/>
          <w:lang w:eastAsia="ja-JP"/>
        </w:rPr>
      </w:pPr>
      <w:r w:rsidRPr="002909D8">
        <w:rPr>
          <w:rFonts w:eastAsia="Yu Mincho"/>
          <w:b/>
          <w:iCs/>
          <w:sz w:val="20"/>
          <w:szCs w:val="20"/>
          <w:lang w:eastAsia="ja-JP"/>
        </w:rPr>
        <w:t>Câu 2</w:t>
      </w:r>
      <w:r w:rsidR="00BC408D" w:rsidRPr="002909D8">
        <w:rPr>
          <w:rFonts w:eastAsia="Yu Mincho"/>
          <w:b/>
          <w:iCs/>
          <w:sz w:val="20"/>
          <w:szCs w:val="20"/>
          <w:lang w:eastAsia="ja-JP"/>
        </w:rPr>
        <w:t>44</w:t>
      </w:r>
      <w:r w:rsidRPr="002909D8">
        <w:rPr>
          <w:rFonts w:eastAsia="Yu Mincho"/>
          <w:b/>
          <w:iCs/>
          <w:sz w:val="20"/>
          <w:szCs w:val="20"/>
          <w:lang w:eastAsia="ja-JP"/>
        </w:rPr>
        <w:t xml:space="preserve"> (2 điểm): HCM 2014</w:t>
      </w:r>
    </w:p>
    <w:p w:rsidR="00F05CA5" w:rsidRPr="002909D8" w:rsidRDefault="00F05CA5" w:rsidP="00F05CA5">
      <w:pPr>
        <w:spacing w:line="256" w:lineRule="auto"/>
        <w:ind w:firstLine="360"/>
        <w:rPr>
          <w:rFonts w:eastAsia="Yu Mincho"/>
          <w:sz w:val="20"/>
          <w:szCs w:val="20"/>
          <w:lang w:eastAsia="ja-JP"/>
        </w:rPr>
      </w:pPr>
      <w:r w:rsidRPr="002909D8">
        <w:rPr>
          <w:rFonts w:eastAsia="Yu Mincho"/>
          <w:sz w:val="20"/>
          <w:szCs w:val="20"/>
          <w:lang w:eastAsia="ja-JP"/>
        </w:rPr>
        <w:t>Ruồi giấm đực có thành phần kiểu gen AaBbDdXY. Quan sát quá trình phát triển của phôi, ở lần phân bào thứ 6 có một số tế bào cặp nhiễm sắc thể mang cặp gen Dd không phân ly. Cho rằng phôi đó phát triển thành thể đột biến thì có mấy dòng tế bào khác nhau về số lượng nhiễm sắc thể? Hãy viết ký hiệu bộ nhiễm sắc thể của các dòng tế bào trên.</w:t>
      </w:r>
    </w:p>
    <w:tbl>
      <w:tblPr>
        <w:tblStyle w:val="TableGrid86"/>
        <w:tblW w:w="0" w:type="auto"/>
        <w:tblLook w:val="04A0" w:firstRow="1" w:lastRow="0" w:firstColumn="1" w:lastColumn="0" w:noHBand="0" w:noVBand="1"/>
      </w:tblPr>
      <w:tblGrid>
        <w:gridCol w:w="876"/>
        <w:gridCol w:w="8712"/>
      </w:tblGrid>
      <w:tr w:rsidR="00F05CA5" w:rsidRPr="002909D8" w:rsidTr="00F05CA5">
        <w:tc>
          <w:tcPr>
            <w:tcW w:w="876" w:type="dxa"/>
            <w:tcBorders>
              <w:top w:val="single" w:sz="4" w:space="0" w:color="auto"/>
              <w:left w:val="single" w:sz="4" w:space="0" w:color="auto"/>
              <w:bottom w:val="single" w:sz="4" w:space="0" w:color="auto"/>
              <w:right w:val="single" w:sz="4" w:space="0" w:color="auto"/>
            </w:tcBorders>
          </w:tcPr>
          <w:p w:rsidR="00F05CA5" w:rsidRPr="002909D8" w:rsidRDefault="00F05CA5" w:rsidP="00F05CA5">
            <w:pPr>
              <w:jc w:val="center"/>
              <w:rPr>
                <w:b/>
                <w:bCs/>
                <w:sz w:val="20"/>
                <w:szCs w:val="20"/>
              </w:rPr>
            </w:pPr>
            <w:r w:rsidRPr="002909D8">
              <w:rPr>
                <w:b/>
                <w:bCs/>
                <w:sz w:val="20"/>
                <w:szCs w:val="20"/>
              </w:rPr>
              <w:t>2</w:t>
            </w:r>
          </w:p>
          <w:p w:rsidR="00F05CA5" w:rsidRPr="002909D8" w:rsidRDefault="00F05CA5" w:rsidP="00F05CA5">
            <w:pPr>
              <w:jc w:val="center"/>
              <w:rPr>
                <w:b/>
                <w:bCs/>
                <w:sz w:val="20"/>
                <w:szCs w:val="20"/>
              </w:rPr>
            </w:pPr>
          </w:p>
          <w:p w:rsidR="00F05CA5" w:rsidRPr="002909D8" w:rsidRDefault="00F05CA5" w:rsidP="00F05CA5">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F05CA5" w:rsidRPr="002909D8" w:rsidRDefault="00F05CA5" w:rsidP="00F05CA5">
            <w:pPr>
              <w:jc w:val="both"/>
              <w:rPr>
                <w:sz w:val="20"/>
                <w:szCs w:val="20"/>
              </w:rPr>
            </w:pPr>
            <w:r w:rsidRPr="002909D8">
              <w:rPr>
                <w:sz w:val="20"/>
                <w:szCs w:val="20"/>
              </w:rPr>
              <w:t xml:space="preserve">- Phát sinh 3 dòng tế bào: 1 dòng tế bào bình thường (2n) </w:t>
            </w:r>
            <w:r w:rsidRPr="002909D8">
              <w:rPr>
                <w:b/>
                <w:bCs/>
                <w:sz w:val="20"/>
                <w:szCs w:val="20"/>
              </w:rPr>
              <w:t>(0,25đ)</w:t>
            </w:r>
            <w:r w:rsidRPr="002909D8">
              <w:rPr>
                <w:sz w:val="20"/>
                <w:szCs w:val="20"/>
              </w:rPr>
              <w:t xml:space="preserve">, 2 dòng tế bào đột biến (2n + 2) </w:t>
            </w:r>
            <w:r w:rsidRPr="002909D8">
              <w:rPr>
                <w:b/>
                <w:bCs/>
                <w:sz w:val="20"/>
                <w:szCs w:val="20"/>
              </w:rPr>
              <w:t>(0,25đ)</w:t>
            </w:r>
            <w:r w:rsidRPr="002909D8">
              <w:rPr>
                <w:sz w:val="20"/>
                <w:szCs w:val="20"/>
              </w:rPr>
              <w:t xml:space="preserve"> và (2n – 2) </w:t>
            </w:r>
            <w:r w:rsidRPr="002909D8">
              <w:rPr>
                <w:b/>
                <w:bCs/>
                <w:sz w:val="20"/>
                <w:szCs w:val="20"/>
              </w:rPr>
              <w:t>(0,25đ)</w:t>
            </w:r>
            <w:r w:rsidRPr="002909D8">
              <w:rPr>
                <w:sz w:val="20"/>
                <w:szCs w:val="20"/>
              </w:rPr>
              <w:t>.</w:t>
            </w:r>
          </w:p>
          <w:p w:rsidR="00F05CA5" w:rsidRPr="002909D8" w:rsidRDefault="00F05CA5" w:rsidP="00F05CA5">
            <w:pPr>
              <w:jc w:val="both"/>
              <w:rPr>
                <w:sz w:val="20"/>
                <w:szCs w:val="20"/>
              </w:rPr>
            </w:pPr>
            <w:r w:rsidRPr="002909D8">
              <w:rPr>
                <w:sz w:val="20"/>
                <w:szCs w:val="20"/>
              </w:rPr>
              <w:t xml:space="preserve">- Các tế bào đó mang bộ NST được kí kiệu : </w:t>
            </w:r>
          </w:p>
          <w:p w:rsidR="00F05CA5" w:rsidRPr="002909D8" w:rsidRDefault="00F05CA5" w:rsidP="00F05CA5">
            <w:pPr>
              <w:jc w:val="both"/>
              <w:rPr>
                <w:sz w:val="20"/>
                <w:szCs w:val="20"/>
              </w:rPr>
            </w:pPr>
            <w:r w:rsidRPr="002909D8">
              <w:rPr>
                <w:sz w:val="20"/>
                <w:szCs w:val="20"/>
              </w:rPr>
              <w:t xml:space="preserve">AaBbDdXY (2n) </w:t>
            </w:r>
            <w:r w:rsidRPr="002909D8">
              <w:rPr>
                <w:b/>
                <w:bCs/>
                <w:sz w:val="20"/>
                <w:szCs w:val="20"/>
              </w:rPr>
              <w:t>(0,25đ)</w:t>
            </w:r>
          </w:p>
          <w:p w:rsidR="00F05CA5" w:rsidRPr="002909D8" w:rsidRDefault="00F05CA5" w:rsidP="00F05CA5">
            <w:pPr>
              <w:jc w:val="both"/>
              <w:rPr>
                <w:sz w:val="20"/>
                <w:szCs w:val="20"/>
              </w:rPr>
            </w:pPr>
            <w:r w:rsidRPr="002909D8">
              <w:rPr>
                <w:sz w:val="20"/>
                <w:szCs w:val="20"/>
              </w:rPr>
              <w:t xml:space="preserve">AaBbDDXY (2n) </w:t>
            </w:r>
            <w:r w:rsidRPr="002909D8">
              <w:rPr>
                <w:b/>
                <w:bCs/>
                <w:sz w:val="20"/>
                <w:szCs w:val="20"/>
              </w:rPr>
              <w:t>(0,25đ)</w:t>
            </w:r>
          </w:p>
          <w:p w:rsidR="00F05CA5" w:rsidRPr="002909D8" w:rsidRDefault="00F05CA5" w:rsidP="00F05CA5">
            <w:pPr>
              <w:jc w:val="both"/>
              <w:rPr>
                <w:sz w:val="20"/>
                <w:szCs w:val="20"/>
              </w:rPr>
            </w:pPr>
            <w:r w:rsidRPr="002909D8">
              <w:rPr>
                <w:sz w:val="20"/>
                <w:szCs w:val="20"/>
              </w:rPr>
              <w:t xml:space="preserve">AaBbddXY (2n) </w:t>
            </w:r>
            <w:r w:rsidRPr="002909D8">
              <w:rPr>
                <w:b/>
                <w:bCs/>
                <w:sz w:val="20"/>
                <w:szCs w:val="20"/>
              </w:rPr>
              <w:t>(0,25đ)</w:t>
            </w:r>
          </w:p>
          <w:p w:rsidR="00F05CA5" w:rsidRPr="002909D8" w:rsidRDefault="00F05CA5" w:rsidP="00F05CA5">
            <w:pPr>
              <w:jc w:val="both"/>
              <w:rPr>
                <w:sz w:val="20"/>
                <w:szCs w:val="20"/>
              </w:rPr>
            </w:pPr>
            <w:r w:rsidRPr="002909D8">
              <w:rPr>
                <w:sz w:val="20"/>
                <w:szCs w:val="20"/>
              </w:rPr>
              <w:t xml:space="preserve">AaBbDDddXY (2n + 2) </w:t>
            </w:r>
            <w:r w:rsidRPr="002909D8">
              <w:rPr>
                <w:b/>
                <w:bCs/>
                <w:sz w:val="20"/>
                <w:szCs w:val="20"/>
              </w:rPr>
              <w:t>(0,25đ)</w:t>
            </w:r>
          </w:p>
          <w:p w:rsidR="00F05CA5" w:rsidRPr="002909D8" w:rsidRDefault="00F05CA5" w:rsidP="00F05CA5">
            <w:pPr>
              <w:jc w:val="both"/>
              <w:rPr>
                <w:sz w:val="20"/>
                <w:szCs w:val="20"/>
              </w:rPr>
            </w:pPr>
            <w:r w:rsidRPr="002909D8">
              <w:rPr>
                <w:sz w:val="20"/>
                <w:szCs w:val="20"/>
              </w:rPr>
              <w:t xml:space="preserve">AaBbXY (2n – 2) </w:t>
            </w:r>
            <w:r w:rsidRPr="002909D8">
              <w:rPr>
                <w:b/>
                <w:bCs/>
                <w:sz w:val="20"/>
                <w:szCs w:val="20"/>
              </w:rPr>
              <w:t>(0,25đ)</w:t>
            </w:r>
          </w:p>
        </w:tc>
      </w:tr>
    </w:tbl>
    <w:p w:rsidR="00F05CA5" w:rsidRPr="002909D8" w:rsidRDefault="00F05CA5" w:rsidP="00F05CA5">
      <w:pPr>
        <w:spacing w:line="256" w:lineRule="auto"/>
        <w:rPr>
          <w:rFonts w:eastAsia="Yu Mincho"/>
          <w:b/>
          <w:iCs/>
          <w:sz w:val="20"/>
          <w:szCs w:val="20"/>
          <w:lang w:eastAsia="ja-JP"/>
        </w:rPr>
      </w:pPr>
      <w:r w:rsidRPr="002909D8">
        <w:rPr>
          <w:rFonts w:eastAsia="Yu Mincho"/>
          <w:b/>
          <w:iCs/>
          <w:sz w:val="20"/>
          <w:szCs w:val="20"/>
          <w:lang w:eastAsia="ja-JP"/>
        </w:rPr>
        <w:t xml:space="preserve">Câu </w:t>
      </w:r>
      <w:r w:rsidR="00BC408D" w:rsidRPr="002909D8">
        <w:rPr>
          <w:rFonts w:eastAsia="Yu Mincho"/>
          <w:b/>
          <w:iCs/>
          <w:sz w:val="20"/>
          <w:szCs w:val="20"/>
          <w:lang w:eastAsia="ja-JP"/>
        </w:rPr>
        <w:t>2</w:t>
      </w:r>
      <w:r w:rsidRPr="002909D8">
        <w:rPr>
          <w:rFonts w:eastAsia="Yu Mincho"/>
          <w:b/>
          <w:iCs/>
          <w:sz w:val="20"/>
          <w:szCs w:val="20"/>
          <w:lang w:eastAsia="ja-JP"/>
        </w:rPr>
        <w:t>4</w:t>
      </w:r>
      <w:r w:rsidR="00BC408D" w:rsidRPr="002909D8">
        <w:rPr>
          <w:rFonts w:eastAsia="Yu Mincho"/>
          <w:b/>
          <w:iCs/>
          <w:sz w:val="20"/>
          <w:szCs w:val="20"/>
          <w:lang w:eastAsia="ja-JP"/>
        </w:rPr>
        <w:t>6</w:t>
      </w:r>
      <w:r w:rsidRPr="002909D8">
        <w:rPr>
          <w:rFonts w:eastAsia="Yu Mincho"/>
          <w:b/>
          <w:iCs/>
          <w:sz w:val="20"/>
          <w:szCs w:val="20"/>
          <w:lang w:eastAsia="ja-JP"/>
        </w:rPr>
        <w:t xml:space="preserve"> (2 điểm): HCM 2014</w:t>
      </w:r>
    </w:p>
    <w:p w:rsidR="00F05CA5" w:rsidRPr="002909D8" w:rsidRDefault="00F05CA5" w:rsidP="00F05CA5">
      <w:pPr>
        <w:spacing w:line="256" w:lineRule="auto"/>
        <w:ind w:firstLine="270"/>
        <w:rPr>
          <w:rFonts w:eastAsia="Yu Mincho"/>
          <w:sz w:val="20"/>
          <w:szCs w:val="20"/>
          <w:lang w:eastAsia="ja-JP"/>
        </w:rPr>
      </w:pPr>
      <w:r w:rsidRPr="002909D8">
        <w:rPr>
          <w:rFonts w:eastAsia="Yu Mincho"/>
          <w:sz w:val="20"/>
          <w:szCs w:val="20"/>
          <w:lang w:eastAsia="ja-JP"/>
        </w:rPr>
        <w:t>Một gen của tế bào nhân chuẩn được cài vào ADN vi khuẩn. Sau đó vi khuẩn phiên mã gen này thành mARN và dịch mã thành protein. Protein này hoàn toàn vô dụng đối với tế bào nhân chuẩn nói trên vì nó chứa quá nhiều axit amin so với protein cũng được tổng hợp từ gen đó nhưng ngay trong tế bào nhân chuẩn, thậm chí cả thứ tự axit amin ở một vài vị trí trên protein cũng khác. Nguyên do của sự khác biệt này là vì</w:t>
      </w:r>
    </w:p>
    <w:p w:rsidR="00F05CA5" w:rsidRPr="002909D8" w:rsidRDefault="00F05CA5" w:rsidP="00F05CA5">
      <w:pPr>
        <w:spacing w:line="256" w:lineRule="auto"/>
        <w:rPr>
          <w:rFonts w:eastAsia="Yu Mincho"/>
          <w:sz w:val="20"/>
          <w:szCs w:val="20"/>
          <w:lang w:eastAsia="ja-JP"/>
        </w:rPr>
      </w:pPr>
      <w:r w:rsidRPr="002909D8">
        <w:rPr>
          <w:rFonts w:eastAsia="Yu Mincho"/>
          <w:sz w:val="20"/>
          <w:szCs w:val="20"/>
          <w:lang w:eastAsia="ja-JP"/>
        </w:rPr>
        <w:lastRenderedPageBreak/>
        <w:t>A. Sinh vật nhân chuẩn và sinh vật nhân sơ sử dụng các mã di truyền khác nhau.</w:t>
      </w:r>
    </w:p>
    <w:p w:rsidR="00F05CA5" w:rsidRPr="002909D8" w:rsidRDefault="00F05CA5" w:rsidP="00F05CA5">
      <w:pPr>
        <w:spacing w:line="256" w:lineRule="auto"/>
        <w:rPr>
          <w:rFonts w:eastAsia="Yu Mincho"/>
          <w:sz w:val="20"/>
          <w:szCs w:val="20"/>
          <w:lang w:eastAsia="ja-JP"/>
        </w:rPr>
      </w:pPr>
      <w:r w:rsidRPr="002909D8">
        <w:rPr>
          <w:rFonts w:eastAsia="Yu Mincho"/>
          <w:sz w:val="20"/>
          <w:szCs w:val="20"/>
          <w:lang w:eastAsia="ja-JP"/>
        </w:rPr>
        <w:t>B. mARN do vi khuẩn phiên mã không đươc cắt các đoạn không mã hóa và gắn các đoạn mã hóa giống như trong tế bào nhân chuẩn.</w:t>
      </w:r>
    </w:p>
    <w:p w:rsidR="00F05CA5" w:rsidRPr="002909D8" w:rsidRDefault="00F05CA5" w:rsidP="00F05CA5">
      <w:pPr>
        <w:spacing w:line="256" w:lineRule="auto"/>
        <w:rPr>
          <w:rFonts w:eastAsia="Yu Mincho"/>
          <w:sz w:val="20"/>
          <w:szCs w:val="20"/>
          <w:lang w:eastAsia="ja-JP"/>
        </w:rPr>
      </w:pPr>
      <w:r w:rsidRPr="002909D8">
        <w:rPr>
          <w:rFonts w:eastAsia="Yu Mincho"/>
          <w:sz w:val="20"/>
          <w:szCs w:val="20"/>
          <w:lang w:eastAsia="ja-JP"/>
        </w:rPr>
        <w:t>C. Các protein ức chế đã can thiệp vào quá trình phiên mã và dịch mã của vi khuẩn.</w:t>
      </w:r>
    </w:p>
    <w:p w:rsidR="00F05CA5" w:rsidRPr="002909D8" w:rsidRDefault="00F05CA5" w:rsidP="00F05CA5">
      <w:pPr>
        <w:spacing w:line="256" w:lineRule="auto"/>
        <w:rPr>
          <w:rFonts w:eastAsia="Yu Mincho"/>
          <w:sz w:val="20"/>
          <w:szCs w:val="20"/>
          <w:lang w:eastAsia="ja-JP"/>
        </w:rPr>
      </w:pPr>
      <w:r w:rsidRPr="002909D8">
        <w:rPr>
          <w:rFonts w:eastAsia="Yu Mincho"/>
          <w:sz w:val="20"/>
          <w:szCs w:val="20"/>
          <w:lang w:eastAsia="ja-JP"/>
        </w:rPr>
        <w:t>D. Gen lấy ở tế bào nhân chuẩn là gen tiền ung thư nhưng khi chuyển vào vi khuẩn đã biến thành gen ung thư vì vậy cấu trúc bị thay đổi.</w:t>
      </w:r>
    </w:p>
    <w:p w:rsidR="00F05CA5" w:rsidRPr="002909D8" w:rsidRDefault="00F05CA5" w:rsidP="00F05CA5">
      <w:pPr>
        <w:spacing w:line="256" w:lineRule="auto"/>
        <w:rPr>
          <w:rFonts w:eastAsia="Yu Mincho"/>
          <w:sz w:val="20"/>
          <w:szCs w:val="20"/>
          <w:lang w:eastAsia="ja-JP"/>
        </w:rPr>
      </w:pPr>
      <w:r w:rsidRPr="002909D8">
        <w:rPr>
          <w:rFonts w:eastAsia="Yu Mincho"/>
          <w:sz w:val="20"/>
          <w:szCs w:val="20"/>
          <w:lang w:eastAsia="ja-JP"/>
        </w:rPr>
        <w:t>E. Trong quá trình dịch mã, các riboxom trong tế bào vi khuẩn đã không tìm được đúng codon trên mARN.</w:t>
      </w:r>
    </w:p>
    <w:p w:rsidR="00F05CA5" w:rsidRPr="002909D8" w:rsidRDefault="00F05CA5" w:rsidP="00F05CA5">
      <w:pPr>
        <w:spacing w:line="256" w:lineRule="auto"/>
        <w:ind w:firstLine="360"/>
        <w:rPr>
          <w:rFonts w:eastAsia="Yu Mincho"/>
          <w:sz w:val="20"/>
          <w:szCs w:val="20"/>
          <w:lang w:eastAsia="ja-JP"/>
        </w:rPr>
      </w:pPr>
      <w:r w:rsidRPr="002909D8">
        <w:rPr>
          <w:rFonts w:eastAsia="Yu Mincho"/>
          <w:sz w:val="20"/>
          <w:szCs w:val="20"/>
          <w:lang w:eastAsia="ja-JP"/>
        </w:rPr>
        <w:t>Em hãy chọn câu đúng với nhận định trên và giải thích vì sao.</w:t>
      </w:r>
    </w:p>
    <w:tbl>
      <w:tblPr>
        <w:tblStyle w:val="TableGrid87"/>
        <w:tblW w:w="0" w:type="auto"/>
        <w:tblLook w:val="04A0" w:firstRow="1" w:lastRow="0" w:firstColumn="1" w:lastColumn="0" w:noHBand="0" w:noVBand="1"/>
      </w:tblPr>
      <w:tblGrid>
        <w:gridCol w:w="876"/>
        <w:gridCol w:w="8712"/>
      </w:tblGrid>
      <w:tr w:rsidR="00FD18CD" w:rsidRPr="002909D8" w:rsidTr="00FD18CD">
        <w:tc>
          <w:tcPr>
            <w:tcW w:w="876" w:type="dxa"/>
            <w:tcBorders>
              <w:top w:val="single" w:sz="4" w:space="0" w:color="auto"/>
              <w:left w:val="single" w:sz="4" w:space="0" w:color="auto"/>
              <w:bottom w:val="single" w:sz="4" w:space="0" w:color="auto"/>
              <w:right w:val="single" w:sz="4" w:space="0" w:color="auto"/>
            </w:tcBorders>
          </w:tcPr>
          <w:p w:rsidR="00FD18CD" w:rsidRPr="002909D8" w:rsidRDefault="00FD18CD" w:rsidP="00FD18CD">
            <w:pPr>
              <w:jc w:val="center"/>
              <w:rPr>
                <w:b/>
                <w:bCs/>
                <w:sz w:val="20"/>
                <w:szCs w:val="20"/>
              </w:rPr>
            </w:pPr>
            <w:r w:rsidRPr="002909D8">
              <w:rPr>
                <w:b/>
                <w:bCs/>
                <w:sz w:val="20"/>
                <w:szCs w:val="20"/>
              </w:rPr>
              <w:t>4</w:t>
            </w:r>
          </w:p>
          <w:p w:rsidR="00FD18CD" w:rsidRPr="002909D8" w:rsidRDefault="00FD18CD" w:rsidP="00FD18CD">
            <w:pPr>
              <w:jc w:val="center"/>
              <w:rPr>
                <w:b/>
                <w:bCs/>
                <w:sz w:val="20"/>
                <w:szCs w:val="20"/>
              </w:rPr>
            </w:pPr>
          </w:p>
          <w:p w:rsidR="00FD18CD" w:rsidRPr="002909D8" w:rsidRDefault="00FD18CD" w:rsidP="00FD18CD">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FD18CD" w:rsidRPr="002909D8" w:rsidRDefault="00FD18CD" w:rsidP="00FD18CD">
            <w:pPr>
              <w:jc w:val="both"/>
              <w:rPr>
                <w:sz w:val="20"/>
                <w:szCs w:val="20"/>
              </w:rPr>
            </w:pPr>
            <w:r w:rsidRPr="002909D8">
              <w:rPr>
                <w:sz w:val="20"/>
                <w:szCs w:val="20"/>
              </w:rPr>
              <w:t>Câu B. Vì:</w:t>
            </w:r>
          </w:p>
          <w:p w:rsidR="00FD18CD" w:rsidRPr="002909D8" w:rsidRDefault="00FD18CD" w:rsidP="00FD18CD">
            <w:pPr>
              <w:jc w:val="both"/>
              <w:rPr>
                <w:sz w:val="20"/>
                <w:szCs w:val="20"/>
              </w:rPr>
            </w:pPr>
            <w:r w:rsidRPr="002909D8">
              <w:rPr>
                <w:sz w:val="20"/>
                <w:szCs w:val="20"/>
              </w:rPr>
              <w:t xml:space="preserve">- Đa số các gen của tế bào nhân chuẩn là gen phân mảnh: bao gồm những đoạn exon (mang thông tin mã hóa axit amin) và những đoạn intron (không mã hóa thông tin của protein) </w:t>
            </w:r>
            <w:r w:rsidRPr="002909D8">
              <w:rPr>
                <w:b/>
                <w:bCs/>
                <w:sz w:val="20"/>
                <w:szCs w:val="20"/>
              </w:rPr>
              <w:t>(0,25đ)</w:t>
            </w:r>
            <w:r w:rsidRPr="002909D8">
              <w:rPr>
                <w:sz w:val="20"/>
                <w:szCs w:val="20"/>
              </w:rPr>
              <w:t xml:space="preserve"> </w:t>
            </w:r>
            <w:r w:rsidRPr="002909D8">
              <w:rPr>
                <w:sz w:val="20"/>
                <w:szCs w:val="20"/>
              </w:rPr>
              <w:sym w:font="Wingdings" w:char="F0E0"/>
            </w:r>
            <w:r w:rsidRPr="002909D8">
              <w:rPr>
                <w:sz w:val="20"/>
                <w:szCs w:val="20"/>
              </w:rPr>
              <w:t xml:space="preserve"> quá trình phiên mã của tế bào nhân chuẩn gồm hai bước: </w:t>
            </w:r>
            <w:r w:rsidRPr="002909D8">
              <w:rPr>
                <w:b/>
                <w:bCs/>
                <w:sz w:val="20"/>
                <w:szCs w:val="20"/>
              </w:rPr>
              <w:t>(0,25đ)</w:t>
            </w:r>
          </w:p>
          <w:p w:rsidR="00FD18CD" w:rsidRPr="002909D8" w:rsidRDefault="00FD18CD" w:rsidP="00FD18CD">
            <w:pPr>
              <w:ind w:firstLine="365"/>
              <w:jc w:val="both"/>
              <w:rPr>
                <w:sz w:val="20"/>
                <w:szCs w:val="20"/>
              </w:rPr>
            </w:pPr>
            <w:r w:rsidRPr="002909D8">
              <w:rPr>
                <w:sz w:val="20"/>
                <w:szCs w:val="20"/>
              </w:rPr>
              <w:t xml:space="preserve">+ Bản phiên mã đầu tiên gọi là tiền mARN (ARN sơ cấp) </w:t>
            </w:r>
            <w:r w:rsidRPr="002909D8">
              <w:rPr>
                <w:b/>
                <w:bCs/>
                <w:sz w:val="20"/>
                <w:szCs w:val="20"/>
              </w:rPr>
              <w:t>(0,25đ)</w:t>
            </w:r>
            <w:r w:rsidRPr="002909D8">
              <w:rPr>
                <w:sz w:val="20"/>
                <w:szCs w:val="20"/>
              </w:rPr>
              <w:t xml:space="preserve"> chứa cả bản sao của các exon lẫn intron </w:t>
            </w:r>
            <w:r w:rsidRPr="002909D8">
              <w:rPr>
                <w:b/>
                <w:bCs/>
                <w:sz w:val="20"/>
                <w:szCs w:val="20"/>
              </w:rPr>
              <w:t>(0,25đ)</w:t>
            </w:r>
            <w:r w:rsidRPr="002909D8">
              <w:rPr>
                <w:sz w:val="20"/>
                <w:szCs w:val="20"/>
              </w:rPr>
              <w:t>.</w:t>
            </w:r>
          </w:p>
          <w:p w:rsidR="00FD18CD" w:rsidRPr="002909D8" w:rsidRDefault="00FD18CD" w:rsidP="00FD18CD">
            <w:pPr>
              <w:ind w:firstLine="365"/>
              <w:jc w:val="both"/>
              <w:rPr>
                <w:sz w:val="20"/>
                <w:szCs w:val="20"/>
              </w:rPr>
            </w:pPr>
            <w:r w:rsidRPr="002909D8">
              <w:rPr>
                <w:sz w:val="20"/>
                <w:szCs w:val="20"/>
              </w:rPr>
              <w:t xml:space="preserve">+ Tiếp theo là quá trình cắt bỏ các đoạn intron và nối các exon liền lại với nhau để tạo mARN trưởng thành </w:t>
            </w:r>
            <w:r w:rsidRPr="002909D8">
              <w:rPr>
                <w:sz w:val="20"/>
                <w:szCs w:val="20"/>
              </w:rPr>
              <w:sym w:font="Wingdings" w:char="F0E0"/>
            </w:r>
            <w:r w:rsidRPr="002909D8">
              <w:rPr>
                <w:sz w:val="20"/>
                <w:szCs w:val="20"/>
              </w:rPr>
              <w:t xml:space="preserve"> tế bào chất để dịch mã </w:t>
            </w:r>
            <w:r w:rsidRPr="002909D8">
              <w:rPr>
                <w:b/>
                <w:bCs/>
                <w:sz w:val="20"/>
                <w:szCs w:val="20"/>
              </w:rPr>
              <w:t>(0,25đ)</w:t>
            </w:r>
          </w:p>
          <w:p w:rsidR="00FD18CD" w:rsidRPr="002909D8" w:rsidRDefault="00FD18CD" w:rsidP="00FD18CD">
            <w:pPr>
              <w:jc w:val="both"/>
              <w:rPr>
                <w:sz w:val="20"/>
                <w:szCs w:val="20"/>
              </w:rPr>
            </w:pPr>
            <w:r w:rsidRPr="002909D8">
              <w:rPr>
                <w:sz w:val="20"/>
                <w:szCs w:val="20"/>
              </w:rPr>
              <w:t xml:space="preserve">- Quá trình phiên mã của các tế bào trong cơ thể nhân sơ không có hiện tượng này </w:t>
            </w:r>
            <w:r w:rsidRPr="002909D8">
              <w:rPr>
                <w:b/>
                <w:bCs/>
                <w:sz w:val="20"/>
                <w:szCs w:val="20"/>
              </w:rPr>
              <w:t>(0,25đ)</w:t>
            </w:r>
            <w:r w:rsidRPr="002909D8">
              <w:rPr>
                <w:sz w:val="20"/>
                <w:szCs w:val="20"/>
              </w:rPr>
              <w:t xml:space="preserve"> </w:t>
            </w:r>
            <w:r w:rsidRPr="002909D8">
              <w:rPr>
                <w:sz w:val="20"/>
                <w:szCs w:val="20"/>
              </w:rPr>
              <w:sym w:font="Wingdings" w:char="F0E0"/>
            </w:r>
            <w:r w:rsidRPr="002909D8">
              <w:rPr>
                <w:sz w:val="20"/>
                <w:szCs w:val="20"/>
              </w:rPr>
              <w:t xml:space="preserve"> các mARN được tổng hợp (chỉ qua một bước </w:t>
            </w:r>
            <w:r w:rsidRPr="002909D8">
              <w:rPr>
                <w:sz w:val="20"/>
                <w:szCs w:val="20"/>
              </w:rPr>
              <w:sym w:font="Wingdings" w:char="F0E0"/>
            </w:r>
            <w:r w:rsidRPr="002909D8">
              <w:rPr>
                <w:sz w:val="20"/>
                <w:szCs w:val="20"/>
              </w:rPr>
              <w:t xml:space="preserve"> chứa cả exon lẫn intron) </w:t>
            </w:r>
            <w:r w:rsidRPr="002909D8">
              <w:rPr>
                <w:sz w:val="20"/>
                <w:szCs w:val="20"/>
              </w:rPr>
              <w:sym w:font="Wingdings" w:char="F0E0"/>
            </w:r>
            <w:r w:rsidRPr="002909D8">
              <w:rPr>
                <w:sz w:val="20"/>
                <w:szCs w:val="20"/>
              </w:rPr>
              <w:t xml:space="preserve"> dịch mã cả exon lẫn intron </w:t>
            </w:r>
            <w:r w:rsidRPr="002909D8">
              <w:rPr>
                <w:sz w:val="20"/>
                <w:szCs w:val="20"/>
              </w:rPr>
              <w:sym w:font="Wingdings" w:char="F0E0"/>
            </w:r>
            <w:r w:rsidRPr="002909D8">
              <w:rPr>
                <w:sz w:val="20"/>
                <w:szCs w:val="20"/>
              </w:rPr>
              <w:t xml:space="preserve"> protein có rất nhiều axit amin </w:t>
            </w:r>
            <w:r w:rsidRPr="002909D8">
              <w:rPr>
                <w:b/>
                <w:bCs/>
                <w:sz w:val="20"/>
                <w:szCs w:val="20"/>
              </w:rPr>
              <w:t>(0,5đ)</w:t>
            </w:r>
          </w:p>
        </w:tc>
      </w:tr>
    </w:tbl>
    <w:p w:rsidR="00E12217" w:rsidRPr="002909D8" w:rsidRDefault="00BC408D" w:rsidP="00E12217">
      <w:pPr>
        <w:spacing w:line="256" w:lineRule="auto"/>
        <w:rPr>
          <w:rFonts w:eastAsia="Yu Mincho"/>
          <w:b/>
          <w:iCs/>
          <w:sz w:val="20"/>
          <w:szCs w:val="20"/>
          <w:lang w:eastAsia="ja-JP"/>
        </w:rPr>
      </w:pPr>
      <w:r w:rsidRPr="002909D8">
        <w:rPr>
          <w:rFonts w:eastAsia="Yu Mincho"/>
          <w:b/>
          <w:iCs/>
          <w:sz w:val="20"/>
          <w:szCs w:val="20"/>
          <w:lang w:eastAsia="ja-JP"/>
        </w:rPr>
        <w:t>Câu 246</w:t>
      </w:r>
      <w:r w:rsidR="00E12217" w:rsidRPr="002909D8">
        <w:rPr>
          <w:rFonts w:eastAsia="Yu Mincho"/>
          <w:b/>
          <w:iCs/>
          <w:sz w:val="20"/>
          <w:szCs w:val="20"/>
          <w:lang w:eastAsia="ja-JP"/>
        </w:rPr>
        <w:t xml:space="preserve"> (2 điểm): HCM 2014</w:t>
      </w:r>
    </w:p>
    <w:p w:rsidR="00E12217" w:rsidRPr="002909D8" w:rsidRDefault="00E12217" w:rsidP="00E12217">
      <w:pPr>
        <w:spacing w:line="25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Ở người, hệ thống nhóm máu ABO do một gen có ba alen I</w:t>
      </w:r>
      <w:r w:rsidRPr="002909D8">
        <w:rPr>
          <w:rFonts w:eastAsia="Yu Mincho"/>
          <w:sz w:val="20"/>
          <w:szCs w:val="20"/>
          <w:vertAlign w:val="superscript"/>
          <w:lang w:eastAsia="ja-JP"/>
        </w:rPr>
        <w:t>A</w:t>
      </w:r>
      <w:r w:rsidRPr="002909D8">
        <w:rPr>
          <w:rFonts w:eastAsia="Yu Mincho"/>
          <w:sz w:val="20"/>
          <w:szCs w:val="20"/>
          <w:lang w:eastAsia="ja-JP"/>
        </w:rPr>
        <w:t>, I</w:t>
      </w:r>
      <w:r w:rsidRPr="002909D8">
        <w:rPr>
          <w:rFonts w:eastAsia="Yu Mincho"/>
          <w:sz w:val="20"/>
          <w:szCs w:val="20"/>
          <w:vertAlign w:val="superscript"/>
          <w:lang w:eastAsia="ja-JP"/>
        </w:rPr>
        <w:t>B</w:t>
      </w:r>
      <w:r w:rsidRPr="002909D8">
        <w:rPr>
          <w:rFonts w:eastAsia="Yu Mincho"/>
          <w:sz w:val="20"/>
          <w:szCs w:val="20"/>
          <w:lang w:eastAsia="ja-JP"/>
        </w:rPr>
        <w:t>, I</w:t>
      </w:r>
      <w:r w:rsidRPr="002909D8">
        <w:rPr>
          <w:rFonts w:eastAsia="Yu Mincho"/>
          <w:sz w:val="20"/>
          <w:szCs w:val="20"/>
          <w:vertAlign w:val="superscript"/>
          <w:lang w:eastAsia="ja-JP"/>
        </w:rPr>
        <w:t>O</w:t>
      </w:r>
      <w:r w:rsidRPr="002909D8">
        <w:rPr>
          <w:rFonts w:eastAsia="Yu Mincho"/>
          <w:sz w:val="20"/>
          <w:szCs w:val="20"/>
          <w:lang w:eastAsia="ja-JP"/>
        </w:rPr>
        <w:t xml:space="preserve"> nằm trên nhiễm sắc thể số 9 quy định. Người ta phát hiện một bệnh hiếm gặp do một alen lặn m quy định cũng nằm trên nhiếm sắc thể số 9, alen trội hoàn toàn quy định người khỏe mạnh. Biết khoảng cách giữa hai gen là 10cM. Người chồng có kiểu gen I</w:t>
      </w:r>
      <w:r w:rsidRPr="002909D8">
        <w:rPr>
          <w:rFonts w:eastAsia="Yu Mincho"/>
          <w:sz w:val="20"/>
          <w:szCs w:val="20"/>
          <w:vertAlign w:val="superscript"/>
          <w:lang w:eastAsia="ja-JP"/>
        </w:rPr>
        <w:t>A</w:t>
      </w:r>
      <w:r w:rsidRPr="002909D8">
        <w:rPr>
          <w:rFonts w:eastAsia="Yu Mincho"/>
          <w:sz w:val="20"/>
          <w:szCs w:val="20"/>
          <w:lang w:eastAsia="ja-JP"/>
        </w:rPr>
        <w:t>m/ I</w:t>
      </w:r>
      <w:r w:rsidRPr="002909D8">
        <w:rPr>
          <w:rFonts w:eastAsia="Yu Mincho"/>
          <w:sz w:val="20"/>
          <w:szCs w:val="20"/>
          <w:vertAlign w:val="superscript"/>
          <w:lang w:eastAsia="ja-JP"/>
        </w:rPr>
        <w:t>O</w:t>
      </w:r>
      <w:r w:rsidRPr="002909D8">
        <w:rPr>
          <w:rFonts w:eastAsia="Yu Mincho"/>
          <w:sz w:val="20"/>
          <w:szCs w:val="20"/>
          <w:lang w:eastAsia="ja-JP"/>
        </w:rPr>
        <w:t>m, người vợ có kiểu gen  I</w:t>
      </w:r>
      <w:r w:rsidRPr="002909D8">
        <w:rPr>
          <w:rFonts w:eastAsia="Yu Mincho"/>
          <w:sz w:val="20"/>
          <w:szCs w:val="20"/>
          <w:vertAlign w:val="superscript"/>
          <w:lang w:eastAsia="ja-JP"/>
        </w:rPr>
        <w:t>B</w:t>
      </w:r>
      <w:r w:rsidRPr="002909D8">
        <w:rPr>
          <w:rFonts w:eastAsia="Yu Mincho"/>
          <w:sz w:val="20"/>
          <w:szCs w:val="20"/>
          <w:lang w:eastAsia="ja-JP"/>
        </w:rPr>
        <w:t>m/ I</w:t>
      </w:r>
      <w:r w:rsidRPr="002909D8">
        <w:rPr>
          <w:rFonts w:eastAsia="Yu Mincho"/>
          <w:sz w:val="20"/>
          <w:szCs w:val="20"/>
          <w:vertAlign w:val="superscript"/>
          <w:lang w:eastAsia="ja-JP"/>
        </w:rPr>
        <w:t>O</w:t>
      </w:r>
      <w:r w:rsidRPr="002909D8">
        <w:rPr>
          <w:rFonts w:eastAsia="Yu Mincho"/>
          <w:sz w:val="20"/>
          <w:szCs w:val="20"/>
          <w:lang w:eastAsia="ja-JP"/>
        </w:rPr>
        <w:t>m đang mang thai đứa con có nhóm máu B. Biết không xảy ra đột biến, tính xác suất để con của họ bị bệnh.</w:t>
      </w:r>
    </w:p>
    <w:p w:rsidR="00E12217" w:rsidRPr="002909D8" w:rsidRDefault="00E12217" w:rsidP="00E12217">
      <w:pPr>
        <w:spacing w:line="25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Trong thực nghiệm người ta tạo ra một mARN chỉ có 2 loại A và X với tỉ lệ 5 : 1 . Xác định tỉ lệ các bộ ba mã hóa trên mARN.</w:t>
      </w:r>
    </w:p>
    <w:tbl>
      <w:tblPr>
        <w:tblStyle w:val="TableGrid88"/>
        <w:tblW w:w="0" w:type="auto"/>
        <w:tblLook w:val="04A0" w:firstRow="1" w:lastRow="0" w:firstColumn="1" w:lastColumn="0" w:noHBand="0" w:noVBand="1"/>
      </w:tblPr>
      <w:tblGrid>
        <w:gridCol w:w="876"/>
        <w:gridCol w:w="8712"/>
      </w:tblGrid>
      <w:tr w:rsidR="00E12217" w:rsidRPr="002909D8" w:rsidTr="00E12217">
        <w:tc>
          <w:tcPr>
            <w:tcW w:w="876" w:type="dxa"/>
            <w:tcBorders>
              <w:top w:val="single" w:sz="4" w:space="0" w:color="auto"/>
              <w:left w:val="single" w:sz="4" w:space="0" w:color="auto"/>
              <w:bottom w:val="single" w:sz="4" w:space="0" w:color="auto"/>
              <w:right w:val="single" w:sz="4" w:space="0" w:color="auto"/>
            </w:tcBorders>
          </w:tcPr>
          <w:p w:rsidR="00E12217" w:rsidRPr="002909D8" w:rsidRDefault="00E12217" w:rsidP="00E12217">
            <w:pPr>
              <w:jc w:val="center"/>
              <w:rPr>
                <w:b/>
                <w:bCs/>
                <w:sz w:val="20"/>
                <w:szCs w:val="20"/>
              </w:rPr>
            </w:pPr>
            <w:r w:rsidRPr="002909D8">
              <w:rPr>
                <w:b/>
                <w:bCs/>
                <w:sz w:val="20"/>
                <w:szCs w:val="20"/>
              </w:rPr>
              <w:t>5</w:t>
            </w:r>
          </w:p>
          <w:p w:rsidR="00E12217" w:rsidRPr="002909D8" w:rsidRDefault="00E12217" w:rsidP="00E12217">
            <w:pPr>
              <w:jc w:val="center"/>
              <w:rPr>
                <w:b/>
                <w:bCs/>
                <w:sz w:val="20"/>
                <w:szCs w:val="20"/>
              </w:rPr>
            </w:pPr>
          </w:p>
          <w:p w:rsidR="00E12217" w:rsidRPr="002909D8" w:rsidRDefault="00E12217" w:rsidP="00E12217">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E12217" w:rsidRPr="002909D8" w:rsidRDefault="00E12217" w:rsidP="00E12217">
            <w:pPr>
              <w:jc w:val="both"/>
              <w:rPr>
                <w:sz w:val="20"/>
                <w:szCs w:val="20"/>
              </w:rPr>
            </w:pPr>
            <w:r w:rsidRPr="002909D8">
              <w:rPr>
                <w:sz w:val="20"/>
                <w:szCs w:val="20"/>
              </w:rPr>
              <w:t>a)</w:t>
            </w:r>
          </w:p>
          <w:p w:rsidR="00E12217" w:rsidRPr="002909D8" w:rsidRDefault="00E12217" w:rsidP="00E12217">
            <w:pPr>
              <w:jc w:val="both"/>
              <w:rPr>
                <w:b/>
                <w:bCs/>
                <w:sz w:val="20"/>
                <w:szCs w:val="20"/>
              </w:rPr>
            </w:pPr>
            <w:r w:rsidRPr="002909D8">
              <w:rPr>
                <w:sz w:val="20"/>
                <w:szCs w:val="20"/>
              </w:rPr>
              <w:t xml:space="preserve">Vì đã xác định được thai nhi có nhóm máu B </w:t>
            </w:r>
            <w:r w:rsidRPr="002909D8">
              <w:rPr>
                <w:sz w:val="20"/>
                <w:szCs w:val="20"/>
              </w:rPr>
              <w:sym w:font="Wingdings" w:char="F0E0"/>
            </w:r>
            <w:r w:rsidRPr="002909D8">
              <w:rPr>
                <w:sz w:val="20"/>
                <w:szCs w:val="20"/>
              </w:rPr>
              <w:t xml:space="preserve"> kiểu gen con nhóm máu B, bị bệnh là </w:t>
            </w:r>
            <m:oMath>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I</m:t>
                      </m:r>
                    </m:e>
                    <m:sup>
                      <m:r>
                        <w:rPr>
                          <w:rFonts w:ascii="Cambria Math" w:hAnsi="Cambria Math"/>
                          <w:sz w:val="20"/>
                          <w:szCs w:val="20"/>
                        </w:rPr>
                        <m:t>B</m:t>
                      </m:r>
                    </m:sup>
                  </m:sSup>
                  <m:r>
                    <w:rPr>
                      <w:rFonts w:ascii="Cambria Math" w:hAnsi="Cambria Math"/>
                      <w:sz w:val="20"/>
                      <w:szCs w:val="20"/>
                    </w:rPr>
                    <m:t>m</m:t>
                  </m:r>
                </m:num>
                <m:den>
                  <m:sSup>
                    <m:sSupPr>
                      <m:ctrlPr>
                        <w:rPr>
                          <w:rFonts w:ascii="Cambria Math" w:hAnsi="Cambria Math"/>
                          <w:i/>
                          <w:sz w:val="20"/>
                          <w:szCs w:val="20"/>
                        </w:rPr>
                      </m:ctrlPr>
                    </m:sSupPr>
                    <m:e>
                      <m:r>
                        <w:rPr>
                          <w:rFonts w:ascii="Cambria Math" w:hAnsi="Cambria Math"/>
                          <w:sz w:val="20"/>
                          <w:szCs w:val="20"/>
                        </w:rPr>
                        <m:t>I</m:t>
                      </m:r>
                    </m:e>
                    <m:sup>
                      <m:r>
                        <w:rPr>
                          <w:rFonts w:ascii="Cambria Math" w:hAnsi="Cambria Math"/>
                          <w:sz w:val="20"/>
                          <w:szCs w:val="20"/>
                        </w:rPr>
                        <m:t>O</m:t>
                      </m:r>
                    </m:sup>
                  </m:sSup>
                  <m:r>
                    <w:rPr>
                      <w:rFonts w:ascii="Cambria Math" w:hAnsi="Cambria Math"/>
                      <w:sz w:val="20"/>
                      <w:szCs w:val="20"/>
                    </w:rPr>
                    <m:t>m</m:t>
                  </m:r>
                </m:den>
              </m:f>
            </m:oMath>
            <w:r w:rsidRPr="002909D8">
              <w:rPr>
                <w:sz w:val="20"/>
                <w:szCs w:val="20"/>
              </w:rPr>
              <w:t xml:space="preserve">  </w:t>
            </w:r>
            <w:r w:rsidRPr="002909D8">
              <w:rPr>
                <w:b/>
                <w:bCs/>
                <w:sz w:val="20"/>
                <w:szCs w:val="20"/>
              </w:rPr>
              <w:t xml:space="preserve">(0,25đ) </w:t>
            </w:r>
            <w:r w:rsidRPr="002909D8">
              <w:rPr>
                <w:sz w:val="20"/>
                <w:szCs w:val="20"/>
              </w:rPr>
              <w:sym w:font="Wingdings" w:char="F0E0"/>
            </w:r>
            <w:r w:rsidRPr="002909D8">
              <w:rPr>
                <w:sz w:val="20"/>
                <w:szCs w:val="20"/>
              </w:rPr>
              <w:t xml:space="preserve"> nhận 100% giao tử I</w:t>
            </w:r>
            <w:r w:rsidRPr="002909D8">
              <w:rPr>
                <w:sz w:val="20"/>
                <w:szCs w:val="20"/>
                <w:vertAlign w:val="superscript"/>
              </w:rPr>
              <w:t>O</w:t>
            </w:r>
            <w:r w:rsidRPr="002909D8">
              <w:rPr>
                <w:sz w:val="20"/>
                <w:szCs w:val="20"/>
              </w:rPr>
              <w:t>m từ bố và nhận 10% giao tử I</w:t>
            </w:r>
            <w:r w:rsidRPr="002909D8">
              <w:rPr>
                <w:sz w:val="20"/>
                <w:szCs w:val="20"/>
                <w:vertAlign w:val="superscript"/>
              </w:rPr>
              <w:t>B</w:t>
            </w:r>
            <w:r w:rsidRPr="002909D8">
              <w:rPr>
                <w:sz w:val="20"/>
                <w:szCs w:val="20"/>
              </w:rPr>
              <w:t>m từ mẹ</w:t>
            </w:r>
            <w:r w:rsidRPr="002909D8">
              <w:rPr>
                <w:b/>
                <w:bCs/>
                <w:sz w:val="20"/>
                <w:szCs w:val="20"/>
              </w:rPr>
              <w:t xml:space="preserve"> (0,25đ)</w:t>
            </w:r>
          </w:p>
          <w:p w:rsidR="00E12217" w:rsidRPr="002909D8" w:rsidRDefault="00E12217" w:rsidP="00E12217">
            <w:pPr>
              <w:jc w:val="both"/>
              <w:rPr>
                <w:b/>
                <w:bCs/>
                <w:sz w:val="20"/>
                <w:szCs w:val="20"/>
              </w:rPr>
            </w:pPr>
            <w:r w:rsidRPr="002909D8">
              <w:rPr>
                <w:sz w:val="20"/>
                <w:szCs w:val="20"/>
              </w:rPr>
              <w:t xml:space="preserve">Ta có:  </w:t>
            </w:r>
            <m:oMath>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5% I</m:t>
                      </m:r>
                    </m:e>
                    <m:sup>
                      <m:r>
                        <w:rPr>
                          <w:rFonts w:ascii="Cambria Math" w:hAnsi="Cambria Math"/>
                          <w:sz w:val="20"/>
                          <w:szCs w:val="20"/>
                        </w:rPr>
                        <m:t>B</m:t>
                      </m:r>
                    </m:sup>
                  </m:sSup>
                  <m:r>
                    <w:rPr>
                      <w:rFonts w:ascii="Cambria Math" w:hAnsi="Cambria Math"/>
                      <w:sz w:val="20"/>
                      <w:szCs w:val="20"/>
                    </w:rPr>
                    <m:t>m</m:t>
                  </m:r>
                </m:num>
                <m:den>
                  <m:r>
                    <w:rPr>
                      <w:rFonts w:ascii="Cambria Math" w:hAnsi="Cambria Math"/>
                      <w:sz w:val="20"/>
                      <w:szCs w:val="20"/>
                    </w:rPr>
                    <m:t>(5%</m:t>
                  </m:r>
                  <m:sSup>
                    <m:sSupPr>
                      <m:ctrlPr>
                        <w:rPr>
                          <w:rFonts w:ascii="Cambria Math" w:hAnsi="Cambria Math"/>
                          <w:i/>
                          <w:sz w:val="20"/>
                          <w:szCs w:val="20"/>
                        </w:rPr>
                      </m:ctrlPr>
                    </m:sSupPr>
                    <m:e>
                      <m:r>
                        <w:rPr>
                          <w:rFonts w:ascii="Cambria Math" w:hAnsi="Cambria Math"/>
                          <w:sz w:val="20"/>
                          <w:szCs w:val="20"/>
                        </w:rPr>
                        <m:t>I</m:t>
                      </m:r>
                    </m:e>
                    <m:sup>
                      <m:r>
                        <w:rPr>
                          <w:rFonts w:ascii="Cambria Math" w:hAnsi="Cambria Math"/>
                          <w:sz w:val="20"/>
                          <w:szCs w:val="20"/>
                        </w:rPr>
                        <m:t>B</m:t>
                      </m:r>
                    </m:sup>
                  </m:sSup>
                  <m:r>
                    <w:rPr>
                      <w:rFonts w:ascii="Cambria Math" w:hAnsi="Cambria Math"/>
                      <w:sz w:val="20"/>
                      <w:szCs w:val="20"/>
                    </w:rPr>
                    <m:t>m+45%</m:t>
                  </m:r>
                  <m:sSup>
                    <m:sSupPr>
                      <m:ctrlPr>
                        <w:rPr>
                          <w:rFonts w:ascii="Cambria Math" w:hAnsi="Cambria Math"/>
                          <w:i/>
                          <w:sz w:val="20"/>
                          <w:szCs w:val="20"/>
                        </w:rPr>
                      </m:ctrlPr>
                    </m:sSupPr>
                    <m:e>
                      <m:r>
                        <w:rPr>
                          <w:rFonts w:ascii="Cambria Math" w:hAnsi="Cambria Math"/>
                          <w:sz w:val="20"/>
                          <w:szCs w:val="20"/>
                        </w:rPr>
                        <m:t>I</m:t>
                      </m:r>
                    </m:e>
                    <m:sup>
                      <m:r>
                        <w:rPr>
                          <w:rFonts w:ascii="Cambria Math" w:hAnsi="Cambria Math"/>
                          <w:sz w:val="20"/>
                          <w:szCs w:val="20"/>
                        </w:rPr>
                        <m:t>B</m:t>
                      </m:r>
                    </m:sup>
                  </m:sSup>
                  <m:r>
                    <w:rPr>
                      <w:rFonts w:ascii="Cambria Math" w:hAnsi="Cambria Math"/>
                      <w:sz w:val="20"/>
                      <w:szCs w:val="20"/>
                    </w:rPr>
                    <m:t>M)</m:t>
                  </m:r>
                </m:den>
              </m:f>
            </m:oMath>
            <w:r w:rsidRPr="002909D8">
              <w:rPr>
                <w:sz w:val="20"/>
                <w:szCs w:val="20"/>
              </w:rPr>
              <w:sym w:font="Wingdings" w:char="F0E0"/>
            </w:r>
            <w:r w:rsidRPr="002909D8">
              <w:rPr>
                <w:sz w:val="20"/>
                <w:szCs w:val="20"/>
              </w:rPr>
              <w:t xml:space="preserve"> xác suất con bệnh là 10% </w:t>
            </w:r>
            <w:r w:rsidRPr="002909D8">
              <w:rPr>
                <w:b/>
                <w:bCs/>
                <w:sz w:val="20"/>
                <w:szCs w:val="20"/>
              </w:rPr>
              <w:t>(0,5đ)</w:t>
            </w:r>
          </w:p>
          <w:p w:rsidR="00E12217" w:rsidRPr="002909D8" w:rsidRDefault="00E12217" w:rsidP="00E12217">
            <w:pPr>
              <w:jc w:val="center"/>
              <w:rPr>
                <w:b/>
                <w:bCs/>
                <w:i/>
                <w:iCs/>
                <w:sz w:val="20"/>
                <w:szCs w:val="20"/>
              </w:rPr>
            </w:pPr>
            <w:r w:rsidRPr="002909D8">
              <w:rPr>
                <w:b/>
                <w:bCs/>
                <w:i/>
                <w:iCs/>
                <w:sz w:val="20"/>
                <w:szCs w:val="20"/>
              </w:rPr>
              <w:t>(Học sinh giải cách khác nếu đúng vẫn cho điểm tối đa)</w:t>
            </w:r>
          </w:p>
          <w:p w:rsidR="00E12217" w:rsidRPr="002909D8" w:rsidRDefault="00E12217" w:rsidP="00E12217">
            <w:pPr>
              <w:jc w:val="both"/>
              <w:rPr>
                <w:sz w:val="20"/>
                <w:szCs w:val="20"/>
              </w:rPr>
            </w:pPr>
            <w:r w:rsidRPr="002909D8">
              <w:rPr>
                <w:sz w:val="20"/>
                <w:szCs w:val="20"/>
              </w:rPr>
              <w:t>b)</w:t>
            </w:r>
          </w:p>
          <w:p w:rsidR="00E12217" w:rsidRPr="002909D8" w:rsidRDefault="00E12217" w:rsidP="00E12217">
            <w:pPr>
              <w:jc w:val="both"/>
              <w:rPr>
                <w:sz w:val="20"/>
                <w:szCs w:val="20"/>
              </w:rPr>
            </w:pPr>
            <w:r w:rsidRPr="002909D8">
              <w:rPr>
                <w:sz w:val="20"/>
                <w:szCs w:val="20"/>
              </w:rPr>
              <w:t>Khả năng xuất hiện A = 5/6 còn X = 1/6. Cho rằng tỉ lệ xuất hiện các bộ ba mã hóa theo quy tắc (5/6A + 1/6X)</w:t>
            </w:r>
            <w:r w:rsidRPr="002909D8">
              <w:rPr>
                <w:sz w:val="20"/>
                <w:szCs w:val="20"/>
                <w:vertAlign w:val="superscript"/>
              </w:rPr>
              <w:t>3</w:t>
            </w:r>
            <w:r w:rsidRPr="002909D8">
              <w:rPr>
                <w:sz w:val="20"/>
                <w:szCs w:val="20"/>
              </w:rPr>
              <w:t xml:space="preserve"> thì:</w:t>
            </w:r>
          </w:p>
          <w:p w:rsidR="00E12217" w:rsidRPr="002909D8" w:rsidRDefault="00E12217" w:rsidP="00E12217">
            <w:pPr>
              <w:jc w:val="both"/>
              <w:rPr>
                <w:sz w:val="20"/>
                <w:szCs w:val="20"/>
              </w:rPr>
            </w:pPr>
            <w:r w:rsidRPr="002909D8">
              <w:rPr>
                <w:sz w:val="20"/>
                <w:szCs w:val="20"/>
              </w:rPr>
              <w:t>Loại AAA = (5/6)</w:t>
            </w:r>
            <w:r w:rsidRPr="002909D8">
              <w:rPr>
                <w:sz w:val="20"/>
                <w:szCs w:val="20"/>
                <w:vertAlign w:val="superscript"/>
              </w:rPr>
              <w:t>3</w:t>
            </w:r>
            <w:r w:rsidRPr="002909D8">
              <w:rPr>
                <w:sz w:val="20"/>
                <w:szCs w:val="20"/>
              </w:rPr>
              <w:t xml:space="preserve"> = 125/216 </w:t>
            </w:r>
            <w:r w:rsidRPr="002909D8">
              <w:rPr>
                <w:b/>
                <w:bCs/>
                <w:sz w:val="20"/>
                <w:szCs w:val="20"/>
              </w:rPr>
              <w:t>(0,25đ)</w:t>
            </w:r>
          </w:p>
          <w:p w:rsidR="00E12217" w:rsidRPr="002909D8" w:rsidRDefault="00E12217" w:rsidP="00E12217">
            <w:pPr>
              <w:jc w:val="both"/>
              <w:rPr>
                <w:sz w:val="20"/>
                <w:szCs w:val="20"/>
              </w:rPr>
            </w:pPr>
            <w:r w:rsidRPr="002909D8">
              <w:rPr>
                <w:sz w:val="20"/>
                <w:szCs w:val="20"/>
              </w:rPr>
              <w:t>Loại 2A + X (AAX, AXA, XAA) = 3x(5/6)</w:t>
            </w:r>
            <w:r w:rsidRPr="002909D8">
              <w:rPr>
                <w:sz w:val="20"/>
                <w:szCs w:val="20"/>
                <w:vertAlign w:val="superscript"/>
              </w:rPr>
              <w:t>2</w:t>
            </w:r>
            <w:r w:rsidRPr="002909D8">
              <w:rPr>
                <w:sz w:val="20"/>
                <w:szCs w:val="20"/>
              </w:rPr>
              <w:t xml:space="preserve">x(1/6) = 75/216 </w:t>
            </w:r>
            <w:r w:rsidRPr="002909D8">
              <w:rPr>
                <w:sz w:val="20"/>
                <w:szCs w:val="20"/>
              </w:rPr>
              <w:sym w:font="Wingdings" w:char="F0E0"/>
            </w:r>
            <w:r w:rsidRPr="002909D8">
              <w:rPr>
                <w:sz w:val="20"/>
                <w:szCs w:val="20"/>
              </w:rPr>
              <w:t xml:space="preserve"> mỗi loại có 25/216 </w:t>
            </w:r>
            <w:r w:rsidRPr="002909D8">
              <w:rPr>
                <w:b/>
                <w:bCs/>
                <w:sz w:val="20"/>
                <w:szCs w:val="20"/>
              </w:rPr>
              <w:t>(0,25đ)</w:t>
            </w:r>
          </w:p>
          <w:p w:rsidR="00E12217" w:rsidRPr="002909D8" w:rsidRDefault="00E12217" w:rsidP="00E12217">
            <w:pPr>
              <w:jc w:val="both"/>
              <w:rPr>
                <w:sz w:val="20"/>
                <w:szCs w:val="20"/>
              </w:rPr>
            </w:pPr>
            <w:r w:rsidRPr="002909D8">
              <w:rPr>
                <w:sz w:val="20"/>
                <w:szCs w:val="20"/>
              </w:rPr>
              <w:t>Loại 1A + 2X (AXX, XXA, XAX) = 3x(5/6)x(1/6)</w:t>
            </w:r>
            <w:r w:rsidRPr="002909D8">
              <w:rPr>
                <w:sz w:val="20"/>
                <w:szCs w:val="20"/>
                <w:vertAlign w:val="superscript"/>
              </w:rPr>
              <w:t>2</w:t>
            </w:r>
            <w:r w:rsidRPr="002909D8">
              <w:rPr>
                <w:sz w:val="20"/>
                <w:szCs w:val="20"/>
              </w:rPr>
              <w:t xml:space="preserve">= 15/216 </w:t>
            </w:r>
            <w:r w:rsidRPr="002909D8">
              <w:rPr>
                <w:sz w:val="20"/>
                <w:szCs w:val="20"/>
              </w:rPr>
              <w:sym w:font="Wingdings" w:char="F0E0"/>
            </w:r>
            <w:r w:rsidRPr="002909D8">
              <w:rPr>
                <w:sz w:val="20"/>
                <w:szCs w:val="20"/>
              </w:rPr>
              <w:t xml:space="preserve"> mỗi loại có 5/216 </w:t>
            </w:r>
            <w:r w:rsidRPr="002909D8">
              <w:rPr>
                <w:b/>
                <w:bCs/>
                <w:sz w:val="20"/>
                <w:szCs w:val="20"/>
              </w:rPr>
              <w:t>(0,25đ)</w:t>
            </w:r>
          </w:p>
          <w:p w:rsidR="00E12217" w:rsidRPr="002909D8" w:rsidRDefault="00E12217" w:rsidP="00E12217">
            <w:pPr>
              <w:jc w:val="both"/>
              <w:rPr>
                <w:sz w:val="20"/>
                <w:szCs w:val="20"/>
              </w:rPr>
            </w:pPr>
            <w:r w:rsidRPr="002909D8">
              <w:rPr>
                <w:sz w:val="20"/>
                <w:szCs w:val="20"/>
              </w:rPr>
              <w:t>Loại XXX = (1/6)</w:t>
            </w:r>
            <w:r w:rsidRPr="002909D8">
              <w:rPr>
                <w:sz w:val="20"/>
                <w:szCs w:val="20"/>
                <w:vertAlign w:val="superscript"/>
              </w:rPr>
              <w:t>3</w:t>
            </w:r>
            <w:r w:rsidRPr="002909D8">
              <w:rPr>
                <w:sz w:val="20"/>
                <w:szCs w:val="20"/>
              </w:rPr>
              <w:t xml:space="preserve"> = 1/216 </w:t>
            </w:r>
            <w:r w:rsidRPr="002909D8">
              <w:rPr>
                <w:b/>
                <w:bCs/>
                <w:sz w:val="20"/>
                <w:szCs w:val="20"/>
              </w:rPr>
              <w:t>(0,25đ)</w:t>
            </w:r>
          </w:p>
          <w:p w:rsidR="00E12217" w:rsidRPr="002909D8" w:rsidRDefault="00E12217" w:rsidP="00E12217">
            <w:pPr>
              <w:jc w:val="center"/>
              <w:rPr>
                <w:b/>
                <w:bCs/>
                <w:i/>
                <w:iCs/>
                <w:sz w:val="20"/>
                <w:szCs w:val="20"/>
              </w:rPr>
            </w:pPr>
            <w:r w:rsidRPr="002909D8">
              <w:rPr>
                <w:b/>
                <w:bCs/>
                <w:i/>
                <w:iCs/>
                <w:sz w:val="20"/>
                <w:szCs w:val="20"/>
              </w:rPr>
              <w:t>(Học sinh giải cách khác nếu đúng vẫn cho điểm tối đa)</w:t>
            </w:r>
          </w:p>
        </w:tc>
      </w:tr>
    </w:tbl>
    <w:p w:rsidR="0015551B" w:rsidRPr="002909D8" w:rsidRDefault="00BC408D" w:rsidP="0015551B">
      <w:pPr>
        <w:spacing w:line="256" w:lineRule="auto"/>
        <w:rPr>
          <w:rFonts w:eastAsia="Yu Mincho"/>
          <w:b/>
          <w:iCs/>
          <w:sz w:val="20"/>
          <w:szCs w:val="20"/>
          <w:lang w:eastAsia="ja-JP"/>
        </w:rPr>
      </w:pPr>
      <w:r w:rsidRPr="002909D8">
        <w:rPr>
          <w:rFonts w:eastAsia="Yu Mincho"/>
          <w:b/>
          <w:iCs/>
          <w:sz w:val="20"/>
          <w:szCs w:val="20"/>
          <w:lang w:eastAsia="ja-JP"/>
        </w:rPr>
        <w:t>Câu 247</w:t>
      </w:r>
      <w:r w:rsidR="0015551B" w:rsidRPr="002909D8">
        <w:rPr>
          <w:rFonts w:eastAsia="Yu Mincho"/>
          <w:b/>
          <w:iCs/>
          <w:sz w:val="20"/>
          <w:szCs w:val="20"/>
          <w:lang w:eastAsia="ja-JP"/>
        </w:rPr>
        <w:t xml:space="preserve"> (2 điểm): HCM 2014</w:t>
      </w:r>
    </w:p>
    <w:p w:rsidR="0015551B" w:rsidRPr="002909D8" w:rsidRDefault="0015551B" w:rsidP="0015551B">
      <w:pPr>
        <w:spacing w:line="25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Nhiễm sắc thể kép là gì?</w:t>
      </w:r>
    </w:p>
    <w:p w:rsidR="0015551B" w:rsidRPr="002909D8" w:rsidRDefault="0015551B" w:rsidP="0015551B">
      <w:pPr>
        <w:spacing w:line="25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Cặp nhiễm sắc thể tương đồng là gì?</w:t>
      </w:r>
    </w:p>
    <w:p w:rsidR="0015551B" w:rsidRPr="002909D8" w:rsidRDefault="0015551B" w:rsidP="0015551B">
      <w:pPr>
        <w:spacing w:line="256" w:lineRule="auto"/>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Những tế bào nào chứa cặp nhiễm sắc thể tương đồng?</w:t>
      </w:r>
    </w:p>
    <w:tbl>
      <w:tblPr>
        <w:tblStyle w:val="TableGrid89"/>
        <w:tblW w:w="0" w:type="auto"/>
        <w:tblLook w:val="04A0" w:firstRow="1" w:lastRow="0" w:firstColumn="1" w:lastColumn="0" w:noHBand="0" w:noVBand="1"/>
      </w:tblPr>
      <w:tblGrid>
        <w:gridCol w:w="876"/>
        <w:gridCol w:w="8712"/>
      </w:tblGrid>
      <w:tr w:rsidR="0015551B" w:rsidRPr="002909D8" w:rsidTr="0015551B">
        <w:tc>
          <w:tcPr>
            <w:tcW w:w="876" w:type="dxa"/>
            <w:tcBorders>
              <w:top w:val="single" w:sz="4" w:space="0" w:color="auto"/>
              <w:left w:val="single" w:sz="4" w:space="0" w:color="auto"/>
              <w:bottom w:val="single" w:sz="4" w:space="0" w:color="auto"/>
              <w:right w:val="single" w:sz="4" w:space="0" w:color="auto"/>
            </w:tcBorders>
          </w:tcPr>
          <w:p w:rsidR="0015551B" w:rsidRPr="002909D8" w:rsidRDefault="0015551B" w:rsidP="0015551B">
            <w:pPr>
              <w:jc w:val="center"/>
              <w:rPr>
                <w:b/>
                <w:bCs/>
                <w:sz w:val="20"/>
                <w:szCs w:val="20"/>
              </w:rPr>
            </w:pPr>
            <w:r w:rsidRPr="002909D8">
              <w:rPr>
                <w:b/>
                <w:bCs/>
                <w:sz w:val="20"/>
                <w:szCs w:val="20"/>
              </w:rPr>
              <w:t>6</w:t>
            </w:r>
          </w:p>
          <w:p w:rsidR="0015551B" w:rsidRPr="002909D8" w:rsidRDefault="0015551B" w:rsidP="0015551B">
            <w:pPr>
              <w:jc w:val="center"/>
              <w:rPr>
                <w:b/>
                <w:bCs/>
                <w:sz w:val="20"/>
                <w:szCs w:val="20"/>
              </w:rPr>
            </w:pPr>
          </w:p>
          <w:p w:rsidR="0015551B" w:rsidRPr="002909D8" w:rsidRDefault="0015551B" w:rsidP="0015551B">
            <w:pPr>
              <w:jc w:val="center"/>
              <w:rPr>
                <w:b/>
                <w:bCs/>
                <w:sz w:val="20"/>
                <w:szCs w:val="20"/>
              </w:rPr>
            </w:pPr>
            <w:r w:rsidRPr="002909D8">
              <w:rPr>
                <w:b/>
                <w:bCs/>
                <w:sz w:val="20"/>
                <w:szCs w:val="20"/>
              </w:rPr>
              <w:t>2 điểm</w:t>
            </w:r>
          </w:p>
        </w:tc>
        <w:tc>
          <w:tcPr>
            <w:tcW w:w="8712" w:type="dxa"/>
            <w:tcBorders>
              <w:top w:val="single" w:sz="4" w:space="0" w:color="auto"/>
              <w:left w:val="single" w:sz="4" w:space="0" w:color="auto"/>
              <w:bottom w:val="single" w:sz="4" w:space="0" w:color="auto"/>
              <w:right w:val="single" w:sz="4" w:space="0" w:color="auto"/>
            </w:tcBorders>
            <w:hideMark/>
          </w:tcPr>
          <w:p w:rsidR="0015551B" w:rsidRPr="002909D8" w:rsidRDefault="0015551B" w:rsidP="0015551B">
            <w:pPr>
              <w:jc w:val="both"/>
              <w:rPr>
                <w:sz w:val="20"/>
                <w:szCs w:val="20"/>
              </w:rPr>
            </w:pPr>
            <w:r w:rsidRPr="002909D8">
              <w:rPr>
                <w:sz w:val="20"/>
                <w:szCs w:val="20"/>
              </w:rPr>
              <w:t>a)</w:t>
            </w:r>
          </w:p>
          <w:p w:rsidR="0015551B" w:rsidRPr="002909D8" w:rsidRDefault="0015551B" w:rsidP="0015551B">
            <w:pPr>
              <w:jc w:val="both"/>
              <w:rPr>
                <w:b/>
                <w:bCs/>
                <w:sz w:val="20"/>
                <w:szCs w:val="20"/>
              </w:rPr>
            </w:pPr>
            <w:r w:rsidRPr="002909D8">
              <w:rPr>
                <w:sz w:val="20"/>
                <w:szCs w:val="20"/>
              </w:rPr>
              <w:t xml:space="preserve">Nhiễm sắc thể kép: là NST có 2 cromatit dính nhau ở tâm động </w:t>
            </w:r>
            <w:r w:rsidRPr="002909D8">
              <w:rPr>
                <w:b/>
                <w:bCs/>
                <w:sz w:val="20"/>
                <w:szCs w:val="20"/>
              </w:rPr>
              <w:t>(0,25đ)</w:t>
            </w:r>
            <w:r w:rsidRPr="002909D8">
              <w:rPr>
                <w:sz w:val="20"/>
                <w:szCs w:val="20"/>
              </w:rPr>
              <w:t xml:space="preserve"> được hình thành từ sự nhân đôi của NST </w:t>
            </w:r>
            <w:r w:rsidRPr="002909D8">
              <w:rPr>
                <w:b/>
                <w:bCs/>
                <w:sz w:val="20"/>
                <w:szCs w:val="20"/>
              </w:rPr>
              <w:t>(0,25đ)</w:t>
            </w:r>
          </w:p>
          <w:p w:rsidR="0015551B" w:rsidRPr="002909D8" w:rsidRDefault="0015551B" w:rsidP="0015551B">
            <w:pPr>
              <w:jc w:val="both"/>
              <w:rPr>
                <w:sz w:val="20"/>
                <w:szCs w:val="20"/>
              </w:rPr>
            </w:pPr>
            <w:r w:rsidRPr="002909D8">
              <w:rPr>
                <w:sz w:val="20"/>
                <w:szCs w:val="20"/>
              </w:rPr>
              <w:t>b)</w:t>
            </w:r>
          </w:p>
          <w:p w:rsidR="0015551B" w:rsidRPr="002909D8" w:rsidRDefault="0015551B" w:rsidP="0015551B">
            <w:pPr>
              <w:jc w:val="both"/>
              <w:rPr>
                <w:b/>
                <w:bCs/>
                <w:sz w:val="20"/>
                <w:szCs w:val="20"/>
              </w:rPr>
            </w:pPr>
            <w:r w:rsidRPr="002909D8">
              <w:rPr>
                <w:sz w:val="20"/>
                <w:szCs w:val="20"/>
              </w:rPr>
              <w:t xml:space="preserve">Cặp nhiễm sắc thể tương đồng: là 2 NST có hình dạng, kích thước giống nhau </w:t>
            </w:r>
            <w:r w:rsidRPr="002909D8">
              <w:rPr>
                <w:b/>
                <w:bCs/>
                <w:sz w:val="20"/>
                <w:szCs w:val="20"/>
              </w:rPr>
              <w:t>(0,25đ)</w:t>
            </w:r>
            <w:r w:rsidRPr="002909D8">
              <w:rPr>
                <w:sz w:val="20"/>
                <w:szCs w:val="20"/>
              </w:rPr>
              <w:t xml:space="preserve">, 1 NST có nguồn gốc từ bố, 1 NST có nguồn gốc từ mẹ </w:t>
            </w:r>
            <w:r w:rsidRPr="002909D8">
              <w:rPr>
                <w:b/>
                <w:bCs/>
                <w:sz w:val="20"/>
                <w:szCs w:val="20"/>
              </w:rPr>
              <w:t>(0,25đ)</w:t>
            </w:r>
          </w:p>
          <w:p w:rsidR="0015551B" w:rsidRPr="002909D8" w:rsidRDefault="0015551B" w:rsidP="0015551B">
            <w:pPr>
              <w:jc w:val="both"/>
              <w:rPr>
                <w:sz w:val="20"/>
                <w:szCs w:val="20"/>
              </w:rPr>
            </w:pPr>
            <w:r w:rsidRPr="002909D8">
              <w:rPr>
                <w:sz w:val="20"/>
                <w:szCs w:val="20"/>
              </w:rPr>
              <w:t>c)</w:t>
            </w:r>
          </w:p>
          <w:p w:rsidR="0015551B" w:rsidRPr="002909D8" w:rsidRDefault="0015551B" w:rsidP="0015551B">
            <w:pPr>
              <w:jc w:val="both"/>
              <w:rPr>
                <w:sz w:val="20"/>
                <w:szCs w:val="20"/>
              </w:rPr>
            </w:pPr>
            <w:r w:rsidRPr="002909D8">
              <w:rPr>
                <w:sz w:val="20"/>
                <w:szCs w:val="20"/>
              </w:rPr>
              <w:t>Những tế bào có chứa cặp NST tương đồng:</w:t>
            </w:r>
          </w:p>
          <w:p w:rsidR="0015551B" w:rsidRPr="002909D8" w:rsidRDefault="0015551B" w:rsidP="0015551B">
            <w:pPr>
              <w:jc w:val="both"/>
              <w:rPr>
                <w:sz w:val="20"/>
                <w:szCs w:val="20"/>
              </w:rPr>
            </w:pPr>
            <w:r w:rsidRPr="002909D8">
              <w:rPr>
                <w:sz w:val="20"/>
                <w:szCs w:val="20"/>
              </w:rPr>
              <w:t xml:space="preserve">- Tế bào bình thường: tế bào 2n </w:t>
            </w:r>
            <w:r w:rsidRPr="002909D8">
              <w:rPr>
                <w:b/>
                <w:bCs/>
                <w:sz w:val="20"/>
                <w:szCs w:val="20"/>
              </w:rPr>
              <w:t>(0,25đ)</w:t>
            </w:r>
            <w:r w:rsidRPr="002909D8">
              <w:rPr>
                <w:sz w:val="20"/>
                <w:szCs w:val="20"/>
              </w:rPr>
              <w:t xml:space="preserve">, gồm hợp tử, tế bào sinh dưỡng, tế bào sinh dục sơ khai </w:t>
            </w:r>
            <w:r w:rsidRPr="002909D8">
              <w:rPr>
                <w:b/>
                <w:bCs/>
                <w:sz w:val="20"/>
                <w:szCs w:val="20"/>
              </w:rPr>
              <w:t>(0,25đ)</w:t>
            </w:r>
          </w:p>
          <w:p w:rsidR="0015551B" w:rsidRPr="002909D8" w:rsidRDefault="0015551B" w:rsidP="0015551B">
            <w:pPr>
              <w:jc w:val="both"/>
              <w:rPr>
                <w:sz w:val="20"/>
                <w:szCs w:val="20"/>
              </w:rPr>
            </w:pPr>
            <w:r w:rsidRPr="002909D8">
              <w:rPr>
                <w:sz w:val="20"/>
                <w:szCs w:val="20"/>
              </w:rPr>
              <w:t xml:space="preserve">- Tế bào bất thường </w:t>
            </w:r>
            <w:r w:rsidRPr="002909D8">
              <w:rPr>
                <w:b/>
                <w:bCs/>
                <w:sz w:val="20"/>
                <w:szCs w:val="20"/>
              </w:rPr>
              <w:t>(0,25đ)</w:t>
            </w:r>
            <w:r w:rsidRPr="002909D8">
              <w:rPr>
                <w:sz w:val="20"/>
                <w:szCs w:val="20"/>
              </w:rPr>
              <w:t xml:space="preserve">: giao tử 2n, giao tử (2n + 1), tế bào đa bội </w:t>
            </w:r>
            <w:r w:rsidRPr="002909D8">
              <w:rPr>
                <w:b/>
                <w:bCs/>
                <w:sz w:val="20"/>
                <w:szCs w:val="20"/>
              </w:rPr>
              <w:t>(0,25đ)</w:t>
            </w:r>
          </w:p>
        </w:tc>
      </w:tr>
    </w:tbl>
    <w:p w:rsidR="00994403" w:rsidRPr="002909D8" w:rsidRDefault="00994403" w:rsidP="00994403">
      <w:pPr>
        <w:spacing w:line="256" w:lineRule="auto"/>
        <w:rPr>
          <w:rFonts w:eastAsia="Yu Mincho"/>
          <w:b/>
          <w:iCs/>
          <w:sz w:val="20"/>
          <w:szCs w:val="20"/>
          <w:lang w:eastAsia="ja-JP"/>
        </w:rPr>
      </w:pPr>
      <w:r w:rsidRPr="002909D8">
        <w:rPr>
          <w:rFonts w:eastAsia="Yu Mincho"/>
          <w:b/>
          <w:iCs/>
          <w:sz w:val="20"/>
          <w:szCs w:val="20"/>
          <w:lang w:eastAsia="ja-JP"/>
        </w:rPr>
        <w:t xml:space="preserve">Câu </w:t>
      </w:r>
      <w:r w:rsidR="00BC408D" w:rsidRPr="002909D8">
        <w:rPr>
          <w:rFonts w:eastAsia="Yu Mincho"/>
          <w:b/>
          <w:iCs/>
          <w:sz w:val="20"/>
          <w:szCs w:val="20"/>
          <w:lang w:eastAsia="ja-JP"/>
        </w:rPr>
        <w:t>24</w:t>
      </w:r>
      <w:r w:rsidRPr="002909D8">
        <w:rPr>
          <w:rFonts w:eastAsia="Yu Mincho"/>
          <w:b/>
          <w:iCs/>
          <w:sz w:val="20"/>
          <w:szCs w:val="20"/>
          <w:lang w:eastAsia="ja-JP"/>
        </w:rPr>
        <w:t>8 (2 điểm): HCM 2014</w:t>
      </w:r>
    </w:p>
    <w:p w:rsidR="00994403" w:rsidRPr="002909D8" w:rsidRDefault="00994403" w:rsidP="00994403">
      <w:pPr>
        <w:spacing w:line="25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Quá trình phiên mã không cần sử dụng đoạn mồi vì chỉ có mạch mã gốc của gen dùng làm khuôn.</w:t>
      </w:r>
    </w:p>
    <w:p w:rsidR="00994403" w:rsidRPr="002909D8" w:rsidRDefault="00994403" w:rsidP="00994403">
      <w:pPr>
        <w:spacing w:line="25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Để gây đột biến đa bội người ta thường xử lí cônsixin vào kì sau của chu kì tế bào. </w:t>
      </w:r>
    </w:p>
    <w:tbl>
      <w:tblPr>
        <w:tblStyle w:val="TableGrid90"/>
        <w:tblW w:w="10031" w:type="dxa"/>
        <w:tblInd w:w="250" w:type="dxa"/>
        <w:tblLook w:val="04A0" w:firstRow="1" w:lastRow="0" w:firstColumn="1" w:lastColumn="0" w:noHBand="0" w:noVBand="1"/>
      </w:tblPr>
      <w:tblGrid>
        <w:gridCol w:w="876"/>
        <w:gridCol w:w="9155"/>
      </w:tblGrid>
      <w:tr w:rsidR="00994403" w:rsidRPr="002909D8" w:rsidTr="00BC408D">
        <w:tc>
          <w:tcPr>
            <w:tcW w:w="876" w:type="dxa"/>
            <w:tcBorders>
              <w:top w:val="single" w:sz="4" w:space="0" w:color="auto"/>
              <w:left w:val="single" w:sz="4" w:space="0" w:color="auto"/>
              <w:bottom w:val="single" w:sz="4" w:space="0" w:color="auto"/>
              <w:right w:val="single" w:sz="4" w:space="0" w:color="auto"/>
            </w:tcBorders>
          </w:tcPr>
          <w:p w:rsidR="00994403" w:rsidRPr="002909D8" w:rsidRDefault="00994403" w:rsidP="00994403">
            <w:pPr>
              <w:jc w:val="center"/>
              <w:rPr>
                <w:b/>
                <w:bCs/>
                <w:sz w:val="20"/>
                <w:szCs w:val="20"/>
              </w:rPr>
            </w:pPr>
            <w:r w:rsidRPr="002909D8">
              <w:rPr>
                <w:b/>
                <w:bCs/>
                <w:sz w:val="20"/>
                <w:szCs w:val="20"/>
              </w:rPr>
              <w:t>8</w:t>
            </w:r>
          </w:p>
          <w:p w:rsidR="00994403" w:rsidRPr="002909D8" w:rsidRDefault="00994403" w:rsidP="00994403">
            <w:pPr>
              <w:jc w:val="center"/>
              <w:rPr>
                <w:b/>
                <w:bCs/>
                <w:sz w:val="20"/>
                <w:szCs w:val="20"/>
              </w:rPr>
            </w:pPr>
          </w:p>
          <w:p w:rsidR="00994403" w:rsidRPr="002909D8" w:rsidRDefault="00994403" w:rsidP="00994403">
            <w:pPr>
              <w:jc w:val="center"/>
              <w:rPr>
                <w:b/>
                <w:bCs/>
                <w:sz w:val="20"/>
                <w:szCs w:val="20"/>
              </w:rPr>
            </w:pPr>
            <w:r w:rsidRPr="002909D8">
              <w:rPr>
                <w:b/>
                <w:bCs/>
                <w:sz w:val="20"/>
                <w:szCs w:val="20"/>
              </w:rPr>
              <w:t>2 điểm</w:t>
            </w:r>
          </w:p>
        </w:tc>
        <w:tc>
          <w:tcPr>
            <w:tcW w:w="9155" w:type="dxa"/>
            <w:tcBorders>
              <w:top w:val="single" w:sz="4" w:space="0" w:color="auto"/>
              <w:left w:val="single" w:sz="4" w:space="0" w:color="auto"/>
              <w:bottom w:val="single" w:sz="4" w:space="0" w:color="auto"/>
              <w:right w:val="single" w:sz="4" w:space="0" w:color="auto"/>
            </w:tcBorders>
            <w:hideMark/>
          </w:tcPr>
          <w:p w:rsidR="00994403" w:rsidRPr="002909D8" w:rsidRDefault="00994403" w:rsidP="00994403">
            <w:pPr>
              <w:jc w:val="both"/>
              <w:rPr>
                <w:sz w:val="20"/>
                <w:szCs w:val="20"/>
              </w:rPr>
            </w:pPr>
            <w:r w:rsidRPr="002909D8">
              <w:rPr>
                <w:sz w:val="20"/>
                <w:szCs w:val="20"/>
              </w:rPr>
              <w:t>a)</w:t>
            </w:r>
          </w:p>
          <w:p w:rsidR="00994403" w:rsidRPr="002909D8" w:rsidRDefault="00994403" w:rsidP="00994403">
            <w:pPr>
              <w:jc w:val="both"/>
              <w:rPr>
                <w:sz w:val="20"/>
                <w:szCs w:val="20"/>
              </w:rPr>
            </w:pPr>
            <w:r w:rsidRPr="002909D8">
              <w:rPr>
                <w:sz w:val="20"/>
                <w:szCs w:val="20"/>
              </w:rPr>
              <w:t xml:space="preserve">Sai </w:t>
            </w:r>
            <w:r w:rsidRPr="002909D8">
              <w:rPr>
                <w:b/>
                <w:bCs/>
                <w:sz w:val="20"/>
                <w:szCs w:val="20"/>
              </w:rPr>
              <w:t>(0,5đ)</w:t>
            </w:r>
            <w:r w:rsidRPr="002909D8">
              <w:rPr>
                <w:sz w:val="20"/>
                <w:szCs w:val="20"/>
              </w:rPr>
              <w:t xml:space="preserve">. Vì: Quá trình phiên mã không cần sử dụng đoạn mồi vì enzim ARN có thể liên kết với nucleotit mạch gốc mà không cần liên kết với nucleotit trước </w:t>
            </w:r>
            <w:r w:rsidRPr="002909D8">
              <w:rPr>
                <w:b/>
                <w:bCs/>
                <w:sz w:val="20"/>
                <w:szCs w:val="20"/>
              </w:rPr>
              <w:t>(0,5đ)</w:t>
            </w:r>
            <w:r w:rsidRPr="002909D8">
              <w:rPr>
                <w:sz w:val="20"/>
                <w:szCs w:val="20"/>
              </w:rPr>
              <w:t>.</w:t>
            </w:r>
          </w:p>
          <w:p w:rsidR="00994403" w:rsidRPr="002909D8" w:rsidRDefault="00994403" w:rsidP="00994403">
            <w:pPr>
              <w:jc w:val="both"/>
              <w:rPr>
                <w:sz w:val="20"/>
                <w:szCs w:val="20"/>
              </w:rPr>
            </w:pPr>
            <w:r w:rsidRPr="002909D8">
              <w:rPr>
                <w:sz w:val="20"/>
                <w:szCs w:val="20"/>
              </w:rPr>
              <w:t>b)</w:t>
            </w:r>
          </w:p>
          <w:p w:rsidR="00994403" w:rsidRPr="002909D8" w:rsidRDefault="00994403" w:rsidP="00994403">
            <w:pPr>
              <w:jc w:val="both"/>
              <w:rPr>
                <w:sz w:val="20"/>
                <w:szCs w:val="20"/>
              </w:rPr>
            </w:pPr>
            <w:r w:rsidRPr="002909D8">
              <w:rPr>
                <w:sz w:val="20"/>
                <w:szCs w:val="20"/>
              </w:rPr>
              <w:t xml:space="preserve">Sai </w:t>
            </w:r>
            <w:r w:rsidRPr="002909D8">
              <w:rPr>
                <w:b/>
                <w:bCs/>
                <w:sz w:val="20"/>
                <w:szCs w:val="20"/>
              </w:rPr>
              <w:t>(0,5đ)</w:t>
            </w:r>
            <w:r w:rsidRPr="002909D8">
              <w:rPr>
                <w:sz w:val="20"/>
                <w:szCs w:val="20"/>
              </w:rPr>
              <w:t>. Vì: Để gây đột biến đa bội, người ta thường xử lí cosixin vào pha G</w:t>
            </w:r>
            <w:r w:rsidRPr="002909D8">
              <w:rPr>
                <w:sz w:val="20"/>
                <w:szCs w:val="20"/>
                <w:vertAlign w:val="subscript"/>
              </w:rPr>
              <w:t>2</w:t>
            </w:r>
            <w:r w:rsidRPr="002909D8">
              <w:rPr>
                <w:sz w:val="20"/>
                <w:szCs w:val="20"/>
              </w:rPr>
              <w:t xml:space="preserve"> của chu kì tế bào bì sự tổng hợp các vi ống để hình thành thoi phân bào xảy ra ở pha G</w:t>
            </w:r>
            <w:r w:rsidRPr="002909D8">
              <w:rPr>
                <w:sz w:val="20"/>
                <w:szCs w:val="20"/>
                <w:vertAlign w:val="subscript"/>
              </w:rPr>
              <w:t>2</w:t>
            </w:r>
            <w:r w:rsidRPr="002909D8">
              <w:rPr>
                <w:sz w:val="20"/>
                <w:szCs w:val="20"/>
              </w:rPr>
              <w:t xml:space="preserve"> </w:t>
            </w:r>
            <w:r w:rsidRPr="002909D8">
              <w:rPr>
                <w:b/>
                <w:bCs/>
                <w:sz w:val="20"/>
                <w:szCs w:val="20"/>
              </w:rPr>
              <w:t>(0,5đ)</w:t>
            </w:r>
          </w:p>
        </w:tc>
      </w:tr>
    </w:tbl>
    <w:p w:rsidR="00994403" w:rsidRPr="002909D8" w:rsidRDefault="00994403" w:rsidP="00994403">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 xml:space="preserve">Câu </w:t>
      </w:r>
      <w:r w:rsidR="00BC408D" w:rsidRPr="002909D8">
        <w:rPr>
          <w:rFonts w:eastAsia="Yu Mincho"/>
          <w:b/>
          <w:iCs/>
          <w:sz w:val="20"/>
          <w:szCs w:val="20"/>
          <w:u w:val="single"/>
          <w:lang w:eastAsia="ja-JP"/>
        </w:rPr>
        <w:t>249</w:t>
      </w:r>
      <w:r w:rsidRPr="002909D8">
        <w:rPr>
          <w:rFonts w:eastAsia="Yu Mincho"/>
          <w:b/>
          <w:iCs/>
          <w:sz w:val="20"/>
          <w:szCs w:val="20"/>
          <w:lang w:eastAsia="ja-JP"/>
        </w:rPr>
        <w:t xml:space="preserve"> (3 điểm):HCM 2013</w:t>
      </w:r>
    </w:p>
    <w:p w:rsidR="00994403" w:rsidRPr="002909D8" w:rsidRDefault="00994403" w:rsidP="00994403">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Trình bày hoạt động mở đầu của giai đoạn tổng hợp chuỗi polipeptit trong quá trình tổng hợp protein.</w:t>
      </w:r>
    </w:p>
    <w:p w:rsidR="00994403" w:rsidRPr="002909D8" w:rsidRDefault="00994403" w:rsidP="00994403">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Thế nào là điều hòa hoạt động gen? cho biết vai trò của operator (O) và promoter (P) trong thành phần Operon Lac.</w:t>
      </w:r>
    </w:p>
    <w:tbl>
      <w:tblPr>
        <w:tblStyle w:val="TableGrid91"/>
        <w:tblW w:w="0" w:type="auto"/>
        <w:tblInd w:w="108" w:type="dxa"/>
        <w:tblLook w:val="04A0" w:firstRow="1" w:lastRow="0" w:firstColumn="1" w:lastColumn="0" w:noHBand="0" w:noVBand="1"/>
      </w:tblPr>
      <w:tblGrid>
        <w:gridCol w:w="876"/>
        <w:gridCol w:w="9189"/>
      </w:tblGrid>
      <w:tr w:rsidR="00994403" w:rsidRPr="002909D8" w:rsidTr="00BC408D">
        <w:tc>
          <w:tcPr>
            <w:tcW w:w="876" w:type="dxa"/>
            <w:tcBorders>
              <w:top w:val="single" w:sz="4" w:space="0" w:color="auto"/>
              <w:left w:val="single" w:sz="4" w:space="0" w:color="auto"/>
              <w:bottom w:val="single" w:sz="4" w:space="0" w:color="auto"/>
              <w:right w:val="single" w:sz="4" w:space="0" w:color="auto"/>
            </w:tcBorders>
          </w:tcPr>
          <w:p w:rsidR="00994403" w:rsidRPr="002909D8" w:rsidRDefault="00994403" w:rsidP="00994403">
            <w:pPr>
              <w:jc w:val="center"/>
              <w:rPr>
                <w:b/>
                <w:bCs/>
                <w:sz w:val="20"/>
                <w:szCs w:val="20"/>
              </w:rPr>
            </w:pPr>
            <w:r w:rsidRPr="002909D8">
              <w:rPr>
                <w:b/>
                <w:bCs/>
                <w:sz w:val="20"/>
                <w:szCs w:val="20"/>
              </w:rPr>
              <w:lastRenderedPageBreak/>
              <w:t>1</w:t>
            </w:r>
          </w:p>
          <w:p w:rsidR="00994403" w:rsidRPr="002909D8" w:rsidRDefault="00994403" w:rsidP="00994403">
            <w:pPr>
              <w:jc w:val="center"/>
              <w:rPr>
                <w:b/>
                <w:bCs/>
                <w:sz w:val="20"/>
                <w:szCs w:val="20"/>
              </w:rPr>
            </w:pPr>
          </w:p>
          <w:p w:rsidR="00994403" w:rsidRPr="002909D8" w:rsidRDefault="00994403" w:rsidP="00994403">
            <w:pPr>
              <w:jc w:val="center"/>
              <w:rPr>
                <w:sz w:val="20"/>
                <w:szCs w:val="20"/>
              </w:rPr>
            </w:pPr>
            <w:r w:rsidRPr="002909D8">
              <w:rPr>
                <w:b/>
                <w:bCs/>
                <w:sz w:val="20"/>
                <w:szCs w:val="20"/>
              </w:rPr>
              <w:t>3 điểm</w:t>
            </w:r>
          </w:p>
        </w:tc>
        <w:tc>
          <w:tcPr>
            <w:tcW w:w="9189" w:type="dxa"/>
            <w:tcBorders>
              <w:top w:val="single" w:sz="4" w:space="0" w:color="auto"/>
              <w:left w:val="single" w:sz="4" w:space="0" w:color="auto"/>
              <w:bottom w:val="single" w:sz="4" w:space="0" w:color="auto"/>
              <w:right w:val="single" w:sz="4" w:space="0" w:color="auto"/>
            </w:tcBorders>
            <w:hideMark/>
          </w:tcPr>
          <w:p w:rsidR="00994403" w:rsidRPr="002909D8" w:rsidRDefault="00994403" w:rsidP="00994403">
            <w:pPr>
              <w:rPr>
                <w:sz w:val="20"/>
                <w:szCs w:val="20"/>
              </w:rPr>
            </w:pPr>
            <w:r w:rsidRPr="002909D8">
              <w:rPr>
                <w:sz w:val="20"/>
                <w:szCs w:val="20"/>
              </w:rPr>
              <w:t>a)</w:t>
            </w:r>
          </w:p>
          <w:p w:rsidR="00994403" w:rsidRPr="002909D8" w:rsidRDefault="00994403" w:rsidP="00994403">
            <w:pPr>
              <w:rPr>
                <w:sz w:val="20"/>
                <w:szCs w:val="20"/>
              </w:rPr>
            </w:pPr>
            <w:r w:rsidRPr="002909D8">
              <w:rPr>
                <w:sz w:val="20"/>
                <w:szCs w:val="20"/>
              </w:rPr>
              <w:t xml:space="preserve">- Tiểu đơn vị bé của ribôxôm gắn với mARN tại vị trí nhận biết đặc hiệu (vị trí này gần côđôn mở đầu) </w:t>
            </w:r>
            <w:r w:rsidRPr="002909D8">
              <w:rPr>
                <w:b/>
                <w:bCs/>
                <w:sz w:val="20"/>
                <w:szCs w:val="20"/>
              </w:rPr>
              <w:t>(0,5đ)</w:t>
            </w:r>
            <w:r w:rsidRPr="002909D8">
              <w:rPr>
                <w:sz w:val="20"/>
                <w:szCs w:val="20"/>
              </w:rPr>
              <w:t>.</w:t>
            </w:r>
          </w:p>
          <w:p w:rsidR="00994403" w:rsidRPr="002909D8" w:rsidRDefault="00994403" w:rsidP="00994403">
            <w:pPr>
              <w:rPr>
                <w:sz w:val="20"/>
                <w:szCs w:val="20"/>
              </w:rPr>
            </w:pPr>
            <w:r w:rsidRPr="002909D8">
              <w:rPr>
                <w:sz w:val="20"/>
                <w:szCs w:val="20"/>
              </w:rPr>
              <w:t xml:space="preserve">- Bộ ba đối mã của phức hợp met – tARN (UAX) bổ sung chính xác với côđôn mở đầu trên mARN </w:t>
            </w:r>
            <w:r w:rsidRPr="002909D8">
              <w:rPr>
                <w:b/>
                <w:bCs/>
                <w:sz w:val="20"/>
                <w:szCs w:val="20"/>
              </w:rPr>
              <w:t>(0,5đ)</w:t>
            </w:r>
            <w:r w:rsidRPr="002909D8">
              <w:rPr>
                <w:sz w:val="20"/>
                <w:szCs w:val="20"/>
              </w:rPr>
              <w:t xml:space="preserve">. Tiểu đơn vị lớn kếp hợp tạo ribôxôm hoàn chỉnh sẵn sàng tổng hợp chuỗi polypeptit </w:t>
            </w:r>
            <w:r w:rsidRPr="002909D8">
              <w:rPr>
                <w:b/>
                <w:bCs/>
                <w:sz w:val="20"/>
                <w:szCs w:val="20"/>
              </w:rPr>
              <w:t>(0,5đ)</w:t>
            </w:r>
            <w:r w:rsidRPr="002909D8">
              <w:rPr>
                <w:sz w:val="20"/>
                <w:szCs w:val="20"/>
              </w:rPr>
              <w:t>.</w:t>
            </w:r>
          </w:p>
          <w:p w:rsidR="00994403" w:rsidRPr="002909D8" w:rsidRDefault="00994403" w:rsidP="00994403">
            <w:pPr>
              <w:rPr>
                <w:sz w:val="20"/>
                <w:szCs w:val="20"/>
              </w:rPr>
            </w:pPr>
            <w:r w:rsidRPr="002909D8">
              <w:rPr>
                <w:sz w:val="20"/>
                <w:szCs w:val="20"/>
              </w:rPr>
              <w:t>b)</w:t>
            </w:r>
          </w:p>
          <w:p w:rsidR="00994403" w:rsidRPr="002909D8" w:rsidRDefault="00994403" w:rsidP="00994403">
            <w:pPr>
              <w:rPr>
                <w:sz w:val="20"/>
                <w:szCs w:val="20"/>
              </w:rPr>
            </w:pPr>
            <w:r w:rsidRPr="002909D8">
              <w:rPr>
                <w:sz w:val="20"/>
                <w:szCs w:val="20"/>
              </w:rPr>
              <w:t xml:space="preserve">- Điều hòa hoạt động gen là quá trình điều hòa lượng sản phẩm của gen được tạo ra trong tế bào, đảm bảo cho hoạt động sống của tế bào phù hợp với điều kiện môi trường cũng như với sự phát triển bình thường của cơ thể </w:t>
            </w:r>
            <w:r w:rsidRPr="002909D8">
              <w:rPr>
                <w:b/>
                <w:bCs/>
                <w:sz w:val="20"/>
                <w:szCs w:val="20"/>
              </w:rPr>
              <w:t>(0,5đ)</w:t>
            </w:r>
            <w:r w:rsidRPr="002909D8">
              <w:rPr>
                <w:sz w:val="20"/>
                <w:szCs w:val="20"/>
              </w:rPr>
              <w:t>.</w:t>
            </w:r>
            <w:r w:rsidRPr="002909D8">
              <w:rPr>
                <w:sz w:val="20"/>
                <w:szCs w:val="20"/>
              </w:rPr>
              <w:br/>
              <w:t xml:space="preserve">- O: là vị trí protein ức chế có thể liên kết làm ngăn cản sự phiên mã </w:t>
            </w:r>
            <w:r w:rsidRPr="002909D8">
              <w:rPr>
                <w:b/>
                <w:bCs/>
                <w:sz w:val="20"/>
                <w:szCs w:val="20"/>
              </w:rPr>
              <w:t>(0,5đ)</w:t>
            </w:r>
            <w:r w:rsidRPr="002909D8">
              <w:rPr>
                <w:sz w:val="20"/>
                <w:szCs w:val="20"/>
              </w:rPr>
              <w:t>.</w:t>
            </w:r>
          </w:p>
          <w:p w:rsidR="00994403" w:rsidRPr="002909D8" w:rsidRDefault="00994403" w:rsidP="00994403">
            <w:pPr>
              <w:rPr>
                <w:sz w:val="20"/>
                <w:szCs w:val="20"/>
              </w:rPr>
            </w:pPr>
            <w:r w:rsidRPr="002909D8">
              <w:rPr>
                <w:sz w:val="20"/>
                <w:szCs w:val="20"/>
              </w:rPr>
              <w:t xml:space="preserve">- P: là nơi ARN polimeraza bám vào và khởi đầu phiên mã </w:t>
            </w:r>
            <w:r w:rsidRPr="002909D8">
              <w:rPr>
                <w:b/>
                <w:bCs/>
                <w:sz w:val="20"/>
                <w:szCs w:val="20"/>
              </w:rPr>
              <w:t>(0,5đ)</w:t>
            </w:r>
            <w:r w:rsidRPr="002909D8">
              <w:rPr>
                <w:sz w:val="20"/>
                <w:szCs w:val="20"/>
              </w:rPr>
              <w:t>.</w:t>
            </w:r>
          </w:p>
        </w:tc>
      </w:tr>
    </w:tbl>
    <w:p w:rsidR="00A86CB0" w:rsidRPr="002909D8" w:rsidRDefault="00A86CB0" w:rsidP="008B2712">
      <w:pPr>
        <w:rPr>
          <w:sz w:val="20"/>
          <w:szCs w:val="20"/>
        </w:rPr>
      </w:pPr>
    </w:p>
    <w:p w:rsidR="00717BF2" w:rsidRPr="002909D8" w:rsidRDefault="00717BF2" w:rsidP="00717BF2">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 xml:space="preserve">Câu </w:t>
      </w:r>
      <w:r w:rsidR="009B02A3" w:rsidRPr="002909D8">
        <w:rPr>
          <w:rFonts w:eastAsia="Yu Mincho"/>
          <w:b/>
          <w:iCs/>
          <w:sz w:val="20"/>
          <w:szCs w:val="20"/>
          <w:u w:val="single"/>
          <w:lang w:eastAsia="ja-JP"/>
        </w:rPr>
        <w:t>250</w:t>
      </w:r>
      <w:r w:rsidRPr="002909D8">
        <w:rPr>
          <w:rFonts w:eastAsia="Yu Mincho"/>
          <w:b/>
          <w:iCs/>
          <w:sz w:val="20"/>
          <w:szCs w:val="20"/>
          <w:lang w:eastAsia="ja-JP"/>
        </w:rPr>
        <w:t xml:space="preserve"> (3 điểm): HCM 2013</w:t>
      </w:r>
    </w:p>
    <w:p w:rsidR="00717BF2" w:rsidRPr="002909D8" w:rsidRDefault="00717BF2" w:rsidP="00717BF2">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Locut nhóm máu ABO được lập bản đồ trên nhiễm sắc thể số 9. Một người bố có nhóm máu AB và mẹ có nhóm máu O sinh ra một người con có 3 nhiễm sắc thể số 9 và có nhóm máu A. Có thể xác định bố hay mẹ không phân li nhiễm sắc thể trong giảm phân tạo giao tử hay không? Giải thích.</w:t>
      </w:r>
    </w:p>
    <w:p w:rsidR="00717BF2" w:rsidRPr="002909D8" w:rsidRDefault="00717BF2" w:rsidP="00717BF2">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Nếu một đột biến làm thay đổi trình tự operator của Operon Lac dẫn đến việc ức chế mất khả năng liên kết vào vị trí đó thì sự tổng hợp β – galactosidase của tế bào bị ảnh hưởng như thế nào?</w:t>
      </w:r>
    </w:p>
    <w:tbl>
      <w:tblPr>
        <w:tblStyle w:val="TableGrid92"/>
        <w:tblW w:w="0" w:type="auto"/>
        <w:tblLook w:val="04A0" w:firstRow="1" w:lastRow="0" w:firstColumn="1" w:lastColumn="0" w:noHBand="0" w:noVBand="1"/>
      </w:tblPr>
      <w:tblGrid>
        <w:gridCol w:w="876"/>
        <w:gridCol w:w="8712"/>
      </w:tblGrid>
      <w:tr w:rsidR="00717BF2" w:rsidRPr="002909D8" w:rsidTr="00717BF2">
        <w:tc>
          <w:tcPr>
            <w:tcW w:w="876" w:type="dxa"/>
            <w:tcBorders>
              <w:top w:val="single" w:sz="4" w:space="0" w:color="auto"/>
              <w:left w:val="single" w:sz="4" w:space="0" w:color="auto"/>
              <w:bottom w:val="single" w:sz="4" w:space="0" w:color="auto"/>
              <w:right w:val="single" w:sz="4" w:space="0" w:color="auto"/>
            </w:tcBorders>
          </w:tcPr>
          <w:p w:rsidR="00717BF2" w:rsidRPr="002909D8" w:rsidRDefault="00717BF2" w:rsidP="00717BF2">
            <w:pPr>
              <w:jc w:val="center"/>
              <w:rPr>
                <w:b/>
                <w:bCs/>
                <w:sz w:val="20"/>
                <w:szCs w:val="20"/>
              </w:rPr>
            </w:pPr>
            <w:r w:rsidRPr="002909D8">
              <w:rPr>
                <w:b/>
                <w:bCs/>
                <w:sz w:val="20"/>
                <w:szCs w:val="20"/>
              </w:rPr>
              <w:t>3</w:t>
            </w:r>
          </w:p>
          <w:p w:rsidR="00717BF2" w:rsidRPr="002909D8" w:rsidRDefault="00717BF2" w:rsidP="00717BF2">
            <w:pPr>
              <w:jc w:val="center"/>
              <w:rPr>
                <w:b/>
                <w:bCs/>
                <w:sz w:val="20"/>
                <w:szCs w:val="20"/>
              </w:rPr>
            </w:pPr>
          </w:p>
          <w:p w:rsidR="00717BF2" w:rsidRPr="002909D8" w:rsidRDefault="00717BF2" w:rsidP="00717BF2">
            <w:pPr>
              <w:jc w:val="center"/>
              <w:rPr>
                <w:b/>
                <w:bCs/>
                <w:sz w:val="20"/>
                <w:szCs w:val="20"/>
              </w:rPr>
            </w:pPr>
            <w:r w:rsidRPr="002909D8">
              <w:rPr>
                <w:b/>
                <w:bCs/>
                <w:sz w:val="20"/>
                <w:szCs w:val="20"/>
              </w:rPr>
              <w:t>3 điểm</w:t>
            </w:r>
          </w:p>
          <w:p w:rsidR="00717BF2" w:rsidRPr="002909D8" w:rsidRDefault="00717BF2" w:rsidP="00717BF2">
            <w:pPr>
              <w:rPr>
                <w:b/>
                <w:bCs/>
                <w:sz w:val="20"/>
                <w:szCs w:val="20"/>
              </w:rPr>
            </w:pPr>
          </w:p>
        </w:tc>
        <w:tc>
          <w:tcPr>
            <w:tcW w:w="8712" w:type="dxa"/>
            <w:tcBorders>
              <w:top w:val="single" w:sz="4" w:space="0" w:color="auto"/>
              <w:left w:val="single" w:sz="4" w:space="0" w:color="auto"/>
              <w:bottom w:val="single" w:sz="4" w:space="0" w:color="auto"/>
              <w:right w:val="single" w:sz="4" w:space="0" w:color="auto"/>
            </w:tcBorders>
            <w:hideMark/>
          </w:tcPr>
          <w:p w:rsidR="00717BF2" w:rsidRPr="002909D8" w:rsidRDefault="00717BF2" w:rsidP="00717BF2">
            <w:pPr>
              <w:jc w:val="both"/>
              <w:rPr>
                <w:sz w:val="20"/>
                <w:szCs w:val="20"/>
              </w:rPr>
            </w:pPr>
            <w:r w:rsidRPr="002909D8">
              <w:rPr>
                <w:sz w:val="20"/>
                <w:szCs w:val="20"/>
              </w:rPr>
              <w:t>a)</w:t>
            </w:r>
          </w:p>
          <w:p w:rsidR="00717BF2" w:rsidRPr="002909D8" w:rsidRDefault="00717BF2" w:rsidP="00717BF2">
            <w:pPr>
              <w:jc w:val="both"/>
              <w:rPr>
                <w:sz w:val="20"/>
                <w:szCs w:val="20"/>
              </w:rPr>
            </w:pPr>
            <w:r w:rsidRPr="002909D8">
              <w:rPr>
                <w:sz w:val="20"/>
                <w:szCs w:val="20"/>
              </w:rPr>
              <w:t xml:space="preserve">- Không thể xác định đột biến đột biến không phân li xảy ra ở bố hay mẹ </w:t>
            </w:r>
            <w:r w:rsidRPr="002909D8">
              <w:rPr>
                <w:b/>
                <w:bCs/>
                <w:sz w:val="20"/>
                <w:szCs w:val="20"/>
              </w:rPr>
              <w:t>(0,5đ)</w:t>
            </w:r>
            <w:r w:rsidRPr="002909D8">
              <w:rPr>
                <w:sz w:val="20"/>
                <w:szCs w:val="20"/>
              </w:rPr>
              <w:t>.</w:t>
            </w:r>
          </w:p>
          <w:p w:rsidR="00717BF2" w:rsidRPr="002909D8" w:rsidRDefault="00717BF2" w:rsidP="00717BF2">
            <w:pPr>
              <w:jc w:val="both"/>
              <w:rPr>
                <w:sz w:val="20"/>
                <w:szCs w:val="20"/>
              </w:rPr>
            </w:pPr>
            <w:r w:rsidRPr="002909D8">
              <w:rPr>
                <w:sz w:val="20"/>
                <w:szCs w:val="20"/>
              </w:rPr>
              <w:t>- kiểu gen của bố I</w:t>
            </w:r>
            <w:r w:rsidRPr="002909D8">
              <w:rPr>
                <w:sz w:val="20"/>
                <w:szCs w:val="20"/>
                <w:vertAlign w:val="superscript"/>
              </w:rPr>
              <w:t>A</w:t>
            </w:r>
            <w:r w:rsidRPr="002909D8">
              <w:rPr>
                <w:sz w:val="20"/>
                <w:szCs w:val="20"/>
              </w:rPr>
              <w:t>I</w:t>
            </w:r>
            <w:r w:rsidRPr="002909D8">
              <w:rPr>
                <w:bCs/>
                <w:sz w:val="20"/>
                <w:szCs w:val="20"/>
                <w:vertAlign w:val="superscript"/>
              </w:rPr>
              <w:t>B</w:t>
            </w:r>
            <w:r w:rsidRPr="002909D8">
              <w:rPr>
                <w:bCs/>
                <w:sz w:val="20"/>
                <w:szCs w:val="20"/>
              </w:rPr>
              <w:t xml:space="preserve">, kiểu gen của mẹ </w:t>
            </w:r>
            <w:r w:rsidRPr="002909D8">
              <w:rPr>
                <w:sz w:val="20"/>
                <w:szCs w:val="20"/>
              </w:rPr>
              <w:t>I</w:t>
            </w:r>
            <w:r w:rsidRPr="002909D8">
              <w:rPr>
                <w:sz w:val="20"/>
                <w:szCs w:val="20"/>
                <w:vertAlign w:val="superscript"/>
              </w:rPr>
              <w:t>O</w:t>
            </w:r>
            <w:r w:rsidRPr="002909D8">
              <w:rPr>
                <w:sz w:val="20"/>
                <w:szCs w:val="20"/>
              </w:rPr>
              <w:t>I</w:t>
            </w:r>
            <w:r w:rsidRPr="002909D8">
              <w:rPr>
                <w:bCs/>
                <w:sz w:val="20"/>
                <w:szCs w:val="20"/>
                <w:vertAlign w:val="superscript"/>
              </w:rPr>
              <w:t>O</w:t>
            </w:r>
            <w:r w:rsidRPr="002909D8">
              <w:rPr>
                <w:bCs/>
                <w:sz w:val="20"/>
                <w:szCs w:val="20"/>
              </w:rPr>
              <w:t xml:space="preserve">, kiểu gen của người con là </w:t>
            </w:r>
            <w:r w:rsidRPr="002909D8">
              <w:rPr>
                <w:sz w:val="20"/>
                <w:szCs w:val="20"/>
              </w:rPr>
              <w:t>I</w:t>
            </w:r>
            <w:r w:rsidRPr="002909D8">
              <w:rPr>
                <w:sz w:val="20"/>
                <w:szCs w:val="20"/>
                <w:vertAlign w:val="superscript"/>
              </w:rPr>
              <w:t>A</w:t>
            </w:r>
            <w:r w:rsidRPr="002909D8">
              <w:rPr>
                <w:sz w:val="20"/>
                <w:szCs w:val="20"/>
              </w:rPr>
              <w:t>I</w:t>
            </w:r>
            <w:r w:rsidRPr="002909D8">
              <w:rPr>
                <w:bCs/>
                <w:sz w:val="20"/>
                <w:szCs w:val="20"/>
                <w:vertAlign w:val="superscript"/>
              </w:rPr>
              <w:t>A</w:t>
            </w:r>
            <w:r w:rsidRPr="002909D8">
              <w:rPr>
                <w:sz w:val="20"/>
                <w:szCs w:val="20"/>
              </w:rPr>
              <w:t>I</w:t>
            </w:r>
            <w:r w:rsidRPr="002909D8">
              <w:rPr>
                <w:sz w:val="20"/>
                <w:szCs w:val="20"/>
                <w:vertAlign w:val="superscript"/>
              </w:rPr>
              <w:t>O</w:t>
            </w:r>
            <w:r w:rsidRPr="002909D8">
              <w:rPr>
                <w:bCs/>
                <w:sz w:val="20"/>
                <w:szCs w:val="20"/>
              </w:rPr>
              <w:t xml:space="preserve"> hoặc </w:t>
            </w:r>
            <w:r w:rsidRPr="002909D8">
              <w:rPr>
                <w:sz w:val="20"/>
                <w:szCs w:val="20"/>
              </w:rPr>
              <w:t>I</w:t>
            </w:r>
            <w:r w:rsidRPr="002909D8">
              <w:rPr>
                <w:sz w:val="20"/>
                <w:szCs w:val="20"/>
                <w:vertAlign w:val="superscript"/>
              </w:rPr>
              <w:t>A</w:t>
            </w:r>
            <w:r w:rsidRPr="002909D8">
              <w:rPr>
                <w:sz w:val="20"/>
                <w:szCs w:val="20"/>
              </w:rPr>
              <w:t>I</w:t>
            </w:r>
            <w:r w:rsidRPr="002909D8">
              <w:rPr>
                <w:bCs/>
                <w:sz w:val="20"/>
                <w:szCs w:val="20"/>
                <w:vertAlign w:val="superscript"/>
              </w:rPr>
              <w:t>O</w:t>
            </w:r>
            <w:r w:rsidRPr="002909D8">
              <w:rPr>
                <w:sz w:val="20"/>
                <w:szCs w:val="20"/>
              </w:rPr>
              <w:t>I</w:t>
            </w:r>
            <w:r w:rsidRPr="002909D8">
              <w:rPr>
                <w:sz w:val="20"/>
                <w:szCs w:val="20"/>
                <w:vertAlign w:val="superscript"/>
              </w:rPr>
              <w:t>O</w:t>
            </w:r>
            <w:r w:rsidRPr="002909D8">
              <w:rPr>
                <w:sz w:val="20"/>
                <w:szCs w:val="20"/>
              </w:rPr>
              <w:t xml:space="preserve"> </w:t>
            </w:r>
            <w:r w:rsidRPr="002909D8">
              <w:rPr>
                <w:b/>
                <w:bCs/>
                <w:sz w:val="20"/>
                <w:szCs w:val="20"/>
              </w:rPr>
              <w:t>(0,5đ)</w:t>
            </w:r>
            <w:r w:rsidRPr="002909D8">
              <w:rPr>
                <w:sz w:val="20"/>
                <w:szCs w:val="20"/>
              </w:rPr>
              <w:t>.</w:t>
            </w:r>
          </w:p>
          <w:p w:rsidR="00717BF2" w:rsidRPr="002909D8" w:rsidRDefault="00717BF2" w:rsidP="00717BF2">
            <w:pPr>
              <w:jc w:val="both"/>
              <w:rPr>
                <w:bCs/>
                <w:sz w:val="20"/>
                <w:szCs w:val="20"/>
              </w:rPr>
            </w:pPr>
            <w:r w:rsidRPr="002909D8">
              <w:rPr>
                <w:bCs/>
                <w:sz w:val="20"/>
                <w:szCs w:val="20"/>
              </w:rPr>
              <w:t xml:space="preserve">- Trường hợp người con có kiểu gen </w:t>
            </w:r>
            <w:r w:rsidRPr="002909D8">
              <w:rPr>
                <w:sz w:val="20"/>
                <w:szCs w:val="20"/>
              </w:rPr>
              <w:t>I</w:t>
            </w:r>
            <w:r w:rsidRPr="002909D8">
              <w:rPr>
                <w:sz w:val="20"/>
                <w:szCs w:val="20"/>
                <w:vertAlign w:val="superscript"/>
              </w:rPr>
              <w:t>A</w:t>
            </w:r>
            <w:r w:rsidRPr="002909D8">
              <w:rPr>
                <w:sz w:val="20"/>
                <w:szCs w:val="20"/>
              </w:rPr>
              <w:t>I</w:t>
            </w:r>
            <w:r w:rsidRPr="002909D8">
              <w:rPr>
                <w:bCs/>
                <w:sz w:val="20"/>
                <w:szCs w:val="20"/>
                <w:vertAlign w:val="superscript"/>
              </w:rPr>
              <w:t>A</w:t>
            </w:r>
            <w:r w:rsidRPr="002909D8">
              <w:rPr>
                <w:sz w:val="20"/>
                <w:szCs w:val="20"/>
              </w:rPr>
              <w:t>I</w:t>
            </w:r>
            <w:r w:rsidRPr="002909D8">
              <w:rPr>
                <w:sz w:val="20"/>
                <w:szCs w:val="20"/>
                <w:vertAlign w:val="superscript"/>
              </w:rPr>
              <w:t>O</w:t>
            </w:r>
            <w:r w:rsidRPr="002909D8">
              <w:rPr>
                <w:bCs/>
                <w:sz w:val="20"/>
                <w:szCs w:val="20"/>
              </w:rPr>
              <w:t xml:space="preserve"> nhận giao tử </w:t>
            </w:r>
            <w:r w:rsidRPr="002909D8">
              <w:rPr>
                <w:sz w:val="20"/>
                <w:szCs w:val="20"/>
              </w:rPr>
              <w:t>I</w:t>
            </w:r>
            <w:r w:rsidRPr="002909D8">
              <w:rPr>
                <w:sz w:val="20"/>
                <w:szCs w:val="20"/>
                <w:vertAlign w:val="superscript"/>
              </w:rPr>
              <w:t>A</w:t>
            </w:r>
            <w:r w:rsidRPr="002909D8">
              <w:rPr>
                <w:sz w:val="20"/>
                <w:szCs w:val="20"/>
              </w:rPr>
              <w:t>I</w:t>
            </w:r>
            <w:r w:rsidRPr="002909D8">
              <w:rPr>
                <w:bCs/>
                <w:sz w:val="20"/>
                <w:szCs w:val="20"/>
                <w:vertAlign w:val="superscript"/>
              </w:rPr>
              <w:t>A</w:t>
            </w:r>
            <w:r w:rsidRPr="002909D8">
              <w:rPr>
                <w:bCs/>
                <w:sz w:val="20"/>
                <w:szCs w:val="20"/>
              </w:rPr>
              <w:t xml:space="preserve"> từ bố và giao tử </w:t>
            </w:r>
            <w:r w:rsidRPr="002909D8">
              <w:rPr>
                <w:sz w:val="20"/>
                <w:szCs w:val="20"/>
              </w:rPr>
              <w:t>I</w:t>
            </w:r>
            <w:r w:rsidRPr="002909D8">
              <w:rPr>
                <w:sz w:val="20"/>
                <w:szCs w:val="20"/>
                <w:vertAlign w:val="superscript"/>
              </w:rPr>
              <w:t>O</w:t>
            </w:r>
            <w:r w:rsidRPr="002909D8">
              <w:rPr>
                <w:bCs/>
                <w:sz w:val="20"/>
                <w:szCs w:val="20"/>
              </w:rPr>
              <w:t xml:space="preserve"> từ mẹ </w:t>
            </w:r>
            <w:r w:rsidRPr="002909D8">
              <w:rPr>
                <w:bCs/>
                <w:sz w:val="20"/>
                <w:szCs w:val="20"/>
              </w:rPr>
              <w:sym w:font="Wingdings" w:char="F0E0"/>
            </w:r>
            <w:r w:rsidRPr="002909D8">
              <w:rPr>
                <w:bCs/>
                <w:sz w:val="20"/>
                <w:szCs w:val="20"/>
              </w:rPr>
              <w:t xml:space="preserve"> bố không phân li NST </w:t>
            </w:r>
            <w:r w:rsidRPr="002909D8">
              <w:rPr>
                <w:b/>
                <w:sz w:val="20"/>
                <w:szCs w:val="20"/>
              </w:rPr>
              <w:t>(0,5đ)</w:t>
            </w:r>
            <w:r w:rsidRPr="002909D8">
              <w:rPr>
                <w:bCs/>
                <w:sz w:val="20"/>
                <w:szCs w:val="20"/>
              </w:rPr>
              <w:t>.</w:t>
            </w:r>
          </w:p>
          <w:p w:rsidR="00717BF2" w:rsidRPr="002909D8" w:rsidRDefault="00717BF2" w:rsidP="00717BF2">
            <w:pPr>
              <w:jc w:val="both"/>
              <w:rPr>
                <w:bCs/>
                <w:sz w:val="20"/>
                <w:szCs w:val="20"/>
              </w:rPr>
            </w:pPr>
            <w:r w:rsidRPr="002909D8">
              <w:rPr>
                <w:bCs/>
                <w:sz w:val="20"/>
                <w:szCs w:val="20"/>
              </w:rPr>
              <w:t xml:space="preserve">- Trường hợp người con có kiểu gen </w:t>
            </w:r>
            <w:r w:rsidRPr="002909D8">
              <w:rPr>
                <w:sz w:val="20"/>
                <w:szCs w:val="20"/>
              </w:rPr>
              <w:t>I</w:t>
            </w:r>
            <w:r w:rsidRPr="002909D8">
              <w:rPr>
                <w:sz w:val="20"/>
                <w:szCs w:val="20"/>
                <w:vertAlign w:val="superscript"/>
              </w:rPr>
              <w:t>A</w:t>
            </w:r>
            <w:r w:rsidRPr="002909D8">
              <w:rPr>
                <w:sz w:val="20"/>
                <w:szCs w:val="20"/>
              </w:rPr>
              <w:t>I</w:t>
            </w:r>
            <w:r w:rsidRPr="002909D8">
              <w:rPr>
                <w:bCs/>
                <w:sz w:val="20"/>
                <w:szCs w:val="20"/>
                <w:vertAlign w:val="superscript"/>
              </w:rPr>
              <w:t>O</w:t>
            </w:r>
            <w:r w:rsidRPr="002909D8">
              <w:rPr>
                <w:sz w:val="20"/>
                <w:szCs w:val="20"/>
              </w:rPr>
              <w:t>I</w:t>
            </w:r>
            <w:r w:rsidRPr="002909D8">
              <w:rPr>
                <w:sz w:val="20"/>
                <w:szCs w:val="20"/>
                <w:vertAlign w:val="superscript"/>
              </w:rPr>
              <w:t>O</w:t>
            </w:r>
            <w:r w:rsidRPr="002909D8">
              <w:rPr>
                <w:bCs/>
                <w:sz w:val="20"/>
                <w:szCs w:val="20"/>
              </w:rPr>
              <w:t xml:space="preserve"> nhận giao tử </w:t>
            </w:r>
            <w:r w:rsidRPr="002909D8">
              <w:rPr>
                <w:sz w:val="20"/>
                <w:szCs w:val="20"/>
              </w:rPr>
              <w:t>I</w:t>
            </w:r>
            <w:r w:rsidRPr="002909D8">
              <w:rPr>
                <w:sz w:val="20"/>
                <w:szCs w:val="20"/>
                <w:vertAlign w:val="superscript"/>
              </w:rPr>
              <w:t>A</w:t>
            </w:r>
            <w:r w:rsidRPr="002909D8">
              <w:rPr>
                <w:bCs/>
                <w:sz w:val="20"/>
                <w:szCs w:val="20"/>
              </w:rPr>
              <w:t xml:space="preserve"> từ bố và giao tử </w:t>
            </w:r>
            <w:r w:rsidRPr="002909D8">
              <w:rPr>
                <w:sz w:val="20"/>
                <w:szCs w:val="20"/>
              </w:rPr>
              <w:t>I</w:t>
            </w:r>
            <w:r w:rsidRPr="002909D8">
              <w:rPr>
                <w:bCs/>
                <w:sz w:val="20"/>
                <w:szCs w:val="20"/>
                <w:vertAlign w:val="superscript"/>
              </w:rPr>
              <w:t>O</w:t>
            </w:r>
            <w:r w:rsidRPr="002909D8">
              <w:rPr>
                <w:sz w:val="20"/>
                <w:szCs w:val="20"/>
              </w:rPr>
              <w:t>I</w:t>
            </w:r>
            <w:r w:rsidRPr="002909D8">
              <w:rPr>
                <w:sz w:val="20"/>
                <w:szCs w:val="20"/>
                <w:vertAlign w:val="superscript"/>
              </w:rPr>
              <w:t>O</w:t>
            </w:r>
            <w:r w:rsidRPr="002909D8">
              <w:rPr>
                <w:bCs/>
                <w:sz w:val="20"/>
                <w:szCs w:val="20"/>
              </w:rPr>
              <w:t xml:space="preserve"> từ mẹ </w:t>
            </w:r>
            <w:r w:rsidRPr="002909D8">
              <w:rPr>
                <w:bCs/>
                <w:sz w:val="20"/>
                <w:szCs w:val="20"/>
              </w:rPr>
              <w:sym w:font="Wingdings" w:char="F0E0"/>
            </w:r>
            <w:r w:rsidRPr="002909D8">
              <w:rPr>
                <w:bCs/>
                <w:sz w:val="20"/>
                <w:szCs w:val="20"/>
              </w:rPr>
              <w:t xml:space="preserve"> mẹ không phân li NST </w:t>
            </w:r>
            <w:r w:rsidRPr="002909D8">
              <w:rPr>
                <w:b/>
                <w:sz w:val="20"/>
                <w:szCs w:val="20"/>
              </w:rPr>
              <w:t>(0,5đ)</w:t>
            </w:r>
            <w:r w:rsidRPr="002909D8">
              <w:rPr>
                <w:bCs/>
                <w:sz w:val="20"/>
                <w:szCs w:val="20"/>
              </w:rPr>
              <w:t>.</w:t>
            </w:r>
          </w:p>
          <w:p w:rsidR="00717BF2" w:rsidRPr="002909D8" w:rsidRDefault="00717BF2" w:rsidP="00717BF2">
            <w:pPr>
              <w:jc w:val="both"/>
              <w:rPr>
                <w:sz w:val="20"/>
                <w:szCs w:val="20"/>
              </w:rPr>
            </w:pPr>
            <w:r w:rsidRPr="002909D8">
              <w:rPr>
                <w:sz w:val="20"/>
                <w:szCs w:val="20"/>
              </w:rPr>
              <w:t>b)</w:t>
            </w:r>
          </w:p>
          <w:p w:rsidR="00717BF2" w:rsidRPr="002909D8" w:rsidRDefault="00717BF2" w:rsidP="00717BF2">
            <w:pPr>
              <w:jc w:val="both"/>
              <w:rPr>
                <w:sz w:val="20"/>
                <w:szCs w:val="20"/>
              </w:rPr>
            </w:pPr>
            <w:r w:rsidRPr="002909D8">
              <w:rPr>
                <w:sz w:val="20"/>
                <w:szCs w:val="20"/>
              </w:rPr>
              <w:t xml:space="preserve">Tế bào sẽ tổng hợp liên tục β – galactosidase cùng hai enzim khác liên quan đến quá trình sử dụng lactose ngay khi môi trường không có lactose, do đó dẫn đến lãng phí năng lượng dự trữ trong tế bào </w:t>
            </w:r>
            <w:r w:rsidRPr="002909D8">
              <w:rPr>
                <w:b/>
                <w:bCs/>
                <w:sz w:val="20"/>
                <w:szCs w:val="20"/>
              </w:rPr>
              <w:t>(1đ)</w:t>
            </w:r>
            <w:r w:rsidRPr="002909D8">
              <w:rPr>
                <w:sz w:val="20"/>
                <w:szCs w:val="20"/>
              </w:rPr>
              <w:t>.</w:t>
            </w:r>
          </w:p>
        </w:tc>
      </w:tr>
    </w:tbl>
    <w:p w:rsidR="00D36880" w:rsidRPr="002909D8" w:rsidRDefault="00D36880" w:rsidP="00D36880">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 xml:space="preserve">Câu </w:t>
      </w:r>
      <w:r w:rsidR="009B02A3" w:rsidRPr="002909D8">
        <w:rPr>
          <w:rFonts w:eastAsia="Yu Mincho"/>
          <w:b/>
          <w:iCs/>
          <w:sz w:val="20"/>
          <w:szCs w:val="20"/>
          <w:u w:val="single"/>
          <w:lang w:eastAsia="ja-JP"/>
        </w:rPr>
        <w:t>251</w:t>
      </w:r>
      <w:r w:rsidRPr="002909D8">
        <w:rPr>
          <w:rFonts w:eastAsia="Yu Mincho"/>
          <w:b/>
          <w:iCs/>
          <w:sz w:val="20"/>
          <w:szCs w:val="20"/>
          <w:lang w:eastAsia="ja-JP"/>
        </w:rPr>
        <w:t xml:space="preserve"> (3 điểm): HCM 2013</w:t>
      </w:r>
    </w:p>
    <w:p w:rsidR="00D36880" w:rsidRPr="002909D8" w:rsidRDefault="00D36880" w:rsidP="00D36880">
      <w:pPr>
        <w:tabs>
          <w:tab w:val="center" w:pos="1440"/>
          <w:tab w:val="center" w:pos="6480"/>
        </w:tabs>
        <w:spacing w:line="276" w:lineRule="auto"/>
        <w:rPr>
          <w:rFonts w:eastAsia="Yu Mincho"/>
          <w:b/>
          <w:iCs/>
          <w:sz w:val="20"/>
          <w:szCs w:val="20"/>
          <w:lang w:eastAsia="ja-JP"/>
        </w:rPr>
      </w:pPr>
      <w:r w:rsidRPr="002909D8">
        <w:rPr>
          <w:rFonts w:eastAsia="Yu Mincho"/>
          <w:b/>
          <w:iCs/>
          <w:sz w:val="20"/>
          <w:szCs w:val="20"/>
          <w:lang w:eastAsia="ja-JP"/>
        </w:rPr>
        <w:t xml:space="preserve">a. </w:t>
      </w:r>
      <w:r w:rsidRPr="002909D8">
        <w:rPr>
          <w:rFonts w:eastAsia="Yu Mincho"/>
          <w:sz w:val="20"/>
          <w:szCs w:val="20"/>
          <w:lang w:eastAsia="ja-JP"/>
        </w:rPr>
        <w:t>Trong quá trình tự nhân đôi của AND, vì sao trong hai mạch polinucleotit được tổng hợp thì một mạch được hình thành liên tục còn một mạch được hình thành từng đoạn, sau đó các đoạn nối với nhau nhờ enzim ligaza?</w:t>
      </w:r>
    </w:p>
    <w:p w:rsidR="00D36880" w:rsidRPr="002909D8" w:rsidRDefault="00D36880" w:rsidP="00D36880">
      <w:pPr>
        <w:tabs>
          <w:tab w:val="center" w:pos="1440"/>
          <w:tab w:val="center" w:pos="6480"/>
        </w:tabs>
        <w:spacing w:line="276" w:lineRule="auto"/>
        <w:rPr>
          <w:rFonts w:eastAsia="Yu Mincho"/>
          <w:i/>
          <w:sz w:val="20"/>
          <w:szCs w:val="20"/>
          <w:lang w:eastAsia="ja-JP"/>
        </w:rPr>
      </w:pPr>
      <w:r w:rsidRPr="002909D8">
        <w:rPr>
          <w:rFonts w:eastAsia="Yu Mincho"/>
          <w:b/>
          <w:iCs/>
          <w:sz w:val="20"/>
          <w:szCs w:val="20"/>
          <w:lang w:eastAsia="ja-JP"/>
        </w:rPr>
        <w:t xml:space="preserve">b. </w:t>
      </w:r>
      <w:r w:rsidRPr="002909D8">
        <w:rPr>
          <w:rFonts w:eastAsia="Yu Mincho"/>
          <w:bCs/>
          <w:sz w:val="20"/>
          <w:szCs w:val="20"/>
          <w:lang w:eastAsia="ja-JP"/>
        </w:rPr>
        <w:t>Mô hình cấu trúc AND theo Watson – Crick giúp giải thích nguyên tắc Chargaff như thế nào?</w:t>
      </w:r>
    </w:p>
    <w:tbl>
      <w:tblPr>
        <w:tblStyle w:val="TableGrid93"/>
        <w:tblW w:w="0" w:type="auto"/>
        <w:tblLook w:val="04A0" w:firstRow="1" w:lastRow="0" w:firstColumn="1" w:lastColumn="0" w:noHBand="0" w:noVBand="1"/>
      </w:tblPr>
      <w:tblGrid>
        <w:gridCol w:w="876"/>
        <w:gridCol w:w="8712"/>
      </w:tblGrid>
      <w:tr w:rsidR="00D36880" w:rsidRPr="002909D8" w:rsidTr="00D36880">
        <w:tc>
          <w:tcPr>
            <w:tcW w:w="876" w:type="dxa"/>
            <w:tcBorders>
              <w:top w:val="single" w:sz="4" w:space="0" w:color="auto"/>
              <w:left w:val="single" w:sz="4" w:space="0" w:color="auto"/>
              <w:bottom w:val="single" w:sz="4" w:space="0" w:color="auto"/>
              <w:right w:val="single" w:sz="4" w:space="0" w:color="auto"/>
            </w:tcBorders>
          </w:tcPr>
          <w:p w:rsidR="00D36880" w:rsidRPr="002909D8" w:rsidRDefault="00D36880" w:rsidP="00D36880">
            <w:pPr>
              <w:jc w:val="center"/>
              <w:rPr>
                <w:b/>
                <w:bCs/>
                <w:sz w:val="20"/>
                <w:szCs w:val="20"/>
              </w:rPr>
            </w:pPr>
            <w:r w:rsidRPr="002909D8">
              <w:rPr>
                <w:b/>
                <w:bCs/>
                <w:sz w:val="20"/>
                <w:szCs w:val="20"/>
              </w:rPr>
              <w:t>6</w:t>
            </w:r>
          </w:p>
          <w:p w:rsidR="00D36880" w:rsidRPr="002909D8" w:rsidRDefault="00D36880" w:rsidP="00D36880">
            <w:pPr>
              <w:jc w:val="center"/>
              <w:rPr>
                <w:b/>
                <w:bCs/>
                <w:sz w:val="20"/>
                <w:szCs w:val="20"/>
              </w:rPr>
            </w:pPr>
          </w:p>
          <w:p w:rsidR="00D36880" w:rsidRPr="002909D8" w:rsidRDefault="00D36880" w:rsidP="00D36880">
            <w:pPr>
              <w:jc w:val="center"/>
              <w:rPr>
                <w:b/>
                <w:bCs/>
                <w:sz w:val="20"/>
                <w:szCs w:val="20"/>
              </w:rPr>
            </w:pPr>
            <w:r w:rsidRPr="002909D8">
              <w:rPr>
                <w:b/>
                <w:bCs/>
                <w:sz w:val="20"/>
                <w:szCs w:val="20"/>
              </w:rPr>
              <w:t>3 điểm</w:t>
            </w:r>
          </w:p>
        </w:tc>
        <w:tc>
          <w:tcPr>
            <w:tcW w:w="8712" w:type="dxa"/>
            <w:tcBorders>
              <w:top w:val="single" w:sz="4" w:space="0" w:color="auto"/>
              <w:left w:val="single" w:sz="4" w:space="0" w:color="auto"/>
              <w:bottom w:val="single" w:sz="4" w:space="0" w:color="auto"/>
              <w:right w:val="single" w:sz="4" w:space="0" w:color="auto"/>
            </w:tcBorders>
            <w:hideMark/>
          </w:tcPr>
          <w:p w:rsidR="00D36880" w:rsidRPr="002909D8" w:rsidRDefault="00D36880" w:rsidP="00D36880">
            <w:pPr>
              <w:jc w:val="both"/>
              <w:rPr>
                <w:sz w:val="20"/>
                <w:szCs w:val="20"/>
              </w:rPr>
            </w:pPr>
            <w:r w:rsidRPr="002909D8">
              <w:rPr>
                <w:sz w:val="20"/>
                <w:szCs w:val="20"/>
              </w:rPr>
              <w:t>a)</w:t>
            </w:r>
          </w:p>
          <w:p w:rsidR="00D36880" w:rsidRPr="002909D8" w:rsidRDefault="00D36880" w:rsidP="00D36880">
            <w:pPr>
              <w:jc w:val="both"/>
              <w:rPr>
                <w:sz w:val="20"/>
                <w:szCs w:val="20"/>
              </w:rPr>
            </w:pPr>
            <w:r w:rsidRPr="002909D8">
              <w:rPr>
                <w:sz w:val="20"/>
                <w:szCs w:val="20"/>
              </w:rPr>
              <w:t xml:space="preserve">- Trong phân tử ADN, 2 mạch polinucleotit ngược chiều nhau </w:t>
            </w:r>
            <w:r w:rsidRPr="002909D8">
              <w:rPr>
                <w:b/>
                <w:bCs/>
                <w:sz w:val="20"/>
                <w:szCs w:val="20"/>
              </w:rPr>
              <w:t>(0,5đ)</w:t>
            </w:r>
            <w:r w:rsidRPr="002909D8">
              <w:rPr>
                <w:sz w:val="20"/>
                <w:szCs w:val="20"/>
              </w:rPr>
              <w:t>.</w:t>
            </w:r>
          </w:p>
          <w:p w:rsidR="00D36880" w:rsidRPr="002909D8" w:rsidRDefault="00D36880" w:rsidP="00D36880">
            <w:pPr>
              <w:jc w:val="both"/>
              <w:rPr>
                <w:sz w:val="20"/>
                <w:szCs w:val="20"/>
              </w:rPr>
            </w:pPr>
            <w:r w:rsidRPr="002909D8">
              <w:rPr>
                <w:sz w:val="20"/>
                <w:szCs w:val="20"/>
              </w:rPr>
              <w:t xml:space="preserve">- Enzim xúc tác quá trình tự nhân đôi của ADN chỉ gắn vào đầu 3’ của polinucleotit của ADN mẹ </w:t>
            </w:r>
            <w:r w:rsidRPr="002909D8">
              <w:rPr>
                <w:b/>
                <w:bCs/>
                <w:sz w:val="20"/>
                <w:szCs w:val="20"/>
              </w:rPr>
              <w:t>(0,5đ)</w:t>
            </w:r>
            <w:r w:rsidRPr="002909D8">
              <w:rPr>
                <w:sz w:val="20"/>
                <w:szCs w:val="20"/>
              </w:rPr>
              <w:t>.</w:t>
            </w:r>
          </w:p>
          <w:p w:rsidR="00D36880" w:rsidRPr="002909D8" w:rsidRDefault="00D36880" w:rsidP="00D36880">
            <w:pPr>
              <w:jc w:val="both"/>
              <w:rPr>
                <w:sz w:val="20"/>
                <w:szCs w:val="20"/>
              </w:rPr>
            </w:pPr>
            <w:r w:rsidRPr="002909D8">
              <w:rPr>
                <w:sz w:val="20"/>
                <w:szCs w:val="20"/>
              </w:rPr>
              <w:t xml:space="preserve">- Đoạn mồi là các đoạn mạch đơn ADN hoặc ARN chỉ gắn vào đầu 3’ </w:t>
            </w:r>
            <w:r w:rsidRPr="002909D8">
              <w:rPr>
                <w:b/>
                <w:bCs/>
                <w:sz w:val="20"/>
                <w:szCs w:val="20"/>
              </w:rPr>
              <w:t>(0,5đ)</w:t>
            </w:r>
            <w:r w:rsidRPr="002909D8">
              <w:rPr>
                <w:sz w:val="20"/>
                <w:szCs w:val="20"/>
              </w:rPr>
              <w:t>.</w:t>
            </w:r>
          </w:p>
          <w:p w:rsidR="00D36880" w:rsidRPr="002909D8" w:rsidRDefault="00D36880" w:rsidP="00D36880">
            <w:pPr>
              <w:jc w:val="both"/>
              <w:rPr>
                <w:sz w:val="20"/>
                <w:szCs w:val="20"/>
              </w:rPr>
            </w:pPr>
            <w:r w:rsidRPr="002909D8">
              <w:rPr>
                <w:sz w:val="20"/>
                <w:szCs w:val="20"/>
              </w:rPr>
              <w:t xml:space="preserve">- Mạch polinucleotit mới được kéo dài theo chiều 5’ </w:t>
            </w:r>
            <w:r w:rsidRPr="002909D8">
              <w:rPr>
                <w:sz w:val="20"/>
                <w:szCs w:val="20"/>
              </w:rPr>
              <w:sym w:font="Wingdings" w:char="F0E0"/>
            </w:r>
            <w:r w:rsidRPr="002909D8">
              <w:rPr>
                <w:sz w:val="20"/>
                <w:szCs w:val="20"/>
              </w:rPr>
              <w:t xml:space="preserve"> 3’ </w:t>
            </w:r>
            <w:r w:rsidRPr="002909D8">
              <w:rPr>
                <w:b/>
                <w:bCs/>
                <w:sz w:val="20"/>
                <w:szCs w:val="20"/>
              </w:rPr>
              <w:t>(0,5đ)</w:t>
            </w:r>
            <w:r w:rsidRPr="002909D8">
              <w:rPr>
                <w:sz w:val="20"/>
                <w:szCs w:val="20"/>
              </w:rPr>
              <w:t>.</w:t>
            </w:r>
          </w:p>
          <w:p w:rsidR="00D36880" w:rsidRPr="002909D8" w:rsidRDefault="00D36880" w:rsidP="00D36880">
            <w:pPr>
              <w:jc w:val="both"/>
              <w:rPr>
                <w:sz w:val="20"/>
                <w:szCs w:val="20"/>
              </w:rPr>
            </w:pPr>
            <w:r w:rsidRPr="002909D8">
              <w:rPr>
                <w:sz w:val="20"/>
                <w:szCs w:val="20"/>
              </w:rPr>
              <w:t>b)</w:t>
            </w:r>
          </w:p>
          <w:p w:rsidR="00D36880" w:rsidRPr="002909D8" w:rsidRDefault="00D36880" w:rsidP="00D36880">
            <w:pPr>
              <w:jc w:val="both"/>
              <w:rPr>
                <w:sz w:val="20"/>
                <w:szCs w:val="20"/>
              </w:rPr>
            </w:pPr>
            <w:r w:rsidRPr="002909D8">
              <w:rPr>
                <w:sz w:val="20"/>
                <w:szCs w:val="20"/>
              </w:rPr>
              <w:t xml:space="preserve">- Nguyên tắc Chargaff: trong ADN tỉ lệ A = T và tỉ lệ G = X </w:t>
            </w:r>
            <w:r w:rsidRPr="002909D8">
              <w:rPr>
                <w:b/>
                <w:bCs/>
                <w:sz w:val="20"/>
                <w:szCs w:val="20"/>
              </w:rPr>
              <w:t>(0,5đ)</w:t>
            </w:r>
            <w:r w:rsidRPr="002909D8">
              <w:rPr>
                <w:sz w:val="20"/>
                <w:szCs w:val="20"/>
              </w:rPr>
              <w:t>.</w:t>
            </w:r>
          </w:p>
          <w:p w:rsidR="00D36880" w:rsidRPr="002909D8" w:rsidRDefault="00D36880" w:rsidP="00D36880">
            <w:pPr>
              <w:jc w:val="both"/>
              <w:rPr>
                <w:sz w:val="20"/>
                <w:szCs w:val="20"/>
              </w:rPr>
            </w:pPr>
            <w:r w:rsidRPr="002909D8">
              <w:rPr>
                <w:sz w:val="20"/>
                <w:szCs w:val="20"/>
              </w:rPr>
              <w:t xml:space="preserve">- Cấu trúc ADN theo Watson và Crick: A liên kết với T bằng 2 liên kết hidro nên số lượng nucleotit loại A bằng với số lượng nucleotit loại T, G liên kết với X bằng 3 liên kết hidro nên số lượng nucleotit loại G bằng với số lượng nucleotit loại X </w:t>
            </w:r>
            <w:r w:rsidRPr="002909D8">
              <w:rPr>
                <w:b/>
                <w:bCs/>
                <w:sz w:val="20"/>
                <w:szCs w:val="20"/>
              </w:rPr>
              <w:t>(0,5đ)</w:t>
            </w:r>
            <w:r w:rsidRPr="002909D8">
              <w:rPr>
                <w:sz w:val="20"/>
                <w:szCs w:val="20"/>
              </w:rPr>
              <w:t>.</w:t>
            </w:r>
          </w:p>
        </w:tc>
      </w:tr>
    </w:tbl>
    <w:p w:rsidR="0003124B" w:rsidRPr="002909D8" w:rsidRDefault="0003124B" w:rsidP="0003124B">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 xml:space="preserve">Câu </w:t>
      </w:r>
      <w:r w:rsidR="009B02A3" w:rsidRPr="002909D8">
        <w:rPr>
          <w:rFonts w:eastAsia="Yu Mincho"/>
          <w:b/>
          <w:iCs/>
          <w:sz w:val="20"/>
          <w:szCs w:val="20"/>
          <w:u w:val="single"/>
          <w:lang w:eastAsia="ja-JP"/>
        </w:rPr>
        <w:t>252</w:t>
      </w:r>
      <w:r w:rsidRPr="002909D8">
        <w:rPr>
          <w:rFonts w:eastAsia="Yu Mincho"/>
          <w:b/>
          <w:iCs/>
          <w:sz w:val="20"/>
          <w:szCs w:val="20"/>
          <w:lang w:eastAsia="ja-JP"/>
        </w:rPr>
        <w:t xml:space="preserve"> (4 điểm): HCM 2012</w:t>
      </w:r>
    </w:p>
    <w:p w:rsidR="0003124B" w:rsidRPr="002909D8" w:rsidRDefault="0003124B" w:rsidP="0003124B">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Trình bày hoạt động tổng hợp các mạch ADN mới trong quá trình nhân đôi của ADN.</w:t>
      </w:r>
    </w:p>
    <w:p w:rsidR="0003124B" w:rsidRPr="002909D8" w:rsidRDefault="0003124B" w:rsidP="0003124B">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Em hãy vẽ sơ đồ cơ chế phát sinh đột biến gen do Guanin dạng hiếm (G*) kết cặp với Timin trong quá trình nhân đôi, tạo nên đột biến thay thế cặp G – X thành cặp A – T.</w:t>
      </w:r>
    </w:p>
    <w:p w:rsidR="0003124B" w:rsidRPr="002909D8" w:rsidRDefault="0003124B" w:rsidP="0003124B">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Một học sinh phát biểu: “Khi môi trường có lactôzơ, một số phân tử lactôzơ liên kết với prôtêin ức chế làm biến đổi cấu trúc prôtêin ức chế, do đó prôtêin ức chế không liên kết được với vùng khởi động. ARN-pôlimeraza không thể liên kết với vùng vận hành để tiến hành phiên mã…”. Phát biểu này đúng hay sai? Giải thích.</w:t>
      </w:r>
    </w:p>
    <w:p w:rsidR="0003124B" w:rsidRPr="002909D8" w:rsidRDefault="0003124B" w:rsidP="0003124B">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d.</w:t>
      </w:r>
      <w:r w:rsidRPr="002909D8">
        <w:rPr>
          <w:rFonts w:eastAsia="Yu Mincho"/>
          <w:sz w:val="20"/>
          <w:szCs w:val="20"/>
          <w:lang w:eastAsia="ja-JP"/>
        </w:rPr>
        <w:t xml:space="preserve"> ADN là phân tử xoắn kép chứa 4 loại bazơ nitơ khác nhau. Phát biểu nào dưới đây về thành phần hóa học và sự tái bản của ADN là đúng? Giải thích.</w:t>
      </w:r>
    </w:p>
    <w:p w:rsidR="0003124B" w:rsidRPr="002909D8" w:rsidRDefault="0003124B" w:rsidP="0003124B">
      <w:pPr>
        <w:tabs>
          <w:tab w:val="center" w:pos="1440"/>
          <w:tab w:val="center" w:pos="7200"/>
        </w:tabs>
        <w:spacing w:line="276" w:lineRule="auto"/>
        <w:ind w:firstLine="270"/>
        <w:rPr>
          <w:rFonts w:eastAsia="Yu Mincho"/>
          <w:sz w:val="20"/>
          <w:szCs w:val="20"/>
          <w:lang w:eastAsia="ja-JP"/>
        </w:rPr>
      </w:pPr>
      <w:r w:rsidRPr="002909D8">
        <w:rPr>
          <w:rFonts w:eastAsia="Yu Mincho"/>
          <w:sz w:val="20"/>
          <w:szCs w:val="20"/>
          <w:lang w:eastAsia="ja-JP"/>
        </w:rPr>
        <w:t>(1) Trình tự các bazơ trên hai mạch giống nhau.</w:t>
      </w:r>
    </w:p>
    <w:p w:rsidR="0003124B" w:rsidRPr="002909D8" w:rsidRDefault="0003124B" w:rsidP="0003124B">
      <w:pPr>
        <w:tabs>
          <w:tab w:val="center" w:pos="1440"/>
          <w:tab w:val="center" w:pos="7200"/>
        </w:tabs>
        <w:spacing w:line="276" w:lineRule="auto"/>
        <w:ind w:firstLine="270"/>
        <w:rPr>
          <w:rFonts w:eastAsia="Yu Mincho"/>
          <w:sz w:val="20"/>
          <w:szCs w:val="20"/>
          <w:lang w:eastAsia="ja-JP"/>
        </w:rPr>
      </w:pPr>
      <w:r w:rsidRPr="002909D8">
        <w:rPr>
          <w:rFonts w:eastAsia="Yu Mincho"/>
          <w:sz w:val="20"/>
          <w:szCs w:val="20"/>
          <w:lang w:eastAsia="ja-JP"/>
        </w:rPr>
        <w:t>(2) Trong phân tử ADN sợi kép, số lượng purin bằng số lượng pyrimiđin.</w:t>
      </w:r>
    </w:p>
    <w:p w:rsidR="0003124B" w:rsidRPr="002909D8" w:rsidRDefault="0003124B" w:rsidP="0003124B">
      <w:pPr>
        <w:tabs>
          <w:tab w:val="center" w:pos="1440"/>
          <w:tab w:val="center" w:pos="7200"/>
        </w:tabs>
        <w:spacing w:line="276" w:lineRule="auto"/>
        <w:ind w:firstLine="270"/>
        <w:rPr>
          <w:rFonts w:eastAsia="Yu Mincho"/>
          <w:sz w:val="20"/>
          <w:szCs w:val="20"/>
          <w:lang w:eastAsia="ja-JP"/>
        </w:rPr>
      </w:pPr>
      <w:r w:rsidRPr="002909D8">
        <w:rPr>
          <w:rFonts w:eastAsia="Yu Mincho"/>
          <w:sz w:val="20"/>
          <w:szCs w:val="20"/>
          <w:lang w:eastAsia="ja-JP"/>
        </w:rPr>
        <w:t>(3) Bazơ đầu tiên trên mạch axit nuclêic mới được xúc tác bởi ADN-pôlimeraza.</w:t>
      </w:r>
    </w:p>
    <w:p w:rsidR="0003124B" w:rsidRPr="002909D8" w:rsidRDefault="0003124B" w:rsidP="0003124B">
      <w:pPr>
        <w:tabs>
          <w:tab w:val="center" w:pos="1440"/>
          <w:tab w:val="center" w:pos="7200"/>
        </w:tabs>
        <w:spacing w:line="276" w:lineRule="auto"/>
        <w:ind w:firstLine="270"/>
        <w:rPr>
          <w:rFonts w:eastAsia="Yu Mincho"/>
          <w:sz w:val="20"/>
          <w:szCs w:val="20"/>
          <w:lang w:eastAsia="ja-JP"/>
        </w:rPr>
      </w:pPr>
      <w:r w:rsidRPr="002909D8">
        <w:rPr>
          <w:rFonts w:eastAsia="Yu Mincho"/>
          <w:sz w:val="20"/>
          <w:szCs w:val="20"/>
          <w:lang w:eastAsia="ja-JP"/>
        </w:rPr>
        <w:t xml:space="preserve">(4) Hoạt động đọc sửa của ADN-pôlimeraza luôn theo chiều 5’  3’.    </w:t>
      </w:r>
    </w:p>
    <w:tbl>
      <w:tblPr>
        <w:tblStyle w:val="TableGrid94"/>
        <w:tblW w:w="0" w:type="auto"/>
        <w:tblLook w:val="04A0" w:firstRow="1" w:lastRow="0" w:firstColumn="1" w:lastColumn="0" w:noHBand="0" w:noVBand="1"/>
      </w:tblPr>
      <w:tblGrid>
        <w:gridCol w:w="876"/>
        <w:gridCol w:w="8712"/>
      </w:tblGrid>
      <w:tr w:rsidR="004562FD" w:rsidRPr="002909D8" w:rsidTr="004562FD">
        <w:tc>
          <w:tcPr>
            <w:tcW w:w="876" w:type="dxa"/>
            <w:tcBorders>
              <w:top w:val="single" w:sz="4" w:space="0" w:color="auto"/>
              <w:left w:val="single" w:sz="4" w:space="0" w:color="auto"/>
              <w:bottom w:val="single" w:sz="4" w:space="0" w:color="auto"/>
              <w:right w:val="single" w:sz="4" w:space="0" w:color="auto"/>
            </w:tcBorders>
          </w:tcPr>
          <w:p w:rsidR="004562FD" w:rsidRPr="002909D8" w:rsidRDefault="004562FD" w:rsidP="004562FD">
            <w:pPr>
              <w:jc w:val="center"/>
              <w:rPr>
                <w:b/>
                <w:bCs/>
                <w:sz w:val="20"/>
                <w:szCs w:val="20"/>
              </w:rPr>
            </w:pPr>
            <w:r w:rsidRPr="002909D8">
              <w:rPr>
                <w:b/>
                <w:bCs/>
                <w:sz w:val="20"/>
                <w:szCs w:val="20"/>
              </w:rPr>
              <w:t>1</w:t>
            </w:r>
          </w:p>
          <w:p w:rsidR="004562FD" w:rsidRPr="002909D8" w:rsidRDefault="004562FD" w:rsidP="004562FD">
            <w:pPr>
              <w:jc w:val="center"/>
              <w:rPr>
                <w:b/>
                <w:bCs/>
                <w:sz w:val="20"/>
                <w:szCs w:val="20"/>
              </w:rPr>
            </w:pPr>
          </w:p>
          <w:p w:rsidR="004562FD" w:rsidRPr="002909D8" w:rsidRDefault="004562FD" w:rsidP="004562FD">
            <w:pPr>
              <w:jc w:val="center"/>
              <w:rPr>
                <w:sz w:val="20"/>
                <w:szCs w:val="20"/>
              </w:rPr>
            </w:pPr>
            <w:r w:rsidRPr="002909D8">
              <w:rPr>
                <w:b/>
                <w:bCs/>
                <w:sz w:val="20"/>
                <w:szCs w:val="20"/>
              </w:rPr>
              <w:t>4 điểm</w:t>
            </w:r>
          </w:p>
        </w:tc>
        <w:tc>
          <w:tcPr>
            <w:tcW w:w="8712" w:type="dxa"/>
            <w:tcBorders>
              <w:top w:val="single" w:sz="4" w:space="0" w:color="auto"/>
              <w:left w:val="single" w:sz="4" w:space="0" w:color="auto"/>
              <w:bottom w:val="single" w:sz="4" w:space="0" w:color="auto"/>
              <w:right w:val="single" w:sz="4" w:space="0" w:color="auto"/>
            </w:tcBorders>
            <w:hideMark/>
          </w:tcPr>
          <w:p w:rsidR="004562FD" w:rsidRPr="002909D8" w:rsidRDefault="004562FD" w:rsidP="004562FD">
            <w:pPr>
              <w:jc w:val="both"/>
              <w:rPr>
                <w:sz w:val="20"/>
                <w:szCs w:val="20"/>
              </w:rPr>
            </w:pPr>
            <w:r w:rsidRPr="002909D8">
              <w:rPr>
                <w:sz w:val="20"/>
                <w:szCs w:val="20"/>
              </w:rPr>
              <w:t>a)</w:t>
            </w:r>
          </w:p>
          <w:p w:rsidR="004562FD" w:rsidRPr="002909D8" w:rsidRDefault="004562FD" w:rsidP="004562FD">
            <w:pPr>
              <w:jc w:val="both"/>
              <w:rPr>
                <w:sz w:val="20"/>
                <w:szCs w:val="20"/>
              </w:rPr>
            </w:pPr>
            <w:r w:rsidRPr="002909D8">
              <w:rPr>
                <w:sz w:val="20"/>
                <w:szCs w:val="20"/>
              </w:rPr>
              <w:t xml:space="preserve">Enzim ADN polimeraza sử dụng 1 mạch làm khuôn tổng hợp nên mạch mới </w:t>
            </w:r>
            <w:r w:rsidRPr="002909D8">
              <w:rPr>
                <w:b/>
                <w:bCs/>
                <w:sz w:val="20"/>
                <w:szCs w:val="20"/>
              </w:rPr>
              <w:t>(0,25đ)</w:t>
            </w:r>
            <w:r w:rsidRPr="002909D8">
              <w:rPr>
                <w:sz w:val="20"/>
                <w:szCs w:val="20"/>
              </w:rPr>
              <w:t xml:space="preserve">, trong đó A luôn liên kết với T và G luôn liên kết với X (nguyên tắc bổ sung) </w:t>
            </w:r>
            <w:r w:rsidRPr="002909D8">
              <w:rPr>
                <w:b/>
                <w:bCs/>
                <w:sz w:val="20"/>
                <w:szCs w:val="20"/>
              </w:rPr>
              <w:t>(0,25đ)</w:t>
            </w:r>
            <w:r w:rsidRPr="002909D8">
              <w:rPr>
                <w:sz w:val="20"/>
                <w:szCs w:val="20"/>
              </w:rPr>
              <w:t xml:space="preserve">. Vì ADN polimeraza chỉ tổng hợp mạch mới theo chiều 5’ </w:t>
            </w:r>
            <w:r w:rsidRPr="002909D8">
              <w:rPr>
                <w:sz w:val="20"/>
                <w:szCs w:val="20"/>
              </w:rPr>
              <w:sym w:font="Wingdings" w:char="F0E0"/>
            </w:r>
            <w:r w:rsidRPr="002909D8">
              <w:rPr>
                <w:sz w:val="20"/>
                <w:szCs w:val="20"/>
              </w:rPr>
              <w:t xml:space="preserve"> 3’, nên trên mạch khuôn 3’ </w:t>
            </w:r>
            <w:r w:rsidRPr="002909D8">
              <w:rPr>
                <w:sz w:val="20"/>
                <w:szCs w:val="20"/>
              </w:rPr>
              <w:sym w:font="Wingdings" w:char="F0E0"/>
            </w:r>
            <w:r w:rsidRPr="002909D8">
              <w:rPr>
                <w:sz w:val="20"/>
                <w:szCs w:val="20"/>
              </w:rPr>
              <w:t xml:space="preserve"> 5’ được bổ sung liên tục </w:t>
            </w:r>
            <w:r w:rsidRPr="002909D8">
              <w:rPr>
                <w:b/>
                <w:bCs/>
                <w:sz w:val="20"/>
                <w:szCs w:val="20"/>
              </w:rPr>
              <w:t>(0,25đ)</w:t>
            </w:r>
            <w:r w:rsidRPr="002909D8">
              <w:rPr>
                <w:sz w:val="20"/>
                <w:szCs w:val="20"/>
              </w:rPr>
              <w:t xml:space="preserve">, mạch 5’ </w:t>
            </w:r>
            <w:r w:rsidRPr="002909D8">
              <w:rPr>
                <w:sz w:val="20"/>
                <w:szCs w:val="20"/>
              </w:rPr>
              <w:sym w:font="Wingdings" w:char="F0E0"/>
            </w:r>
            <w:r w:rsidRPr="002909D8">
              <w:rPr>
                <w:sz w:val="20"/>
                <w:szCs w:val="20"/>
              </w:rPr>
              <w:t xml:space="preserve"> 3’ được tổng hợp thành từng đoạn ngắn (đoạn Okazaki), sau đó các đoạn Okazaki được nối lại với nhau nhờ enzim nối </w:t>
            </w:r>
            <w:r w:rsidRPr="002909D8">
              <w:rPr>
                <w:b/>
                <w:bCs/>
                <w:sz w:val="20"/>
                <w:szCs w:val="20"/>
              </w:rPr>
              <w:t>(0,25đ)</w:t>
            </w:r>
          </w:p>
          <w:p w:rsidR="004562FD" w:rsidRPr="002909D8" w:rsidRDefault="004562FD" w:rsidP="004562FD">
            <w:pPr>
              <w:jc w:val="both"/>
              <w:rPr>
                <w:sz w:val="20"/>
                <w:szCs w:val="20"/>
              </w:rPr>
            </w:pPr>
            <w:r w:rsidRPr="002909D8">
              <w:rPr>
                <w:sz w:val="20"/>
                <w:szCs w:val="20"/>
              </w:rPr>
              <w:t xml:space="preserve">b) </w:t>
            </w:r>
            <w:r w:rsidRPr="002909D8">
              <w:rPr>
                <w:b/>
                <w:bCs/>
                <w:sz w:val="20"/>
                <w:szCs w:val="20"/>
              </w:rPr>
              <w:t>1 điểm</w:t>
            </w:r>
          </w:p>
          <w:p w:rsidR="004562FD" w:rsidRPr="002909D8" w:rsidRDefault="004562FD" w:rsidP="004562FD">
            <w:pPr>
              <w:jc w:val="both"/>
              <w:rPr>
                <w:sz w:val="20"/>
                <w:szCs w:val="20"/>
              </w:rPr>
            </w:pPr>
            <w:r w:rsidRPr="002909D8">
              <w:rPr>
                <w:noProof/>
                <w:sz w:val="20"/>
                <w:szCs w:val="20"/>
              </w:rPr>
              <w:lastRenderedPageBreak/>
              <w:drawing>
                <wp:inline distT="0" distB="0" distL="0" distR="0" wp14:anchorId="4AC34CD4" wp14:editId="416736BC">
                  <wp:extent cx="4591685" cy="765175"/>
                  <wp:effectExtent l="0" t="0" r="0" b="0"/>
                  <wp:docPr id="390" name="Picture 1" descr="Description: 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close up of a clock&#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91685" cy="765175"/>
                          </a:xfrm>
                          <a:prstGeom prst="rect">
                            <a:avLst/>
                          </a:prstGeom>
                          <a:noFill/>
                          <a:ln>
                            <a:noFill/>
                          </a:ln>
                        </pic:spPr>
                      </pic:pic>
                    </a:graphicData>
                  </a:graphic>
                </wp:inline>
              </w:drawing>
            </w:r>
          </w:p>
          <w:p w:rsidR="004562FD" w:rsidRPr="002909D8" w:rsidRDefault="004562FD" w:rsidP="004562FD">
            <w:pPr>
              <w:jc w:val="both"/>
              <w:rPr>
                <w:sz w:val="20"/>
                <w:szCs w:val="20"/>
              </w:rPr>
            </w:pPr>
            <w:r w:rsidRPr="002909D8">
              <w:rPr>
                <w:sz w:val="20"/>
                <w:szCs w:val="20"/>
              </w:rPr>
              <w:t>c)</w:t>
            </w:r>
          </w:p>
          <w:p w:rsidR="004562FD" w:rsidRPr="002909D8" w:rsidRDefault="004562FD" w:rsidP="004562FD">
            <w:pPr>
              <w:jc w:val="both"/>
              <w:rPr>
                <w:sz w:val="20"/>
                <w:szCs w:val="20"/>
              </w:rPr>
            </w:pPr>
            <w:r w:rsidRPr="002909D8">
              <w:rPr>
                <w:sz w:val="20"/>
                <w:szCs w:val="20"/>
              </w:rPr>
              <w:t xml:space="preserve">Sai </w:t>
            </w:r>
            <w:r w:rsidRPr="002909D8">
              <w:rPr>
                <w:b/>
                <w:bCs/>
                <w:sz w:val="20"/>
                <w:szCs w:val="20"/>
              </w:rPr>
              <w:t>(0,25đ)</w:t>
            </w:r>
            <w:r w:rsidRPr="002909D8">
              <w:rPr>
                <w:sz w:val="20"/>
                <w:szCs w:val="20"/>
              </w:rPr>
              <w:t xml:space="preserve">. Khi môi trường có lactozơ, một số phân tử lactozơ liên kết với prôtein ức chế làm biến đổi cấu trúc prôtein ức chế </w:t>
            </w:r>
            <w:r w:rsidRPr="002909D8">
              <w:rPr>
                <w:b/>
                <w:bCs/>
                <w:sz w:val="20"/>
                <w:szCs w:val="20"/>
              </w:rPr>
              <w:t>(0,25đ)</w:t>
            </w:r>
            <w:r w:rsidRPr="002909D8">
              <w:rPr>
                <w:sz w:val="20"/>
                <w:szCs w:val="20"/>
              </w:rPr>
              <w:t xml:space="preserve">, do đó protein ức chế không liên kết được với vùng vận hành </w:t>
            </w:r>
            <w:r w:rsidRPr="002909D8">
              <w:rPr>
                <w:b/>
                <w:bCs/>
                <w:sz w:val="20"/>
                <w:szCs w:val="20"/>
              </w:rPr>
              <w:t>(0,25đ)</w:t>
            </w:r>
            <w:r w:rsidRPr="002909D8">
              <w:rPr>
                <w:sz w:val="20"/>
                <w:szCs w:val="20"/>
              </w:rPr>
              <w:t xml:space="preserve">, ARN polimeraza có thể liên kết được với vùng khởi động để tiến hành phiên mã </w:t>
            </w:r>
            <w:r w:rsidRPr="002909D8">
              <w:rPr>
                <w:b/>
                <w:bCs/>
                <w:sz w:val="20"/>
                <w:szCs w:val="20"/>
              </w:rPr>
              <w:t>(0,25đ).</w:t>
            </w:r>
          </w:p>
          <w:p w:rsidR="004562FD" w:rsidRPr="002909D8" w:rsidRDefault="004562FD" w:rsidP="004562FD">
            <w:pPr>
              <w:jc w:val="both"/>
              <w:rPr>
                <w:sz w:val="20"/>
                <w:szCs w:val="20"/>
              </w:rPr>
            </w:pPr>
            <w:r w:rsidRPr="002909D8">
              <w:rPr>
                <w:sz w:val="20"/>
                <w:szCs w:val="20"/>
              </w:rPr>
              <w:t>d)</w:t>
            </w:r>
          </w:p>
          <w:p w:rsidR="004562FD" w:rsidRPr="002909D8" w:rsidRDefault="004562FD" w:rsidP="004562FD">
            <w:pPr>
              <w:rPr>
                <w:sz w:val="20"/>
                <w:szCs w:val="20"/>
              </w:rPr>
            </w:pPr>
            <w:r w:rsidRPr="002909D8">
              <w:rPr>
                <w:sz w:val="20"/>
                <w:szCs w:val="20"/>
              </w:rPr>
              <w:t xml:space="preserve">(2) đúng </w:t>
            </w:r>
            <w:r w:rsidRPr="002909D8">
              <w:rPr>
                <w:b/>
                <w:bCs/>
                <w:sz w:val="20"/>
                <w:szCs w:val="20"/>
              </w:rPr>
              <w:t>(0,25đ)</w:t>
            </w:r>
            <w:r w:rsidRPr="002909D8">
              <w:rPr>
                <w:sz w:val="20"/>
                <w:szCs w:val="20"/>
              </w:rPr>
              <w:t xml:space="preserve">. Trong 4 bazơ nitơ tồn tại thành từng cặp: A và G thuộc nhóm purin, còn T và X thuộc nhóm pyrimidin </w:t>
            </w:r>
            <w:r w:rsidRPr="002909D8">
              <w:rPr>
                <w:b/>
                <w:bCs/>
                <w:sz w:val="20"/>
                <w:szCs w:val="20"/>
              </w:rPr>
              <w:t>(0,25đ)</w:t>
            </w:r>
            <w:r w:rsidRPr="002909D8">
              <w:rPr>
                <w:sz w:val="20"/>
                <w:szCs w:val="20"/>
              </w:rPr>
              <w:t xml:space="preserve">, theo NTBS A bổ sung cho T, G bổ sung cho X và ngược lại </w:t>
            </w:r>
            <w:r w:rsidRPr="002909D8">
              <w:rPr>
                <w:b/>
                <w:bCs/>
                <w:sz w:val="20"/>
                <w:szCs w:val="20"/>
              </w:rPr>
              <w:t>(0,25đ)</w:t>
            </w:r>
            <w:r w:rsidRPr="002909D8">
              <w:rPr>
                <w:sz w:val="20"/>
                <w:szCs w:val="20"/>
              </w:rPr>
              <w:t xml:space="preserve"> </w:t>
            </w:r>
            <w:r w:rsidRPr="002909D8">
              <w:rPr>
                <w:sz w:val="20"/>
                <w:szCs w:val="20"/>
              </w:rPr>
              <w:sym w:font="Wingdings" w:char="F0E0"/>
            </w:r>
            <w:r w:rsidRPr="002909D8">
              <w:rPr>
                <w:sz w:val="20"/>
                <w:szCs w:val="20"/>
              </w:rPr>
              <w:t xml:space="preserve"> trên 2 mạch ADN số lượng purin bằng số lượng pyrimidin </w:t>
            </w:r>
            <w:r w:rsidRPr="002909D8">
              <w:rPr>
                <w:b/>
                <w:bCs/>
                <w:sz w:val="20"/>
                <w:szCs w:val="20"/>
              </w:rPr>
              <w:t>(0,25đ)</w:t>
            </w:r>
          </w:p>
        </w:tc>
      </w:tr>
    </w:tbl>
    <w:p w:rsidR="00717BF2" w:rsidRPr="002909D8" w:rsidRDefault="00717BF2" w:rsidP="008B2712">
      <w:pPr>
        <w:rPr>
          <w:sz w:val="20"/>
          <w:szCs w:val="20"/>
        </w:rPr>
      </w:pPr>
    </w:p>
    <w:p w:rsidR="00204102" w:rsidRPr="002909D8" w:rsidRDefault="00204102" w:rsidP="00204102">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Câu 2</w:t>
      </w:r>
      <w:r w:rsidR="009B02A3" w:rsidRPr="002909D8">
        <w:rPr>
          <w:rFonts w:eastAsia="Yu Mincho"/>
          <w:b/>
          <w:iCs/>
          <w:sz w:val="20"/>
          <w:szCs w:val="20"/>
          <w:u w:val="single"/>
          <w:lang w:eastAsia="ja-JP"/>
        </w:rPr>
        <w:t>52</w:t>
      </w:r>
      <w:r w:rsidRPr="002909D8">
        <w:rPr>
          <w:rFonts w:eastAsia="Yu Mincho"/>
          <w:b/>
          <w:iCs/>
          <w:sz w:val="20"/>
          <w:szCs w:val="20"/>
          <w:lang w:eastAsia="ja-JP"/>
        </w:rPr>
        <w:t xml:space="preserve"> (4 điểm): HCM 2012</w:t>
      </w:r>
    </w:p>
    <w:p w:rsidR="00204102" w:rsidRPr="002909D8" w:rsidRDefault="00204102" w:rsidP="00204102">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Em hãy cho biết các thành phần cấu tạo nên: nuclêôxôm, crômatit.</w:t>
      </w:r>
    </w:p>
    <w:p w:rsidR="00204102" w:rsidRPr="002909D8" w:rsidRDefault="00204102" w:rsidP="00204102">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Phân biệt chuyển đoạn tương hỗ và chuyển đoạn không tương hỗ. Nêu vai trò của đột biến chuyển đoạn nhiễm sắc thể.</w:t>
      </w:r>
    </w:p>
    <w:p w:rsidR="00204102" w:rsidRPr="002909D8" w:rsidRDefault="00204102" w:rsidP="00204102">
      <w:pPr>
        <w:tabs>
          <w:tab w:val="center" w:pos="1440"/>
          <w:tab w:val="center" w:pos="7200"/>
        </w:tabs>
        <w:spacing w:line="276" w:lineRule="auto"/>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Quan sát một tế bào đang ở kì giữa 2 của phân bào giảm phân người ta thấy có 4 nhiễm sắc thể kép. Em hãy cho biết:</w:t>
      </w:r>
    </w:p>
    <w:p w:rsidR="00204102" w:rsidRPr="002909D8" w:rsidRDefault="00204102" w:rsidP="00204102">
      <w:pPr>
        <w:tabs>
          <w:tab w:val="center" w:pos="1440"/>
          <w:tab w:val="center" w:pos="7200"/>
        </w:tabs>
        <w:spacing w:line="276" w:lineRule="auto"/>
        <w:rPr>
          <w:rFonts w:eastAsia="Yu Mincho"/>
          <w:sz w:val="20"/>
          <w:szCs w:val="20"/>
          <w:lang w:eastAsia="ja-JP"/>
        </w:rPr>
      </w:pPr>
      <w:r w:rsidRPr="002909D8">
        <w:rPr>
          <w:rFonts w:eastAsia="Yu Mincho"/>
          <w:sz w:val="20"/>
          <w:szCs w:val="20"/>
          <w:lang w:eastAsia="ja-JP"/>
        </w:rPr>
        <w:t>- Trong tế bào quan sát được nhiễm sắc thể có thể tồn tại thành từng cặp tương đồng không? Giải thích.</w:t>
      </w:r>
    </w:p>
    <w:p w:rsidR="00204102" w:rsidRPr="002909D8" w:rsidRDefault="00204102" w:rsidP="00204102">
      <w:pPr>
        <w:tabs>
          <w:tab w:val="center" w:pos="1440"/>
          <w:tab w:val="center" w:pos="7200"/>
        </w:tabs>
        <w:spacing w:line="276" w:lineRule="auto"/>
        <w:rPr>
          <w:rFonts w:eastAsia="Yu Mincho"/>
          <w:sz w:val="20"/>
          <w:szCs w:val="20"/>
          <w:lang w:eastAsia="ja-JP"/>
        </w:rPr>
      </w:pPr>
      <w:r w:rsidRPr="002909D8">
        <w:rPr>
          <w:rFonts w:eastAsia="Yu Mincho"/>
          <w:sz w:val="20"/>
          <w:szCs w:val="20"/>
          <w:lang w:eastAsia="ja-JP"/>
        </w:rPr>
        <w:t>- Khi kết thúc quá trình phân bào, tế bào trên cho mấy giao tử?</w:t>
      </w:r>
    </w:p>
    <w:tbl>
      <w:tblPr>
        <w:tblStyle w:val="TableGrid95"/>
        <w:tblW w:w="0" w:type="auto"/>
        <w:tblInd w:w="108" w:type="dxa"/>
        <w:tblLook w:val="04A0" w:firstRow="1" w:lastRow="0" w:firstColumn="1" w:lastColumn="0" w:noHBand="0" w:noVBand="1"/>
      </w:tblPr>
      <w:tblGrid>
        <w:gridCol w:w="876"/>
        <w:gridCol w:w="8712"/>
      </w:tblGrid>
      <w:tr w:rsidR="00204102" w:rsidRPr="002909D8" w:rsidTr="009B02A3">
        <w:tc>
          <w:tcPr>
            <w:tcW w:w="876" w:type="dxa"/>
            <w:tcBorders>
              <w:top w:val="single" w:sz="4" w:space="0" w:color="auto"/>
              <w:left w:val="single" w:sz="4" w:space="0" w:color="auto"/>
              <w:bottom w:val="single" w:sz="4" w:space="0" w:color="auto"/>
              <w:right w:val="single" w:sz="4" w:space="0" w:color="auto"/>
            </w:tcBorders>
          </w:tcPr>
          <w:p w:rsidR="00204102" w:rsidRPr="002909D8" w:rsidRDefault="00204102" w:rsidP="00204102">
            <w:pPr>
              <w:jc w:val="center"/>
              <w:rPr>
                <w:b/>
                <w:bCs/>
                <w:sz w:val="20"/>
                <w:szCs w:val="20"/>
              </w:rPr>
            </w:pPr>
            <w:r w:rsidRPr="002909D8">
              <w:rPr>
                <w:b/>
                <w:bCs/>
                <w:sz w:val="20"/>
                <w:szCs w:val="20"/>
              </w:rPr>
              <w:t>2</w:t>
            </w:r>
          </w:p>
          <w:p w:rsidR="00204102" w:rsidRPr="002909D8" w:rsidRDefault="00204102" w:rsidP="00204102">
            <w:pPr>
              <w:jc w:val="center"/>
              <w:rPr>
                <w:b/>
                <w:bCs/>
                <w:sz w:val="20"/>
                <w:szCs w:val="20"/>
              </w:rPr>
            </w:pPr>
          </w:p>
          <w:p w:rsidR="00204102" w:rsidRPr="002909D8" w:rsidRDefault="00204102" w:rsidP="00204102">
            <w:pPr>
              <w:jc w:val="center"/>
              <w:rPr>
                <w:b/>
                <w:bCs/>
                <w:sz w:val="20"/>
                <w:szCs w:val="20"/>
              </w:rPr>
            </w:pPr>
            <w:r w:rsidRPr="002909D8">
              <w:rPr>
                <w:b/>
                <w:bCs/>
                <w:sz w:val="20"/>
                <w:szCs w:val="20"/>
              </w:rPr>
              <w:t>4 điểm</w:t>
            </w:r>
          </w:p>
        </w:tc>
        <w:tc>
          <w:tcPr>
            <w:tcW w:w="8712" w:type="dxa"/>
            <w:tcBorders>
              <w:top w:val="single" w:sz="4" w:space="0" w:color="auto"/>
              <w:left w:val="single" w:sz="4" w:space="0" w:color="auto"/>
              <w:bottom w:val="single" w:sz="4" w:space="0" w:color="auto"/>
              <w:right w:val="single" w:sz="4" w:space="0" w:color="auto"/>
            </w:tcBorders>
            <w:hideMark/>
          </w:tcPr>
          <w:p w:rsidR="00204102" w:rsidRPr="002909D8" w:rsidRDefault="00204102" w:rsidP="00204102">
            <w:pPr>
              <w:jc w:val="both"/>
              <w:rPr>
                <w:sz w:val="20"/>
                <w:szCs w:val="20"/>
              </w:rPr>
            </w:pPr>
            <w:r w:rsidRPr="002909D8">
              <w:rPr>
                <w:sz w:val="20"/>
                <w:szCs w:val="20"/>
              </w:rPr>
              <w:t>a)</w:t>
            </w:r>
          </w:p>
          <w:p w:rsidR="00204102" w:rsidRPr="002909D8" w:rsidRDefault="00204102" w:rsidP="00204102">
            <w:pPr>
              <w:jc w:val="both"/>
              <w:rPr>
                <w:sz w:val="20"/>
                <w:szCs w:val="20"/>
              </w:rPr>
            </w:pPr>
            <w:r w:rsidRPr="002909D8">
              <w:rPr>
                <w:sz w:val="20"/>
                <w:szCs w:val="20"/>
              </w:rPr>
              <w:t xml:space="preserve">Nuclêôxôm: 8 phân tử prôtein histon </w:t>
            </w:r>
            <w:r w:rsidRPr="002909D8">
              <w:rPr>
                <w:b/>
                <w:bCs/>
                <w:sz w:val="20"/>
                <w:szCs w:val="20"/>
              </w:rPr>
              <w:t>(0,25đ)</w:t>
            </w:r>
            <w:r w:rsidRPr="002909D8">
              <w:rPr>
                <w:sz w:val="20"/>
                <w:szCs w:val="20"/>
              </w:rPr>
              <w:t xml:space="preserve"> được quấn quanh bởi 1</w:t>
            </w:r>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w:r w:rsidRPr="002909D8">
              <w:rPr>
                <w:sz w:val="20"/>
                <w:szCs w:val="20"/>
              </w:rPr>
              <w:t xml:space="preserve"> vòng xoắn ADN (khoảng 146 cặp nucleotit) </w:t>
            </w:r>
            <w:r w:rsidRPr="002909D8">
              <w:rPr>
                <w:b/>
                <w:bCs/>
                <w:sz w:val="20"/>
                <w:szCs w:val="20"/>
              </w:rPr>
              <w:t>(0,25đ)</w:t>
            </w:r>
            <w:r w:rsidRPr="002909D8">
              <w:rPr>
                <w:sz w:val="20"/>
                <w:szCs w:val="20"/>
              </w:rPr>
              <w:t>.</w:t>
            </w:r>
          </w:p>
          <w:p w:rsidR="00204102" w:rsidRPr="002909D8" w:rsidRDefault="00204102" w:rsidP="00204102">
            <w:pPr>
              <w:jc w:val="both"/>
              <w:rPr>
                <w:sz w:val="20"/>
                <w:szCs w:val="20"/>
              </w:rPr>
            </w:pPr>
            <w:r w:rsidRPr="002909D8">
              <w:rPr>
                <w:sz w:val="20"/>
                <w:szCs w:val="20"/>
              </w:rPr>
              <w:t xml:space="preserve">Cromatit: đường kính 700nm </w:t>
            </w:r>
            <w:r w:rsidRPr="002909D8">
              <w:rPr>
                <w:b/>
                <w:bCs/>
                <w:sz w:val="20"/>
                <w:szCs w:val="20"/>
              </w:rPr>
              <w:t>(0,25đ)</w:t>
            </w:r>
            <w:r w:rsidRPr="002909D8">
              <w:rPr>
                <w:sz w:val="20"/>
                <w:szCs w:val="20"/>
              </w:rPr>
              <w:t xml:space="preserve">, do sợi cơ bản xoắn lại nhiều lần </w:t>
            </w:r>
            <w:r w:rsidRPr="002909D8">
              <w:rPr>
                <w:b/>
                <w:bCs/>
                <w:sz w:val="20"/>
                <w:szCs w:val="20"/>
              </w:rPr>
              <w:t>(0,25đ)</w:t>
            </w:r>
            <w:r w:rsidRPr="002909D8">
              <w:rPr>
                <w:sz w:val="20"/>
                <w:szCs w:val="20"/>
              </w:rPr>
              <w:t>.</w:t>
            </w:r>
          </w:p>
          <w:p w:rsidR="00204102" w:rsidRPr="002909D8" w:rsidRDefault="00204102" w:rsidP="00204102">
            <w:pPr>
              <w:jc w:val="both"/>
              <w:rPr>
                <w:sz w:val="20"/>
                <w:szCs w:val="20"/>
              </w:rPr>
            </w:pPr>
            <w:r w:rsidRPr="002909D8">
              <w:rPr>
                <w:sz w:val="20"/>
                <w:szCs w:val="20"/>
              </w:rPr>
              <w:t>b)</w:t>
            </w:r>
          </w:p>
          <w:p w:rsidR="00204102" w:rsidRPr="002909D8" w:rsidRDefault="00204102" w:rsidP="00204102">
            <w:pPr>
              <w:jc w:val="both"/>
              <w:rPr>
                <w:sz w:val="20"/>
                <w:szCs w:val="20"/>
              </w:rPr>
            </w:pPr>
            <w:r w:rsidRPr="002909D8">
              <w:rPr>
                <w:sz w:val="20"/>
                <w:szCs w:val="20"/>
              </w:rPr>
              <w:t xml:space="preserve">Chuyển đoạn tương hỗ: một đoạn của NST chuyển sang một NST khác và ngược lại </w:t>
            </w:r>
            <w:r w:rsidRPr="002909D8">
              <w:rPr>
                <w:b/>
                <w:bCs/>
                <w:sz w:val="20"/>
                <w:szCs w:val="20"/>
              </w:rPr>
              <w:t>(0,25đ)</w:t>
            </w:r>
            <w:r w:rsidRPr="002909D8">
              <w:rPr>
                <w:sz w:val="20"/>
                <w:szCs w:val="20"/>
              </w:rPr>
              <w:t>.</w:t>
            </w:r>
          </w:p>
          <w:p w:rsidR="00204102" w:rsidRPr="002909D8" w:rsidRDefault="00204102" w:rsidP="00204102">
            <w:pPr>
              <w:jc w:val="both"/>
              <w:rPr>
                <w:sz w:val="20"/>
                <w:szCs w:val="20"/>
              </w:rPr>
            </w:pPr>
            <w:r w:rsidRPr="002909D8">
              <w:rPr>
                <w:sz w:val="20"/>
                <w:szCs w:val="20"/>
              </w:rPr>
              <w:t xml:space="preserve">Chuyển đoạn không tương hỗ: một đoạn của NST hoặc cả một NST này sát nhập vào NST khác </w:t>
            </w:r>
            <w:r w:rsidRPr="002909D8">
              <w:rPr>
                <w:b/>
                <w:bCs/>
                <w:sz w:val="20"/>
                <w:szCs w:val="20"/>
              </w:rPr>
              <w:t>(0,25đ)</w:t>
            </w:r>
            <w:r w:rsidRPr="002909D8">
              <w:rPr>
                <w:sz w:val="20"/>
                <w:szCs w:val="20"/>
              </w:rPr>
              <w:t>.</w:t>
            </w:r>
          </w:p>
          <w:p w:rsidR="00204102" w:rsidRPr="002909D8" w:rsidRDefault="00204102" w:rsidP="00204102">
            <w:pPr>
              <w:jc w:val="both"/>
              <w:rPr>
                <w:sz w:val="20"/>
                <w:szCs w:val="20"/>
              </w:rPr>
            </w:pPr>
            <w:r w:rsidRPr="002909D8">
              <w:rPr>
                <w:sz w:val="20"/>
                <w:szCs w:val="20"/>
              </w:rPr>
              <w:t xml:space="preserve">Vai trò: tạo hiện tượng tổ hợp gen, chuyển gen giữa các NST, chuyển đoạn NST </w:t>
            </w:r>
            <w:r w:rsidRPr="002909D8">
              <w:rPr>
                <w:b/>
                <w:bCs/>
                <w:sz w:val="20"/>
                <w:szCs w:val="20"/>
              </w:rPr>
              <w:t>(0,25đ)</w:t>
            </w:r>
            <w:r w:rsidRPr="002909D8">
              <w:rPr>
                <w:sz w:val="20"/>
                <w:szCs w:val="20"/>
              </w:rPr>
              <w:t xml:space="preserve"> </w:t>
            </w:r>
            <w:r w:rsidRPr="002909D8">
              <w:rPr>
                <w:sz w:val="20"/>
                <w:szCs w:val="20"/>
              </w:rPr>
              <w:sym w:font="Wingdings" w:char="F0E0"/>
            </w:r>
            <w:r w:rsidRPr="002909D8">
              <w:rPr>
                <w:sz w:val="20"/>
                <w:szCs w:val="20"/>
              </w:rPr>
              <w:t xml:space="preserve"> có vai trò trong tạo giống </w:t>
            </w:r>
            <w:r w:rsidRPr="002909D8">
              <w:rPr>
                <w:b/>
                <w:bCs/>
                <w:sz w:val="20"/>
                <w:szCs w:val="20"/>
              </w:rPr>
              <w:t>(0,25đ).</w:t>
            </w:r>
          </w:p>
          <w:p w:rsidR="00204102" w:rsidRPr="002909D8" w:rsidRDefault="00204102" w:rsidP="00204102">
            <w:pPr>
              <w:jc w:val="both"/>
              <w:rPr>
                <w:sz w:val="20"/>
                <w:szCs w:val="20"/>
              </w:rPr>
            </w:pPr>
            <w:r w:rsidRPr="002909D8">
              <w:rPr>
                <w:sz w:val="20"/>
                <w:szCs w:val="20"/>
              </w:rPr>
              <w:t>c)</w:t>
            </w:r>
          </w:p>
          <w:p w:rsidR="00204102" w:rsidRPr="002909D8" w:rsidRDefault="00204102" w:rsidP="00204102">
            <w:pPr>
              <w:jc w:val="both"/>
              <w:rPr>
                <w:sz w:val="20"/>
                <w:szCs w:val="20"/>
              </w:rPr>
            </w:pPr>
            <w:r w:rsidRPr="002909D8">
              <w:rPr>
                <w:sz w:val="20"/>
                <w:szCs w:val="20"/>
              </w:rPr>
              <w:t xml:space="preserve">- Tế bào không chứa NST ở trạng thái cặp tương đồng </w:t>
            </w:r>
            <w:r w:rsidRPr="002909D8">
              <w:rPr>
                <w:b/>
                <w:bCs/>
                <w:sz w:val="20"/>
                <w:szCs w:val="20"/>
              </w:rPr>
              <w:t>(0,25đ)</w:t>
            </w:r>
            <w:r w:rsidRPr="002909D8">
              <w:rPr>
                <w:sz w:val="20"/>
                <w:szCs w:val="20"/>
              </w:rPr>
              <w:t xml:space="preserve">. Vì cặp NST tương đồng chỉ có ở tế bào mang 2n NST </w:t>
            </w:r>
            <w:r w:rsidRPr="002909D8">
              <w:rPr>
                <w:b/>
                <w:bCs/>
                <w:sz w:val="20"/>
                <w:szCs w:val="20"/>
              </w:rPr>
              <w:t>(0,25đ)</w:t>
            </w:r>
            <w:r w:rsidRPr="002909D8">
              <w:rPr>
                <w:sz w:val="20"/>
                <w:szCs w:val="20"/>
              </w:rPr>
              <w:t xml:space="preserve">. Tế bào ở thể đơn bội (n) chỉ chứa 1 chiếc NSt trong cặp tương đồng </w:t>
            </w:r>
            <w:r w:rsidRPr="002909D8">
              <w:rPr>
                <w:b/>
                <w:bCs/>
                <w:sz w:val="20"/>
                <w:szCs w:val="20"/>
              </w:rPr>
              <w:t>(0,25đ)</w:t>
            </w:r>
            <w:r w:rsidRPr="002909D8">
              <w:rPr>
                <w:sz w:val="20"/>
                <w:szCs w:val="20"/>
              </w:rPr>
              <w:t xml:space="preserve">. Kì sau 1 của giảm phân đã phân chia cặp NST tương đồng đi về mỗi cực của tế bào </w:t>
            </w:r>
            <w:r w:rsidRPr="002909D8">
              <w:rPr>
                <w:b/>
                <w:bCs/>
                <w:sz w:val="20"/>
                <w:szCs w:val="20"/>
              </w:rPr>
              <w:t>(0,25đ)</w:t>
            </w:r>
          </w:p>
          <w:p w:rsidR="00204102" w:rsidRPr="002909D8" w:rsidRDefault="00204102" w:rsidP="00204102">
            <w:pPr>
              <w:jc w:val="both"/>
              <w:rPr>
                <w:b/>
                <w:bCs/>
                <w:sz w:val="20"/>
                <w:szCs w:val="20"/>
              </w:rPr>
            </w:pPr>
            <w:r w:rsidRPr="002909D8">
              <w:rPr>
                <w:sz w:val="20"/>
                <w:szCs w:val="20"/>
              </w:rPr>
              <w:t xml:space="preserve">- Kết thúc kì sau 2 tế bào sẽ tạo thành 2 tế bào con mang bộ NST giống nhau </w:t>
            </w:r>
            <w:r w:rsidRPr="002909D8">
              <w:rPr>
                <w:b/>
                <w:bCs/>
                <w:sz w:val="20"/>
                <w:szCs w:val="20"/>
              </w:rPr>
              <w:t>(0,25đ)</w:t>
            </w:r>
          </w:p>
          <w:p w:rsidR="00204102" w:rsidRPr="002909D8" w:rsidRDefault="00204102" w:rsidP="00204102">
            <w:pPr>
              <w:jc w:val="both"/>
              <w:rPr>
                <w:sz w:val="20"/>
                <w:szCs w:val="20"/>
              </w:rPr>
            </w:pPr>
            <w:r w:rsidRPr="002909D8">
              <w:rPr>
                <w:sz w:val="20"/>
                <w:szCs w:val="20"/>
              </w:rPr>
              <w:t xml:space="preserve">- Nếu là tế bào sinh dục đực sẽ cho 2 tế bào con giống nhau tạo thành 2 giao tử </w:t>
            </w:r>
            <w:r w:rsidRPr="002909D8">
              <w:rPr>
                <w:b/>
                <w:bCs/>
                <w:sz w:val="20"/>
                <w:szCs w:val="20"/>
              </w:rPr>
              <w:t>(0,25đ)</w:t>
            </w:r>
            <w:r w:rsidRPr="002909D8">
              <w:rPr>
                <w:sz w:val="20"/>
                <w:szCs w:val="20"/>
              </w:rPr>
              <w:t>.</w:t>
            </w:r>
          </w:p>
          <w:p w:rsidR="00204102" w:rsidRPr="002909D8" w:rsidRDefault="00204102" w:rsidP="00204102">
            <w:pPr>
              <w:jc w:val="both"/>
              <w:rPr>
                <w:sz w:val="20"/>
                <w:szCs w:val="20"/>
              </w:rPr>
            </w:pPr>
            <w:r w:rsidRPr="002909D8">
              <w:rPr>
                <w:sz w:val="20"/>
                <w:szCs w:val="20"/>
              </w:rPr>
              <w:t xml:space="preserve">- Nếu là tế bào sinh dục cái sẽ cho ra 1 tế bào lớn và 1 tế bào nhỏ (do phân chia không đều tế bào chất) hình thành 1 giao tử và 1 thể định hướng (thể cực) </w:t>
            </w:r>
            <w:r w:rsidRPr="002909D8">
              <w:rPr>
                <w:b/>
                <w:bCs/>
                <w:sz w:val="20"/>
                <w:szCs w:val="20"/>
              </w:rPr>
              <w:t>(0,25đ)</w:t>
            </w:r>
            <w:r w:rsidRPr="002909D8">
              <w:rPr>
                <w:sz w:val="20"/>
                <w:szCs w:val="20"/>
              </w:rPr>
              <w:t xml:space="preserve">. Hoặc có thể tế bào sinh dục cái chia 2 tế bào con kích thước nhỏ (nếu tế bào mẹ chứa ít chất dinh dưỡng) hình thành 2 thể cực không hình thành giao tử </w:t>
            </w:r>
            <w:r w:rsidRPr="002909D8">
              <w:rPr>
                <w:b/>
                <w:bCs/>
                <w:sz w:val="20"/>
                <w:szCs w:val="20"/>
              </w:rPr>
              <w:t>(0,25đ)</w:t>
            </w:r>
            <w:r w:rsidRPr="002909D8">
              <w:rPr>
                <w:sz w:val="20"/>
                <w:szCs w:val="20"/>
              </w:rPr>
              <w:t>.</w:t>
            </w:r>
          </w:p>
        </w:tc>
      </w:tr>
    </w:tbl>
    <w:p w:rsidR="00204102" w:rsidRPr="002909D8" w:rsidRDefault="00204102" w:rsidP="008B2712">
      <w:pPr>
        <w:rPr>
          <w:sz w:val="20"/>
          <w:szCs w:val="20"/>
        </w:rPr>
      </w:pPr>
    </w:p>
    <w:p w:rsidR="003D5D05" w:rsidRPr="002909D8" w:rsidRDefault="003D5D05" w:rsidP="003D5D05">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t>Câu 2</w:t>
      </w:r>
      <w:r w:rsidR="009B02A3" w:rsidRPr="002909D8">
        <w:rPr>
          <w:rFonts w:eastAsia="Yu Mincho"/>
          <w:b/>
          <w:iCs/>
          <w:sz w:val="20"/>
          <w:szCs w:val="20"/>
          <w:u w:val="single"/>
          <w:lang w:eastAsia="ja-JP"/>
        </w:rPr>
        <w:t>53</w:t>
      </w:r>
      <w:r w:rsidRPr="002909D8">
        <w:rPr>
          <w:rFonts w:eastAsia="Yu Mincho"/>
          <w:b/>
          <w:iCs/>
          <w:sz w:val="20"/>
          <w:szCs w:val="20"/>
          <w:lang w:eastAsia="ja-JP"/>
        </w:rPr>
        <w:t xml:space="preserve"> (2 điểm):</w:t>
      </w:r>
    </w:p>
    <w:p w:rsidR="003D5D05" w:rsidRPr="002909D8" w:rsidRDefault="003D5D05" w:rsidP="003D5D05">
      <w:pPr>
        <w:tabs>
          <w:tab w:val="center" w:pos="1440"/>
          <w:tab w:val="center" w:pos="6480"/>
        </w:tabs>
        <w:spacing w:line="276" w:lineRule="auto"/>
        <w:rPr>
          <w:rFonts w:eastAsia="Yu Mincho"/>
          <w:b/>
          <w:iCs/>
          <w:sz w:val="20"/>
          <w:szCs w:val="20"/>
          <w:lang w:eastAsia="ja-JP"/>
        </w:rPr>
      </w:pPr>
      <w:r w:rsidRPr="002909D8">
        <w:rPr>
          <w:rFonts w:eastAsia="Yu Mincho"/>
          <w:b/>
          <w:iCs/>
          <w:sz w:val="20"/>
          <w:szCs w:val="20"/>
          <w:lang w:eastAsia="ja-JP"/>
        </w:rPr>
        <w:t xml:space="preserve">a. </w:t>
      </w:r>
      <w:r w:rsidRPr="002909D8">
        <w:rPr>
          <w:rFonts w:eastAsia="Yu Mincho"/>
          <w:sz w:val="20"/>
          <w:szCs w:val="20"/>
          <w:lang w:eastAsia="ja-JP"/>
        </w:rPr>
        <w:t>Dựa trên cơ sở nào người ta phân loại các gen thành gen cấu trúc và gen điều hòa?</w:t>
      </w:r>
    </w:p>
    <w:p w:rsidR="003D5D05" w:rsidRPr="002909D8" w:rsidRDefault="003D5D05" w:rsidP="003D5D05">
      <w:pPr>
        <w:tabs>
          <w:tab w:val="center" w:pos="1440"/>
          <w:tab w:val="center" w:pos="6480"/>
        </w:tabs>
        <w:spacing w:line="276" w:lineRule="auto"/>
        <w:rPr>
          <w:rFonts w:eastAsia="Yu Mincho"/>
          <w:sz w:val="20"/>
          <w:szCs w:val="20"/>
          <w:lang w:eastAsia="ja-JP"/>
        </w:rPr>
      </w:pPr>
      <w:r w:rsidRPr="002909D8">
        <w:rPr>
          <w:rFonts w:eastAsia="Yu Mincho"/>
          <w:b/>
          <w:iCs/>
          <w:sz w:val="20"/>
          <w:szCs w:val="20"/>
          <w:lang w:eastAsia="ja-JP"/>
        </w:rPr>
        <w:t xml:space="preserve">b. </w:t>
      </w:r>
      <w:r w:rsidRPr="002909D8">
        <w:rPr>
          <w:rFonts w:eastAsia="Yu Mincho"/>
          <w:sz w:val="20"/>
          <w:szCs w:val="20"/>
          <w:lang w:eastAsia="ja-JP"/>
        </w:rPr>
        <w:t>Trong tự nhiên, dạng đột biến gen nào là phổ biến nhất? Giải thích.</w:t>
      </w:r>
    </w:p>
    <w:tbl>
      <w:tblPr>
        <w:tblStyle w:val="TableGrid96"/>
        <w:tblW w:w="10058" w:type="dxa"/>
        <w:tblInd w:w="250" w:type="dxa"/>
        <w:tblLook w:val="04A0" w:firstRow="1" w:lastRow="0" w:firstColumn="1" w:lastColumn="0" w:noHBand="0" w:noVBand="1"/>
      </w:tblPr>
      <w:tblGrid>
        <w:gridCol w:w="876"/>
        <w:gridCol w:w="8021"/>
        <w:gridCol w:w="1161"/>
      </w:tblGrid>
      <w:tr w:rsidR="003D5D05" w:rsidRPr="002909D8" w:rsidTr="009B02A3">
        <w:tc>
          <w:tcPr>
            <w:tcW w:w="876" w:type="dxa"/>
            <w:tcBorders>
              <w:top w:val="single" w:sz="4" w:space="0" w:color="auto"/>
              <w:left w:val="single" w:sz="4" w:space="0" w:color="auto"/>
              <w:bottom w:val="single" w:sz="4" w:space="0" w:color="auto"/>
              <w:right w:val="single" w:sz="4" w:space="0" w:color="auto"/>
            </w:tcBorders>
          </w:tcPr>
          <w:p w:rsidR="003D5D05" w:rsidRPr="002909D8" w:rsidRDefault="003D5D05" w:rsidP="003D5D05">
            <w:pPr>
              <w:jc w:val="center"/>
              <w:rPr>
                <w:b/>
                <w:bCs/>
                <w:sz w:val="20"/>
                <w:szCs w:val="20"/>
              </w:rPr>
            </w:pPr>
            <w:r w:rsidRPr="002909D8">
              <w:rPr>
                <w:b/>
                <w:bCs/>
                <w:sz w:val="20"/>
                <w:szCs w:val="20"/>
              </w:rPr>
              <w:t>2</w:t>
            </w:r>
          </w:p>
          <w:p w:rsidR="003D5D05" w:rsidRPr="002909D8" w:rsidRDefault="003D5D05" w:rsidP="003D5D05">
            <w:pPr>
              <w:jc w:val="center"/>
              <w:rPr>
                <w:b/>
                <w:bCs/>
                <w:sz w:val="20"/>
                <w:szCs w:val="20"/>
              </w:rPr>
            </w:pPr>
          </w:p>
          <w:p w:rsidR="003D5D05" w:rsidRPr="002909D8" w:rsidRDefault="003D5D05" w:rsidP="003D5D05">
            <w:pPr>
              <w:jc w:val="center"/>
              <w:rPr>
                <w:sz w:val="20"/>
                <w:szCs w:val="20"/>
              </w:rPr>
            </w:pPr>
            <w:r w:rsidRPr="002909D8">
              <w:rPr>
                <w:b/>
                <w:bCs/>
                <w:sz w:val="20"/>
                <w:szCs w:val="20"/>
              </w:rPr>
              <w:t>3 điểm</w:t>
            </w:r>
          </w:p>
        </w:tc>
        <w:tc>
          <w:tcPr>
            <w:tcW w:w="8021" w:type="dxa"/>
            <w:tcBorders>
              <w:top w:val="single" w:sz="4" w:space="0" w:color="auto"/>
              <w:left w:val="single" w:sz="4" w:space="0" w:color="auto"/>
              <w:bottom w:val="single" w:sz="4" w:space="0" w:color="auto"/>
              <w:right w:val="single" w:sz="4" w:space="0" w:color="auto"/>
            </w:tcBorders>
            <w:hideMark/>
          </w:tcPr>
          <w:p w:rsidR="003D5D05" w:rsidRPr="002909D8" w:rsidRDefault="003D5D05" w:rsidP="003D5D05">
            <w:pPr>
              <w:rPr>
                <w:sz w:val="20"/>
                <w:szCs w:val="20"/>
              </w:rPr>
            </w:pPr>
            <w:r w:rsidRPr="002909D8">
              <w:rPr>
                <w:sz w:val="20"/>
                <w:szCs w:val="20"/>
              </w:rPr>
              <w:t>a)</w:t>
            </w:r>
          </w:p>
          <w:p w:rsidR="003D5D05" w:rsidRPr="002909D8" w:rsidRDefault="003D5D05" w:rsidP="003D5D05">
            <w:pPr>
              <w:rPr>
                <w:sz w:val="20"/>
                <w:szCs w:val="20"/>
              </w:rPr>
            </w:pPr>
            <w:r w:rsidRPr="002909D8">
              <w:rPr>
                <w:sz w:val="20"/>
                <w:szCs w:val="20"/>
              </w:rPr>
              <w:t>- Dựa vào chức năng sản phẩm của gen, người ta chia làm gen cấu trúc và gen điều hòa.</w:t>
            </w:r>
          </w:p>
          <w:p w:rsidR="003D5D05" w:rsidRPr="002909D8" w:rsidRDefault="003D5D05" w:rsidP="003D5D05">
            <w:pPr>
              <w:rPr>
                <w:sz w:val="20"/>
                <w:szCs w:val="20"/>
              </w:rPr>
            </w:pPr>
            <w:r w:rsidRPr="002909D8">
              <w:rPr>
                <w:sz w:val="20"/>
                <w:szCs w:val="20"/>
              </w:rPr>
              <w:t>- Gen điều hòa mã hóa cho các loại protein là các yếu tố điều hòa biểu hiện của các gen khác trong hệ gen.</w:t>
            </w:r>
          </w:p>
          <w:p w:rsidR="003D5D05" w:rsidRPr="002909D8" w:rsidRDefault="003D5D05" w:rsidP="003D5D05">
            <w:pPr>
              <w:rPr>
                <w:sz w:val="20"/>
                <w:szCs w:val="20"/>
              </w:rPr>
            </w:pPr>
            <w:r w:rsidRPr="002909D8">
              <w:rPr>
                <w:sz w:val="20"/>
                <w:szCs w:val="20"/>
              </w:rPr>
              <w:t>- Gen cấu trúc mã hóa cho các sản phẩm khác, như các ARN hoặc các protein chức năng khác (cấu trúc, bảo vệ, hoocmon, xác tác…)</w:t>
            </w:r>
          </w:p>
          <w:p w:rsidR="003D5D05" w:rsidRPr="002909D8" w:rsidRDefault="003D5D05" w:rsidP="003D5D05">
            <w:pPr>
              <w:rPr>
                <w:sz w:val="20"/>
                <w:szCs w:val="20"/>
              </w:rPr>
            </w:pPr>
            <w:r w:rsidRPr="002909D8">
              <w:rPr>
                <w:sz w:val="20"/>
                <w:szCs w:val="20"/>
              </w:rPr>
              <w:t xml:space="preserve">b) </w:t>
            </w:r>
          </w:p>
          <w:p w:rsidR="003D5D05" w:rsidRPr="002909D8" w:rsidRDefault="003D5D05" w:rsidP="003D5D05">
            <w:pPr>
              <w:rPr>
                <w:sz w:val="20"/>
                <w:szCs w:val="20"/>
              </w:rPr>
            </w:pPr>
            <w:r w:rsidRPr="002909D8">
              <w:rPr>
                <w:sz w:val="20"/>
                <w:szCs w:val="20"/>
              </w:rPr>
              <w:t>Đột biến gen phố biến nhất là thay thế nucleotit. Vì:</w:t>
            </w:r>
          </w:p>
          <w:p w:rsidR="003D5D05" w:rsidRPr="002909D8" w:rsidRDefault="003D5D05" w:rsidP="003D5D05">
            <w:pPr>
              <w:rPr>
                <w:sz w:val="20"/>
                <w:szCs w:val="20"/>
              </w:rPr>
            </w:pPr>
            <w:r w:rsidRPr="002909D8">
              <w:rPr>
                <w:sz w:val="20"/>
                <w:szCs w:val="20"/>
              </w:rPr>
              <w:t>- Đột biến dạng thay thế nucleotit dễ xảy ra ngay cả khi không có tác nhân đột biến, do các nucleotit trong tế bào tồn tại ở các dạng phổ biến và hiếm.</w:t>
            </w:r>
          </w:p>
          <w:p w:rsidR="003D5D05" w:rsidRPr="002909D8" w:rsidRDefault="003D5D05" w:rsidP="003D5D05">
            <w:pPr>
              <w:rPr>
                <w:sz w:val="20"/>
                <w:szCs w:val="20"/>
              </w:rPr>
            </w:pPr>
            <w:r w:rsidRPr="002909D8">
              <w:rPr>
                <w:sz w:val="20"/>
                <w:szCs w:val="20"/>
              </w:rPr>
              <w:t>- Đa số đột biến thay thế nucleotit là các đột biến trung tính (ít gây hậu quả nghiêm trọng) do chỉ ảnh hưởng đến một codon duy nhất trên gen.</w:t>
            </w:r>
          </w:p>
          <w:p w:rsidR="003D5D05" w:rsidRPr="002909D8" w:rsidRDefault="003D5D05" w:rsidP="003D5D05">
            <w:pPr>
              <w:rPr>
                <w:sz w:val="20"/>
                <w:szCs w:val="20"/>
              </w:rPr>
            </w:pPr>
            <w:r w:rsidRPr="002909D8">
              <w:rPr>
                <w:sz w:val="20"/>
                <w:szCs w:val="20"/>
              </w:rPr>
              <w:t>- Qua thực tế, dạng đột biến thay thế nucleotit được tìm thấy (biểu hiện ở các thể đột biến) phổ biến ở các loài.</w:t>
            </w:r>
          </w:p>
        </w:tc>
        <w:tc>
          <w:tcPr>
            <w:tcW w:w="1161" w:type="dxa"/>
            <w:tcBorders>
              <w:top w:val="single" w:sz="4" w:space="0" w:color="auto"/>
              <w:left w:val="single" w:sz="4" w:space="0" w:color="auto"/>
              <w:bottom w:val="single" w:sz="4" w:space="0" w:color="auto"/>
              <w:right w:val="single" w:sz="4" w:space="0" w:color="auto"/>
            </w:tcBorders>
          </w:tcPr>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0,25</w:t>
            </w:r>
          </w:p>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0,25</w:t>
            </w:r>
          </w:p>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0,25</w:t>
            </w:r>
          </w:p>
          <w:p w:rsidR="003D5D05" w:rsidRPr="002909D8" w:rsidRDefault="003D5D05" w:rsidP="003D5D05">
            <w:pPr>
              <w:jc w:val="center"/>
              <w:rPr>
                <w:sz w:val="20"/>
                <w:szCs w:val="20"/>
              </w:rPr>
            </w:pPr>
          </w:p>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0,25</w:t>
            </w:r>
          </w:p>
          <w:p w:rsidR="003D5D05" w:rsidRPr="002909D8" w:rsidRDefault="003D5D05" w:rsidP="003D5D05">
            <w:pPr>
              <w:jc w:val="center"/>
              <w:rPr>
                <w:sz w:val="20"/>
                <w:szCs w:val="20"/>
              </w:rPr>
            </w:pPr>
            <w:r w:rsidRPr="002909D8">
              <w:rPr>
                <w:sz w:val="20"/>
                <w:szCs w:val="20"/>
              </w:rPr>
              <w:t>0,25 x 2</w:t>
            </w:r>
          </w:p>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0,25</w:t>
            </w:r>
          </w:p>
          <w:p w:rsidR="003D5D05" w:rsidRPr="002909D8" w:rsidRDefault="003D5D05" w:rsidP="003D5D05">
            <w:pPr>
              <w:jc w:val="center"/>
              <w:rPr>
                <w:sz w:val="20"/>
                <w:szCs w:val="20"/>
              </w:rPr>
            </w:pPr>
          </w:p>
          <w:p w:rsidR="003D5D05" w:rsidRPr="002909D8" w:rsidRDefault="003D5D05" w:rsidP="003D5D05">
            <w:pPr>
              <w:jc w:val="center"/>
              <w:rPr>
                <w:sz w:val="20"/>
                <w:szCs w:val="20"/>
              </w:rPr>
            </w:pPr>
            <w:r w:rsidRPr="002909D8">
              <w:rPr>
                <w:sz w:val="20"/>
                <w:szCs w:val="20"/>
              </w:rPr>
              <w:t xml:space="preserve">0,25 </w:t>
            </w:r>
          </w:p>
        </w:tc>
      </w:tr>
    </w:tbl>
    <w:p w:rsidR="00D848AB" w:rsidRPr="002909D8" w:rsidRDefault="00D848AB" w:rsidP="00D848AB">
      <w:pPr>
        <w:tabs>
          <w:tab w:val="center" w:pos="1440"/>
          <w:tab w:val="center" w:pos="6480"/>
        </w:tabs>
        <w:spacing w:line="276" w:lineRule="auto"/>
        <w:ind w:left="-180"/>
        <w:rPr>
          <w:rFonts w:eastAsia="Yu Mincho"/>
          <w:b/>
          <w:iCs/>
          <w:sz w:val="20"/>
          <w:szCs w:val="20"/>
          <w:lang w:eastAsia="ja-JP"/>
        </w:rPr>
      </w:pPr>
      <w:r w:rsidRPr="002909D8">
        <w:rPr>
          <w:rFonts w:eastAsia="Yu Mincho"/>
          <w:b/>
          <w:iCs/>
          <w:sz w:val="20"/>
          <w:szCs w:val="20"/>
          <w:u w:val="single"/>
          <w:lang w:eastAsia="ja-JP"/>
        </w:rPr>
        <w:t>Câu 2</w:t>
      </w:r>
      <w:r w:rsidR="009B02A3" w:rsidRPr="002909D8">
        <w:rPr>
          <w:rFonts w:eastAsia="Yu Mincho"/>
          <w:b/>
          <w:iCs/>
          <w:sz w:val="20"/>
          <w:szCs w:val="20"/>
          <w:u w:val="single"/>
          <w:lang w:eastAsia="ja-JP"/>
        </w:rPr>
        <w:t>54</w:t>
      </w:r>
      <w:r w:rsidRPr="002909D8">
        <w:rPr>
          <w:rFonts w:eastAsia="Yu Mincho"/>
          <w:b/>
          <w:iCs/>
          <w:sz w:val="20"/>
          <w:szCs w:val="20"/>
          <w:lang w:eastAsia="ja-JP"/>
        </w:rPr>
        <w:t xml:space="preserve"> (4 điểm): HCM 2010</w:t>
      </w:r>
    </w:p>
    <w:p w:rsidR="00D848AB" w:rsidRPr="002909D8" w:rsidRDefault="00D848AB" w:rsidP="00D848AB">
      <w:pPr>
        <w:tabs>
          <w:tab w:val="center" w:pos="1440"/>
          <w:tab w:val="center" w:pos="6480"/>
        </w:tabs>
        <w:spacing w:line="276" w:lineRule="auto"/>
        <w:ind w:left="-180"/>
        <w:rPr>
          <w:rFonts w:eastAsia="Yu Mincho"/>
          <w:sz w:val="20"/>
          <w:szCs w:val="20"/>
          <w:lang w:eastAsia="ja-JP"/>
        </w:rPr>
      </w:pPr>
      <w:r w:rsidRPr="002909D8">
        <w:rPr>
          <w:rFonts w:eastAsia="Yu Mincho"/>
          <w:sz w:val="20"/>
          <w:szCs w:val="20"/>
          <w:lang w:eastAsia="ja-JP"/>
        </w:rPr>
        <w:t>Ở một loài sinh vật, bộ nhiễm sắc thể 2n được ký hiệu là AABb. Quan sát một hợp tử người ta thấy ở cặp nhiễm sắc thể thứ nhất có 3 chiếc là AAA.</w:t>
      </w:r>
    </w:p>
    <w:p w:rsidR="00D848AB" w:rsidRPr="002909D8" w:rsidRDefault="00D848AB" w:rsidP="00D848AB">
      <w:pPr>
        <w:tabs>
          <w:tab w:val="center" w:pos="1440"/>
          <w:tab w:val="center" w:pos="6480"/>
        </w:tabs>
        <w:spacing w:line="276" w:lineRule="auto"/>
        <w:ind w:left="-180"/>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Hiện tượng gì đã xảy ra? Viết ký hiệu bộ nhiễm sắc thể của hợp tử tương ứng với hiện tượng đó.</w:t>
      </w:r>
    </w:p>
    <w:p w:rsidR="00D848AB" w:rsidRPr="002909D8" w:rsidRDefault="00D848AB" w:rsidP="00D848AB">
      <w:pPr>
        <w:tabs>
          <w:tab w:val="center" w:pos="1440"/>
          <w:tab w:val="center" w:pos="6480"/>
        </w:tabs>
        <w:spacing w:line="276" w:lineRule="auto"/>
        <w:ind w:left="-180"/>
        <w:rPr>
          <w:rFonts w:eastAsia="Yu Mincho"/>
          <w:b/>
          <w:iCs/>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Trình bày nguyên nhân và cơ chế của hiện tượng trên.</w:t>
      </w:r>
    </w:p>
    <w:tbl>
      <w:tblPr>
        <w:tblStyle w:val="TableGrid97"/>
        <w:tblW w:w="0" w:type="auto"/>
        <w:tblInd w:w="250" w:type="dxa"/>
        <w:tblLook w:val="04A0" w:firstRow="1" w:lastRow="0" w:firstColumn="1" w:lastColumn="0" w:noHBand="0" w:noVBand="1"/>
      </w:tblPr>
      <w:tblGrid>
        <w:gridCol w:w="486"/>
        <w:gridCol w:w="8303"/>
        <w:gridCol w:w="1165"/>
      </w:tblGrid>
      <w:tr w:rsidR="00D848AB" w:rsidRPr="002909D8" w:rsidTr="009B02A3">
        <w:tc>
          <w:tcPr>
            <w:tcW w:w="486" w:type="dxa"/>
            <w:tcBorders>
              <w:top w:val="single" w:sz="4" w:space="0" w:color="auto"/>
              <w:left w:val="single" w:sz="4" w:space="0" w:color="auto"/>
              <w:bottom w:val="single" w:sz="4" w:space="0" w:color="auto"/>
              <w:right w:val="single" w:sz="4" w:space="0" w:color="auto"/>
            </w:tcBorders>
            <w:hideMark/>
          </w:tcPr>
          <w:p w:rsidR="00D848AB" w:rsidRPr="002909D8" w:rsidRDefault="00D848AB" w:rsidP="00D848AB">
            <w:pPr>
              <w:jc w:val="both"/>
              <w:rPr>
                <w:sz w:val="20"/>
                <w:szCs w:val="20"/>
              </w:rPr>
            </w:pPr>
            <w:r w:rsidRPr="002909D8">
              <w:rPr>
                <w:sz w:val="20"/>
                <w:szCs w:val="20"/>
              </w:rPr>
              <w:t>a)</w:t>
            </w:r>
          </w:p>
        </w:tc>
        <w:tc>
          <w:tcPr>
            <w:tcW w:w="8303" w:type="dxa"/>
            <w:tcBorders>
              <w:top w:val="single" w:sz="4" w:space="0" w:color="auto"/>
              <w:left w:val="single" w:sz="4" w:space="0" w:color="auto"/>
              <w:bottom w:val="single" w:sz="4" w:space="0" w:color="auto"/>
              <w:right w:val="single" w:sz="4" w:space="0" w:color="auto"/>
            </w:tcBorders>
            <w:hideMark/>
          </w:tcPr>
          <w:p w:rsidR="00D848AB" w:rsidRPr="002909D8" w:rsidRDefault="00D848AB" w:rsidP="00D848AB">
            <w:pPr>
              <w:jc w:val="both"/>
              <w:rPr>
                <w:sz w:val="20"/>
                <w:szCs w:val="20"/>
              </w:rPr>
            </w:pPr>
            <w:r w:rsidRPr="002909D8">
              <w:rPr>
                <w:sz w:val="20"/>
                <w:szCs w:val="20"/>
              </w:rPr>
              <w:t>- Hiện tượng xảy ra: cặp NST thứ nhất có 3 chiếc là AAA cho thấy có đột biến số lượng NST trong quá trình hình thành hợp tử</w:t>
            </w:r>
          </w:p>
          <w:p w:rsidR="00D848AB" w:rsidRPr="002909D8" w:rsidRDefault="00D848AB" w:rsidP="00D848AB">
            <w:pPr>
              <w:jc w:val="both"/>
              <w:rPr>
                <w:sz w:val="20"/>
                <w:szCs w:val="20"/>
              </w:rPr>
            </w:pPr>
            <w:r w:rsidRPr="002909D8">
              <w:rPr>
                <w:sz w:val="20"/>
                <w:szCs w:val="20"/>
              </w:rPr>
              <w:t>- Viết kí hiệu của hợp tử:</w:t>
            </w:r>
          </w:p>
          <w:p w:rsidR="00D848AB" w:rsidRPr="002909D8" w:rsidRDefault="00D848AB" w:rsidP="00D848AB">
            <w:pPr>
              <w:ind w:firstLine="337"/>
              <w:jc w:val="both"/>
              <w:rPr>
                <w:sz w:val="20"/>
                <w:szCs w:val="20"/>
              </w:rPr>
            </w:pPr>
            <w:r w:rsidRPr="002909D8">
              <w:rPr>
                <w:sz w:val="20"/>
                <w:szCs w:val="20"/>
              </w:rPr>
              <w:t xml:space="preserve">Nếu cặp NST còn lại bình thường: đây là đột biến thể lệch bội thuộc thể ba nhiễm và hợp tử có </w:t>
            </w:r>
            <w:r w:rsidRPr="002909D8">
              <w:rPr>
                <w:sz w:val="20"/>
                <w:szCs w:val="20"/>
              </w:rPr>
              <w:lastRenderedPageBreak/>
              <w:t>kí hiệu là AAABB/ AAABb/ AAAbb</w:t>
            </w:r>
          </w:p>
          <w:p w:rsidR="00D848AB" w:rsidRPr="002909D8" w:rsidRDefault="00D848AB" w:rsidP="00D848AB">
            <w:pPr>
              <w:ind w:firstLine="337"/>
              <w:jc w:val="both"/>
              <w:rPr>
                <w:sz w:val="20"/>
                <w:szCs w:val="20"/>
              </w:rPr>
            </w:pPr>
            <w:r w:rsidRPr="002909D8">
              <w:rPr>
                <w:sz w:val="20"/>
                <w:szCs w:val="20"/>
              </w:rPr>
              <w:t>Nếu cặp NST còn lại cũng có hiện tượng tương tự cặp thứ nhất: đây là đột biến thể đa bội, hợp tử tạo ra là thể tam bội (3n) có kí hiệu là: AAABBB/ AAABBb/ AAABbb / AAAbbb</w:t>
            </w:r>
          </w:p>
        </w:tc>
        <w:tc>
          <w:tcPr>
            <w:tcW w:w="1165" w:type="dxa"/>
            <w:tcBorders>
              <w:top w:val="single" w:sz="4" w:space="0" w:color="auto"/>
              <w:left w:val="single" w:sz="4" w:space="0" w:color="auto"/>
              <w:bottom w:val="single" w:sz="4" w:space="0" w:color="auto"/>
              <w:right w:val="single" w:sz="4" w:space="0" w:color="auto"/>
            </w:tcBorders>
          </w:tcPr>
          <w:p w:rsidR="00D848AB" w:rsidRPr="002909D8" w:rsidRDefault="00D848AB" w:rsidP="00D848AB">
            <w:pPr>
              <w:jc w:val="center"/>
              <w:rPr>
                <w:sz w:val="20"/>
                <w:szCs w:val="20"/>
              </w:rPr>
            </w:pPr>
            <w:r w:rsidRPr="002909D8">
              <w:rPr>
                <w:sz w:val="20"/>
                <w:szCs w:val="20"/>
              </w:rPr>
              <w:lastRenderedPageBreak/>
              <w:t>0,5</w:t>
            </w:r>
          </w:p>
          <w:p w:rsidR="00D848AB" w:rsidRPr="002909D8" w:rsidRDefault="00D848AB" w:rsidP="00D848AB">
            <w:pPr>
              <w:jc w:val="center"/>
              <w:rPr>
                <w:sz w:val="20"/>
                <w:szCs w:val="20"/>
              </w:rPr>
            </w:pPr>
          </w:p>
          <w:p w:rsidR="00D848AB" w:rsidRPr="002909D8" w:rsidRDefault="00D848AB" w:rsidP="00D848AB">
            <w:pPr>
              <w:jc w:val="center"/>
              <w:rPr>
                <w:sz w:val="20"/>
                <w:szCs w:val="20"/>
              </w:rPr>
            </w:pPr>
          </w:p>
          <w:p w:rsidR="00D848AB" w:rsidRPr="002909D8" w:rsidRDefault="00D848AB" w:rsidP="00D848AB">
            <w:pPr>
              <w:jc w:val="center"/>
              <w:rPr>
                <w:sz w:val="20"/>
                <w:szCs w:val="20"/>
              </w:rPr>
            </w:pPr>
            <w:r w:rsidRPr="002909D8">
              <w:rPr>
                <w:sz w:val="20"/>
                <w:szCs w:val="20"/>
              </w:rPr>
              <w:t>0,25 x 2</w:t>
            </w:r>
          </w:p>
          <w:p w:rsidR="00D848AB" w:rsidRPr="002909D8" w:rsidRDefault="00D848AB" w:rsidP="00D848AB">
            <w:pPr>
              <w:jc w:val="center"/>
              <w:rPr>
                <w:sz w:val="20"/>
                <w:szCs w:val="20"/>
              </w:rPr>
            </w:pPr>
            <w:r w:rsidRPr="002909D8">
              <w:rPr>
                <w:sz w:val="20"/>
                <w:szCs w:val="20"/>
              </w:rPr>
              <w:lastRenderedPageBreak/>
              <w:t>0,25</w:t>
            </w:r>
          </w:p>
          <w:p w:rsidR="00D848AB" w:rsidRPr="002909D8" w:rsidRDefault="00D848AB" w:rsidP="00D848AB">
            <w:pPr>
              <w:jc w:val="center"/>
              <w:rPr>
                <w:sz w:val="20"/>
                <w:szCs w:val="20"/>
              </w:rPr>
            </w:pPr>
            <w:r w:rsidRPr="002909D8">
              <w:rPr>
                <w:sz w:val="20"/>
                <w:szCs w:val="20"/>
              </w:rPr>
              <w:t>0,25 x2</w:t>
            </w:r>
          </w:p>
          <w:p w:rsidR="00D848AB" w:rsidRPr="002909D8" w:rsidRDefault="00D848AB" w:rsidP="00D848AB">
            <w:pPr>
              <w:jc w:val="center"/>
              <w:rPr>
                <w:sz w:val="20"/>
                <w:szCs w:val="20"/>
              </w:rPr>
            </w:pPr>
            <w:r w:rsidRPr="002909D8">
              <w:rPr>
                <w:sz w:val="20"/>
                <w:szCs w:val="20"/>
              </w:rPr>
              <w:t>0,25</w:t>
            </w:r>
          </w:p>
          <w:p w:rsidR="00D848AB" w:rsidRPr="002909D8" w:rsidRDefault="00D848AB" w:rsidP="00D848AB">
            <w:pPr>
              <w:rPr>
                <w:sz w:val="20"/>
                <w:szCs w:val="20"/>
              </w:rPr>
            </w:pPr>
          </w:p>
        </w:tc>
      </w:tr>
      <w:tr w:rsidR="00D848AB" w:rsidRPr="002909D8" w:rsidTr="009B02A3">
        <w:tc>
          <w:tcPr>
            <w:tcW w:w="486" w:type="dxa"/>
            <w:tcBorders>
              <w:top w:val="single" w:sz="4" w:space="0" w:color="auto"/>
              <w:left w:val="single" w:sz="4" w:space="0" w:color="auto"/>
              <w:bottom w:val="single" w:sz="4" w:space="0" w:color="auto"/>
              <w:right w:val="single" w:sz="4" w:space="0" w:color="auto"/>
            </w:tcBorders>
            <w:hideMark/>
          </w:tcPr>
          <w:p w:rsidR="00D848AB" w:rsidRPr="002909D8" w:rsidRDefault="00D848AB" w:rsidP="00D848AB">
            <w:pPr>
              <w:jc w:val="both"/>
              <w:rPr>
                <w:sz w:val="20"/>
                <w:szCs w:val="20"/>
              </w:rPr>
            </w:pPr>
            <w:r w:rsidRPr="002909D8">
              <w:rPr>
                <w:sz w:val="20"/>
                <w:szCs w:val="20"/>
              </w:rPr>
              <w:lastRenderedPageBreak/>
              <w:t>b)</w:t>
            </w:r>
          </w:p>
        </w:tc>
        <w:tc>
          <w:tcPr>
            <w:tcW w:w="8303" w:type="dxa"/>
            <w:tcBorders>
              <w:top w:val="single" w:sz="4" w:space="0" w:color="auto"/>
              <w:left w:val="single" w:sz="4" w:space="0" w:color="auto"/>
              <w:bottom w:val="single" w:sz="4" w:space="0" w:color="auto"/>
              <w:right w:val="single" w:sz="4" w:space="0" w:color="auto"/>
            </w:tcBorders>
            <w:hideMark/>
          </w:tcPr>
          <w:p w:rsidR="00D848AB" w:rsidRPr="002909D8" w:rsidRDefault="00D848AB" w:rsidP="00D848AB">
            <w:pPr>
              <w:jc w:val="both"/>
              <w:rPr>
                <w:sz w:val="20"/>
                <w:szCs w:val="20"/>
              </w:rPr>
            </w:pPr>
            <w:r w:rsidRPr="002909D8">
              <w:rPr>
                <w:sz w:val="20"/>
                <w:szCs w:val="20"/>
              </w:rPr>
              <w:t>Nguyên nhân:</w:t>
            </w:r>
          </w:p>
          <w:p w:rsidR="00D848AB" w:rsidRPr="002909D8" w:rsidRDefault="00D848AB" w:rsidP="00D848AB">
            <w:pPr>
              <w:jc w:val="both"/>
              <w:rPr>
                <w:sz w:val="20"/>
                <w:szCs w:val="20"/>
              </w:rPr>
            </w:pPr>
            <w:r w:rsidRPr="002909D8">
              <w:rPr>
                <w:sz w:val="20"/>
                <w:szCs w:val="20"/>
              </w:rPr>
              <w:t>- Môi trường ngoài: lí, hóa…</w:t>
            </w:r>
          </w:p>
          <w:p w:rsidR="00D848AB" w:rsidRPr="002909D8" w:rsidRDefault="00D848AB" w:rsidP="00D848AB">
            <w:pPr>
              <w:jc w:val="both"/>
              <w:rPr>
                <w:sz w:val="20"/>
                <w:szCs w:val="20"/>
              </w:rPr>
            </w:pPr>
            <w:r w:rsidRPr="002909D8">
              <w:rPr>
                <w:sz w:val="20"/>
                <w:szCs w:val="20"/>
              </w:rPr>
              <w:t>- Môi trường trong: rối loạn môi trường nội bào làm cản trở sự phân li của NST</w:t>
            </w:r>
          </w:p>
          <w:p w:rsidR="00D848AB" w:rsidRPr="002909D8" w:rsidRDefault="00D848AB" w:rsidP="00D848AB">
            <w:pPr>
              <w:jc w:val="both"/>
              <w:rPr>
                <w:sz w:val="20"/>
                <w:szCs w:val="20"/>
              </w:rPr>
            </w:pPr>
            <w:r w:rsidRPr="002909D8">
              <w:rPr>
                <w:sz w:val="20"/>
                <w:szCs w:val="20"/>
              </w:rPr>
              <w:t>Cơ chế:</w:t>
            </w:r>
          </w:p>
          <w:p w:rsidR="00D848AB" w:rsidRPr="002909D8" w:rsidRDefault="00D848AB" w:rsidP="00D848AB">
            <w:pPr>
              <w:jc w:val="both"/>
              <w:rPr>
                <w:sz w:val="20"/>
                <w:szCs w:val="20"/>
              </w:rPr>
            </w:pPr>
            <w:r w:rsidRPr="002909D8">
              <w:rPr>
                <w:sz w:val="20"/>
                <w:szCs w:val="20"/>
              </w:rPr>
              <w:t>- Nếu đột biến thể lệch bội: trong giảm phân, tế bào sinh giao tử của bố hay mẹ phân li không bình thường ở cặp NST thứ nhất tạo giao tử AA, giao tử AA kết hợp với giao tử bình thường a tạo hợp tử AAA</w:t>
            </w:r>
          </w:p>
          <w:p w:rsidR="00D848AB" w:rsidRPr="002909D8" w:rsidRDefault="00D848AB" w:rsidP="00D848AB">
            <w:pPr>
              <w:jc w:val="both"/>
              <w:rPr>
                <w:sz w:val="20"/>
                <w:szCs w:val="20"/>
              </w:rPr>
            </w:pPr>
            <w:r w:rsidRPr="002909D8">
              <w:rPr>
                <w:sz w:val="20"/>
                <w:szCs w:val="20"/>
              </w:rPr>
              <w:t>- Nếu đột biến thể đa bội trong giảm phân, tế bào sinh giao tử của bố hay mẹ không hình thành thoi vô sắc dẫn đến NST nhân đôi nhưng không phân li tạo giao tử 2n, giao tử 2n kết hợp với giao tử bình thường tạo hợp tử 3n</w:t>
            </w:r>
          </w:p>
        </w:tc>
        <w:tc>
          <w:tcPr>
            <w:tcW w:w="1165" w:type="dxa"/>
            <w:tcBorders>
              <w:top w:val="single" w:sz="4" w:space="0" w:color="auto"/>
              <w:left w:val="single" w:sz="4" w:space="0" w:color="auto"/>
              <w:bottom w:val="single" w:sz="4" w:space="0" w:color="auto"/>
              <w:right w:val="single" w:sz="4" w:space="0" w:color="auto"/>
            </w:tcBorders>
          </w:tcPr>
          <w:p w:rsidR="00D848AB" w:rsidRPr="002909D8" w:rsidRDefault="00D848AB" w:rsidP="00D848AB">
            <w:pPr>
              <w:jc w:val="center"/>
              <w:rPr>
                <w:sz w:val="20"/>
                <w:szCs w:val="20"/>
              </w:rPr>
            </w:pPr>
          </w:p>
          <w:p w:rsidR="00D848AB" w:rsidRPr="002909D8" w:rsidRDefault="00D848AB" w:rsidP="00D848AB">
            <w:pPr>
              <w:jc w:val="center"/>
              <w:rPr>
                <w:sz w:val="20"/>
                <w:szCs w:val="20"/>
              </w:rPr>
            </w:pPr>
            <w:r w:rsidRPr="002909D8">
              <w:rPr>
                <w:sz w:val="20"/>
                <w:szCs w:val="20"/>
              </w:rPr>
              <w:t>0,25</w:t>
            </w:r>
          </w:p>
          <w:p w:rsidR="00D848AB" w:rsidRPr="002909D8" w:rsidRDefault="00D848AB" w:rsidP="00D848AB">
            <w:pPr>
              <w:jc w:val="center"/>
              <w:rPr>
                <w:sz w:val="20"/>
                <w:szCs w:val="20"/>
              </w:rPr>
            </w:pPr>
            <w:r w:rsidRPr="002909D8">
              <w:rPr>
                <w:sz w:val="20"/>
                <w:szCs w:val="20"/>
              </w:rPr>
              <w:t>0,25</w:t>
            </w:r>
          </w:p>
          <w:p w:rsidR="00D848AB" w:rsidRPr="002909D8" w:rsidRDefault="00D848AB" w:rsidP="00D848AB">
            <w:pPr>
              <w:jc w:val="center"/>
              <w:rPr>
                <w:sz w:val="20"/>
                <w:szCs w:val="20"/>
              </w:rPr>
            </w:pPr>
          </w:p>
          <w:p w:rsidR="00D848AB" w:rsidRPr="002909D8" w:rsidRDefault="00D848AB" w:rsidP="00D848AB">
            <w:pPr>
              <w:jc w:val="center"/>
              <w:rPr>
                <w:sz w:val="20"/>
                <w:szCs w:val="20"/>
              </w:rPr>
            </w:pPr>
          </w:p>
          <w:p w:rsidR="00D848AB" w:rsidRPr="002909D8" w:rsidRDefault="00D848AB" w:rsidP="00D848AB">
            <w:pPr>
              <w:jc w:val="center"/>
              <w:rPr>
                <w:sz w:val="20"/>
                <w:szCs w:val="20"/>
              </w:rPr>
            </w:pPr>
            <w:r w:rsidRPr="002909D8">
              <w:rPr>
                <w:sz w:val="20"/>
                <w:szCs w:val="20"/>
              </w:rPr>
              <w:t>0,25 x 3</w:t>
            </w:r>
          </w:p>
          <w:p w:rsidR="00D848AB" w:rsidRPr="002909D8" w:rsidRDefault="00D848AB" w:rsidP="00D848AB">
            <w:pPr>
              <w:jc w:val="center"/>
              <w:rPr>
                <w:sz w:val="20"/>
                <w:szCs w:val="20"/>
              </w:rPr>
            </w:pPr>
          </w:p>
          <w:p w:rsidR="00D848AB" w:rsidRPr="002909D8" w:rsidRDefault="00D848AB" w:rsidP="00D848AB">
            <w:pPr>
              <w:jc w:val="center"/>
              <w:rPr>
                <w:sz w:val="20"/>
                <w:szCs w:val="20"/>
              </w:rPr>
            </w:pPr>
          </w:p>
          <w:p w:rsidR="00D848AB" w:rsidRPr="002909D8" w:rsidRDefault="00D848AB" w:rsidP="00D848AB">
            <w:pPr>
              <w:jc w:val="center"/>
              <w:rPr>
                <w:sz w:val="20"/>
                <w:szCs w:val="20"/>
              </w:rPr>
            </w:pPr>
            <w:r w:rsidRPr="002909D8">
              <w:rPr>
                <w:sz w:val="20"/>
                <w:szCs w:val="20"/>
              </w:rPr>
              <w:t>0,25 x 3</w:t>
            </w:r>
          </w:p>
        </w:tc>
      </w:tr>
    </w:tbl>
    <w:p w:rsidR="001201CA" w:rsidRPr="002909D8" w:rsidRDefault="001201CA" w:rsidP="001201CA">
      <w:pPr>
        <w:tabs>
          <w:tab w:val="center" w:pos="1440"/>
          <w:tab w:val="center" w:pos="6480"/>
        </w:tabs>
        <w:spacing w:line="276" w:lineRule="auto"/>
        <w:ind w:left="-180"/>
        <w:rPr>
          <w:rFonts w:eastAsia="Yu Mincho"/>
          <w:b/>
          <w:iCs/>
          <w:sz w:val="20"/>
          <w:szCs w:val="20"/>
          <w:lang w:eastAsia="ja-JP"/>
        </w:rPr>
      </w:pPr>
      <w:r w:rsidRPr="002909D8">
        <w:rPr>
          <w:rFonts w:eastAsia="Yu Mincho"/>
          <w:b/>
          <w:iCs/>
          <w:sz w:val="20"/>
          <w:szCs w:val="20"/>
          <w:u w:val="single"/>
          <w:lang w:eastAsia="ja-JP"/>
        </w:rPr>
        <w:t xml:space="preserve">Câu </w:t>
      </w:r>
      <w:r w:rsidR="009B02A3" w:rsidRPr="002909D8">
        <w:rPr>
          <w:rFonts w:eastAsia="Yu Mincho"/>
          <w:b/>
          <w:iCs/>
          <w:sz w:val="20"/>
          <w:szCs w:val="20"/>
          <w:u w:val="single"/>
          <w:lang w:eastAsia="ja-JP"/>
        </w:rPr>
        <w:t>255</w:t>
      </w:r>
      <w:r w:rsidRPr="002909D8">
        <w:rPr>
          <w:rFonts w:eastAsia="Yu Mincho"/>
          <w:b/>
          <w:iCs/>
          <w:sz w:val="20"/>
          <w:szCs w:val="20"/>
          <w:lang w:eastAsia="ja-JP"/>
        </w:rPr>
        <w:t xml:space="preserve"> (2 điểm): HCM 2010</w:t>
      </w:r>
    </w:p>
    <w:p w:rsidR="001201CA" w:rsidRPr="002909D8" w:rsidRDefault="001201CA" w:rsidP="001201CA">
      <w:pPr>
        <w:tabs>
          <w:tab w:val="center" w:pos="1440"/>
          <w:tab w:val="center" w:pos="6480"/>
        </w:tabs>
        <w:spacing w:line="276" w:lineRule="auto"/>
        <w:ind w:left="-180"/>
        <w:rPr>
          <w:rFonts w:eastAsia="Yu Mincho"/>
          <w:bCs/>
          <w:iCs/>
          <w:sz w:val="20"/>
          <w:szCs w:val="20"/>
          <w:lang w:eastAsia="ja-JP"/>
        </w:rPr>
      </w:pPr>
      <w:r w:rsidRPr="002909D8">
        <w:rPr>
          <w:rFonts w:eastAsia="Yu Mincho"/>
          <w:bCs/>
          <w:iCs/>
          <w:sz w:val="20"/>
          <w:szCs w:val="20"/>
          <w:lang w:eastAsia="ja-JP"/>
        </w:rPr>
        <w:t>Một phân tử protein ở sinh vật nhân chuẩn khi tổng hợp đã phải huy động 499 tARN. Các anticodon của tARN có 498 U, 3 loại ribonucleotit còn lại có số lượng bằng nhau. Biết mã kết thúc trên mARN là UAG và mỗi tARN chỉ làm nhiệm vụ một lần.</w:t>
      </w:r>
      <w:r w:rsidRPr="002909D8">
        <w:rPr>
          <w:rFonts w:eastAsia="Yu Mincho"/>
          <w:bCs/>
          <w:iCs/>
          <w:sz w:val="20"/>
          <w:szCs w:val="20"/>
          <w:lang w:eastAsia="ja-JP"/>
        </w:rPr>
        <w:br/>
      </w:r>
      <w:r w:rsidRPr="002909D8">
        <w:rPr>
          <w:rFonts w:eastAsia="Yu Mincho"/>
          <w:b/>
          <w:bCs/>
          <w:iCs/>
          <w:sz w:val="20"/>
          <w:szCs w:val="20"/>
          <w:lang w:eastAsia="ja-JP"/>
        </w:rPr>
        <w:t>a.</w:t>
      </w:r>
      <w:r w:rsidRPr="002909D8">
        <w:rPr>
          <w:rFonts w:eastAsia="Yu Mincho"/>
          <w:bCs/>
          <w:iCs/>
          <w:sz w:val="20"/>
          <w:szCs w:val="20"/>
          <w:lang w:eastAsia="ja-JP"/>
        </w:rPr>
        <w:t xml:space="preserve"> </w:t>
      </w:r>
      <w:r w:rsidRPr="002909D8">
        <w:rPr>
          <w:rFonts w:eastAsia="Yu Mincho"/>
          <w:sz w:val="20"/>
          <w:szCs w:val="20"/>
          <w:lang w:eastAsia="ja-JP"/>
        </w:rPr>
        <w:t>Xác định chiều dài của gen cấu trúc? Biết rằng kích thước của các đoạn intron bằng 25% kích thước của các đoạn exon.</w:t>
      </w:r>
    </w:p>
    <w:p w:rsidR="001201CA" w:rsidRPr="002909D8" w:rsidRDefault="001201CA" w:rsidP="001201CA">
      <w:pPr>
        <w:tabs>
          <w:tab w:val="center" w:pos="1440"/>
          <w:tab w:val="center" w:pos="6480"/>
        </w:tabs>
        <w:spacing w:line="276" w:lineRule="auto"/>
        <w:ind w:left="-180"/>
        <w:rPr>
          <w:rFonts w:eastAsia="Yu Mincho"/>
          <w:sz w:val="20"/>
          <w:szCs w:val="20"/>
          <w:lang w:eastAsia="ja-JP"/>
        </w:rPr>
      </w:pPr>
      <w:r w:rsidRPr="002909D8">
        <w:rPr>
          <w:rFonts w:eastAsia="Yu Mincho"/>
          <w:b/>
          <w:bCs/>
          <w:iCs/>
          <w:sz w:val="20"/>
          <w:szCs w:val="20"/>
          <w:lang w:eastAsia="ja-JP"/>
        </w:rPr>
        <w:t>b.</w:t>
      </w:r>
      <w:r w:rsidRPr="002909D8">
        <w:rPr>
          <w:rFonts w:eastAsia="Yu Mincho"/>
          <w:bCs/>
          <w:iCs/>
          <w:sz w:val="20"/>
          <w:szCs w:val="20"/>
          <w:lang w:eastAsia="ja-JP"/>
        </w:rPr>
        <w:t xml:space="preserve"> </w:t>
      </w:r>
      <w:r w:rsidRPr="002909D8">
        <w:rPr>
          <w:rFonts w:eastAsia="Yu Mincho"/>
          <w:sz w:val="20"/>
          <w:szCs w:val="20"/>
          <w:lang w:eastAsia="ja-JP"/>
        </w:rPr>
        <w:t>Tính số lượng nucleotit mỗi loại trên gen cấu trúc? Biết rằng trong các đoạn intron trên mARN thì tỉ lệ các loại ribonulceotit là A : U : G : X = 2 : 1 : 1 : 1.</w:t>
      </w:r>
    </w:p>
    <w:p w:rsidR="001201CA" w:rsidRPr="002909D8" w:rsidRDefault="001201CA" w:rsidP="001201CA">
      <w:pPr>
        <w:tabs>
          <w:tab w:val="center" w:pos="1440"/>
          <w:tab w:val="center" w:pos="6480"/>
        </w:tabs>
        <w:spacing w:line="276" w:lineRule="auto"/>
        <w:ind w:left="-180"/>
        <w:rPr>
          <w:rFonts w:eastAsia="Yu Mincho"/>
          <w:sz w:val="20"/>
          <w:szCs w:val="20"/>
          <w:lang w:eastAsia="ja-JP"/>
        </w:rPr>
      </w:pPr>
      <w:r w:rsidRPr="002909D8">
        <w:rPr>
          <w:rFonts w:eastAsia="Yu Mincho"/>
          <w:b/>
          <w:bCs/>
          <w:sz w:val="20"/>
          <w:szCs w:val="20"/>
          <w:lang w:eastAsia="ja-JP"/>
        </w:rPr>
        <w:t>c.</w:t>
      </w:r>
      <w:r w:rsidRPr="002909D8">
        <w:rPr>
          <w:rFonts w:eastAsia="Yu Mincho"/>
          <w:sz w:val="20"/>
          <w:szCs w:val="20"/>
          <w:lang w:eastAsia="ja-JP"/>
        </w:rPr>
        <w:t xml:space="preserve"> Khi gen nói trên tái bản 3 lần, mỗi gen con phiên mã 2 lần. Tính số lượng nucleotit mỗi loại cần cung cấp để tái bản và số lượng ribonucleotit mỗi loại cần cung cấp để phiên mã? Không tính tới các đoạn ARN mồi.</w:t>
      </w:r>
    </w:p>
    <w:tbl>
      <w:tblPr>
        <w:tblStyle w:val="TableGrid98"/>
        <w:tblW w:w="0" w:type="auto"/>
        <w:tblInd w:w="108" w:type="dxa"/>
        <w:tblLook w:val="04A0" w:firstRow="1" w:lastRow="0" w:firstColumn="1" w:lastColumn="0" w:noHBand="0" w:noVBand="1"/>
      </w:tblPr>
      <w:tblGrid>
        <w:gridCol w:w="486"/>
        <w:gridCol w:w="8303"/>
        <w:gridCol w:w="1165"/>
      </w:tblGrid>
      <w:tr w:rsidR="001201CA" w:rsidRPr="002909D8" w:rsidTr="009B02A3">
        <w:tc>
          <w:tcPr>
            <w:tcW w:w="486"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a)</w:t>
            </w:r>
          </w:p>
        </w:tc>
        <w:tc>
          <w:tcPr>
            <w:tcW w:w="8303"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 Tổng số nucleotit của gen là: (499 +1)x6 + 25%(499 +1)x6 = 3750 nucleotit</w:t>
            </w:r>
          </w:p>
          <w:p w:rsidR="001201CA" w:rsidRPr="002909D8" w:rsidRDefault="001201CA" w:rsidP="001201CA">
            <w:pPr>
              <w:jc w:val="both"/>
              <w:rPr>
                <w:sz w:val="20"/>
                <w:szCs w:val="20"/>
              </w:rPr>
            </w:pPr>
            <w:r w:rsidRPr="002909D8">
              <w:rPr>
                <w:sz w:val="20"/>
                <w:szCs w:val="20"/>
              </w:rPr>
              <w:t xml:space="preserve">- Chiều dài của gen là: </w:t>
            </w:r>
            <m:oMath>
              <m:f>
                <m:fPr>
                  <m:ctrlPr>
                    <w:rPr>
                      <w:rFonts w:ascii="Cambria Math" w:hAnsi="Cambria Math"/>
                      <w:iCs/>
                      <w:sz w:val="20"/>
                      <w:szCs w:val="20"/>
                    </w:rPr>
                  </m:ctrlPr>
                </m:fPr>
                <m:num>
                  <m:r>
                    <m:rPr>
                      <m:sty m:val="p"/>
                    </m:rPr>
                    <w:rPr>
                      <w:rFonts w:ascii="Cambria Math" w:hAnsi="Cambria Math"/>
                      <w:sz w:val="20"/>
                      <w:szCs w:val="20"/>
                    </w:rPr>
                    <m:t>3750</m:t>
                  </m:r>
                </m:num>
                <m:den>
                  <m:r>
                    <m:rPr>
                      <m:sty m:val="p"/>
                    </m:rPr>
                    <w:rPr>
                      <w:rFonts w:ascii="Cambria Math" w:hAnsi="Cambria Math"/>
                      <w:sz w:val="20"/>
                      <w:szCs w:val="20"/>
                    </w:rPr>
                    <m:t>2</m:t>
                  </m:r>
                </m:den>
              </m:f>
            </m:oMath>
            <w:r w:rsidRPr="002909D8">
              <w:rPr>
                <w:iCs/>
                <w:sz w:val="20"/>
                <w:szCs w:val="20"/>
              </w:rPr>
              <w:t xml:space="preserve"> x 3,4 = 6375Å</w:t>
            </w:r>
          </w:p>
        </w:tc>
        <w:tc>
          <w:tcPr>
            <w:tcW w:w="1165" w:type="dxa"/>
            <w:tcBorders>
              <w:top w:val="single" w:sz="4" w:space="0" w:color="auto"/>
              <w:left w:val="single" w:sz="4" w:space="0" w:color="auto"/>
              <w:bottom w:val="single" w:sz="4" w:space="0" w:color="auto"/>
              <w:right w:val="single" w:sz="4" w:space="0" w:color="auto"/>
            </w:tcBorders>
          </w:tcPr>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tc>
      </w:tr>
      <w:tr w:rsidR="001201CA" w:rsidRPr="002909D8" w:rsidTr="009B02A3">
        <w:tc>
          <w:tcPr>
            <w:tcW w:w="486"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b)</w:t>
            </w:r>
          </w:p>
        </w:tc>
        <w:tc>
          <w:tcPr>
            <w:tcW w:w="8303"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 Theo đề bài ta có số ribonucleotit từng loại trên tARN là:</w:t>
            </w:r>
          </w:p>
          <w:p w:rsidR="001201CA" w:rsidRPr="002909D8" w:rsidRDefault="001201CA" w:rsidP="001201CA">
            <w:pPr>
              <w:jc w:val="both"/>
              <w:rPr>
                <w:sz w:val="20"/>
                <w:szCs w:val="20"/>
              </w:rPr>
            </w:pPr>
            <w:r w:rsidRPr="002909D8">
              <w:rPr>
                <w:sz w:val="20"/>
                <w:szCs w:val="20"/>
              </w:rPr>
              <w:t>U = 498, A = G, X = 333</w:t>
            </w:r>
          </w:p>
          <w:p w:rsidR="001201CA" w:rsidRPr="002909D8" w:rsidRDefault="001201CA" w:rsidP="001201CA">
            <w:pPr>
              <w:jc w:val="both"/>
              <w:rPr>
                <w:sz w:val="20"/>
                <w:szCs w:val="20"/>
              </w:rPr>
            </w:pPr>
            <w:r w:rsidRPr="002909D8">
              <w:rPr>
                <w:sz w:val="20"/>
                <w:szCs w:val="20"/>
              </w:rPr>
              <w:t>- Số ribonucleotit từng loại trên mARN ở các đoạn exon là:</w:t>
            </w:r>
          </w:p>
          <w:p w:rsidR="001201CA" w:rsidRPr="002909D8" w:rsidRDefault="001201CA" w:rsidP="001201CA">
            <w:pPr>
              <w:jc w:val="both"/>
              <w:rPr>
                <w:sz w:val="20"/>
                <w:szCs w:val="20"/>
              </w:rPr>
            </w:pPr>
            <w:r w:rsidRPr="002909D8">
              <w:rPr>
                <w:sz w:val="20"/>
                <w:szCs w:val="20"/>
              </w:rPr>
              <w:t>A = 499, U = 334, G = 334, X = 333</w:t>
            </w:r>
          </w:p>
          <w:p w:rsidR="001201CA" w:rsidRPr="002909D8" w:rsidRDefault="001201CA" w:rsidP="001201CA">
            <w:pPr>
              <w:jc w:val="both"/>
              <w:rPr>
                <w:sz w:val="20"/>
                <w:szCs w:val="20"/>
              </w:rPr>
            </w:pPr>
            <w:r w:rsidRPr="002909D8">
              <w:rPr>
                <w:sz w:val="20"/>
                <w:szCs w:val="20"/>
              </w:rPr>
              <w:t>- Số ribonucleotit từng loại trên mARN ở các đoạn intron là:</w:t>
            </w:r>
          </w:p>
          <w:p w:rsidR="001201CA" w:rsidRPr="002909D8" w:rsidRDefault="001201CA" w:rsidP="001201CA">
            <w:pPr>
              <w:jc w:val="both"/>
              <w:rPr>
                <w:iCs/>
                <w:sz w:val="20"/>
                <w:szCs w:val="20"/>
              </w:rPr>
            </w:pPr>
            <w:r w:rsidRPr="002909D8">
              <w:rPr>
                <w:sz w:val="20"/>
                <w:szCs w:val="20"/>
              </w:rPr>
              <w:t xml:space="preserve">A = </w:t>
            </w:r>
            <m:oMath>
              <m:f>
                <m:fPr>
                  <m:ctrlPr>
                    <w:rPr>
                      <w:rFonts w:ascii="Cambria Math" w:hAnsi="Cambria Math"/>
                      <w:iCs/>
                      <w:sz w:val="20"/>
                      <w:szCs w:val="20"/>
                    </w:rPr>
                  </m:ctrlPr>
                </m:fPr>
                <m:num>
                  <m:r>
                    <m:rPr>
                      <m:sty m:val="p"/>
                    </m:rPr>
                    <w:rPr>
                      <w:rFonts w:ascii="Cambria Math" w:hAnsi="Cambria Math"/>
                      <w:sz w:val="20"/>
                      <w:szCs w:val="20"/>
                    </w:rPr>
                    <m:t>2</m:t>
                  </m:r>
                </m:num>
                <m:den>
                  <m:r>
                    <m:rPr>
                      <m:sty m:val="p"/>
                    </m:rPr>
                    <w:rPr>
                      <w:rFonts w:ascii="Cambria Math" w:hAnsi="Cambria Math"/>
                      <w:sz w:val="20"/>
                      <w:szCs w:val="20"/>
                    </w:rPr>
                    <m:t>5</m:t>
                  </m:r>
                </m:den>
              </m:f>
            </m:oMath>
            <w:r w:rsidRPr="002909D8">
              <w:rPr>
                <w:iCs/>
                <w:sz w:val="20"/>
                <w:szCs w:val="20"/>
              </w:rPr>
              <w:t xml:space="preserve"> x 375 = 150, U = G = X = 75</w:t>
            </w:r>
          </w:p>
          <w:p w:rsidR="001201CA" w:rsidRPr="002909D8" w:rsidRDefault="001201CA" w:rsidP="001201CA">
            <w:pPr>
              <w:jc w:val="both"/>
              <w:rPr>
                <w:iCs/>
                <w:sz w:val="20"/>
                <w:szCs w:val="20"/>
              </w:rPr>
            </w:pPr>
            <w:r w:rsidRPr="002909D8">
              <w:rPr>
                <w:iCs/>
                <w:sz w:val="20"/>
                <w:szCs w:val="20"/>
              </w:rPr>
              <w:t>- Số lượng nu mỗi loại trên gen cấu trúc: A = T = 1058 nu; G = X = 817 nu</w:t>
            </w:r>
          </w:p>
        </w:tc>
        <w:tc>
          <w:tcPr>
            <w:tcW w:w="1165" w:type="dxa"/>
            <w:tcBorders>
              <w:top w:val="single" w:sz="4" w:space="0" w:color="auto"/>
              <w:left w:val="single" w:sz="4" w:space="0" w:color="auto"/>
              <w:bottom w:val="single" w:sz="4" w:space="0" w:color="auto"/>
              <w:right w:val="single" w:sz="4" w:space="0" w:color="auto"/>
            </w:tcBorders>
          </w:tcPr>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tc>
      </w:tr>
      <w:tr w:rsidR="001201CA" w:rsidRPr="002909D8" w:rsidTr="009B02A3">
        <w:tc>
          <w:tcPr>
            <w:tcW w:w="486"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c)</w:t>
            </w:r>
          </w:p>
        </w:tc>
        <w:tc>
          <w:tcPr>
            <w:tcW w:w="8303"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 Số lượng nu cung cấp cho gen tái bàn: A = T = 7406 nu; G = X = 5719 nu</w:t>
            </w:r>
          </w:p>
          <w:p w:rsidR="001201CA" w:rsidRPr="002909D8" w:rsidRDefault="001201CA" w:rsidP="001201CA">
            <w:pPr>
              <w:jc w:val="both"/>
              <w:rPr>
                <w:sz w:val="20"/>
                <w:szCs w:val="20"/>
              </w:rPr>
            </w:pPr>
            <w:r w:rsidRPr="002909D8">
              <w:rPr>
                <w:sz w:val="20"/>
                <w:szCs w:val="20"/>
              </w:rPr>
              <w:t>- Số lượng ribonu mỗi loại cung cấp cho phiên mã:</w:t>
            </w:r>
          </w:p>
          <w:p w:rsidR="001201CA" w:rsidRPr="002909D8" w:rsidRDefault="001201CA" w:rsidP="001201CA">
            <w:pPr>
              <w:jc w:val="both"/>
              <w:rPr>
                <w:sz w:val="20"/>
                <w:szCs w:val="20"/>
              </w:rPr>
            </w:pPr>
            <w:r w:rsidRPr="002909D8">
              <w:rPr>
                <w:sz w:val="20"/>
                <w:szCs w:val="20"/>
              </w:rPr>
              <w:t>rA = 10381 rnu; rU = 6544 rnu; rG = 6544 rnu; rX = 6528rnu</w:t>
            </w:r>
          </w:p>
        </w:tc>
        <w:tc>
          <w:tcPr>
            <w:tcW w:w="1165" w:type="dxa"/>
            <w:tcBorders>
              <w:top w:val="single" w:sz="4" w:space="0" w:color="auto"/>
              <w:left w:val="single" w:sz="4" w:space="0" w:color="auto"/>
              <w:bottom w:val="single" w:sz="4" w:space="0" w:color="auto"/>
              <w:right w:val="single" w:sz="4" w:space="0" w:color="auto"/>
            </w:tcBorders>
          </w:tcPr>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tc>
      </w:tr>
    </w:tbl>
    <w:p w:rsidR="003D5D05" w:rsidRPr="002909D8" w:rsidRDefault="003D5D05" w:rsidP="008B2712">
      <w:pPr>
        <w:rPr>
          <w:sz w:val="20"/>
          <w:szCs w:val="20"/>
        </w:rPr>
      </w:pPr>
    </w:p>
    <w:p w:rsidR="001201CA" w:rsidRPr="002909D8" w:rsidRDefault="001201CA" w:rsidP="001201CA">
      <w:pPr>
        <w:tabs>
          <w:tab w:val="center" w:pos="1440"/>
          <w:tab w:val="center" w:pos="6480"/>
        </w:tabs>
        <w:spacing w:line="276" w:lineRule="auto"/>
        <w:ind w:left="-180"/>
        <w:rPr>
          <w:rFonts w:eastAsia="Yu Mincho"/>
          <w:b/>
          <w:iCs/>
          <w:sz w:val="20"/>
          <w:szCs w:val="20"/>
          <w:lang w:eastAsia="ja-JP"/>
        </w:rPr>
      </w:pPr>
      <w:r w:rsidRPr="002909D8">
        <w:rPr>
          <w:rFonts w:eastAsia="Yu Mincho"/>
          <w:b/>
          <w:iCs/>
          <w:sz w:val="20"/>
          <w:szCs w:val="20"/>
          <w:u w:val="single"/>
          <w:lang w:eastAsia="ja-JP"/>
        </w:rPr>
        <w:t xml:space="preserve">Câu </w:t>
      </w:r>
      <w:r w:rsidR="009B02A3" w:rsidRPr="002909D8">
        <w:rPr>
          <w:rFonts w:eastAsia="Yu Mincho"/>
          <w:b/>
          <w:iCs/>
          <w:sz w:val="20"/>
          <w:szCs w:val="20"/>
          <w:u w:val="single"/>
          <w:lang w:eastAsia="ja-JP"/>
        </w:rPr>
        <w:t>256</w:t>
      </w:r>
      <w:r w:rsidRPr="002909D8">
        <w:rPr>
          <w:rFonts w:eastAsia="Yu Mincho"/>
          <w:b/>
          <w:iCs/>
          <w:sz w:val="20"/>
          <w:szCs w:val="20"/>
          <w:lang w:eastAsia="ja-JP"/>
        </w:rPr>
        <w:t xml:space="preserve"> (2 điểm): HCM 2009</w:t>
      </w:r>
    </w:p>
    <w:p w:rsidR="001201CA" w:rsidRPr="002909D8" w:rsidRDefault="001201CA" w:rsidP="001201CA">
      <w:pPr>
        <w:tabs>
          <w:tab w:val="center" w:pos="1440"/>
          <w:tab w:val="center" w:pos="6480"/>
        </w:tabs>
        <w:spacing w:line="276" w:lineRule="auto"/>
        <w:ind w:left="-180"/>
        <w:rPr>
          <w:rFonts w:eastAsia="Yu Mincho"/>
          <w:b/>
          <w:iCs/>
          <w:sz w:val="20"/>
          <w:szCs w:val="20"/>
          <w:lang w:eastAsia="ja-JP"/>
        </w:rPr>
      </w:pPr>
      <w:r w:rsidRPr="002909D8">
        <w:rPr>
          <w:rFonts w:eastAsia="Yu Mincho"/>
          <w:sz w:val="20"/>
          <w:szCs w:val="20"/>
          <w:lang w:eastAsia="ja-JP"/>
        </w:rPr>
        <w:t>Cho sơ đồ hoạt động của các gen trong opêron Lac ở E.coli:</w:t>
      </w:r>
    </w:p>
    <w:p w:rsidR="001201CA" w:rsidRPr="002909D8" w:rsidRDefault="001201CA" w:rsidP="001201CA">
      <w:pPr>
        <w:tabs>
          <w:tab w:val="center" w:pos="1440"/>
          <w:tab w:val="center" w:pos="6480"/>
        </w:tabs>
        <w:spacing w:line="276" w:lineRule="auto"/>
        <w:ind w:left="720"/>
        <w:contextualSpacing/>
        <w:rPr>
          <w:rFonts w:eastAsia="Yu Mincho"/>
          <w:sz w:val="20"/>
          <w:szCs w:val="20"/>
          <w:lang w:eastAsia="ja-JP"/>
        </w:rPr>
      </w:pPr>
      <w:r w:rsidRPr="002909D8">
        <w:rPr>
          <w:rFonts w:eastAsia="Yu Mincho"/>
          <w:noProof/>
          <w:sz w:val="20"/>
          <w:szCs w:val="20"/>
        </w:rPr>
        <w:drawing>
          <wp:inline distT="0" distB="0" distL="0" distR="0" wp14:anchorId="2FAB9C58" wp14:editId="6599B1D6">
            <wp:extent cx="5466715" cy="2514600"/>
            <wp:effectExtent l="0" t="0" r="63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6715" cy="2514600"/>
                    </a:xfrm>
                    <a:prstGeom prst="rect">
                      <a:avLst/>
                    </a:prstGeom>
                    <a:noFill/>
                    <a:ln>
                      <a:noFill/>
                    </a:ln>
                  </pic:spPr>
                </pic:pic>
              </a:graphicData>
            </a:graphic>
          </wp:inline>
        </w:drawing>
      </w:r>
    </w:p>
    <w:p w:rsidR="001201CA" w:rsidRPr="002909D8" w:rsidRDefault="001201CA" w:rsidP="001201CA">
      <w:pPr>
        <w:tabs>
          <w:tab w:val="center" w:pos="1440"/>
          <w:tab w:val="center" w:pos="648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Sơ đồ trên có những điểm nào chưa hợp lý?</w:t>
      </w:r>
    </w:p>
    <w:p w:rsidR="001201CA" w:rsidRPr="002909D8" w:rsidRDefault="001201CA" w:rsidP="001201CA">
      <w:pPr>
        <w:tabs>
          <w:tab w:val="center" w:pos="1440"/>
          <w:tab w:val="center" w:pos="648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Em hãy cho biết vai trò của các thành phần tương ứng với các số 1, 2, 3, 4.</w:t>
      </w:r>
    </w:p>
    <w:tbl>
      <w:tblPr>
        <w:tblStyle w:val="TableGrid99"/>
        <w:tblW w:w="0" w:type="auto"/>
        <w:tblInd w:w="250" w:type="dxa"/>
        <w:tblLook w:val="04A0" w:firstRow="1" w:lastRow="0" w:firstColumn="1" w:lastColumn="0" w:noHBand="0" w:noVBand="1"/>
      </w:tblPr>
      <w:tblGrid>
        <w:gridCol w:w="795"/>
        <w:gridCol w:w="7972"/>
        <w:gridCol w:w="1061"/>
      </w:tblGrid>
      <w:tr w:rsidR="001201CA" w:rsidRPr="002909D8" w:rsidTr="009B02A3">
        <w:tc>
          <w:tcPr>
            <w:tcW w:w="795" w:type="dxa"/>
            <w:tcBorders>
              <w:top w:val="single" w:sz="4" w:space="0" w:color="auto"/>
              <w:left w:val="single" w:sz="4" w:space="0" w:color="auto"/>
              <w:bottom w:val="single" w:sz="4" w:space="0" w:color="auto"/>
              <w:right w:val="single" w:sz="4" w:space="0" w:color="auto"/>
            </w:tcBorders>
          </w:tcPr>
          <w:p w:rsidR="001201CA" w:rsidRPr="002909D8" w:rsidRDefault="001201CA" w:rsidP="001201CA">
            <w:pPr>
              <w:jc w:val="center"/>
              <w:rPr>
                <w:b/>
                <w:bCs/>
                <w:sz w:val="20"/>
                <w:szCs w:val="20"/>
              </w:rPr>
            </w:pPr>
            <w:r w:rsidRPr="002909D8">
              <w:rPr>
                <w:b/>
                <w:bCs/>
                <w:sz w:val="20"/>
                <w:szCs w:val="20"/>
              </w:rPr>
              <w:t>3</w:t>
            </w:r>
          </w:p>
          <w:p w:rsidR="001201CA" w:rsidRPr="002909D8" w:rsidRDefault="001201CA" w:rsidP="001201CA">
            <w:pPr>
              <w:jc w:val="center"/>
              <w:rPr>
                <w:b/>
                <w:bCs/>
                <w:sz w:val="20"/>
                <w:szCs w:val="20"/>
              </w:rPr>
            </w:pPr>
          </w:p>
          <w:p w:rsidR="001201CA" w:rsidRPr="002909D8" w:rsidRDefault="001201CA" w:rsidP="001201CA">
            <w:pPr>
              <w:jc w:val="center"/>
              <w:rPr>
                <w:sz w:val="20"/>
                <w:szCs w:val="20"/>
              </w:rPr>
            </w:pPr>
            <w:r w:rsidRPr="002909D8">
              <w:rPr>
                <w:b/>
                <w:bCs/>
                <w:sz w:val="20"/>
                <w:szCs w:val="20"/>
              </w:rPr>
              <w:t>2đ</w:t>
            </w:r>
          </w:p>
        </w:tc>
        <w:tc>
          <w:tcPr>
            <w:tcW w:w="7972" w:type="dxa"/>
            <w:tcBorders>
              <w:top w:val="single" w:sz="4" w:space="0" w:color="auto"/>
              <w:left w:val="single" w:sz="4" w:space="0" w:color="auto"/>
              <w:bottom w:val="single" w:sz="4" w:space="0" w:color="auto"/>
              <w:right w:val="single" w:sz="4" w:space="0" w:color="auto"/>
            </w:tcBorders>
            <w:hideMark/>
          </w:tcPr>
          <w:p w:rsidR="001201CA" w:rsidRPr="002909D8" w:rsidRDefault="001201CA" w:rsidP="001201CA">
            <w:pPr>
              <w:jc w:val="both"/>
              <w:rPr>
                <w:sz w:val="20"/>
                <w:szCs w:val="20"/>
              </w:rPr>
            </w:pPr>
            <w:r w:rsidRPr="002909D8">
              <w:rPr>
                <w:sz w:val="20"/>
                <w:szCs w:val="20"/>
              </w:rPr>
              <w:t>Vị trí P và O: P nằm trước O</w:t>
            </w:r>
          </w:p>
          <w:p w:rsidR="001201CA" w:rsidRPr="002909D8" w:rsidRDefault="001201CA" w:rsidP="001201CA">
            <w:pPr>
              <w:jc w:val="both"/>
              <w:rPr>
                <w:sz w:val="20"/>
                <w:szCs w:val="20"/>
              </w:rPr>
            </w:pPr>
            <w:r w:rsidRPr="002909D8">
              <w:rPr>
                <w:sz w:val="20"/>
                <w:szCs w:val="20"/>
              </w:rPr>
              <w:t>Khi protein ức chế kết hợp với lactôzơ tạo phức hợp không hoạt động nên không gắn vào vùng vận hành</w:t>
            </w:r>
          </w:p>
          <w:p w:rsidR="001201CA" w:rsidRPr="002909D8" w:rsidRDefault="001201CA" w:rsidP="001201CA">
            <w:pPr>
              <w:jc w:val="both"/>
              <w:rPr>
                <w:sz w:val="20"/>
                <w:szCs w:val="20"/>
              </w:rPr>
            </w:pPr>
            <w:r w:rsidRPr="002909D8">
              <w:rPr>
                <w:sz w:val="20"/>
                <w:szCs w:val="20"/>
              </w:rPr>
              <w:t>1: Gen điều hòa (gen ức chế) tổng hợp prôtein ức chế, ngăn cản quá trình phiên mã.</w:t>
            </w:r>
          </w:p>
          <w:p w:rsidR="001201CA" w:rsidRPr="002909D8" w:rsidRDefault="001201CA" w:rsidP="001201CA">
            <w:pPr>
              <w:jc w:val="both"/>
              <w:rPr>
                <w:sz w:val="20"/>
                <w:szCs w:val="20"/>
              </w:rPr>
            </w:pPr>
            <w:r w:rsidRPr="002909D8">
              <w:rPr>
                <w:sz w:val="20"/>
                <w:szCs w:val="20"/>
              </w:rPr>
              <w:t>2: Vùng vận hành là nơi prôtein ức chế có thể liên kết làm ngăn cản sự phiên mã</w:t>
            </w:r>
          </w:p>
          <w:p w:rsidR="001201CA" w:rsidRPr="002909D8" w:rsidRDefault="001201CA" w:rsidP="001201CA">
            <w:pPr>
              <w:jc w:val="both"/>
              <w:rPr>
                <w:sz w:val="20"/>
                <w:szCs w:val="20"/>
              </w:rPr>
            </w:pPr>
            <w:r w:rsidRPr="002909D8">
              <w:rPr>
                <w:sz w:val="20"/>
                <w:szCs w:val="20"/>
              </w:rPr>
              <w:t>3: Vùng khởi động là nơi enzim ARN pôlimeraxa bám vào để khởi đầu phiên mã</w:t>
            </w:r>
          </w:p>
          <w:p w:rsidR="001201CA" w:rsidRPr="002909D8" w:rsidRDefault="001201CA" w:rsidP="001201CA">
            <w:pPr>
              <w:jc w:val="both"/>
              <w:rPr>
                <w:sz w:val="20"/>
                <w:szCs w:val="20"/>
              </w:rPr>
            </w:pPr>
            <w:r w:rsidRPr="002909D8">
              <w:rPr>
                <w:sz w:val="20"/>
                <w:szCs w:val="20"/>
              </w:rPr>
              <w:t>4; Prôtein ức chế liên kết với vùng vận hành đẫn đến ngăn cản quá trình phiên mã</w:t>
            </w:r>
          </w:p>
        </w:tc>
        <w:tc>
          <w:tcPr>
            <w:tcW w:w="1061" w:type="dxa"/>
            <w:tcBorders>
              <w:top w:val="single" w:sz="4" w:space="0" w:color="auto"/>
              <w:left w:val="single" w:sz="4" w:space="0" w:color="auto"/>
              <w:bottom w:val="single" w:sz="4" w:space="0" w:color="auto"/>
              <w:right w:val="single" w:sz="4" w:space="0" w:color="auto"/>
            </w:tcBorders>
          </w:tcPr>
          <w:p w:rsidR="001201CA" w:rsidRPr="002909D8" w:rsidRDefault="001201CA" w:rsidP="001201CA">
            <w:pPr>
              <w:jc w:val="center"/>
              <w:rPr>
                <w:sz w:val="20"/>
                <w:szCs w:val="20"/>
              </w:rPr>
            </w:pPr>
            <w:r w:rsidRPr="002909D8">
              <w:rPr>
                <w:sz w:val="20"/>
                <w:szCs w:val="20"/>
              </w:rPr>
              <w:t>0,5</w:t>
            </w:r>
          </w:p>
          <w:p w:rsidR="001201CA" w:rsidRPr="002909D8" w:rsidRDefault="001201CA" w:rsidP="001201CA">
            <w:pPr>
              <w:jc w:val="center"/>
              <w:rPr>
                <w:sz w:val="20"/>
                <w:szCs w:val="20"/>
              </w:rPr>
            </w:pPr>
            <w:r w:rsidRPr="002909D8">
              <w:rPr>
                <w:sz w:val="20"/>
                <w:szCs w:val="20"/>
              </w:rPr>
              <w:t>0,5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p w:rsidR="001201CA" w:rsidRPr="002909D8" w:rsidRDefault="001201CA" w:rsidP="001201CA">
            <w:pPr>
              <w:jc w:val="center"/>
              <w:rPr>
                <w:sz w:val="20"/>
                <w:szCs w:val="20"/>
              </w:rPr>
            </w:pPr>
          </w:p>
          <w:p w:rsidR="001201CA" w:rsidRPr="002909D8" w:rsidRDefault="001201CA" w:rsidP="001201CA">
            <w:pPr>
              <w:jc w:val="center"/>
              <w:rPr>
                <w:sz w:val="20"/>
                <w:szCs w:val="20"/>
              </w:rPr>
            </w:pPr>
            <w:r w:rsidRPr="002909D8">
              <w:rPr>
                <w:sz w:val="20"/>
                <w:szCs w:val="20"/>
              </w:rPr>
              <w:t>0,25</w:t>
            </w:r>
          </w:p>
        </w:tc>
      </w:tr>
    </w:tbl>
    <w:p w:rsidR="00AA4861" w:rsidRPr="002909D8" w:rsidRDefault="00AA4861" w:rsidP="00AA4861">
      <w:pPr>
        <w:tabs>
          <w:tab w:val="center" w:pos="1440"/>
          <w:tab w:val="center" w:pos="6480"/>
        </w:tabs>
        <w:spacing w:line="276" w:lineRule="auto"/>
        <w:rPr>
          <w:rFonts w:eastAsia="Yu Mincho"/>
          <w:b/>
          <w:iCs/>
          <w:sz w:val="20"/>
          <w:szCs w:val="20"/>
          <w:lang w:eastAsia="ja-JP"/>
        </w:rPr>
      </w:pPr>
      <w:r w:rsidRPr="002909D8">
        <w:rPr>
          <w:rFonts w:eastAsia="Yu Mincho"/>
          <w:b/>
          <w:iCs/>
          <w:sz w:val="20"/>
          <w:szCs w:val="20"/>
          <w:u w:val="single"/>
          <w:lang w:eastAsia="ja-JP"/>
        </w:rPr>
        <w:lastRenderedPageBreak/>
        <w:t xml:space="preserve">Câu </w:t>
      </w:r>
      <w:r w:rsidR="009B02A3" w:rsidRPr="002909D8">
        <w:rPr>
          <w:rFonts w:eastAsia="Yu Mincho"/>
          <w:b/>
          <w:iCs/>
          <w:sz w:val="20"/>
          <w:szCs w:val="20"/>
          <w:u w:val="single"/>
          <w:lang w:eastAsia="ja-JP"/>
        </w:rPr>
        <w:t>257</w:t>
      </w:r>
      <w:r w:rsidRPr="002909D8">
        <w:rPr>
          <w:rFonts w:eastAsia="Yu Mincho"/>
          <w:b/>
          <w:iCs/>
          <w:sz w:val="20"/>
          <w:szCs w:val="20"/>
          <w:lang w:eastAsia="ja-JP"/>
        </w:rPr>
        <w:t xml:space="preserve"> (1,5 điểm):</w:t>
      </w:r>
    </w:p>
    <w:p w:rsidR="00AA4861" w:rsidRPr="002909D8" w:rsidRDefault="00AA4861" w:rsidP="00AA4861">
      <w:pPr>
        <w:tabs>
          <w:tab w:val="center" w:pos="1440"/>
          <w:tab w:val="center" w:pos="6480"/>
        </w:tabs>
        <w:spacing w:line="276" w:lineRule="auto"/>
        <w:rPr>
          <w:rFonts w:eastAsia="Yu Mincho"/>
          <w:sz w:val="20"/>
          <w:szCs w:val="20"/>
          <w:lang w:eastAsia="ja-JP"/>
        </w:rPr>
      </w:pPr>
      <w:r w:rsidRPr="002909D8">
        <w:rPr>
          <w:rFonts w:eastAsia="Yu Mincho"/>
          <w:b/>
          <w:bCs/>
          <w:sz w:val="20"/>
          <w:szCs w:val="20"/>
          <w:lang w:eastAsia="ja-JP"/>
        </w:rPr>
        <w:t>a.</w:t>
      </w:r>
      <w:r w:rsidRPr="002909D8">
        <w:rPr>
          <w:rFonts w:eastAsia="Yu Mincho"/>
          <w:sz w:val="20"/>
          <w:szCs w:val="20"/>
          <w:lang w:eastAsia="ja-JP"/>
        </w:rPr>
        <w:t xml:space="preserve"> Dưới đây là trình tự ribônuclêôtit trên mARN được sao chép từ một đoạn phân tử ADN:</w:t>
      </w:r>
    </w:p>
    <w:p w:rsidR="00AA4861" w:rsidRPr="002909D8" w:rsidRDefault="00AA4861" w:rsidP="00AA4861">
      <w:pPr>
        <w:tabs>
          <w:tab w:val="center" w:pos="4950"/>
        </w:tabs>
        <w:spacing w:line="276" w:lineRule="auto"/>
        <w:contextualSpacing/>
        <w:jc w:val="center"/>
        <w:rPr>
          <w:rFonts w:eastAsia="Yu Mincho"/>
          <w:sz w:val="20"/>
          <w:szCs w:val="20"/>
          <w:lang w:eastAsia="ja-JP"/>
        </w:rPr>
      </w:pPr>
      <w:r w:rsidRPr="002909D8">
        <w:rPr>
          <w:rFonts w:eastAsia="Yu Mincho"/>
          <w:sz w:val="20"/>
          <w:szCs w:val="20"/>
          <w:lang w:eastAsia="ja-JP"/>
        </w:rPr>
        <w:t>5’ – XXAUXAUGAXAGAXXXUUGXUAAXGX – 3’</w:t>
      </w:r>
    </w:p>
    <w:p w:rsidR="00AA4861" w:rsidRPr="002909D8" w:rsidRDefault="00AA4861" w:rsidP="00AA4861">
      <w:pPr>
        <w:tabs>
          <w:tab w:val="center" w:pos="4950"/>
        </w:tabs>
        <w:spacing w:line="276" w:lineRule="auto"/>
        <w:rPr>
          <w:rFonts w:eastAsia="Yu Mincho"/>
          <w:sz w:val="20"/>
          <w:szCs w:val="20"/>
          <w:lang w:eastAsia="ja-JP"/>
        </w:rPr>
      </w:pPr>
      <w:r w:rsidRPr="002909D8">
        <w:rPr>
          <w:rFonts w:eastAsia="Yu Mincho"/>
          <w:sz w:val="20"/>
          <w:szCs w:val="20"/>
          <w:lang w:eastAsia="ja-JP"/>
        </w:rPr>
        <w:t>Nếu trên mạch mang mã gốc của ADN, ở vị trí nuclêôtit thứ 7 (tính từ trái sang phải) bị đột biến thay thế bởi nuclêôtit loại T thì mARN có thể tổng hợp được chuỗi pôlypeptit gồm bao nhiêu axit amin?</w:t>
      </w:r>
    </w:p>
    <w:p w:rsidR="00AA4861" w:rsidRPr="002909D8" w:rsidRDefault="00AA4861" w:rsidP="00AA4861">
      <w:pPr>
        <w:tabs>
          <w:tab w:val="center" w:pos="4950"/>
        </w:tabs>
        <w:spacing w:line="276" w:lineRule="auto"/>
        <w:rPr>
          <w:rFonts w:eastAsia="Yu Mincho"/>
          <w:sz w:val="20"/>
          <w:szCs w:val="20"/>
          <w:lang w:eastAsia="ja-JP"/>
        </w:rPr>
      </w:pPr>
      <w:r w:rsidRPr="002909D8">
        <w:rPr>
          <w:rFonts w:eastAsia="Yu Mincho"/>
          <w:b/>
          <w:bCs/>
          <w:sz w:val="20"/>
          <w:szCs w:val="20"/>
          <w:lang w:eastAsia="ja-JP"/>
        </w:rPr>
        <w:t>b.</w:t>
      </w:r>
      <w:r w:rsidRPr="002909D8">
        <w:rPr>
          <w:rFonts w:eastAsia="Yu Mincho"/>
          <w:sz w:val="20"/>
          <w:szCs w:val="20"/>
          <w:lang w:eastAsia="ja-JP"/>
        </w:rPr>
        <w:t xml:space="preserve"> Nếu trên một mạch đơn của ADN có tỉ lệ </w:t>
      </w:r>
      <m:oMath>
        <m:f>
          <m:fPr>
            <m:ctrlPr>
              <w:rPr>
                <w:rFonts w:ascii="Cambria Math" w:eastAsia="Yu Mincho" w:hAnsi="Cambria Math"/>
                <w:i/>
                <w:sz w:val="20"/>
                <w:szCs w:val="20"/>
                <w:lang w:eastAsia="ja-JP"/>
              </w:rPr>
            </m:ctrlPr>
          </m:fPr>
          <m:num>
            <m:r>
              <w:rPr>
                <w:rFonts w:ascii="Cambria Math" w:eastAsia="Yu Mincho" w:hAnsi="Cambria Math"/>
                <w:sz w:val="20"/>
                <w:szCs w:val="20"/>
                <w:lang w:eastAsia="ja-JP"/>
              </w:rPr>
              <m:t>A+ G</m:t>
            </m:r>
          </m:num>
          <m:den>
            <m:r>
              <w:rPr>
                <w:rFonts w:ascii="Cambria Math" w:eastAsia="Yu Mincho" w:hAnsi="Cambria Math"/>
                <w:sz w:val="20"/>
                <w:szCs w:val="20"/>
                <w:lang w:eastAsia="ja-JP"/>
              </w:rPr>
              <m:t>T+X</m:t>
            </m:r>
          </m:den>
        </m:f>
      </m:oMath>
      <w:r w:rsidRPr="002909D8">
        <w:rPr>
          <w:rFonts w:eastAsia="Yu Mincho"/>
          <w:sz w:val="20"/>
          <w:szCs w:val="20"/>
          <w:lang w:eastAsia="ja-JP"/>
        </w:rPr>
        <w:t xml:space="preserve"> = 0,7 thì tỉ lệ đó trên mạch bổ sung với mạch đơn nói trên là bao nhiêu?</w:t>
      </w:r>
    </w:p>
    <w:tbl>
      <w:tblPr>
        <w:tblStyle w:val="TableGrid100"/>
        <w:tblW w:w="9864" w:type="dxa"/>
        <w:tblInd w:w="250" w:type="dxa"/>
        <w:tblLook w:val="04A0" w:firstRow="1" w:lastRow="0" w:firstColumn="1" w:lastColumn="0" w:noHBand="0" w:noVBand="1"/>
      </w:tblPr>
      <w:tblGrid>
        <w:gridCol w:w="8789"/>
        <w:gridCol w:w="1075"/>
      </w:tblGrid>
      <w:tr w:rsidR="009B02A3" w:rsidRPr="002909D8" w:rsidTr="009B02A3">
        <w:tc>
          <w:tcPr>
            <w:tcW w:w="8789" w:type="dxa"/>
            <w:tcBorders>
              <w:top w:val="single" w:sz="4" w:space="0" w:color="auto"/>
              <w:left w:val="single" w:sz="4" w:space="0" w:color="auto"/>
              <w:bottom w:val="single" w:sz="4" w:space="0" w:color="auto"/>
              <w:right w:val="single" w:sz="4" w:space="0" w:color="auto"/>
            </w:tcBorders>
            <w:hideMark/>
          </w:tcPr>
          <w:p w:rsidR="009B02A3" w:rsidRPr="002909D8" w:rsidRDefault="009B02A3" w:rsidP="00AA4861">
            <w:pPr>
              <w:jc w:val="both"/>
              <w:rPr>
                <w:sz w:val="20"/>
                <w:szCs w:val="20"/>
              </w:rPr>
            </w:pPr>
            <w:r w:rsidRPr="002909D8">
              <w:rPr>
                <w:sz w:val="20"/>
                <w:szCs w:val="20"/>
              </w:rPr>
              <w:t xml:space="preserve">a. </w:t>
            </w:r>
          </w:p>
          <w:p w:rsidR="009B02A3" w:rsidRPr="002909D8" w:rsidRDefault="009B02A3" w:rsidP="00AA4861">
            <w:pPr>
              <w:jc w:val="both"/>
              <w:rPr>
                <w:sz w:val="20"/>
                <w:szCs w:val="20"/>
              </w:rPr>
            </w:pPr>
            <w:r w:rsidRPr="002909D8">
              <w:rPr>
                <w:sz w:val="20"/>
                <w:szCs w:val="20"/>
              </w:rPr>
              <w:t xml:space="preserve">Không tổng hợp chuỗi polipeptit. </w:t>
            </w:r>
          </w:p>
          <w:p w:rsidR="009B02A3" w:rsidRPr="002909D8" w:rsidRDefault="009B02A3" w:rsidP="00AA4861">
            <w:pPr>
              <w:jc w:val="both"/>
              <w:rPr>
                <w:sz w:val="20"/>
                <w:szCs w:val="20"/>
              </w:rPr>
            </w:pPr>
            <w:r w:rsidRPr="002909D8">
              <w:rPr>
                <w:sz w:val="20"/>
                <w:szCs w:val="20"/>
              </w:rPr>
              <w:t xml:space="preserve">Vì khi thay thế nucleotit loại T làm bộ ba mở đầu là AUG đổi thành bộ ba AAG </w:t>
            </w:r>
            <w:r w:rsidRPr="002909D8">
              <w:rPr>
                <w:sz w:val="20"/>
                <w:szCs w:val="20"/>
              </w:rPr>
              <w:sym w:font="Wingdings" w:char="F0E0"/>
            </w:r>
            <w:r w:rsidRPr="002909D8">
              <w:rPr>
                <w:sz w:val="20"/>
                <w:szCs w:val="20"/>
              </w:rPr>
              <w:t xml:space="preserve"> không có điểm khởi đầu nên không giải mã</w:t>
            </w:r>
          </w:p>
          <w:p w:rsidR="009B02A3" w:rsidRPr="002909D8" w:rsidRDefault="009B02A3" w:rsidP="00AA4861">
            <w:pPr>
              <w:jc w:val="both"/>
              <w:rPr>
                <w:sz w:val="20"/>
                <w:szCs w:val="20"/>
              </w:rPr>
            </w:pPr>
            <w:r w:rsidRPr="002909D8">
              <w:rPr>
                <w:sz w:val="20"/>
                <w:szCs w:val="20"/>
              </w:rPr>
              <w:t xml:space="preserve">b. </w:t>
            </w:r>
          </w:p>
          <w:p w:rsidR="009B02A3" w:rsidRPr="002909D8" w:rsidRDefault="009B02A3" w:rsidP="00AA4861">
            <w:pPr>
              <w:jc w:val="both"/>
              <w:rPr>
                <w:sz w:val="20"/>
                <w:szCs w:val="20"/>
              </w:rPr>
            </w:pPr>
            <w:r w:rsidRPr="002909D8">
              <w:rPr>
                <w:sz w:val="20"/>
                <w:szCs w:val="20"/>
              </w:rPr>
              <w:t xml:space="preserve">Theo nguyên tắc bổ sung; A = T; G </w:t>
            </w:r>
            <m:oMath>
              <m:r>
                <w:rPr>
                  <w:rFonts w:ascii="Cambria Math" w:hAnsi="Cambria Math"/>
                  <w:sz w:val="20"/>
                  <w:szCs w:val="20"/>
                </w:rPr>
                <m:t>≡</m:t>
              </m:r>
            </m:oMath>
            <w:r w:rsidRPr="002909D8">
              <w:rPr>
                <w:sz w:val="20"/>
                <w:szCs w:val="20"/>
              </w:rPr>
              <w:t xml:space="preserve"> X nên tỉ lệ </w:t>
            </w:r>
            <m:oMath>
              <m:f>
                <m:fPr>
                  <m:ctrlPr>
                    <w:rPr>
                      <w:rFonts w:ascii="Cambria Math" w:hAnsi="Cambria Math"/>
                      <w:i/>
                      <w:sz w:val="20"/>
                      <w:szCs w:val="20"/>
                    </w:rPr>
                  </m:ctrlPr>
                </m:fPr>
                <m:num>
                  <m:r>
                    <w:rPr>
                      <w:rFonts w:ascii="Cambria Math" w:hAnsi="Cambria Math"/>
                      <w:sz w:val="20"/>
                      <w:szCs w:val="20"/>
                    </w:rPr>
                    <m:t>A+G</m:t>
                  </m:r>
                </m:num>
                <m:den>
                  <m:r>
                    <w:rPr>
                      <w:rFonts w:ascii="Cambria Math" w:hAnsi="Cambria Math"/>
                      <w:sz w:val="20"/>
                      <w:szCs w:val="20"/>
                    </w:rPr>
                    <m:t>T+X</m:t>
                  </m:r>
                </m:den>
              </m:f>
            </m:oMath>
            <w:r w:rsidRPr="002909D8">
              <w:rPr>
                <w:sz w:val="20"/>
                <w:szCs w:val="20"/>
              </w:rPr>
              <w:t xml:space="preserve"> là tỉ lệ đảo ngược của mạch đang có </w:t>
            </w:r>
            <w:r w:rsidRPr="002909D8">
              <w:rPr>
                <w:sz w:val="20"/>
                <w:szCs w:val="20"/>
              </w:rPr>
              <w:sym w:font="Wingdings" w:char="F0E0"/>
            </w:r>
            <w:r w:rsidRPr="002909D8">
              <w:rPr>
                <w:sz w:val="20"/>
                <w:szCs w:val="20"/>
              </w:rPr>
              <w:t xml:space="preserve"> </w:t>
            </w:r>
            <m:oMath>
              <m:f>
                <m:fPr>
                  <m:ctrlPr>
                    <w:rPr>
                      <w:rFonts w:ascii="Cambria Math" w:hAnsi="Cambria Math"/>
                      <w:i/>
                      <w:sz w:val="20"/>
                      <w:szCs w:val="20"/>
                    </w:rPr>
                  </m:ctrlPr>
                </m:fPr>
                <m:num>
                  <m:r>
                    <w:rPr>
                      <w:rFonts w:ascii="Cambria Math" w:hAnsi="Cambria Math"/>
                      <w:sz w:val="20"/>
                      <w:szCs w:val="20"/>
                    </w:rPr>
                    <m:t>A+G</m:t>
                  </m:r>
                </m:num>
                <m:den>
                  <m:r>
                    <w:rPr>
                      <w:rFonts w:ascii="Cambria Math" w:hAnsi="Cambria Math"/>
                      <w:sz w:val="20"/>
                      <w:szCs w:val="20"/>
                    </w:rPr>
                    <m:t>T+X</m:t>
                  </m:r>
                </m:den>
              </m:f>
            </m:oMath>
            <w:r w:rsidRPr="002909D8">
              <w:rPr>
                <w:sz w:val="20"/>
                <w:szCs w:val="20"/>
              </w:rPr>
              <w:t xml:space="preserve"> =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0,7</m:t>
                  </m:r>
                </m:den>
              </m:f>
            </m:oMath>
            <w:r w:rsidRPr="002909D8">
              <w:rPr>
                <w:sz w:val="20"/>
                <w:szCs w:val="20"/>
              </w:rPr>
              <w:t xml:space="preserve"> = </w:t>
            </w:r>
            <m:oMath>
              <m:f>
                <m:fPr>
                  <m:ctrlPr>
                    <w:rPr>
                      <w:rFonts w:ascii="Cambria Math" w:hAnsi="Cambria Math"/>
                      <w:i/>
                      <w:sz w:val="20"/>
                      <w:szCs w:val="20"/>
                    </w:rPr>
                  </m:ctrlPr>
                </m:fPr>
                <m:num>
                  <m:r>
                    <w:rPr>
                      <w:rFonts w:ascii="Cambria Math" w:hAnsi="Cambria Math"/>
                      <w:sz w:val="20"/>
                      <w:szCs w:val="20"/>
                    </w:rPr>
                    <m:t>10</m:t>
                  </m:r>
                </m:num>
                <m:den>
                  <m:r>
                    <w:rPr>
                      <w:rFonts w:ascii="Cambria Math" w:hAnsi="Cambria Math"/>
                      <w:sz w:val="20"/>
                      <w:szCs w:val="20"/>
                    </w:rPr>
                    <m:t>7</m:t>
                  </m:r>
                </m:den>
              </m:f>
            </m:oMath>
          </w:p>
        </w:tc>
        <w:tc>
          <w:tcPr>
            <w:tcW w:w="1075" w:type="dxa"/>
            <w:tcBorders>
              <w:top w:val="single" w:sz="4" w:space="0" w:color="auto"/>
              <w:left w:val="single" w:sz="4" w:space="0" w:color="auto"/>
              <w:bottom w:val="single" w:sz="4" w:space="0" w:color="auto"/>
              <w:right w:val="single" w:sz="4" w:space="0" w:color="auto"/>
            </w:tcBorders>
          </w:tcPr>
          <w:p w:rsidR="009B02A3" w:rsidRPr="002909D8" w:rsidRDefault="009B02A3" w:rsidP="00AA4861">
            <w:pPr>
              <w:rPr>
                <w:sz w:val="20"/>
                <w:szCs w:val="20"/>
              </w:rPr>
            </w:pPr>
          </w:p>
          <w:p w:rsidR="009B02A3" w:rsidRPr="002909D8" w:rsidRDefault="009B02A3" w:rsidP="00AA4861">
            <w:pPr>
              <w:jc w:val="center"/>
              <w:rPr>
                <w:sz w:val="20"/>
                <w:szCs w:val="20"/>
              </w:rPr>
            </w:pPr>
            <w:r w:rsidRPr="002909D8">
              <w:rPr>
                <w:sz w:val="20"/>
                <w:szCs w:val="20"/>
              </w:rPr>
              <w:t>0,25</w:t>
            </w:r>
          </w:p>
          <w:p w:rsidR="009B02A3" w:rsidRPr="002909D8" w:rsidRDefault="009B02A3" w:rsidP="00AA4861">
            <w:pPr>
              <w:jc w:val="center"/>
              <w:rPr>
                <w:sz w:val="20"/>
                <w:szCs w:val="20"/>
              </w:rPr>
            </w:pPr>
            <w:r w:rsidRPr="002909D8">
              <w:rPr>
                <w:sz w:val="20"/>
                <w:szCs w:val="20"/>
              </w:rPr>
              <w:t>3 x 0,25</w:t>
            </w:r>
          </w:p>
          <w:p w:rsidR="009B02A3" w:rsidRPr="002909D8" w:rsidRDefault="009B02A3" w:rsidP="00AA4861">
            <w:pPr>
              <w:jc w:val="center"/>
              <w:rPr>
                <w:sz w:val="20"/>
                <w:szCs w:val="20"/>
              </w:rPr>
            </w:pPr>
          </w:p>
          <w:p w:rsidR="009B02A3" w:rsidRPr="002909D8" w:rsidRDefault="009B02A3" w:rsidP="00AA4861">
            <w:pPr>
              <w:jc w:val="center"/>
              <w:rPr>
                <w:sz w:val="20"/>
                <w:szCs w:val="20"/>
              </w:rPr>
            </w:pPr>
          </w:p>
          <w:p w:rsidR="009B02A3" w:rsidRPr="002909D8" w:rsidRDefault="009B02A3" w:rsidP="00AA4861">
            <w:pPr>
              <w:jc w:val="center"/>
              <w:rPr>
                <w:sz w:val="20"/>
                <w:szCs w:val="20"/>
              </w:rPr>
            </w:pPr>
            <w:r w:rsidRPr="002909D8">
              <w:rPr>
                <w:sz w:val="20"/>
                <w:szCs w:val="20"/>
              </w:rPr>
              <w:t>2 x 0,25</w:t>
            </w:r>
          </w:p>
        </w:tc>
      </w:tr>
    </w:tbl>
    <w:p w:rsidR="001201CA" w:rsidRPr="002909D8" w:rsidRDefault="001201CA" w:rsidP="008B2712">
      <w:pPr>
        <w:rPr>
          <w:sz w:val="20"/>
          <w:szCs w:val="20"/>
        </w:rPr>
      </w:pPr>
    </w:p>
    <w:p w:rsidR="00C523A6" w:rsidRPr="002909D8" w:rsidRDefault="00C523A6" w:rsidP="00C523A6">
      <w:pPr>
        <w:tabs>
          <w:tab w:val="left" w:pos="7680"/>
        </w:tabs>
        <w:spacing w:line="276" w:lineRule="auto"/>
        <w:rPr>
          <w:b/>
          <w:sz w:val="20"/>
          <w:szCs w:val="20"/>
          <w:lang w:val="pt-BR"/>
        </w:rPr>
      </w:pPr>
      <w:r w:rsidRPr="002909D8">
        <w:rPr>
          <w:b/>
          <w:sz w:val="20"/>
          <w:szCs w:val="20"/>
          <w:lang w:val="pt-BR"/>
        </w:rPr>
        <w:t>Câu 2</w:t>
      </w:r>
      <w:r w:rsidR="009B02A3" w:rsidRPr="002909D8">
        <w:rPr>
          <w:b/>
          <w:sz w:val="20"/>
          <w:szCs w:val="20"/>
          <w:lang w:val="pt-BR"/>
        </w:rPr>
        <w:t>58</w:t>
      </w:r>
      <w:r w:rsidRPr="002909D8">
        <w:rPr>
          <w:b/>
          <w:sz w:val="20"/>
          <w:szCs w:val="20"/>
          <w:lang w:val="pt-BR"/>
        </w:rPr>
        <w:t xml:space="preserve"> </w:t>
      </w:r>
      <w:r w:rsidRPr="002909D8">
        <w:rPr>
          <w:b/>
          <w:i/>
          <w:sz w:val="20"/>
          <w:szCs w:val="20"/>
          <w:lang w:val="pt-BR"/>
        </w:rPr>
        <w:t>(2,0 điểm)Phú Thọ 2018</w:t>
      </w:r>
    </w:p>
    <w:p w:rsidR="00C523A6" w:rsidRPr="002909D8" w:rsidRDefault="00C523A6" w:rsidP="00C523A6">
      <w:pPr>
        <w:spacing w:line="276" w:lineRule="auto"/>
        <w:ind w:firstLine="288"/>
        <w:jc w:val="both"/>
        <w:rPr>
          <w:sz w:val="20"/>
          <w:szCs w:val="20"/>
          <w:lang w:val="sv-SE"/>
        </w:rPr>
      </w:pPr>
      <w:r w:rsidRPr="002909D8">
        <w:rPr>
          <w:sz w:val="20"/>
          <w:szCs w:val="20"/>
          <w:lang w:val="sv-SE"/>
        </w:rPr>
        <w:t xml:space="preserve">a) Sử dụng 5 brôm-uraxin (5-BU) để gây đột biến ở operôn </w:t>
      </w:r>
      <w:r w:rsidRPr="002909D8">
        <w:rPr>
          <w:i/>
          <w:sz w:val="20"/>
          <w:szCs w:val="20"/>
          <w:lang w:val="sv-SE"/>
        </w:rPr>
        <w:t>Lac</w:t>
      </w:r>
      <w:r w:rsidRPr="002909D8">
        <w:rPr>
          <w:sz w:val="20"/>
          <w:szCs w:val="20"/>
          <w:lang w:val="sv-SE"/>
        </w:rPr>
        <w:t xml:space="preserve"> của vi khuẩn </w:t>
      </w:r>
      <w:r w:rsidRPr="002909D8">
        <w:rPr>
          <w:i/>
          <w:sz w:val="20"/>
          <w:szCs w:val="20"/>
          <w:lang w:val="sv-SE"/>
        </w:rPr>
        <w:t>E. coli</w:t>
      </w:r>
      <w:r w:rsidRPr="002909D8">
        <w:rPr>
          <w:sz w:val="20"/>
          <w:szCs w:val="20"/>
          <w:lang w:val="sv-SE"/>
        </w:rPr>
        <w:t xml:space="preserve"> thu được đột biến ở giữa vùng mã hoá của gen </w:t>
      </w:r>
      <w:r w:rsidRPr="002909D8">
        <w:rPr>
          <w:i/>
          <w:sz w:val="20"/>
          <w:szCs w:val="20"/>
          <w:lang w:val="sv-SE"/>
        </w:rPr>
        <w:t>LacZ.</w:t>
      </w:r>
      <w:r w:rsidRPr="002909D8">
        <w:rPr>
          <w:sz w:val="20"/>
          <w:szCs w:val="20"/>
          <w:lang w:val="sv-SE"/>
        </w:rPr>
        <w:t xml:space="preserve"> Hãy nêu hậu quả của đột biến này đối với gen</w:t>
      </w:r>
      <w:r w:rsidRPr="002909D8">
        <w:rPr>
          <w:i/>
          <w:sz w:val="20"/>
          <w:szCs w:val="20"/>
          <w:lang w:val="sv-SE"/>
        </w:rPr>
        <w:t xml:space="preserve"> LacZ</w:t>
      </w:r>
      <w:r w:rsidRPr="002909D8">
        <w:rPr>
          <w:sz w:val="20"/>
          <w:szCs w:val="20"/>
          <w:lang w:val="sv-SE"/>
        </w:rPr>
        <w:t xml:space="preserve"> và sản phẩm của các gen cấu trúc.</w:t>
      </w:r>
    </w:p>
    <w:p w:rsidR="00C523A6" w:rsidRPr="002909D8" w:rsidRDefault="00C523A6" w:rsidP="00C523A6">
      <w:pPr>
        <w:spacing w:line="276" w:lineRule="auto"/>
        <w:ind w:firstLine="288"/>
        <w:jc w:val="both"/>
        <w:rPr>
          <w:b/>
          <w:sz w:val="20"/>
          <w:szCs w:val="20"/>
        </w:rPr>
      </w:pPr>
      <w:r w:rsidRPr="002909D8">
        <w:rPr>
          <w:rFonts w:eastAsia="Arial"/>
          <w:sz w:val="20"/>
          <w:szCs w:val="20"/>
          <w:lang w:val="fr-FR"/>
        </w:rPr>
        <w:t>b) Giả sử có đột biến mất đoạn NST không chứa tâm động xảy ra đối với 1 NST. Hãy cho biết những thay đổi có thể xảy ra trong cấu trúc của hệ gen.</w:t>
      </w:r>
    </w:p>
    <w:p w:rsidR="00C523A6" w:rsidRPr="002909D8" w:rsidRDefault="00C523A6" w:rsidP="00C523A6">
      <w:pPr>
        <w:tabs>
          <w:tab w:val="left" w:pos="7680"/>
        </w:tabs>
        <w:spacing w:line="276" w:lineRule="auto"/>
        <w:ind w:firstLine="284"/>
        <w:jc w:val="both"/>
        <w:rPr>
          <w:sz w:val="20"/>
          <w:szCs w:val="20"/>
          <w:lang w:val="pt-B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7671"/>
        <w:gridCol w:w="990"/>
      </w:tblGrid>
      <w:tr w:rsidR="00C523A6" w:rsidRPr="002909D8" w:rsidTr="009B02A3">
        <w:tc>
          <w:tcPr>
            <w:tcW w:w="1260" w:type="dxa"/>
            <w:tcBorders>
              <w:top w:val="single" w:sz="4" w:space="0" w:color="auto"/>
              <w:left w:val="single" w:sz="4" w:space="0" w:color="auto"/>
              <w:bottom w:val="single" w:sz="4" w:space="0" w:color="auto"/>
              <w:right w:val="single" w:sz="4" w:space="0" w:color="auto"/>
            </w:tcBorders>
            <w:vAlign w:val="center"/>
            <w:hideMark/>
          </w:tcPr>
          <w:p w:rsidR="00C523A6" w:rsidRPr="002909D8" w:rsidRDefault="00C523A6" w:rsidP="00C523A6">
            <w:pPr>
              <w:tabs>
                <w:tab w:val="left" w:pos="2345"/>
                <w:tab w:val="left" w:pos="4891"/>
                <w:tab w:val="left" w:pos="7370"/>
              </w:tabs>
              <w:spacing w:line="276" w:lineRule="auto"/>
              <w:jc w:val="center"/>
              <w:rPr>
                <w:b/>
                <w:sz w:val="20"/>
                <w:szCs w:val="20"/>
                <w:lang w:val="fr-FR"/>
              </w:rPr>
            </w:pPr>
            <w:r w:rsidRPr="002909D8">
              <w:rPr>
                <w:b/>
                <w:sz w:val="20"/>
                <w:szCs w:val="20"/>
                <w:lang w:val="fr-FR"/>
              </w:rPr>
              <w:t>Ý</w:t>
            </w:r>
          </w:p>
        </w:tc>
        <w:tc>
          <w:tcPr>
            <w:tcW w:w="7671" w:type="dxa"/>
            <w:tcBorders>
              <w:top w:val="single" w:sz="4" w:space="0" w:color="auto"/>
              <w:left w:val="single" w:sz="4" w:space="0" w:color="auto"/>
              <w:bottom w:val="single" w:sz="4" w:space="0" w:color="auto"/>
              <w:right w:val="single" w:sz="4" w:space="0" w:color="auto"/>
            </w:tcBorders>
            <w:hideMark/>
          </w:tcPr>
          <w:p w:rsidR="00C523A6" w:rsidRPr="002909D8" w:rsidRDefault="00C523A6" w:rsidP="00C523A6">
            <w:pPr>
              <w:tabs>
                <w:tab w:val="left" w:pos="2345"/>
                <w:tab w:val="left" w:pos="4891"/>
                <w:tab w:val="left" w:pos="7370"/>
              </w:tabs>
              <w:spacing w:line="276" w:lineRule="auto"/>
              <w:jc w:val="center"/>
              <w:rPr>
                <w:b/>
                <w:sz w:val="20"/>
                <w:szCs w:val="20"/>
                <w:lang w:val="fr-FR"/>
              </w:rPr>
            </w:pPr>
            <w:r w:rsidRPr="002909D8">
              <w:rPr>
                <w:b/>
                <w:sz w:val="20"/>
                <w:szCs w:val="20"/>
                <w:lang w:val="fr-FR"/>
              </w:rPr>
              <w:t>Hướng dẫn chấm</w:t>
            </w:r>
          </w:p>
        </w:tc>
        <w:tc>
          <w:tcPr>
            <w:tcW w:w="990" w:type="dxa"/>
            <w:tcBorders>
              <w:top w:val="single" w:sz="4" w:space="0" w:color="auto"/>
              <w:left w:val="single" w:sz="4" w:space="0" w:color="auto"/>
              <w:bottom w:val="single" w:sz="4" w:space="0" w:color="auto"/>
              <w:right w:val="single" w:sz="4" w:space="0" w:color="auto"/>
            </w:tcBorders>
            <w:hideMark/>
          </w:tcPr>
          <w:p w:rsidR="00C523A6" w:rsidRPr="002909D8" w:rsidRDefault="00C523A6" w:rsidP="00C523A6">
            <w:pPr>
              <w:tabs>
                <w:tab w:val="left" w:pos="2345"/>
                <w:tab w:val="left" w:pos="4891"/>
                <w:tab w:val="left" w:pos="7370"/>
              </w:tabs>
              <w:spacing w:line="276" w:lineRule="auto"/>
              <w:jc w:val="center"/>
              <w:rPr>
                <w:b/>
                <w:sz w:val="20"/>
                <w:szCs w:val="20"/>
                <w:lang w:val="fr-FR"/>
              </w:rPr>
            </w:pPr>
            <w:r w:rsidRPr="002909D8">
              <w:rPr>
                <w:b/>
                <w:sz w:val="20"/>
                <w:szCs w:val="20"/>
                <w:lang w:val="fr-FR"/>
              </w:rPr>
              <w:t>Điểm</w:t>
            </w:r>
          </w:p>
        </w:tc>
      </w:tr>
      <w:tr w:rsidR="00C523A6" w:rsidRPr="002909D8" w:rsidTr="009B02A3">
        <w:tc>
          <w:tcPr>
            <w:tcW w:w="1260" w:type="dxa"/>
            <w:tcBorders>
              <w:top w:val="single" w:sz="4" w:space="0" w:color="auto"/>
              <w:left w:val="single" w:sz="4" w:space="0" w:color="auto"/>
              <w:bottom w:val="single" w:sz="4" w:space="0" w:color="auto"/>
              <w:right w:val="single" w:sz="4" w:space="0" w:color="auto"/>
            </w:tcBorders>
            <w:vAlign w:val="center"/>
            <w:hideMark/>
          </w:tcPr>
          <w:p w:rsidR="00C523A6" w:rsidRPr="002909D8" w:rsidRDefault="00C523A6" w:rsidP="00C523A6">
            <w:pPr>
              <w:tabs>
                <w:tab w:val="left" w:pos="2345"/>
                <w:tab w:val="left" w:pos="4891"/>
                <w:tab w:val="left" w:pos="7370"/>
              </w:tabs>
              <w:spacing w:line="276" w:lineRule="auto"/>
              <w:jc w:val="center"/>
              <w:rPr>
                <w:b/>
                <w:sz w:val="20"/>
                <w:szCs w:val="20"/>
                <w:lang w:val="fr-FR"/>
              </w:rPr>
            </w:pPr>
            <w:r w:rsidRPr="002909D8">
              <w:rPr>
                <w:b/>
                <w:sz w:val="20"/>
                <w:szCs w:val="20"/>
                <w:lang w:val="fr-FR"/>
              </w:rPr>
              <w:t>a</w:t>
            </w:r>
          </w:p>
          <w:p w:rsidR="00C523A6" w:rsidRPr="002909D8" w:rsidRDefault="00C523A6" w:rsidP="00C523A6">
            <w:pPr>
              <w:tabs>
                <w:tab w:val="left" w:pos="2345"/>
                <w:tab w:val="left" w:pos="4891"/>
                <w:tab w:val="left" w:pos="7370"/>
              </w:tabs>
              <w:spacing w:line="276" w:lineRule="auto"/>
              <w:jc w:val="center"/>
              <w:rPr>
                <w:b/>
                <w:i/>
                <w:sz w:val="20"/>
                <w:szCs w:val="20"/>
                <w:lang w:val="fr-FR"/>
              </w:rPr>
            </w:pPr>
            <w:r w:rsidRPr="002909D8">
              <w:rPr>
                <w:b/>
                <w:i/>
                <w:sz w:val="20"/>
                <w:szCs w:val="20"/>
                <w:lang w:val="fr-FR"/>
              </w:rPr>
              <w:t>(1,0 điểm)</w:t>
            </w:r>
          </w:p>
        </w:tc>
        <w:tc>
          <w:tcPr>
            <w:tcW w:w="7671" w:type="dxa"/>
            <w:tcBorders>
              <w:top w:val="single" w:sz="4" w:space="0" w:color="auto"/>
              <w:left w:val="single" w:sz="4" w:space="0" w:color="auto"/>
              <w:bottom w:val="single" w:sz="4" w:space="0" w:color="auto"/>
              <w:right w:val="single" w:sz="4" w:space="0" w:color="auto"/>
            </w:tcBorders>
            <w:hideMark/>
          </w:tcPr>
          <w:p w:rsidR="00C523A6" w:rsidRPr="002909D8" w:rsidRDefault="00C523A6" w:rsidP="00C523A6">
            <w:pPr>
              <w:spacing w:line="276" w:lineRule="auto"/>
              <w:jc w:val="both"/>
              <w:rPr>
                <w:sz w:val="20"/>
                <w:szCs w:val="20"/>
                <w:lang w:val="sv-SE"/>
              </w:rPr>
            </w:pPr>
            <w:r w:rsidRPr="002909D8">
              <w:rPr>
                <w:sz w:val="20"/>
                <w:szCs w:val="20"/>
                <w:lang w:val="sv-SE"/>
              </w:rPr>
              <w:t>* 5-BU gây đột biến thay thế 1 cặp nuclêôtit, thường thay thế cặp  A – T thành cặp G – X hoặc ngược lại.</w:t>
            </w:r>
          </w:p>
          <w:p w:rsidR="00C523A6" w:rsidRPr="002909D8" w:rsidRDefault="00C523A6" w:rsidP="00C523A6">
            <w:pPr>
              <w:spacing w:line="276" w:lineRule="auto"/>
              <w:jc w:val="both"/>
              <w:rPr>
                <w:sz w:val="20"/>
                <w:szCs w:val="20"/>
                <w:lang w:val="sv-SE"/>
              </w:rPr>
            </w:pPr>
            <w:r w:rsidRPr="002909D8">
              <w:rPr>
                <w:sz w:val="20"/>
                <w:szCs w:val="20"/>
                <w:lang w:val="sv-SE"/>
              </w:rPr>
              <w:t>* Đột biến ở giữa vùng mã hoá của gen LacZ nên có thể có 1 trong 3 tình huống xảy ra:</w:t>
            </w:r>
          </w:p>
          <w:p w:rsidR="00C523A6" w:rsidRPr="002909D8" w:rsidRDefault="00C523A6" w:rsidP="00C523A6">
            <w:pPr>
              <w:spacing w:line="276" w:lineRule="auto"/>
              <w:jc w:val="both"/>
              <w:rPr>
                <w:sz w:val="20"/>
                <w:szCs w:val="20"/>
                <w:lang w:val="sv-SE"/>
              </w:rPr>
            </w:pPr>
            <w:r w:rsidRPr="002909D8">
              <w:rPr>
                <w:sz w:val="20"/>
                <w:szCs w:val="20"/>
                <w:lang w:val="sv-SE"/>
              </w:rPr>
              <w:t xml:space="preserve">- Không làm thay đổi các axit amin trong chuỗi pôlipeptit </w:t>
            </w:r>
            <w:r w:rsidRPr="002909D8">
              <w:rPr>
                <w:sz w:val="20"/>
                <w:szCs w:val="20"/>
              </w:rPr>
              <w:sym w:font="Symbol" w:char="F0AE"/>
            </w:r>
            <w:r w:rsidRPr="002909D8">
              <w:rPr>
                <w:sz w:val="20"/>
                <w:szCs w:val="20"/>
                <w:lang w:val="sv-SE"/>
              </w:rPr>
              <w:t xml:space="preserve"> sản phẩm của các gen cấu trúc (LacZ, Lac Y và LacA) được hoạt động bình thường.</w:t>
            </w:r>
          </w:p>
          <w:p w:rsidR="00C523A6" w:rsidRPr="002909D8" w:rsidRDefault="00C523A6" w:rsidP="00C523A6">
            <w:pPr>
              <w:spacing w:line="276" w:lineRule="auto"/>
              <w:jc w:val="both"/>
              <w:rPr>
                <w:sz w:val="20"/>
                <w:szCs w:val="20"/>
                <w:lang w:val="sv-SE"/>
              </w:rPr>
            </w:pPr>
            <w:r w:rsidRPr="002909D8">
              <w:rPr>
                <w:sz w:val="20"/>
                <w:szCs w:val="20"/>
                <w:lang w:val="sv-SE"/>
              </w:rPr>
              <w:t xml:space="preserve">- Thay thế axit amin này bằng axit amin khác </w:t>
            </w:r>
            <w:r w:rsidRPr="002909D8">
              <w:rPr>
                <w:sz w:val="20"/>
                <w:szCs w:val="20"/>
              </w:rPr>
              <w:sym w:font="Symbol" w:char="F0AE"/>
            </w:r>
            <w:r w:rsidRPr="002909D8">
              <w:rPr>
                <w:sz w:val="20"/>
                <w:szCs w:val="20"/>
                <w:lang w:val="sv-SE"/>
              </w:rPr>
              <w:t xml:space="preserve"> sản phẩm của gen LacZ </w:t>
            </w:r>
            <w:r w:rsidRPr="002909D8">
              <w:rPr>
                <w:sz w:val="20"/>
                <w:szCs w:val="20"/>
              </w:rPr>
              <w:t xml:space="preserve">có thể làm </w:t>
            </w:r>
            <w:r w:rsidRPr="002909D8">
              <w:rPr>
                <w:sz w:val="20"/>
                <w:szCs w:val="20"/>
                <w:lang w:val="sv-SE"/>
              </w:rPr>
              <w:t xml:space="preserve">giảm hoặc mất hoạt tính của enzim tương ứng hoặc vẫn hoạt động bình thường. </w:t>
            </w:r>
          </w:p>
          <w:p w:rsidR="00C523A6" w:rsidRPr="002909D8" w:rsidRDefault="00C523A6" w:rsidP="00C523A6">
            <w:pPr>
              <w:spacing w:line="276" w:lineRule="auto"/>
              <w:jc w:val="both"/>
              <w:rPr>
                <w:sz w:val="20"/>
                <w:szCs w:val="20"/>
                <w:lang w:val="sv-SE"/>
              </w:rPr>
            </w:pPr>
            <w:r w:rsidRPr="002909D8">
              <w:rPr>
                <w:sz w:val="20"/>
                <w:szCs w:val="20"/>
                <w:lang w:val="sv-SE"/>
              </w:rPr>
              <w:t xml:space="preserve">- Hình thành mã kết thúc sớm ở gen LacZ </w:t>
            </w:r>
            <w:r w:rsidRPr="002909D8">
              <w:rPr>
                <w:sz w:val="20"/>
                <w:szCs w:val="20"/>
              </w:rPr>
              <w:sym w:font="Symbol" w:char="F0AE"/>
            </w:r>
            <w:r w:rsidRPr="002909D8">
              <w:rPr>
                <w:sz w:val="20"/>
                <w:szCs w:val="20"/>
                <w:lang w:val="sv-SE"/>
              </w:rPr>
              <w:t xml:space="preserve"> chuỗi pôlipeptit ngắn hơn bình thường </w:t>
            </w:r>
            <w:r w:rsidRPr="002909D8">
              <w:rPr>
                <w:sz w:val="20"/>
                <w:szCs w:val="20"/>
              </w:rPr>
              <w:sym w:font="Symbol" w:char="F0AE"/>
            </w:r>
            <w:r w:rsidRPr="002909D8">
              <w:rPr>
                <w:sz w:val="20"/>
                <w:szCs w:val="20"/>
                <w:lang w:val="sv-SE"/>
              </w:rPr>
              <w:t xml:space="preserve"> sản phẩm của gen này được tạo ra không hoàn chỉnh và thường mất chức năng. </w:t>
            </w:r>
          </w:p>
        </w:tc>
        <w:tc>
          <w:tcPr>
            <w:tcW w:w="990" w:type="dxa"/>
            <w:tcBorders>
              <w:top w:val="single" w:sz="4" w:space="0" w:color="auto"/>
              <w:left w:val="single" w:sz="4" w:space="0" w:color="auto"/>
              <w:bottom w:val="single" w:sz="4" w:space="0" w:color="auto"/>
              <w:right w:val="single" w:sz="4" w:space="0" w:color="auto"/>
            </w:tcBorders>
          </w:tcPr>
          <w:p w:rsidR="00C523A6" w:rsidRPr="002909D8" w:rsidRDefault="00C523A6" w:rsidP="00C523A6">
            <w:pPr>
              <w:tabs>
                <w:tab w:val="left" w:pos="360"/>
              </w:tabs>
              <w:spacing w:line="276" w:lineRule="auto"/>
              <w:jc w:val="center"/>
              <w:rPr>
                <w:b/>
                <w:sz w:val="20"/>
                <w:szCs w:val="20"/>
                <w:lang w:val="sv-SE"/>
              </w:rPr>
            </w:pPr>
            <w:r w:rsidRPr="002909D8">
              <w:rPr>
                <w:b/>
                <w:sz w:val="20"/>
                <w:szCs w:val="20"/>
                <w:lang w:val="sv-SE"/>
              </w:rPr>
              <w:t>0,25</w:t>
            </w:r>
          </w:p>
          <w:p w:rsidR="00C523A6" w:rsidRPr="002909D8" w:rsidRDefault="00C523A6" w:rsidP="00C523A6">
            <w:pPr>
              <w:tabs>
                <w:tab w:val="left" w:pos="360"/>
              </w:tabs>
              <w:spacing w:line="276" w:lineRule="auto"/>
              <w:jc w:val="center"/>
              <w:rPr>
                <w:b/>
                <w:sz w:val="20"/>
                <w:szCs w:val="20"/>
                <w:lang w:val="sv-SE"/>
              </w:rPr>
            </w:pPr>
          </w:p>
          <w:p w:rsidR="00C523A6" w:rsidRPr="002909D8" w:rsidRDefault="00C523A6" w:rsidP="00C523A6">
            <w:pPr>
              <w:tabs>
                <w:tab w:val="left" w:pos="360"/>
              </w:tabs>
              <w:spacing w:line="276" w:lineRule="auto"/>
              <w:jc w:val="center"/>
              <w:rPr>
                <w:b/>
                <w:sz w:val="20"/>
                <w:szCs w:val="20"/>
                <w:lang w:val="sv-SE"/>
              </w:rPr>
            </w:pPr>
          </w:p>
          <w:p w:rsidR="00C523A6" w:rsidRPr="002909D8" w:rsidRDefault="00C523A6" w:rsidP="00C523A6">
            <w:pPr>
              <w:tabs>
                <w:tab w:val="left" w:pos="360"/>
              </w:tabs>
              <w:spacing w:line="276" w:lineRule="auto"/>
              <w:jc w:val="center"/>
              <w:rPr>
                <w:b/>
                <w:sz w:val="20"/>
                <w:szCs w:val="20"/>
                <w:lang w:val="sv-SE"/>
              </w:rPr>
            </w:pPr>
          </w:p>
          <w:p w:rsidR="00C523A6" w:rsidRPr="002909D8" w:rsidRDefault="00C523A6" w:rsidP="00C523A6">
            <w:pPr>
              <w:tabs>
                <w:tab w:val="left" w:pos="360"/>
              </w:tabs>
              <w:spacing w:line="276" w:lineRule="auto"/>
              <w:jc w:val="center"/>
              <w:rPr>
                <w:b/>
                <w:sz w:val="20"/>
                <w:szCs w:val="20"/>
                <w:lang w:val="sv-SE"/>
              </w:rPr>
            </w:pPr>
            <w:r w:rsidRPr="002909D8">
              <w:rPr>
                <w:b/>
                <w:sz w:val="20"/>
                <w:szCs w:val="20"/>
                <w:lang w:val="sv-SE"/>
              </w:rPr>
              <w:t>0,25</w:t>
            </w:r>
          </w:p>
          <w:p w:rsidR="00C523A6" w:rsidRPr="002909D8" w:rsidRDefault="00C523A6" w:rsidP="00C523A6">
            <w:pPr>
              <w:tabs>
                <w:tab w:val="left" w:pos="360"/>
              </w:tabs>
              <w:spacing w:line="276" w:lineRule="auto"/>
              <w:jc w:val="center"/>
              <w:rPr>
                <w:b/>
                <w:sz w:val="20"/>
                <w:szCs w:val="20"/>
                <w:lang w:val="sv-SE"/>
              </w:rPr>
            </w:pPr>
          </w:p>
          <w:p w:rsidR="00C523A6" w:rsidRPr="002909D8" w:rsidRDefault="00C523A6" w:rsidP="00C523A6">
            <w:pPr>
              <w:tabs>
                <w:tab w:val="left" w:pos="360"/>
              </w:tabs>
              <w:spacing w:line="276" w:lineRule="auto"/>
              <w:jc w:val="center"/>
              <w:rPr>
                <w:b/>
                <w:sz w:val="20"/>
                <w:szCs w:val="20"/>
                <w:lang w:val="sv-SE"/>
              </w:rPr>
            </w:pPr>
            <w:r w:rsidRPr="002909D8">
              <w:rPr>
                <w:b/>
                <w:sz w:val="20"/>
                <w:szCs w:val="20"/>
                <w:lang w:val="sv-SE"/>
              </w:rPr>
              <w:t>0,25</w:t>
            </w:r>
          </w:p>
          <w:p w:rsidR="00C523A6" w:rsidRPr="002909D8" w:rsidRDefault="00C523A6" w:rsidP="00C523A6">
            <w:pPr>
              <w:tabs>
                <w:tab w:val="left" w:pos="360"/>
              </w:tabs>
              <w:spacing w:line="276" w:lineRule="auto"/>
              <w:jc w:val="center"/>
              <w:rPr>
                <w:b/>
                <w:sz w:val="20"/>
                <w:szCs w:val="20"/>
                <w:lang w:val="sv-SE"/>
              </w:rPr>
            </w:pPr>
          </w:p>
          <w:p w:rsidR="00C523A6" w:rsidRPr="002909D8" w:rsidRDefault="00C523A6" w:rsidP="00C523A6">
            <w:pPr>
              <w:tabs>
                <w:tab w:val="left" w:pos="360"/>
              </w:tabs>
              <w:spacing w:line="276" w:lineRule="auto"/>
              <w:jc w:val="center"/>
              <w:rPr>
                <w:sz w:val="20"/>
                <w:szCs w:val="20"/>
                <w:lang w:val="sv-SE"/>
              </w:rPr>
            </w:pPr>
            <w:r w:rsidRPr="002909D8">
              <w:rPr>
                <w:b/>
                <w:sz w:val="20"/>
                <w:szCs w:val="20"/>
                <w:lang w:val="sv-SE"/>
              </w:rPr>
              <w:t>0,25</w:t>
            </w:r>
          </w:p>
        </w:tc>
      </w:tr>
      <w:tr w:rsidR="00C523A6" w:rsidRPr="002909D8" w:rsidTr="009B02A3">
        <w:tc>
          <w:tcPr>
            <w:tcW w:w="1260" w:type="dxa"/>
            <w:tcBorders>
              <w:top w:val="single" w:sz="4" w:space="0" w:color="auto"/>
              <w:left w:val="single" w:sz="4" w:space="0" w:color="auto"/>
              <w:bottom w:val="single" w:sz="4" w:space="0" w:color="auto"/>
              <w:right w:val="single" w:sz="4" w:space="0" w:color="auto"/>
            </w:tcBorders>
            <w:vAlign w:val="center"/>
            <w:hideMark/>
          </w:tcPr>
          <w:p w:rsidR="00C523A6" w:rsidRPr="002909D8" w:rsidRDefault="00C523A6" w:rsidP="00C523A6">
            <w:pPr>
              <w:tabs>
                <w:tab w:val="left" w:pos="2345"/>
                <w:tab w:val="left" w:pos="4891"/>
                <w:tab w:val="left" w:pos="7370"/>
              </w:tabs>
              <w:spacing w:line="276" w:lineRule="auto"/>
              <w:jc w:val="center"/>
              <w:rPr>
                <w:b/>
                <w:sz w:val="20"/>
                <w:szCs w:val="20"/>
                <w:lang w:val="fr-FR"/>
              </w:rPr>
            </w:pPr>
            <w:r w:rsidRPr="002909D8">
              <w:rPr>
                <w:b/>
                <w:sz w:val="20"/>
                <w:szCs w:val="20"/>
                <w:lang w:val="fr-FR"/>
              </w:rPr>
              <w:t>b</w:t>
            </w:r>
          </w:p>
          <w:p w:rsidR="00C523A6" w:rsidRPr="002909D8" w:rsidRDefault="00C523A6" w:rsidP="00C523A6">
            <w:pPr>
              <w:tabs>
                <w:tab w:val="left" w:pos="2345"/>
                <w:tab w:val="left" w:pos="4891"/>
                <w:tab w:val="left" w:pos="7370"/>
              </w:tabs>
              <w:spacing w:line="276" w:lineRule="auto"/>
              <w:jc w:val="center"/>
              <w:rPr>
                <w:b/>
                <w:i/>
                <w:sz w:val="20"/>
                <w:szCs w:val="20"/>
                <w:lang w:val="fr-FR"/>
              </w:rPr>
            </w:pPr>
            <w:r w:rsidRPr="002909D8">
              <w:rPr>
                <w:b/>
                <w:i/>
                <w:sz w:val="20"/>
                <w:szCs w:val="20"/>
                <w:lang w:val="fr-FR"/>
              </w:rPr>
              <w:t>(1,0 điểm)</w:t>
            </w:r>
          </w:p>
        </w:tc>
        <w:tc>
          <w:tcPr>
            <w:tcW w:w="7671" w:type="dxa"/>
            <w:tcBorders>
              <w:top w:val="single" w:sz="4" w:space="0" w:color="auto"/>
              <w:left w:val="single" w:sz="4" w:space="0" w:color="auto"/>
              <w:bottom w:val="single" w:sz="4" w:space="0" w:color="auto"/>
              <w:right w:val="single" w:sz="4" w:space="0" w:color="auto"/>
            </w:tcBorders>
            <w:hideMark/>
          </w:tcPr>
          <w:p w:rsidR="00C523A6" w:rsidRPr="002909D8" w:rsidRDefault="00C523A6" w:rsidP="00C523A6">
            <w:pPr>
              <w:spacing w:line="276" w:lineRule="auto"/>
              <w:jc w:val="both"/>
              <w:rPr>
                <w:rFonts w:eastAsia="Arial"/>
                <w:sz w:val="20"/>
                <w:szCs w:val="20"/>
                <w:lang w:val="fr-FR"/>
              </w:rPr>
            </w:pPr>
            <w:r w:rsidRPr="002909D8">
              <w:rPr>
                <w:rFonts w:eastAsia="Arial"/>
                <w:sz w:val="20"/>
                <w:szCs w:val="20"/>
                <w:lang w:val="fr-FR"/>
              </w:rPr>
              <w:t>- Hệ gen bị mất gen, nếu đoạn mất đó không gắn vào NST và bị tiêu biến.</w:t>
            </w:r>
          </w:p>
          <w:p w:rsidR="00C523A6" w:rsidRPr="002909D8" w:rsidRDefault="00C523A6" w:rsidP="00C523A6">
            <w:pPr>
              <w:spacing w:line="276" w:lineRule="auto"/>
              <w:jc w:val="both"/>
              <w:rPr>
                <w:rFonts w:eastAsia="Arial"/>
                <w:sz w:val="20"/>
                <w:szCs w:val="20"/>
                <w:lang w:val="fr-FR"/>
              </w:rPr>
            </w:pPr>
            <w:r w:rsidRPr="002909D8">
              <w:rPr>
                <w:rFonts w:eastAsia="Arial"/>
                <w:sz w:val="20"/>
                <w:szCs w:val="20"/>
                <w:lang w:val="fr-FR"/>
              </w:rPr>
              <w:t>- Đoạn đứt ra có thể được gắn vào 1 nhiễm sắc tử chị em làm dư thừa 1 đoạn NST tạo nên lặp đoạn.</w:t>
            </w:r>
          </w:p>
          <w:p w:rsidR="00C523A6" w:rsidRPr="002909D8" w:rsidRDefault="00C523A6" w:rsidP="00C523A6">
            <w:pPr>
              <w:spacing w:line="276" w:lineRule="auto"/>
              <w:jc w:val="both"/>
              <w:rPr>
                <w:rFonts w:eastAsia="Arial"/>
                <w:sz w:val="20"/>
                <w:szCs w:val="20"/>
                <w:lang w:val="fr-FR"/>
              </w:rPr>
            </w:pPr>
            <w:r w:rsidRPr="002909D8">
              <w:rPr>
                <w:rFonts w:eastAsia="Arial"/>
                <w:sz w:val="20"/>
                <w:szCs w:val="20"/>
                <w:lang w:val="fr-FR"/>
              </w:rPr>
              <w:t>- Đoạn đứt ra có thể gắn trở lại với NST ban đầu của nó theo chiều ngược lại tạo nên đột biến đảo đoạn.</w:t>
            </w:r>
          </w:p>
          <w:p w:rsidR="00C523A6" w:rsidRPr="002909D8" w:rsidRDefault="00C523A6" w:rsidP="00C523A6">
            <w:pPr>
              <w:spacing w:line="276" w:lineRule="auto"/>
              <w:jc w:val="both"/>
              <w:rPr>
                <w:rFonts w:eastAsia="Arial"/>
                <w:sz w:val="20"/>
                <w:szCs w:val="20"/>
                <w:lang w:val="fr-FR"/>
              </w:rPr>
            </w:pPr>
            <w:r w:rsidRPr="002909D8">
              <w:rPr>
                <w:rFonts w:eastAsia="Arial"/>
                <w:sz w:val="20"/>
                <w:szCs w:val="20"/>
                <w:lang w:val="fr-FR"/>
              </w:rPr>
              <w:t>- Đoạn bị đứt ra gắn với 1 NST không tương đồng tạo ra đột biến chuyển đoạn không tương hỗ giữa 2 NST.</w:t>
            </w:r>
          </w:p>
          <w:p w:rsidR="00C523A6" w:rsidRPr="002909D8" w:rsidRDefault="00C523A6" w:rsidP="00C523A6">
            <w:pPr>
              <w:spacing w:line="276" w:lineRule="auto"/>
              <w:jc w:val="both"/>
              <w:rPr>
                <w:rFonts w:eastAsia="Arial"/>
                <w:sz w:val="20"/>
                <w:szCs w:val="20"/>
                <w:lang w:val="fr-FR"/>
              </w:rPr>
            </w:pPr>
            <w:r w:rsidRPr="002909D8">
              <w:rPr>
                <w:rFonts w:eastAsia="Arial"/>
                <w:sz w:val="20"/>
                <w:szCs w:val="20"/>
                <w:lang w:val="fr-FR"/>
              </w:rPr>
              <w:t>- Đoạn bị đứt ra chuyển sang 1 vị trí khác trên cùng NST đó tạo ra đột biến chuyển đoạn trên 1 NST.</w:t>
            </w:r>
          </w:p>
          <w:p w:rsidR="00C523A6" w:rsidRPr="002909D8" w:rsidRDefault="00C523A6" w:rsidP="00C523A6">
            <w:pPr>
              <w:spacing w:line="276" w:lineRule="auto"/>
              <w:jc w:val="both"/>
              <w:rPr>
                <w:rFonts w:eastAsia="Arial"/>
                <w:i/>
                <w:sz w:val="20"/>
                <w:szCs w:val="20"/>
                <w:lang w:val="fr-FR"/>
              </w:rPr>
            </w:pPr>
            <w:r w:rsidRPr="002909D8">
              <w:rPr>
                <w:rFonts w:eastAsia="Arial"/>
                <w:i/>
                <w:sz w:val="20"/>
                <w:szCs w:val="20"/>
                <w:lang w:val="fr-FR"/>
              </w:rPr>
              <w:t>(Học sinh trả lời được 4/5 ý vẫn đạt điểm tối đa)</w:t>
            </w:r>
          </w:p>
        </w:tc>
        <w:tc>
          <w:tcPr>
            <w:tcW w:w="990" w:type="dxa"/>
            <w:tcBorders>
              <w:top w:val="single" w:sz="4" w:space="0" w:color="auto"/>
              <w:left w:val="single" w:sz="4" w:space="0" w:color="auto"/>
              <w:bottom w:val="single" w:sz="4" w:space="0" w:color="auto"/>
              <w:right w:val="single" w:sz="4" w:space="0" w:color="auto"/>
            </w:tcBorders>
          </w:tcPr>
          <w:p w:rsidR="00C523A6" w:rsidRPr="002909D8" w:rsidRDefault="00C523A6" w:rsidP="00C523A6">
            <w:pPr>
              <w:spacing w:line="276" w:lineRule="auto"/>
              <w:jc w:val="center"/>
              <w:rPr>
                <w:rFonts w:eastAsia="Arial"/>
                <w:b/>
                <w:sz w:val="20"/>
                <w:szCs w:val="20"/>
                <w:lang w:val="fr-FR"/>
              </w:rPr>
            </w:pPr>
            <w:r w:rsidRPr="002909D8">
              <w:rPr>
                <w:rFonts w:eastAsia="Arial"/>
                <w:b/>
                <w:sz w:val="20"/>
                <w:szCs w:val="20"/>
                <w:lang w:val="fr-FR"/>
              </w:rPr>
              <w:t>0,25</w:t>
            </w:r>
          </w:p>
          <w:p w:rsidR="00C523A6" w:rsidRPr="002909D8" w:rsidRDefault="00C523A6" w:rsidP="00C523A6">
            <w:pPr>
              <w:spacing w:line="276" w:lineRule="auto"/>
              <w:jc w:val="center"/>
              <w:rPr>
                <w:rFonts w:eastAsia="Arial"/>
                <w:b/>
                <w:sz w:val="20"/>
                <w:szCs w:val="20"/>
                <w:lang w:val="fr-FR"/>
              </w:rPr>
            </w:pPr>
            <w:r w:rsidRPr="002909D8">
              <w:rPr>
                <w:rFonts w:eastAsia="Arial"/>
                <w:b/>
                <w:sz w:val="20"/>
                <w:szCs w:val="20"/>
                <w:lang w:val="fr-FR"/>
              </w:rPr>
              <w:t>0,25</w:t>
            </w:r>
          </w:p>
          <w:p w:rsidR="00C523A6" w:rsidRPr="002909D8" w:rsidRDefault="00C523A6" w:rsidP="00C523A6">
            <w:pPr>
              <w:spacing w:line="276" w:lineRule="auto"/>
              <w:jc w:val="center"/>
              <w:rPr>
                <w:rFonts w:eastAsia="Arial"/>
                <w:b/>
                <w:sz w:val="20"/>
                <w:szCs w:val="20"/>
                <w:lang w:val="fr-FR"/>
              </w:rPr>
            </w:pPr>
          </w:p>
          <w:p w:rsidR="00C523A6" w:rsidRPr="002909D8" w:rsidRDefault="00C523A6" w:rsidP="00C523A6">
            <w:pPr>
              <w:spacing w:line="276" w:lineRule="auto"/>
              <w:jc w:val="center"/>
              <w:rPr>
                <w:rFonts w:eastAsia="Arial"/>
                <w:b/>
                <w:sz w:val="20"/>
                <w:szCs w:val="20"/>
                <w:lang w:val="fr-FR"/>
              </w:rPr>
            </w:pPr>
            <w:r w:rsidRPr="002909D8">
              <w:rPr>
                <w:rFonts w:eastAsia="Arial"/>
                <w:b/>
                <w:sz w:val="20"/>
                <w:szCs w:val="20"/>
                <w:lang w:val="fr-FR"/>
              </w:rPr>
              <w:t>0,25</w:t>
            </w:r>
          </w:p>
          <w:p w:rsidR="00C523A6" w:rsidRPr="002909D8" w:rsidRDefault="00C523A6" w:rsidP="00C523A6">
            <w:pPr>
              <w:spacing w:line="276" w:lineRule="auto"/>
              <w:jc w:val="center"/>
              <w:rPr>
                <w:rFonts w:eastAsia="Arial"/>
                <w:b/>
                <w:sz w:val="20"/>
                <w:szCs w:val="20"/>
                <w:lang w:val="fr-FR"/>
              </w:rPr>
            </w:pPr>
          </w:p>
          <w:p w:rsidR="00C523A6" w:rsidRPr="002909D8" w:rsidRDefault="00C523A6" w:rsidP="00C523A6">
            <w:pPr>
              <w:spacing w:line="276" w:lineRule="auto"/>
              <w:jc w:val="center"/>
              <w:rPr>
                <w:rFonts w:eastAsia="Arial"/>
                <w:b/>
                <w:sz w:val="20"/>
                <w:szCs w:val="20"/>
                <w:lang w:val="fr-FR"/>
              </w:rPr>
            </w:pPr>
          </w:p>
          <w:p w:rsidR="00C523A6" w:rsidRPr="002909D8" w:rsidRDefault="00C523A6" w:rsidP="00C523A6">
            <w:pPr>
              <w:spacing w:line="276" w:lineRule="auto"/>
              <w:jc w:val="center"/>
              <w:rPr>
                <w:rFonts w:eastAsia="Arial"/>
                <w:sz w:val="20"/>
                <w:szCs w:val="20"/>
                <w:lang w:val="fr-FR"/>
              </w:rPr>
            </w:pPr>
            <w:r w:rsidRPr="002909D8">
              <w:rPr>
                <w:rFonts w:eastAsia="Arial"/>
                <w:b/>
                <w:sz w:val="20"/>
                <w:szCs w:val="20"/>
                <w:lang w:val="fr-FR"/>
              </w:rPr>
              <w:t>0,25</w:t>
            </w:r>
          </w:p>
        </w:tc>
      </w:tr>
    </w:tbl>
    <w:p w:rsidR="00494428" w:rsidRPr="002909D8" w:rsidRDefault="009B02A3" w:rsidP="00494428">
      <w:pPr>
        <w:jc w:val="both"/>
        <w:rPr>
          <w:b/>
          <w:sz w:val="20"/>
          <w:szCs w:val="20"/>
        </w:rPr>
      </w:pPr>
      <w:r w:rsidRPr="002909D8">
        <w:rPr>
          <w:b/>
          <w:sz w:val="20"/>
          <w:szCs w:val="20"/>
        </w:rPr>
        <w:t>Câu 259</w:t>
      </w:r>
      <w:r w:rsidR="00494428" w:rsidRPr="002909D8">
        <w:rPr>
          <w:b/>
          <w:sz w:val="20"/>
          <w:szCs w:val="20"/>
        </w:rPr>
        <w:t xml:space="preserve"> (2,0 điểm) Phú Thọ 2016</w:t>
      </w:r>
    </w:p>
    <w:p w:rsidR="00494428" w:rsidRPr="002909D8" w:rsidRDefault="00494428" w:rsidP="00494428">
      <w:pPr>
        <w:ind w:firstLine="360"/>
        <w:jc w:val="both"/>
        <w:rPr>
          <w:sz w:val="20"/>
          <w:szCs w:val="20"/>
        </w:rPr>
      </w:pPr>
      <w:r w:rsidRPr="002909D8">
        <w:rPr>
          <w:sz w:val="20"/>
          <w:szCs w:val="20"/>
        </w:rPr>
        <w:t>a) Một đột biến gen xảy ra ở gen điều hòa, sự hoạt động của Operon lac ở vi khuẩn E.coli có thể bị ảnh hưởng như thế nào?</w:t>
      </w:r>
    </w:p>
    <w:p w:rsidR="00494428" w:rsidRPr="002909D8" w:rsidRDefault="00494428" w:rsidP="00494428">
      <w:pPr>
        <w:ind w:firstLine="360"/>
        <w:jc w:val="both"/>
        <w:rPr>
          <w:sz w:val="20"/>
          <w:szCs w:val="20"/>
          <w:lang w:val="it-IT"/>
        </w:rPr>
      </w:pPr>
      <w:r w:rsidRPr="002909D8">
        <w:rPr>
          <w:sz w:val="20"/>
          <w:szCs w:val="20"/>
          <w:lang w:val="da-DK"/>
        </w:rPr>
        <w:t xml:space="preserve">b) </w:t>
      </w:r>
      <w:r w:rsidRPr="002909D8">
        <w:rPr>
          <w:sz w:val="20"/>
          <w:szCs w:val="20"/>
          <w:lang w:val="it-IT"/>
        </w:rPr>
        <w:t>Một loài thực vật có bộ nhiễm sắc thể lưỡng bội 2n = 12, trên mỗi cặp nhiễm sắc thể tương đồng xét một gen có 3 alen.</w:t>
      </w:r>
    </w:p>
    <w:p w:rsidR="00494428" w:rsidRPr="002909D8" w:rsidRDefault="00494428" w:rsidP="00494428">
      <w:pPr>
        <w:ind w:firstLine="360"/>
        <w:jc w:val="both"/>
        <w:rPr>
          <w:sz w:val="20"/>
          <w:szCs w:val="20"/>
          <w:lang w:val="it-IT"/>
        </w:rPr>
      </w:pPr>
      <w:r w:rsidRPr="002909D8">
        <w:rPr>
          <w:sz w:val="20"/>
          <w:szCs w:val="20"/>
          <w:lang w:val="it-IT"/>
        </w:rPr>
        <w:t>- Xác định số loại kiểu gen tối đa trong quần thể thực vật trên.</w:t>
      </w:r>
    </w:p>
    <w:p w:rsidR="00494428" w:rsidRPr="002909D8" w:rsidRDefault="00494428" w:rsidP="00494428">
      <w:pPr>
        <w:ind w:firstLine="360"/>
        <w:jc w:val="both"/>
        <w:rPr>
          <w:sz w:val="20"/>
          <w:szCs w:val="20"/>
          <w:lang w:val="it-IT"/>
        </w:rPr>
      </w:pPr>
      <w:r w:rsidRPr="002909D8">
        <w:rPr>
          <w:sz w:val="20"/>
          <w:szCs w:val="20"/>
          <w:lang w:val="it-IT"/>
        </w:rPr>
        <w:t>- Do đột biến, trong loài đã xuất hiện 6 loại thể một tương ứng với các cặp nhiễm sắc thể. Theo lí thuyết, số loại kiểu gen tối đa trong quần thể về các gen trên là bao nhiêu?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7"/>
        <w:gridCol w:w="1458"/>
      </w:tblGrid>
      <w:tr w:rsidR="00494428" w:rsidRPr="002909D8" w:rsidTr="009B02A3">
        <w:tc>
          <w:tcPr>
            <w:tcW w:w="8647" w:type="dxa"/>
            <w:tcBorders>
              <w:top w:val="single" w:sz="4" w:space="0" w:color="auto"/>
              <w:left w:val="single" w:sz="4" w:space="0" w:color="auto"/>
              <w:bottom w:val="single" w:sz="4" w:space="0" w:color="auto"/>
              <w:right w:val="single" w:sz="4" w:space="0" w:color="auto"/>
            </w:tcBorders>
            <w:hideMark/>
          </w:tcPr>
          <w:p w:rsidR="00494428" w:rsidRPr="002909D8" w:rsidRDefault="00494428" w:rsidP="00494428">
            <w:pPr>
              <w:jc w:val="center"/>
              <w:rPr>
                <w:b/>
                <w:sz w:val="20"/>
                <w:szCs w:val="20"/>
              </w:rPr>
            </w:pPr>
            <w:r w:rsidRPr="002909D8">
              <w:rPr>
                <w:b/>
                <w:sz w:val="20"/>
                <w:szCs w:val="20"/>
              </w:rPr>
              <w:t>Hướng dẫn chấm</w:t>
            </w:r>
          </w:p>
        </w:tc>
        <w:tc>
          <w:tcPr>
            <w:tcW w:w="1458" w:type="dxa"/>
            <w:tcBorders>
              <w:top w:val="single" w:sz="4" w:space="0" w:color="auto"/>
              <w:left w:val="single" w:sz="4" w:space="0" w:color="auto"/>
              <w:bottom w:val="single" w:sz="4" w:space="0" w:color="auto"/>
              <w:right w:val="single" w:sz="4" w:space="0" w:color="auto"/>
            </w:tcBorders>
            <w:hideMark/>
          </w:tcPr>
          <w:p w:rsidR="00494428" w:rsidRPr="002909D8" w:rsidRDefault="00494428" w:rsidP="00494428">
            <w:pPr>
              <w:jc w:val="center"/>
              <w:rPr>
                <w:b/>
                <w:sz w:val="20"/>
                <w:szCs w:val="20"/>
              </w:rPr>
            </w:pPr>
            <w:r w:rsidRPr="002909D8">
              <w:rPr>
                <w:b/>
                <w:sz w:val="20"/>
                <w:szCs w:val="20"/>
              </w:rPr>
              <w:t>Điểm</w:t>
            </w:r>
          </w:p>
        </w:tc>
      </w:tr>
      <w:tr w:rsidR="00494428" w:rsidRPr="002909D8" w:rsidTr="009B02A3">
        <w:tc>
          <w:tcPr>
            <w:tcW w:w="8647" w:type="dxa"/>
            <w:tcBorders>
              <w:top w:val="single" w:sz="4" w:space="0" w:color="auto"/>
              <w:left w:val="single" w:sz="4" w:space="0" w:color="auto"/>
              <w:bottom w:val="single" w:sz="4" w:space="0" w:color="auto"/>
              <w:right w:val="single" w:sz="4" w:space="0" w:color="auto"/>
            </w:tcBorders>
            <w:hideMark/>
          </w:tcPr>
          <w:p w:rsidR="00494428" w:rsidRPr="002909D8" w:rsidRDefault="00494428" w:rsidP="00494428">
            <w:pPr>
              <w:jc w:val="both"/>
              <w:rPr>
                <w:b/>
                <w:bCs/>
                <w:sz w:val="20"/>
                <w:szCs w:val="20"/>
              </w:rPr>
            </w:pPr>
            <w:r w:rsidRPr="002909D8">
              <w:rPr>
                <w:b/>
                <w:bCs/>
                <w:sz w:val="20"/>
                <w:szCs w:val="20"/>
              </w:rPr>
              <w:t xml:space="preserve">a) </w:t>
            </w:r>
            <w:r w:rsidRPr="002909D8">
              <w:rPr>
                <w:bCs/>
                <w:sz w:val="20"/>
                <w:szCs w:val="20"/>
              </w:rPr>
              <w:t>Đột biến ở gen điều hòa</w:t>
            </w:r>
            <w:r w:rsidRPr="002909D8">
              <w:rPr>
                <w:sz w:val="20"/>
                <w:szCs w:val="20"/>
              </w:rPr>
              <w:t>, sự hoạt động của Operon lac ở vi khuẩn E.coli có thể bị ảnh hưởng  theo các khả năng sau</w:t>
            </w:r>
            <w:r w:rsidRPr="002909D8">
              <w:rPr>
                <w:bCs/>
                <w:sz w:val="20"/>
                <w:szCs w:val="20"/>
              </w:rPr>
              <w:t>:</w:t>
            </w:r>
          </w:p>
          <w:p w:rsidR="00494428" w:rsidRPr="002909D8" w:rsidRDefault="00494428" w:rsidP="00494428">
            <w:pPr>
              <w:jc w:val="both"/>
              <w:rPr>
                <w:bCs/>
                <w:sz w:val="20"/>
                <w:szCs w:val="20"/>
              </w:rPr>
            </w:pPr>
            <w:r w:rsidRPr="002909D8">
              <w:rPr>
                <w:bCs/>
                <w:sz w:val="20"/>
                <w:szCs w:val="20"/>
              </w:rPr>
              <w:t>- Đột biến không tổng hợp prôtêin ức chế hoặc làm mất hoàn toàn hoạt tính của prôtêin ức chế =&gt; Nhóm gen cấu trúc được phiên mã liên tục.</w:t>
            </w:r>
          </w:p>
          <w:p w:rsidR="00494428" w:rsidRPr="002909D8" w:rsidRDefault="00494428" w:rsidP="00494428">
            <w:pPr>
              <w:jc w:val="both"/>
              <w:rPr>
                <w:bCs/>
                <w:sz w:val="20"/>
                <w:szCs w:val="20"/>
              </w:rPr>
            </w:pPr>
            <w:r w:rsidRPr="002909D8">
              <w:rPr>
                <w:bCs/>
                <w:sz w:val="20"/>
                <w:szCs w:val="20"/>
              </w:rPr>
              <w:t>- Đột biến làm giảm hoạt tính của prôtêin ức chế =&gt; Nhóm gen cấu trúc hoạt động mạnh hơn.</w:t>
            </w:r>
          </w:p>
          <w:p w:rsidR="00494428" w:rsidRPr="002909D8" w:rsidRDefault="00494428" w:rsidP="00494428">
            <w:pPr>
              <w:jc w:val="both"/>
              <w:rPr>
                <w:bCs/>
                <w:sz w:val="20"/>
                <w:szCs w:val="20"/>
              </w:rPr>
            </w:pPr>
            <w:r w:rsidRPr="002909D8">
              <w:rPr>
                <w:bCs/>
                <w:sz w:val="20"/>
                <w:szCs w:val="20"/>
              </w:rPr>
              <w:t>- Đột biến làm tăng hoạt tính của prôtêin ức chế =&gt; Nhóm gen cấu trúc hoạt động kém hơn, ít được phiên mã.</w:t>
            </w:r>
          </w:p>
          <w:p w:rsidR="00494428" w:rsidRPr="002909D8" w:rsidRDefault="00494428" w:rsidP="00494428">
            <w:pPr>
              <w:jc w:val="both"/>
              <w:rPr>
                <w:sz w:val="20"/>
                <w:szCs w:val="20"/>
              </w:rPr>
            </w:pPr>
            <w:r w:rsidRPr="002909D8">
              <w:rPr>
                <w:bCs/>
                <w:sz w:val="20"/>
                <w:szCs w:val="20"/>
              </w:rPr>
              <w:t>- Đột biến không làm thay đổi hoạt tính của prôtêin ức chế =&gt; Nhóm gen cấu trúc hoạt động bình thường.</w:t>
            </w:r>
          </w:p>
        </w:tc>
        <w:tc>
          <w:tcPr>
            <w:tcW w:w="1458" w:type="dxa"/>
            <w:tcBorders>
              <w:top w:val="single" w:sz="4" w:space="0" w:color="auto"/>
              <w:left w:val="single" w:sz="4" w:space="0" w:color="auto"/>
              <w:bottom w:val="single" w:sz="4" w:space="0" w:color="auto"/>
              <w:right w:val="single" w:sz="4" w:space="0" w:color="auto"/>
            </w:tcBorders>
          </w:tcPr>
          <w:p w:rsidR="00494428" w:rsidRPr="002909D8" w:rsidRDefault="00494428" w:rsidP="00494428">
            <w:pPr>
              <w:jc w:val="center"/>
              <w:rPr>
                <w:sz w:val="20"/>
                <w:szCs w:val="20"/>
              </w:rPr>
            </w:pPr>
          </w:p>
          <w:p w:rsidR="00494428" w:rsidRPr="002909D8" w:rsidRDefault="00494428" w:rsidP="00494428">
            <w:pPr>
              <w:jc w:val="center"/>
              <w:rPr>
                <w:sz w:val="20"/>
                <w:szCs w:val="20"/>
              </w:rPr>
            </w:pPr>
          </w:p>
          <w:p w:rsidR="00494428" w:rsidRPr="002909D8" w:rsidRDefault="00494428" w:rsidP="00494428">
            <w:pPr>
              <w:jc w:val="center"/>
              <w:rPr>
                <w:sz w:val="20"/>
                <w:szCs w:val="20"/>
              </w:rPr>
            </w:pPr>
            <w:r w:rsidRPr="002909D8">
              <w:rPr>
                <w:sz w:val="20"/>
                <w:szCs w:val="20"/>
              </w:rPr>
              <w:t>0,25đ</w:t>
            </w:r>
          </w:p>
          <w:p w:rsidR="00494428" w:rsidRPr="002909D8" w:rsidRDefault="00494428" w:rsidP="00494428">
            <w:pPr>
              <w:jc w:val="center"/>
              <w:rPr>
                <w:sz w:val="20"/>
                <w:szCs w:val="20"/>
              </w:rPr>
            </w:pPr>
          </w:p>
          <w:p w:rsidR="00494428" w:rsidRPr="002909D8" w:rsidRDefault="00494428" w:rsidP="00494428">
            <w:pPr>
              <w:jc w:val="center"/>
              <w:rPr>
                <w:sz w:val="20"/>
                <w:szCs w:val="20"/>
              </w:rPr>
            </w:pPr>
            <w:r w:rsidRPr="002909D8">
              <w:rPr>
                <w:sz w:val="20"/>
                <w:szCs w:val="20"/>
              </w:rPr>
              <w:t>0,25đ</w:t>
            </w:r>
          </w:p>
          <w:p w:rsidR="00494428" w:rsidRPr="002909D8" w:rsidRDefault="00494428" w:rsidP="00494428">
            <w:pPr>
              <w:jc w:val="center"/>
              <w:rPr>
                <w:sz w:val="20"/>
                <w:szCs w:val="20"/>
              </w:rPr>
            </w:pPr>
          </w:p>
          <w:p w:rsidR="00494428" w:rsidRPr="002909D8" w:rsidRDefault="00494428" w:rsidP="00494428">
            <w:pPr>
              <w:jc w:val="center"/>
              <w:rPr>
                <w:sz w:val="20"/>
                <w:szCs w:val="20"/>
              </w:rPr>
            </w:pPr>
            <w:r w:rsidRPr="002909D8">
              <w:rPr>
                <w:sz w:val="20"/>
                <w:szCs w:val="20"/>
              </w:rPr>
              <w:t>0,25đ</w:t>
            </w:r>
          </w:p>
          <w:p w:rsidR="00494428" w:rsidRPr="002909D8" w:rsidRDefault="00494428" w:rsidP="00494428">
            <w:pPr>
              <w:jc w:val="center"/>
              <w:rPr>
                <w:sz w:val="20"/>
                <w:szCs w:val="20"/>
              </w:rPr>
            </w:pPr>
          </w:p>
          <w:p w:rsidR="00494428" w:rsidRPr="002909D8" w:rsidRDefault="00494428" w:rsidP="00494428">
            <w:pPr>
              <w:jc w:val="center"/>
              <w:rPr>
                <w:sz w:val="20"/>
                <w:szCs w:val="20"/>
              </w:rPr>
            </w:pPr>
            <w:r w:rsidRPr="002909D8">
              <w:rPr>
                <w:sz w:val="20"/>
                <w:szCs w:val="20"/>
              </w:rPr>
              <w:t>0,25đ</w:t>
            </w:r>
          </w:p>
        </w:tc>
      </w:tr>
      <w:tr w:rsidR="00494428" w:rsidRPr="002909D8" w:rsidTr="009B02A3">
        <w:tc>
          <w:tcPr>
            <w:tcW w:w="8647" w:type="dxa"/>
            <w:tcBorders>
              <w:top w:val="single" w:sz="4" w:space="0" w:color="auto"/>
              <w:left w:val="single" w:sz="4" w:space="0" w:color="auto"/>
              <w:bottom w:val="single" w:sz="4" w:space="0" w:color="auto"/>
              <w:right w:val="single" w:sz="4" w:space="0" w:color="auto"/>
            </w:tcBorders>
            <w:hideMark/>
          </w:tcPr>
          <w:p w:rsidR="00494428" w:rsidRPr="002909D8" w:rsidRDefault="00494428" w:rsidP="00494428">
            <w:pPr>
              <w:tabs>
                <w:tab w:val="left" w:pos="2431"/>
                <w:tab w:val="left" w:pos="5049"/>
                <w:tab w:val="left" w:pos="7480"/>
              </w:tabs>
              <w:jc w:val="both"/>
              <w:rPr>
                <w:sz w:val="20"/>
                <w:szCs w:val="20"/>
                <w:lang w:val="it-IT"/>
              </w:rPr>
            </w:pPr>
            <w:r w:rsidRPr="002909D8">
              <w:rPr>
                <w:b/>
                <w:bCs/>
                <w:sz w:val="20"/>
                <w:szCs w:val="20"/>
              </w:rPr>
              <w:t>b)</w:t>
            </w:r>
            <w:r w:rsidRPr="002909D8">
              <w:rPr>
                <w:sz w:val="20"/>
                <w:szCs w:val="20"/>
                <w:lang w:val="it-IT"/>
              </w:rPr>
              <w:t xml:space="preserve"> - Số loại kiểu gen tối đa trong quần thể:</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t xml:space="preserve">    ADCT: Số loại kiểu gen = n . (n + 1)/2 = 3 . (3 + 1)/2 = 6</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lastRenderedPageBreak/>
              <w:t xml:space="preserve">    Mà 2n = 12 =&gt; Có 6 cặp NST tương đồng. </w:t>
            </w:r>
          </w:p>
          <w:p w:rsidR="00494428" w:rsidRPr="002909D8" w:rsidRDefault="00494428" w:rsidP="00494428">
            <w:pPr>
              <w:rPr>
                <w:sz w:val="20"/>
                <w:szCs w:val="20"/>
                <w:lang w:val="it-IT"/>
              </w:rPr>
            </w:pPr>
            <w:r w:rsidRPr="002909D8">
              <w:rPr>
                <w:sz w:val="20"/>
                <w:szCs w:val="20"/>
                <w:lang w:val="it-IT"/>
              </w:rPr>
              <w:t xml:space="preserve">   Vậy số kiểu gen tối đa là: 6</w:t>
            </w:r>
            <w:r w:rsidRPr="002909D8">
              <w:rPr>
                <w:sz w:val="20"/>
                <w:szCs w:val="20"/>
                <w:vertAlign w:val="superscript"/>
                <w:lang w:val="it-IT"/>
              </w:rPr>
              <w:t xml:space="preserve">6 </w:t>
            </w:r>
            <w:r w:rsidRPr="002909D8">
              <w:rPr>
                <w:sz w:val="20"/>
                <w:szCs w:val="20"/>
                <w:lang w:val="it-IT"/>
              </w:rPr>
              <w:t>= 46656</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t xml:space="preserve">   - Do đột biến, trong loài đã xuất hiện 6 loại thể một tương ứng với các cặp NST. Theo lí thuyết, số loại kiểu gen tối đa trong quần thể là:</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t xml:space="preserve">   + Cặp NST bình thường: 3 alen có 6 kiểu gen</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t xml:space="preserve">   + Cặp NST đột biến có 3 kiểu gen (tương ứng với 3 alen)</w:t>
            </w:r>
          </w:p>
          <w:p w:rsidR="00494428" w:rsidRPr="002909D8" w:rsidRDefault="00494428" w:rsidP="00494428">
            <w:pPr>
              <w:tabs>
                <w:tab w:val="left" w:pos="2431"/>
                <w:tab w:val="left" w:pos="5049"/>
                <w:tab w:val="left" w:pos="7480"/>
              </w:tabs>
              <w:jc w:val="both"/>
              <w:rPr>
                <w:sz w:val="20"/>
                <w:szCs w:val="20"/>
                <w:lang w:val="it-IT"/>
              </w:rPr>
            </w:pPr>
            <w:r w:rsidRPr="002909D8">
              <w:rPr>
                <w:sz w:val="20"/>
                <w:szCs w:val="20"/>
                <w:lang w:val="it-IT"/>
              </w:rPr>
              <w:t>TH1: Đột biến cặp số 1, 5 cặp còn lại bình thường =&gt; Số kiểu gen là: 3 . 6</w:t>
            </w:r>
            <w:r w:rsidRPr="002909D8">
              <w:rPr>
                <w:sz w:val="20"/>
                <w:szCs w:val="20"/>
                <w:vertAlign w:val="superscript"/>
                <w:lang w:val="it-IT"/>
              </w:rPr>
              <w:t>5</w:t>
            </w:r>
          </w:p>
          <w:p w:rsidR="00494428" w:rsidRPr="002909D8" w:rsidRDefault="00494428" w:rsidP="00494428">
            <w:pPr>
              <w:rPr>
                <w:b/>
                <w:bCs/>
                <w:sz w:val="20"/>
                <w:szCs w:val="20"/>
                <w:lang w:val="it-IT"/>
              </w:rPr>
            </w:pPr>
            <w:r w:rsidRPr="002909D8">
              <w:rPr>
                <w:sz w:val="20"/>
                <w:szCs w:val="20"/>
                <w:lang w:val="it-IT"/>
              </w:rPr>
              <w:t>Mà có 6 trường hợp tất cả =&gt; Số kiểu gen tối đa là: 3 . 6</w:t>
            </w:r>
            <w:r w:rsidRPr="002909D8">
              <w:rPr>
                <w:sz w:val="20"/>
                <w:szCs w:val="20"/>
                <w:vertAlign w:val="superscript"/>
                <w:lang w:val="it-IT"/>
              </w:rPr>
              <w:t>5</w:t>
            </w:r>
            <w:r w:rsidRPr="002909D8">
              <w:rPr>
                <w:sz w:val="20"/>
                <w:szCs w:val="20"/>
                <w:lang w:val="it-IT"/>
              </w:rPr>
              <w:t xml:space="preserve"> . 6 = 139968.</w:t>
            </w:r>
          </w:p>
        </w:tc>
        <w:tc>
          <w:tcPr>
            <w:tcW w:w="1458" w:type="dxa"/>
            <w:tcBorders>
              <w:top w:val="single" w:sz="4" w:space="0" w:color="auto"/>
              <w:left w:val="single" w:sz="4" w:space="0" w:color="auto"/>
              <w:bottom w:val="single" w:sz="4" w:space="0" w:color="auto"/>
              <w:right w:val="single" w:sz="4" w:space="0" w:color="auto"/>
            </w:tcBorders>
          </w:tcPr>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r w:rsidRPr="002909D8">
              <w:rPr>
                <w:sz w:val="20"/>
                <w:szCs w:val="20"/>
                <w:lang w:val="it-IT"/>
              </w:rPr>
              <w:t>0,25đ</w:t>
            </w:r>
          </w:p>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r w:rsidRPr="002909D8">
              <w:rPr>
                <w:sz w:val="20"/>
                <w:szCs w:val="20"/>
                <w:lang w:val="it-IT"/>
              </w:rPr>
              <w:t>0,25đ</w:t>
            </w:r>
          </w:p>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r w:rsidRPr="002909D8">
              <w:rPr>
                <w:sz w:val="20"/>
                <w:szCs w:val="20"/>
                <w:lang w:val="it-IT"/>
              </w:rPr>
              <w:t>0,25đ</w:t>
            </w:r>
          </w:p>
          <w:p w:rsidR="00494428" w:rsidRPr="002909D8" w:rsidRDefault="00494428" w:rsidP="00494428">
            <w:pPr>
              <w:jc w:val="center"/>
              <w:rPr>
                <w:sz w:val="20"/>
                <w:szCs w:val="20"/>
                <w:lang w:val="it-IT"/>
              </w:rPr>
            </w:pPr>
          </w:p>
          <w:p w:rsidR="00494428" w:rsidRPr="002909D8" w:rsidRDefault="00494428" w:rsidP="00494428">
            <w:pPr>
              <w:jc w:val="center"/>
              <w:rPr>
                <w:sz w:val="20"/>
                <w:szCs w:val="20"/>
                <w:lang w:val="it-IT"/>
              </w:rPr>
            </w:pPr>
            <w:r w:rsidRPr="002909D8">
              <w:rPr>
                <w:sz w:val="20"/>
                <w:szCs w:val="20"/>
                <w:lang w:val="it-IT"/>
              </w:rPr>
              <w:t>0,25đ</w:t>
            </w:r>
          </w:p>
        </w:tc>
      </w:tr>
    </w:tbl>
    <w:p w:rsidR="00594D93" w:rsidRPr="002909D8" w:rsidRDefault="00594D93" w:rsidP="00594D93">
      <w:pPr>
        <w:tabs>
          <w:tab w:val="left" w:pos="7680"/>
        </w:tabs>
        <w:rPr>
          <w:b/>
          <w:sz w:val="20"/>
          <w:szCs w:val="20"/>
          <w:lang w:val="pt-BR"/>
        </w:rPr>
      </w:pPr>
      <w:r w:rsidRPr="002909D8">
        <w:rPr>
          <w:b/>
          <w:sz w:val="20"/>
          <w:szCs w:val="20"/>
          <w:lang w:val="pt-BR"/>
        </w:rPr>
        <w:lastRenderedPageBreak/>
        <w:t>Câu 2</w:t>
      </w:r>
      <w:r w:rsidR="009B02A3" w:rsidRPr="002909D8">
        <w:rPr>
          <w:b/>
          <w:sz w:val="20"/>
          <w:szCs w:val="20"/>
          <w:lang w:val="pt-BR"/>
        </w:rPr>
        <w:t>60</w:t>
      </w:r>
      <w:r w:rsidRPr="002909D8">
        <w:rPr>
          <w:b/>
          <w:sz w:val="20"/>
          <w:szCs w:val="20"/>
          <w:lang w:val="pt-BR"/>
        </w:rPr>
        <w:t xml:space="preserve"> </w:t>
      </w:r>
      <w:r w:rsidRPr="002909D8">
        <w:rPr>
          <w:b/>
          <w:i/>
          <w:sz w:val="20"/>
          <w:szCs w:val="20"/>
          <w:lang w:val="pt-BR"/>
        </w:rPr>
        <w:t>(2,0 điểm) Phú Thọ 2018</w:t>
      </w:r>
    </w:p>
    <w:p w:rsidR="00594D93" w:rsidRPr="002909D8" w:rsidRDefault="00594D93" w:rsidP="00594D93">
      <w:pPr>
        <w:tabs>
          <w:tab w:val="left" w:pos="7680"/>
        </w:tabs>
        <w:ind w:firstLine="284"/>
        <w:jc w:val="both"/>
        <w:rPr>
          <w:sz w:val="20"/>
          <w:szCs w:val="20"/>
          <w:lang w:val="pt-BR"/>
        </w:rPr>
      </w:pPr>
      <w:r w:rsidRPr="002909D8">
        <w:rPr>
          <w:sz w:val="20"/>
          <w:szCs w:val="20"/>
          <w:lang w:val="pt-BR"/>
        </w:rPr>
        <w:t>Một loài thực vật lưỡng bội, đem lai cây có kiểu gen Aa với aa thu được F</w:t>
      </w:r>
      <w:r w:rsidRPr="002909D8">
        <w:rPr>
          <w:sz w:val="20"/>
          <w:szCs w:val="20"/>
          <w:vertAlign w:val="subscript"/>
          <w:lang w:val="pt-BR"/>
        </w:rPr>
        <w:t>1</w:t>
      </w:r>
      <w:r w:rsidRPr="002909D8">
        <w:rPr>
          <w:sz w:val="20"/>
          <w:szCs w:val="20"/>
          <w:lang w:val="pt-BR"/>
        </w:rPr>
        <w:t>. Người ta phát hiện ở F</w:t>
      </w:r>
      <w:r w:rsidRPr="002909D8">
        <w:rPr>
          <w:sz w:val="20"/>
          <w:szCs w:val="20"/>
          <w:vertAlign w:val="subscript"/>
          <w:lang w:val="pt-BR"/>
        </w:rPr>
        <w:t>1</w:t>
      </w:r>
      <w:r w:rsidRPr="002909D8">
        <w:rPr>
          <w:sz w:val="20"/>
          <w:szCs w:val="20"/>
          <w:lang w:val="pt-BR"/>
        </w:rPr>
        <w:t xml:space="preserve"> có một cây mang kiểu gen Aaa. Hãy giải thích cơ chế hình thành cơ thể có kiểu gen Aaa nói trên.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3"/>
        <w:gridCol w:w="8029"/>
        <w:gridCol w:w="966"/>
      </w:tblGrid>
      <w:tr w:rsidR="00594D93" w:rsidRPr="002909D8" w:rsidTr="006C34BE">
        <w:tc>
          <w:tcPr>
            <w:tcW w:w="1043" w:type="dxa"/>
            <w:tcBorders>
              <w:top w:val="single" w:sz="4" w:space="0" w:color="auto"/>
              <w:left w:val="single" w:sz="4" w:space="0" w:color="auto"/>
              <w:bottom w:val="single" w:sz="4" w:space="0" w:color="auto"/>
              <w:right w:val="single" w:sz="4" w:space="0" w:color="auto"/>
            </w:tcBorders>
            <w:vAlign w:val="center"/>
            <w:hideMark/>
          </w:tcPr>
          <w:p w:rsidR="00594D93" w:rsidRPr="002909D8" w:rsidRDefault="00594D93" w:rsidP="00594D93">
            <w:pPr>
              <w:tabs>
                <w:tab w:val="left" w:pos="2345"/>
                <w:tab w:val="left" w:pos="4891"/>
                <w:tab w:val="left" w:pos="7370"/>
              </w:tabs>
              <w:jc w:val="center"/>
              <w:rPr>
                <w:b/>
                <w:sz w:val="20"/>
                <w:szCs w:val="20"/>
                <w:lang w:val="fr-FR"/>
              </w:rPr>
            </w:pPr>
            <w:r w:rsidRPr="002909D8">
              <w:rPr>
                <w:b/>
                <w:sz w:val="20"/>
                <w:szCs w:val="20"/>
                <w:lang w:val="fr-FR"/>
              </w:rPr>
              <w:t>Ý</w:t>
            </w:r>
          </w:p>
        </w:tc>
        <w:tc>
          <w:tcPr>
            <w:tcW w:w="8029" w:type="dxa"/>
            <w:tcBorders>
              <w:top w:val="single" w:sz="4" w:space="0" w:color="auto"/>
              <w:left w:val="single" w:sz="4" w:space="0" w:color="auto"/>
              <w:bottom w:val="single" w:sz="4" w:space="0" w:color="auto"/>
              <w:right w:val="single" w:sz="4" w:space="0" w:color="auto"/>
            </w:tcBorders>
            <w:hideMark/>
          </w:tcPr>
          <w:p w:rsidR="00594D93" w:rsidRPr="002909D8" w:rsidRDefault="00594D93" w:rsidP="00594D93">
            <w:pPr>
              <w:tabs>
                <w:tab w:val="left" w:pos="2345"/>
                <w:tab w:val="left" w:pos="4891"/>
                <w:tab w:val="left" w:pos="7370"/>
              </w:tabs>
              <w:jc w:val="center"/>
              <w:rPr>
                <w:b/>
                <w:sz w:val="20"/>
                <w:szCs w:val="20"/>
                <w:lang w:val="fr-FR"/>
              </w:rPr>
            </w:pPr>
            <w:r w:rsidRPr="002909D8">
              <w:rPr>
                <w:b/>
                <w:sz w:val="20"/>
                <w:szCs w:val="20"/>
                <w:lang w:val="fr-FR"/>
              </w:rPr>
              <w:t>Hướng dẫn chấm</w:t>
            </w:r>
          </w:p>
        </w:tc>
        <w:tc>
          <w:tcPr>
            <w:tcW w:w="966" w:type="dxa"/>
            <w:tcBorders>
              <w:top w:val="single" w:sz="4" w:space="0" w:color="auto"/>
              <w:left w:val="single" w:sz="4" w:space="0" w:color="auto"/>
              <w:bottom w:val="single" w:sz="4" w:space="0" w:color="auto"/>
              <w:right w:val="single" w:sz="4" w:space="0" w:color="auto"/>
            </w:tcBorders>
            <w:hideMark/>
          </w:tcPr>
          <w:p w:rsidR="00594D93" w:rsidRPr="002909D8" w:rsidRDefault="00594D93" w:rsidP="00594D93">
            <w:pPr>
              <w:tabs>
                <w:tab w:val="left" w:pos="2345"/>
                <w:tab w:val="left" w:pos="4891"/>
                <w:tab w:val="left" w:pos="7370"/>
              </w:tabs>
              <w:jc w:val="center"/>
              <w:rPr>
                <w:b/>
                <w:sz w:val="20"/>
                <w:szCs w:val="20"/>
                <w:lang w:val="fr-FR"/>
              </w:rPr>
            </w:pPr>
            <w:r w:rsidRPr="002909D8">
              <w:rPr>
                <w:b/>
                <w:sz w:val="20"/>
                <w:szCs w:val="20"/>
                <w:lang w:val="fr-FR"/>
              </w:rPr>
              <w:t>Điểm</w:t>
            </w:r>
          </w:p>
        </w:tc>
      </w:tr>
      <w:tr w:rsidR="00594D93" w:rsidRPr="002909D8" w:rsidTr="006C34BE">
        <w:tc>
          <w:tcPr>
            <w:tcW w:w="1043" w:type="dxa"/>
            <w:tcBorders>
              <w:top w:val="single" w:sz="4" w:space="0" w:color="auto"/>
              <w:left w:val="single" w:sz="4" w:space="0" w:color="auto"/>
              <w:bottom w:val="single" w:sz="4" w:space="0" w:color="auto"/>
              <w:right w:val="single" w:sz="4" w:space="0" w:color="auto"/>
            </w:tcBorders>
            <w:vAlign w:val="center"/>
          </w:tcPr>
          <w:p w:rsidR="00594D93" w:rsidRPr="002909D8" w:rsidRDefault="00594D93" w:rsidP="00594D93">
            <w:pPr>
              <w:tabs>
                <w:tab w:val="left" w:pos="2345"/>
                <w:tab w:val="left" w:pos="4891"/>
                <w:tab w:val="left" w:pos="7370"/>
              </w:tabs>
              <w:jc w:val="center"/>
              <w:rPr>
                <w:sz w:val="20"/>
                <w:szCs w:val="20"/>
                <w:lang w:val="fr-FR"/>
              </w:rPr>
            </w:pPr>
          </w:p>
        </w:tc>
        <w:tc>
          <w:tcPr>
            <w:tcW w:w="8029" w:type="dxa"/>
            <w:tcBorders>
              <w:top w:val="single" w:sz="4" w:space="0" w:color="auto"/>
              <w:left w:val="single" w:sz="4" w:space="0" w:color="auto"/>
              <w:bottom w:val="single" w:sz="4" w:space="0" w:color="auto"/>
              <w:right w:val="single" w:sz="4" w:space="0" w:color="auto"/>
            </w:tcBorders>
            <w:hideMark/>
          </w:tcPr>
          <w:p w:rsidR="00594D93" w:rsidRPr="002909D8" w:rsidRDefault="00594D93" w:rsidP="00594D93">
            <w:pPr>
              <w:jc w:val="both"/>
              <w:rPr>
                <w:sz w:val="20"/>
                <w:szCs w:val="20"/>
                <w:lang w:val="pt-BR"/>
              </w:rPr>
            </w:pPr>
            <w:r w:rsidRPr="002909D8">
              <w:rPr>
                <w:sz w:val="20"/>
                <w:szCs w:val="20"/>
                <w:lang w:val="pt-BR"/>
              </w:rPr>
              <w:t>+ Cây F</w:t>
            </w:r>
            <w:r w:rsidRPr="002909D8">
              <w:rPr>
                <w:sz w:val="20"/>
                <w:szCs w:val="20"/>
                <w:vertAlign w:val="subscript"/>
                <w:lang w:val="pt-BR"/>
              </w:rPr>
              <w:t>1</w:t>
            </w:r>
            <w:r w:rsidRPr="002909D8">
              <w:rPr>
                <w:sz w:val="20"/>
                <w:szCs w:val="20"/>
                <w:lang w:val="pt-BR"/>
              </w:rPr>
              <w:t xml:space="preserve"> Aaa được tạo ra do sự kết hợp giữa các giao tử: (aa x A) hoặc (Aa x a)</w:t>
            </w:r>
          </w:p>
          <w:p w:rsidR="00594D93" w:rsidRPr="002909D8" w:rsidRDefault="00594D93" w:rsidP="00594D93">
            <w:pPr>
              <w:jc w:val="both"/>
              <w:rPr>
                <w:sz w:val="20"/>
                <w:szCs w:val="20"/>
              </w:rPr>
            </w:pPr>
            <w:r w:rsidRPr="002909D8">
              <w:rPr>
                <w:sz w:val="20"/>
                <w:szCs w:val="20"/>
                <w:lang w:val="pt-BR"/>
              </w:rPr>
              <w:t xml:space="preserve">+ Các cơ chế: </w:t>
            </w:r>
            <w:r w:rsidRPr="002909D8">
              <w:rPr>
                <w:i/>
                <w:sz w:val="20"/>
                <w:szCs w:val="20"/>
              </w:rPr>
              <w:t>Cây Aaa ở F</w:t>
            </w:r>
            <w:r w:rsidRPr="002909D8">
              <w:rPr>
                <w:i/>
                <w:sz w:val="20"/>
                <w:szCs w:val="20"/>
                <w:vertAlign w:val="subscript"/>
              </w:rPr>
              <w:t>1</w:t>
            </w:r>
            <w:r w:rsidRPr="002909D8">
              <w:rPr>
                <w:i/>
                <w:sz w:val="20"/>
                <w:szCs w:val="20"/>
              </w:rPr>
              <w:t xml:space="preserve"> là dạng đột biến:</w:t>
            </w:r>
            <w:r w:rsidRPr="002909D8">
              <w:rPr>
                <w:sz w:val="20"/>
                <w:szCs w:val="20"/>
              </w:rPr>
              <w:t xml:space="preserve"> có thể là thể lệch bội (2n + 1) hoặc thể tam bội (3n)</w:t>
            </w:r>
          </w:p>
          <w:p w:rsidR="00594D93" w:rsidRPr="002909D8" w:rsidRDefault="00594D93" w:rsidP="00594D93">
            <w:pPr>
              <w:jc w:val="both"/>
              <w:rPr>
                <w:i/>
                <w:sz w:val="20"/>
                <w:szCs w:val="20"/>
                <w:lang w:val="pt-BR"/>
              </w:rPr>
            </w:pPr>
            <w:r w:rsidRPr="002909D8">
              <w:rPr>
                <w:i/>
                <w:sz w:val="20"/>
                <w:szCs w:val="20"/>
              </w:rPr>
              <w:t>(Lưu ý: Nêu được 1 dạng đột biến là lệch bội hoặc đa bội cho 0,25đ)</w:t>
            </w:r>
          </w:p>
        </w:tc>
        <w:tc>
          <w:tcPr>
            <w:tcW w:w="966" w:type="dxa"/>
            <w:tcBorders>
              <w:top w:val="single" w:sz="4" w:space="0" w:color="auto"/>
              <w:left w:val="single" w:sz="4" w:space="0" w:color="auto"/>
              <w:bottom w:val="single" w:sz="4" w:space="0" w:color="auto"/>
              <w:right w:val="single" w:sz="4" w:space="0" w:color="auto"/>
            </w:tcBorders>
          </w:tcPr>
          <w:p w:rsidR="00594D93" w:rsidRPr="002909D8" w:rsidRDefault="00594D93" w:rsidP="00594D93">
            <w:pPr>
              <w:jc w:val="center"/>
              <w:rPr>
                <w:sz w:val="20"/>
                <w:szCs w:val="20"/>
                <w:lang w:val="fr-FR"/>
              </w:rPr>
            </w:pPr>
            <w:r w:rsidRPr="002909D8">
              <w:rPr>
                <w:sz w:val="20"/>
                <w:szCs w:val="20"/>
                <w:lang w:val="fr-FR"/>
              </w:rPr>
              <w:t>0,5đ</w:t>
            </w:r>
          </w:p>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r w:rsidRPr="002909D8">
              <w:rPr>
                <w:sz w:val="20"/>
                <w:szCs w:val="20"/>
                <w:lang w:val="fr-FR"/>
              </w:rPr>
              <w:t>0,5đ</w:t>
            </w:r>
          </w:p>
        </w:tc>
      </w:tr>
      <w:tr w:rsidR="00594D93" w:rsidRPr="002909D8" w:rsidTr="006C34BE">
        <w:tc>
          <w:tcPr>
            <w:tcW w:w="1043" w:type="dxa"/>
            <w:tcBorders>
              <w:top w:val="single" w:sz="4" w:space="0" w:color="auto"/>
              <w:left w:val="single" w:sz="4" w:space="0" w:color="auto"/>
              <w:bottom w:val="single" w:sz="4" w:space="0" w:color="auto"/>
              <w:right w:val="single" w:sz="4" w:space="0" w:color="auto"/>
            </w:tcBorders>
            <w:vAlign w:val="center"/>
          </w:tcPr>
          <w:p w:rsidR="00594D93" w:rsidRPr="002909D8" w:rsidRDefault="00594D93" w:rsidP="00594D93">
            <w:pPr>
              <w:tabs>
                <w:tab w:val="left" w:pos="2345"/>
                <w:tab w:val="left" w:pos="4891"/>
                <w:tab w:val="left" w:pos="7370"/>
              </w:tabs>
              <w:jc w:val="center"/>
              <w:rPr>
                <w:sz w:val="20"/>
                <w:szCs w:val="20"/>
                <w:lang w:val="fr-FR"/>
              </w:rPr>
            </w:pPr>
          </w:p>
        </w:tc>
        <w:tc>
          <w:tcPr>
            <w:tcW w:w="8029" w:type="dxa"/>
            <w:tcBorders>
              <w:top w:val="single" w:sz="4" w:space="0" w:color="auto"/>
              <w:left w:val="single" w:sz="4" w:space="0" w:color="auto"/>
              <w:bottom w:val="single" w:sz="4" w:space="0" w:color="auto"/>
              <w:right w:val="single" w:sz="4" w:space="0" w:color="auto"/>
            </w:tcBorders>
            <w:hideMark/>
          </w:tcPr>
          <w:p w:rsidR="00594D93" w:rsidRPr="002909D8" w:rsidRDefault="00594D93" w:rsidP="00594D93">
            <w:pPr>
              <w:jc w:val="both"/>
              <w:rPr>
                <w:b/>
                <w:sz w:val="20"/>
                <w:szCs w:val="20"/>
                <w:lang w:val="pt-BR"/>
              </w:rPr>
            </w:pPr>
            <w:r w:rsidRPr="002909D8">
              <w:rPr>
                <w:b/>
                <w:sz w:val="20"/>
                <w:szCs w:val="20"/>
                <w:lang w:val="pt-BR"/>
              </w:rPr>
              <w:t>- Cơ chế hình thành đột biến lệch bội (2n + 1)</w:t>
            </w:r>
          </w:p>
          <w:p w:rsidR="00594D93" w:rsidRPr="002909D8" w:rsidRDefault="00594D93" w:rsidP="00594D93">
            <w:pPr>
              <w:jc w:val="both"/>
              <w:rPr>
                <w:sz w:val="20"/>
                <w:szCs w:val="20"/>
                <w:lang w:val="pt-BR"/>
              </w:rPr>
            </w:pPr>
            <w:r w:rsidRPr="002909D8">
              <w:rPr>
                <w:sz w:val="20"/>
                <w:szCs w:val="20"/>
                <w:lang w:val="pt-BR"/>
              </w:rPr>
              <w:t>* TH</w:t>
            </w:r>
            <w:r w:rsidRPr="002909D8">
              <w:rPr>
                <w:sz w:val="20"/>
                <w:szCs w:val="20"/>
                <w:vertAlign w:val="subscript"/>
                <w:lang w:val="pt-BR"/>
              </w:rPr>
              <w:t>1</w:t>
            </w:r>
            <w:r w:rsidRPr="002909D8">
              <w:rPr>
                <w:sz w:val="20"/>
                <w:szCs w:val="20"/>
                <w:lang w:val="pt-BR"/>
              </w:rPr>
              <w:t>: Cơ thể Aa bị đột biến, cặp NST mang Aa không phân li ở giảm phân I tạo giao tử Aa (n + 1); cơ thể aa giảm phân bình thường, tạo giao tử a (n). Giao tử Aa (n + 1) thụ tinh với giao tử a (n) tạo nên hợp tử Aaa (2n + 1).</w:t>
            </w:r>
          </w:p>
          <w:p w:rsidR="00594D93" w:rsidRPr="002909D8" w:rsidRDefault="00594D93" w:rsidP="00594D93">
            <w:pPr>
              <w:jc w:val="both"/>
              <w:rPr>
                <w:sz w:val="20"/>
                <w:szCs w:val="20"/>
                <w:lang w:val="pt-BR"/>
              </w:rPr>
            </w:pPr>
            <w:r w:rsidRPr="002909D8">
              <w:rPr>
                <w:sz w:val="20"/>
                <w:szCs w:val="20"/>
                <w:lang w:val="pt-BR"/>
              </w:rPr>
              <w:t>* TH</w:t>
            </w:r>
            <w:r w:rsidRPr="002909D8">
              <w:rPr>
                <w:sz w:val="20"/>
                <w:szCs w:val="20"/>
                <w:vertAlign w:val="subscript"/>
                <w:lang w:val="pt-BR"/>
              </w:rPr>
              <w:t>2</w:t>
            </w:r>
            <w:r w:rsidRPr="002909D8">
              <w:rPr>
                <w:sz w:val="20"/>
                <w:szCs w:val="20"/>
                <w:lang w:val="pt-BR"/>
              </w:rPr>
              <w:t>: Cơ thể aa bị đột biến, cặp NST mang aa không phân li tạo giao tử aa (n + 1); cơ thể Aa giảm phân bình thường, tạo giao tử A (n) và a (n). Giao tử A (n) thụ tinh với giao tử aa (n + 1) tạo nên hợp tử Aaa (2n + 1).</w:t>
            </w:r>
          </w:p>
        </w:tc>
        <w:tc>
          <w:tcPr>
            <w:tcW w:w="966" w:type="dxa"/>
            <w:tcBorders>
              <w:top w:val="single" w:sz="4" w:space="0" w:color="auto"/>
              <w:left w:val="single" w:sz="4" w:space="0" w:color="auto"/>
              <w:bottom w:val="single" w:sz="4" w:space="0" w:color="auto"/>
              <w:right w:val="single" w:sz="4" w:space="0" w:color="auto"/>
            </w:tcBorders>
          </w:tcPr>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r w:rsidRPr="002909D8">
              <w:rPr>
                <w:sz w:val="20"/>
                <w:szCs w:val="20"/>
                <w:lang w:val="fr-FR"/>
              </w:rPr>
              <w:t>0,25đ</w:t>
            </w:r>
          </w:p>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r w:rsidRPr="002909D8">
              <w:rPr>
                <w:sz w:val="20"/>
                <w:szCs w:val="20"/>
                <w:lang w:val="fr-FR"/>
              </w:rPr>
              <w:t>0,25đ</w:t>
            </w:r>
          </w:p>
          <w:p w:rsidR="00594D93" w:rsidRPr="002909D8" w:rsidRDefault="00594D93" w:rsidP="00594D93">
            <w:pPr>
              <w:jc w:val="center"/>
              <w:rPr>
                <w:sz w:val="20"/>
                <w:szCs w:val="20"/>
                <w:lang w:val="fr-FR"/>
              </w:rPr>
            </w:pPr>
          </w:p>
        </w:tc>
      </w:tr>
      <w:tr w:rsidR="00594D93" w:rsidRPr="002909D8" w:rsidTr="006C34BE">
        <w:tc>
          <w:tcPr>
            <w:tcW w:w="1043" w:type="dxa"/>
            <w:tcBorders>
              <w:top w:val="single" w:sz="4" w:space="0" w:color="auto"/>
              <w:left w:val="single" w:sz="4" w:space="0" w:color="auto"/>
              <w:bottom w:val="single" w:sz="4" w:space="0" w:color="auto"/>
              <w:right w:val="single" w:sz="4" w:space="0" w:color="auto"/>
            </w:tcBorders>
            <w:vAlign w:val="center"/>
          </w:tcPr>
          <w:p w:rsidR="00594D93" w:rsidRPr="002909D8" w:rsidRDefault="00594D93" w:rsidP="00594D93">
            <w:pPr>
              <w:tabs>
                <w:tab w:val="left" w:pos="2345"/>
                <w:tab w:val="left" w:pos="4891"/>
                <w:tab w:val="left" w:pos="7370"/>
              </w:tabs>
              <w:jc w:val="center"/>
              <w:rPr>
                <w:sz w:val="20"/>
                <w:szCs w:val="20"/>
                <w:lang w:val="fr-FR"/>
              </w:rPr>
            </w:pPr>
          </w:p>
        </w:tc>
        <w:tc>
          <w:tcPr>
            <w:tcW w:w="8029" w:type="dxa"/>
            <w:tcBorders>
              <w:top w:val="single" w:sz="4" w:space="0" w:color="auto"/>
              <w:left w:val="single" w:sz="4" w:space="0" w:color="auto"/>
              <w:bottom w:val="single" w:sz="4" w:space="0" w:color="auto"/>
              <w:right w:val="single" w:sz="4" w:space="0" w:color="auto"/>
            </w:tcBorders>
            <w:hideMark/>
          </w:tcPr>
          <w:p w:rsidR="00594D93" w:rsidRPr="002909D8" w:rsidRDefault="00594D93" w:rsidP="00594D93">
            <w:pPr>
              <w:jc w:val="both"/>
              <w:rPr>
                <w:b/>
                <w:sz w:val="20"/>
                <w:szCs w:val="20"/>
                <w:lang w:val="pt-BR"/>
              </w:rPr>
            </w:pPr>
            <w:r w:rsidRPr="002909D8">
              <w:rPr>
                <w:b/>
                <w:sz w:val="20"/>
                <w:szCs w:val="20"/>
                <w:lang w:val="pt-BR"/>
              </w:rPr>
              <w:t>- Cơ chế hình thành đột biến đa bội</w:t>
            </w:r>
            <w:r w:rsidRPr="002909D8">
              <w:rPr>
                <w:sz w:val="20"/>
                <w:szCs w:val="20"/>
                <w:lang w:val="pt-BR"/>
              </w:rPr>
              <w:t xml:space="preserve"> (</w:t>
            </w:r>
            <w:r w:rsidRPr="002909D8">
              <w:rPr>
                <w:b/>
                <w:sz w:val="20"/>
                <w:szCs w:val="20"/>
                <w:lang w:val="pt-BR"/>
              </w:rPr>
              <w:t>3n)</w:t>
            </w:r>
          </w:p>
          <w:p w:rsidR="00594D93" w:rsidRPr="002909D8" w:rsidRDefault="00594D93" w:rsidP="00594D93">
            <w:pPr>
              <w:jc w:val="both"/>
              <w:rPr>
                <w:sz w:val="20"/>
                <w:szCs w:val="20"/>
                <w:lang w:val="pt-BR"/>
              </w:rPr>
            </w:pPr>
            <w:r w:rsidRPr="002909D8">
              <w:rPr>
                <w:sz w:val="20"/>
                <w:szCs w:val="20"/>
                <w:lang w:val="pt-BR"/>
              </w:rPr>
              <w:t>* TH</w:t>
            </w:r>
            <w:r w:rsidRPr="002909D8">
              <w:rPr>
                <w:sz w:val="20"/>
                <w:szCs w:val="20"/>
                <w:vertAlign w:val="subscript"/>
                <w:lang w:val="pt-BR"/>
              </w:rPr>
              <w:t>1</w:t>
            </w:r>
            <w:r w:rsidRPr="002909D8">
              <w:rPr>
                <w:sz w:val="20"/>
                <w:szCs w:val="20"/>
                <w:lang w:val="pt-BR"/>
              </w:rPr>
              <w:t>: Cơ thể Aa bị đột biến đa bội tạo giao tử (2n) mang Aa; cơ thể aa giảm phân bình thường, tạo giao tử (n) mang a. Giao tử Aa (2n) kết hợp với giao tử a (n) tạo nên hợp tử Aaa (3n).</w:t>
            </w:r>
          </w:p>
          <w:p w:rsidR="00594D93" w:rsidRPr="002909D8" w:rsidRDefault="00594D93" w:rsidP="00594D93">
            <w:pPr>
              <w:tabs>
                <w:tab w:val="left" w:pos="7680"/>
              </w:tabs>
              <w:jc w:val="both"/>
              <w:rPr>
                <w:sz w:val="20"/>
                <w:szCs w:val="20"/>
                <w:lang w:val="pt-BR"/>
              </w:rPr>
            </w:pPr>
            <w:r w:rsidRPr="002909D8">
              <w:rPr>
                <w:sz w:val="20"/>
                <w:szCs w:val="20"/>
                <w:lang w:val="pt-BR"/>
              </w:rPr>
              <w:t>* TH</w:t>
            </w:r>
            <w:r w:rsidRPr="002909D8">
              <w:rPr>
                <w:sz w:val="20"/>
                <w:szCs w:val="20"/>
                <w:vertAlign w:val="subscript"/>
                <w:lang w:val="pt-BR"/>
              </w:rPr>
              <w:t>2</w:t>
            </w:r>
            <w:r w:rsidRPr="002909D8">
              <w:rPr>
                <w:sz w:val="20"/>
                <w:szCs w:val="20"/>
                <w:lang w:val="pt-BR"/>
              </w:rPr>
              <w:t>: Cơ thể aa bị đột biến đa bội tạo giao tử (2n) mang aa; cơ thể Aa giảm phân bình thường, tạo giao tử A (n) và a (n). Giao tử A (n) kết hợp với giao tử aa (2n) tạo nên hợp tử Aaa (3n).</w:t>
            </w:r>
          </w:p>
        </w:tc>
        <w:tc>
          <w:tcPr>
            <w:tcW w:w="966" w:type="dxa"/>
            <w:tcBorders>
              <w:top w:val="single" w:sz="4" w:space="0" w:color="auto"/>
              <w:left w:val="single" w:sz="4" w:space="0" w:color="auto"/>
              <w:bottom w:val="single" w:sz="4" w:space="0" w:color="auto"/>
              <w:right w:val="single" w:sz="4" w:space="0" w:color="auto"/>
            </w:tcBorders>
          </w:tcPr>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r w:rsidRPr="002909D8">
              <w:rPr>
                <w:sz w:val="20"/>
                <w:szCs w:val="20"/>
                <w:lang w:val="fr-FR"/>
              </w:rPr>
              <w:t>0,25đ</w:t>
            </w:r>
          </w:p>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p>
          <w:p w:rsidR="00594D93" w:rsidRPr="002909D8" w:rsidRDefault="00594D93" w:rsidP="00594D93">
            <w:pPr>
              <w:jc w:val="center"/>
              <w:rPr>
                <w:sz w:val="20"/>
                <w:szCs w:val="20"/>
                <w:lang w:val="fr-FR"/>
              </w:rPr>
            </w:pPr>
            <w:r w:rsidRPr="002909D8">
              <w:rPr>
                <w:sz w:val="20"/>
                <w:szCs w:val="20"/>
                <w:lang w:val="fr-FR"/>
              </w:rPr>
              <w:t>0,25đ</w:t>
            </w:r>
          </w:p>
          <w:p w:rsidR="00594D93" w:rsidRPr="002909D8" w:rsidRDefault="00594D93" w:rsidP="00594D93">
            <w:pPr>
              <w:jc w:val="center"/>
              <w:rPr>
                <w:sz w:val="20"/>
                <w:szCs w:val="20"/>
                <w:lang w:val="fr-FR"/>
              </w:rPr>
            </w:pPr>
          </w:p>
        </w:tc>
      </w:tr>
    </w:tbl>
    <w:p w:rsidR="00EA403C" w:rsidRPr="002909D8" w:rsidRDefault="00EA403C" w:rsidP="00EA403C">
      <w:pPr>
        <w:tabs>
          <w:tab w:val="left" w:pos="240"/>
        </w:tabs>
        <w:rPr>
          <w:b/>
          <w:sz w:val="20"/>
          <w:szCs w:val="20"/>
        </w:rPr>
      </w:pPr>
      <w:r w:rsidRPr="002909D8">
        <w:rPr>
          <w:b/>
          <w:sz w:val="20"/>
          <w:szCs w:val="20"/>
          <w:lang w:val="vi-VN"/>
        </w:rPr>
        <w:t>Câu 2</w:t>
      </w:r>
      <w:r w:rsidR="006C34BE" w:rsidRPr="002909D8">
        <w:rPr>
          <w:b/>
          <w:sz w:val="20"/>
          <w:szCs w:val="20"/>
        </w:rPr>
        <w:t>61</w:t>
      </w:r>
      <w:r w:rsidRPr="002909D8">
        <w:rPr>
          <w:b/>
          <w:sz w:val="20"/>
          <w:szCs w:val="20"/>
          <w:lang w:val="vi-VN"/>
        </w:rPr>
        <w:t xml:space="preserve"> </w:t>
      </w:r>
      <w:r w:rsidRPr="002909D8">
        <w:rPr>
          <w:i/>
          <w:sz w:val="20"/>
          <w:szCs w:val="20"/>
          <w:lang w:val="vi-VN"/>
        </w:rPr>
        <w:t>(2,0 điểm):</w:t>
      </w:r>
      <w:r w:rsidRPr="002909D8">
        <w:rPr>
          <w:sz w:val="20"/>
          <w:szCs w:val="20"/>
          <w:lang w:val="vi-VN"/>
        </w:rPr>
        <w:t xml:space="preserve"> </w:t>
      </w:r>
      <w:r w:rsidR="00806B80" w:rsidRPr="002909D8">
        <w:rPr>
          <w:b/>
          <w:sz w:val="20"/>
          <w:szCs w:val="20"/>
        </w:rPr>
        <w:t>Phú Thọ 2019</w:t>
      </w:r>
    </w:p>
    <w:p w:rsidR="00EA403C" w:rsidRPr="002909D8" w:rsidRDefault="00EA403C" w:rsidP="00EA403C">
      <w:pPr>
        <w:tabs>
          <w:tab w:val="left" w:pos="240"/>
        </w:tabs>
        <w:ind w:firstLine="240"/>
        <w:jc w:val="both"/>
        <w:rPr>
          <w:b/>
          <w:sz w:val="20"/>
          <w:szCs w:val="20"/>
          <w:lang w:val="vi-VN"/>
        </w:rPr>
      </w:pPr>
      <w:r w:rsidRPr="002909D8">
        <w:rPr>
          <w:b/>
          <w:sz w:val="20"/>
          <w:szCs w:val="20"/>
          <w:lang w:val="vi-VN"/>
        </w:rPr>
        <w:t xml:space="preserve">a. </w:t>
      </w:r>
      <w:r w:rsidRPr="002909D8">
        <w:rPr>
          <w:sz w:val="20"/>
          <w:szCs w:val="20"/>
          <w:lang w:val="vi-VN"/>
        </w:rPr>
        <w:t>Hoạt động của enzym ADN polimeraza có những đặc điểm gì khác so với hoạt động của enzym ARN polimeraza.</w:t>
      </w:r>
    </w:p>
    <w:p w:rsidR="00EA403C" w:rsidRPr="002909D8" w:rsidRDefault="00EA403C" w:rsidP="00EA403C">
      <w:pPr>
        <w:tabs>
          <w:tab w:val="left" w:pos="240"/>
        </w:tabs>
        <w:ind w:firstLine="240"/>
        <w:rPr>
          <w:sz w:val="20"/>
          <w:szCs w:val="20"/>
          <w:lang w:val="vi-VN"/>
        </w:rPr>
      </w:pPr>
      <w:r w:rsidRPr="002909D8">
        <w:rPr>
          <w:b/>
          <w:sz w:val="20"/>
          <w:szCs w:val="20"/>
          <w:lang w:val="vi-VN"/>
        </w:rPr>
        <w:t xml:space="preserve">b. </w:t>
      </w:r>
      <w:r w:rsidRPr="002909D8">
        <w:rPr>
          <w:sz w:val="20"/>
          <w:szCs w:val="20"/>
          <w:lang w:val="vi-VN"/>
        </w:rPr>
        <w:t>Đột biến xảy ra ở tế bào sinh dưỡng có gì khác so với đột biến xảy ra ở tế bào sinh dục?</w:t>
      </w:r>
    </w:p>
    <w:p w:rsidR="00EA403C" w:rsidRPr="002909D8" w:rsidRDefault="00EA403C" w:rsidP="00EA403C">
      <w:pPr>
        <w:tabs>
          <w:tab w:val="left" w:pos="240"/>
        </w:tabs>
        <w:ind w:firstLine="240"/>
        <w:jc w:val="both"/>
        <w:rPr>
          <w:b/>
          <w:sz w:val="20"/>
          <w:szCs w:val="20"/>
          <w:lang w:val="vi-VN"/>
        </w:rPr>
      </w:pPr>
      <w:r w:rsidRPr="002909D8">
        <w:rPr>
          <w:b/>
          <w:sz w:val="20"/>
          <w:szCs w:val="20"/>
          <w:lang w:val="vi-VN"/>
        </w:rPr>
        <w:t xml:space="preserve">c. </w:t>
      </w:r>
      <w:r w:rsidRPr="002909D8">
        <w:rPr>
          <w:sz w:val="20"/>
          <w:szCs w:val="20"/>
          <w:lang w:val="vi-VN"/>
        </w:rPr>
        <w:t>Di truyền học hiện đại đã xác định ung thư do đột biến ở gen tiền ung thư hoặc đột biến ở gen ức chế khối u. Trường hợp đột biến nào xảy ra ở 2 loại gen này nhưng không dẫn tới ung thư? Giải thích.</w:t>
      </w:r>
    </w:p>
    <w:tbl>
      <w:tblPr>
        <w:tblW w:w="10440"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600"/>
        <w:gridCol w:w="840"/>
      </w:tblGrid>
      <w:tr w:rsidR="00EA403C" w:rsidRPr="002909D8" w:rsidTr="00EA403C">
        <w:tc>
          <w:tcPr>
            <w:tcW w:w="960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rPr>
            </w:pPr>
            <w:r w:rsidRPr="002909D8">
              <w:rPr>
                <w:b/>
                <w:sz w:val="20"/>
                <w:szCs w:val="20"/>
              </w:rPr>
              <w:t>Nội dung</w:t>
            </w:r>
          </w:p>
        </w:tc>
        <w:tc>
          <w:tcPr>
            <w:tcW w:w="84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rPr>
            </w:pPr>
            <w:r w:rsidRPr="002909D8">
              <w:rPr>
                <w:b/>
                <w:sz w:val="20"/>
                <w:szCs w:val="20"/>
              </w:rPr>
              <w:t>Điểm</w:t>
            </w:r>
          </w:p>
        </w:tc>
      </w:tr>
      <w:tr w:rsidR="00EA403C" w:rsidRPr="002909D8" w:rsidTr="00EA403C">
        <w:trPr>
          <w:trHeight w:val="56"/>
        </w:trPr>
        <w:tc>
          <w:tcPr>
            <w:tcW w:w="960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a.</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03"/>
              <w:gridCol w:w="4677"/>
            </w:tblGrid>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lang w:val="vi-VN"/>
                    </w:rPr>
                  </w:pPr>
                  <w:r w:rsidRPr="002909D8">
                    <w:rPr>
                      <w:sz w:val="20"/>
                      <w:szCs w:val="20"/>
                      <w:lang w:val="vi-VN"/>
                    </w:rPr>
                    <w:t>Hoạt động của enzym ADN polimeraza</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lang w:val="vi-VN"/>
                    </w:rPr>
                  </w:pPr>
                  <w:r w:rsidRPr="002909D8">
                    <w:rPr>
                      <w:sz w:val="20"/>
                      <w:szCs w:val="20"/>
                      <w:lang w:val="vi-VN"/>
                    </w:rPr>
                    <w:t>Hoạt động của enzym ARN polimeraza</w:t>
                  </w: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both"/>
                    <w:rPr>
                      <w:sz w:val="20"/>
                      <w:szCs w:val="20"/>
                      <w:lang w:val="vi-VN"/>
                    </w:rPr>
                  </w:pPr>
                  <w:r w:rsidRPr="002909D8">
                    <w:rPr>
                      <w:sz w:val="20"/>
                      <w:szCs w:val="20"/>
                      <w:lang w:val="vi-VN"/>
                    </w:rPr>
                    <w:t>- Chỉ tổng hợp kéo dài mạch mới khi có đầu 3’OH tự do.</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Tự khởi đầu cho quá trình tổng hợp mạch mới và kéo dài mạch mới.</w:t>
                  </w: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fr-FR"/>
                    </w:rPr>
                  </w:pPr>
                  <w:r w:rsidRPr="002909D8">
                    <w:rPr>
                      <w:sz w:val="20"/>
                      <w:szCs w:val="20"/>
                      <w:lang w:val="fr-FR"/>
                    </w:rPr>
                    <w:t xml:space="preserve">- Sử dụng 4 loại nuclêôtit là A, T, G, X.  </w:t>
                  </w:r>
                  <w:r w:rsidRPr="002909D8">
                    <w:rPr>
                      <w:sz w:val="20"/>
                      <w:szCs w:val="20"/>
                      <w:u w:val="single"/>
                      <w:lang w:val="fr-FR"/>
                    </w:rPr>
                    <w:t>Có hoạt tính sửa sai.</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fr-FR"/>
                    </w:rPr>
                  </w:pPr>
                  <w:r w:rsidRPr="002909D8">
                    <w:rPr>
                      <w:sz w:val="20"/>
                      <w:szCs w:val="20"/>
                      <w:lang w:val="fr-FR"/>
                    </w:rPr>
                    <w:t xml:space="preserve">- Sử dụng 4 loại nuclêôtit là A, U, G, X. </w:t>
                  </w:r>
                  <w:r w:rsidRPr="002909D8">
                    <w:rPr>
                      <w:sz w:val="20"/>
                      <w:szCs w:val="20"/>
                      <w:u w:val="single"/>
                      <w:lang w:val="fr-FR"/>
                    </w:rPr>
                    <w:t>Không có hoạt tính sửa sai.</w:t>
                  </w: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fr-FR"/>
                    </w:rPr>
                  </w:pPr>
                  <w:r w:rsidRPr="002909D8">
                    <w:rPr>
                      <w:sz w:val="20"/>
                      <w:szCs w:val="20"/>
                      <w:lang w:val="fr-FR"/>
                    </w:rPr>
                    <w:t>- Không có khả năng tháo xoắn ADN.</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both"/>
                    <w:rPr>
                      <w:sz w:val="20"/>
                      <w:szCs w:val="20"/>
                      <w:lang w:val="fr-FR"/>
                    </w:rPr>
                  </w:pPr>
                  <w:r w:rsidRPr="002909D8">
                    <w:rPr>
                      <w:sz w:val="20"/>
                      <w:szCs w:val="20"/>
                      <w:lang w:val="fr-FR"/>
                    </w:rPr>
                    <w:t>- Có khả năng tháo xoắn ADN, nhận biết vùng khởi động của gen để khởi đầu phiên mã.</w:t>
                  </w:r>
                </w:p>
              </w:tc>
            </w:tr>
          </w:tbl>
          <w:p w:rsidR="00EA403C" w:rsidRPr="002909D8" w:rsidRDefault="00EA403C" w:rsidP="00EA403C">
            <w:pPr>
              <w:rPr>
                <w:b/>
                <w:sz w:val="20"/>
                <w:szCs w:val="20"/>
                <w:lang w:val="vi-VN"/>
              </w:rPr>
            </w:pPr>
          </w:p>
        </w:tc>
        <w:tc>
          <w:tcPr>
            <w:tcW w:w="840" w:type="dxa"/>
            <w:tcBorders>
              <w:top w:val="single" w:sz="4" w:space="0" w:color="auto"/>
              <w:left w:val="single" w:sz="4" w:space="0" w:color="auto"/>
              <w:bottom w:val="single" w:sz="4" w:space="0" w:color="auto"/>
              <w:right w:val="single" w:sz="4" w:space="0" w:color="auto"/>
            </w:tcBorders>
          </w:tcPr>
          <w:p w:rsidR="00EA403C" w:rsidRPr="002909D8" w:rsidRDefault="00EA403C" w:rsidP="00EA403C">
            <w:pPr>
              <w:jc w:val="center"/>
              <w:rPr>
                <w:b/>
                <w:sz w:val="20"/>
                <w:szCs w:val="20"/>
                <w:lang w:val="fr-FR"/>
              </w:rPr>
            </w:pPr>
          </w:p>
          <w:p w:rsidR="00EA403C" w:rsidRPr="002909D8" w:rsidRDefault="00EA403C" w:rsidP="00EA403C">
            <w:pPr>
              <w:jc w:val="center"/>
              <w:rPr>
                <w:b/>
                <w:sz w:val="20"/>
                <w:szCs w:val="20"/>
                <w:lang w:val="fr-FR"/>
              </w:rPr>
            </w:pPr>
          </w:p>
          <w:p w:rsidR="00EA403C" w:rsidRPr="002909D8" w:rsidRDefault="00EA403C" w:rsidP="00EA403C">
            <w:pPr>
              <w:jc w:val="center"/>
              <w:rPr>
                <w:b/>
                <w:sz w:val="20"/>
                <w:szCs w:val="20"/>
              </w:rPr>
            </w:pPr>
          </w:p>
          <w:p w:rsidR="00EA403C" w:rsidRPr="002909D8" w:rsidRDefault="00EA403C" w:rsidP="00EA403C">
            <w:pPr>
              <w:jc w:val="center"/>
              <w:rPr>
                <w:b/>
                <w:sz w:val="20"/>
                <w:szCs w:val="20"/>
                <w:lang w:val="vi-VN"/>
              </w:rPr>
            </w:pPr>
            <w:r w:rsidRPr="002909D8">
              <w:rPr>
                <w:b/>
                <w:sz w:val="20"/>
                <w:szCs w:val="20"/>
                <w:lang w:val="vi-VN"/>
              </w:rPr>
              <w:t>0,25</w:t>
            </w: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r w:rsidRPr="002909D8">
              <w:rPr>
                <w:b/>
                <w:sz w:val="20"/>
                <w:szCs w:val="20"/>
                <w:lang w:val="vi-VN"/>
              </w:rPr>
              <w:t>0,25</w:t>
            </w: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r w:rsidRPr="002909D8">
              <w:rPr>
                <w:b/>
                <w:sz w:val="20"/>
                <w:szCs w:val="20"/>
                <w:lang w:val="vi-VN"/>
              </w:rPr>
              <w:t>0,25</w:t>
            </w:r>
          </w:p>
        </w:tc>
      </w:tr>
      <w:tr w:rsidR="00EA403C" w:rsidRPr="002909D8" w:rsidTr="00EA403C">
        <w:trPr>
          <w:trHeight w:val="2155"/>
        </w:trPr>
        <w:tc>
          <w:tcPr>
            <w:tcW w:w="960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b.</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03"/>
              <w:gridCol w:w="4677"/>
            </w:tblGrid>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lang w:val="vi-VN"/>
                    </w:rPr>
                  </w:pPr>
                  <w:r w:rsidRPr="002909D8">
                    <w:rPr>
                      <w:sz w:val="20"/>
                      <w:szCs w:val="20"/>
                      <w:lang w:val="vi-VN"/>
                    </w:rPr>
                    <w:t>Đột biến xảy ra ở tế bào sinh dưỡng</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jc w:val="center"/>
                    <w:rPr>
                      <w:b/>
                      <w:sz w:val="20"/>
                      <w:szCs w:val="20"/>
                      <w:lang w:val="vi-VN"/>
                    </w:rPr>
                  </w:pPr>
                  <w:r w:rsidRPr="002909D8">
                    <w:rPr>
                      <w:sz w:val="20"/>
                      <w:szCs w:val="20"/>
                      <w:lang w:val="vi-VN"/>
                    </w:rPr>
                    <w:t>Đột biến xảy ra ở tế bào sinh dục</w:t>
                  </w: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Đột biến xảy ra ở nguyên phân, được biểu hiện ở 1 phần cơ thể (thể khảm).</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Đột biến xảy ra ở giảm phân, qua thu tinh sẽ đi vào hợp tử và biểu hiện ở đời sau.</w:t>
                  </w: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Tế bào sinh dưỡng nguyên phân nhiều lần nên tần số đột biến ở tế bào sinh dưỡng thường cao hơn.</w:t>
                  </w:r>
                </w:p>
              </w:tc>
              <w:tc>
                <w:tcPr>
                  <w:tcW w:w="4680" w:type="dxa"/>
                  <w:tcBorders>
                    <w:top w:val="single" w:sz="4" w:space="0" w:color="auto"/>
                    <w:left w:val="single" w:sz="4" w:space="0" w:color="auto"/>
                    <w:bottom w:val="single" w:sz="4" w:space="0" w:color="auto"/>
                    <w:right w:val="single" w:sz="4" w:space="0" w:color="auto"/>
                  </w:tcBorders>
                </w:tcPr>
                <w:p w:rsidR="00EA403C" w:rsidRPr="002909D8" w:rsidRDefault="00EA403C" w:rsidP="00EA403C">
                  <w:pPr>
                    <w:rPr>
                      <w:sz w:val="20"/>
                      <w:szCs w:val="20"/>
                      <w:lang w:val="vi-VN"/>
                    </w:rPr>
                  </w:pPr>
                  <w:r w:rsidRPr="002909D8">
                    <w:rPr>
                      <w:sz w:val="20"/>
                      <w:szCs w:val="20"/>
                      <w:lang w:val="vi-VN"/>
                    </w:rPr>
                    <w:t>- Thường có tần số thấp hơn.</w:t>
                  </w:r>
                </w:p>
                <w:p w:rsidR="00EA403C" w:rsidRPr="002909D8" w:rsidRDefault="00EA403C" w:rsidP="00EA403C">
                  <w:pPr>
                    <w:rPr>
                      <w:sz w:val="20"/>
                      <w:szCs w:val="20"/>
                      <w:lang w:val="vi-VN"/>
                    </w:rPr>
                  </w:pPr>
                </w:p>
              </w:tc>
            </w:tr>
            <w:tr w:rsidR="00EA403C" w:rsidRPr="002909D8">
              <w:tc>
                <w:tcPr>
                  <w:tcW w:w="4807"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Chỉ được di truyền cho đời sau bằng sinh sản vô tính.</w:t>
                  </w:r>
                </w:p>
              </w:tc>
              <w:tc>
                <w:tcPr>
                  <w:tcW w:w="468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Có thể được di truyền cho đời sau bằng sinh sản vô tính hoặc sinh sản hữu tính.</w:t>
                  </w:r>
                </w:p>
              </w:tc>
            </w:tr>
          </w:tbl>
          <w:p w:rsidR="00EA403C" w:rsidRPr="002909D8" w:rsidRDefault="00EA403C" w:rsidP="00EA403C">
            <w:pPr>
              <w:rPr>
                <w:b/>
                <w:sz w:val="20"/>
                <w:szCs w:val="20"/>
                <w:lang w:val="vi-VN"/>
              </w:rPr>
            </w:pPr>
          </w:p>
        </w:tc>
        <w:tc>
          <w:tcPr>
            <w:tcW w:w="840" w:type="dxa"/>
            <w:tcBorders>
              <w:top w:val="single" w:sz="4" w:space="0" w:color="auto"/>
              <w:left w:val="single" w:sz="4" w:space="0" w:color="auto"/>
              <w:bottom w:val="single" w:sz="4" w:space="0" w:color="auto"/>
              <w:right w:val="single" w:sz="4" w:space="0" w:color="auto"/>
            </w:tcBorders>
          </w:tcPr>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r w:rsidRPr="002909D8">
              <w:rPr>
                <w:b/>
                <w:sz w:val="20"/>
                <w:szCs w:val="20"/>
                <w:lang w:val="vi-VN"/>
              </w:rPr>
              <w:t>0,25</w:t>
            </w: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r w:rsidRPr="002909D8">
              <w:rPr>
                <w:b/>
                <w:sz w:val="20"/>
                <w:szCs w:val="20"/>
                <w:lang w:val="vi-VN"/>
              </w:rPr>
              <w:t>0,25</w:t>
            </w:r>
          </w:p>
          <w:p w:rsidR="00EA403C" w:rsidRPr="002909D8" w:rsidRDefault="00EA403C" w:rsidP="00EA403C">
            <w:pPr>
              <w:jc w:val="center"/>
              <w:rPr>
                <w:b/>
                <w:sz w:val="20"/>
                <w:szCs w:val="20"/>
                <w:lang w:val="vi-VN"/>
              </w:rPr>
            </w:pPr>
          </w:p>
          <w:p w:rsidR="00EA403C" w:rsidRPr="002909D8" w:rsidRDefault="00EA403C" w:rsidP="00EA403C">
            <w:pPr>
              <w:jc w:val="center"/>
              <w:rPr>
                <w:b/>
                <w:sz w:val="20"/>
                <w:szCs w:val="20"/>
                <w:lang w:val="vi-VN"/>
              </w:rPr>
            </w:pPr>
            <w:r w:rsidRPr="002909D8">
              <w:rPr>
                <w:b/>
                <w:sz w:val="20"/>
                <w:szCs w:val="20"/>
                <w:lang w:val="vi-VN"/>
              </w:rPr>
              <w:t>0,25</w:t>
            </w:r>
          </w:p>
        </w:tc>
      </w:tr>
      <w:tr w:rsidR="00EA403C" w:rsidRPr="002909D8" w:rsidTr="00EA403C">
        <w:tc>
          <w:tcPr>
            <w:tcW w:w="960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b/>
                <w:sz w:val="20"/>
                <w:szCs w:val="20"/>
                <w:lang w:val="vi-VN"/>
              </w:rPr>
            </w:pPr>
            <w:r w:rsidRPr="002909D8">
              <w:rPr>
                <w:sz w:val="20"/>
                <w:szCs w:val="20"/>
                <w:lang w:val="vi-VN"/>
              </w:rPr>
              <w:t>c.</w:t>
            </w:r>
            <w:r w:rsidRPr="002909D8">
              <w:rPr>
                <w:b/>
                <w:sz w:val="20"/>
                <w:szCs w:val="20"/>
                <w:lang w:val="vi-VN"/>
              </w:rPr>
              <w:t xml:space="preserve"> </w:t>
            </w:r>
            <w:r w:rsidRPr="002909D8">
              <w:rPr>
                <w:sz w:val="20"/>
                <w:szCs w:val="20"/>
              </w:rPr>
              <w:t>Không dẫn tới ung thư trong trường hợp:</w:t>
            </w:r>
          </w:p>
          <w:p w:rsidR="00EA403C" w:rsidRPr="002909D8" w:rsidRDefault="00EA403C" w:rsidP="00EA403C">
            <w:pPr>
              <w:rPr>
                <w:sz w:val="20"/>
                <w:szCs w:val="20"/>
                <w:lang w:val="vi-VN"/>
              </w:rPr>
            </w:pPr>
            <w:r w:rsidRPr="002909D8">
              <w:rPr>
                <w:sz w:val="20"/>
                <w:szCs w:val="20"/>
                <w:lang w:val="vi-VN"/>
              </w:rPr>
              <w:t>- Gen tiền ung thư: Đột biến lặn (đột biến làm giảm hoạt tính của prôtêin do gen tiền ung thư quy định).</w:t>
            </w:r>
          </w:p>
        </w:tc>
        <w:tc>
          <w:tcPr>
            <w:tcW w:w="840" w:type="dxa"/>
            <w:tcBorders>
              <w:top w:val="single" w:sz="4" w:space="0" w:color="auto"/>
              <w:left w:val="single" w:sz="4" w:space="0" w:color="auto"/>
              <w:bottom w:val="single" w:sz="4" w:space="0" w:color="auto"/>
              <w:right w:val="single" w:sz="4" w:space="0" w:color="auto"/>
            </w:tcBorders>
            <w:vAlign w:val="center"/>
            <w:hideMark/>
          </w:tcPr>
          <w:p w:rsidR="00EA403C" w:rsidRPr="002909D8" w:rsidRDefault="00EA403C" w:rsidP="00EA403C">
            <w:pPr>
              <w:jc w:val="center"/>
              <w:rPr>
                <w:b/>
                <w:sz w:val="20"/>
                <w:szCs w:val="20"/>
              </w:rPr>
            </w:pPr>
            <w:r w:rsidRPr="002909D8">
              <w:rPr>
                <w:b/>
                <w:sz w:val="20"/>
                <w:szCs w:val="20"/>
                <w:lang w:val="vi-VN"/>
              </w:rPr>
              <w:t>0,25</w:t>
            </w:r>
          </w:p>
        </w:tc>
      </w:tr>
      <w:tr w:rsidR="00EA403C" w:rsidRPr="002909D8" w:rsidTr="00EA403C">
        <w:tc>
          <w:tcPr>
            <w:tcW w:w="9600" w:type="dxa"/>
            <w:tcBorders>
              <w:top w:val="single" w:sz="4" w:space="0" w:color="auto"/>
              <w:left w:val="single" w:sz="4" w:space="0" w:color="auto"/>
              <w:bottom w:val="single" w:sz="4" w:space="0" w:color="auto"/>
              <w:right w:val="single" w:sz="4" w:space="0" w:color="auto"/>
            </w:tcBorders>
            <w:hideMark/>
          </w:tcPr>
          <w:p w:rsidR="00EA403C" w:rsidRPr="002909D8" w:rsidRDefault="00EA403C" w:rsidP="00EA403C">
            <w:pPr>
              <w:rPr>
                <w:sz w:val="20"/>
                <w:szCs w:val="20"/>
                <w:lang w:val="vi-VN"/>
              </w:rPr>
            </w:pPr>
            <w:r w:rsidRPr="002909D8">
              <w:rPr>
                <w:sz w:val="20"/>
                <w:szCs w:val="20"/>
                <w:lang w:val="vi-VN"/>
              </w:rPr>
              <w:t>- Gen ức chế khối u: Đột biến trội (đột biến làm tăng hoạt tính của prôtêin do gen ức chế khối u quy định).</w:t>
            </w:r>
          </w:p>
        </w:tc>
        <w:tc>
          <w:tcPr>
            <w:tcW w:w="840" w:type="dxa"/>
            <w:tcBorders>
              <w:top w:val="single" w:sz="4" w:space="0" w:color="auto"/>
              <w:left w:val="single" w:sz="4" w:space="0" w:color="auto"/>
              <w:bottom w:val="single" w:sz="4" w:space="0" w:color="auto"/>
              <w:right w:val="single" w:sz="4" w:space="0" w:color="auto"/>
            </w:tcBorders>
            <w:vAlign w:val="center"/>
            <w:hideMark/>
          </w:tcPr>
          <w:p w:rsidR="00EA403C" w:rsidRPr="002909D8" w:rsidRDefault="00EA403C" w:rsidP="00EA403C">
            <w:pPr>
              <w:jc w:val="center"/>
              <w:rPr>
                <w:b/>
                <w:sz w:val="20"/>
                <w:szCs w:val="20"/>
                <w:lang w:val="vi-VN"/>
              </w:rPr>
            </w:pPr>
            <w:r w:rsidRPr="002909D8">
              <w:rPr>
                <w:b/>
                <w:sz w:val="20"/>
                <w:szCs w:val="20"/>
                <w:lang w:val="vi-VN"/>
              </w:rPr>
              <w:t>0,25</w:t>
            </w:r>
          </w:p>
        </w:tc>
      </w:tr>
    </w:tbl>
    <w:p w:rsidR="00222391" w:rsidRPr="002909D8" w:rsidRDefault="006C34BE" w:rsidP="00222391">
      <w:pPr>
        <w:spacing w:line="0" w:lineRule="atLeast"/>
        <w:ind w:left="2"/>
        <w:rPr>
          <w:b/>
          <w:sz w:val="20"/>
          <w:szCs w:val="20"/>
        </w:rPr>
      </w:pPr>
      <w:r w:rsidRPr="002909D8">
        <w:rPr>
          <w:b/>
          <w:sz w:val="20"/>
          <w:szCs w:val="20"/>
        </w:rPr>
        <w:t>Câu 262</w:t>
      </w:r>
      <w:r w:rsidR="00222391" w:rsidRPr="002909D8">
        <w:rPr>
          <w:b/>
          <w:sz w:val="20"/>
          <w:szCs w:val="20"/>
        </w:rPr>
        <w:t xml:space="preserve"> </w:t>
      </w:r>
      <w:r w:rsidR="00222391" w:rsidRPr="002909D8">
        <w:rPr>
          <w:i/>
          <w:sz w:val="20"/>
          <w:szCs w:val="20"/>
        </w:rPr>
        <w:t xml:space="preserve">(1,5 điểm) </w:t>
      </w:r>
      <w:r w:rsidR="00222391" w:rsidRPr="002909D8">
        <w:rPr>
          <w:b/>
          <w:sz w:val="20"/>
          <w:szCs w:val="20"/>
        </w:rPr>
        <w:t>HSG QG 2019</w:t>
      </w:r>
    </w:p>
    <w:p w:rsidR="00222391" w:rsidRPr="002909D8" w:rsidRDefault="00222391" w:rsidP="00222391">
      <w:pPr>
        <w:spacing w:line="0" w:lineRule="atLeast"/>
        <w:ind w:left="282"/>
        <w:rPr>
          <w:sz w:val="20"/>
          <w:szCs w:val="20"/>
        </w:rPr>
      </w:pPr>
      <w:r w:rsidRPr="002909D8">
        <w:rPr>
          <w:sz w:val="20"/>
          <w:szCs w:val="20"/>
        </w:rPr>
        <w:t>Một  nhóm các  nhà  khoa học thực  hiện lại  thí  nghiệm của</w:t>
      </w:r>
    </w:p>
    <w:p w:rsidR="00222391" w:rsidRPr="002909D8" w:rsidRDefault="00222391" w:rsidP="00222391">
      <w:pPr>
        <w:spacing w:line="12" w:lineRule="exact"/>
        <w:rPr>
          <w:b/>
          <w:sz w:val="20"/>
          <w:szCs w:val="20"/>
        </w:rPr>
      </w:pPr>
    </w:p>
    <w:p w:rsidR="00222391" w:rsidRPr="002909D8" w:rsidRDefault="00222391" w:rsidP="00222391">
      <w:pPr>
        <w:spacing w:line="237" w:lineRule="auto"/>
        <w:ind w:left="2" w:right="4200"/>
        <w:jc w:val="both"/>
        <w:rPr>
          <w:sz w:val="20"/>
          <w:szCs w:val="20"/>
        </w:rPr>
      </w:pPr>
      <w:r w:rsidRPr="002909D8">
        <w:rPr>
          <w:sz w:val="20"/>
          <w:szCs w:val="20"/>
        </w:rPr>
        <w:t xml:space="preserve">Meselson và Stahl (1958) để nghiên cứu mô hình nhân đôi của ADN. Họ đã nuôi vi khuẩn </w:t>
      </w:r>
      <w:r w:rsidRPr="002909D8">
        <w:rPr>
          <w:i/>
          <w:sz w:val="20"/>
          <w:szCs w:val="20"/>
        </w:rPr>
        <w:t>E. coli</w:t>
      </w:r>
      <w:r w:rsidRPr="002909D8">
        <w:rPr>
          <w:sz w:val="20"/>
          <w:szCs w:val="20"/>
        </w:rPr>
        <w:t xml:space="preserve"> trong môi trường chỉ có nitơ đồng vị nặng (N</w:t>
      </w:r>
      <w:r w:rsidRPr="002909D8">
        <w:rPr>
          <w:sz w:val="20"/>
          <w:szCs w:val="20"/>
          <w:vertAlign w:val="superscript"/>
        </w:rPr>
        <w:t>15</w:t>
      </w:r>
      <w:r w:rsidRPr="002909D8">
        <w:rPr>
          <w:sz w:val="20"/>
          <w:szCs w:val="20"/>
        </w:rPr>
        <w:t>), sau đó chuyển sang môi trường chỉ có nitơ đồng vị nhẹ (N</w:t>
      </w:r>
      <w:r w:rsidRPr="002909D8">
        <w:rPr>
          <w:sz w:val="20"/>
          <w:szCs w:val="20"/>
          <w:vertAlign w:val="superscript"/>
        </w:rPr>
        <w:t>14</w:t>
      </w:r>
      <w:r w:rsidRPr="002909D8">
        <w:rPr>
          <w:sz w:val="20"/>
          <w:szCs w:val="20"/>
        </w:rPr>
        <w:t>), tách ADN sau mỗi thế hệ và ly tâm. Kết quả thu</w:t>
      </w:r>
    </w:p>
    <w:p w:rsidR="00222391" w:rsidRPr="002909D8" w:rsidRDefault="00222391" w:rsidP="00222391">
      <w:pPr>
        <w:spacing w:line="3" w:lineRule="exact"/>
        <w:rPr>
          <w:b/>
          <w:sz w:val="20"/>
          <w:szCs w:val="20"/>
        </w:rPr>
      </w:pPr>
    </w:p>
    <w:p w:rsidR="00222391" w:rsidRPr="002909D8" w:rsidRDefault="00222391" w:rsidP="00222391">
      <w:pPr>
        <w:spacing w:line="232" w:lineRule="auto"/>
        <w:ind w:left="2" w:right="4200"/>
        <w:rPr>
          <w:sz w:val="20"/>
          <w:szCs w:val="20"/>
        </w:rPr>
      </w:pPr>
      <w:r w:rsidRPr="002909D8">
        <w:rPr>
          <w:sz w:val="20"/>
          <w:szCs w:val="20"/>
        </w:rPr>
        <w:t>được các băng ADN có trọng lượng và tỷ lệ khác nhau như hình 1 (tỷ lệ % thể hiện hàm lượng của các băng ADN trong mỗi thế hệ). a) Dựa theo kết quả thí nghiệm trên, hãy chứng minh ADN tái bản</w:t>
      </w:r>
    </w:p>
    <w:p w:rsidR="00222391" w:rsidRPr="002909D8" w:rsidRDefault="00222391" w:rsidP="00222391">
      <w:pPr>
        <w:spacing w:line="4" w:lineRule="exact"/>
        <w:rPr>
          <w:b/>
          <w:sz w:val="20"/>
          <w:szCs w:val="20"/>
        </w:rPr>
      </w:pPr>
    </w:p>
    <w:p w:rsidR="00222391" w:rsidRPr="002909D8" w:rsidRDefault="00222391" w:rsidP="00222391">
      <w:pPr>
        <w:spacing w:line="0" w:lineRule="atLeast"/>
        <w:ind w:left="282"/>
        <w:rPr>
          <w:sz w:val="20"/>
          <w:szCs w:val="20"/>
        </w:rPr>
      </w:pPr>
      <w:r w:rsidRPr="002909D8">
        <w:rPr>
          <w:sz w:val="20"/>
          <w:szCs w:val="20"/>
        </w:rPr>
        <w:t>theo mô hình bán bảo toàn.</w:t>
      </w:r>
    </w:p>
    <w:p w:rsidR="00222391" w:rsidRPr="002909D8" w:rsidRDefault="00222391" w:rsidP="00222391">
      <w:pPr>
        <w:spacing w:line="0" w:lineRule="atLeast"/>
        <w:ind w:left="2"/>
        <w:rPr>
          <w:sz w:val="20"/>
          <w:szCs w:val="20"/>
        </w:rPr>
      </w:pPr>
      <w:r w:rsidRPr="002909D8">
        <w:rPr>
          <w:sz w:val="20"/>
          <w:szCs w:val="20"/>
        </w:rPr>
        <w:t>b) Tại sao băng ADN trung gian có tỷ lệ giảm dần sau mỗi thế hệ?</w:t>
      </w:r>
    </w:p>
    <w:p w:rsidR="00222391" w:rsidRPr="002909D8" w:rsidRDefault="00222391" w:rsidP="00222391">
      <w:pPr>
        <w:spacing w:line="3" w:lineRule="exact"/>
        <w:rPr>
          <w:b/>
          <w:sz w:val="20"/>
          <w:szCs w:val="20"/>
        </w:rPr>
      </w:pPr>
    </w:p>
    <w:p w:rsidR="00222391" w:rsidRPr="002909D8" w:rsidRDefault="00222391" w:rsidP="00222391">
      <w:pPr>
        <w:spacing w:line="220" w:lineRule="auto"/>
        <w:ind w:left="282" w:hanging="284"/>
        <w:rPr>
          <w:sz w:val="20"/>
          <w:szCs w:val="20"/>
        </w:rPr>
      </w:pPr>
      <w:r w:rsidRPr="002909D8">
        <w:rPr>
          <w:sz w:val="20"/>
          <w:szCs w:val="20"/>
        </w:rPr>
        <w:t xml:space="preserve">c) Giả sử họ nuôi vi khuẩn </w:t>
      </w:r>
      <w:r w:rsidRPr="002909D8">
        <w:rPr>
          <w:i/>
          <w:sz w:val="20"/>
          <w:szCs w:val="20"/>
        </w:rPr>
        <w:t>E. coli</w:t>
      </w:r>
      <w:r w:rsidRPr="002909D8">
        <w:rPr>
          <w:sz w:val="20"/>
          <w:szCs w:val="20"/>
        </w:rPr>
        <w:t xml:space="preserve"> trong môi trường chỉ có N</w:t>
      </w:r>
      <w:r w:rsidRPr="002909D8">
        <w:rPr>
          <w:sz w:val="20"/>
          <w:szCs w:val="20"/>
          <w:vertAlign w:val="superscript"/>
        </w:rPr>
        <w:t>14</w:t>
      </w:r>
      <w:r w:rsidRPr="002909D8">
        <w:rPr>
          <w:sz w:val="20"/>
          <w:szCs w:val="20"/>
        </w:rPr>
        <w:t xml:space="preserve"> (thế hệ 0) rồi chuyển sang môi trường chỉ có N</w:t>
      </w:r>
      <w:r w:rsidRPr="002909D8">
        <w:rPr>
          <w:sz w:val="20"/>
          <w:szCs w:val="20"/>
          <w:vertAlign w:val="superscript"/>
        </w:rPr>
        <w:t>15</w:t>
      </w:r>
      <w:r w:rsidRPr="002909D8">
        <w:rPr>
          <w:sz w:val="20"/>
          <w:szCs w:val="20"/>
        </w:rPr>
        <w:t xml:space="preserve"> (từ thế hệ 1), các điều kiện thí nghiệm khác không thay đổi. Hãy xác định tỷ lệ % các băng ADN thu được ở mỗi thế hệ: 0, 1, 2 và 3.</w:t>
      </w:r>
    </w:p>
    <w:p w:rsidR="00222391" w:rsidRPr="002909D8" w:rsidRDefault="00222391" w:rsidP="00222391">
      <w:pPr>
        <w:spacing w:line="3" w:lineRule="exact"/>
        <w:rPr>
          <w:b/>
          <w:sz w:val="20"/>
          <w:szCs w:val="20"/>
        </w:rPr>
      </w:pPr>
    </w:p>
    <w:p w:rsidR="00222391" w:rsidRPr="002909D8" w:rsidRDefault="00222391" w:rsidP="00222391">
      <w:pPr>
        <w:spacing w:line="0" w:lineRule="atLeast"/>
        <w:ind w:left="2"/>
        <w:rPr>
          <w:b/>
          <w:sz w:val="20"/>
          <w:szCs w:val="20"/>
        </w:rPr>
      </w:pPr>
      <w:r w:rsidRPr="002909D8">
        <w:rPr>
          <w:b/>
          <w:sz w:val="20"/>
          <w:szCs w:val="20"/>
        </w:rPr>
        <w:lastRenderedPageBreak/>
        <w:t>Hướng dẫn chấm</w:t>
      </w:r>
    </w:p>
    <w:p w:rsidR="00222391" w:rsidRPr="002909D8" w:rsidRDefault="00222391" w:rsidP="00222391">
      <w:pPr>
        <w:spacing w:line="20" w:lineRule="exact"/>
        <w:rPr>
          <w:sz w:val="20"/>
          <w:szCs w:val="20"/>
        </w:rPr>
      </w:pPr>
      <w:r w:rsidRPr="002909D8">
        <w:rPr>
          <w:rFonts w:eastAsia="Calibri"/>
          <w:noProof/>
          <w:sz w:val="20"/>
          <w:szCs w:val="20"/>
        </w:rPr>
        <w:drawing>
          <wp:anchor distT="0" distB="0" distL="114300" distR="114300" simplePos="0" relativeHeight="251741184" behindDoc="1" locked="0" layoutInCell="1" allowOverlap="1" wp14:anchorId="54483EB9" wp14:editId="729B3331">
            <wp:simplePos x="0" y="0"/>
            <wp:positionH relativeFrom="column">
              <wp:posOffset>3895090</wp:posOffset>
            </wp:positionH>
            <wp:positionV relativeFrom="paragraph">
              <wp:posOffset>-2390140</wp:posOffset>
            </wp:positionV>
            <wp:extent cx="2494915" cy="1577975"/>
            <wp:effectExtent l="0" t="0" r="635" b="3175"/>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94915" cy="15779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172" w:type="dxa"/>
        <w:tblLayout w:type="fixed"/>
        <w:tblCellMar>
          <w:left w:w="0" w:type="dxa"/>
          <w:right w:w="0" w:type="dxa"/>
        </w:tblCellMar>
        <w:tblLook w:val="04A0" w:firstRow="1" w:lastRow="0" w:firstColumn="1" w:lastColumn="0" w:noHBand="0" w:noVBand="1"/>
      </w:tblPr>
      <w:tblGrid>
        <w:gridCol w:w="840"/>
        <w:gridCol w:w="8220"/>
        <w:gridCol w:w="860"/>
      </w:tblGrid>
      <w:tr w:rsidR="00222391" w:rsidRPr="002909D8" w:rsidTr="00222391">
        <w:trPr>
          <w:trHeight w:val="267"/>
        </w:trPr>
        <w:tc>
          <w:tcPr>
            <w:tcW w:w="840" w:type="dxa"/>
            <w:tcBorders>
              <w:top w:val="single" w:sz="8" w:space="0" w:color="auto"/>
              <w:left w:val="single" w:sz="8" w:space="0" w:color="auto"/>
              <w:bottom w:val="single" w:sz="8" w:space="0" w:color="auto"/>
              <w:right w:val="single" w:sz="8" w:space="0" w:color="auto"/>
            </w:tcBorders>
            <w:vAlign w:val="bottom"/>
            <w:hideMark/>
          </w:tcPr>
          <w:p w:rsidR="00222391" w:rsidRPr="002909D8" w:rsidRDefault="00222391" w:rsidP="00222391">
            <w:pPr>
              <w:spacing w:line="267" w:lineRule="exact"/>
              <w:ind w:right="80"/>
              <w:jc w:val="right"/>
              <w:rPr>
                <w:b/>
                <w:sz w:val="20"/>
                <w:szCs w:val="20"/>
              </w:rPr>
            </w:pPr>
            <w:r w:rsidRPr="002909D8">
              <w:rPr>
                <w:b/>
                <w:sz w:val="20"/>
                <w:szCs w:val="20"/>
              </w:rPr>
              <w:t>Câu</w:t>
            </w:r>
          </w:p>
        </w:tc>
        <w:tc>
          <w:tcPr>
            <w:tcW w:w="8220" w:type="dxa"/>
            <w:tcBorders>
              <w:top w:val="single" w:sz="8" w:space="0" w:color="auto"/>
              <w:left w:val="nil"/>
              <w:bottom w:val="single" w:sz="8" w:space="0" w:color="auto"/>
              <w:right w:val="single" w:sz="8" w:space="0" w:color="auto"/>
            </w:tcBorders>
            <w:vAlign w:val="bottom"/>
            <w:hideMark/>
          </w:tcPr>
          <w:p w:rsidR="00222391" w:rsidRPr="002909D8" w:rsidRDefault="00222391" w:rsidP="00222391">
            <w:pPr>
              <w:spacing w:line="267" w:lineRule="exact"/>
              <w:ind w:left="3620"/>
              <w:rPr>
                <w:b/>
                <w:sz w:val="20"/>
                <w:szCs w:val="20"/>
              </w:rPr>
            </w:pPr>
            <w:r w:rsidRPr="002909D8">
              <w:rPr>
                <w:b/>
                <w:sz w:val="20"/>
                <w:szCs w:val="20"/>
              </w:rPr>
              <w:t>Nội dung</w:t>
            </w:r>
          </w:p>
        </w:tc>
        <w:tc>
          <w:tcPr>
            <w:tcW w:w="860" w:type="dxa"/>
            <w:tcBorders>
              <w:top w:val="single" w:sz="8" w:space="0" w:color="auto"/>
              <w:left w:val="nil"/>
              <w:bottom w:val="single" w:sz="8" w:space="0" w:color="auto"/>
              <w:right w:val="single" w:sz="8" w:space="0" w:color="auto"/>
            </w:tcBorders>
            <w:vAlign w:val="bottom"/>
            <w:hideMark/>
          </w:tcPr>
          <w:p w:rsidR="00222391" w:rsidRPr="002909D8" w:rsidRDefault="00222391" w:rsidP="00222391">
            <w:pPr>
              <w:spacing w:line="267" w:lineRule="exact"/>
              <w:jc w:val="center"/>
              <w:rPr>
                <w:b/>
                <w:sz w:val="20"/>
                <w:szCs w:val="20"/>
              </w:rPr>
            </w:pPr>
            <w:r w:rsidRPr="002909D8">
              <w:rPr>
                <w:b/>
                <w:sz w:val="20"/>
                <w:szCs w:val="20"/>
              </w:rPr>
              <w:t>Điểm</w:t>
            </w:r>
          </w:p>
        </w:tc>
      </w:tr>
      <w:tr w:rsidR="00222391" w:rsidRPr="002909D8" w:rsidTr="00222391">
        <w:trPr>
          <w:trHeight w:val="264"/>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264" w:lineRule="exact"/>
              <w:ind w:left="100"/>
              <w:rPr>
                <w:sz w:val="20"/>
                <w:szCs w:val="20"/>
              </w:rPr>
            </w:pPr>
            <w:r w:rsidRPr="002909D8">
              <w:rPr>
                <w:sz w:val="20"/>
                <w:szCs w:val="20"/>
              </w:rPr>
              <w:t>Ba mô hình giải thích cơ chế tái bản ADN: bán bảo toàn, bảo toàn và phân tán.</w:t>
            </w:r>
          </w:p>
        </w:tc>
        <w:tc>
          <w:tcPr>
            <w:tcW w:w="860" w:type="dxa"/>
            <w:vMerge w:val="restart"/>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13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val="restart"/>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 Thế hệ 1: chỉ có 1 băng ADN trung gian, nên loại bỏ mô hình bảo toàn.</w:t>
            </w:r>
          </w:p>
        </w:tc>
        <w:tc>
          <w:tcPr>
            <w:tcW w:w="860" w:type="dxa"/>
            <w:vMerge/>
            <w:tcBorders>
              <w:top w:val="nil"/>
              <w:left w:val="nil"/>
              <w:bottom w:val="nil"/>
              <w:right w:val="single" w:sz="8" w:space="0" w:color="auto"/>
            </w:tcBorders>
            <w:vAlign w:val="center"/>
            <w:hideMark/>
          </w:tcPr>
          <w:p w:rsidR="00222391" w:rsidRPr="002909D8" w:rsidRDefault="00222391" w:rsidP="00222391">
            <w:pPr>
              <w:rPr>
                <w:b/>
                <w:w w:val="99"/>
                <w:sz w:val="20"/>
                <w:szCs w:val="20"/>
              </w:rPr>
            </w:pPr>
          </w:p>
        </w:tc>
      </w:tr>
      <w:tr w:rsidR="00222391" w:rsidRPr="002909D8" w:rsidTr="00222391">
        <w:trPr>
          <w:trHeight w:val="139"/>
        </w:trPr>
        <w:tc>
          <w:tcPr>
            <w:tcW w:w="840" w:type="dxa"/>
            <w:vMerge w:val="restart"/>
            <w:tcBorders>
              <w:top w:val="nil"/>
              <w:left w:val="single" w:sz="8" w:space="0" w:color="auto"/>
              <w:bottom w:val="nil"/>
              <w:right w:val="single" w:sz="8" w:space="0" w:color="auto"/>
            </w:tcBorders>
            <w:vAlign w:val="bottom"/>
            <w:hideMark/>
          </w:tcPr>
          <w:p w:rsidR="00222391" w:rsidRPr="002909D8" w:rsidRDefault="00222391" w:rsidP="00222391">
            <w:pPr>
              <w:spacing w:line="0" w:lineRule="atLeast"/>
              <w:ind w:right="180"/>
              <w:jc w:val="right"/>
              <w:rPr>
                <w:b/>
                <w:sz w:val="20"/>
                <w:szCs w:val="20"/>
              </w:rPr>
            </w:pPr>
            <w:r w:rsidRPr="002909D8">
              <w:rPr>
                <w:b/>
                <w:sz w:val="20"/>
                <w:szCs w:val="20"/>
              </w:rPr>
              <w:t>1a</w:t>
            </w:r>
          </w:p>
        </w:tc>
        <w:tc>
          <w:tcPr>
            <w:tcW w:w="8220" w:type="dxa"/>
            <w:vMerge/>
            <w:tcBorders>
              <w:top w:val="nil"/>
              <w:left w:val="nil"/>
              <w:bottom w:val="single" w:sz="8" w:space="0" w:color="auto"/>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76"/>
        </w:trPr>
        <w:tc>
          <w:tcPr>
            <w:tcW w:w="840" w:type="dxa"/>
            <w:vMerge/>
            <w:tcBorders>
              <w:top w:val="nil"/>
              <w:left w:val="single" w:sz="8" w:space="0" w:color="auto"/>
              <w:bottom w:val="nil"/>
              <w:right w:val="single" w:sz="8" w:space="0" w:color="auto"/>
            </w:tcBorders>
            <w:vAlign w:val="center"/>
            <w:hideMark/>
          </w:tcPr>
          <w:p w:rsidR="00222391" w:rsidRPr="002909D8" w:rsidRDefault="00222391" w:rsidP="00222391">
            <w:pPr>
              <w:rPr>
                <w:b/>
                <w:sz w:val="20"/>
                <w:szCs w:val="20"/>
              </w:rPr>
            </w:pPr>
          </w:p>
        </w:tc>
        <w:tc>
          <w:tcPr>
            <w:tcW w:w="8220" w:type="dxa"/>
            <w:vMerge w:val="restart"/>
            <w:tcBorders>
              <w:top w:val="nil"/>
              <w:left w:val="nil"/>
              <w:bottom w:val="nil"/>
              <w:right w:val="single" w:sz="8" w:space="0" w:color="auto"/>
            </w:tcBorders>
            <w:vAlign w:val="bottom"/>
            <w:hideMark/>
          </w:tcPr>
          <w:p w:rsidR="00222391" w:rsidRPr="002909D8" w:rsidRDefault="00222391" w:rsidP="00222391">
            <w:pPr>
              <w:spacing w:line="265" w:lineRule="exact"/>
              <w:ind w:left="100"/>
              <w:rPr>
                <w:sz w:val="20"/>
                <w:szCs w:val="20"/>
              </w:rPr>
            </w:pPr>
            <w:r w:rsidRPr="002909D8">
              <w:rPr>
                <w:sz w:val="20"/>
                <w:szCs w:val="20"/>
              </w:rPr>
              <w:t>- Thế hệ 2: có 2 băng ADN (nhẹ và trung gian) =&gt; loại bỏ mô hình phân tán.</w:t>
            </w:r>
          </w:p>
        </w:tc>
        <w:tc>
          <w:tcPr>
            <w:tcW w:w="860" w:type="dxa"/>
            <w:vMerge w:val="restart"/>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142"/>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nil"/>
              <w:right w:val="single" w:sz="8" w:space="0" w:color="auto"/>
            </w:tcBorders>
            <w:vAlign w:val="center"/>
            <w:hideMark/>
          </w:tcPr>
          <w:p w:rsidR="00222391" w:rsidRPr="002909D8" w:rsidRDefault="00222391" w:rsidP="00222391">
            <w:pPr>
              <w:rPr>
                <w:sz w:val="20"/>
                <w:szCs w:val="20"/>
              </w:rPr>
            </w:pPr>
          </w:p>
        </w:tc>
        <w:tc>
          <w:tcPr>
            <w:tcW w:w="860" w:type="dxa"/>
            <w:vMerge/>
            <w:tcBorders>
              <w:top w:val="nil"/>
              <w:left w:val="nil"/>
              <w:bottom w:val="nil"/>
              <w:right w:val="single" w:sz="8" w:space="0" w:color="auto"/>
            </w:tcBorders>
            <w:vAlign w:val="center"/>
            <w:hideMark/>
          </w:tcPr>
          <w:p w:rsidR="00222391" w:rsidRPr="002909D8" w:rsidRDefault="00222391" w:rsidP="00222391">
            <w:pPr>
              <w:rPr>
                <w:b/>
                <w:w w:val="99"/>
                <w:sz w:val="20"/>
                <w:szCs w:val="20"/>
              </w:rPr>
            </w:pPr>
          </w:p>
        </w:tc>
      </w:tr>
      <w:tr w:rsidR="00222391" w:rsidRPr="002909D8" w:rsidTr="00222391">
        <w:trPr>
          <w:trHeight w:val="139"/>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val="restart"/>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Từ đó kết luận: ADN tái bản theo mô hình bán bảo toàn.</w:t>
            </w:r>
          </w:p>
        </w:tc>
        <w:tc>
          <w:tcPr>
            <w:tcW w:w="860" w:type="dxa"/>
            <w:vMerge/>
            <w:tcBorders>
              <w:top w:val="nil"/>
              <w:left w:val="nil"/>
              <w:bottom w:val="nil"/>
              <w:right w:val="single" w:sz="8" w:space="0" w:color="auto"/>
            </w:tcBorders>
            <w:vAlign w:val="center"/>
            <w:hideMark/>
          </w:tcPr>
          <w:p w:rsidR="00222391" w:rsidRPr="002909D8" w:rsidRDefault="00222391" w:rsidP="00222391">
            <w:pPr>
              <w:rPr>
                <w:b/>
                <w:w w:val="99"/>
                <w:sz w:val="20"/>
                <w:szCs w:val="20"/>
              </w:rPr>
            </w:pPr>
          </w:p>
        </w:tc>
      </w:tr>
      <w:tr w:rsidR="00222391" w:rsidRPr="002909D8" w:rsidTr="00222391">
        <w:trPr>
          <w:trHeight w:val="138"/>
        </w:trPr>
        <w:tc>
          <w:tcPr>
            <w:tcW w:w="840" w:type="dxa"/>
            <w:tcBorders>
              <w:top w:val="nil"/>
              <w:left w:val="single" w:sz="8" w:space="0" w:color="auto"/>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single" w:sz="8" w:space="0" w:color="auto"/>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56"/>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256" w:lineRule="exact"/>
              <w:ind w:left="100"/>
              <w:rPr>
                <w:sz w:val="20"/>
                <w:szCs w:val="20"/>
              </w:rPr>
            </w:pPr>
            <w:r w:rsidRPr="002909D8">
              <w:rPr>
                <w:sz w:val="20"/>
                <w:szCs w:val="20"/>
              </w:rPr>
              <w:t>- Thế hệ 1: Băng ADN trung gian tạo thành từ các phân tử ADN lai (N</w:t>
            </w:r>
            <w:r w:rsidRPr="002909D8">
              <w:rPr>
                <w:sz w:val="20"/>
                <w:szCs w:val="20"/>
                <w:vertAlign w:val="superscript"/>
              </w:rPr>
              <w:t>14</w:t>
            </w:r>
            <w:r w:rsidRPr="002909D8">
              <w:rPr>
                <w:sz w:val="20"/>
                <w:szCs w:val="20"/>
              </w:rPr>
              <w:t>-N</w:t>
            </w:r>
            <w:r w:rsidRPr="002909D8">
              <w:rPr>
                <w:sz w:val="20"/>
                <w:szCs w:val="20"/>
                <w:vertAlign w:val="superscript"/>
              </w:rPr>
              <w:t>15</w:t>
            </w:r>
            <w:r w:rsidRPr="002909D8">
              <w:rPr>
                <w:sz w:val="20"/>
                <w:szCs w:val="20"/>
              </w:rPr>
              <w:t>)</w:t>
            </w: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96"/>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296" w:lineRule="exact"/>
              <w:ind w:left="100"/>
              <w:rPr>
                <w:sz w:val="20"/>
                <w:szCs w:val="20"/>
              </w:rPr>
            </w:pPr>
            <w:r w:rsidRPr="002909D8">
              <w:rPr>
                <w:sz w:val="20"/>
                <w:szCs w:val="20"/>
              </w:rPr>
              <w:t>- Do môi trường nuôi vi khuẩn từ thế hệ 1 trở đi chỉ có N</w:t>
            </w:r>
            <w:r w:rsidRPr="002909D8">
              <w:rPr>
                <w:sz w:val="20"/>
                <w:szCs w:val="20"/>
                <w:vertAlign w:val="superscript"/>
              </w:rPr>
              <w:t>14</w:t>
            </w:r>
            <w:r w:rsidRPr="002909D8">
              <w:rPr>
                <w:sz w:val="20"/>
                <w:szCs w:val="20"/>
              </w:rPr>
              <w:t xml:space="preserve"> làm nguồn vật liệu tổng</w:t>
            </w:r>
          </w:p>
        </w:tc>
        <w:tc>
          <w:tcPr>
            <w:tcW w:w="860" w:type="dxa"/>
            <w:vMerge w:val="restart"/>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12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val="restart"/>
            <w:tcBorders>
              <w:top w:val="nil"/>
              <w:left w:val="nil"/>
              <w:bottom w:val="nil"/>
              <w:right w:val="single" w:sz="8" w:space="0" w:color="auto"/>
            </w:tcBorders>
            <w:vAlign w:val="bottom"/>
            <w:hideMark/>
          </w:tcPr>
          <w:p w:rsidR="00222391" w:rsidRPr="002909D8" w:rsidRDefault="00222391" w:rsidP="00222391">
            <w:pPr>
              <w:spacing w:line="264" w:lineRule="exact"/>
              <w:ind w:left="380"/>
              <w:rPr>
                <w:sz w:val="20"/>
                <w:szCs w:val="20"/>
              </w:rPr>
            </w:pPr>
            <w:r w:rsidRPr="002909D8">
              <w:rPr>
                <w:sz w:val="20"/>
                <w:szCs w:val="20"/>
              </w:rPr>
              <w:t>hợp ADN =&gt; sau mỗi thế hệ tỷ lệ này giảm một nửa.</w:t>
            </w:r>
          </w:p>
        </w:tc>
        <w:tc>
          <w:tcPr>
            <w:tcW w:w="860" w:type="dxa"/>
            <w:vMerge/>
            <w:tcBorders>
              <w:top w:val="nil"/>
              <w:left w:val="nil"/>
              <w:bottom w:val="nil"/>
              <w:right w:val="single" w:sz="8" w:space="0" w:color="auto"/>
            </w:tcBorders>
            <w:vAlign w:val="center"/>
            <w:hideMark/>
          </w:tcPr>
          <w:p w:rsidR="00222391" w:rsidRPr="002909D8" w:rsidRDefault="00222391" w:rsidP="00222391">
            <w:pPr>
              <w:rPr>
                <w:b/>
                <w:w w:val="99"/>
                <w:sz w:val="20"/>
                <w:szCs w:val="20"/>
              </w:rPr>
            </w:pPr>
          </w:p>
        </w:tc>
      </w:tr>
      <w:tr w:rsidR="00222391" w:rsidRPr="002909D8" w:rsidTr="00222391">
        <w:trPr>
          <w:trHeight w:val="13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nil"/>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76"/>
        </w:trPr>
        <w:tc>
          <w:tcPr>
            <w:tcW w:w="840" w:type="dxa"/>
            <w:vMerge w:val="restart"/>
            <w:tcBorders>
              <w:top w:val="nil"/>
              <w:left w:val="single" w:sz="8" w:space="0" w:color="auto"/>
              <w:bottom w:val="nil"/>
              <w:right w:val="single" w:sz="8" w:space="0" w:color="auto"/>
            </w:tcBorders>
            <w:vAlign w:val="bottom"/>
            <w:hideMark/>
          </w:tcPr>
          <w:p w:rsidR="00222391" w:rsidRPr="002909D8" w:rsidRDefault="00222391" w:rsidP="00222391">
            <w:pPr>
              <w:spacing w:line="0" w:lineRule="atLeast"/>
              <w:ind w:right="180"/>
              <w:jc w:val="right"/>
              <w:rPr>
                <w:b/>
                <w:sz w:val="20"/>
                <w:szCs w:val="20"/>
              </w:rPr>
            </w:pPr>
            <w:r w:rsidRPr="002909D8">
              <w:rPr>
                <w:b/>
                <w:sz w:val="20"/>
                <w:szCs w:val="20"/>
              </w:rPr>
              <w:t>1b</w:t>
            </w:r>
          </w:p>
        </w:tc>
        <w:tc>
          <w:tcPr>
            <w:tcW w:w="8220" w:type="dxa"/>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Thế hệ 2: ADN trung gian giảm còn 1/2,</w:t>
            </w: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124"/>
        </w:trPr>
        <w:tc>
          <w:tcPr>
            <w:tcW w:w="840" w:type="dxa"/>
            <w:vMerge/>
            <w:tcBorders>
              <w:top w:val="nil"/>
              <w:left w:val="single" w:sz="8" w:space="0" w:color="auto"/>
              <w:bottom w:val="nil"/>
              <w:right w:val="single" w:sz="8" w:space="0" w:color="auto"/>
            </w:tcBorders>
            <w:vAlign w:val="center"/>
            <w:hideMark/>
          </w:tcPr>
          <w:p w:rsidR="00222391" w:rsidRPr="002909D8" w:rsidRDefault="00222391" w:rsidP="00222391">
            <w:pPr>
              <w:rPr>
                <w:b/>
                <w:sz w:val="20"/>
                <w:szCs w:val="20"/>
              </w:rPr>
            </w:pPr>
          </w:p>
        </w:tc>
        <w:tc>
          <w:tcPr>
            <w:tcW w:w="8220" w:type="dxa"/>
            <w:vMerge w:val="restart"/>
            <w:tcBorders>
              <w:top w:val="nil"/>
              <w:left w:val="nil"/>
              <w:bottom w:val="nil"/>
              <w:right w:val="single" w:sz="8" w:space="0" w:color="auto"/>
            </w:tcBorders>
            <w:vAlign w:val="bottom"/>
            <w:hideMark/>
          </w:tcPr>
          <w:p w:rsidR="00222391" w:rsidRPr="002909D8" w:rsidRDefault="00222391" w:rsidP="00222391">
            <w:pPr>
              <w:spacing w:line="258" w:lineRule="exact"/>
              <w:ind w:left="100"/>
              <w:rPr>
                <w:sz w:val="20"/>
                <w:szCs w:val="20"/>
              </w:rPr>
            </w:pPr>
            <w:r w:rsidRPr="002909D8">
              <w:rPr>
                <w:sz w:val="20"/>
                <w:szCs w:val="20"/>
              </w:rPr>
              <w:t>- Thế hệ 3: ADN trung gian giảm còn 1/4</w:t>
            </w: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134"/>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nil"/>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96"/>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296" w:lineRule="exact"/>
              <w:ind w:left="100"/>
              <w:rPr>
                <w:sz w:val="20"/>
                <w:szCs w:val="20"/>
              </w:rPr>
            </w:pPr>
            <w:r w:rsidRPr="002909D8">
              <w:rPr>
                <w:sz w:val="20"/>
                <w:szCs w:val="20"/>
              </w:rPr>
              <w:t>- Tỷ lệ phân tử ADN nhẹ (N</w:t>
            </w:r>
            <w:r w:rsidRPr="002909D8">
              <w:rPr>
                <w:sz w:val="20"/>
                <w:szCs w:val="20"/>
                <w:vertAlign w:val="superscript"/>
              </w:rPr>
              <w:t>14</w:t>
            </w:r>
            <w:r w:rsidRPr="002909D8">
              <w:rPr>
                <w:sz w:val="20"/>
                <w:szCs w:val="20"/>
              </w:rPr>
              <w:t>- N</w:t>
            </w:r>
            <w:r w:rsidRPr="002909D8">
              <w:rPr>
                <w:sz w:val="20"/>
                <w:szCs w:val="20"/>
                <w:vertAlign w:val="superscript"/>
              </w:rPr>
              <w:t>14</w:t>
            </w:r>
            <w:r w:rsidRPr="002909D8">
              <w:rPr>
                <w:sz w:val="20"/>
                <w:szCs w:val="20"/>
              </w:rPr>
              <w:t>) tăng lên sau mỗi thế hệ =&gt; Tỷ lệ băng ADN</w:t>
            </w:r>
          </w:p>
        </w:tc>
        <w:tc>
          <w:tcPr>
            <w:tcW w:w="860" w:type="dxa"/>
            <w:vMerge w:val="restart"/>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12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val="restart"/>
            <w:tcBorders>
              <w:top w:val="nil"/>
              <w:left w:val="nil"/>
              <w:bottom w:val="nil"/>
              <w:right w:val="single" w:sz="8" w:space="0" w:color="auto"/>
            </w:tcBorders>
            <w:vAlign w:val="bottom"/>
            <w:hideMark/>
          </w:tcPr>
          <w:p w:rsidR="00222391" w:rsidRPr="002909D8" w:rsidRDefault="00222391" w:rsidP="00222391">
            <w:pPr>
              <w:spacing w:line="264" w:lineRule="exact"/>
              <w:ind w:left="380"/>
              <w:rPr>
                <w:sz w:val="20"/>
                <w:szCs w:val="20"/>
              </w:rPr>
            </w:pPr>
            <w:r w:rsidRPr="002909D8">
              <w:rPr>
                <w:sz w:val="20"/>
                <w:szCs w:val="20"/>
              </w:rPr>
              <w:t>trung gian giảm dần sau mỗi thế hệ.</w:t>
            </w:r>
          </w:p>
        </w:tc>
        <w:tc>
          <w:tcPr>
            <w:tcW w:w="860" w:type="dxa"/>
            <w:vMerge/>
            <w:tcBorders>
              <w:top w:val="nil"/>
              <w:left w:val="nil"/>
              <w:bottom w:val="nil"/>
              <w:right w:val="single" w:sz="8" w:space="0" w:color="auto"/>
            </w:tcBorders>
            <w:vAlign w:val="center"/>
            <w:hideMark/>
          </w:tcPr>
          <w:p w:rsidR="00222391" w:rsidRPr="002909D8" w:rsidRDefault="00222391" w:rsidP="00222391">
            <w:pPr>
              <w:rPr>
                <w:b/>
                <w:w w:val="99"/>
                <w:sz w:val="20"/>
                <w:szCs w:val="20"/>
              </w:rPr>
            </w:pPr>
          </w:p>
        </w:tc>
      </w:tr>
      <w:tr w:rsidR="00222391" w:rsidRPr="002909D8" w:rsidTr="00222391">
        <w:trPr>
          <w:trHeight w:val="13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nil"/>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78"/>
        </w:trPr>
        <w:tc>
          <w:tcPr>
            <w:tcW w:w="840" w:type="dxa"/>
            <w:tcBorders>
              <w:top w:val="nil"/>
              <w:left w:val="single" w:sz="8" w:space="0" w:color="auto"/>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100"/>
              <w:rPr>
                <w:i/>
                <w:sz w:val="20"/>
                <w:szCs w:val="20"/>
              </w:rPr>
            </w:pPr>
            <w:r w:rsidRPr="002909D8">
              <w:rPr>
                <w:i/>
                <w:sz w:val="20"/>
                <w:szCs w:val="20"/>
              </w:rPr>
              <w:t>Ghi chú: HS có thể chứng minh theo công thức tính tỷ lệ % các loại ADN</w:t>
            </w: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67"/>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266" w:lineRule="exact"/>
              <w:ind w:left="100"/>
              <w:rPr>
                <w:sz w:val="20"/>
                <w:szCs w:val="20"/>
              </w:rPr>
            </w:pPr>
            <w:r w:rsidRPr="002909D8">
              <w:rPr>
                <w:sz w:val="20"/>
                <w:szCs w:val="20"/>
              </w:rPr>
              <w:t>- Tỷ lệ các băng ADN thu được ở các thế hệ:</w:t>
            </w: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76"/>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 Thế hệ 0 : 100% băng nhẹ</w:t>
            </w:r>
          </w:p>
        </w:tc>
        <w:tc>
          <w:tcPr>
            <w:tcW w:w="860" w:type="dxa"/>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276"/>
        </w:trPr>
        <w:tc>
          <w:tcPr>
            <w:tcW w:w="840" w:type="dxa"/>
            <w:vMerge w:val="restart"/>
            <w:tcBorders>
              <w:top w:val="nil"/>
              <w:left w:val="single" w:sz="8" w:space="0" w:color="auto"/>
              <w:bottom w:val="nil"/>
              <w:right w:val="single" w:sz="8" w:space="0" w:color="auto"/>
            </w:tcBorders>
            <w:vAlign w:val="bottom"/>
            <w:hideMark/>
          </w:tcPr>
          <w:p w:rsidR="00222391" w:rsidRPr="002909D8" w:rsidRDefault="00222391" w:rsidP="00222391">
            <w:pPr>
              <w:spacing w:line="0" w:lineRule="atLeast"/>
              <w:ind w:right="180"/>
              <w:jc w:val="right"/>
              <w:rPr>
                <w:b/>
                <w:sz w:val="20"/>
                <w:szCs w:val="20"/>
              </w:rPr>
            </w:pPr>
            <w:r w:rsidRPr="002909D8">
              <w:rPr>
                <w:b/>
                <w:sz w:val="20"/>
                <w:szCs w:val="20"/>
              </w:rPr>
              <w:t>1c</w:t>
            </w:r>
          </w:p>
        </w:tc>
        <w:tc>
          <w:tcPr>
            <w:tcW w:w="8220" w:type="dxa"/>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 Thế hệ 1 : 100% băng trung gian.</w:t>
            </w: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122"/>
        </w:trPr>
        <w:tc>
          <w:tcPr>
            <w:tcW w:w="840" w:type="dxa"/>
            <w:vMerge/>
            <w:tcBorders>
              <w:top w:val="nil"/>
              <w:left w:val="single" w:sz="8" w:space="0" w:color="auto"/>
              <w:bottom w:val="nil"/>
              <w:right w:val="single" w:sz="8" w:space="0" w:color="auto"/>
            </w:tcBorders>
            <w:vAlign w:val="center"/>
            <w:hideMark/>
          </w:tcPr>
          <w:p w:rsidR="00222391" w:rsidRPr="002909D8" w:rsidRDefault="00222391" w:rsidP="00222391">
            <w:pPr>
              <w:rPr>
                <w:b/>
                <w:sz w:val="20"/>
                <w:szCs w:val="20"/>
              </w:rPr>
            </w:pPr>
          </w:p>
        </w:tc>
        <w:tc>
          <w:tcPr>
            <w:tcW w:w="8220" w:type="dxa"/>
            <w:vMerge w:val="restart"/>
            <w:tcBorders>
              <w:top w:val="nil"/>
              <w:left w:val="nil"/>
              <w:bottom w:val="nil"/>
              <w:right w:val="single" w:sz="8" w:space="0" w:color="auto"/>
            </w:tcBorders>
            <w:vAlign w:val="bottom"/>
            <w:hideMark/>
          </w:tcPr>
          <w:p w:rsidR="00222391" w:rsidRPr="002909D8" w:rsidRDefault="00222391" w:rsidP="00222391">
            <w:pPr>
              <w:spacing w:line="265" w:lineRule="exact"/>
              <w:ind w:left="100"/>
              <w:rPr>
                <w:sz w:val="20"/>
                <w:szCs w:val="20"/>
              </w:rPr>
            </w:pPr>
            <w:r w:rsidRPr="002909D8">
              <w:rPr>
                <w:sz w:val="20"/>
                <w:szCs w:val="20"/>
              </w:rPr>
              <w:t>+ Thế hệ 2 : 50% băng trung gian: 50% băng ADN nặng.</w:t>
            </w: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144"/>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vMerge/>
            <w:tcBorders>
              <w:top w:val="nil"/>
              <w:left w:val="nil"/>
              <w:bottom w:val="nil"/>
              <w:right w:val="single" w:sz="8" w:space="0" w:color="auto"/>
            </w:tcBorders>
            <w:vAlign w:val="center"/>
            <w:hideMark/>
          </w:tcPr>
          <w:p w:rsidR="00222391" w:rsidRPr="002909D8" w:rsidRDefault="00222391" w:rsidP="00222391">
            <w:pPr>
              <w:rPr>
                <w:sz w:val="20"/>
                <w:szCs w:val="20"/>
              </w:rPr>
            </w:pPr>
          </w:p>
        </w:tc>
        <w:tc>
          <w:tcPr>
            <w:tcW w:w="860" w:type="dxa"/>
            <w:tcBorders>
              <w:top w:val="nil"/>
              <w:left w:val="nil"/>
              <w:bottom w:val="nil"/>
              <w:right w:val="single" w:sz="8" w:space="0" w:color="auto"/>
            </w:tcBorders>
            <w:vAlign w:val="bottom"/>
          </w:tcPr>
          <w:p w:rsidR="00222391" w:rsidRPr="002909D8" w:rsidRDefault="00222391" w:rsidP="00222391">
            <w:pPr>
              <w:spacing w:line="0" w:lineRule="atLeast"/>
              <w:rPr>
                <w:sz w:val="20"/>
                <w:szCs w:val="20"/>
              </w:rPr>
            </w:pPr>
          </w:p>
        </w:tc>
      </w:tr>
      <w:tr w:rsidR="00222391" w:rsidRPr="002909D8" w:rsidTr="00222391">
        <w:trPr>
          <w:trHeight w:val="276"/>
        </w:trPr>
        <w:tc>
          <w:tcPr>
            <w:tcW w:w="840" w:type="dxa"/>
            <w:tcBorders>
              <w:top w:val="nil"/>
              <w:left w:val="single" w:sz="8" w:space="0" w:color="auto"/>
              <w:bottom w:val="nil"/>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nil"/>
              <w:right w:val="single" w:sz="8" w:space="0" w:color="auto"/>
            </w:tcBorders>
            <w:vAlign w:val="bottom"/>
            <w:hideMark/>
          </w:tcPr>
          <w:p w:rsidR="00222391" w:rsidRPr="002909D8" w:rsidRDefault="00222391" w:rsidP="00222391">
            <w:pPr>
              <w:spacing w:line="0" w:lineRule="atLeast"/>
              <w:ind w:left="100"/>
              <w:rPr>
                <w:sz w:val="20"/>
                <w:szCs w:val="20"/>
              </w:rPr>
            </w:pPr>
            <w:r w:rsidRPr="002909D8">
              <w:rPr>
                <w:sz w:val="20"/>
                <w:szCs w:val="20"/>
              </w:rPr>
              <w:t>+ Thế hệ 3 : 25% băng trung gian: 75% băng ADN nặng.</w:t>
            </w:r>
          </w:p>
        </w:tc>
        <w:tc>
          <w:tcPr>
            <w:tcW w:w="860" w:type="dxa"/>
            <w:tcBorders>
              <w:top w:val="nil"/>
              <w:left w:val="nil"/>
              <w:bottom w:val="nil"/>
              <w:right w:val="single" w:sz="8" w:space="0" w:color="auto"/>
            </w:tcBorders>
            <w:vAlign w:val="bottom"/>
            <w:hideMark/>
          </w:tcPr>
          <w:p w:rsidR="00222391" w:rsidRPr="002909D8" w:rsidRDefault="00222391" w:rsidP="00222391">
            <w:pPr>
              <w:spacing w:line="0" w:lineRule="atLeast"/>
              <w:jc w:val="center"/>
              <w:rPr>
                <w:b/>
                <w:w w:val="99"/>
                <w:sz w:val="20"/>
                <w:szCs w:val="20"/>
              </w:rPr>
            </w:pPr>
            <w:r w:rsidRPr="002909D8">
              <w:rPr>
                <w:b/>
                <w:w w:val="99"/>
                <w:sz w:val="20"/>
                <w:szCs w:val="20"/>
              </w:rPr>
              <w:t>0,25</w:t>
            </w:r>
          </w:p>
        </w:tc>
      </w:tr>
      <w:tr w:rsidR="00222391" w:rsidRPr="002909D8" w:rsidTr="00222391">
        <w:trPr>
          <w:trHeight w:val="277"/>
        </w:trPr>
        <w:tc>
          <w:tcPr>
            <w:tcW w:w="840" w:type="dxa"/>
            <w:tcBorders>
              <w:top w:val="nil"/>
              <w:left w:val="single" w:sz="8" w:space="0" w:color="auto"/>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c>
          <w:tcPr>
            <w:tcW w:w="8220" w:type="dxa"/>
            <w:tcBorders>
              <w:top w:val="nil"/>
              <w:left w:val="nil"/>
              <w:bottom w:val="single" w:sz="8" w:space="0" w:color="auto"/>
              <w:right w:val="single" w:sz="8" w:space="0" w:color="auto"/>
            </w:tcBorders>
            <w:vAlign w:val="bottom"/>
            <w:hideMark/>
          </w:tcPr>
          <w:p w:rsidR="00222391" w:rsidRPr="002909D8" w:rsidRDefault="00222391" w:rsidP="00222391">
            <w:pPr>
              <w:spacing w:line="0" w:lineRule="atLeast"/>
              <w:ind w:left="2260"/>
              <w:rPr>
                <w:i/>
                <w:sz w:val="20"/>
                <w:szCs w:val="20"/>
              </w:rPr>
            </w:pPr>
            <w:r w:rsidRPr="002909D8">
              <w:rPr>
                <w:i/>
                <w:sz w:val="20"/>
                <w:szCs w:val="20"/>
              </w:rPr>
              <w:t>HS trả lời đúng cả 2 ý được 0,25 điểm</w:t>
            </w:r>
          </w:p>
        </w:tc>
        <w:tc>
          <w:tcPr>
            <w:tcW w:w="860" w:type="dxa"/>
            <w:tcBorders>
              <w:top w:val="nil"/>
              <w:left w:val="nil"/>
              <w:bottom w:val="single" w:sz="8" w:space="0" w:color="auto"/>
              <w:right w:val="single" w:sz="8" w:space="0" w:color="auto"/>
            </w:tcBorders>
            <w:vAlign w:val="bottom"/>
          </w:tcPr>
          <w:p w:rsidR="00222391" w:rsidRPr="002909D8" w:rsidRDefault="00222391" w:rsidP="00222391">
            <w:pPr>
              <w:spacing w:line="0" w:lineRule="atLeast"/>
              <w:rPr>
                <w:sz w:val="20"/>
                <w:szCs w:val="20"/>
              </w:rPr>
            </w:pPr>
          </w:p>
        </w:tc>
      </w:tr>
    </w:tbl>
    <w:p w:rsidR="0034069F" w:rsidRPr="002909D8" w:rsidRDefault="003066BF" w:rsidP="0034069F">
      <w:pPr>
        <w:spacing w:line="0" w:lineRule="atLeast"/>
        <w:ind w:left="2"/>
        <w:rPr>
          <w:b/>
          <w:sz w:val="20"/>
          <w:szCs w:val="20"/>
        </w:rPr>
      </w:pPr>
      <w:r w:rsidRPr="002909D8">
        <w:rPr>
          <w:b/>
          <w:sz w:val="20"/>
          <w:szCs w:val="20"/>
        </w:rPr>
        <w:t>Câu 2</w:t>
      </w:r>
      <w:r w:rsidR="006C34BE" w:rsidRPr="002909D8">
        <w:rPr>
          <w:b/>
          <w:sz w:val="20"/>
          <w:szCs w:val="20"/>
        </w:rPr>
        <w:t>63</w:t>
      </w:r>
      <w:r w:rsidRPr="002909D8">
        <w:rPr>
          <w:b/>
          <w:sz w:val="20"/>
          <w:szCs w:val="20"/>
        </w:rPr>
        <w:t xml:space="preserve"> </w:t>
      </w:r>
      <w:r w:rsidRPr="002909D8">
        <w:rPr>
          <w:i/>
          <w:sz w:val="20"/>
          <w:szCs w:val="20"/>
        </w:rPr>
        <w:t>(1,5 điểm)</w:t>
      </w:r>
      <w:r w:rsidR="0034069F" w:rsidRPr="002909D8">
        <w:rPr>
          <w:b/>
          <w:sz w:val="20"/>
          <w:szCs w:val="20"/>
        </w:rPr>
        <w:t xml:space="preserve"> HSG QG 2019</w:t>
      </w:r>
    </w:p>
    <w:p w:rsidR="003066BF" w:rsidRPr="002909D8" w:rsidRDefault="003066BF" w:rsidP="003066BF">
      <w:pPr>
        <w:spacing w:line="235" w:lineRule="auto"/>
        <w:ind w:left="2"/>
        <w:rPr>
          <w:i/>
          <w:sz w:val="20"/>
          <w:szCs w:val="20"/>
        </w:rPr>
      </w:pPr>
    </w:p>
    <w:p w:rsidR="003066BF" w:rsidRPr="002909D8" w:rsidRDefault="003066BF" w:rsidP="003066BF">
      <w:pPr>
        <w:spacing w:line="11" w:lineRule="exact"/>
        <w:rPr>
          <w:sz w:val="20"/>
          <w:szCs w:val="20"/>
        </w:rPr>
      </w:pPr>
    </w:p>
    <w:p w:rsidR="003066BF" w:rsidRPr="002909D8" w:rsidRDefault="003066BF" w:rsidP="003066BF">
      <w:pPr>
        <w:spacing w:line="232" w:lineRule="auto"/>
        <w:ind w:left="2" w:firstLine="284"/>
        <w:jc w:val="both"/>
        <w:rPr>
          <w:sz w:val="20"/>
          <w:szCs w:val="20"/>
        </w:rPr>
      </w:pPr>
      <w:r w:rsidRPr="002909D8">
        <w:rPr>
          <w:sz w:val="20"/>
          <w:szCs w:val="20"/>
        </w:rPr>
        <w:t>Trôpônin T là một loại prôtêin liên quan đến hoạt động của cơ. Để thu được prôtêin này của người trong tế bào vi sinh vật, người ta tiến hành hai thí nghiệm như sau:</w:t>
      </w:r>
    </w:p>
    <w:p w:rsidR="003066BF" w:rsidRPr="002909D8" w:rsidRDefault="003066BF" w:rsidP="003066BF">
      <w:pPr>
        <w:spacing w:line="11" w:lineRule="exact"/>
        <w:rPr>
          <w:sz w:val="20"/>
          <w:szCs w:val="20"/>
        </w:rPr>
      </w:pPr>
    </w:p>
    <w:p w:rsidR="003066BF" w:rsidRPr="002909D8" w:rsidRDefault="003066BF" w:rsidP="003066BF">
      <w:pPr>
        <w:spacing w:line="232" w:lineRule="auto"/>
        <w:ind w:left="2" w:right="20" w:firstLine="284"/>
        <w:jc w:val="both"/>
        <w:rPr>
          <w:sz w:val="20"/>
          <w:szCs w:val="20"/>
        </w:rPr>
      </w:pPr>
      <w:r w:rsidRPr="002909D8">
        <w:rPr>
          <w:i/>
          <w:sz w:val="20"/>
          <w:szCs w:val="20"/>
        </w:rPr>
        <w:t xml:space="preserve">Thí nghiệm 1: </w:t>
      </w:r>
      <w:r w:rsidRPr="002909D8">
        <w:rPr>
          <w:sz w:val="20"/>
          <w:szCs w:val="20"/>
        </w:rPr>
        <w:t>Tách gen mã hoá trôpônin T từ</w:t>
      </w:r>
      <w:r w:rsidRPr="002909D8">
        <w:rPr>
          <w:i/>
          <w:sz w:val="20"/>
          <w:szCs w:val="20"/>
        </w:rPr>
        <w:t xml:space="preserve"> </w:t>
      </w:r>
      <w:r w:rsidRPr="002909D8">
        <w:rPr>
          <w:sz w:val="20"/>
          <w:szCs w:val="20"/>
        </w:rPr>
        <w:t>ADN hệ gen người và chuyển vào vectơ biểu hiện</w:t>
      </w:r>
      <w:r w:rsidRPr="002909D8">
        <w:rPr>
          <w:i/>
          <w:sz w:val="20"/>
          <w:szCs w:val="20"/>
        </w:rPr>
        <w:t xml:space="preserve"> </w:t>
      </w:r>
      <w:r w:rsidRPr="002909D8">
        <w:rPr>
          <w:sz w:val="20"/>
          <w:szCs w:val="20"/>
        </w:rPr>
        <w:t>ở</w:t>
      </w:r>
      <w:r w:rsidRPr="002909D8">
        <w:rPr>
          <w:i/>
          <w:sz w:val="20"/>
          <w:szCs w:val="20"/>
        </w:rPr>
        <w:t xml:space="preserve"> </w:t>
      </w:r>
      <w:r w:rsidRPr="002909D8">
        <w:rPr>
          <w:sz w:val="20"/>
          <w:szCs w:val="20"/>
        </w:rPr>
        <w:t>nấm men</w:t>
      </w:r>
      <w:r w:rsidRPr="002909D8">
        <w:rPr>
          <w:i/>
          <w:sz w:val="20"/>
          <w:szCs w:val="20"/>
        </w:rPr>
        <w:t xml:space="preserve"> </w:t>
      </w:r>
      <w:r w:rsidRPr="002909D8">
        <w:rPr>
          <w:sz w:val="20"/>
          <w:szCs w:val="20"/>
        </w:rPr>
        <w:t>tạo plasmit tái tổ hợp A1; chuyển vào vectơ biểu hiện ở vi khuẩn tạo plasmit tái tổ hợp A2.</w:t>
      </w:r>
    </w:p>
    <w:p w:rsidR="003066BF" w:rsidRPr="002909D8" w:rsidRDefault="003066BF" w:rsidP="003066BF">
      <w:pPr>
        <w:spacing w:line="11" w:lineRule="exact"/>
        <w:rPr>
          <w:sz w:val="20"/>
          <w:szCs w:val="20"/>
        </w:rPr>
      </w:pPr>
    </w:p>
    <w:p w:rsidR="003066BF" w:rsidRPr="002909D8" w:rsidRDefault="003066BF" w:rsidP="003066BF">
      <w:pPr>
        <w:spacing w:line="235" w:lineRule="auto"/>
        <w:ind w:left="2" w:right="20" w:firstLine="284"/>
        <w:jc w:val="both"/>
        <w:rPr>
          <w:sz w:val="20"/>
          <w:szCs w:val="20"/>
        </w:rPr>
      </w:pPr>
      <w:r w:rsidRPr="002909D8">
        <w:rPr>
          <w:i/>
          <w:sz w:val="20"/>
          <w:szCs w:val="20"/>
        </w:rPr>
        <w:t xml:space="preserve">Thí nghiệm 2: </w:t>
      </w:r>
      <w:r w:rsidRPr="002909D8">
        <w:rPr>
          <w:sz w:val="20"/>
          <w:szCs w:val="20"/>
        </w:rPr>
        <w:t>Tổng hợp phân tử</w:t>
      </w:r>
      <w:r w:rsidRPr="002909D8">
        <w:rPr>
          <w:i/>
          <w:sz w:val="20"/>
          <w:szCs w:val="20"/>
        </w:rPr>
        <w:t xml:space="preserve"> </w:t>
      </w:r>
      <w:r w:rsidRPr="002909D8">
        <w:rPr>
          <w:sz w:val="20"/>
          <w:szCs w:val="20"/>
        </w:rPr>
        <w:t>cADN bằng cách phiên mã ngược phân tử mARN trưởng thành mã hoá</w:t>
      </w:r>
      <w:r w:rsidRPr="002909D8">
        <w:rPr>
          <w:i/>
          <w:sz w:val="20"/>
          <w:szCs w:val="20"/>
        </w:rPr>
        <w:t xml:space="preserve"> </w:t>
      </w:r>
      <w:r w:rsidRPr="002909D8">
        <w:rPr>
          <w:sz w:val="20"/>
          <w:szCs w:val="20"/>
        </w:rPr>
        <w:t>trôpônin T. Sau đó, chuyển phân tử cADN này vào cùng loại vectơ biểu hiện ở nấm men tạo plasmit tái tổ hợp B1; chuyển vào cùng loại vectơ biểu hiện ở vi khuẩn tạo plasmit tái tổ hợp B2.</w:t>
      </w:r>
    </w:p>
    <w:p w:rsidR="003066BF" w:rsidRPr="002909D8" w:rsidRDefault="003066BF" w:rsidP="003066BF">
      <w:pPr>
        <w:spacing w:line="1" w:lineRule="exact"/>
        <w:rPr>
          <w:sz w:val="20"/>
          <w:szCs w:val="20"/>
        </w:rPr>
      </w:pPr>
    </w:p>
    <w:p w:rsidR="003066BF" w:rsidRPr="002909D8" w:rsidRDefault="003066BF" w:rsidP="00A02779">
      <w:pPr>
        <w:numPr>
          <w:ilvl w:val="0"/>
          <w:numId w:val="46"/>
        </w:numPr>
        <w:tabs>
          <w:tab w:val="left" w:pos="222"/>
        </w:tabs>
        <w:spacing w:line="0" w:lineRule="atLeast"/>
        <w:ind w:left="222" w:hanging="222"/>
        <w:rPr>
          <w:sz w:val="20"/>
          <w:szCs w:val="20"/>
        </w:rPr>
      </w:pPr>
      <w:r w:rsidRPr="002909D8">
        <w:rPr>
          <w:sz w:val="20"/>
          <w:szCs w:val="20"/>
        </w:rPr>
        <w:t>Hãy so sánh kích thước của hai plasmit tái tổ hợp A1 và B1. Giải thích</w:t>
      </w:r>
    </w:p>
    <w:p w:rsidR="003066BF" w:rsidRPr="002909D8" w:rsidRDefault="003066BF" w:rsidP="00A02779">
      <w:pPr>
        <w:numPr>
          <w:ilvl w:val="0"/>
          <w:numId w:val="47"/>
        </w:numPr>
        <w:tabs>
          <w:tab w:val="left" w:pos="248"/>
        </w:tabs>
        <w:spacing w:line="235" w:lineRule="auto"/>
        <w:ind w:left="282" w:hanging="282"/>
        <w:jc w:val="both"/>
        <w:rPr>
          <w:sz w:val="20"/>
          <w:szCs w:val="20"/>
        </w:rPr>
      </w:pPr>
      <w:r w:rsidRPr="002909D8">
        <w:rPr>
          <w:sz w:val="20"/>
          <w:szCs w:val="20"/>
        </w:rPr>
        <w:t xml:space="preserve"> Khi biến nạp và biểu hiện hai plasmit A1 và B1 trong tế bào nấm men trong cùng điều kiện thí nghiệm, họ thu được hai loại prôtêin có kích thước khác nhau từ plasmit A1 và một loại prôtêin từ plasmit B1. Hãy giải thích kết quả.</w:t>
      </w:r>
    </w:p>
    <w:p w:rsidR="003066BF" w:rsidRPr="002909D8" w:rsidRDefault="003066BF" w:rsidP="003066BF">
      <w:pPr>
        <w:spacing w:line="4" w:lineRule="exact"/>
        <w:rPr>
          <w:sz w:val="20"/>
          <w:szCs w:val="20"/>
        </w:rPr>
      </w:pPr>
    </w:p>
    <w:p w:rsidR="003066BF" w:rsidRPr="002909D8" w:rsidRDefault="003066BF" w:rsidP="00A02779">
      <w:pPr>
        <w:numPr>
          <w:ilvl w:val="0"/>
          <w:numId w:val="47"/>
        </w:numPr>
        <w:tabs>
          <w:tab w:val="left" w:pos="222"/>
        </w:tabs>
        <w:spacing w:line="0" w:lineRule="atLeast"/>
        <w:ind w:left="222" w:hanging="222"/>
        <w:rPr>
          <w:sz w:val="20"/>
          <w:szCs w:val="20"/>
        </w:rPr>
      </w:pPr>
      <w:r w:rsidRPr="002909D8">
        <w:rPr>
          <w:sz w:val="20"/>
          <w:szCs w:val="20"/>
        </w:rPr>
        <w:t xml:space="preserve">Khi biến nạp và biểu hiện hai plasmit A2 và B2 vào vi khuẩn </w:t>
      </w:r>
      <w:r w:rsidRPr="002909D8">
        <w:rPr>
          <w:i/>
          <w:sz w:val="20"/>
          <w:szCs w:val="20"/>
        </w:rPr>
        <w:t>E. coli</w:t>
      </w:r>
      <w:r w:rsidRPr="002909D8">
        <w:rPr>
          <w:sz w:val="20"/>
          <w:szCs w:val="20"/>
        </w:rPr>
        <w:t xml:space="preserve"> trong cùng điều kiện thí nghiệm, prôtêin thu</w:t>
      </w:r>
    </w:p>
    <w:p w:rsidR="003066BF" w:rsidRPr="002909D8" w:rsidRDefault="003066BF" w:rsidP="003066BF">
      <w:pPr>
        <w:spacing w:line="9" w:lineRule="exact"/>
        <w:rPr>
          <w:sz w:val="20"/>
          <w:szCs w:val="20"/>
        </w:rPr>
      </w:pPr>
    </w:p>
    <w:p w:rsidR="003066BF" w:rsidRPr="002909D8" w:rsidRDefault="003066BF" w:rsidP="003066BF">
      <w:pPr>
        <w:spacing w:line="232" w:lineRule="auto"/>
        <w:ind w:left="282" w:right="20"/>
        <w:rPr>
          <w:sz w:val="20"/>
          <w:szCs w:val="20"/>
        </w:rPr>
      </w:pPr>
      <w:r w:rsidRPr="002909D8">
        <w:rPr>
          <w:sz w:val="20"/>
          <w:szCs w:val="20"/>
        </w:rPr>
        <w:t>được từ plasmit A2 không có chức năng, còn prôtêin thu được từ plasmit B2 có chức năng bình thường. Hãy giải thích kết quả.</w:t>
      </w:r>
    </w:p>
    <w:p w:rsidR="003066BF" w:rsidRPr="002909D8" w:rsidRDefault="003066BF" w:rsidP="003066BF">
      <w:pPr>
        <w:spacing w:line="0" w:lineRule="atLeast"/>
        <w:ind w:left="2"/>
        <w:rPr>
          <w:b/>
          <w:sz w:val="20"/>
          <w:szCs w:val="20"/>
        </w:rPr>
      </w:pPr>
      <w:r w:rsidRPr="002909D8">
        <w:rPr>
          <w:b/>
          <w:sz w:val="20"/>
          <w:szCs w:val="20"/>
        </w:rPr>
        <w:t>Hướng dẫn chấm</w:t>
      </w:r>
    </w:p>
    <w:tbl>
      <w:tblPr>
        <w:tblW w:w="0" w:type="auto"/>
        <w:tblInd w:w="172" w:type="dxa"/>
        <w:tblLayout w:type="fixed"/>
        <w:tblCellMar>
          <w:left w:w="0" w:type="dxa"/>
          <w:right w:w="0" w:type="dxa"/>
        </w:tblCellMar>
        <w:tblLook w:val="04A0" w:firstRow="1" w:lastRow="0" w:firstColumn="1" w:lastColumn="0" w:noHBand="0" w:noVBand="1"/>
      </w:tblPr>
      <w:tblGrid>
        <w:gridCol w:w="840"/>
        <w:gridCol w:w="8220"/>
        <w:gridCol w:w="860"/>
      </w:tblGrid>
      <w:tr w:rsidR="003066BF" w:rsidRPr="002909D8" w:rsidTr="003066BF">
        <w:trPr>
          <w:trHeight w:val="269"/>
        </w:trPr>
        <w:tc>
          <w:tcPr>
            <w:tcW w:w="840" w:type="dxa"/>
            <w:tcBorders>
              <w:top w:val="single" w:sz="8" w:space="0" w:color="auto"/>
              <w:left w:val="single" w:sz="8" w:space="0" w:color="auto"/>
              <w:bottom w:val="single" w:sz="8" w:space="0" w:color="auto"/>
              <w:right w:val="single" w:sz="8" w:space="0" w:color="auto"/>
            </w:tcBorders>
            <w:vAlign w:val="bottom"/>
            <w:hideMark/>
          </w:tcPr>
          <w:p w:rsidR="003066BF" w:rsidRPr="002909D8" w:rsidRDefault="003066BF" w:rsidP="003066BF">
            <w:pPr>
              <w:spacing w:line="268" w:lineRule="exact"/>
              <w:ind w:right="80"/>
              <w:jc w:val="right"/>
              <w:rPr>
                <w:b/>
                <w:sz w:val="20"/>
                <w:szCs w:val="20"/>
              </w:rPr>
            </w:pPr>
            <w:r w:rsidRPr="002909D8">
              <w:rPr>
                <w:b/>
                <w:sz w:val="20"/>
                <w:szCs w:val="20"/>
              </w:rPr>
              <w:t>Câu</w:t>
            </w:r>
          </w:p>
        </w:tc>
        <w:tc>
          <w:tcPr>
            <w:tcW w:w="8220" w:type="dxa"/>
            <w:tcBorders>
              <w:top w:val="single" w:sz="8" w:space="0" w:color="auto"/>
              <w:left w:val="nil"/>
              <w:bottom w:val="single" w:sz="8" w:space="0" w:color="auto"/>
              <w:right w:val="single" w:sz="8" w:space="0" w:color="auto"/>
            </w:tcBorders>
            <w:vAlign w:val="bottom"/>
            <w:hideMark/>
          </w:tcPr>
          <w:p w:rsidR="003066BF" w:rsidRPr="002909D8" w:rsidRDefault="003066BF" w:rsidP="003066BF">
            <w:pPr>
              <w:spacing w:line="268" w:lineRule="exact"/>
              <w:ind w:right="3520"/>
              <w:jc w:val="right"/>
              <w:rPr>
                <w:b/>
                <w:sz w:val="20"/>
                <w:szCs w:val="20"/>
              </w:rPr>
            </w:pPr>
            <w:r w:rsidRPr="002909D8">
              <w:rPr>
                <w:b/>
                <w:sz w:val="20"/>
                <w:szCs w:val="20"/>
              </w:rPr>
              <w:t>Nội dung</w:t>
            </w:r>
          </w:p>
        </w:tc>
        <w:tc>
          <w:tcPr>
            <w:tcW w:w="860" w:type="dxa"/>
            <w:tcBorders>
              <w:top w:val="single" w:sz="8" w:space="0" w:color="auto"/>
              <w:left w:val="nil"/>
              <w:bottom w:val="single" w:sz="8" w:space="0" w:color="auto"/>
              <w:right w:val="single" w:sz="8" w:space="0" w:color="auto"/>
            </w:tcBorders>
            <w:vAlign w:val="bottom"/>
            <w:hideMark/>
          </w:tcPr>
          <w:p w:rsidR="003066BF" w:rsidRPr="002909D8" w:rsidRDefault="003066BF" w:rsidP="003066BF">
            <w:pPr>
              <w:spacing w:line="268" w:lineRule="exact"/>
              <w:jc w:val="center"/>
              <w:rPr>
                <w:b/>
                <w:sz w:val="20"/>
                <w:szCs w:val="20"/>
              </w:rPr>
            </w:pPr>
            <w:r w:rsidRPr="002909D8">
              <w:rPr>
                <w:b/>
                <w:sz w:val="20"/>
                <w:szCs w:val="20"/>
              </w:rPr>
              <w:t>Điểm</w:t>
            </w:r>
          </w:p>
        </w:tc>
      </w:tr>
      <w:tr w:rsidR="003066BF" w:rsidRPr="002909D8" w:rsidTr="003066BF">
        <w:trPr>
          <w:trHeight w:val="264"/>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264" w:lineRule="exact"/>
              <w:ind w:right="6280"/>
              <w:jc w:val="right"/>
              <w:rPr>
                <w:sz w:val="20"/>
                <w:szCs w:val="20"/>
              </w:rPr>
            </w:pPr>
            <w:r w:rsidRPr="002909D8">
              <w:rPr>
                <w:sz w:val="20"/>
                <w:szCs w:val="20"/>
              </w:rPr>
              <w:t>Xét 2 trường hợp:</w:t>
            </w:r>
          </w:p>
        </w:tc>
        <w:tc>
          <w:tcPr>
            <w:tcW w:w="860" w:type="dxa"/>
            <w:tcBorders>
              <w:top w:val="nil"/>
              <w:left w:val="nil"/>
              <w:bottom w:val="nil"/>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76"/>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0" w:lineRule="atLeast"/>
              <w:jc w:val="right"/>
              <w:rPr>
                <w:b/>
                <w:sz w:val="20"/>
                <w:szCs w:val="20"/>
              </w:rPr>
            </w:pPr>
            <w:r w:rsidRPr="002909D8">
              <w:rPr>
                <w:sz w:val="20"/>
                <w:szCs w:val="20"/>
              </w:rPr>
              <w:t xml:space="preserve">- TH1: gen Troponin T là </w:t>
            </w:r>
            <w:r w:rsidRPr="002909D8">
              <w:rPr>
                <w:b/>
                <w:sz w:val="20"/>
                <w:szCs w:val="20"/>
              </w:rPr>
              <w:t>gen phân đoạn</w:t>
            </w:r>
            <w:r w:rsidRPr="002909D8">
              <w:rPr>
                <w:sz w:val="20"/>
                <w:szCs w:val="20"/>
              </w:rPr>
              <w:t xml:space="preserve">, thì kích thước plasmit </w:t>
            </w:r>
            <w:r w:rsidRPr="002909D8">
              <w:rPr>
                <w:b/>
                <w:sz w:val="20"/>
                <w:szCs w:val="20"/>
              </w:rPr>
              <w:t>A1 lớn hơn B1,</w:t>
            </w:r>
          </w:p>
        </w:tc>
        <w:tc>
          <w:tcPr>
            <w:tcW w:w="860" w:type="dxa"/>
            <w:vMerge w:val="restart"/>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137"/>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val="restart"/>
            <w:tcBorders>
              <w:top w:val="nil"/>
              <w:left w:val="nil"/>
              <w:bottom w:val="nil"/>
              <w:right w:val="single" w:sz="8" w:space="0" w:color="auto"/>
            </w:tcBorders>
            <w:vAlign w:val="bottom"/>
            <w:hideMark/>
          </w:tcPr>
          <w:p w:rsidR="003066BF" w:rsidRPr="002909D8" w:rsidRDefault="003066BF" w:rsidP="003066BF">
            <w:pPr>
              <w:spacing w:line="0" w:lineRule="atLeast"/>
              <w:jc w:val="right"/>
              <w:rPr>
                <w:b/>
                <w:sz w:val="20"/>
                <w:szCs w:val="20"/>
              </w:rPr>
            </w:pPr>
            <w:r w:rsidRPr="002909D8">
              <w:rPr>
                <w:sz w:val="20"/>
                <w:szCs w:val="20"/>
              </w:rPr>
              <w:t xml:space="preserve">do plasmit A1 </w:t>
            </w:r>
            <w:r w:rsidRPr="002909D8">
              <w:rPr>
                <w:b/>
                <w:sz w:val="20"/>
                <w:szCs w:val="20"/>
              </w:rPr>
              <w:t>mang gen có chứa các đoạn intron</w:t>
            </w:r>
            <w:r w:rsidRPr="002909D8">
              <w:rPr>
                <w:sz w:val="20"/>
                <w:szCs w:val="20"/>
              </w:rPr>
              <w:t xml:space="preserve">, còn plasmit B1 </w:t>
            </w:r>
            <w:r w:rsidRPr="002909D8">
              <w:rPr>
                <w:b/>
                <w:sz w:val="20"/>
                <w:szCs w:val="20"/>
              </w:rPr>
              <w:t>không</w:t>
            </w:r>
          </w:p>
        </w:tc>
        <w:tc>
          <w:tcPr>
            <w:tcW w:w="860" w:type="dxa"/>
            <w:vMerge/>
            <w:tcBorders>
              <w:top w:val="nil"/>
              <w:left w:val="nil"/>
              <w:bottom w:val="nil"/>
              <w:right w:val="single" w:sz="8" w:space="0" w:color="auto"/>
            </w:tcBorders>
            <w:vAlign w:val="center"/>
            <w:hideMark/>
          </w:tcPr>
          <w:p w:rsidR="003066BF" w:rsidRPr="002909D8" w:rsidRDefault="003066BF" w:rsidP="003066BF">
            <w:pPr>
              <w:rPr>
                <w:b/>
                <w:w w:val="99"/>
                <w:sz w:val="20"/>
                <w:szCs w:val="20"/>
              </w:rPr>
            </w:pPr>
          </w:p>
        </w:tc>
      </w:tr>
      <w:tr w:rsidR="003066BF" w:rsidRPr="002909D8" w:rsidTr="003066BF">
        <w:trPr>
          <w:trHeight w:val="139"/>
        </w:trPr>
        <w:tc>
          <w:tcPr>
            <w:tcW w:w="840" w:type="dxa"/>
            <w:vMerge w:val="restart"/>
            <w:tcBorders>
              <w:top w:val="nil"/>
              <w:left w:val="single" w:sz="8" w:space="0" w:color="auto"/>
              <w:bottom w:val="nil"/>
              <w:right w:val="single" w:sz="8" w:space="0" w:color="auto"/>
            </w:tcBorders>
            <w:vAlign w:val="bottom"/>
            <w:hideMark/>
          </w:tcPr>
          <w:p w:rsidR="003066BF" w:rsidRPr="002909D8" w:rsidRDefault="003066BF" w:rsidP="003066BF">
            <w:pPr>
              <w:spacing w:line="0" w:lineRule="atLeast"/>
              <w:ind w:right="180"/>
              <w:jc w:val="right"/>
              <w:rPr>
                <w:b/>
                <w:sz w:val="20"/>
                <w:szCs w:val="20"/>
              </w:rPr>
            </w:pPr>
            <w:r w:rsidRPr="002909D8">
              <w:rPr>
                <w:b/>
                <w:sz w:val="20"/>
                <w:szCs w:val="20"/>
              </w:rPr>
              <w:t>2a</w:t>
            </w:r>
          </w:p>
        </w:tc>
        <w:tc>
          <w:tcPr>
            <w:tcW w:w="8220" w:type="dxa"/>
            <w:vMerge/>
            <w:tcBorders>
              <w:top w:val="nil"/>
              <w:left w:val="nil"/>
              <w:bottom w:val="nil"/>
              <w:right w:val="single" w:sz="8" w:space="0" w:color="auto"/>
            </w:tcBorders>
            <w:vAlign w:val="center"/>
            <w:hideMark/>
          </w:tcPr>
          <w:p w:rsidR="003066BF" w:rsidRPr="002909D8" w:rsidRDefault="003066BF" w:rsidP="003066BF">
            <w:pPr>
              <w:rPr>
                <w:b/>
                <w:sz w:val="20"/>
                <w:szCs w:val="20"/>
              </w:rPr>
            </w:pPr>
          </w:p>
        </w:tc>
        <w:tc>
          <w:tcPr>
            <w:tcW w:w="860" w:type="dxa"/>
            <w:tcBorders>
              <w:top w:val="nil"/>
              <w:left w:val="nil"/>
              <w:bottom w:val="nil"/>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142"/>
        </w:trPr>
        <w:tc>
          <w:tcPr>
            <w:tcW w:w="840" w:type="dxa"/>
            <w:vMerge/>
            <w:tcBorders>
              <w:top w:val="nil"/>
              <w:left w:val="single" w:sz="8" w:space="0" w:color="auto"/>
              <w:bottom w:val="nil"/>
              <w:right w:val="single" w:sz="8" w:space="0" w:color="auto"/>
            </w:tcBorders>
            <w:vAlign w:val="center"/>
            <w:hideMark/>
          </w:tcPr>
          <w:p w:rsidR="003066BF" w:rsidRPr="002909D8" w:rsidRDefault="003066BF" w:rsidP="003066BF">
            <w:pPr>
              <w:rPr>
                <w:b/>
                <w:sz w:val="20"/>
                <w:szCs w:val="20"/>
              </w:rPr>
            </w:pPr>
          </w:p>
        </w:tc>
        <w:tc>
          <w:tcPr>
            <w:tcW w:w="8220" w:type="dxa"/>
            <w:vMerge w:val="restart"/>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b/>
                <w:sz w:val="20"/>
                <w:szCs w:val="20"/>
              </w:rPr>
              <w:t>chứa intron</w:t>
            </w:r>
            <w:r w:rsidRPr="002909D8">
              <w:rPr>
                <w:sz w:val="20"/>
                <w:szCs w:val="20"/>
              </w:rPr>
              <w:t>.</w:t>
            </w:r>
          </w:p>
        </w:tc>
        <w:tc>
          <w:tcPr>
            <w:tcW w:w="860" w:type="dxa"/>
            <w:tcBorders>
              <w:top w:val="nil"/>
              <w:left w:val="nil"/>
              <w:bottom w:val="nil"/>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136"/>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tcBorders>
              <w:top w:val="nil"/>
              <w:left w:val="nil"/>
              <w:bottom w:val="single" w:sz="8" w:space="0" w:color="auto"/>
              <w:right w:val="single" w:sz="8" w:space="0" w:color="auto"/>
            </w:tcBorders>
            <w:vAlign w:val="center"/>
            <w:hideMark/>
          </w:tcPr>
          <w:p w:rsidR="003066BF" w:rsidRPr="002909D8" w:rsidRDefault="003066BF" w:rsidP="003066BF">
            <w:pPr>
              <w:rPr>
                <w:sz w:val="20"/>
                <w:szCs w:val="20"/>
              </w:rPr>
            </w:pP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64"/>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264" w:lineRule="exact"/>
              <w:jc w:val="right"/>
              <w:rPr>
                <w:b/>
                <w:sz w:val="20"/>
                <w:szCs w:val="20"/>
              </w:rPr>
            </w:pPr>
            <w:r w:rsidRPr="002909D8">
              <w:rPr>
                <w:sz w:val="20"/>
                <w:szCs w:val="20"/>
              </w:rPr>
              <w:t xml:space="preserve">- TH2: gen Troponin T là </w:t>
            </w:r>
            <w:r w:rsidRPr="002909D8">
              <w:rPr>
                <w:b/>
                <w:sz w:val="20"/>
                <w:szCs w:val="20"/>
              </w:rPr>
              <w:t>gen không phân đoạn</w:t>
            </w:r>
            <w:r w:rsidRPr="002909D8">
              <w:rPr>
                <w:sz w:val="20"/>
                <w:szCs w:val="20"/>
              </w:rPr>
              <w:t xml:space="preserve">, thì kích thước plasmit </w:t>
            </w:r>
            <w:r w:rsidRPr="002909D8">
              <w:rPr>
                <w:b/>
                <w:sz w:val="20"/>
                <w:szCs w:val="20"/>
              </w:rPr>
              <w:t>A1 bằng</w:t>
            </w:r>
          </w:p>
        </w:tc>
        <w:tc>
          <w:tcPr>
            <w:tcW w:w="860" w:type="dxa"/>
            <w:vMerge w:val="restart"/>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137"/>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val="restart"/>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b/>
                <w:sz w:val="20"/>
                <w:szCs w:val="20"/>
              </w:rPr>
              <w:t xml:space="preserve">B1, </w:t>
            </w:r>
            <w:r w:rsidRPr="002909D8">
              <w:rPr>
                <w:sz w:val="20"/>
                <w:szCs w:val="20"/>
              </w:rPr>
              <w:t>do plasmit A1 và B1</w:t>
            </w:r>
            <w:r w:rsidRPr="002909D8">
              <w:rPr>
                <w:b/>
                <w:sz w:val="20"/>
                <w:szCs w:val="20"/>
              </w:rPr>
              <w:t xml:space="preserve"> đều mang gen không chứa các đoạn intron</w:t>
            </w:r>
            <w:r w:rsidRPr="002909D8">
              <w:rPr>
                <w:sz w:val="20"/>
                <w:szCs w:val="20"/>
              </w:rPr>
              <w:t>.</w:t>
            </w:r>
          </w:p>
        </w:tc>
        <w:tc>
          <w:tcPr>
            <w:tcW w:w="860" w:type="dxa"/>
            <w:vMerge/>
            <w:tcBorders>
              <w:top w:val="nil"/>
              <w:left w:val="nil"/>
              <w:bottom w:val="nil"/>
              <w:right w:val="single" w:sz="8" w:space="0" w:color="auto"/>
            </w:tcBorders>
            <w:vAlign w:val="center"/>
            <w:hideMark/>
          </w:tcPr>
          <w:p w:rsidR="003066BF" w:rsidRPr="002909D8" w:rsidRDefault="003066BF" w:rsidP="003066BF">
            <w:pPr>
              <w:rPr>
                <w:b/>
                <w:w w:val="99"/>
                <w:sz w:val="20"/>
                <w:szCs w:val="20"/>
              </w:rPr>
            </w:pPr>
          </w:p>
        </w:tc>
      </w:tr>
      <w:tr w:rsidR="003066BF" w:rsidRPr="002909D8" w:rsidTr="003066BF">
        <w:trPr>
          <w:trHeight w:val="141"/>
        </w:trPr>
        <w:tc>
          <w:tcPr>
            <w:tcW w:w="840" w:type="dxa"/>
            <w:tcBorders>
              <w:top w:val="nil"/>
              <w:left w:val="single" w:sz="8" w:space="0" w:color="auto"/>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c>
          <w:tcPr>
            <w:tcW w:w="8220" w:type="dxa"/>
            <w:vMerge/>
            <w:tcBorders>
              <w:top w:val="nil"/>
              <w:left w:val="nil"/>
              <w:bottom w:val="single" w:sz="8" w:space="0" w:color="auto"/>
              <w:right w:val="single" w:sz="8" w:space="0" w:color="auto"/>
            </w:tcBorders>
            <w:vAlign w:val="center"/>
            <w:hideMark/>
          </w:tcPr>
          <w:p w:rsidR="003066BF" w:rsidRPr="002909D8" w:rsidRDefault="003066BF" w:rsidP="003066BF">
            <w:pPr>
              <w:rPr>
                <w:sz w:val="20"/>
                <w:szCs w:val="20"/>
              </w:rPr>
            </w:pP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64"/>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264" w:lineRule="exact"/>
              <w:jc w:val="right"/>
              <w:rPr>
                <w:b/>
                <w:sz w:val="20"/>
                <w:szCs w:val="20"/>
              </w:rPr>
            </w:pPr>
            <w:r w:rsidRPr="002909D8">
              <w:rPr>
                <w:sz w:val="20"/>
                <w:szCs w:val="20"/>
              </w:rPr>
              <w:t xml:space="preserve">- Plasmit A1 phiên mã tạo phân tử </w:t>
            </w:r>
            <w:r w:rsidRPr="002909D8">
              <w:rPr>
                <w:b/>
                <w:sz w:val="20"/>
                <w:szCs w:val="20"/>
              </w:rPr>
              <w:t>tiền thân của mARN</w:t>
            </w:r>
            <w:r w:rsidRPr="002909D8">
              <w:rPr>
                <w:sz w:val="20"/>
                <w:szCs w:val="20"/>
              </w:rPr>
              <w:t xml:space="preserve"> =&gt; trải qua </w:t>
            </w:r>
            <w:r w:rsidRPr="002909D8">
              <w:rPr>
                <w:b/>
                <w:sz w:val="20"/>
                <w:szCs w:val="20"/>
              </w:rPr>
              <w:t>quá trình cắt</w:t>
            </w:r>
          </w:p>
        </w:tc>
        <w:tc>
          <w:tcPr>
            <w:tcW w:w="860" w:type="dxa"/>
            <w:tcBorders>
              <w:top w:val="nil"/>
              <w:left w:val="nil"/>
              <w:bottom w:val="nil"/>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77"/>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0" w:lineRule="atLeast"/>
              <w:jc w:val="right"/>
              <w:rPr>
                <w:b/>
                <w:sz w:val="20"/>
                <w:szCs w:val="20"/>
              </w:rPr>
            </w:pPr>
            <w:r w:rsidRPr="002909D8">
              <w:rPr>
                <w:b/>
                <w:sz w:val="20"/>
                <w:szCs w:val="20"/>
              </w:rPr>
              <w:t xml:space="preserve">intron và nối exon </w:t>
            </w:r>
            <w:r w:rsidRPr="002909D8">
              <w:rPr>
                <w:sz w:val="20"/>
                <w:szCs w:val="20"/>
              </w:rPr>
              <w:t>=&gt; các phân tử mARN trưởng thành</w:t>
            </w:r>
            <w:r w:rsidRPr="002909D8">
              <w:rPr>
                <w:b/>
                <w:sz w:val="20"/>
                <w:szCs w:val="20"/>
              </w:rPr>
              <w:t xml:space="preserve"> khác nhau về số</w:t>
            </w:r>
          </w:p>
        </w:tc>
        <w:tc>
          <w:tcPr>
            <w:tcW w:w="860" w:type="dxa"/>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279"/>
        </w:trPr>
        <w:tc>
          <w:tcPr>
            <w:tcW w:w="840" w:type="dxa"/>
            <w:tcBorders>
              <w:top w:val="nil"/>
              <w:left w:val="single" w:sz="8" w:space="0" w:color="auto"/>
              <w:bottom w:val="nil"/>
              <w:right w:val="single" w:sz="8" w:space="0" w:color="auto"/>
            </w:tcBorders>
            <w:vAlign w:val="bottom"/>
            <w:hideMark/>
          </w:tcPr>
          <w:p w:rsidR="003066BF" w:rsidRPr="002909D8" w:rsidRDefault="003066BF" w:rsidP="003066BF">
            <w:pPr>
              <w:spacing w:line="0" w:lineRule="atLeast"/>
              <w:ind w:right="180"/>
              <w:jc w:val="right"/>
              <w:rPr>
                <w:b/>
                <w:sz w:val="20"/>
                <w:szCs w:val="20"/>
              </w:rPr>
            </w:pPr>
            <w:r w:rsidRPr="002909D8">
              <w:rPr>
                <w:b/>
                <w:sz w:val="20"/>
                <w:szCs w:val="20"/>
              </w:rPr>
              <w:t>2b</w:t>
            </w:r>
          </w:p>
        </w:tc>
        <w:tc>
          <w:tcPr>
            <w:tcW w:w="8220" w:type="dxa"/>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b/>
                <w:sz w:val="20"/>
                <w:szCs w:val="20"/>
              </w:rPr>
              <w:t xml:space="preserve">lượng </w:t>
            </w:r>
            <w:r w:rsidRPr="002909D8">
              <w:rPr>
                <w:sz w:val="20"/>
                <w:szCs w:val="20"/>
              </w:rPr>
              <w:t>các exon =&gt; dịch mã tạo các phân tử protein kích thước khác nhau.</w:t>
            </w: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63"/>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263" w:lineRule="exact"/>
              <w:jc w:val="right"/>
              <w:rPr>
                <w:b/>
                <w:sz w:val="20"/>
                <w:szCs w:val="20"/>
              </w:rPr>
            </w:pPr>
            <w:r w:rsidRPr="002909D8">
              <w:rPr>
                <w:sz w:val="20"/>
                <w:szCs w:val="20"/>
              </w:rPr>
              <w:t xml:space="preserve">- Trong khi đó, plasmit B1 chỉ còn các </w:t>
            </w:r>
            <w:r w:rsidRPr="002909D8">
              <w:rPr>
                <w:b/>
                <w:sz w:val="20"/>
                <w:szCs w:val="20"/>
              </w:rPr>
              <w:t>exon</w:t>
            </w:r>
            <w:r w:rsidRPr="002909D8">
              <w:rPr>
                <w:sz w:val="20"/>
                <w:szCs w:val="20"/>
              </w:rPr>
              <w:t xml:space="preserve"> nên </w:t>
            </w:r>
            <w:r w:rsidRPr="002909D8">
              <w:rPr>
                <w:b/>
                <w:sz w:val="20"/>
                <w:szCs w:val="20"/>
              </w:rPr>
              <w:t>không trải qua quá trình cắt nối</w:t>
            </w:r>
          </w:p>
        </w:tc>
        <w:tc>
          <w:tcPr>
            <w:tcW w:w="860" w:type="dxa"/>
            <w:vMerge w:val="restart"/>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139"/>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val="restart"/>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b/>
                <w:sz w:val="20"/>
                <w:szCs w:val="20"/>
              </w:rPr>
              <w:t xml:space="preserve">thay thế </w:t>
            </w:r>
            <w:r w:rsidRPr="002909D8">
              <w:rPr>
                <w:sz w:val="20"/>
                <w:szCs w:val="20"/>
              </w:rPr>
              <w:t>và chỉ</w:t>
            </w:r>
            <w:r w:rsidRPr="002909D8">
              <w:rPr>
                <w:b/>
                <w:sz w:val="20"/>
                <w:szCs w:val="20"/>
              </w:rPr>
              <w:t xml:space="preserve"> </w:t>
            </w:r>
            <w:r w:rsidRPr="002909D8">
              <w:rPr>
                <w:sz w:val="20"/>
                <w:szCs w:val="20"/>
              </w:rPr>
              <w:t>tạo ra một loại protein.</w:t>
            </w:r>
          </w:p>
        </w:tc>
        <w:tc>
          <w:tcPr>
            <w:tcW w:w="860" w:type="dxa"/>
            <w:vMerge/>
            <w:tcBorders>
              <w:top w:val="nil"/>
              <w:left w:val="nil"/>
              <w:bottom w:val="nil"/>
              <w:right w:val="single" w:sz="8" w:space="0" w:color="auto"/>
            </w:tcBorders>
            <w:vAlign w:val="center"/>
            <w:hideMark/>
          </w:tcPr>
          <w:p w:rsidR="003066BF" w:rsidRPr="002909D8" w:rsidRDefault="003066BF" w:rsidP="003066BF">
            <w:pPr>
              <w:rPr>
                <w:b/>
                <w:w w:val="99"/>
                <w:sz w:val="20"/>
                <w:szCs w:val="20"/>
              </w:rPr>
            </w:pPr>
          </w:p>
        </w:tc>
      </w:tr>
      <w:tr w:rsidR="003066BF" w:rsidRPr="002909D8" w:rsidTr="003066BF">
        <w:trPr>
          <w:trHeight w:val="138"/>
        </w:trPr>
        <w:tc>
          <w:tcPr>
            <w:tcW w:w="840" w:type="dxa"/>
            <w:tcBorders>
              <w:top w:val="nil"/>
              <w:left w:val="single" w:sz="8" w:space="0" w:color="auto"/>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c>
          <w:tcPr>
            <w:tcW w:w="8220" w:type="dxa"/>
            <w:vMerge/>
            <w:tcBorders>
              <w:top w:val="nil"/>
              <w:left w:val="nil"/>
              <w:bottom w:val="single" w:sz="8" w:space="0" w:color="auto"/>
              <w:right w:val="single" w:sz="8" w:space="0" w:color="auto"/>
            </w:tcBorders>
            <w:vAlign w:val="center"/>
            <w:hideMark/>
          </w:tcPr>
          <w:p w:rsidR="003066BF" w:rsidRPr="002909D8" w:rsidRDefault="003066BF" w:rsidP="003066BF">
            <w:pPr>
              <w:rPr>
                <w:sz w:val="20"/>
                <w:szCs w:val="20"/>
              </w:rPr>
            </w:pP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64"/>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264" w:lineRule="exact"/>
              <w:jc w:val="right"/>
              <w:rPr>
                <w:b/>
                <w:sz w:val="20"/>
                <w:szCs w:val="20"/>
              </w:rPr>
            </w:pPr>
            <w:r w:rsidRPr="002909D8">
              <w:rPr>
                <w:sz w:val="20"/>
                <w:szCs w:val="20"/>
              </w:rPr>
              <w:t xml:space="preserve">- Hệ thống biểu hiện gen ở </w:t>
            </w:r>
            <w:r w:rsidRPr="002909D8">
              <w:rPr>
                <w:b/>
                <w:sz w:val="20"/>
                <w:szCs w:val="20"/>
              </w:rPr>
              <w:t>vi khuẩn không có bộ</w:t>
            </w:r>
            <w:r w:rsidRPr="002909D8">
              <w:rPr>
                <w:sz w:val="20"/>
                <w:szCs w:val="20"/>
              </w:rPr>
              <w:t xml:space="preserve"> </w:t>
            </w:r>
            <w:r w:rsidRPr="002909D8">
              <w:rPr>
                <w:b/>
                <w:sz w:val="20"/>
                <w:szCs w:val="20"/>
              </w:rPr>
              <w:t>máy cắt intron và nối exon</w:t>
            </w:r>
          </w:p>
        </w:tc>
        <w:tc>
          <w:tcPr>
            <w:tcW w:w="860" w:type="dxa"/>
            <w:vMerge w:val="restart"/>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139"/>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val="restart"/>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sz w:val="20"/>
                <w:szCs w:val="20"/>
              </w:rPr>
              <w:t>(spliosome) như ở nấm men.</w:t>
            </w:r>
          </w:p>
        </w:tc>
        <w:tc>
          <w:tcPr>
            <w:tcW w:w="860" w:type="dxa"/>
            <w:vMerge/>
            <w:tcBorders>
              <w:top w:val="nil"/>
              <w:left w:val="nil"/>
              <w:bottom w:val="nil"/>
              <w:right w:val="single" w:sz="8" w:space="0" w:color="auto"/>
            </w:tcBorders>
            <w:vAlign w:val="center"/>
            <w:hideMark/>
          </w:tcPr>
          <w:p w:rsidR="003066BF" w:rsidRPr="002909D8" w:rsidRDefault="003066BF" w:rsidP="003066BF">
            <w:pPr>
              <w:rPr>
                <w:b/>
                <w:w w:val="99"/>
                <w:sz w:val="20"/>
                <w:szCs w:val="20"/>
              </w:rPr>
            </w:pPr>
          </w:p>
        </w:tc>
      </w:tr>
      <w:tr w:rsidR="003066BF" w:rsidRPr="002909D8" w:rsidTr="003066BF">
        <w:trPr>
          <w:trHeight w:val="137"/>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vMerge/>
            <w:tcBorders>
              <w:top w:val="nil"/>
              <w:left w:val="nil"/>
              <w:bottom w:val="single" w:sz="8" w:space="0" w:color="auto"/>
              <w:right w:val="single" w:sz="8" w:space="0" w:color="auto"/>
            </w:tcBorders>
            <w:vAlign w:val="center"/>
            <w:hideMark/>
          </w:tcPr>
          <w:p w:rsidR="003066BF" w:rsidRPr="002909D8" w:rsidRDefault="003066BF" w:rsidP="003066BF">
            <w:pPr>
              <w:rPr>
                <w:sz w:val="20"/>
                <w:szCs w:val="20"/>
              </w:rPr>
            </w:pP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66"/>
        </w:trPr>
        <w:tc>
          <w:tcPr>
            <w:tcW w:w="840" w:type="dxa"/>
            <w:tcBorders>
              <w:top w:val="nil"/>
              <w:left w:val="single" w:sz="8" w:space="0" w:color="auto"/>
              <w:bottom w:val="nil"/>
              <w:right w:val="single" w:sz="8" w:space="0" w:color="auto"/>
            </w:tcBorders>
            <w:vAlign w:val="bottom"/>
            <w:hideMark/>
          </w:tcPr>
          <w:p w:rsidR="003066BF" w:rsidRPr="002909D8" w:rsidRDefault="003066BF" w:rsidP="003066BF">
            <w:pPr>
              <w:spacing w:line="260" w:lineRule="exact"/>
              <w:ind w:right="180"/>
              <w:jc w:val="right"/>
              <w:rPr>
                <w:b/>
                <w:sz w:val="20"/>
                <w:szCs w:val="20"/>
              </w:rPr>
            </w:pPr>
            <w:r w:rsidRPr="002909D8">
              <w:rPr>
                <w:b/>
                <w:sz w:val="20"/>
                <w:szCs w:val="20"/>
              </w:rPr>
              <w:t>2c</w:t>
            </w:r>
          </w:p>
        </w:tc>
        <w:tc>
          <w:tcPr>
            <w:tcW w:w="8220" w:type="dxa"/>
            <w:tcBorders>
              <w:top w:val="nil"/>
              <w:left w:val="nil"/>
              <w:bottom w:val="nil"/>
              <w:right w:val="single" w:sz="8" w:space="0" w:color="auto"/>
            </w:tcBorders>
            <w:vAlign w:val="bottom"/>
            <w:hideMark/>
          </w:tcPr>
          <w:p w:rsidR="003066BF" w:rsidRPr="002909D8" w:rsidRDefault="003066BF" w:rsidP="003066BF">
            <w:pPr>
              <w:spacing w:line="265" w:lineRule="exact"/>
              <w:jc w:val="right"/>
              <w:rPr>
                <w:sz w:val="20"/>
                <w:szCs w:val="20"/>
              </w:rPr>
            </w:pPr>
            <w:r w:rsidRPr="002909D8">
              <w:rPr>
                <w:sz w:val="20"/>
                <w:szCs w:val="20"/>
              </w:rPr>
              <w:t xml:space="preserve">- </w:t>
            </w:r>
            <w:r w:rsidRPr="002909D8">
              <w:rPr>
                <w:b/>
                <w:sz w:val="20"/>
                <w:szCs w:val="20"/>
              </w:rPr>
              <w:t>mARN tạo ra từ</w:t>
            </w:r>
            <w:r w:rsidRPr="002909D8">
              <w:rPr>
                <w:sz w:val="20"/>
                <w:szCs w:val="20"/>
              </w:rPr>
              <w:t xml:space="preserve"> </w:t>
            </w:r>
            <w:r w:rsidRPr="002909D8">
              <w:rPr>
                <w:b/>
                <w:sz w:val="20"/>
                <w:szCs w:val="20"/>
              </w:rPr>
              <w:t>plasmit A2 vẫn còn intron</w:t>
            </w:r>
            <w:r w:rsidRPr="002909D8">
              <w:rPr>
                <w:sz w:val="20"/>
                <w:szCs w:val="20"/>
              </w:rPr>
              <w:t xml:space="preserve"> nên tạo thành protein không có</w:t>
            </w:r>
          </w:p>
        </w:tc>
        <w:tc>
          <w:tcPr>
            <w:tcW w:w="860" w:type="dxa"/>
            <w:tcBorders>
              <w:top w:val="nil"/>
              <w:left w:val="nil"/>
              <w:bottom w:val="nil"/>
              <w:right w:val="single" w:sz="8" w:space="0" w:color="auto"/>
            </w:tcBorders>
            <w:vAlign w:val="bottom"/>
          </w:tcPr>
          <w:p w:rsidR="003066BF" w:rsidRPr="002909D8" w:rsidRDefault="003066BF" w:rsidP="003066BF">
            <w:pPr>
              <w:spacing w:line="0" w:lineRule="atLeast"/>
              <w:rPr>
                <w:sz w:val="20"/>
                <w:szCs w:val="20"/>
              </w:rPr>
            </w:pPr>
          </w:p>
        </w:tc>
      </w:tr>
      <w:tr w:rsidR="003066BF" w:rsidRPr="002909D8" w:rsidTr="003066BF">
        <w:trPr>
          <w:trHeight w:val="276"/>
        </w:trPr>
        <w:tc>
          <w:tcPr>
            <w:tcW w:w="840" w:type="dxa"/>
            <w:tcBorders>
              <w:top w:val="nil"/>
              <w:left w:val="single" w:sz="8" w:space="0" w:color="auto"/>
              <w:bottom w:val="nil"/>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nil"/>
              <w:right w:val="single" w:sz="8" w:space="0" w:color="auto"/>
            </w:tcBorders>
            <w:vAlign w:val="bottom"/>
            <w:hideMark/>
          </w:tcPr>
          <w:p w:rsidR="003066BF" w:rsidRPr="002909D8" w:rsidRDefault="003066BF" w:rsidP="003066BF">
            <w:pPr>
              <w:spacing w:line="0" w:lineRule="atLeast"/>
              <w:jc w:val="right"/>
              <w:rPr>
                <w:b/>
                <w:sz w:val="20"/>
                <w:szCs w:val="20"/>
              </w:rPr>
            </w:pPr>
            <w:r w:rsidRPr="002909D8">
              <w:rPr>
                <w:sz w:val="20"/>
                <w:szCs w:val="20"/>
              </w:rPr>
              <w:t xml:space="preserve">chức năng. Còn mARN từ plasmit B2 chỉ có các trình tự </w:t>
            </w:r>
            <w:r w:rsidRPr="002909D8">
              <w:rPr>
                <w:b/>
                <w:sz w:val="20"/>
                <w:szCs w:val="20"/>
              </w:rPr>
              <w:t>exon</w:t>
            </w:r>
            <w:r w:rsidRPr="002909D8">
              <w:rPr>
                <w:sz w:val="20"/>
                <w:szCs w:val="20"/>
              </w:rPr>
              <w:t xml:space="preserve"> nên tạo </w:t>
            </w:r>
            <w:r w:rsidRPr="002909D8">
              <w:rPr>
                <w:b/>
                <w:sz w:val="20"/>
                <w:szCs w:val="20"/>
              </w:rPr>
              <w:t>protein</w:t>
            </w:r>
          </w:p>
        </w:tc>
        <w:tc>
          <w:tcPr>
            <w:tcW w:w="860" w:type="dxa"/>
            <w:tcBorders>
              <w:top w:val="nil"/>
              <w:left w:val="nil"/>
              <w:bottom w:val="nil"/>
              <w:right w:val="single" w:sz="8" w:space="0" w:color="auto"/>
            </w:tcBorders>
            <w:vAlign w:val="bottom"/>
            <w:hideMark/>
          </w:tcPr>
          <w:p w:rsidR="003066BF" w:rsidRPr="002909D8" w:rsidRDefault="003066BF" w:rsidP="003066BF">
            <w:pPr>
              <w:spacing w:line="0" w:lineRule="atLeast"/>
              <w:jc w:val="center"/>
              <w:rPr>
                <w:b/>
                <w:w w:val="99"/>
                <w:sz w:val="20"/>
                <w:szCs w:val="20"/>
              </w:rPr>
            </w:pPr>
            <w:r w:rsidRPr="002909D8">
              <w:rPr>
                <w:b/>
                <w:w w:val="99"/>
                <w:sz w:val="20"/>
                <w:szCs w:val="20"/>
              </w:rPr>
              <w:t>0,25</w:t>
            </w:r>
          </w:p>
        </w:tc>
      </w:tr>
      <w:tr w:rsidR="003066BF" w:rsidRPr="002909D8" w:rsidTr="003066BF">
        <w:trPr>
          <w:trHeight w:val="279"/>
        </w:trPr>
        <w:tc>
          <w:tcPr>
            <w:tcW w:w="840" w:type="dxa"/>
            <w:tcBorders>
              <w:top w:val="nil"/>
              <w:left w:val="single" w:sz="8" w:space="0" w:color="auto"/>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c>
          <w:tcPr>
            <w:tcW w:w="8220" w:type="dxa"/>
            <w:tcBorders>
              <w:top w:val="nil"/>
              <w:left w:val="nil"/>
              <w:bottom w:val="single" w:sz="8" w:space="0" w:color="auto"/>
              <w:right w:val="single" w:sz="8" w:space="0" w:color="auto"/>
            </w:tcBorders>
            <w:vAlign w:val="bottom"/>
            <w:hideMark/>
          </w:tcPr>
          <w:p w:rsidR="003066BF" w:rsidRPr="002909D8" w:rsidRDefault="003066BF" w:rsidP="003066BF">
            <w:pPr>
              <w:spacing w:line="0" w:lineRule="atLeast"/>
              <w:ind w:left="380"/>
              <w:rPr>
                <w:sz w:val="20"/>
                <w:szCs w:val="20"/>
              </w:rPr>
            </w:pPr>
            <w:r w:rsidRPr="002909D8">
              <w:rPr>
                <w:b/>
                <w:sz w:val="20"/>
                <w:szCs w:val="20"/>
              </w:rPr>
              <w:t>có chức năng</w:t>
            </w:r>
            <w:r w:rsidRPr="002909D8">
              <w:rPr>
                <w:sz w:val="20"/>
                <w:szCs w:val="20"/>
              </w:rPr>
              <w:t>.</w:t>
            </w:r>
          </w:p>
        </w:tc>
        <w:tc>
          <w:tcPr>
            <w:tcW w:w="860" w:type="dxa"/>
            <w:tcBorders>
              <w:top w:val="nil"/>
              <w:left w:val="nil"/>
              <w:bottom w:val="single" w:sz="8" w:space="0" w:color="auto"/>
              <w:right w:val="single" w:sz="8" w:space="0" w:color="auto"/>
            </w:tcBorders>
            <w:vAlign w:val="bottom"/>
          </w:tcPr>
          <w:p w:rsidR="003066BF" w:rsidRPr="002909D8" w:rsidRDefault="003066BF" w:rsidP="003066BF">
            <w:pPr>
              <w:spacing w:line="0" w:lineRule="atLeast"/>
              <w:rPr>
                <w:sz w:val="20"/>
                <w:szCs w:val="20"/>
              </w:rPr>
            </w:pPr>
          </w:p>
        </w:tc>
      </w:tr>
    </w:tbl>
    <w:p w:rsidR="0034069F" w:rsidRPr="002909D8" w:rsidRDefault="0034069F" w:rsidP="0034069F">
      <w:pPr>
        <w:spacing w:line="0" w:lineRule="atLeast"/>
        <w:ind w:left="2"/>
        <w:rPr>
          <w:b/>
          <w:sz w:val="20"/>
          <w:szCs w:val="20"/>
        </w:rPr>
      </w:pPr>
      <w:r w:rsidRPr="002909D8">
        <w:rPr>
          <w:b/>
          <w:sz w:val="20"/>
          <w:szCs w:val="20"/>
        </w:rPr>
        <w:t xml:space="preserve">Câu </w:t>
      </w:r>
      <w:r w:rsidR="002D464C" w:rsidRPr="002909D8">
        <w:rPr>
          <w:b/>
          <w:sz w:val="20"/>
          <w:szCs w:val="20"/>
        </w:rPr>
        <w:t>26</w:t>
      </w:r>
      <w:r w:rsidRPr="002909D8">
        <w:rPr>
          <w:b/>
          <w:sz w:val="20"/>
          <w:szCs w:val="20"/>
        </w:rPr>
        <w:t xml:space="preserve">3 </w:t>
      </w:r>
      <w:r w:rsidRPr="002909D8">
        <w:rPr>
          <w:i/>
          <w:sz w:val="20"/>
          <w:szCs w:val="20"/>
        </w:rPr>
        <w:t>(2,0 điểm)</w:t>
      </w:r>
      <w:r w:rsidRPr="002909D8">
        <w:rPr>
          <w:b/>
          <w:sz w:val="20"/>
          <w:szCs w:val="20"/>
        </w:rPr>
        <w:t xml:space="preserve"> HSG QG 2019</w:t>
      </w:r>
    </w:p>
    <w:p w:rsidR="0034069F" w:rsidRPr="002909D8" w:rsidRDefault="0034069F" w:rsidP="0034069F">
      <w:pPr>
        <w:spacing w:line="20" w:lineRule="exact"/>
        <w:rPr>
          <w:sz w:val="20"/>
          <w:szCs w:val="20"/>
        </w:rPr>
      </w:pPr>
      <w:r w:rsidRPr="002909D8">
        <w:rPr>
          <w:rFonts w:eastAsia="Calibri"/>
          <w:noProof/>
          <w:sz w:val="20"/>
          <w:szCs w:val="20"/>
        </w:rPr>
        <w:drawing>
          <wp:anchor distT="0" distB="0" distL="114300" distR="114300" simplePos="0" relativeHeight="251743232" behindDoc="1" locked="0" layoutInCell="1" allowOverlap="1" wp14:anchorId="4707E5E5" wp14:editId="150B6F37">
            <wp:simplePos x="0" y="0"/>
            <wp:positionH relativeFrom="column">
              <wp:posOffset>4121150</wp:posOffset>
            </wp:positionH>
            <wp:positionV relativeFrom="paragraph">
              <wp:posOffset>-115570</wp:posOffset>
            </wp:positionV>
            <wp:extent cx="2282190" cy="2011680"/>
            <wp:effectExtent l="0" t="0" r="3810" b="762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2190" cy="2011680"/>
                    </a:xfrm>
                    <a:prstGeom prst="rect">
                      <a:avLst/>
                    </a:prstGeom>
                    <a:noFill/>
                  </pic:spPr>
                </pic:pic>
              </a:graphicData>
            </a:graphic>
            <wp14:sizeRelH relativeFrom="page">
              <wp14:pctWidth>0</wp14:pctWidth>
            </wp14:sizeRelH>
            <wp14:sizeRelV relativeFrom="page">
              <wp14:pctHeight>0</wp14:pctHeight>
            </wp14:sizeRelV>
          </wp:anchor>
        </w:drawing>
      </w:r>
    </w:p>
    <w:p w:rsidR="0034069F" w:rsidRPr="002909D8" w:rsidRDefault="0034069F" w:rsidP="0034069F">
      <w:pPr>
        <w:spacing w:line="249" w:lineRule="auto"/>
        <w:ind w:left="2" w:right="3840" w:firstLine="284"/>
        <w:jc w:val="both"/>
        <w:rPr>
          <w:sz w:val="20"/>
          <w:szCs w:val="20"/>
        </w:rPr>
      </w:pPr>
      <w:r w:rsidRPr="002909D8">
        <w:rPr>
          <w:sz w:val="20"/>
          <w:szCs w:val="20"/>
        </w:rPr>
        <w:t>Hội chứng Patau ở người là một bệnh di truyền gây ra do có ba nhiễm sắc thể (NST) số 13. Trên NST số 13 có ba lôcut gen X, Y và Z, trong đó lôcut Y ở gần tâm động (Hình 2) và mỗi lôcut có các alen khác nhau (kí hiệu từ D đến N). Một người bị mắc hội chứng này thuộc thế hệ</w:t>
      </w:r>
    </w:p>
    <w:p w:rsidR="0034069F" w:rsidRPr="002909D8" w:rsidRDefault="0034069F" w:rsidP="0034069F">
      <w:pPr>
        <w:spacing w:line="3" w:lineRule="exact"/>
        <w:rPr>
          <w:sz w:val="20"/>
          <w:szCs w:val="20"/>
        </w:rPr>
      </w:pPr>
    </w:p>
    <w:p w:rsidR="0034069F" w:rsidRPr="002909D8" w:rsidRDefault="0034069F" w:rsidP="00A02779">
      <w:pPr>
        <w:numPr>
          <w:ilvl w:val="0"/>
          <w:numId w:val="48"/>
        </w:numPr>
        <w:tabs>
          <w:tab w:val="left" w:pos="271"/>
        </w:tabs>
        <w:spacing w:line="232" w:lineRule="auto"/>
        <w:ind w:left="2" w:right="3840" w:hanging="2"/>
        <w:rPr>
          <w:sz w:val="20"/>
          <w:szCs w:val="20"/>
        </w:rPr>
      </w:pPr>
      <w:r w:rsidRPr="002909D8">
        <w:rPr>
          <w:sz w:val="20"/>
          <w:szCs w:val="20"/>
        </w:rPr>
        <w:t>trong một gia đình có phả hệ như hình 3. Kết quả phân tích ADN các alen của những người trong gia đình này thể hiện trên hình 4.</w:t>
      </w:r>
    </w:p>
    <w:p w:rsidR="0034069F" w:rsidRPr="002909D8" w:rsidRDefault="0034069F" w:rsidP="0034069F">
      <w:pPr>
        <w:spacing w:line="10" w:lineRule="exact"/>
        <w:rPr>
          <w:sz w:val="20"/>
          <w:szCs w:val="20"/>
        </w:rPr>
      </w:pPr>
    </w:p>
    <w:p w:rsidR="0034069F" w:rsidRPr="002909D8" w:rsidRDefault="0034069F" w:rsidP="0034069F">
      <w:pPr>
        <w:spacing w:line="232" w:lineRule="auto"/>
        <w:ind w:left="282" w:right="3840" w:hanging="284"/>
        <w:rPr>
          <w:sz w:val="20"/>
          <w:szCs w:val="20"/>
        </w:rPr>
      </w:pPr>
      <w:r w:rsidRPr="002909D8">
        <w:rPr>
          <w:sz w:val="20"/>
          <w:szCs w:val="20"/>
        </w:rPr>
        <w:t>a) Người nào thuộc thế hệ thứ III của phả hệ mắc hội chứng Patau? Giải thích.</w:t>
      </w:r>
    </w:p>
    <w:p w:rsidR="0034069F" w:rsidRPr="002909D8" w:rsidRDefault="0034069F" w:rsidP="0034069F">
      <w:pPr>
        <w:spacing w:line="10" w:lineRule="exact"/>
        <w:rPr>
          <w:sz w:val="20"/>
          <w:szCs w:val="20"/>
        </w:rPr>
      </w:pPr>
    </w:p>
    <w:p w:rsidR="0034069F" w:rsidRPr="002909D8" w:rsidRDefault="0034069F" w:rsidP="0034069F">
      <w:pPr>
        <w:spacing w:line="232" w:lineRule="auto"/>
        <w:ind w:left="282" w:right="3840" w:hanging="284"/>
        <w:rPr>
          <w:sz w:val="20"/>
          <w:szCs w:val="20"/>
        </w:rPr>
      </w:pPr>
      <w:r w:rsidRPr="002909D8">
        <w:rPr>
          <w:sz w:val="20"/>
          <w:szCs w:val="20"/>
        </w:rPr>
        <w:t>b) Hai người III1 và III2 trong phả hệ được di truyền các alen nào từ bố và mẹ tại các lôcut X, Y và Z?</w:t>
      </w:r>
    </w:p>
    <w:p w:rsidR="0034069F" w:rsidRPr="002909D8" w:rsidRDefault="0034069F" w:rsidP="0034069F">
      <w:pPr>
        <w:spacing w:line="10" w:lineRule="exact"/>
        <w:rPr>
          <w:sz w:val="20"/>
          <w:szCs w:val="20"/>
        </w:rPr>
      </w:pPr>
    </w:p>
    <w:p w:rsidR="0034069F" w:rsidRPr="002909D8" w:rsidRDefault="0034069F" w:rsidP="0034069F">
      <w:pPr>
        <w:spacing w:line="232" w:lineRule="auto"/>
        <w:ind w:left="282" w:right="3840" w:hanging="284"/>
        <w:rPr>
          <w:sz w:val="20"/>
          <w:szCs w:val="20"/>
        </w:rPr>
      </w:pPr>
      <w:r w:rsidRPr="002909D8">
        <w:rPr>
          <w:sz w:val="20"/>
          <w:szCs w:val="20"/>
        </w:rPr>
        <w:t>c) Sự rối loạn phân ly cặp NST số 13 trong giảm phân tạo giao tử đã diễn ra ở bố (II1) hay mẹ (II2)? Ở giai đoạn phân bào nào?</w:t>
      </w:r>
    </w:p>
    <w:p w:rsidR="0034069F" w:rsidRPr="002909D8" w:rsidRDefault="0034069F" w:rsidP="0034069F">
      <w:pPr>
        <w:spacing w:line="10" w:lineRule="exact"/>
        <w:rPr>
          <w:sz w:val="20"/>
          <w:szCs w:val="20"/>
        </w:rPr>
      </w:pPr>
    </w:p>
    <w:p w:rsidR="0034069F" w:rsidRPr="002909D8" w:rsidRDefault="0034069F" w:rsidP="0034069F">
      <w:pPr>
        <w:spacing w:line="235" w:lineRule="auto"/>
        <w:ind w:left="2" w:right="20" w:firstLine="284"/>
        <w:jc w:val="both"/>
        <w:rPr>
          <w:sz w:val="20"/>
          <w:szCs w:val="20"/>
        </w:rPr>
      </w:pPr>
      <w:r w:rsidRPr="002909D8">
        <w:rPr>
          <w:sz w:val="20"/>
          <w:szCs w:val="20"/>
        </w:rPr>
        <w:t>Vẽ sơ đồ cặp NST số 13 của người thuộc thế hệ II bị rối loạn giảm phân ở các giai đoạn: kỳ giữa của giảm phân I, kỳ giữa giảm phân II và hình thành 4 giao tử (khi vẽ cần chỉ rõ vị trí các alen, điểm trao đổi chéo (nếu có) và giao tử bất thường đã được thụ tinh).</w:t>
      </w:r>
    </w:p>
    <w:p w:rsidR="0034069F" w:rsidRPr="002909D8" w:rsidRDefault="0034069F" w:rsidP="0034069F">
      <w:pPr>
        <w:spacing w:line="1" w:lineRule="exact"/>
        <w:rPr>
          <w:sz w:val="20"/>
          <w:szCs w:val="20"/>
        </w:rPr>
      </w:pPr>
    </w:p>
    <w:p w:rsidR="0034069F" w:rsidRPr="002909D8" w:rsidRDefault="0034069F" w:rsidP="0034069F">
      <w:pPr>
        <w:spacing w:line="0" w:lineRule="atLeast"/>
        <w:ind w:left="2"/>
        <w:rPr>
          <w:b/>
          <w:sz w:val="20"/>
          <w:szCs w:val="20"/>
        </w:rPr>
      </w:pPr>
      <w:r w:rsidRPr="002909D8">
        <w:rPr>
          <w:b/>
          <w:sz w:val="20"/>
          <w:szCs w:val="20"/>
        </w:rPr>
        <w:t>Hướng dẫn chấm</w:t>
      </w:r>
    </w:p>
    <w:tbl>
      <w:tblPr>
        <w:tblW w:w="0" w:type="auto"/>
        <w:tblInd w:w="172" w:type="dxa"/>
        <w:tblLayout w:type="fixed"/>
        <w:tblCellMar>
          <w:left w:w="0" w:type="dxa"/>
          <w:right w:w="0" w:type="dxa"/>
        </w:tblCellMar>
        <w:tblLook w:val="04A0" w:firstRow="1" w:lastRow="0" w:firstColumn="1" w:lastColumn="0" w:noHBand="0" w:noVBand="1"/>
      </w:tblPr>
      <w:tblGrid>
        <w:gridCol w:w="840"/>
        <w:gridCol w:w="660"/>
        <w:gridCol w:w="1600"/>
        <w:gridCol w:w="480"/>
        <w:gridCol w:w="740"/>
        <w:gridCol w:w="520"/>
        <w:gridCol w:w="1880"/>
        <w:gridCol w:w="1700"/>
        <w:gridCol w:w="660"/>
        <w:gridCol w:w="840"/>
      </w:tblGrid>
      <w:tr w:rsidR="0034069F" w:rsidRPr="002909D8" w:rsidTr="0034069F">
        <w:trPr>
          <w:trHeight w:val="267"/>
        </w:trPr>
        <w:tc>
          <w:tcPr>
            <w:tcW w:w="840" w:type="dxa"/>
            <w:tcBorders>
              <w:top w:val="single" w:sz="8" w:space="0" w:color="auto"/>
              <w:left w:val="single" w:sz="8" w:space="0" w:color="auto"/>
              <w:bottom w:val="single" w:sz="8" w:space="0" w:color="auto"/>
              <w:right w:val="single" w:sz="8" w:space="0" w:color="auto"/>
            </w:tcBorders>
            <w:vAlign w:val="bottom"/>
            <w:hideMark/>
          </w:tcPr>
          <w:p w:rsidR="0034069F" w:rsidRPr="002909D8" w:rsidRDefault="0034069F" w:rsidP="0034069F">
            <w:pPr>
              <w:spacing w:line="267" w:lineRule="exact"/>
              <w:ind w:right="80"/>
              <w:jc w:val="right"/>
              <w:rPr>
                <w:b/>
                <w:sz w:val="20"/>
                <w:szCs w:val="20"/>
              </w:rPr>
            </w:pPr>
            <w:r w:rsidRPr="002909D8">
              <w:rPr>
                <w:b/>
                <w:sz w:val="20"/>
                <w:szCs w:val="20"/>
              </w:rPr>
              <w:t>Câu</w:t>
            </w:r>
          </w:p>
        </w:tc>
        <w:tc>
          <w:tcPr>
            <w:tcW w:w="660" w:type="dxa"/>
            <w:tcBorders>
              <w:top w:val="single" w:sz="8" w:space="0" w:color="auto"/>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1600" w:type="dxa"/>
            <w:tcBorders>
              <w:top w:val="single" w:sz="8" w:space="0" w:color="auto"/>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480" w:type="dxa"/>
            <w:tcBorders>
              <w:top w:val="single" w:sz="8" w:space="0" w:color="auto"/>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740" w:type="dxa"/>
            <w:tcBorders>
              <w:top w:val="single" w:sz="8" w:space="0" w:color="auto"/>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2400" w:type="dxa"/>
            <w:gridSpan w:val="2"/>
            <w:tcBorders>
              <w:top w:val="single" w:sz="8" w:space="0" w:color="auto"/>
              <w:left w:val="nil"/>
              <w:bottom w:val="single" w:sz="8" w:space="0" w:color="auto"/>
              <w:right w:val="nil"/>
            </w:tcBorders>
            <w:vAlign w:val="bottom"/>
            <w:hideMark/>
          </w:tcPr>
          <w:p w:rsidR="0034069F" w:rsidRPr="002909D8" w:rsidRDefault="0034069F" w:rsidP="0034069F">
            <w:pPr>
              <w:spacing w:line="267" w:lineRule="exact"/>
              <w:ind w:right="1040"/>
              <w:jc w:val="center"/>
              <w:rPr>
                <w:b/>
                <w:w w:val="99"/>
                <w:sz w:val="20"/>
                <w:szCs w:val="20"/>
              </w:rPr>
            </w:pPr>
            <w:r w:rsidRPr="002909D8">
              <w:rPr>
                <w:b/>
                <w:w w:val="99"/>
                <w:sz w:val="20"/>
                <w:szCs w:val="20"/>
              </w:rPr>
              <w:t>Nội dung</w:t>
            </w:r>
          </w:p>
        </w:tc>
        <w:tc>
          <w:tcPr>
            <w:tcW w:w="1700" w:type="dxa"/>
            <w:tcBorders>
              <w:top w:val="single" w:sz="8" w:space="0" w:color="auto"/>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660" w:type="dxa"/>
            <w:tcBorders>
              <w:top w:val="single" w:sz="8" w:space="0" w:color="auto"/>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single" w:sz="8" w:space="0" w:color="auto"/>
              <w:left w:val="nil"/>
              <w:bottom w:val="single" w:sz="8" w:space="0" w:color="auto"/>
              <w:right w:val="single" w:sz="8" w:space="0" w:color="auto"/>
            </w:tcBorders>
            <w:vAlign w:val="bottom"/>
            <w:hideMark/>
          </w:tcPr>
          <w:p w:rsidR="0034069F" w:rsidRPr="002909D8" w:rsidRDefault="0034069F" w:rsidP="0034069F">
            <w:pPr>
              <w:spacing w:line="267" w:lineRule="exact"/>
              <w:ind w:left="120"/>
              <w:rPr>
                <w:b/>
                <w:sz w:val="20"/>
                <w:szCs w:val="20"/>
              </w:rPr>
            </w:pPr>
            <w:r w:rsidRPr="002909D8">
              <w:rPr>
                <w:b/>
                <w:sz w:val="20"/>
                <w:szCs w:val="20"/>
              </w:rPr>
              <w:t>Điểm</w:t>
            </w:r>
          </w:p>
        </w:tc>
      </w:tr>
      <w:tr w:rsidR="0034069F" w:rsidRPr="002909D8" w:rsidTr="0034069F">
        <w:trPr>
          <w:trHeight w:val="305"/>
        </w:trPr>
        <w:tc>
          <w:tcPr>
            <w:tcW w:w="840" w:type="dxa"/>
            <w:tcBorders>
              <w:top w:val="nil"/>
              <w:left w:val="single" w:sz="8" w:space="0" w:color="auto"/>
              <w:bottom w:val="nil"/>
              <w:right w:val="single" w:sz="8" w:space="0" w:color="auto"/>
            </w:tcBorders>
            <w:vAlign w:val="bottom"/>
            <w:hideMark/>
          </w:tcPr>
          <w:p w:rsidR="0034069F" w:rsidRPr="002909D8" w:rsidRDefault="0034069F" w:rsidP="0034069F">
            <w:pPr>
              <w:spacing w:line="0" w:lineRule="atLeast"/>
              <w:ind w:right="180"/>
              <w:jc w:val="right"/>
              <w:rPr>
                <w:b/>
                <w:sz w:val="20"/>
                <w:szCs w:val="20"/>
              </w:rPr>
            </w:pPr>
            <w:r w:rsidRPr="002909D8">
              <w:rPr>
                <w:b/>
                <w:sz w:val="20"/>
                <w:szCs w:val="20"/>
              </w:rPr>
              <w:t>3a</w:t>
            </w:r>
          </w:p>
        </w:tc>
        <w:tc>
          <w:tcPr>
            <w:tcW w:w="8240" w:type="dxa"/>
            <w:gridSpan w:val="8"/>
            <w:tcBorders>
              <w:top w:val="nil"/>
              <w:left w:val="nil"/>
              <w:bottom w:val="nil"/>
              <w:right w:val="single" w:sz="8" w:space="0" w:color="auto"/>
            </w:tcBorders>
            <w:vAlign w:val="bottom"/>
            <w:hideMark/>
          </w:tcPr>
          <w:p w:rsidR="0034069F" w:rsidRPr="002909D8" w:rsidRDefault="0034069F" w:rsidP="0034069F">
            <w:pPr>
              <w:spacing w:line="264" w:lineRule="exact"/>
              <w:ind w:left="100"/>
              <w:rPr>
                <w:b/>
                <w:sz w:val="20"/>
                <w:szCs w:val="20"/>
              </w:rPr>
            </w:pPr>
            <w:r w:rsidRPr="002909D8">
              <w:rPr>
                <w:b/>
                <w:sz w:val="20"/>
                <w:szCs w:val="20"/>
              </w:rPr>
              <w:t>Người III1 mắc hội trứng Patau</w:t>
            </w:r>
            <w:r w:rsidRPr="002909D8">
              <w:rPr>
                <w:sz w:val="20"/>
                <w:szCs w:val="20"/>
              </w:rPr>
              <w:t>, do</w:t>
            </w:r>
            <w:r w:rsidRPr="002909D8">
              <w:rPr>
                <w:b/>
                <w:sz w:val="20"/>
                <w:szCs w:val="20"/>
              </w:rPr>
              <w:t xml:space="preserve"> lôcut Z </w:t>
            </w:r>
            <w:r w:rsidRPr="002909D8">
              <w:rPr>
                <w:sz w:val="20"/>
                <w:szCs w:val="20"/>
              </w:rPr>
              <w:t>của người này có</w:t>
            </w:r>
            <w:r w:rsidRPr="002909D8">
              <w:rPr>
                <w:b/>
                <w:sz w:val="20"/>
                <w:szCs w:val="20"/>
              </w:rPr>
              <w:t xml:space="preserve"> 3 alen K, L, M</w:t>
            </w:r>
          </w:p>
        </w:tc>
        <w:tc>
          <w:tcPr>
            <w:tcW w:w="840" w:type="dxa"/>
            <w:tcBorders>
              <w:top w:val="nil"/>
              <w:left w:val="nil"/>
              <w:bottom w:val="nil"/>
              <w:right w:val="single" w:sz="8" w:space="0" w:color="auto"/>
            </w:tcBorders>
            <w:vAlign w:val="bottom"/>
            <w:hideMark/>
          </w:tcPr>
          <w:p w:rsidR="0034069F" w:rsidRPr="002909D8" w:rsidRDefault="0034069F" w:rsidP="0034069F">
            <w:pPr>
              <w:spacing w:line="0" w:lineRule="atLeast"/>
              <w:jc w:val="center"/>
              <w:rPr>
                <w:b/>
                <w:w w:val="99"/>
                <w:sz w:val="20"/>
                <w:szCs w:val="20"/>
              </w:rPr>
            </w:pPr>
            <w:r w:rsidRPr="002909D8">
              <w:rPr>
                <w:b/>
                <w:w w:val="99"/>
                <w:sz w:val="20"/>
                <w:szCs w:val="20"/>
              </w:rPr>
              <w:t>0,25</w:t>
            </w:r>
          </w:p>
        </w:tc>
      </w:tr>
      <w:tr w:rsidR="0034069F" w:rsidRPr="002909D8" w:rsidTr="0034069F">
        <w:trPr>
          <w:trHeight w:val="41"/>
        </w:trPr>
        <w:tc>
          <w:tcPr>
            <w:tcW w:w="840" w:type="dxa"/>
            <w:tcBorders>
              <w:top w:val="nil"/>
              <w:left w:val="single" w:sz="8" w:space="0" w:color="auto"/>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48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74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52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170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66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29"/>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48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74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52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single" w:sz="8" w:space="0" w:color="auto"/>
            </w:tcBorders>
            <w:vAlign w:val="bottom"/>
            <w:hideMark/>
          </w:tcPr>
          <w:p w:rsidR="0034069F" w:rsidRPr="002909D8" w:rsidRDefault="0034069F" w:rsidP="0034069F">
            <w:pPr>
              <w:spacing w:line="229" w:lineRule="exact"/>
              <w:ind w:left="100"/>
              <w:rPr>
                <w:b/>
                <w:sz w:val="20"/>
                <w:szCs w:val="20"/>
              </w:rPr>
            </w:pPr>
            <w:r w:rsidRPr="002909D8">
              <w:rPr>
                <w:b/>
                <w:sz w:val="20"/>
                <w:szCs w:val="20"/>
              </w:rPr>
              <w:t>Người con III1</w:t>
            </w:r>
          </w:p>
        </w:tc>
        <w:tc>
          <w:tcPr>
            <w:tcW w:w="1700" w:type="dxa"/>
            <w:tcBorders>
              <w:top w:val="nil"/>
              <w:left w:val="nil"/>
              <w:bottom w:val="single" w:sz="8" w:space="0" w:color="auto"/>
              <w:right w:val="single" w:sz="8" w:space="0" w:color="auto"/>
            </w:tcBorders>
            <w:vAlign w:val="bottom"/>
            <w:hideMark/>
          </w:tcPr>
          <w:p w:rsidR="0034069F" w:rsidRPr="002909D8" w:rsidRDefault="0034069F" w:rsidP="0034069F">
            <w:pPr>
              <w:spacing w:line="229" w:lineRule="exact"/>
              <w:ind w:left="80"/>
              <w:rPr>
                <w:b/>
                <w:sz w:val="20"/>
                <w:szCs w:val="20"/>
              </w:rPr>
            </w:pPr>
            <w:r w:rsidRPr="002909D8">
              <w:rPr>
                <w:b/>
                <w:sz w:val="20"/>
                <w:szCs w:val="20"/>
              </w:rPr>
              <w:t>Người con III2</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19"/>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nil"/>
              <w:right w:val="single" w:sz="8" w:space="0" w:color="auto"/>
            </w:tcBorders>
            <w:vAlign w:val="bottom"/>
            <w:hideMark/>
          </w:tcPr>
          <w:p w:rsidR="0034069F" w:rsidRPr="002909D8" w:rsidRDefault="0034069F" w:rsidP="0034069F">
            <w:pPr>
              <w:spacing w:line="219" w:lineRule="exact"/>
              <w:ind w:left="100"/>
              <w:rPr>
                <w:sz w:val="20"/>
                <w:szCs w:val="20"/>
              </w:rPr>
            </w:pPr>
            <w:r w:rsidRPr="002909D8">
              <w:rPr>
                <w:sz w:val="20"/>
                <w:szCs w:val="20"/>
              </w:rPr>
              <w:t>Locut X</w:t>
            </w:r>
          </w:p>
        </w:tc>
        <w:tc>
          <w:tcPr>
            <w:tcW w:w="480" w:type="dxa"/>
            <w:vAlign w:val="bottom"/>
            <w:hideMark/>
          </w:tcPr>
          <w:p w:rsidR="0034069F" w:rsidRPr="002909D8" w:rsidRDefault="0034069F" w:rsidP="0034069F">
            <w:pPr>
              <w:spacing w:line="219" w:lineRule="exact"/>
              <w:ind w:left="100"/>
              <w:rPr>
                <w:sz w:val="20"/>
                <w:szCs w:val="20"/>
              </w:rPr>
            </w:pPr>
            <w:r w:rsidRPr="002909D8">
              <w:rPr>
                <w:sz w:val="20"/>
                <w:szCs w:val="20"/>
              </w:rPr>
              <w:t>Bố</w:t>
            </w:r>
          </w:p>
        </w:tc>
        <w:tc>
          <w:tcPr>
            <w:tcW w:w="740" w:type="dxa"/>
            <w:vAlign w:val="bottom"/>
            <w:hideMark/>
          </w:tcPr>
          <w:p w:rsidR="0034069F" w:rsidRPr="002909D8" w:rsidRDefault="0034069F" w:rsidP="0034069F">
            <w:pPr>
              <w:spacing w:line="219" w:lineRule="exact"/>
              <w:ind w:right="60"/>
              <w:jc w:val="center"/>
              <w:rPr>
                <w:sz w:val="20"/>
                <w:szCs w:val="20"/>
              </w:rPr>
            </w:pPr>
            <w:r w:rsidRPr="002909D8">
              <w:rPr>
                <w:sz w:val="20"/>
                <w:szCs w:val="20"/>
              </w:rPr>
              <w:t>(EE)</w:t>
            </w:r>
          </w:p>
        </w:tc>
        <w:tc>
          <w:tcPr>
            <w:tcW w:w="52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w w:val="97"/>
                <w:sz w:val="20"/>
                <w:szCs w:val="20"/>
              </w:rPr>
            </w:pPr>
            <w:r w:rsidRPr="002909D8">
              <w:rPr>
                <w:b/>
                <w:w w:val="97"/>
                <w:sz w:val="20"/>
                <w:szCs w:val="20"/>
              </w:rPr>
              <w:t>EE</w:t>
            </w:r>
          </w:p>
        </w:tc>
        <w:tc>
          <w:tcPr>
            <w:tcW w:w="170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sz w:val="20"/>
                <w:szCs w:val="20"/>
              </w:rPr>
            </w:pPr>
            <w:r w:rsidRPr="002909D8">
              <w:rPr>
                <w:b/>
                <w:sz w:val="20"/>
                <w:szCs w:val="20"/>
              </w:rPr>
              <w:t>E</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31"/>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480" w:type="dxa"/>
            <w:tcBorders>
              <w:top w:val="nil"/>
              <w:left w:val="nil"/>
              <w:bottom w:val="single" w:sz="8" w:space="0" w:color="auto"/>
              <w:right w:val="nil"/>
            </w:tcBorders>
            <w:vAlign w:val="bottom"/>
            <w:hideMark/>
          </w:tcPr>
          <w:p w:rsidR="0034069F" w:rsidRPr="002909D8" w:rsidRDefault="0034069F" w:rsidP="0034069F">
            <w:pPr>
              <w:spacing w:line="0" w:lineRule="atLeast"/>
              <w:ind w:left="100"/>
              <w:rPr>
                <w:sz w:val="20"/>
                <w:szCs w:val="20"/>
              </w:rPr>
            </w:pPr>
            <w:r w:rsidRPr="002909D8">
              <w:rPr>
                <w:sz w:val="20"/>
                <w:szCs w:val="20"/>
              </w:rPr>
              <w:t>Mẹ</w:t>
            </w:r>
          </w:p>
        </w:tc>
        <w:tc>
          <w:tcPr>
            <w:tcW w:w="740" w:type="dxa"/>
            <w:tcBorders>
              <w:top w:val="nil"/>
              <w:left w:val="nil"/>
              <w:bottom w:val="single" w:sz="8" w:space="0" w:color="auto"/>
              <w:right w:val="nil"/>
            </w:tcBorders>
            <w:vAlign w:val="bottom"/>
            <w:hideMark/>
          </w:tcPr>
          <w:p w:rsidR="0034069F" w:rsidRPr="002909D8" w:rsidRDefault="0034069F" w:rsidP="0034069F">
            <w:pPr>
              <w:spacing w:line="0" w:lineRule="atLeast"/>
              <w:jc w:val="center"/>
              <w:rPr>
                <w:w w:val="98"/>
                <w:sz w:val="20"/>
                <w:szCs w:val="20"/>
              </w:rPr>
            </w:pPr>
            <w:r w:rsidRPr="002909D8">
              <w:rPr>
                <w:w w:val="98"/>
                <w:sz w:val="20"/>
                <w:szCs w:val="20"/>
              </w:rPr>
              <w:t>(EF)</w:t>
            </w:r>
          </w:p>
        </w:tc>
        <w:tc>
          <w:tcPr>
            <w:tcW w:w="52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w w:val="97"/>
                <w:sz w:val="20"/>
                <w:szCs w:val="20"/>
              </w:rPr>
            </w:pPr>
            <w:r w:rsidRPr="002909D8">
              <w:rPr>
                <w:b/>
                <w:w w:val="97"/>
                <w:sz w:val="20"/>
                <w:szCs w:val="20"/>
              </w:rPr>
              <w:t>F</w:t>
            </w:r>
          </w:p>
        </w:tc>
        <w:tc>
          <w:tcPr>
            <w:tcW w:w="170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sz w:val="20"/>
                <w:szCs w:val="20"/>
              </w:rPr>
            </w:pPr>
            <w:r w:rsidRPr="002909D8">
              <w:rPr>
                <w:b/>
                <w:sz w:val="20"/>
                <w:szCs w:val="20"/>
              </w:rPr>
              <w:t>E</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19"/>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nil"/>
              <w:right w:val="single" w:sz="8" w:space="0" w:color="auto"/>
            </w:tcBorders>
            <w:vAlign w:val="bottom"/>
            <w:hideMark/>
          </w:tcPr>
          <w:p w:rsidR="0034069F" w:rsidRPr="002909D8" w:rsidRDefault="0034069F" w:rsidP="0034069F">
            <w:pPr>
              <w:spacing w:line="219" w:lineRule="exact"/>
              <w:ind w:left="100"/>
              <w:rPr>
                <w:sz w:val="20"/>
                <w:szCs w:val="20"/>
              </w:rPr>
            </w:pPr>
            <w:r w:rsidRPr="002909D8">
              <w:rPr>
                <w:sz w:val="20"/>
                <w:szCs w:val="20"/>
              </w:rPr>
              <w:t>Locut Y</w:t>
            </w:r>
          </w:p>
        </w:tc>
        <w:tc>
          <w:tcPr>
            <w:tcW w:w="480" w:type="dxa"/>
            <w:vAlign w:val="bottom"/>
            <w:hideMark/>
          </w:tcPr>
          <w:p w:rsidR="0034069F" w:rsidRPr="002909D8" w:rsidRDefault="0034069F" w:rsidP="0034069F">
            <w:pPr>
              <w:spacing w:line="219" w:lineRule="exact"/>
              <w:ind w:left="100"/>
              <w:rPr>
                <w:sz w:val="20"/>
                <w:szCs w:val="20"/>
              </w:rPr>
            </w:pPr>
            <w:r w:rsidRPr="002909D8">
              <w:rPr>
                <w:sz w:val="20"/>
                <w:szCs w:val="20"/>
              </w:rPr>
              <w:t>Bố</w:t>
            </w:r>
          </w:p>
        </w:tc>
        <w:tc>
          <w:tcPr>
            <w:tcW w:w="740" w:type="dxa"/>
            <w:vAlign w:val="bottom"/>
            <w:hideMark/>
          </w:tcPr>
          <w:p w:rsidR="0034069F" w:rsidRPr="002909D8" w:rsidRDefault="0034069F" w:rsidP="0034069F">
            <w:pPr>
              <w:spacing w:line="219" w:lineRule="exact"/>
              <w:jc w:val="center"/>
              <w:rPr>
                <w:w w:val="98"/>
                <w:sz w:val="20"/>
                <w:szCs w:val="20"/>
              </w:rPr>
            </w:pPr>
            <w:r w:rsidRPr="002909D8">
              <w:rPr>
                <w:w w:val="98"/>
                <w:sz w:val="20"/>
                <w:szCs w:val="20"/>
              </w:rPr>
              <w:t>(HI)</w:t>
            </w:r>
          </w:p>
        </w:tc>
        <w:tc>
          <w:tcPr>
            <w:tcW w:w="52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sz w:val="20"/>
                <w:szCs w:val="20"/>
              </w:rPr>
            </w:pPr>
            <w:r w:rsidRPr="002909D8">
              <w:rPr>
                <w:b/>
                <w:sz w:val="20"/>
                <w:szCs w:val="20"/>
              </w:rPr>
              <w:t>II</w:t>
            </w:r>
          </w:p>
        </w:tc>
        <w:tc>
          <w:tcPr>
            <w:tcW w:w="170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sz w:val="20"/>
                <w:szCs w:val="20"/>
              </w:rPr>
            </w:pPr>
            <w:r w:rsidRPr="002909D8">
              <w:rPr>
                <w:b/>
                <w:sz w:val="20"/>
                <w:szCs w:val="20"/>
              </w:rPr>
              <w:t>H</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31"/>
        </w:trPr>
        <w:tc>
          <w:tcPr>
            <w:tcW w:w="840" w:type="dxa"/>
            <w:vMerge w:val="restart"/>
            <w:tcBorders>
              <w:top w:val="nil"/>
              <w:left w:val="single" w:sz="8" w:space="0" w:color="auto"/>
              <w:bottom w:val="nil"/>
              <w:right w:val="single" w:sz="8" w:space="0" w:color="auto"/>
            </w:tcBorders>
            <w:vAlign w:val="bottom"/>
            <w:hideMark/>
          </w:tcPr>
          <w:p w:rsidR="0034069F" w:rsidRPr="002909D8" w:rsidRDefault="0034069F" w:rsidP="0034069F">
            <w:pPr>
              <w:spacing w:line="0" w:lineRule="atLeast"/>
              <w:ind w:right="180"/>
              <w:jc w:val="right"/>
              <w:rPr>
                <w:b/>
                <w:sz w:val="20"/>
                <w:szCs w:val="20"/>
              </w:rPr>
            </w:pPr>
            <w:r w:rsidRPr="002909D8">
              <w:rPr>
                <w:b/>
                <w:sz w:val="20"/>
                <w:szCs w:val="20"/>
              </w:rPr>
              <w:t>3b</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480" w:type="dxa"/>
            <w:tcBorders>
              <w:top w:val="nil"/>
              <w:left w:val="nil"/>
              <w:bottom w:val="single" w:sz="8" w:space="0" w:color="auto"/>
              <w:right w:val="nil"/>
            </w:tcBorders>
            <w:vAlign w:val="bottom"/>
            <w:hideMark/>
          </w:tcPr>
          <w:p w:rsidR="0034069F" w:rsidRPr="002909D8" w:rsidRDefault="0034069F" w:rsidP="0034069F">
            <w:pPr>
              <w:spacing w:line="0" w:lineRule="atLeast"/>
              <w:ind w:left="100"/>
              <w:rPr>
                <w:sz w:val="20"/>
                <w:szCs w:val="20"/>
              </w:rPr>
            </w:pPr>
            <w:r w:rsidRPr="002909D8">
              <w:rPr>
                <w:sz w:val="20"/>
                <w:szCs w:val="20"/>
              </w:rPr>
              <w:t>Mẹ</w:t>
            </w:r>
          </w:p>
        </w:tc>
        <w:tc>
          <w:tcPr>
            <w:tcW w:w="740" w:type="dxa"/>
            <w:tcBorders>
              <w:top w:val="nil"/>
              <w:left w:val="nil"/>
              <w:bottom w:val="single" w:sz="8" w:space="0" w:color="auto"/>
              <w:right w:val="nil"/>
            </w:tcBorders>
            <w:vAlign w:val="bottom"/>
            <w:hideMark/>
          </w:tcPr>
          <w:p w:rsidR="0034069F" w:rsidRPr="002909D8" w:rsidRDefault="0034069F" w:rsidP="0034069F">
            <w:pPr>
              <w:spacing w:line="0" w:lineRule="atLeast"/>
              <w:jc w:val="center"/>
              <w:rPr>
                <w:sz w:val="20"/>
                <w:szCs w:val="20"/>
              </w:rPr>
            </w:pPr>
            <w:r w:rsidRPr="002909D8">
              <w:rPr>
                <w:sz w:val="20"/>
                <w:szCs w:val="20"/>
              </w:rPr>
              <w:t>(II)</w:t>
            </w:r>
          </w:p>
        </w:tc>
        <w:tc>
          <w:tcPr>
            <w:tcW w:w="52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sz w:val="20"/>
                <w:szCs w:val="20"/>
              </w:rPr>
            </w:pPr>
            <w:r w:rsidRPr="002909D8">
              <w:rPr>
                <w:b/>
                <w:sz w:val="20"/>
                <w:szCs w:val="20"/>
              </w:rPr>
              <w:t>I</w:t>
            </w:r>
          </w:p>
        </w:tc>
        <w:tc>
          <w:tcPr>
            <w:tcW w:w="170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sz w:val="20"/>
                <w:szCs w:val="20"/>
              </w:rPr>
            </w:pPr>
            <w:r w:rsidRPr="002909D8">
              <w:rPr>
                <w:b/>
                <w:sz w:val="20"/>
                <w:szCs w:val="20"/>
              </w:rPr>
              <w:t>I</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vMerge w:val="restart"/>
            <w:tcBorders>
              <w:top w:val="nil"/>
              <w:left w:val="nil"/>
              <w:bottom w:val="nil"/>
              <w:right w:val="single" w:sz="8" w:space="0" w:color="auto"/>
            </w:tcBorders>
            <w:vAlign w:val="bottom"/>
            <w:hideMark/>
          </w:tcPr>
          <w:p w:rsidR="0034069F" w:rsidRPr="002909D8" w:rsidRDefault="0034069F" w:rsidP="0034069F">
            <w:pPr>
              <w:spacing w:line="0" w:lineRule="atLeast"/>
              <w:jc w:val="center"/>
              <w:rPr>
                <w:b/>
                <w:w w:val="99"/>
                <w:sz w:val="20"/>
                <w:szCs w:val="20"/>
              </w:rPr>
            </w:pPr>
            <w:r w:rsidRPr="002909D8">
              <w:rPr>
                <w:b/>
                <w:w w:val="99"/>
                <w:sz w:val="20"/>
                <w:szCs w:val="20"/>
              </w:rPr>
              <w:t>0,5</w:t>
            </w:r>
          </w:p>
        </w:tc>
      </w:tr>
      <w:tr w:rsidR="0034069F" w:rsidRPr="002909D8" w:rsidTr="0034069F">
        <w:trPr>
          <w:trHeight w:val="219"/>
        </w:trPr>
        <w:tc>
          <w:tcPr>
            <w:tcW w:w="840" w:type="dxa"/>
            <w:vMerge/>
            <w:tcBorders>
              <w:top w:val="nil"/>
              <w:left w:val="single" w:sz="8" w:space="0" w:color="auto"/>
              <w:bottom w:val="nil"/>
              <w:right w:val="single" w:sz="8" w:space="0" w:color="auto"/>
            </w:tcBorders>
            <w:vAlign w:val="center"/>
            <w:hideMark/>
          </w:tcPr>
          <w:p w:rsidR="0034069F" w:rsidRPr="002909D8" w:rsidRDefault="0034069F" w:rsidP="0034069F">
            <w:pPr>
              <w:rPr>
                <w:b/>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nil"/>
              <w:right w:val="single" w:sz="8" w:space="0" w:color="auto"/>
            </w:tcBorders>
            <w:vAlign w:val="bottom"/>
            <w:hideMark/>
          </w:tcPr>
          <w:p w:rsidR="0034069F" w:rsidRPr="002909D8" w:rsidRDefault="0034069F" w:rsidP="0034069F">
            <w:pPr>
              <w:spacing w:line="219" w:lineRule="exact"/>
              <w:ind w:left="100"/>
              <w:rPr>
                <w:sz w:val="20"/>
                <w:szCs w:val="20"/>
              </w:rPr>
            </w:pPr>
            <w:r w:rsidRPr="002909D8">
              <w:rPr>
                <w:sz w:val="20"/>
                <w:szCs w:val="20"/>
              </w:rPr>
              <w:t>Locut Z</w:t>
            </w:r>
          </w:p>
        </w:tc>
        <w:tc>
          <w:tcPr>
            <w:tcW w:w="480" w:type="dxa"/>
            <w:vAlign w:val="bottom"/>
            <w:hideMark/>
          </w:tcPr>
          <w:p w:rsidR="0034069F" w:rsidRPr="002909D8" w:rsidRDefault="0034069F" w:rsidP="0034069F">
            <w:pPr>
              <w:spacing w:line="219" w:lineRule="exact"/>
              <w:ind w:left="100"/>
              <w:rPr>
                <w:sz w:val="20"/>
                <w:szCs w:val="20"/>
              </w:rPr>
            </w:pPr>
            <w:r w:rsidRPr="002909D8">
              <w:rPr>
                <w:sz w:val="20"/>
                <w:szCs w:val="20"/>
              </w:rPr>
              <w:t>Bố</w:t>
            </w:r>
          </w:p>
        </w:tc>
        <w:tc>
          <w:tcPr>
            <w:tcW w:w="740" w:type="dxa"/>
            <w:vAlign w:val="bottom"/>
            <w:hideMark/>
          </w:tcPr>
          <w:p w:rsidR="0034069F" w:rsidRPr="002909D8" w:rsidRDefault="0034069F" w:rsidP="0034069F">
            <w:pPr>
              <w:spacing w:line="219" w:lineRule="exact"/>
              <w:jc w:val="center"/>
              <w:rPr>
                <w:w w:val="96"/>
                <w:sz w:val="20"/>
                <w:szCs w:val="20"/>
              </w:rPr>
            </w:pPr>
            <w:r w:rsidRPr="002909D8">
              <w:rPr>
                <w:w w:val="96"/>
                <w:sz w:val="20"/>
                <w:szCs w:val="20"/>
              </w:rPr>
              <w:t>(KM)</w:t>
            </w:r>
          </w:p>
        </w:tc>
        <w:tc>
          <w:tcPr>
            <w:tcW w:w="52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w w:val="98"/>
                <w:sz w:val="20"/>
                <w:szCs w:val="20"/>
              </w:rPr>
            </w:pPr>
            <w:r w:rsidRPr="002909D8">
              <w:rPr>
                <w:b/>
                <w:w w:val="98"/>
                <w:sz w:val="20"/>
                <w:szCs w:val="20"/>
              </w:rPr>
              <w:t>KM</w:t>
            </w:r>
          </w:p>
        </w:tc>
        <w:tc>
          <w:tcPr>
            <w:tcW w:w="1700" w:type="dxa"/>
            <w:tcBorders>
              <w:top w:val="nil"/>
              <w:left w:val="nil"/>
              <w:bottom w:val="nil"/>
              <w:right w:val="single" w:sz="8" w:space="0" w:color="auto"/>
            </w:tcBorders>
            <w:vAlign w:val="bottom"/>
            <w:hideMark/>
          </w:tcPr>
          <w:p w:rsidR="0034069F" w:rsidRPr="002909D8" w:rsidRDefault="0034069F" w:rsidP="0034069F">
            <w:pPr>
              <w:spacing w:line="219" w:lineRule="exact"/>
              <w:jc w:val="center"/>
              <w:rPr>
                <w:b/>
                <w:sz w:val="20"/>
                <w:szCs w:val="20"/>
              </w:rPr>
            </w:pPr>
            <w:r w:rsidRPr="002909D8">
              <w:rPr>
                <w:b/>
                <w:sz w:val="20"/>
                <w:szCs w:val="20"/>
              </w:rPr>
              <w:t>K</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vMerge/>
            <w:tcBorders>
              <w:top w:val="nil"/>
              <w:left w:val="nil"/>
              <w:bottom w:val="nil"/>
              <w:right w:val="single" w:sz="8" w:space="0" w:color="auto"/>
            </w:tcBorders>
            <w:vAlign w:val="center"/>
            <w:hideMark/>
          </w:tcPr>
          <w:p w:rsidR="0034069F" w:rsidRPr="002909D8" w:rsidRDefault="0034069F" w:rsidP="0034069F">
            <w:pPr>
              <w:rPr>
                <w:b/>
                <w:w w:val="99"/>
                <w:sz w:val="20"/>
                <w:szCs w:val="20"/>
              </w:rPr>
            </w:pPr>
          </w:p>
        </w:tc>
      </w:tr>
      <w:tr w:rsidR="0034069F" w:rsidRPr="002909D8" w:rsidTr="0034069F">
        <w:trPr>
          <w:trHeight w:val="231"/>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480" w:type="dxa"/>
            <w:tcBorders>
              <w:top w:val="nil"/>
              <w:left w:val="nil"/>
              <w:bottom w:val="single" w:sz="8" w:space="0" w:color="auto"/>
              <w:right w:val="nil"/>
            </w:tcBorders>
            <w:vAlign w:val="bottom"/>
            <w:hideMark/>
          </w:tcPr>
          <w:p w:rsidR="0034069F" w:rsidRPr="002909D8" w:rsidRDefault="0034069F" w:rsidP="0034069F">
            <w:pPr>
              <w:spacing w:line="0" w:lineRule="atLeast"/>
              <w:ind w:left="100"/>
              <w:rPr>
                <w:sz w:val="20"/>
                <w:szCs w:val="20"/>
              </w:rPr>
            </w:pPr>
            <w:r w:rsidRPr="002909D8">
              <w:rPr>
                <w:sz w:val="20"/>
                <w:szCs w:val="20"/>
              </w:rPr>
              <w:t>Mẹ</w:t>
            </w:r>
          </w:p>
        </w:tc>
        <w:tc>
          <w:tcPr>
            <w:tcW w:w="740" w:type="dxa"/>
            <w:tcBorders>
              <w:top w:val="nil"/>
              <w:left w:val="nil"/>
              <w:bottom w:val="single" w:sz="8" w:space="0" w:color="auto"/>
              <w:right w:val="nil"/>
            </w:tcBorders>
            <w:vAlign w:val="bottom"/>
            <w:hideMark/>
          </w:tcPr>
          <w:p w:rsidR="0034069F" w:rsidRPr="002909D8" w:rsidRDefault="0034069F" w:rsidP="0034069F">
            <w:pPr>
              <w:spacing w:line="0" w:lineRule="atLeast"/>
              <w:jc w:val="center"/>
              <w:rPr>
                <w:w w:val="99"/>
                <w:sz w:val="20"/>
                <w:szCs w:val="20"/>
              </w:rPr>
            </w:pPr>
            <w:r w:rsidRPr="002909D8">
              <w:rPr>
                <w:w w:val="99"/>
                <w:sz w:val="20"/>
                <w:szCs w:val="20"/>
              </w:rPr>
              <w:t>(LN)</w:t>
            </w:r>
          </w:p>
        </w:tc>
        <w:tc>
          <w:tcPr>
            <w:tcW w:w="52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sz w:val="20"/>
                <w:szCs w:val="20"/>
              </w:rPr>
            </w:pPr>
            <w:r w:rsidRPr="002909D8">
              <w:rPr>
                <w:b/>
                <w:sz w:val="20"/>
                <w:szCs w:val="20"/>
              </w:rPr>
              <w:t>L</w:t>
            </w:r>
          </w:p>
        </w:tc>
        <w:tc>
          <w:tcPr>
            <w:tcW w:w="1700" w:type="dxa"/>
            <w:tcBorders>
              <w:top w:val="nil"/>
              <w:left w:val="nil"/>
              <w:bottom w:val="single" w:sz="8" w:space="0" w:color="auto"/>
              <w:right w:val="single" w:sz="8" w:space="0" w:color="auto"/>
            </w:tcBorders>
            <w:vAlign w:val="bottom"/>
            <w:hideMark/>
          </w:tcPr>
          <w:p w:rsidR="0034069F" w:rsidRPr="002909D8" w:rsidRDefault="0034069F" w:rsidP="0034069F">
            <w:pPr>
              <w:spacing w:line="0" w:lineRule="atLeast"/>
              <w:jc w:val="center"/>
              <w:rPr>
                <w:b/>
                <w:sz w:val="20"/>
                <w:szCs w:val="20"/>
              </w:rPr>
            </w:pPr>
            <w:r w:rsidRPr="002909D8">
              <w:rPr>
                <w:b/>
                <w:sz w:val="20"/>
                <w:szCs w:val="20"/>
              </w:rPr>
              <w:t>L</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20"/>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1600" w:type="dxa"/>
            <w:tcBorders>
              <w:top w:val="nil"/>
              <w:left w:val="nil"/>
              <w:bottom w:val="single" w:sz="8" w:space="0" w:color="auto"/>
              <w:right w:val="single" w:sz="8" w:space="0" w:color="auto"/>
            </w:tcBorders>
            <w:vAlign w:val="bottom"/>
            <w:hideMark/>
          </w:tcPr>
          <w:p w:rsidR="0034069F" w:rsidRPr="002909D8" w:rsidRDefault="0034069F" w:rsidP="0034069F">
            <w:pPr>
              <w:spacing w:line="219" w:lineRule="exact"/>
              <w:ind w:left="100"/>
              <w:rPr>
                <w:sz w:val="20"/>
                <w:szCs w:val="20"/>
              </w:rPr>
            </w:pPr>
            <w:r w:rsidRPr="002909D8">
              <w:rPr>
                <w:sz w:val="20"/>
                <w:szCs w:val="20"/>
              </w:rPr>
              <w:t>Điểm số</w:t>
            </w:r>
          </w:p>
        </w:tc>
        <w:tc>
          <w:tcPr>
            <w:tcW w:w="48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74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52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1880" w:type="dxa"/>
            <w:tcBorders>
              <w:top w:val="nil"/>
              <w:left w:val="nil"/>
              <w:bottom w:val="single" w:sz="8" w:space="0" w:color="auto"/>
              <w:right w:val="single" w:sz="8" w:space="0" w:color="auto"/>
            </w:tcBorders>
            <w:vAlign w:val="bottom"/>
            <w:hideMark/>
          </w:tcPr>
          <w:p w:rsidR="0034069F" w:rsidRPr="002909D8" w:rsidRDefault="0034069F" w:rsidP="0034069F">
            <w:pPr>
              <w:spacing w:line="219" w:lineRule="exact"/>
              <w:jc w:val="center"/>
              <w:rPr>
                <w:b/>
                <w:i/>
                <w:sz w:val="20"/>
                <w:szCs w:val="20"/>
              </w:rPr>
            </w:pPr>
            <w:r w:rsidRPr="002909D8">
              <w:rPr>
                <w:b/>
                <w:i/>
                <w:sz w:val="20"/>
                <w:szCs w:val="20"/>
              </w:rPr>
              <w:t>(0,25 điểm)</w:t>
            </w:r>
          </w:p>
        </w:tc>
        <w:tc>
          <w:tcPr>
            <w:tcW w:w="1700" w:type="dxa"/>
            <w:tcBorders>
              <w:top w:val="nil"/>
              <w:left w:val="nil"/>
              <w:bottom w:val="single" w:sz="8" w:space="0" w:color="auto"/>
              <w:right w:val="single" w:sz="8" w:space="0" w:color="auto"/>
            </w:tcBorders>
            <w:vAlign w:val="bottom"/>
            <w:hideMark/>
          </w:tcPr>
          <w:p w:rsidR="0034069F" w:rsidRPr="002909D8" w:rsidRDefault="0034069F" w:rsidP="0034069F">
            <w:pPr>
              <w:spacing w:line="219" w:lineRule="exact"/>
              <w:jc w:val="center"/>
              <w:rPr>
                <w:b/>
                <w:i/>
                <w:sz w:val="20"/>
                <w:szCs w:val="20"/>
              </w:rPr>
            </w:pPr>
            <w:r w:rsidRPr="002909D8">
              <w:rPr>
                <w:b/>
                <w:i/>
                <w:sz w:val="20"/>
                <w:szCs w:val="20"/>
              </w:rPr>
              <w:t>(0,25 điểm)</w:t>
            </w: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63"/>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8240" w:type="dxa"/>
            <w:gridSpan w:val="8"/>
            <w:tcBorders>
              <w:top w:val="nil"/>
              <w:left w:val="nil"/>
              <w:bottom w:val="nil"/>
              <w:right w:val="single" w:sz="8" w:space="0" w:color="auto"/>
            </w:tcBorders>
            <w:vAlign w:val="bottom"/>
            <w:hideMark/>
          </w:tcPr>
          <w:p w:rsidR="0034069F" w:rsidRPr="002909D8" w:rsidRDefault="0034069F" w:rsidP="0034069F">
            <w:pPr>
              <w:spacing w:line="264" w:lineRule="exact"/>
              <w:ind w:left="100"/>
              <w:rPr>
                <w:i/>
                <w:sz w:val="20"/>
                <w:szCs w:val="20"/>
              </w:rPr>
            </w:pPr>
            <w:r w:rsidRPr="002909D8">
              <w:rPr>
                <w:b/>
                <w:i/>
                <w:sz w:val="20"/>
                <w:szCs w:val="20"/>
              </w:rPr>
              <w:t xml:space="preserve">Ghi chú: </w:t>
            </w:r>
            <w:r w:rsidRPr="002909D8">
              <w:rPr>
                <w:i/>
                <w:sz w:val="20"/>
                <w:szCs w:val="20"/>
              </w:rPr>
              <w:t>HS chỉ</w:t>
            </w:r>
            <w:r w:rsidRPr="002909D8">
              <w:rPr>
                <w:b/>
                <w:i/>
                <w:sz w:val="20"/>
                <w:szCs w:val="20"/>
              </w:rPr>
              <w:t xml:space="preserve"> </w:t>
            </w:r>
            <w:r w:rsidRPr="002909D8">
              <w:rPr>
                <w:i/>
                <w:sz w:val="20"/>
                <w:szCs w:val="20"/>
              </w:rPr>
              <w:t>cần trả</w:t>
            </w:r>
            <w:r w:rsidRPr="002909D8">
              <w:rPr>
                <w:b/>
                <w:i/>
                <w:sz w:val="20"/>
                <w:szCs w:val="20"/>
              </w:rPr>
              <w:t xml:space="preserve"> </w:t>
            </w:r>
            <w:r w:rsidRPr="002909D8">
              <w:rPr>
                <w:i/>
                <w:sz w:val="20"/>
                <w:szCs w:val="20"/>
              </w:rPr>
              <w:t>lời các thông tin</w:t>
            </w:r>
            <w:r w:rsidRPr="002909D8">
              <w:rPr>
                <w:b/>
                <w:i/>
                <w:sz w:val="20"/>
                <w:szCs w:val="20"/>
              </w:rPr>
              <w:t xml:space="preserve"> </w:t>
            </w:r>
            <w:r w:rsidRPr="002909D8">
              <w:rPr>
                <w:i/>
                <w:sz w:val="20"/>
                <w:szCs w:val="20"/>
              </w:rPr>
              <w:t>tương tự như bảng</w:t>
            </w:r>
            <w:r w:rsidRPr="002909D8">
              <w:rPr>
                <w:b/>
                <w:i/>
                <w:sz w:val="20"/>
                <w:szCs w:val="20"/>
              </w:rPr>
              <w:t xml:space="preserve"> </w:t>
            </w:r>
            <w:r w:rsidRPr="002909D8">
              <w:rPr>
                <w:i/>
                <w:sz w:val="20"/>
                <w:szCs w:val="20"/>
              </w:rPr>
              <w:t>trên đây</w:t>
            </w: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76"/>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8240" w:type="dxa"/>
            <w:gridSpan w:val="8"/>
            <w:tcBorders>
              <w:top w:val="nil"/>
              <w:left w:val="nil"/>
              <w:bottom w:val="nil"/>
              <w:right w:val="single" w:sz="8" w:space="0" w:color="auto"/>
            </w:tcBorders>
            <w:vAlign w:val="bottom"/>
            <w:hideMark/>
          </w:tcPr>
          <w:p w:rsidR="0034069F" w:rsidRPr="002909D8" w:rsidRDefault="0034069F" w:rsidP="0034069F">
            <w:pPr>
              <w:spacing w:line="0" w:lineRule="atLeast"/>
              <w:ind w:right="40"/>
              <w:jc w:val="center"/>
              <w:rPr>
                <w:i/>
                <w:w w:val="99"/>
                <w:sz w:val="20"/>
                <w:szCs w:val="20"/>
              </w:rPr>
            </w:pPr>
            <w:r w:rsidRPr="002909D8">
              <w:rPr>
                <w:i/>
                <w:w w:val="99"/>
                <w:sz w:val="20"/>
                <w:szCs w:val="20"/>
              </w:rPr>
              <w:t>HS trả lời đúng 1-2 ý: 0 điểm; đúng 3-4 ý: 0,125 điểm; đúng 5-6 ý: 0,25 điểm</w:t>
            </w:r>
          </w:p>
        </w:tc>
        <w:tc>
          <w:tcPr>
            <w:tcW w:w="84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85"/>
        </w:trPr>
        <w:tc>
          <w:tcPr>
            <w:tcW w:w="840" w:type="dxa"/>
            <w:tcBorders>
              <w:top w:val="nil"/>
              <w:left w:val="single" w:sz="8" w:space="0" w:color="auto"/>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240" w:type="dxa"/>
            <w:gridSpan w:val="8"/>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68"/>
        </w:trPr>
        <w:tc>
          <w:tcPr>
            <w:tcW w:w="840" w:type="dxa"/>
            <w:tcBorders>
              <w:top w:val="nil"/>
              <w:left w:val="single" w:sz="8" w:space="0" w:color="auto"/>
              <w:bottom w:val="nil"/>
              <w:right w:val="single" w:sz="8" w:space="0" w:color="auto"/>
            </w:tcBorders>
            <w:vAlign w:val="bottom"/>
          </w:tcPr>
          <w:p w:rsidR="0034069F" w:rsidRPr="002909D8" w:rsidRDefault="0034069F" w:rsidP="0034069F">
            <w:pPr>
              <w:spacing w:line="0" w:lineRule="atLeast"/>
              <w:rPr>
                <w:sz w:val="20"/>
                <w:szCs w:val="20"/>
              </w:rPr>
            </w:pPr>
          </w:p>
        </w:tc>
        <w:tc>
          <w:tcPr>
            <w:tcW w:w="8240" w:type="dxa"/>
            <w:gridSpan w:val="8"/>
            <w:tcBorders>
              <w:top w:val="nil"/>
              <w:left w:val="nil"/>
              <w:bottom w:val="nil"/>
              <w:right w:val="single" w:sz="8" w:space="0" w:color="auto"/>
            </w:tcBorders>
            <w:vAlign w:val="bottom"/>
            <w:hideMark/>
          </w:tcPr>
          <w:p w:rsidR="0034069F" w:rsidRPr="002909D8" w:rsidRDefault="0034069F" w:rsidP="0034069F">
            <w:pPr>
              <w:spacing w:line="268" w:lineRule="exact"/>
              <w:ind w:left="100"/>
              <w:rPr>
                <w:b/>
                <w:sz w:val="20"/>
                <w:szCs w:val="20"/>
              </w:rPr>
            </w:pPr>
            <w:r w:rsidRPr="002909D8">
              <w:rPr>
                <w:b/>
                <w:sz w:val="20"/>
                <w:szCs w:val="20"/>
              </w:rPr>
              <w:t>Xét locut Z</w:t>
            </w:r>
            <w:r w:rsidRPr="002909D8">
              <w:rPr>
                <w:sz w:val="20"/>
                <w:szCs w:val="20"/>
              </w:rPr>
              <w:t>:</w:t>
            </w:r>
            <w:r w:rsidRPr="002909D8">
              <w:rPr>
                <w:b/>
                <w:sz w:val="20"/>
                <w:szCs w:val="20"/>
              </w:rPr>
              <w:t xml:space="preserve"> </w:t>
            </w:r>
            <w:r w:rsidRPr="002909D8">
              <w:rPr>
                <w:sz w:val="20"/>
                <w:szCs w:val="20"/>
              </w:rPr>
              <w:t>người con III1</w:t>
            </w:r>
            <w:r w:rsidRPr="002909D8">
              <w:rPr>
                <w:b/>
                <w:sz w:val="20"/>
                <w:szCs w:val="20"/>
              </w:rPr>
              <w:t xml:space="preserve"> </w:t>
            </w:r>
            <w:r w:rsidRPr="002909D8">
              <w:rPr>
                <w:sz w:val="20"/>
                <w:szCs w:val="20"/>
              </w:rPr>
              <w:t>nhận được 2 alen (</w:t>
            </w:r>
            <w:r w:rsidRPr="002909D8">
              <w:rPr>
                <w:b/>
                <w:sz w:val="20"/>
                <w:szCs w:val="20"/>
              </w:rPr>
              <w:t>K và M</w:t>
            </w:r>
            <w:r w:rsidRPr="002909D8">
              <w:rPr>
                <w:sz w:val="20"/>
                <w:szCs w:val="20"/>
              </w:rPr>
              <w:t>) từ</w:t>
            </w:r>
            <w:r w:rsidRPr="002909D8">
              <w:rPr>
                <w:b/>
                <w:sz w:val="20"/>
                <w:szCs w:val="20"/>
              </w:rPr>
              <w:t xml:space="preserve"> </w:t>
            </w:r>
            <w:r w:rsidRPr="002909D8">
              <w:rPr>
                <w:sz w:val="20"/>
                <w:szCs w:val="20"/>
              </w:rPr>
              <w:t>bố</w:t>
            </w:r>
            <w:r w:rsidRPr="002909D8">
              <w:rPr>
                <w:b/>
                <w:sz w:val="20"/>
                <w:szCs w:val="20"/>
              </w:rPr>
              <w:t xml:space="preserve"> </w:t>
            </w:r>
            <w:r w:rsidRPr="002909D8">
              <w:rPr>
                <w:sz w:val="20"/>
                <w:szCs w:val="20"/>
              </w:rPr>
              <w:t>(II1) =&gt; sự</w:t>
            </w:r>
            <w:r w:rsidRPr="002909D8">
              <w:rPr>
                <w:b/>
                <w:sz w:val="20"/>
                <w:szCs w:val="20"/>
              </w:rPr>
              <w:t xml:space="preserve"> rối loạn</w:t>
            </w:r>
          </w:p>
        </w:tc>
        <w:tc>
          <w:tcPr>
            <w:tcW w:w="840" w:type="dxa"/>
            <w:vMerge w:val="restart"/>
            <w:tcBorders>
              <w:top w:val="nil"/>
              <w:left w:val="nil"/>
              <w:bottom w:val="nil"/>
              <w:right w:val="single" w:sz="8" w:space="0" w:color="auto"/>
            </w:tcBorders>
            <w:vAlign w:val="bottom"/>
            <w:hideMark/>
          </w:tcPr>
          <w:p w:rsidR="0034069F" w:rsidRPr="002909D8" w:rsidRDefault="0034069F" w:rsidP="0034069F">
            <w:pPr>
              <w:spacing w:line="0" w:lineRule="atLeast"/>
              <w:jc w:val="center"/>
              <w:rPr>
                <w:b/>
                <w:w w:val="99"/>
                <w:sz w:val="20"/>
                <w:szCs w:val="20"/>
              </w:rPr>
            </w:pPr>
            <w:r w:rsidRPr="002909D8">
              <w:rPr>
                <w:b/>
                <w:w w:val="99"/>
                <w:sz w:val="20"/>
                <w:szCs w:val="20"/>
              </w:rPr>
              <w:t>0,25</w:t>
            </w:r>
          </w:p>
        </w:tc>
      </w:tr>
      <w:tr w:rsidR="0034069F" w:rsidRPr="002909D8" w:rsidTr="0034069F">
        <w:trPr>
          <w:trHeight w:val="134"/>
        </w:trPr>
        <w:tc>
          <w:tcPr>
            <w:tcW w:w="840" w:type="dxa"/>
            <w:vMerge w:val="restart"/>
            <w:tcBorders>
              <w:top w:val="nil"/>
              <w:left w:val="single" w:sz="8" w:space="0" w:color="auto"/>
              <w:bottom w:val="nil"/>
              <w:right w:val="single" w:sz="8" w:space="0" w:color="auto"/>
            </w:tcBorders>
            <w:vAlign w:val="bottom"/>
            <w:hideMark/>
          </w:tcPr>
          <w:p w:rsidR="0034069F" w:rsidRPr="002909D8" w:rsidRDefault="0034069F" w:rsidP="0034069F">
            <w:pPr>
              <w:spacing w:line="0" w:lineRule="atLeast"/>
              <w:ind w:right="180"/>
              <w:jc w:val="right"/>
              <w:rPr>
                <w:b/>
                <w:sz w:val="20"/>
                <w:szCs w:val="20"/>
              </w:rPr>
            </w:pPr>
            <w:r w:rsidRPr="002909D8">
              <w:rPr>
                <w:b/>
                <w:sz w:val="20"/>
                <w:szCs w:val="20"/>
              </w:rPr>
              <w:t>3c</w:t>
            </w:r>
          </w:p>
        </w:tc>
        <w:tc>
          <w:tcPr>
            <w:tcW w:w="5880" w:type="dxa"/>
            <w:gridSpan w:val="6"/>
            <w:vMerge w:val="restart"/>
            <w:tcBorders>
              <w:top w:val="nil"/>
              <w:left w:val="nil"/>
              <w:bottom w:val="single" w:sz="8" w:space="0" w:color="auto"/>
              <w:right w:val="nil"/>
            </w:tcBorders>
            <w:vAlign w:val="bottom"/>
            <w:hideMark/>
          </w:tcPr>
          <w:p w:rsidR="0034069F" w:rsidRPr="002909D8" w:rsidRDefault="0034069F" w:rsidP="0034069F">
            <w:pPr>
              <w:spacing w:line="273" w:lineRule="exact"/>
              <w:ind w:left="100"/>
              <w:jc w:val="center"/>
              <w:rPr>
                <w:sz w:val="20"/>
                <w:szCs w:val="20"/>
              </w:rPr>
            </w:pPr>
            <w:r w:rsidRPr="002909D8">
              <w:rPr>
                <w:b/>
                <w:sz w:val="20"/>
                <w:szCs w:val="20"/>
              </w:rPr>
              <w:t>phân ly cặp NST 13 trong giảm phân ở người bố II1</w:t>
            </w:r>
            <w:r w:rsidRPr="002909D8">
              <w:rPr>
                <w:sz w:val="20"/>
                <w:szCs w:val="20"/>
              </w:rPr>
              <w:t>.</w:t>
            </w:r>
          </w:p>
        </w:tc>
        <w:tc>
          <w:tcPr>
            <w:tcW w:w="1700" w:type="dxa"/>
            <w:vAlign w:val="bottom"/>
          </w:tcPr>
          <w:p w:rsidR="0034069F" w:rsidRPr="002909D8" w:rsidRDefault="0034069F" w:rsidP="0034069F">
            <w:pPr>
              <w:spacing w:line="0" w:lineRule="atLeast"/>
              <w:rPr>
                <w:sz w:val="20"/>
                <w:szCs w:val="20"/>
              </w:rPr>
            </w:pPr>
          </w:p>
        </w:tc>
        <w:tc>
          <w:tcPr>
            <w:tcW w:w="660" w:type="dxa"/>
            <w:tcBorders>
              <w:top w:val="nil"/>
              <w:left w:val="nil"/>
              <w:bottom w:val="nil"/>
              <w:right w:val="single" w:sz="8" w:space="0" w:color="auto"/>
            </w:tcBorders>
            <w:vAlign w:val="bottom"/>
          </w:tcPr>
          <w:p w:rsidR="0034069F" w:rsidRPr="002909D8" w:rsidRDefault="0034069F" w:rsidP="0034069F">
            <w:pPr>
              <w:spacing w:line="0" w:lineRule="atLeast"/>
              <w:rPr>
                <w:sz w:val="20"/>
                <w:szCs w:val="20"/>
              </w:rPr>
            </w:pPr>
          </w:p>
        </w:tc>
        <w:tc>
          <w:tcPr>
            <w:tcW w:w="840" w:type="dxa"/>
            <w:vMerge/>
            <w:tcBorders>
              <w:top w:val="nil"/>
              <w:left w:val="nil"/>
              <w:bottom w:val="nil"/>
              <w:right w:val="single" w:sz="8" w:space="0" w:color="auto"/>
            </w:tcBorders>
            <w:vAlign w:val="center"/>
            <w:hideMark/>
          </w:tcPr>
          <w:p w:rsidR="0034069F" w:rsidRPr="002909D8" w:rsidRDefault="0034069F" w:rsidP="0034069F">
            <w:pPr>
              <w:rPr>
                <w:b/>
                <w:w w:val="99"/>
                <w:sz w:val="20"/>
                <w:szCs w:val="20"/>
              </w:rPr>
            </w:pPr>
          </w:p>
        </w:tc>
      </w:tr>
      <w:tr w:rsidR="0034069F" w:rsidRPr="002909D8" w:rsidTr="0034069F">
        <w:trPr>
          <w:trHeight w:val="142"/>
        </w:trPr>
        <w:tc>
          <w:tcPr>
            <w:tcW w:w="840" w:type="dxa"/>
            <w:vMerge/>
            <w:tcBorders>
              <w:top w:val="nil"/>
              <w:left w:val="single" w:sz="8" w:space="0" w:color="auto"/>
              <w:bottom w:val="nil"/>
              <w:right w:val="single" w:sz="8" w:space="0" w:color="auto"/>
            </w:tcBorders>
            <w:vAlign w:val="center"/>
            <w:hideMark/>
          </w:tcPr>
          <w:p w:rsidR="0034069F" w:rsidRPr="002909D8" w:rsidRDefault="0034069F" w:rsidP="0034069F">
            <w:pPr>
              <w:rPr>
                <w:b/>
                <w:sz w:val="20"/>
                <w:szCs w:val="20"/>
              </w:rPr>
            </w:pPr>
          </w:p>
        </w:tc>
        <w:tc>
          <w:tcPr>
            <w:tcW w:w="15340" w:type="dxa"/>
            <w:gridSpan w:val="6"/>
            <w:vMerge/>
            <w:tcBorders>
              <w:top w:val="nil"/>
              <w:left w:val="nil"/>
              <w:bottom w:val="single" w:sz="8" w:space="0" w:color="auto"/>
              <w:right w:val="nil"/>
            </w:tcBorders>
            <w:vAlign w:val="center"/>
            <w:hideMark/>
          </w:tcPr>
          <w:p w:rsidR="0034069F" w:rsidRPr="002909D8" w:rsidRDefault="0034069F" w:rsidP="0034069F">
            <w:pPr>
              <w:rPr>
                <w:sz w:val="20"/>
                <w:szCs w:val="20"/>
              </w:rPr>
            </w:pPr>
          </w:p>
        </w:tc>
        <w:tc>
          <w:tcPr>
            <w:tcW w:w="1700" w:type="dxa"/>
            <w:tcBorders>
              <w:top w:val="nil"/>
              <w:left w:val="nil"/>
              <w:bottom w:val="single" w:sz="8" w:space="0" w:color="auto"/>
              <w:right w:val="nil"/>
            </w:tcBorders>
            <w:vAlign w:val="bottom"/>
          </w:tcPr>
          <w:p w:rsidR="0034069F" w:rsidRPr="002909D8" w:rsidRDefault="0034069F" w:rsidP="0034069F">
            <w:pPr>
              <w:spacing w:line="0" w:lineRule="atLeast"/>
              <w:rPr>
                <w:sz w:val="20"/>
                <w:szCs w:val="20"/>
              </w:rPr>
            </w:pPr>
          </w:p>
        </w:tc>
        <w:tc>
          <w:tcPr>
            <w:tcW w:w="66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40" w:type="dxa"/>
            <w:tcBorders>
              <w:top w:val="nil"/>
              <w:left w:val="nil"/>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r>
      <w:tr w:rsidR="0034069F" w:rsidRPr="002909D8" w:rsidTr="0034069F">
        <w:trPr>
          <w:trHeight w:val="266"/>
        </w:trPr>
        <w:tc>
          <w:tcPr>
            <w:tcW w:w="840" w:type="dxa"/>
            <w:tcBorders>
              <w:top w:val="nil"/>
              <w:left w:val="single" w:sz="8" w:space="0" w:color="auto"/>
              <w:bottom w:val="single" w:sz="8" w:space="0" w:color="auto"/>
              <w:right w:val="single" w:sz="8" w:space="0" w:color="auto"/>
            </w:tcBorders>
            <w:vAlign w:val="bottom"/>
          </w:tcPr>
          <w:p w:rsidR="0034069F" w:rsidRPr="002909D8" w:rsidRDefault="0034069F" w:rsidP="0034069F">
            <w:pPr>
              <w:spacing w:line="0" w:lineRule="atLeast"/>
              <w:rPr>
                <w:sz w:val="20"/>
                <w:szCs w:val="20"/>
              </w:rPr>
            </w:pPr>
          </w:p>
        </w:tc>
        <w:tc>
          <w:tcPr>
            <w:tcW w:w="8240" w:type="dxa"/>
            <w:gridSpan w:val="8"/>
            <w:tcBorders>
              <w:top w:val="nil"/>
              <w:left w:val="nil"/>
              <w:bottom w:val="single" w:sz="8" w:space="0" w:color="auto"/>
              <w:right w:val="single" w:sz="8" w:space="0" w:color="auto"/>
            </w:tcBorders>
            <w:vAlign w:val="bottom"/>
            <w:hideMark/>
          </w:tcPr>
          <w:p w:rsidR="0034069F" w:rsidRPr="002909D8" w:rsidRDefault="0034069F" w:rsidP="0034069F">
            <w:pPr>
              <w:spacing w:line="265" w:lineRule="exact"/>
              <w:ind w:left="100"/>
              <w:rPr>
                <w:sz w:val="20"/>
                <w:szCs w:val="20"/>
              </w:rPr>
            </w:pPr>
            <w:r w:rsidRPr="002909D8">
              <w:rPr>
                <w:b/>
                <w:sz w:val="20"/>
                <w:szCs w:val="20"/>
              </w:rPr>
              <w:t>Xét locut Y</w:t>
            </w:r>
            <w:r w:rsidRPr="002909D8">
              <w:rPr>
                <w:sz w:val="20"/>
                <w:szCs w:val="20"/>
              </w:rPr>
              <w:t>: bố</w:t>
            </w:r>
            <w:r w:rsidRPr="002909D8">
              <w:rPr>
                <w:b/>
                <w:sz w:val="20"/>
                <w:szCs w:val="20"/>
              </w:rPr>
              <w:t xml:space="preserve"> </w:t>
            </w:r>
            <w:r w:rsidRPr="002909D8">
              <w:rPr>
                <w:sz w:val="20"/>
                <w:szCs w:val="20"/>
              </w:rPr>
              <w:t>(II1) dị</w:t>
            </w:r>
            <w:r w:rsidRPr="002909D8">
              <w:rPr>
                <w:b/>
                <w:sz w:val="20"/>
                <w:szCs w:val="20"/>
              </w:rPr>
              <w:t xml:space="preserve"> </w:t>
            </w:r>
            <w:r w:rsidRPr="002909D8">
              <w:rPr>
                <w:sz w:val="20"/>
                <w:szCs w:val="20"/>
              </w:rPr>
              <w:t>hợp HI, nhưng người con III1</w:t>
            </w:r>
            <w:r w:rsidRPr="002909D8">
              <w:rPr>
                <w:b/>
                <w:sz w:val="20"/>
                <w:szCs w:val="20"/>
              </w:rPr>
              <w:t xml:space="preserve"> </w:t>
            </w:r>
            <w:r w:rsidRPr="002909D8">
              <w:rPr>
                <w:sz w:val="20"/>
                <w:szCs w:val="20"/>
              </w:rPr>
              <w:t>chỉ</w:t>
            </w:r>
            <w:r w:rsidRPr="002909D8">
              <w:rPr>
                <w:b/>
                <w:sz w:val="20"/>
                <w:szCs w:val="20"/>
              </w:rPr>
              <w:t xml:space="preserve"> </w:t>
            </w:r>
            <w:r w:rsidRPr="002909D8">
              <w:rPr>
                <w:sz w:val="20"/>
                <w:szCs w:val="20"/>
              </w:rPr>
              <w:t>nhận 2 alen I từ</w:t>
            </w:r>
            <w:r w:rsidRPr="002909D8">
              <w:rPr>
                <w:b/>
                <w:sz w:val="20"/>
                <w:szCs w:val="20"/>
              </w:rPr>
              <w:t xml:space="preserve"> </w:t>
            </w:r>
            <w:r w:rsidRPr="002909D8">
              <w:rPr>
                <w:sz w:val="20"/>
                <w:szCs w:val="20"/>
              </w:rPr>
              <w:t>bố</w:t>
            </w:r>
            <w:r w:rsidRPr="002909D8">
              <w:rPr>
                <w:b/>
                <w:sz w:val="20"/>
                <w:szCs w:val="20"/>
              </w:rPr>
              <w:t xml:space="preserve"> </w:t>
            </w:r>
            <w:r w:rsidRPr="002909D8">
              <w:rPr>
                <w:sz w:val="20"/>
                <w:szCs w:val="20"/>
              </w:rPr>
              <w:t>=&gt; rối</w:t>
            </w:r>
          </w:p>
        </w:tc>
        <w:tc>
          <w:tcPr>
            <w:tcW w:w="840" w:type="dxa"/>
            <w:tcBorders>
              <w:top w:val="nil"/>
              <w:left w:val="nil"/>
              <w:bottom w:val="single" w:sz="8" w:space="0" w:color="auto"/>
              <w:right w:val="single" w:sz="8" w:space="0" w:color="auto"/>
            </w:tcBorders>
            <w:vAlign w:val="bottom"/>
            <w:hideMark/>
          </w:tcPr>
          <w:p w:rsidR="0034069F" w:rsidRPr="002909D8" w:rsidRDefault="0034069F" w:rsidP="0034069F">
            <w:pPr>
              <w:spacing w:line="264" w:lineRule="exact"/>
              <w:jc w:val="center"/>
              <w:rPr>
                <w:b/>
                <w:w w:val="99"/>
                <w:sz w:val="20"/>
                <w:szCs w:val="20"/>
              </w:rPr>
            </w:pPr>
            <w:r w:rsidRPr="002909D8">
              <w:rPr>
                <w:b/>
                <w:w w:val="99"/>
                <w:sz w:val="20"/>
                <w:szCs w:val="20"/>
              </w:rPr>
              <w:t>0,25</w:t>
            </w:r>
          </w:p>
        </w:tc>
      </w:tr>
    </w:tbl>
    <w:p w:rsidR="0034069F" w:rsidRPr="002909D8" w:rsidRDefault="0034069F" w:rsidP="0034069F">
      <w:pPr>
        <w:rPr>
          <w:b/>
          <w:w w:val="99"/>
          <w:sz w:val="20"/>
          <w:szCs w:val="20"/>
        </w:rPr>
        <w:sectPr w:rsidR="0034069F" w:rsidRPr="002909D8">
          <w:pgSz w:w="11900" w:h="16838"/>
          <w:pgMar w:top="728" w:right="706" w:bottom="145" w:left="1078" w:header="0" w:footer="0" w:gutter="0"/>
          <w:cols w:space="720"/>
        </w:sectPr>
      </w:pPr>
    </w:p>
    <w:p w:rsidR="0034069F" w:rsidRPr="002909D8" w:rsidRDefault="0034069F" w:rsidP="0034069F">
      <w:pPr>
        <w:spacing w:line="211" w:lineRule="exact"/>
        <w:rPr>
          <w:sz w:val="20"/>
          <w:szCs w:val="20"/>
        </w:rPr>
      </w:pPr>
    </w:p>
    <w:p w:rsidR="0034069F" w:rsidRPr="002909D8" w:rsidRDefault="0034069F" w:rsidP="0034069F">
      <w:pPr>
        <w:spacing w:line="0" w:lineRule="atLeast"/>
        <w:ind w:left="9822"/>
        <w:rPr>
          <w:sz w:val="20"/>
          <w:szCs w:val="20"/>
        </w:rPr>
      </w:pPr>
      <w:r w:rsidRPr="002909D8">
        <w:rPr>
          <w:sz w:val="20"/>
          <w:szCs w:val="20"/>
        </w:rPr>
        <w:t>2/9</w:t>
      </w:r>
    </w:p>
    <w:p w:rsidR="0034069F" w:rsidRPr="002909D8" w:rsidRDefault="0034069F" w:rsidP="0034069F">
      <w:pPr>
        <w:rPr>
          <w:sz w:val="20"/>
          <w:szCs w:val="20"/>
        </w:rPr>
        <w:sectPr w:rsidR="0034069F" w:rsidRPr="002909D8">
          <w:type w:val="continuous"/>
          <w:pgSz w:w="11900" w:h="16838"/>
          <w:pgMar w:top="728" w:right="706" w:bottom="145" w:left="1078" w:header="0" w:footer="0" w:gutter="0"/>
          <w:cols w:space="720"/>
        </w:sectPr>
      </w:pPr>
    </w:p>
    <w:p w:rsidR="0034069F" w:rsidRPr="002909D8" w:rsidRDefault="0034069F" w:rsidP="0034069F">
      <w:pPr>
        <w:spacing w:line="0" w:lineRule="atLeast"/>
        <w:ind w:left="1382"/>
        <w:rPr>
          <w:sz w:val="20"/>
          <w:szCs w:val="20"/>
        </w:rPr>
      </w:pPr>
      <w:r w:rsidRPr="002909D8">
        <w:rPr>
          <w:rFonts w:eastAsia="Calibri"/>
          <w:noProof/>
          <w:sz w:val="20"/>
          <w:szCs w:val="20"/>
        </w:rPr>
        <w:lastRenderedPageBreak/>
        <w:drawing>
          <wp:anchor distT="0" distB="0" distL="114300" distR="114300" simplePos="0" relativeHeight="251744256" behindDoc="1" locked="0" layoutInCell="1" allowOverlap="1" wp14:anchorId="72B64F78" wp14:editId="57139B2A">
            <wp:simplePos x="0" y="0"/>
            <wp:positionH relativeFrom="page">
              <wp:posOffset>921689</wp:posOffset>
            </wp:positionH>
            <wp:positionV relativeFrom="page">
              <wp:posOffset>457200</wp:posOffset>
            </wp:positionV>
            <wp:extent cx="6287770" cy="5813425"/>
            <wp:effectExtent l="0" t="0" r="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7770" cy="5813425"/>
                    </a:xfrm>
                    <a:prstGeom prst="rect">
                      <a:avLst/>
                    </a:prstGeom>
                    <a:noFill/>
                  </pic:spPr>
                </pic:pic>
              </a:graphicData>
            </a:graphic>
            <wp14:sizeRelH relativeFrom="page">
              <wp14:pctWidth>0</wp14:pctWidth>
            </wp14:sizeRelH>
            <wp14:sizeRelV relativeFrom="page">
              <wp14:pctHeight>0</wp14:pctHeight>
            </wp14:sizeRelV>
          </wp:anchor>
        </w:drawing>
      </w:r>
      <w:bookmarkStart w:id="2" w:name="page3"/>
      <w:bookmarkEnd w:id="2"/>
      <w:r w:rsidRPr="002909D8">
        <w:rPr>
          <w:sz w:val="20"/>
          <w:szCs w:val="20"/>
        </w:rPr>
        <w:t xml:space="preserve">loạn phân ly NST đã xảy ra ở </w:t>
      </w:r>
      <w:r w:rsidRPr="002909D8">
        <w:rPr>
          <w:b/>
          <w:sz w:val="20"/>
          <w:szCs w:val="20"/>
        </w:rPr>
        <w:t>kỳ</w:t>
      </w:r>
      <w:r w:rsidRPr="002909D8">
        <w:rPr>
          <w:sz w:val="20"/>
          <w:szCs w:val="20"/>
        </w:rPr>
        <w:t xml:space="preserve"> </w:t>
      </w:r>
      <w:r w:rsidRPr="002909D8">
        <w:rPr>
          <w:b/>
          <w:sz w:val="20"/>
          <w:szCs w:val="20"/>
        </w:rPr>
        <w:t>sau của giảm phân II</w:t>
      </w:r>
      <w:r w:rsidRPr="002909D8">
        <w:rPr>
          <w:sz w:val="20"/>
          <w:szCs w:val="20"/>
        </w:rPr>
        <w:t xml:space="preserve"> ở bố II1.</w:t>
      </w:r>
    </w:p>
    <w:p w:rsidR="0034069F" w:rsidRPr="002909D8" w:rsidRDefault="0034069F" w:rsidP="0034069F">
      <w:pPr>
        <w:spacing w:line="235" w:lineRule="auto"/>
        <w:ind w:left="1102"/>
        <w:rPr>
          <w:sz w:val="20"/>
          <w:szCs w:val="20"/>
        </w:rPr>
      </w:pPr>
      <w:r w:rsidRPr="002909D8">
        <w:rPr>
          <w:sz w:val="20"/>
          <w:szCs w:val="20"/>
        </w:rPr>
        <w:t xml:space="preserve">Vậy: - Rối loạn phân bào xảy ra ở </w:t>
      </w:r>
      <w:r w:rsidRPr="002909D8">
        <w:rPr>
          <w:b/>
          <w:sz w:val="20"/>
          <w:szCs w:val="20"/>
        </w:rPr>
        <w:t>kỳ</w:t>
      </w:r>
      <w:r w:rsidRPr="002909D8">
        <w:rPr>
          <w:sz w:val="20"/>
          <w:szCs w:val="20"/>
        </w:rPr>
        <w:t xml:space="preserve"> </w:t>
      </w:r>
      <w:r w:rsidRPr="002909D8">
        <w:rPr>
          <w:b/>
          <w:sz w:val="20"/>
          <w:szCs w:val="20"/>
        </w:rPr>
        <w:t>sau giảm phân II</w:t>
      </w:r>
      <w:r w:rsidRPr="002909D8">
        <w:rPr>
          <w:sz w:val="20"/>
          <w:szCs w:val="20"/>
        </w:rPr>
        <w:t xml:space="preserve"> </w:t>
      </w:r>
      <w:r w:rsidRPr="002909D8">
        <w:rPr>
          <w:b/>
          <w:sz w:val="20"/>
          <w:szCs w:val="20"/>
        </w:rPr>
        <w:t>ở người bố</w:t>
      </w:r>
      <w:r w:rsidRPr="002909D8">
        <w:rPr>
          <w:sz w:val="20"/>
          <w:szCs w:val="20"/>
        </w:rPr>
        <w:t xml:space="preserve"> </w:t>
      </w:r>
      <w:r w:rsidRPr="002909D8">
        <w:rPr>
          <w:b/>
          <w:sz w:val="20"/>
          <w:szCs w:val="20"/>
        </w:rPr>
        <w:t>II1</w:t>
      </w:r>
      <w:r w:rsidRPr="002909D8">
        <w:rPr>
          <w:sz w:val="20"/>
          <w:szCs w:val="20"/>
        </w:rPr>
        <w:t>;</w:t>
      </w:r>
    </w:p>
    <w:p w:rsidR="0034069F" w:rsidRPr="002909D8" w:rsidRDefault="0034069F" w:rsidP="0034069F">
      <w:pPr>
        <w:spacing w:line="13" w:lineRule="exact"/>
        <w:rPr>
          <w:sz w:val="20"/>
          <w:szCs w:val="20"/>
        </w:rPr>
      </w:pPr>
    </w:p>
    <w:p w:rsidR="0034069F" w:rsidRPr="002909D8" w:rsidRDefault="0034069F" w:rsidP="00A02779">
      <w:pPr>
        <w:numPr>
          <w:ilvl w:val="0"/>
          <w:numId w:val="49"/>
        </w:numPr>
        <w:tabs>
          <w:tab w:val="left" w:pos="1762"/>
        </w:tabs>
        <w:spacing w:line="232" w:lineRule="auto"/>
        <w:ind w:left="1382" w:right="1140" w:firstLine="238"/>
        <w:rPr>
          <w:sz w:val="20"/>
          <w:szCs w:val="20"/>
        </w:rPr>
      </w:pPr>
      <w:r w:rsidRPr="002909D8">
        <w:rPr>
          <w:sz w:val="20"/>
          <w:szCs w:val="20"/>
        </w:rPr>
        <w:t xml:space="preserve">Đã xảy ra </w:t>
      </w:r>
      <w:r w:rsidRPr="002909D8">
        <w:rPr>
          <w:b/>
          <w:sz w:val="20"/>
          <w:szCs w:val="20"/>
        </w:rPr>
        <w:t>trao đổi chéo</w:t>
      </w:r>
      <w:r w:rsidRPr="002909D8">
        <w:rPr>
          <w:sz w:val="20"/>
          <w:szCs w:val="20"/>
        </w:rPr>
        <w:t xml:space="preserve"> </w:t>
      </w:r>
      <w:r w:rsidRPr="002909D8">
        <w:rPr>
          <w:b/>
          <w:sz w:val="20"/>
          <w:szCs w:val="20"/>
        </w:rPr>
        <w:t>ở</w:t>
      </w:r>
      <w:r w:rsidRPr="002909D8">
        <w:rPr>
          <w:sz w:val="20"/>
          <w:szCs w:val="20"/>
        </w:rPr>
        <w:t xml:space="preserve"> </w:t>
      </w:r>
      <w:r w:rsidRPr="002909D8">
        <w:rPr>
          <w:b/>
          <w:sz w:val="20"/>
          <w:szCs w:val="20"/>
        </w:rPr>
        <w:t>giữa lôcut Y và Z</w:t>
      </w:r>
      <w:r w:rsidRPr="002909D8">
        <w:rPr>
          <w:sz w:val="20"/>
          <w:szCs w:val="20"/>
        </w:rPr>
        <w:t xml:space="preserve"> ở kỳ đầu của giảm phân I, làm hoán đổi vị trí alen K và M (do lôcut Y ở gần tâm động).</w:t>
      </w: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389" w:lineRule="exact"/>
        <w:rPr>
          <w:sz w:val="20"/>
          <w:szCs w:val="20"/>
        </w:rPr>
      </w:pPr>
    </w:p>
    <w:p w:rsidR="0034069F" w:rsidRPr="002909D8" w:rsidRDefault="0034069F" w:rsidP="00563844">
      <w:pPr>
        <w:spacing w:line="0" w:lineRule="atLeast"/>
        <w:ind w:left="8931"/>
        <w:rPr>
          <w:b/>
          <w:sz w:val="20"/>
          <w:szCs w:val="20"/>
        </w:rPr>
      </w:pPr>
      <w:r w:rsidRPr="002909D8">
        <w:rPr>
          <w:b/>
          <w:sz w:val="20"/>
          <w:szCs w:val="20"/>
        </w:rPr>
        <w:t>0,25</w:t>
      </w:r>
    </w:p>
    <w:p w:rsidR="0034069F" w:rsidRPr="002909D8" w:rsidRDefault="0034069F" w:rsidP="0034069F">
      <w:pPr>
        <w:spacing w:line="200" w:lineRule="exact"/>
        <w:rPr>
          <w:sz w:val="20"/>
          <w:szCs w:val="20"/>
        </w:rPr>
      </w:pPr>
    </w:p>
    <w:p w:rsidR="0034069F" w:rsidRPr="002909D8" w:rsidRDefault="0034069F" w:rsidP="0034069F">
      <w:pPr>
        <w:spacing w:line="323" w:lineRule="exact"/>
        <w:rPr>
          <w:sz w:val="20"/>
          <w:szCs w:val="20"/>
        </w:rPr>
      </w:pPr>
    </w:p>
    <w:p w:rsidR="0034069F" w:rsidRPr="002909D8" w:rsidRDefault="0034069F" w:rsidP="0034069F">
      <w:pPr>
        <w:spacing w:line="0" w:lineRule="atLeast"/>
        <w:ind w:left="1102"/>
        <w:rPr>
          <w:sz w:val="20"/>
          <w:szCs w:val="20"/>
        </w:rPr>
      </w:pPr>
      <w:r w:rsidRPr="002909D8">
        <w:rPr>
          <w:sz w:val="20"/>
          <w:szCs w:val="20"/>
        </w:rPr>
        <w:t>(Vị trí đánh dấu X là vị trí đã xảy ra trao đổi chéo ở kỳ đầu giảm phân I)</w:t>
      </w: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346" w:lineRule="exact"/>
        <w:rPr>
          <w:sz w:val="20"/>
          <w:szCs w:val="20"/>
        </w:rPr>
      </w:pPr>
    </w:p>
    <w:p w:rsidR="0034069F" w:rsidRPr="002909D8" w:rsidRDefault="0034069F" w:rsidP="00563844">
      <w:pPr>
        <w:spacing w:line="0" w:lineRule="atLeast"/>
        <w:ind w:left="8789"/>
        <w:rPr>
          <w:b/>
          <w:sz w:val="20"/>
          <w:szCs w:val="20"/>
        </w:rPr>
      </w:pPr>
      <w:r w:rsidRPr="002909D8">
        <w:rPr>
          <w:b/>
          <w:sz w:val="20"/>
          <w:szCs w:val="20"/>
        </w:rPr>
        <w:t>0,25</w:t>
      </w: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21" w:lineRule="exact"/>
        <w:rPr>
          <w:sz w:val="20"/>
          <w:szCs w:val="20"/>
        </w:rPr>
      </w:pPr>
    </w:p>
    <w:p w:rsidR="0034069F" w:rsidRPr="002909D8" w:rsidRDefault="0034069F" w:rsidP="00563844">
      <w:pPr>
        <w:spacing w:line="0" w:lineRule="atLeast"/>
        <w:ind w:left="8931"/>
        <w:rPr>
          <w:b/>
          <w:sz w:val="20"/>
          <w:szCs w:val="20"/>
        </w:rPr>
      </w:pPr>
      <w:r w:rsidRPr="002909D8">
        <w:rPr>
          <w:b/>
          <w:sz w:val="20"/>
          <w:szCs w:val="20"/>
        </w:rPr>
        <w:t>0,25</w:t>
      </w: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200" w:lineRule="exact"/>
        <w:rPr>
          <w:sz w:val="20"/>
          <w:szCs w:val="20"/>
        </w:rPr>
      </w:pPr>
    </w:p>
    <w:p w:rsidR="0034069F" w:rsidRPr="002909D8" w:rsidRDefault="0034069F" w:rsidP="0034069F">
      <w:pPr>
        <w:spacing w:line="394" w:lineRule="exact"/>
        <w:rPr>
          <w:sz w:val="20"/>
          <w:szCs w:val="20"/>
        </w:rPr>
      </w:pPr>
    </w:p>
    <w:p w:rsidR="00C523A6" w:rsidRPr="002909D8" w:rsidRDefault="0034069F" w:rsidP="0034069F">
      <w:pPr>
        <w:rPr>
          <w:sz w:val="20"/>
          <w:szCs w:val="20"/>
        </w:rPr>
      </w:pPr>
      <w:r w:rsidRPr="002909D8">
        <w:rPr>
          <w:sz w:val="20"/>
          <w:szCs w:val="20"/>
        </w:rPr>
        <w:t>Giao tử bị rối loạn phân ly NST thụ tinh với giao tử bình thường, tạo ra con mắc</w:t>
      </w:r>
    </w:p>
    <w:p w:rsidR="00563844" w:rsidRPr="002909D8" w:rsidRDefault="00563844" w:rsidP="0034069F">
      <w:pPr>
        <w:rPr>
          <w:sz w:val="20"/>
          <w:szCs w:val="20"/>
        </w:rPr>
      </w:pPr>
    </w:p>
    <w:p w:rsidR="00563844" w:rsidRPr="002909D8" w:rsidRDefault="00563844" w:rsidP="0034069F">
      <w:pPr>
        <w:rPr>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GIẢI TRÌNH TỰ</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Frederick Sanger (1918-2013) đã phát minh ra kĩ thuật giải trình tự DNA, RNA và protein; Shankar Balasubramanian (1966-đến nay) đã phát minh ra kĩ thuật giải trình tự DNA hiệu năng cao. Trung tâm Chăm sóc Sức khỏe Quốc gia hiện đang giải trình tự 100.000 hệ gen từ các bệnh nhân mắc bệnh hiếm gặp, nhưng các công nghệ giải trình tự khác nhau đều có những giá trị riêng, như được mô tả dưới đây.</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55008A"/>
          <w:sz w:val="20"/>
          <w:szCs w:val="20"/>
        </w:rPr>
      </w:pPr>
    </w:p>
    <w:tbl>
      <w:tblPr>
        <w:tblStyle w:val="TableGrid101"/>
        <w:tblW w:w="9750" w:type="dxa"/>
        <w:tblLayout w:type="fixed"/>
        <w:tblLook w:val="0100" w:firstRow="0" w:lastRow="0" w:firstColumn="0" w:lastColumn="1" w:noHBand="0" w:noVBand="0"/>
      </w:tblPr>
      <w:tblGrid>
        <w:gridCol w:w="1951"/>
        <w:gridCol w:w="2411"/>
        <w:gridCol w:w="1844"/>
        <w:gridCol w:w="3544"/>
      </w:tblGrid>
      <w:tr w:rsidR="00563844" w:rsidRPr="002909D8" w:rsidTr="00563844">
        <w:tc>
          <w:tcPr>
            <w:tcW w:w="1951"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b/>
                <w:bCs/>
                <w:color w:val="3C3C3C"/>
                <w:sz w:val="20"/>
                <w:szCs w:val="20"/>
              </w:rPr>
              <w:t>Công nghệ</w:t>
            </w:r>
          </w:p>
        </w:tc>
        <w:tc>
          <w:tcPr>
            <w:tcW w:w="2410"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b/>
                <w:bCs/>
                <w:color w:val="3C3C3C"/>
                <w:sz w:val="20"/>
                <w:szCs w:val="20"/>
              </w:rPr>
              <w:t>Độ dài tối đa của đoạn trình tự có thể đọc được</w:t>
            </w:r>
          </w:p>
        </w:tc>
        <w:tc>
          <w:tcPr>
            <w:tcW w:w="18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b/>
                <w:bCs/>
                <w:color w:val="3C3C3C"/>
                <w:sz w:val="20"/>
                <w:szCs w:val="20"/>
              </w:rPr>
              <w:t>Tần số đọc lỗi</w:t>
            </w:r>
          </w:p>
        </w:tc>
        <w:tc>
          <w:tcPr>
            <w:tcW w:w="35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b/>
                <w:bCs/>
                <w:color w:val="3C3C3C"/>
                <w:sz w:val="20"/>
                <w:szCs w:val="20"/>
              </w:rPr>
              <w:t>Tổng số bazơ được giải/mẫu/ngày</w:t>
            </w:r>
          </w:p>
        </w:tc>
      </w:tr>
      <w:tr w:rsidR="00563844" w:rsidRPr="002909D8" w:rsidTr="00563844">
        <w:tc>
          <w:tcPr>
            <w:tcW w:w="1951"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Giải trình tự Sanger</w:t>
            </w:r>
          </w:p>
        </w:tc>
        <w:tc>
          <w:tcPr>
            <w:tcW w:w="2410"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900 bp</w:t>
            </w:r>
          </w:p>
        </w:tc>
        <w:tc>
          <w:tcPr>
            <w:tcW w:w="18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1/1000 bp</w:t>
            </w:r>
          </w:p>
        </w:tc>
        <w:tc>
          <w:tcPr>
            <w:tcW w:w="35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900 bp (1 phân đoạn)</w:t>
            </w:r>
          </w:p>
        </w:tc>
      </w:tr>
      <w:tr w:rsidR="00563844" w:rsidRPr="002909D8" w:rsidTr="00563844">
        <w:tc>
          <w:tcPr>
            <w:tcW w:w="1951"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Máy giải trình tự Illumina</w:t>
            </w:r>
          </w:p>
        </w:tc>
        <w:tc>
          <w:tcPr>
            <w:tcW w:w="2410"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200 bp</w:t>
            </w:r>
          </w:p>
        </w:tc>
        <w:tc>
          <w:tcPr>
            <w:tcW w:w="18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1/100 bp</w:t>
            </w:r>
          </w:p>
        </w:tc>
        <w:tc>
          <w:tcPr>
            <w:tcW w:w="35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3x1011 bp (&gt;1.5x109 phân đoạn)</w:t>
            </w:r>
          </w:p>
        </w:tc>
      </w:tr>
      <w:tr w:rsidR="00563844" w:rsidRPr="002909D8" w:rsidTr="00563844">
        <w:tc>
          <w:tcPr>
            <w:tcW w:w="1951"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Máy giải trình tự PacificBiosciences  </w:t>
            </w:r>
          </w:p>
        </w:tc>
        <w:tc>
          <w:tcPr>
            <w:tcW w:w="2410"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5000 bp</w:t>
            </w:r>
          </w:p>
        </w:tc>
        <w:tc>
          <w:tcPr>
            <w:tcW w:w="18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1/10 bp</w:t>
            </w:r>
          </w:p>
        </w:tc>
        <w:tc>
          <w:tcPr>
            <w:tcW w:w="3543" w:type="dxa"/>
            <w:tcBorders>
              <w:top w:val="single" w:sz="4" w:space="0" w:color="auto"/>
              <w:left w:val="single" w:sz="4" w:space="0" w:color="auto"/>
              <w:bottom w:val="single" w:sz="4" w:space="0" w:color="auto"/>
              <w:right w:val="single" w:sz="4" w:space="0" w:color="auto"/>
            </w:tcBorders>
            <w:hideMark/>
          </w:tcPr>
          <w:p w:rsidR="00563844" w:rsidRPr="002909D8" w:rsidRDefault="00563844" w:rsidP="00563844">
            <w:pPr>
              <w:widowControl w:val="0"/>
              <w:autoSpaceDE w:val="0"/>
              <w:autoSpaceDN w:val="0"/>
              <w:adjustRightInd w:val="0"/>
              <w:jc w:val="both"/>
              <w:rPr>
                <w:color w:val="3C3C3C"/>
                <w:sz w:val="20"/>
                <w:szCs w:val="20"/>
              </w:rPr>
            </w:pPr>
            <w:r w:rsidRPr="002909D8">
              <w:rPr>
                <w:color w:val="3C3C3C"/>
                <w:sz w:val="20"/>
                <w:szCs w:val="20"/>
              </w:rPr>
              <w:t>4x108 bp (&gt;80000 phân đoạn)</w:t>
            </w:r>
          </w:p>
        </w:tc>
      </w:tr>
    </w:tbl>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191"/>
        <w:gridCol w:w="851"/>
        <w:gridCol w:w="708"/>
      </w:tblGrid>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0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Công nghệ Illumina là phù hợp nhất để tìm ra những biến đổi đơn nucleotide (các đột biến ở một bazơ đơn lẻ) trong các hệ gen của bệnh nhân.</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Công nghệ PacificBiosciences là phù hợp nhất để đánh giá những biến đổi trong phiên mã bằng việc giải trình tự RNA.</w:t>
            </w: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Công nghệ PacificBiosciences là phù hợp nhất để phát hiện sự tái sắp xếp của các đoạn ADN trong các hệ gen bệnh nhân.</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Giải trình tự Sanger là phù hợp nhất để kiểm định (kiểm tra lại) các kết quả giải trình tự, trước khi dùng thông tin di truyền của bệnh nhân để chỉ định can thiệp y tế.</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ADN CỔ XƯA</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Mark Thomas (1964-đến nay) đã đọc những trình tự ADN đầu tiên từ voi ma mút lông mịn (</w:t>
      </w:r>
      <w:r w:rsidRPr="002909D8">
        <w:rPr>
          <w:rFonts w:eastAsia="MS Mincho"/>
          <w:i/>
          <w:iCs/>
          <w:color w:val="3C3C3C"/>
          <w:sz w:val="20"/>
          <w:szCs w:val="20"/>
        </w:rPr>
        <w:t>Mammuthus primigenius</w:t>
      </w:r>
      <w:r w:rsidRPr="002909D8">
        <w:rPr>
          <w:rFonts w:eastAsia="MS Mincho"/>
          <w:color w:val="3C3C3C"/>
          <w:sz w:val="20"/>
          <w:szCs w:val="20"/>
        </w:rPr>
        <w:t xml:space="preserve">). </w:t>
      </w:r>
      <w:r w:rsidRPr="002909D8">
        <w:rPr>
          <w:rFonts w:eastAsia="MS Mincho"/>
          <w:color w:val="3C3C3C"/>
          <w:sz w:val="20"/>
          <w:szCs w:val="20"/>
        </w:rPr>
        <w:lastRenderedPageBreak/>
        <w:t>Tuy nhiên, phân tích ADN cổ xưa vẫn còn khó khăn do sự đứt gãy, tạp nhiễm và các chất ức chế polymerase có trong mẫu. Các nhà khoa học đã cố gắng tách ADN từ hóa thạch khủng long và phân tích trình tự của một gen cụ thể. Cây phát sinh dưới đây được lập sau khi so sánh trình tự với các loài khác.</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191"/>
        <w:gridCol w:w="851"/>
        <w:gridCol w:w="708"/>
      </w:tblGrid>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0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Khi phân tích các mẫu cổ xưa, việc thu nhận được trình tự ADN từ gen ti thể là dễ hơn so với từ gen nhân có cùng độ dài với nó.</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Giải trình tự các đoạn ADN kích thước rất dài từ các mẫu cổ sẽ tốt hơn so với các đoạn ADN kích thước rất ngắn.</w:t>
            </w: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Bổ sung một đoạn ADN có trình tự biết trước có thể xác định được các mẫu có chứa các chất ức chế polymerase hay không.</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Dịch chiết hóa thạch khủng long này nhiều khả năng chứa ADN tạp nhiễm.</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THỬ NGHIỆM VI DÃY (MICROARRAY) UNG THƯ</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Edwin Southern (1938-đến nay) đã phát minh kĩ thuật microarray để phân tích sự  biểu hiện đồng thời của hàng trăm gen. Một vi dãy có các mẫu dò được gắn lên giá nhằm phát hiện một mARN bổ sung đặc hiệu. Các mẫu dò được dùng để dò tìm các mARN được biểu hiện trong toàn bộ hệ gen. Các khối u lympho (lymphoma) Tế bào B Lớn Lan tỏa (DLBCL) từ 10 bệnh nhân được phân tích bằng kĩ thuật vi dãy (1). Ngoài ra, tỷ lệ sống sót của bệnh nhân ở 2 phân nhóm lâm sàng DLBCL cũng đã được đo (2)</w:t>
      </w:r>
    </w:p>
    <w:tbl>
      <w:tblPr>
        <w:tblW w:w="9750" w:type="dxa"/>
        <w:tblLayout w:type="fixed"/>
        <w:tblLook w:val="04A0" w:firstRow="1" w:lastRow="0" w:firstColumn="1" w:lastColumn="0" w:noHBand="0" w:noVBand="1"/>
      </w:tblPr>
      <w:tblGrid>
        <w:gridCol w:w="8333"/>
        <w:gridCol w:w="850"/>
        <w:gridCol w:w="567"/>
      </w:tblGrid>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567"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Dữ liệu tính tỷ lệ sống của bệnh nhân được xác định bởi sự khác biệt về biểu hiện gen giữa các phân nhóm DLBCL.</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Dữ liệu biểu hiện gen gợi ý rằng có hai phân nhóm DLBCL chính có thể phân biệt được ở mức độ phân tử.</w:t>
            </w: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Việc đo mức độ biểu hiện của một gen đơn là đủ để phân biệt các phân nhóm DLBCL.</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Mỗi phân nhóm DLBCL có một số lượng gen được biểu hiện tăng hoặc một số lượng gen biểu hiện giảm bằng với các phân nhóm khác.</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NHIỄU ĐỘNG BIỂU HIỆN GEN (GENE EXPRESSION NOISE )</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Một plasmid được biến nạp vào vi khuẩn (1). Protein huỳnh quang đỏ (RFP) hoặc protein huỳnh quang xanh (GFP) được biểu hiện từ các gen trên plasmid này khi các nhân tố phiên mã bám vào các promoter. Các trình tự promoter của gen đỏ và xanh là giống nhau. Sự sao chép ADN plasmid bắt đầu ở vị trí khởi đầu sao chép và chạc sao chép di chuyển theo cả hai hướng với tốc độ bằng nhau. Sao chép ADN xảy ra khi các nhân tố sao chép bám vào vị trí khởi đầu sao chép. Cường độ huỳnh quang đỏ và xanh của mỗi tế bào vi khuẩn được đo (2).</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333"/>
        <w:gridCol w:w="850"/>
        <w:gridCol w:w="567"/>
      </w:tblGrid>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567"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Các plasmid đang sao chép có số lượng bản sao gen mã hóa protein huỳnh quang đỏ không bằng với số lượng bản sao gen mã hóa protein huỳnh quang xanh.</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Tính trung bình, các tế bào ở Vùng A chứa nhiều nhân tố sao chép hơn so với tế bào ở vùng B.</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Tính trung bình, các tế bào ở vùng A chứa nhiều nhân tố phiên mã hơn các tế bào ở vùng B.</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Sự tăng hoạt tính của các nhân tố phiên mã được mong đợi làm tăng số lượng các tế bào chứa hàm lượng protein huỳnh quang xanh tương đương (bằng) lượng protein huỳnh quang đỏ.</w:t>
            </w: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DI TRUYỀN NGOẠI GEN (EPIGENETICS) CỦA SỰ RA HOA</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Dame Jean Thomas (1942-đến nay) đã khám phá rằng ADN sinh vật nhân thực quấn chặt quanh các protein histone. Adrian Bird (1947-đến nay) đã giúp giải thích các dấu hiệu di truyền ngoại gen của ADN. Chẳng hạn, histone H2A có thể được thay thế bởi biến thể của nó là H2A.Z. </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Người ta đo lượng histone H2A.Z bám giữ gen tiền ra hoa (1) ở cây </w:t>
      </w:r>
      <w:r w:rsidRPr="002909D8">
        <w:rPr>
          <w:rFonts w:eastAsia="MS Mincho"/>
          <w:i/>
          <w:iCs/>
          <w:color w:val="3C3C3C"/>
          <w:sz w:val="20"/>
          <w:szCs w:val="20"/>
        </w:rPr>
        <w:t>Arabidopsis</w:t>
      </w:r>
      <w:r w:rsidRPr="002909D8">
        <w:rPr>
          <w:rFonts w:eastAsia="MS Mincho"/>
          <w:color w:val="3C3C3C"/>
          <w:sz w:val="20"/>
          <w:szCs w:val="20"/>
        </w:rPr>
        <w:t> (2) có cùng độ tuổi được trồng ở các nhiệt độ khác nhau. Kết quả như sau.</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870" w:type="dxa"/>
        <w:tblLayout w:type="fixed"/>
        <w:tblLook w:val="04A0" w:firstRow="1" w:lastRow="0" w:firstColumn="1" w:lastColumn="0" w:noHBand="0" w:noVBand="1"/>
      </w:tblPr>
      <w:tblGrid>
        <w:gridCol w:w="8327"/>
        <w:gridCol w:w="850"/>
        <w:gridCol w:w="693"/>
      </w:tblGrid>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69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Sự tăng nhiệt độ làm tăng sự biểu hiện của gen tiền ra hoa.</w:t>
            </w: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6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H2A.Z làm tăng cường sự biểu hiện gen.</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693"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Nhiệt độ làm di chuyển các vị trí bám của H2A.Z trong hệ gen.</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693"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Các cây ra hoa sớm có thể có mức độ bám giữ H2A.Z tăng lên ở gen này trước khi ra hoa.</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693"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SỰ TẮT GEN (GENE SILENCING)</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David Baulcombe (1952-đến nay) đã khám phá hiện tượng làm tắt gen nhờ ARN.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Tiến hành chuyển gen mã hóa protein huỳnh quang xanh (GFP) vào cây. Các cây được xử lý với các ARN để làm tắt gen GFP, và sau đó cho cây tạo thành hạt (các ARN xử lý không có mặt ở thế hệ tiếp theo). Trình tự ARN xử lý bổ sung với trình tự của promoter hoặc các trình tự mã hóa protein GFP, hoặc là trình tự ngẫu nhiên (không bổ sung). Các cây bố mẹ, thế hệ con, và đối chứng (không chuyển gen) được quan sát dưới đèn UV. </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885" w:type="dxa"/>
        <w:tblLayout w:type="fixed"/>
        <w:tblLook w:val="04A0" w:firstRow="1" w:lastRow="0" w:firstColumn="1" w:lastColumn="0" w:noHBand="0" w:noVBand="1"/>
      </w:tblPr>
      <w:tblGrid>
        <w:gridCol w:w="8326"/>
        <w:gridCol w:w="850"/>
        <w:gridCol w:w="709"/>
      </w:tblGrid>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0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Lá cây biểu hiện GFP tối thẫm hơn dưới ánh sáng UV.</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Sự tắt biểu hiện gen nhờ ARN vẫn có khả năng xảy ra khi ARN xử lý có trình tự không bổ sung mARN đích.</w:t>
            </w: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Những thay đổi về mức độ biểu hiện gen có thể được di truyền qua các thế hệ mà không liên quan đến đột biến trên trình tự ADN.</w:t>
            </w: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3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Sự tắt biểu hiện gen liên quan đến trình tự mã hóa protein của gen có thể di truyền được.</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KĨ THUẬT GEN</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Michael Smith (1932-2000) đã phát minh kĩ thuật gây đột biến hướng đích. Gần đây các nhà khoa học đã phát minh công nghệ CRISPR-Cas9 để tiến hành gây đột biến dễ dàng hơn.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Protein Cas9 từ </w:t>
      </w:r>
      <w:r w:rsidRPr="002909D8">
        <w:rPr>
          <w:rFonts w:eastAsia="MS Mincho"/>
          <w:i/>
          <w:iCs/>
          <w:color w:val="3C3C3C"/>
          <w:sz w:val="20"/>
          <w:szCs w:val="20"/>
        </w:rPr>
        <w:t>Streptococcus pyogenes</w:t>
      </w:r>
      <w:r w:rsidRPr="002909D8">
        <w:rPr>
          <w:rFonts w:eastAsia="MS Mincho"/>
          <w:color w:val="3C3C3C"/>
          <w:sz w:val="20"/>
          <w:szCs w:val="20"/>
        </w:rPr>
        <w:t xml:space="preserve"> được dẫn bởi một guideARN (ARN chỉ dẫn, gARN) dài 20 bp liên kết với ADN đích. Enzyme Cas9 này chỉ có thể cắt sợi kép ADN tại vị trí cách ba nucleotide nằm ngược dòng trình tự 5'-NGG-3' (1). Các phân đoạn ADN sợi kép đã bị cắt bởi các enzyme này, và sau đó vẫn có thể được nối trở lại. Gen X cần được làm mất chức năng nhờ enzyme Cas9 được mô tả ở đây (2). </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Một cách khác để knockout gen là sử dụng một cặp gồm Cas9 cải biến có khả năng chỉ tạo ra các vết cắt sợi đơn và ARN chỉ dẫn (guideRNA) hướng đích tới các vị trí liền kề.</w:t>
      </w:r>
    </w:p>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noProof/>
          <w:color w:val="3C3C3C"/>
          <w:sz w:val="20"/>
          <w:szCs w:val="20"/>
        </w:rPr>
        <w:drawing>
          <wp:inline distT="0" distB="0" distL="0" distR="0" wp14:anchorId="26347BBE" wp14:editId="467BE790">
            <wp:extent cx="3388995" cy="1908175"/>
            <wp:effectExtent l="0" t="0" r="1905" b="0"/>
            <wp:docPr id="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88995" cy="1908175"/>
                    </a:xfrm>
                    <a:prstGeom prst="rect">
                      <a:avLst/>
                    </a:prstGeom>
                    <a:noFill/>
                    <a:ln>
                      <a:noFill/>
                    </a:ln>
                  </pic:spPr>
                </pic:pic>
              </a:graphicData>
            </a:graphic>
          </wp:inline>
        </w:drawing>
      </w:r>
    </w:p>
    <w:tbl>
      <w:tblPr>
        <w:tblW w:w="0" w:type="auto"/>
        <w:tblLayout w:type="fixed"/>
        <w:tblLook w:val="04A0" w:firstRow="1" w:lastRow="0" w:firstColumn="1" w:lastColumn="0" w:noHBand="0" w:noVBand="1"/>
      </w:tblPr>
      <w:tblGrid>
        <w:gridCol w:w="5780"/>
        <w:gridCol w:w="456"/>
        <w:gridCol w:w="510"/>
        <w:gridCol w:w="456"/>
        <w:gridCol w:w="456"/>
        <w:gridCol w:w="456"/>
      </w:tblGrid>
      <w:tr w:rsidR="00563844" w:rsidRPr="002909D8" w:rsidTr="00563844">
        <w:tc>
          <w:tcPr>
            <w:tcW w:w="578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5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w:t>
            </w:r>
          </w:p>
        </w:tc>
        <w:tc>
          <w:tcPr>
            <w:tcW w:w="51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2</w:t>
            </w:r>
          </w:p>
        </w:tc>
        <w:tc>
          <w:tcPr>
            <w:tcW w:w="45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3</w:t>
            </w:r>
          </w:p>
        </w:tc>
        <w:tc>
          <w:tcPr>
            <w:tcW w:w="45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4</w:t>
            </w:r>
          </w:p>
        </w:tc>
        <w:tc>
          <w:tcPr>
            <w:tcW w:w="45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w:t>
            </w:r>
          </w:p>
        </w:tc>
      </w:tr>
      <w:tr w:rsidR="00563844" w:rsidRPr="002909D8" w:rsidTr="00563844">
        <w:tc>
          <w:tcPr>
            <w:tcW w:w="57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Em có 5 trình tự guideRNA để chọn: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 = 5'-ATTTTTCGACGTTTAGGCCA-3'</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2 = 5'-AUUUUUCGACGUUUAGGCCA-3'</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3 = 5'-AUAAAACGUGCAAAUCCGGU-3'</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4 = 5'-UUUGCACGUUUAGGCCAAGG-3'</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 = 5'-UUUUUGGGGGCCCAGGAUCU-3'</w:t>
            </w:r>
          </w:p>
        </w:tc>
        <w:tc>
          <w:tcPr>
            <w:tcW w:w="45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1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45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5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5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A02779">
      <w:pPr>
        <w:widowControl w:val="0"/>
        <w:numPr>
          <w:ilvl w:val="0"/>
          <w:numId w:val="50"/>
        </w:numPr>
        <w:tabs>
          <w:tab w:val="left" w:pos="220"/>
          <w:tab w:val="left" w:pos="720"/>
        </w:tabs>
        <w:autoSpaceDE w:val="0"/>
        <w:autoSpaceDN w:val="0"/>
        <w:adjustRightInd w:val="0"/>
        <w:ind w:hanging="720"/>
        <w:jc w:val="both"/>
        <w:rPr>
          <w:rFonts w:eastAsia="MS Mincho"/>
          <w:color w:val="3C3C3C"/>
          <w:sz w:val="20"/>
          <w:szCs w:val="20"/>
        </w:rPr>
      </w:pPr>
    </w:p>
    <w:tbl>
      <w:tblPr>
        <w:tblW w:w="0" w:type="auto"/>
        <w:tblLayout w:type="fixed"/>
        <w:tblLook w:val="04A0" w:firstRow="1" w:lastRow="0" w:firstColumn="1" w:lastColumn="0" w:noHBand="0" w:noVBand="1"/>
      </w:tblPr>
      <w:tblGrid>
        <w:gridCol w:w="1520"/>
        <w:gridCol w:w="416"/>
        <w:gridCol w:w="510"/>
        <w:gridCol w:w="576"/>
        <w:gridCol w:w="590"/>
        <w:gridCol w:w="300"/>
      </w:tblGrid>
      <w:tr w:rsidR="00563844" w:rsidRPr="002909D8" w:rsidTr="00563844">
        <w:tc>
          <w:tcPr>
            <w:tcW w:w="152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1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w:t>
            </w:r>
          </w:p>
        </w:tc>
        <w:tc>
          <w:tcPr>
            <w:tcW w:w="51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II</w:t>
            </w:r>
          </w:p>
        </w:tc>
        <w:tc>
          <w:tcPr>
            <w:tcW w:w="57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III</w:t>
            </w:r>
          </w:p>
        </w:tc>
        <w:tc>
          <w:tcPr>
            <w:tcW w:w="59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IV</w:t>
            </w:r>
          </w:p>
        </w:tc>
        <w:tc>
          <w:tcPr>
            <w:tcW w:w="30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w:t>
            </w:r>
          </w:p>
        </w:tc>
      </w:tr>
      <w:tr w:rsidR="00563844" w:rsidRPr="002909D8" w:rsidTr="00563844">
        <w:tc>
          <w:tcPr>
            <w:tcW w:w="152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Vị trí NGG</w:t>
            </w:r>
          </w:p>
        </w:tc>
        <w:tc>
          <w:tcPr>
            <w:tcW w:w="41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1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576"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9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30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A02779">
      <w:pPr>
        <w:widowControl w:val="0"/>
        <w:numPr>
          <w:ilvl w:val="0"/>
          <w:numId w:val="51"/>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Random nucleotide loss causes frameshift. More likely to disrupt protein if early in aa sequence. Non-coding region more likely to tolerate changes. II is the first site in the coding region.</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191"/>
        <w:gridCol w:w="780"/>
        <w:gridCol w:w="779"/>
      </w:tblGrid>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7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Sử dụng cặp đôi Cas9 và guideARN bị biến đổi làm tăng các tổn thương sai đích ở các gen khác.</w:t>
            </w:r>
          </w:p>
        </w:tc>
        <w:tc>
          <w:tcPr>
            <w:tcW w:w="78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7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Hệ gen </w:t>
            </w:r>
            <w:r w:rsidRPr="002909D8">
              <w:rPr>
                <w:rFonts w:eastAsia="MS Mincho"/>
                <w:i/>
                <w:iCs/>
                <w:color w:val="3C3C3C"/>
                <w:sz w:val="20"/>
                <w:szCs w:val="20"/>
              </w:rPr>
              <w:t>Streptococcus pyogenes</w:t>
            </w:r>
            <w:r w:rsidRPr="002909D8">
              <w:rPr>
                <w:rFonts w:eastAsia="MS Mincho"/>
                <w:color w:val="3C3C3C"/>
                <w:sz w:val="20"/>
                <w:szCs w:val="20"/>
              </w:rPr>
              <w:t> ngẫu nhiên có nhiều vị trí NGG hơn mong đợi. </w:t>
            </w:r>
          </w:p>
        </w:tc>
        <w:tc>
          <w:tcPr>
            <w:tcW w:w="78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7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Nếu gen không có các trình tự GG, các protein Cas9 từ các loài khác cần được nghiên cứu.</w:t>
            </w:r>
          </w:p>
        </w:tc>
        <w:tc>
          <w:tcPr>
            <w:tcW w:w="78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7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CHẠC SAO CHÉP</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Kĩ thuật chụp nhiễu xạ tia X (X-ray crystallography) được phát minh tại Viện nghiên cứu Hoàng gia, được sử dụng bởi Francis Crick (1916-2004) và Rosalind Franklin (1920-1958) để khám phá cấu trúc ADN, và dự đoán cơ chế sao chép ADN. Từ nghiên cứu của các nhà khoa học này, chạc sao chép ADN của </w:t>
      </w:r>
      <w:r w:rsidRPr="002909D8">
        <w:rPr>
          <w:rFonts w:eastAsia="MS Mincho"/>
          <w:i/>
          <w:iCs/>
          <w:color w:val="3C3C3C"/>
          <w:sz w:val="20"/>
          <w:szCs w:val="20"/>
        </w:rPr>
        <w:t>E. coli</w:t>
      </w:r>
      <w:r w:rsidRPr="002909D8">
        <w:rPr>
          <w:rFonts w:eastAsia="MS Mincho"/>
          <w:color w:val="3C3C3C"/>
          <w:sz w:val="20"/>
          <w:szCs w:val="20"/>
        </w:rPr>
        <w:t> được dự đoán di chuyển với tốc độ 1000 cặp bazơ/giây (bp/s).</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 = protein kẹp dạng ống, kéo dọc sợi ADN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ii = Topoisomerase, tạo vết cắt liên kết phosphodiester tạm thời </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iii = Protein bám sợi đơn (SSB protein)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iV = Các polymerase khác nhau.</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noProof/>
          <w:color w:val="3C3C3C"/>
          <w:sz w:val="20"/>
          <w:szCs w:val="20"/>
        </w:rPr>
        <w:lastRenderedPageBreak/>
        <w:drawing>
          <wp:inline distT="0" distB="0" distL="0" distR="0" wp14:anchorId="1A6F5A5A" wp14:editId="3CE9FCC5">
            <wp:extent cx="3369310" cy="2355850"/>
            <wp:effectExtent l="0" t="0" r="2540" b="6350"/>
            <wp:docPr id="3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69310" cy="2355850"/>
                    </a:xfrm>
                    <a:prstGeom prst="rect">
                      <a:avLst/>
                    </a:prstGeom>
                    <a:noFill/>
                    <a:ln>
                      <a:noFill/>
                    </a:ln>
                  </pic:spPr>
                </pic:pic>
              </a:graphicData>
            </a:graphic>
          </wp:inline>
        </w:drawing>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049"/>
        <w:gridCol w:w="993"/>
        <w:gridCol w:w="708"/>
      </w:tblGrid>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0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Các kháng sinh gây độc ảnh hưởng chức năng của topoisomerase làm cho ADN ở phía trước của chạc sao chép trở nên bị xoắn lại.</w:t>
            </w:r>
          </w:p>
        </w:tc>
        <w:tc>
          <w:tcPr>
            <w:tcW w:w="993"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Hoạt tính của phức polymerase X là thay thế ribonucleotide uraxin (U) bằng deoxyribonucleotide timin (T).</w:t>
            </w:r>
          </w:p>
        </w:tc>
        <w:tc>
          <w:tcPr>
            <w:tcW w:w="993"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0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Enzyme i thường hay trượt ở vùng trình tự giàu G/C (ít A/T).</w:t>
            </w:r>
          </w:p>
        </w:tc>
        <w:tc>
          <w:tcPr>
            <w:tcW w:w="9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Protein iii trợ giúp cho sự bắt cặp bazơ bổ sung.</w:t>
            </w:r>
          </w:p>
        </w:tc>
        <w:tc>
          <w:tcPr>
            <w:tcW w:w="9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BIẾN ĐỔI MARN SAU PHIÊN MÃ (SPLICING)</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Richard Roberts (1943-đến nay) đã khám phá cấu trúc của gen sử dụng hệ gen adenovirus. Dưới kính hiển vi điện tử, Roberts đã xác định các sợi ADN và ARN của adenovirus. mARN sinh vật nhân thực sau đó được thấy là thiếu nhiều phân đoạn (các intron) so với gen, do trình tự mARN đã được cắt, nối và sắp xếp lại trong quá trình biến đổi sau phiên mã.</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750" w:type="dxa"/>
        <w:tblLayout w:type="fixed"/>
        <w:tblLook w:val="04A0" w:firstRow="1" w:lastRow="0" w:firstColumn="1" w:lastColumn="0" w:noHBand="0" w:noVBand="1"/>
      </w:tblPr>
      <w:tblGrid>
        <w:gridCol w:w="8049"/>
        <w:gridCol w:w="851"/>
        <w:gridCol w:w="850"/>
      </w:tblGrid>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85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Mỗi ARN của adenovirus được phiên mã từ cùng sợi ADN so với ARN nguyên vẹn chưa cắt nối.</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mARN của adenovirus vẫn còn bám vào sợi kép lai ADN-ARN trong một khoảng thời gian.</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tabs>
                <w:tab w:val="left" w:pos="8647"/>
              </w:tabs>
              <w:autoSpaceDE w:val="0"/>
              <w:autoSpaceDN w:val="0"/>
              <w:adjustRightInd w:val="0"/>
              <w:jc w:val="both"/>
              <w:rPr>
                <w:rFonts w:eastAsia="MS Mincho"/>
                <w:color w:val="3C3C3C"/>
                <w:sz w:val="20"/>
                <w:szCs w:val="20"/>
              </w:rPr>
            </w:pPr>
            <w:r w:rsidRPr="002909D8">
              <w:rPr>
                <w:rFonts w:eastAsia="MS Mincho"/>
                <w:color w:val="3C3C3C"/>
                <w:sz w:val="20"/>
                <w:szCs w:val="20"/>
              </w:rPr>
              <w:t>Phiên mã cần hoạt tính helicase (tách hai sợi của ADN).</w:t>
            </w: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85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046"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Sự cắt nối mARN của các gen ở adenovirus này sử dụng cơ chế tương tự như sự cắt nối ở sinh vật nhân chuẩn điển hình.</w:t>
            </w: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LOẠN DƯỠNG CƠ</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Bệnh loạn dưỡng cơ là do những biến đổi ở gen </w:t>
      </w:r>
      <w:r w:rsidRPr="002909D8">
        <w:rPr>
          <w:rFonts w:eastAsia="MS Mincho"/>
          <w:i/>
          <w:iCs/>
          <w:color w:val="3C3C3C"/>
          <w:sz w:val="20"/>
          <w:szCs w:val="20"/>
        </w:rPr>
        <w:t>DYTSTROPHIN</w:t>
      </w:r>
      <w:r w:rsidRPr="002909D8">
        <w:rPr>
          <w:rFonts w:eastAsia="MS Mincho"/>
          <w:color w:val="3C3C3C"/>
          <w:sz w:val="20"/>
          <w:szCs w:val="20"/>
        </w:rPr>
        <w:t xml:space="preserve"> (1). Đây là một gen rất lớn, chiều dài của nó ảnh hưởng đến chức năng sinh học và được sử dụng để chẩn đoán bệnh loạn dưỡng cơ.</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RNA polymerase di chuyển dọc theo ADN với tốc độ 30 bp / giây.</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DNA polymerase có tỷ lệ sao chép sai là 10-8 lỗi /bazơ. Các hệ thống sửa chữa sau đó có thể sửa đúng được 99% sai sót.</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Alec Jeffreys (1950-nay) đã phát minh ra kĩ thuật xác định dấu vân tay ADN (DNA fingerprinting) (RFLPs), theo đó các exon của gen </w:t>
      </w:r>
      <w:r w:rsidRPr="002909D8">
        <w:rPr>
          <w:rFonts w:eastAsia="MS Mincho"/>
          <w:i/>
          <w:iCs/>
          <w:color w:val="3C3C3C"/>
          <w:sz w:val="20"/>
          <w:szCs w:val="20"/>
        </w:rPr>
        <w:t>DYSTROPHIN</w:t>
      </w:r>
      <w:r w:rsidRPr="002909D8">
        <w:rPr>
          <w:rFonts w:eastAsia="MS Mincho"/>
          <w:color w:val="3C3C3C"/>
          <w:sz w:val="20"/>
          <w:szCs w:val="20"/>
        </w:rPr>
        <w:t xml:space="preserve"> có thể được khuếch đại bằng PCR, sau đó được xử lý bằng các enzyme cắt DNA (các endonucleases) và phân tách bằng điện di trên gel agarose, theo độ dài tính bằng bp (2). </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990" w:type="dxa"/>
        <w:tblLayout w:type="fixed"/>
        <w:tblLook w:val="04A0" w:firstRow="1" w:lastRow="0" w:firstColumn="1" w:lastColumn="0" w:noHBand="0" w:noVBand="1"/>
      </w:tblPr>
      <w:tblGrid>
        <w:gridCol w:w="5634"/>
        <w:gridCol w:w="859"/>
        <w:gridCol w:w="879"/>
        <w:gridCol w:w="760"/>
        <w:gridCol w:w="919"/>
        <w:gridCol w:w="939"/>
      </w:tblGrid>
      <w:tr w:rsidR="00563844" w:rsidRPr="002909D8" w:rsidTr="00563844">
        <w:tc>
          <w:tcPr>
            <w:tcW w:w="5637"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6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 giây</w:t>
            </w:r>
          </w:p>
        </w:tc>
        <w:tc>
          <w:tcPr>
            <w:tcW w:w="8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 phút</w:t>
            </w:r>
          </w:p>
        </w:tc>
        <w:tc>
          <w:tcPr>
            <w:tcW w:w="76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 giờ</w:t>
            </w:r>
          </w:p>
        </w:tc>
        <w:tc>
          <w:tcPr>
            <w:tcW w:w="92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10 giờ</w:t>
            </w:r>
          </w:p>
        </w:tc>
        <w:tc>
          <w:tcPr>
            <w:tcW w:w="94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 ngày</w:t>
            </w:r>
          </w:p>
        </w:tc>
      </w:tr>
      <w:tr w:rsidR="00563844" w:rsidRPr="002909D8" w:rsidTr="00563844">
        <w:tc>
          <w:tcPr>
            <w:tcW w:w="5637"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Hãy chọn thời gian gần nhất với câu trả lời đúng trong các lựa chọn về giá trị thời gian nêu trên.</w:t>
            </w:r>
          </w:p>
        </w:tc>
        <w:tc>
          <w:tcPr>
            <w:tcW w:w="86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8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6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2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4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Must understand the process of gene transcription.</w:t>
      </w:r>
    </w:p>
    <w:p w:rsidR="00563844" w:rsidRPr="002909D8" w:rsidRDefault="00563844" w:rsidP="00A02779">
      <w:pPr>
        <w:widowControl w:val="0"/>
        <w:numPr>
          <w:ilvl w:val="0"/>
          <w:numId w:val="52"/>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Must transcribe the full 2500000 bases of DNA. 2500000/30 = 83333 seconds. 83333/60/60 = 23 hours. </w:t>
      </w:r>
    </w:p>
    <w:tbl>
      <w:tblPr>
        <w:tblW w:w="10035" w:type="dxa"/>
        <w:tblLayout w:type="fixed"/>
        <w:tblLook w:val="04A0" w:firstRow="1" w:lastRow="0" w:firstColumn="1" w:lastColumn="0" w:noHBand="0" w:noVBand="1"/>
      </w:tblPr>
      <w:tblGrid>
        <w:gridCol w:w="6065"/>
        <w:gridCol w:w="568"/>
        <w:gridCol w:w="709"/>
        <w:gridCol w:w="708"/>
        <w:gridCol w:w="851"/>
        <w:gridCol w:w="1134"/>
      </w:tblGrid>
      <w:tr w:rsidR="00563844" w:rsidRPr="002909D8" w:rsidTr="00563844">
        <w:tc>
          <w:tcPr>
            <w:tcW w:w="6062"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w:t>
            </w:r>
          </w:p>
        </w:tc>
        <w:tc>
          <w:tcPr>
            <w:tcW w:w="70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w:t>
            </w:r>
          </w:p>
        </w:tc>
        <w:tc>
          <w:tcPr>
            <w:tcW w:w="70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5000</w:t>
            </w:r>
          </w:p>
        </w:tc>
        <w:tc>
          <w:tcPr>
            <w:tcW w:w="851"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50000</w:t>
            </w:r>
          </w:p>
        </w:tc>
        <w:tc>
          <w:tcPr>
            <w:tcW w:w="1134"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5000000</w:t>
            </w:r>
          </w:p>
        </w:tc>
      </w:tr>
      <w:tr w:rsidR="00563844" w:rsidRPr="002909D8" w:rsidTr="00563844">
        <w:tc>
          <w:tcPr>
            <w:tcW w:w="606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Hãy lựa chọn con số gần nhất với câu trả lời đúng.</w:t>
            </w: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0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1134"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A02779">
      <w:pPr>
        <w:widowControl w:val="0"/>
        <w:numPr>
          <w:ilvl w:val="0"/>
          <w:numId w:val="53"/>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2 500 000 * 10-8 * 0.01 = 0.00025 mistakes per division. 1/0.00025 = 4000 divisions</w:t>
      </w:r>
    </w:p>
    <w:tbl>
      <w:tblPr>
        <w:tblW w:w="9885" w:type="dxa"/>
        <w:tblLayout w:type="fixed"/>
        <w:tblLook w:val="04A0" w:firstRow="1" w:lastRow="0" w:firstColumn="1" w:lastColumn="0" w:noHBand="0" w:noVBand="1"/>
      </w:tblPr>
      <w:tblGrid>
        <w:gridCol w:w="4597"/>
        <w:gridCol w:w="1177"/>
        <w:gridCol w:w="993"/>
        <w:gridCol w:w="992"/>
        <w:gridCol w:w="992"/>
        <w:gridCol w:w="1134"/>
      </w:tblGrid>
      <w:tr w:rsidR="00563844" w:rsidRPr="002909D8" w:rsidTr="00563844">
        <w:tc>
          <w:tcPr>
            <w:tcW w:w="460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117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100 bp</w:t>
            </w:r>
          </w:p>
        </w:tc>
        <w:tc>
          <w:tcPr>
            <w:tcW w:w="99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200 bp</w:t>
            </w:r>
          </w:p>
        </w:tc>
        <w:tc>
          <w:tcPr>
            <w:tcW w:w="99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300 bp</w:t>
            </w:r>
          </w:p>
        </w:tc>
        <w:tc>
          <w:tcPr>
            <w:tcW w:w="99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700 bp</w:t>
            </w:r>
          </w:p>
        </w:tc>
        <w:tc>
          <w:tcPr>
            <w:tcW w:w="1134"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1000 bp</w:t>
            </w:r>
          </w:p>
        </w:tc>
      </w:tr>
      <w:tr w:rsidR="00563844" w:rsidRPr="002909D8" w:rsidTr="00563844">
        <w:tc>
          <w:tcPr>
            <w:tcW w:w="460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Vị trí gắn Mồi 1b </w:t>
            </w:r>
          </w:p>
        </w:tc>
        <w:tc>
          <w:tcPr>
            <w:tcW w:w="1178"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9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1134"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460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Vị trí cắt của enzyme endonuclease</w:t>
            </w:r>
          </w:p>
        </w:tc>
        <w:tc>
          <w:tcPr>
            <w:tcW w:w="117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1134"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460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Vị trí gắn Primer 2.</w:t>
            </w:r>
          </w:p>
        </w:tc>
        <w:tc>
          <w:tcPr>
            <w:tcW w:w="1178"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3"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1134"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1a------100bp-------1b---------200bp---------cut---------------------700bp-------2</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The only way to get the observed banding pattern.</w:t>
      </w: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0" w:type="auto"/>
        <w:tblLayout w:type="fixed"/>
        <w:tblLook w:val="04A0" w:firstRow="1" w:lastRow="0" w:firstColumn="1" w:lastColumn="0" w:noHBand="0" w:noVBand="1"/>
      </w:tblPr>
      <w:tblGrid>
        <w:gridCol w:w="8188"/>
        <w:gridCol w:w="780"/>
        <w:gridCol w:w="779"/>
      </w:tblGrid>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77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Gen</w:t>
            </w:r>
            <w:r w:rsidRPr="002909D8">
              <w:rPr>
                <w:rFonts w:eastAsia="MS Mincho"/>
                <w:i/>
                <w:iCs/>
                <w:color w:val="3C3C3C"/>
                <w:sz w:val="20"/>
                <w:szCs w:val="20"/>
              </w:rPr>
              <w:t xml:space="preserve"> DYSTROPHIN</w:t>
            </w:r>
            <w:r w:rsidRPr="002909D8">
              <w:rPr>
                <w:rFonts w:eastAsia="MS Mincho"/>
                <w:color w:val="3C3C3C"/>
                <w:sz w:val="20"/>
                <w:szCs w:val="20"/>
              </w:rPr>
              <w:t xml:space="preserve"> nằm trên nhiễm sắc thể X.</w:t>
            </w:r>
          </w:p>
        </w:tc>
        <w:tc>
          <w:tcPr>
            <w:tcW w:w="78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7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Bệnh loạn dưỡng cơ là tính trạng trội</w:t>
            </w:r>
          </w:p>
        </w:tc>
        <w:tc>
          <w:tcPr>
            <w:tcW w:w="78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7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Protein DYSTROPHIN có thể được biểu hiện bằng kĩ thuật gen ở vi khuẩn mang plasmid dài 20 kb.</w:t>
            </w:r>
          </w:p>
        </w:tc>
        <w:tc>
          <w:tcPr>
            <w:tcW w:w="78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7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818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Nhiều bệnh nhân loạn dưỡng cơ mang đột biến mới (</w:t>
            </w:r>
            <w:r w:rsidRPr="002909D8">
              <w:rPr>
                <w:rFonts w:eastAsia="MS Mincho"/>
                <w:i/>
                <w:iCs/>
                <w:color w:val="3C3C3C"/>
                <w:sz w:val="20"/>
                <w:szCs w:val="20"/>
              </w:rPr>
              <w:t>de novo</w:t>
            </w:r>
            <w:r w:rsidRPr="002909D8">
              <w:rPr>
                <w:rFonts w:eastAsia="MS Mincho"/>
                <w:color w:val="3C3C3C"/>
                <w:sz w:val="20"/>
                <w:szCs w:val="20"/>
              </w:rPr>
              <w:t>) gây bệnh.</w:t>
            </w:r>
          </w:p>
        </w:tc>
        <w:tc>
          <w:tcPr>
            <w:tcW w:w="780"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77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55008A"/>
          <w:sz w:val="20"/>
          <w:szCs w:val="20"/>
        </w:rPr>
      </w:pPr>
    </w:p>
    <w:p w:rsidR="00563844" w:rsidRPr="002909D8" w:rsidRDefault="00563844" w:rsidP="00563844">
      <w:pPr>
        <w:widowControl w:val="0"/>
        <w:autoSpaceDE w:val="0"/>
        <w:autoSpaceDN w:val="0"/>
        <w:adjustRightInd w:val="0"/>
        <w:jc w:val="both"/>
        <w:rPr>
          <w:rFonts w:eastAsia="MS Mincho"/>
          <w:b/>
          <w:bCs/>
          <w:color w:val="3C3C3C"/>
          <w:sz w:val="20"/>
          <w:szCs w:val="20"/>
        </w:rPr>
      </w:pPr>
      <w:r w:rsidRPr="002909D8">
        <w:rPr>
          <w:rFonts w:eastAsia="MS Mincho"/>
          <w:b/>
          <w:bCs/>
          <w:color w:val="3C3C3C"/>
          <w:sz w:val="20"/>
          <w:szCs w:val="20"/>
        </w:rPr>
        <w:t>MẮT  RUỒI GIẤM</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William Bateson (1861-1926) đã sáng lập nguyên lý di truyền học hiện đại. Reginald Punnett (1875-1967) đã tạo ra cách dự đoán tần số của kiểu hình theo quy luật di truyền Mendel, nhưng Edith Saunders (1865-1945) công bố một số tổ hợp các tính trạng không tuân theo quy luật di truyền Mendel. Để nghiên cứu hiện tượng này, có thể phân tích di truyền học các tính trạng ở ruồi giấm </w:t>
      </w:r>
      <w:r w:rsidRPr="002909D8">
        <w:rPr>
          <w:rFonts w:eastAsia="MS Mincho"/>
          <w:i/>
          <w:iCs/>
          <w:color w:val="3C3C3C"/>
          <w:sz w:val="20"/>
          <w:szCs w:val="20"/>
        </w:rPr>
        <w:t>(Drosophila)</w:t>
      </w:r>
      <w:r w:rsidRPr="002909D8">
        <w:rPr>
          <w:rFonts w:eastAsia="MS Mincho"/>
          <w:color w:val="3C3C3C"/>
          <w:sz w:val="20"/>
          <w:szCs w:val="20"/>
        </w:rPr>
        <w:t xml:space="preserve">. Một loài </w:t>
      </w:r>
      <w:r w:rsidRPr="002909D8">
        <w:rPr>
          <w:rFonts w:eastAsia="MS Mincho"/>
          <w:i/>
          <w:iCs/>
          <w:color w:val="3C3C3C"/>
          <w:sz w:val="20"/>
          <w:szCs w:val="20"/>
        </w:rPr>
        <w:t>Drosophila</w:t>
      </w:r>
      <w:r w:rsidRPr="002909D8">
        <w:rPr>
          <w:rFonts w:eastAsia="MS Mincho"/>
          <w:color w:val="3C3C3C"/>
          <w:sz w:val="20"/>
          <w:szCs w:val="20"/>
        </w:rPr>
        <w:t> giả định đã được lai theo quy trình sau:</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Ruồi giấm kiểu dại WT mắt đỏ (1) là do ruồi có cả sắc tố nâu và đỏ son.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Đột biến gen </w:t>
      </w:r>
      <w:r w:rsidRPr="002909D8">
        <w:rPr>
          <w:rFonts w:eastAsia="MS Mincho"/>
          <w:i/>
          <w:iCs/>
          <w:color w:val="3C3C3C"/>
          <w:sz w:val="20"/>
          <w:szCs w:val="20"/>
        </w:rPr>
        <w:t xml:space="preserve">white </w:t>
      </w:r>
      <w:r w:rsidRPr="002909D8">
        <w:rPr>
          <w:rFonts w:eastAsia="MS Mincho"/>
          <w:color w:val="3C3C3C"/>
          <w:sz w:val="20"/>
          <w:szCs w:val="20"/>
        </w:rPr>
        <w:t>làm cho ruồi có mắt trắng (2).</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Knockout gen</w:t>
      </w:r>
      <w:r w:rsidRPr="002909D8">
        <w:rPr>
          <w:rFonts w:eastAsia="MS Mincho"/>
          <w:i/>
          <w:iCs/>
          <w:color w:val="3C3C3C"/>
          <w:sz w:val="20"/>
          <w:szCs w:val="20"/>
        </w:rPr>
        <w:t xml:space="preserve"> cinnabar </w:t>
      </w:r>
      <w:r w:rsidRPr="002909D8">
        <w:rPr>
          <w:rFonts w:eastAsia="MS Mincho"/>
          <w:color w:val="3C3C3C"/>
          <w:sz w:val="20"/>
          <w:szCs w:val="20"/>
        </w:rPr>
        <w:t>cho mắt có màu đỏ son (3).</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Knockout gen </w:t>
      </w:r>
      <w:r w:rsidRPr="002909D8">
        <w:rPr>
          <w:rFonts w:eastAsia="MS Mincho"/>
          <w:i/>
          <w:iCs/>
          <w:color w:val="3C3C3C"/>
          <w:sz w:val="20"/>
          <w:szCs w:val="20"/>
        </w:rPr>
        <w:t xml:space="preserve">brown </w:t>
      </w:r>
      <w:r w:rsidRPr="002909D8">
        <w:rPr>
          <w:rFonts w:eastAsia="MS Mincho"/>
          <w:color w:val="3C3C3C"/>
          <w:sz w:val="20"/>
          <w:szCs w:val="20"/>
        </w:rPr>
        <w:t>làm ruồi giấm có mắt màu</w:t>
      </w:r>
      <w:r w:rsidRPr="002909D8">
        <w:rPr>
          <w:rFonts w:eastAsia="MS Mincho"/>
          <w:i/>
          <w:iCs/>
          <w:color w:val="3C3C3C"/>
          <w:sz w:val="20"/>
          <w:szCs w:val="20"/>
        </w:rPr>
        <w:t> </w:t>
      </w:r>
      <w:r w:rsidRPr="002909D8">
        <w:rPr>
          <w:rFonts w:eastAsia="MS Mincho"/>
          <w:color w:val="3C3C3C"/>
          <w:sz w:val="20"/>
          <w:szCs w:val="20"/>
        </w:rPr>
        <w:t>nâu (4).</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Ruồi kiểu dại WT có cánh bình thường (5), trong khi các đột biến ở gen</w:t>
      </w:r>
      <w:r w:rsidRPr="002909D8">
        <w:rPr>
          <w:rFonts w:eastAsia="MS Mincho"/>
          <w:i/>
          <w:iCs/>
          <w:color w:val="3C3C3C"/>
          <w:sz w:val="20"/>
          <w:szCs w:val="20"/>
        </w:rPr>
        <w:t xml:space="preserve"> vestigial </w:t>
      </w:r>
      <w:r w:rsidRPr="002909D8">
        <w:rPr>
          <w:rFonts w:eastAsia="MS Mincho"/>
          <w:color w:val="3C3C3C"/>
          <w:sz w:val="20"/>
          <w:szCs w:val="20"/>
        </w:rPr>
        <w:t>làm</w:t>
      </w:r>
      <w:r w:rsidRPr="002909D8">
        <w:rPr>
          <w:rFonts w:eastAsia="MS Mincho"/>
          <w:i/>
          <w:iCs/>
          <w:color w:val="3C3C3C"/>
          <w:sz w:val="20"/>
          <w:szCs w:val="20"/>
        </w:rPr>
        <w:t> </w:t>
      </w:r>
      <w:r w:rsidRPr="002909D8">
        <w:rPr>
          <w:rFonts w:eastAsia="MS Mincho"/>
          <w:color w:val="3C3C3C"/>
          <w:sz w:val="20"/>
          <w:szCs w:val="20"/>
        </w:rPr>
        <w:t>cho ruồi có cánh cụt (ngắn) (6).</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Gen </w:t>
      </w:r>
      <w:r w:rsidRPr="002909D8">
        <w:rPr>
          <w:rFonts w:eastAsia="MS Mincho"/>
          <w:i/>
          <w:iCs/>
          <w:color w:val="3C3C3C"/>
          <w:sz w:val="20"/>
          <w:szCs w:val="20"/>
        </w:rPr>
        <w:t>white</w:t>
      </w:r>
      <w:r w:rsidRPr="002909D8">
        <w:rPr>
          <w:rFonts w:eastAsia="MS Mincho"/>
          <w:color w:val="3C3C3C"/>
          <w:sz w:val="20"/>
          <w:szCs w:val="20"/>
        </w:rPr>
        <w:t xml:space="preserve"> nằm trên nhiễm sắc thể X. Các gen quy định mắt nâu, đỏ son, cánh cụt nằm trên cùng một nhiễm sắc thể, theo trật tự sắp xếp </w:t>
      </w:r>
      <w:r w:rsidRPr="002909D8">
        <w:rPr>
          <w:rFonts w:eastAsia="MS Mincho"/>
          <w:i/>
          <w:iCs/>
          <w:color w:val="3C3C3C"/>
          <w:sz w:val="20"/>
          <w:szCs w:val="20"/>
        </w:rPr>
        <w:t>brown - cinnabar - vestigial</w:t>
      </w:r>
      <w:r w:rsidRPr="002909D8">
        <w:rPr>
          <w:rFonts w:eastAsia="MS Mincho"/>
          <w:color w:val="3C3C3C"/>
          <w:sz w:val="20"/>
          <w:szCs w:val="20"/>
        </w:rPr>
        <w:t>.</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Con đực mắt trắng và cánh bình thường được lai với các con cái có mắt trắng và cánh cụt. Ở thế hệ F1, toàn bộ ruồi cái đều có mắt đỏ, toàn bộ con đực mắt trắng. Toàn bộ ruồi F1 đều có cánh bình thường.</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Các con cái F1 được lai với một con đực có mắt trắng và cánh cụt. Ruồi cái F2 có kiểu hình như sau:</w:t>
      </w:r>
    </w:p>
    <w:tbl>
      <w:tblPr>
        <w:tblW w:w="9750" w:type="dxa"/>
        <w:tblLayout w:type="fixed"/>
        <w:tblLook w:val="04A0" w:firstRow="1" w:lastRow="0" w:firstColumn="1" w:lastColumn="0" w:noHBand="0" w:noVBand="1"/>
      </w:tblPr>
      <w:tblGrid>
        <w:gridCol w:w="4930"/>
        <w:gridCol w:w="4820"/>
      </w:tblGrid>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Kiểu hình F2 (ruồi cái)</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Số lượng ruồi cái F2</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trắng, cánh bình thường</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đỏ, cánh cụt</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500</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đỏ, cánh bình thường</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trắng, cánh cụt</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50</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nâu, cánh cụt</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w:t>
            </w:r>
          </w:p>
        </w:tc>
      </w:tr>
      <w:tr w:rsidR="00563844" w:rsidRPr="002909D8" w:rsidTr="00563844">
        <w:tc>
          <w:tcPr>
            <w:tcW w:w="4928"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Mắt đỏ son, cánh bình thường</w:t>
            </w:r>
          </w:p>
        </w:tc>
        <w:tc>
          <w:tcPr>
            <w:tcW w:w="481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w:t>
            </w:r>
          </w:p>
        </w:tc>
      </w:tr>
    </w:tbl>
    <w:p w:rsidR="00563844" w:rsidRPr="002909D8" w:rsidRDefault="00563844" w:rsidP="00563844">
      <w:pPr>
        <w:widowControl w:val="0"/>
        <w:autoSpaceDE w:val="0"/>
        <w:autoSpaceDN w:val="0"/>
        <w:adjustRightInd w:val="0"/>
        <w:jc w:val="both"/>
        <w:rPr>
          <w:rFonts w:eastAsia="MS Mincho"/>
          <w:color w:val="55008A"/>
          <w:sz w:val="20"/>
          <w:szCs w:val="20"/>
        </w:rPr>
      </w:pPr>
    </w:p>
    <w:tbl>
      <w:tblPr>
        <w:tblW w:w="0" w:type="auto"/>
        <w:tblLayout w:type="fixed"/>
        <w:tblLook w:val="04A0" w:firstRow="1" w:lastRow="0" w:firstColumn="1" w:lastColumn="0" w:noHBand="0" w:noVBand="1"/>
      </w:tblPr>
      <w:tblGrid>
        <w:gridCol w:w="7763"/>
        <w:gridCol w:w="992"/>
        <w:gridCol w:w="992"/>
      </w:tblGrid>
      <w:tr w:rsidR="00563844" w:rsidRPr="002909D8" w:rsidTr="00563844">
        <w:tc>
          <w:tcPr>
            <w:tcW w:w="7763"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99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563844" w:rsidRPr="002909D8" w:rsidTr="00563844">
        <w:tc>
          <w:tcPr>
            <w:tcW w:w="776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Gen </w:t>
            </w:r>
            <w:r w:rsidRPr="002909D8">
              <w:rPr>
                <w:rFonts w:eastAsia="MS Mincho"/>
                <w:i/>
                <w:iCs/>
                <w:color w:val="3C3C3C"/>
                <w:sz w:val="20"/>
                <w:szCs w:val="20"/>
              </w:rPr>
              <w:t>vestigial </w:t>
            </w:r>
            <w:r w:rsidRPr="002909D8">
              <w:rPr>
                <w:rFonts w:eastAsia="MS Mincho"/>
                <w:color w:val="3C3C3C"/>
                <w:sz w:val="20"/>
                <w:szCs w:val="20"/>
              </w:rPr>
              <w:t>quy định cánh cụt</w:t>
            </w:r>
            <w:r w:rsidRPr="002909D8">
              <w:rPr>
                <w:rFonts w:eastAsia="MS Mincho"/>
                <w:i/>
                <w:iCs/>
                <w:color w:val="3C3C3C"/>
                <w:sz w:val="20"/>
                <w:szCs w:val="20"/>
              </w:rPr>
              <w:t> </w:t>
            </w:r>
            <w:r w:rsidRPr="002909D8">
              <w:rPr>
                <w:rFonts w:eastAsia="MS Mincho"/>
                <w:color w:val="3C3C3C"/>
                <w:sz w:val="20"/>
                <w:szCs w:val="20"/>
              </w:rPr>
              <w:t>nằm trên nhiễm sắc thể X.</w:t>
            </w: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776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Gen </w:t>
            </w:r>
            <w:r w:rsidRPr="002909D8">
              <w:rPr>
                <w:rFonts w:eastAsia="MS Mincho"/>
                <w:i/>
                <w:iCs/>
                <w:color w:val="3C3C3C"/>
                <w:sz w:val="20"/>
                <w:szCs w:val="20"/>
              </w:rPr>
              <w:t>brown</w:t>
            </w:r>
            <w:r w:rsidRPr="002909D8">
              <w:rPr>
                <w:rFonts w:eastAsia="MS Mincho"/>
                <w:color w:val="3C3C3C"/>
                <w:sz w:val="20"/>
                <w:szCs w:val="20"/>
              </w:rPr>
              <w:t> là thiết yếu để tạo ra sắc tố màu nâu.</w:t>
            </w: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7763"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Các đột biến ở gen </w:t>
            </w:r>
            <w:r w:rsidRPr="002909D8">
              <w:rPr>
                <w:rFonts w:eastAsia="MS Mincho"/>
                <w:i/>
                <w:iCs/>
                <w:color w:val="3C3C3C"/>
                <w:sz w:val="20"/>
                <w:szCs w:val="20"/>
              </w:rPr>
              <w:t>white</w:t>
            </w:r>
            <w:r w:rsidRPr="002909D8">
              <w:rPr>
                <w:rFonts w:eastAsia="MS Mincho"/>
                <w:color w:val="3C3C3C"/>
                <w:sz w:val="20"/>
                <w:szCs w:val="20"/>
              </w:rPr>
              <w:t> ảnh hưởng đến sản phẩm của cả gen </w:t>
            </w:r>
            <w:r w:rsidRPr="002909D8">
              <w:rPr>
                <w:rFonts w:eastAsia="MS Mincho"/>
                <w:i/>
                <w:iCs/>
                <w:color w:val="3C3C3C"/>
                <w:sz w:val="20"/>
                <w:szCs w:val="20"/>
              </w:rPr>
              <w:t>cinnabar</w:t>
            </w:r>
            <w:r w:rsidRPr="002909D8">
              <w:rPr>
                <w:rFonts w:eastAsia="MS Mincho"/>
                <w:color w:val="3C3C3C"/>
                <w:sz w:val="20"/>
                <w:szCs w:val="20"/>
              </w:rPr>
              <w:t xml:space="preserve"> và gen </w:t>
            </w:r>
            <w:r w:rsidRPr="002909D8">
              <w:rPr>
                <w:rFonts w:eastAsia="MS Mincho"/>
                <w:i/>
                <w:iCs/>
                <w:color w:val="3C3C3C"/>
                <w:sz w:val="20"/>
                <w:szCs w:val="20"/>
              </w:rPr>
              <w:t>brown.</w:t>
            </w:r>
          </w:p>
        </w:tc>
        <w:tc>
          <w:tcPr>
            <w:tcW w:w="992"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b/>
          <w:bCs/>
          <w:color w:val="3C3C3C"/>
          <w:sz w:val="20"/>
          <w:szCs w:val="20"/>
        </w:rPr>
      </w:pPr>
    </w:p>
    <w:p w:rsidR="00563844" w:rsidRPr="002909D8" w:rsidRDefault="00563844" w:rsidP="00563844">
      <w:pPr>
        <w:widowControl w:val="0"/>
        <w:autoSpaceDE w:val="0"/>
        <w:autoSpaceDN w:val="0"/>
        <w:adjustRightInd w:val="0"/>
        <w:jc w:val="both"/>
        <w:rPr>
          <w:rFonts w:eastAsia="MS Mincho"/>
          <w:color w:val="55008A"/>
          <w:sz w:val="20"/>
          <w:szCs w:val="20"/>
        </w:rPr>
      </w:pPr>
    </w:p>
    <w:tbl>
      <w:tblPr>
        <w:tblW w:w="9885" w:type="dxa"/>
        <w:tblLayout w:type="fixed"/>
        <w:tblLook w:val="04A0" w:firstRow="1" w:lastRow="0" w:firstColumn="1" w:lastColumn="0" w:noHBand="0" w:noVBand="1"/>
      </w:tblPr>
      <w:tblGrid>
        <w:gridCol w:w="6276"/>
        <w:gridCol w:w="730"/>
        <w:gridCol w:w="469"/>
        <w:gridCol w:w="567"/>
        <w:gridCol w:w="851"/>
        <w:gridCol w:w="992"/>
      </w:tblGrid>
      <w:tr w:rsidR="00563844" w:rsidRPr="002909D8" w:rsidTr="00563844">
        <w:tc>
          <w:tcPr>
            <w:tcW w:w="6280" w:type="dxa"/>
            <w:tcBorders>
              <w:top w:val="single" w:sz="8" w:space="0" w:color="7A818B"/>
              <w:left w:val="single" w:sz="8" w:space="0" w:color="7A818B"/>
              <w:bottom w:val="single" w:sz="8" w:space="0" w:color="7A818B"/>
              <w:right w:val="single" w:sz="8" w:space="0" w:color="7A818B"/>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73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0</w:t>
            </w:r>
          </w:p>
        </w:tc>
        <w:tc>
          <w:tcPr>
            <w:tcW w:w="469"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w:t>
            </w:r>
          </w:p>
        </w:tc>
        <w:tc>
          <w:tcPr>
            <w:tcW w:w="567"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5</w:t>
            </w:r>
          </w:p>
        </w:tc>
        <w:tc>
          <w:tcPr>
            <w:tcW w:w="851"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9</w:t>
            </w:r>
          </w:p>
        </w:tc>
        <w:tc>
          <w:tcPr>
            <w:tcW w:w="992"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10</w:t>
            </w:r>
          </w:p>
        </w:tc>
      </w:tr>
      <w:tr w:rsidR="00563844" w:rsidRPr="002909D8" w:rsidTr="00563844">
        <w:tc>
          <w:tcPr>
            <w:tcW w:w="62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Khoảng cách giữa hai gen</w:t>
            </w:r>
            <w:r w:rsidRPr="002909D8">
              <w:rPr>
                <w:rFonts w:eastAsia="MS Mincho"/>
                <w:i/>
                <w:iCs/>
                <w:color w:val="3C3C3C"/>
                <w:sz w:val="20"/>
                <w:szCs w:val="20"/>
              </w:rPr>
              <w:t xml:space="preserve"> brown </w:t>
            </w:r>
            <w:r w:rsidRPr="002909D8">
              <w:rPr>
                <w:rFonts w:eastAsia="MS Mincho"/>
                <w:color w:val="3C3C3C"/>
                <w:sz w:val="20"/>
                <w:szCs w:val="20"/>
              </w:rPr>
              <w:t>và </w:t>
            </w:r>
            <w:r w:rsidRPr="002909D8">
              <w:rPr>
                <w:rFonts w:eastAsia="MS Mincho"/>
                <w:i/>
                <w:iCs/>
                <w:color w:val="3C3C3C"/>
                <w:sz w:val="20"/>
                <w:szCs w:val="20"/>
              </w:rPr>
              <w:t>cinnabar.</w:t>
            </w:r>
          </w:p>
        </w:tc>
        <w:tc>
          <w:tcPr>
            <w:tcW w:w="73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69"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r w:rsidR="00563844" w:rsidRPr="002909D8" w:rsidTr="00563844">
        <w:tc>
          <w:tcPr>
            <w:tcW w:w="62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Khoảng cách giữa hai gen</w:t>
            </w:r>
            <w:r w:rsidRPr="002909D8">
              <w:rPr>
                <w:rFonts w:eastAsia="MS Mincho"/>
                <w:i/>
                <w:iCs/>
                <w:color w:val="3C3C3C"/>
                <w:sz w:val="20"/>
                <w:szCs w:val="20"/>
              </w:rPr>
              <w:t xml:space="preserve"> brown </w:t>
            </w:r>
            <w:r w:rsidRPr="002909D8">
              <w:rPr>
                <w:rFonts w:eastAsia="MS Mincho"/>
                <w:color w:val="3C3C3C"/>
                <w:sz w:val="20"/>
                <w:szCs w:val="20"/>
              </w:rPr>
              <w:t>và v</w:t>
            </w:r>
            <w:r w:rsidRPr="002909D8">
              <w:rPr>
                <w:rFonts w:eastAsia="MS Mincho"/>
                <w:i/>
                <w:iCs/>
                <w:color w:val="3C3C3C"/>
                <w:sz w:val="20"/>
                <w:szCs w:val="20"/>
              </w:rPr>
              <w:t>estigial.</w:t>
            </w:r>
          </w:p>
        </w:tc>
        <w:tc>
          <w:tcPr>
            <w:tcW w:w="73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6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992"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563844" w:rsidRPr="002909D8" w:rsidTr="00563844">
        <w:tc>
          <w:tcPr>
            <w:tcW w:w="6280" w:type="dxa"/>
            <w:tcBorders>
              <w:top w:val="single" w:sz="8" w:space="0" w:color="7A818B"/>
              <w:left w:val="single" w:sz="8" w:space="0" w:color="7A818B"/>
              <w:bottom w:val="single" w:sz="8" w:space="0" w:color="7A818B"/>
              <w:right w:val="single" w:sz="8" w:space="0" w:color="7A818B"/>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 xml:space="preserve">Khoảng cách giữa hai gen </w:t>
            </w:r>
            <w:r w:rsidRPr="002909D8">
              <w:rPr>
                <w:rFonts w:eastAsia="MS Mincho"/>
                <w:i/>
                <w:iCs/>
                <w:color w:val="3C3C3C"/>
                <w:sz w:val="20"/>
                <w:szCs w:val="20"/>
              </w:rPr>
              <w:t xml:space="preserve">cinnabar </w:t>
            </w:r>
            <w:r w:rsidRPr="002909D8">
              <w:rPr>
                <w:rFonts w:eastAsia="MS Mincho"/>
                <w:color w:val="3C3C3C"/>
                <w:sz w:val="20"/>
                <w:szCs w:val="20"/>
              </w:rPr>
              <w:t>và </w:t>
            </w:r>
            <w:r w:rsidRPr="002909D8">
              <w:rPr>
                <w:rFonts w:eastAsia="MS Mincho"/>
                <w:i/>
                <w:iCs/>
                <w:color w:val="3C3C3C"/>
                <w:sz w:val="20"/>
                <w:szCs w:val="20"/>
              </w:rPr>
              <w:t>vestigial.</w:t>
            </w:r>
          </w:p>
        </w:tc>
        <w:tc>
          <w:tcPr>
            <w:tcW w:w="730"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469"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567"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c>
          <w:tcPr>
            <w:tcW w:w="851" w:type="dxa"/>
            <w:tcBorders>
              <w:top w:val="single" w:sz="8" w:space="0" w:color="3C3C3C"/>
              <w:left w:val="single" w:sz="8" w:space="0" w:color="3C3C3C"/>
              <w:bottom w:val="single" w:sz="8" w:space="0" w:color="3C3C3C"/>
              <w:right w:val="single" w:sz="8" w:space="0" w:color="3C3C3C"/>
            </w:tcBorders>
            <w:vAlign w:val="center"/>
            <w:hideMark/>
          </w:tcPr>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c>
          <w:tcPr>
            <w:tcW w:w="992" w:type="dxa"/>
            <w:tcBorders>
              <w:top w:val="single" w:sz="8" w:space="0" w:color="3C3C3C"/>
              <w:left w:val="single" w:sz="8" w:space="0" w:color="3C3C3C"/>
              <w:bottom w:val="single" w:sz="8" w:space="0" w:color="3C3C3C"/>
              <w:right w:val="single" w:sz="8" w:space="0" w:color="3C3C3C"/>
            </w:tcBorders>
            <w:vAlign w:val="center"/>
          </w:tcPr>
          <w:p w:rsidR="00563844" w:rsidRPr="002909D8" w:rsidRDefault="00563844" w:rsidP="00563844">
            <w:pPr>
              <w:widowControl w:val="0"/>
              <w:autoSpaceDE w:val="0"/>
              <w:autoSpaceDN w:val="0"/>
              <w:adjustRightInd w:val="0"/>
              <w:jc w:val="both"/>
              <w:rPr>
                <w:rFonts w:eastAsia="MS Mincho"/>
                <w:color w:val="3C3C3C"/>
                <w:sz w:val="20"/>
                <w:szCs w:val="20"/>
              </w:rPr>
            </w:pPr>
          </w:p>
        </w:tc>
      </w:tr>
    </w:tbl>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b/>
          <w:bCs/>
          <w:color w:val="3C3C3C"/>
          <w:sz w:val="20"/>
          <w:szCs w:val="20"/>
        </w:rPr>
        <w:t>Explanation:</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bbccVV male x wv female</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gives bc+/++v females and wV/+v males</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bcV/BCV female x bbccvv males</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Gives</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    = 500</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     = 500</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B-----C--x--V     = 50</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b-----c---x--v      = 50</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b---x---C----v     = 5</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563844">
      <w:pPr>
        <w:widowControl w:val="0"/>
        <w:autoSpaceDE w:val="0"/>
        <w:autoSpaceDN w:val="0"/>
        <w:adjustRightInd w:val="0"/>
        <w:jc w:val="both"/>
        <w:rPr>
          <w:rFonts w:eastAsia="MS Mincho"/>
          <w:color w:val="3C3C3C"/>
          <w:sz w:val="20"/>
          <w:szCs w:val="20"/>
        </w:rPr>
      </w:pP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B---x---c----V     = 5</w:t>
      </w:r>
    </w:p>
    <w:p w:rsidR="00563844" w:rsidRPr="002909D8" w:rsidRDefault="00563844" w:rsidP="00563844">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b--------c----v</w:t>
      </w:r>
    </w:p>
    <w:p w:rsidR="00563844" w:rsidRPr="002909D8" w:rsidRDefault="00563844" w:rsidP="00A02779">
      <w:pPr>
        <w:widowControl w:val="0"/>
        <w:numPr>
          <w:ilvl w:val="0"/>
          <w:numId w:val="54"/>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c and b 10/1110 =  0.9 cM</w:t>
      </w:r>
    </w:p>
    <w:p w:rsidR="00563844" w:rsidRPr="002909D8" w:rsidRDefault="00563844" w:rsidP="00A02779">
      <w:pPr>
        <w:widowControl w:val="0"/>
        <w:numPr>
          <w:ilvl w:val="0"/>
          <w:numId w:val="54"/>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B to v 110/1110 = 9.9cM</w:t>
      </w:r>
    </w:p>
    <w:p w:rsidR="00563844" w:rsidRPr="002909D8" w:rsidRDefault="00563844" w:rsidP="00A02779">
      <w:pPr>
        <w:widowControl w:val="0"/>
        <w:numPr>
          <w:ilvl w:val="0"/>
          <w:numId w:val="54"/>
        </w:numPr>
        <w:tabs>
          <w:tab w:val="left" w:pos="220"/>
          <w:tab w:val="left" w:pos="720"/>
        </w:tabs>
        <w:autoSpaceDE w:val="0"/>
        <w:autoSpaceDN w:val="0"/>
        <w:adjustRightInd w:val="0"/>
        <w:ind w:hanging="720"/>
        <w:jc w:val="both"/>
        <w:rPr>
          <w:rFonts w:eastAsia="MS Mincho"/>
          <w:color w:val="3C3C3C"/>
          <w:sz w:val="20"/>
          <w:szCs w:val="20"/>
        </w:rPr>
      </w:pPr>
      <w:r w:rsidRPr="002909D8">
        <w:rPr>
          <w:rFonts w:eastAsia="MS Mincho"/>
          <w:color w:val="3C3C3C"/>
          <w:sz w:val="20"/>
          <w:szCs w:val="20"/>
        </w:rPr>
        <w:t>C to v 100/1110 = 9 cM</w:t>
      </w:r>
    </w:p>
    <w:p w:rsidR="00563844" w:rsidRPr="002909D8" w:rsidRDefault="00563844" w:rsidP="00563844">
      <w:pPr>
        <w:widowControl w:val="0"/>
        <w:autoSpaceDE w:val="0"/>
        <w:autoSpaceDN w:val="0"/>
        <w:adjustRightInd w:val="0"/>
        <w:jc w:val="both"/>
        <w:rPr>
          <w:rFonts w:eastAsia="MS Mincho"/>
          <w:color w:val="55008A"/>
          <w:sz w:val="20"/>
          <w:szCs w:val="20"/>
        </w:rPr>
      </w:pPr>
    </w:p>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Richard Doll (1912-2005) đã phát minh phương pháp thống kê để chứng minh hút thuốc là tác nhân gây bệnh ở người. Tính ngẫu nhiên theo luật Menden được phát minh nhằm nghiên cứu những hành vi mơ hồ (ít rõ ràng) hơn, chẳng hạn như ảnh hưởng của rượu (1) hay lipoprotein tỉ trọng cao - HDL, còn được gọi là "cholesterol tốt" (2) đến sức khỏe. Người ta nghiên cứu một kiểu gen nhất định được dự đoán gây nên một hành vi liên quan đến bệnh lý. Những người Anh da trắng được "huy động" cho nghiên cứu này. </w:t>
      </w:r>
    </w:p>
    <w:p w:rsidR="004469C5" w:rsidRPr="002909D8" w:rsidRDefault="004469C5" w:rsidP="004469C5">
      <w:pPr>
        <w:widowControl w:val="0"/>
        <w:autoSpaceDE w:val="0"/>
        <w:autoSpaceDN w:val="0"/>
        <w:adjustRightInd w:val="0"/>
        <w:jc w:val="both"/>
        <w:rPr>
          <w:rFonts w:eastAsia="MS Mincho"/>
          <w:color w:val="55008A"/>
          <w:sz w:val="20"/>
          <w:szCs w:val="20"/>
        </w:rPr>
      </w:pPr>
    </w:p>
    <w:tbl>
      <w:tblPr>
        <w:tblW w:w="9735" w:type="dxa"/>
        <w:tblInd w:w="-176" w:type="dxa"/>
        <w:tblLayout w:type="fixed"/>
        <w:tblLook w:val="04A0" w:firstRow="1" w:lastRow="0" w:firstColumn="1" w:lastColumn="0" w:noHBand="0" w:noVBand="1"/>
      </w:tblPr>
      <w:tblGrid>
        <w:gridCol w:w="7656"/>
        <w:gridCol w:w="993"/>
        <w:gridCol w:w="1086"/>
      </w:tblGrid>
      <w:tr w:rsidR="004469C5" w:rsidRPr="002909D8" w:rsidTr="000F51CF">
        <w:trPr>
          <w:trHeight w:val="355"/>
        </w:trPr>
        <w:tc>
          <w:tcPr>
            <w:tcW w:w="7656" w:type="dxa"/>
            <w:tcBorders>
              <w:top w:val="single" w:sz="8" w:space="0" w:color="7A818B"/>
              <w:left w:val="single" w:sz="8" w:space="0" w:color="7A818B"/>
              <w:bottom w:val="single" w:sz="8" w:space="0" w:color="7A818B"/>
              <w:right w:val="single" w:sz="8" w:space="0" w:color="7A818B"/>
            </w:tcBorders>
            <w:vAlign w:val="center"/>
          </w:tcPr>
          <w:p w:rsidR="004469C5" w:rsidRPr="002909D8" w:rsidRDefault="004469C5" w:rsidP="004469C5">
            <w:pPr>
              <w:widowControl w:val="0"/>
              <w:autoSpaceDE w:val="0"/>
              <w:autoSpaceDN w:val="0"/>
              <w:adjustRightInd w:val="0"/>
              <w:ind w:firstLine="1442"/>
              <w:jc w:val="both"/>
              <w:rPr>
                <w:rFonts w:eastAsia="MS Mincho"/>
                <w:color w:val="3C3C3C"/>
                <w:sz w:val="20"/>
                <w:szCs w:val="20"/>
              </w:rPr>
            </w:pPr>
          </w:p>
        </w:tc>
        <w:tc>
          <w:tcPr>
            <w:tcW w:w="993"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Đúng</w:t>
            </w:r>
          </w:p>
        </w:tc>
        <w:tc>
          <w:tcPr>
            <w:tcW w:w="1086"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Sai</w:t>
            </w:r>
          </w:p>
        </w:tc>
      </w:tr>
      <w:tr w:rsidR="004469C5" w:rsidRPr="002909D8" w:rsidTr="000F51CF">
        <w:tc>
          <w:tcPr>
            <w:tcW w:w="7656"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ind w:firstLine="1442"/>
              <w:jc w:val="both"/>
              <w:rPr>
                <w:rFonts w:eastAsia="MS Mincho"/>
                <w:color w:val="3C3C3C"/>
                <w:sz w:val="20"/>
                <w:szCs w:val="20"/>
              </w:rPr>
            </w:pPr>
            <w:r w:rsidRPr="002909D8">
              <w:rPr>
                <w:rFonts w:eastAsia="MS Mincho"/>
                <w:color w:val="3C3C3C"/>
                <w:sz w:val="20"/>
                <w:szCs w:val="20"/>
              </w:rPr>
              <w:t>So với không uống rượu, uống một lượng rượu nhỏ có lợi cho sức khỏe.</w:t>
            </w:r>
          </w:p>
        </w:tc>
        <w:tc>
          <w:tcPr>
            <w:tcW w:w="993" w:type="dxa"/>
            <w:tcBorders>
              <w:top w:val="single" w:sz="8" w:space="0" w:color="3C3C3C"/>
              <w:left w:val="single" w:sz="8" w:space="0" w:color="3C3C3C"/>
              <w:bottom w:val="single" w:sz="8" w:space="0" w:color="3C3C3C"/>
              <w:right w:val="single" w:sz="8" w:space="0" w:color="3C3C3C"/>
            </w:tcBorders>
            <w:vAlign w:val="center"/>
          </w:tcPr>
          <w:p w:rsidR="004469C5" w:rsidRPr="002909D8" w:rsidRDefault="004469C5" w:rsidP="004469C5">
            <w:pPr>
              <w:widowControl w:val="0"/>
              <w:autoSpaceDE w:val="0"/>
              <w:autoSpaceDN w:val="0"/>
              <w:adjustRightInd w:val="0"/>
              <w:jc w:val="both"/>
              <w:rPr>
                <w:rFonts w:eastAsia="MS Mincho"/>
                <w:color w:val="3C3C3C"/>
                <w:sz w:val="20"/>
                <w:szCs w:val="20"/>
              </w:rPr>
            </w:pPr>
          </w:p>
        </w:tc>
        <w:tc>
          <w:tcPr>
            <w:tcW w:w="1086" w:type="dxa"/>
            <w:tcBorders>
              <w:top w:val="single" w:sz="8" w:space="0" w:color="3C3C3C"/>
              <w:left w:val="single" w:sz="8" w:space="0" w:color="3C3C3C"/>
              <w:bottom w:val="single" w:sz="8" w:space="0" w:color="3C3C3C"/>
              <w:right w:val="single" w:sz="8" w:space="0" w:color="3C3C3C"/>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4469C5" w:rsidRPr="002909D8" w:rsidTr="000F51CF">
        <w:tc>
          <w:tcPr>
            <w:tcW w:w="7656"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ind w:firstLine="1442"/>
              <w:jc w:val="both"/>
              <w:rPr>
                <w:rFonts w:eastAsia="MS Mincho"/>
                <w:color w:val="3C3C3C"/>
                <w:sz w:val="20"/>
                <w:szCs w:val="20"/>
              </w:rPr>
            </w:pPr>
            <w:r w:rsidRPr="002909D8">
              <w:rPr>
                <w:rFonts w:eastAsia="MS Mincho"/>
                <w:color w:val="3C3C3C"/>
                <w:sz w:val="20"/>
                <w:szCs w:val="20"/>
              </w:rPr>
              <w:t>Thuốc làm tăng HDL nhiều khả năng làm giảm nguy cơ bệnh tim mạch</w:t>
            </w:r>
          </w:p>
        </w:tc>
        <w:tc>
          <w:tcPr>
            <w:tcW w:w="993" w:type="dxa"/>
            <w:tcBorders>
              <w:top w:val="single" w:sz="8" w:space="0" w:color="3C3C3C"/>
              <w:left w:val="single" w:sz="8" w:space="0" w:color="3C3C3C"/>
              <w:bottom w:val="single" w:sz="8" w:space="0" w:color="3C3C3C"/>
              <w:right w:val="single" w:sz="8" w:space="0" w:color="3C3C3C"/>
            </w:tcBorders>
            <w:vAlign w:val="center"/>
          </w:tcPr>
          <w:p w:rsidR="004469C5" w:rsidRPr="002909D8" w:rsidRDefault="004469C5" w:rsidP="004469C5">
            <w:pPr>
              <w:widowControl w:val="0"/>
              <w:autoSpaceDE w:val="0"/>
              <w:autoSpaceDN w:val="0"/>
              <w:adjustRightInd w:val="0"/>
              <w:jc w:val="both"/>
              <w:rPr>
                <w:rFonts w:eastAsia="MS Mincho"/>
                <w:color w:val="3C3C3C"/>
                <w:sz w:val="20"/>
                <w:szCs w:val="20"/>
              </w:rPr>
            </w:pPr>
          </w:p>
        </w:tc>
        <w:tc>
          <w:tcPr>
            <w:tcW w:w="1086" w:type="dxa"/>
            <w:tcBorders>
              <w:top w:val="single" w:sz="8" w:space="0" w:color="3C3C3C"/>
              <w:left w:val="single" w:sz="8" w:space="0" w:color="3C3C3C"/>
              <w:bottom w:val="single" w:sz="8" w:space="0" w:color="3C3C3C"/>
              <w:right w:val="single" w:sz="8" w:space="0" w:color="3C3C3C"/>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4469C5" w:rsidRPr="002909D8" w:rsidTr="000F51CF">
        <w:trPr>
          <w:trHeight w:val="663"/>
        </w:trPr>
        <w:tc>
          <w:tcPr>
            <w:tcW w:w="7656"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ind w:firstLine="1442"/>
              <w:jc w:val="both"/>
              <w:rPr>
                <w:rFonts w:eastAsia="MS Mincho"/>
                <w:color w:val="3C3C3C"/>
                <w:sz w:val="20"/>
                <w:szCs w:val="20"/>
              </w:rPr>
            </w:pPr>
            <w:r w:rsidRPr="002909D8">
              <w:rPr>
                <w:rFonts w:eastAsia="MS Mincho"/>
                <w:color w:val="3C3C3C"/>
                <w:sz w:val="20"/>
                <w:szCs w:val="20"/>
              </w:rPr>
              <w:t xml:space="preserve">Nếu những người có kiểu gen </w:t>
            </w:r>
            <w:r w:rsidRPr="002909D8">
              <w:rPr>
                <w:rFonts w:eastAsia="MS Mincho"/>
                <w:i/>
                <w:iCs/>
                <w:color w:val="3C3C3C"/>
                <w:sz w:val="20"/>
                <w:szCs w:val="20"/>
              </w:rPr>
              <w:t>aa</w:t>
            </w:r>
            <w:r w:rsidRPr="002909D8">
              <w:rPr>
                <w:rFonts w:eastAsia="MS Mincho"/>
                <w:color w:val="3C3C3C"/>
                <w:sz w:val="20"/>
                <w:szCs w:val="20"/>
              </w:rPr>
              <w:t xml:space="preserve"> vì lý do tôn giáo không uống rượu mà có nguy cơ mắc bệnh tim mạch cao, thì có thể kết luận rượu trực tiếp góp phần gây bệnh.</w:t>
            </w:r>
          </w:p>
        </w:tc>
        <w:tc>
          <w:tcPr>
            <w:tcW w:w="993" w:type="dxa"/>
            <w:tcBorders>
              <w:top w:val="single" w:sz="8" w:space="0" w:color="3C3C3C"/>
              <w:left w:val="single" w:sz="8" w:space="0" w:color="3C3C3C"/>
              <w:bottom w:val="single" w:sz="8" w:space="0" w:color="3C3C3C"/>
              <w:right w:val="single" w:sz="8" w:space="0" w:color="3C3C3C"/>
            </w:tcBorders>
            <w:vAlign w:val="center"/>
          </w:tcPr>
          <w:p w:rsidR="004469C5" w:rsidRPr="002909D8" w:rsidRDefault="004469C5" w:rsidP="004469C5">
            <w:pPr>
              <w:widowControl w:val="0"/>
              <w:autoSpaceDE w:val="0"/>
              <w:autoSpaceDN w:val="0"/>
              <w:adjustRightInd w:val="0"/>
              <w:jc w:val="both"/>
              <w:rPr>
                <w:rFonts w:eastAsia="MS Mincho"/>
                <w:color w:val="3C3C3C"/>
                <w:sz w:val="20"/>
                <w:szCs w:val="20"/>
              </w:rPr>
            </w:pPr>
          </w:p>
        </w:tc>
        <w:tc>
          <w:tcPr>
            <w:tcW w:w="1086" w:type="dxa"/>
            <w:tcBorders>
              <w:top w:val="single" w:sz="8" w:space="0" w:color="3C3C3C"/>
              <w:left w:val="single" w:sz="8" w:space="0" w:color="3C3C3C"/>
              <w:bottom w:val="single" w:sz="8" w:space="0" w:color="3C3C3C"/>
              <w:right w:val="single" w:sz="8" w:space="0" w:color="3C3C3C"/>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r w:rsidR="004469C5" w:rsidRPr="002909D8" w:rsidTr="000F51CF">
        <w:tc>
          <w:tcPr>
            <w:tcW w:w="7656" w:type="dxa"/>
            <w:tcBorders>
              <w:top w:val="single" w:sz="8" w:space="0" w:color="7A818B"/>
              <w:left w:val="single" w:sz="8" w:space="0" w:color="7A818B"/>
              <w:bottom w:val="single" w:sz="8" w:space="0" w:color="7A818B"/>
              <w:right w:val="single" w:sz="8" w:space="0" w:color="7A818B"/>
            </w:tcBorders>
            <w:vAlign w:val="center"/>
            <w:hideMark/>
          </w:tcPr>
          <w:p w:rsidR="004469C5" w:rsidRPr="002909D8" w:rsidRDefault="004469C5" w:rsidP="004469C5">
            <w:pPr>
              <w:widowControl w:val="0"/>
              <w:autoSpaceDE w:val="0"/>
              <w:autoSpaceDN w:val="0"/>
              <w:adjustRightInd w:val="0"/>
              <w:ind w:firstLine="1442"/>
              <w:jc w:val="both"/>
              <w:rPr>
                <w:rFonts w:eastAsia="MS Mincho"/>
                <w:color w:val="3C3C3C"/>
                <w:sz w:val="20"/>
                <w:szCs w:val="20"/>
              </w:rPr>
            </w:pPr>
            <w:r w:rsidRPr="002909D8">
              <w:rPr>
                <w:rFonts w:eastAsia="MS Mincho"/>
                <w:color w:val="3C3C3C"/>
                <w:sz w:val="20"/>
                <w:szCs w:val="20"/>
              </w:rPr>
              <w:t xml:space="preserve">Nếu alen </w:t>
            </w:r>
            <w:r w:rsidRPr="002909D8">
              <w:rPr>
                <w:rFonts w:eastAsia="MS Mincho"/>
                <w:i/>
                <w:iCs/>
                <w:color w:val="3C3C3C"/>
                <w:sz w:val="20"/>
                <w:szCs w:val="20"/>
              </w:rPr>
              <w:t>a</w:t>
            </w:r>
            <w:r w:rsidRPr="002909D8">
              <w:rPr>
                <w:rFonts w:eastAsia="MS Mincho"/>
                <w:color w:val="3C3C3C"/>
                <w:sz w:val="20"/>
                <w:szCs w:val="20"/>
              </w:rPr>
              <w:t xml:space="preserve"> được tìm thấy phổ biến hơn ở Scotland, trong khi </w:t>
            </w:r>
            <w:r w:rsidRPr="002909D8">
              <w:rPr>
                <w:rFonts w:eastAsia="MS Mincho"/>
                <w:i/>
                <w:iCs/>
                <w:color w:val="3C3C3C"/>
                <w:sz w:val="20"/>
                <w:szCs w:val="20"/>
              </w:rPr>
              <w:t>A</w:t>
            </w:r>
            <w:r w:rsidRPr="002909D8">
              <w:rPr>
                <w:rFonts w:eastAsia="MS Mincho"/>
                <w:color w:val="3C3C3C"/>
                <w:sz w:val="20"/>
                <w:szCs w:val="20"/>
              </w:rPr>
              <w:t xml:space="preserve"> phổ biến hơn ở Xứ Wales, thì kết luận từ nghiên cứu phổ rộng trên toàn Liên hiệp Anh sẽ được củng cố.</w:t>
            </w:r>
          </w:p>
        </w:tc>
        <w:tc>
          <w:tcPr>
            <w:tcW w:w="993" w:type="dxa"/>
            <w:tcBorders>
              <w:top w:val="single" w:sz="8" w:space="0" w:color="3C3C3C"/>
              <w:left w:val="single" w:sz="8" w:space="0" w:color="3C3C3C"/>
              <w:bottom w:val="single" w:sz="8" w:space="0" w:color="3C3C3C"/>
              <w:right w:val="single" w:sz="8" w:space="0" w:color="3C3C3C"/>
            </w:tcBorders>
            <w:vAlign w:val="center"/>
          </w:tcPr>
          <w:p w:rsidR="004469C5" w:rsidRPr="002909D8" w:rsidRDefault="004469C5" w:rsidP="004469C5">
            <w:pPr>
              <w:widowControl w:val="0"/>
              <w:autoSpaceDE w:val="0"/>
              <w:autoSpaceDN w:val="0"/>
              <w:adjustRightInd w:val="0"/>
              <w:jc w:val="both"/>
              <w:rPr>
                <w:rFonts w:eastAsia="MS Mincho"/>
                <w:color w:val="3C3C3C"/>
                <w:sz w:val="20"/>
                <w:szCs w:val="20"/>
              </w:rPr>
            </w:pPr>
          </w:p>
        </w:tc>
        <w:tc>
          <w:tcPr>
            <w:tcW w:w="1086" w:type="dxa"/>
            <w:tcBorders>
              <w:top w:val="single" w:sz="8" w:space="0" w:color="3C3C3C"/>
              <w:left w:val="single" w:sz="8" w:space="0" w:color="3C3C3C"/>
              <w:bottom w:val="single" w:sz="8" w:space="0" w:color="3C3C3C"/>
              <w:right w:val="single" w:sz="8" w:space="0" w:color="3C3C3C"/>
            </w:tcBorders>
            <w:vAlign w:val="center"/>
            <w:hideMark/>
          </w:tcPr>
          <w:p w:rsidR="004469C5" w:rsidRPr="002909D8" w:rsidRDefault="004469C5" w:rsidP="004469C5">
            <w:pPr>
              <w:widowControl w:val="0"/>
              <w:autoSpaceDE w:val="0"/>
              <w:autoSpaceDN w:val="0"/>
              <w:adjustRightInd w:val="0"/>
              <w:jc w:val="both"/>
              <w:rPr>
                <w:rFonts w:eastAsia="MS Mincho"/>
                <w:color w:val="3C3C3C"/>
                <w:sz w:val="20"/>
                <w:szCs w:val="20"/>
              </w:rPr>
            </w:pPr>
            <w:r w:rsidRPr="002909D8">
              <w:rPr>
                <w:rFonts w:eastAsia="MS Mincho"/>
                <w:color w:val="3C3C3C"/>
                <w:sz w:val="20"/>
                <w:szCs w:val="20"/>
              </w:rPr>
              <w:t>X</w:t>
            </w:r>
          </w:p>
        </w:tc>
      </w:tr>
    </w:tbl>
    <w:p w:rsidR="00563844" w:rsidRPr="002909D8" w:rsidRDefault="00563844" w:rsidP="00022915">
      <w:pPr>
        <w:jc w:val="center"/>
        <w:rPr>
          <w:sz w:val="20"/>
          <w:szCs w:val="20"/>
        </w:rPr>
      </w:pPr>
    </w:p>
    <w:sectPr w:rsidR="00563844" w:rsidRPr="002909D8" w:rsidSect="00CC453B">
      <w:headerReference w:type="default" r:id="rId174"/>
      <w:pgSz w:w="11907" w:h="16840" w:code="9"/>
      <w:pgMar w:top="576" w:right="567" w:bottom="576" w:left="1728" w:header="288" w:footer="288"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22FB" w:rsidRDefault="00BA22FB" w:rsidP="00F63CFF">
      <w:r>
        <w:separator/>
      </w:r>
    </w:p>
  </w:endnote>
  <w:endnote w:type="continuationSeparator" w:id="0">
    <w:p w:rsidR="00BA22FB" w:rsidRDefault="00BA22FB" w:rsidP="00F63C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Yu Gothic UI"/>
    <w:panose1 w:val="02020609040205080304"/>
    <w:charset w:val="80"/>
    <w:family w:val="roman"/>
    <w:notTrueType/>
    <w:pitch w:val="fixed"/>
    <w:sig w:usb0="00000000" w:usb1="08070000" w:usb2="00000010" w:usb3="00000000" w:csb0="00020000" w:csb1="00000000"/>
  </w:font>
  <w:font w:name=".VnArialH">
    <w:altName w:val="Arial"/>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roman"/>
    <w:notTrueType/>
    <w:pitch w:val="fixed"/>
    <w:sig w:usb0="00000001" w:usb1="09060000" w:usb2="00000010" w:usb3="00000000" w:csb0="00080000" w:csb1="00000000"/>
  </w:font>
  <w:font w:name="Batang">
    <w:altName w:val="바탕"/>
    <w:panose1 w:val="02030600000101010101"/>
    <w:charset w:val="81"/>
    <w:family w:val="auto"/>
    <w:notTrueType/>
    <w:pitch w:val="fixed"/>
    <w:sig w:usb0="00000001" w:usb1="09060000" w:usb2="00000010" w:usb3="00000000" w:csb0="00080000"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PSMT">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VnArial Narrow">
    <w:panose1 w:val="020B7200000000000000"/>
    <w:charset w:val="00"/>
    <w:family w:val="swiss"/>
    <w:pitch w:val="variable"/>
    <w:sig w:usb0="00000007" w:usb1="00000000" w:usb2="00000000" w:usb3="00000000" w:csb0="00000003" w:csb1="00000000"/>
  </w:font>
  <w:font w:name="+mn-ea">
    <w:altName w:val="Arial Unicode MS"/>
    <w:charset w:val="00"/>
    <w:family w:val="roman"/>
    <w:pitch w:val="default"/>
    <w:sig w:usb0="00000000" w:usb1="00000000" w:usb2="00000000" w:usb3="00000000" w:csb0="00040001" w:csb1="00000000"/>
  </w:font>
  <w:font w:name="Malgun Gothic">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22FB" w:rsidRDefault="00BA22FB" w:rsidP="00F63CFF">
      <w:r>
        <w:separator/>
      </w:r>
    </w:p>
  </w:footnote>
  <w:footnote w:type="continuationSeparator" w:id="0">
    <w:p w:rsidR="00BA22FB" w:rsidRDefault="00BA22FB" w:rsidP="00F63C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5035614"/>
      <w:docPartObj>
        <w:docPartGallery w:val="Page Numbers (Top of Page)"/>
        <w:docPartUnique/>
      </w:docPartObj>
    </w:sdtPr>
    <w:sdtEndPr>
      <w:rPr>
        <w:noProof/>
        <w:sz w:val="24"/>
        <w:szCs w:val="24"/>
      </w:rPr>
    </w:sdtEndPr>
    <w:sdtContent>
      <w:p w:rsidR="00075FCB" w:rsidRPr="00CE622D" w:rsidRDefault="00075FCB">
        <w:pPr>
          <w:pStyle w:val="Header"/>
          <w:jc w:val="center"/>
          <w:rPr>
            <w:sz w:val="24"/>
            <w:szCs w:val="24"/>
          </w:rPr>
        </w:pPr>
        <w:r w:rsidRPr="00CE622D">
          <w:rPr>
            <w:sz w:val="24"/>
            <w:szCs w:val="24"/>
          </w:rPr>
          <w:fldChar w:fldCharType="begin"/>
        </w:r>
        <w:r w:rsidRPr="00CE622D">
          <w:rPr>
            <w:sz w:val="24"/>
            <w:szCs w:val="24"/>
          </w:rPr>
          <w:instrText xml:space="preserve"> PAGE   \* MERGEFORMAT </w:instrText>
        </w:r>
        <w:r w:rsidRPr="00CE622D">
          <w:rPr>
            <w:sz w:val="24"/>
            <w:szCs w:val="24"/>
          </w:rPr>
          <w:fldChar w:fldCharType="separate"/>
        </w:r>
        <w:r w:rsidR="00B36888">
          <w:rPr>
            <w:noProof/>
            <w:sz w:val="24"/>
            <w:szCs w:val="24"/>
          </w:rPr>
          <w:t>91</w:t>
        </w:r>
        <w:r w:rsidRPr="00CE622D">
          <w:rPr>
            <w:noProof/>
            <w:sz w:val="24"/>
            <w:szCs w:val="24"/>
          </w:rPr>
          <w:fldChar w:fldCharType="end"/>
        </w:r>
      </w:p>
    </w:sdtContent>
  </w:sdt>
  <w:p w:rsidR="00075FCB" w:rsidRPr="00FC58C8" w:rsidRDefault="00075FCB" w:rsidP="00FC58C8">
    <w:pPr>
      <w:pStyle w:val="Header"/>
      <w:rPr>
        <w:b/>
        <w: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6A490A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hybridMultilevel"/>
    <w:tmpl w:val="1F16E9E8"/>
    <w:lvl w:ilvl="0" w:tplc="FFFFFFFF">
      <w:start w:val="1"/>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2" w15:restartNumberingAfterBreak="0">
    <w:nsid w:val="00000004"/>
    <w:multiLevelType w:val="hybridMultilevel"/>
    <w:tmpl w:val="1190CDE6"/>
    <w:lvl w:ilvl="0" w:tplc="FFFFFFFF">
      <w:start w:val="2"/>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3" w15:restartNumberingAfterBreak="0">
    <w:nsid w:val="00000005"/>
    <w:multiLevelType w:val="hybridMultilevel"/>
    <w:tmpl w:val="66EF438C"/>
    <w:lvl w:ilvl="0" w:tplc="FFFFFFFF">
      <w:start w:val="61"/>
      <w:numFmt w:val="upp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4" w15:restartNumberingAfterBreak="0">
    <w:nsid w:val="00000006"/>
    <w:multiLevelType w:val="hybridMultilevel"/>
    <w:tmpl w:val="140E0F76"/>
    <w:lvl w:ilvl="0" w:tplc="FFFFFFFF">
      <w:start w:val="1"/>
      <w:numFmt w:val="bullet"/>
      <w:lvlText w:val="-"/>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5" w15:restartNumberingAfterBreak="0">
    <w:nsid w:val="00000009"/>
    <w:multiLevelType w:val="hybridMultilevel"/>
    <w:tmpl w:val="431BD7B6"/>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 w15:restartNumberingAfterBreak="0">
    <w:nsid w:val="00000010"/>
    <w:multiLevelType w:val="hybridMultilevel"/>
    <w:tmpl w:val="00000010"/>
    <w:lvl w:ilvl="0" w:tplc="000005DD">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15:restartNumberingAfterBreak="0">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1" w15:restartNumberingAfterBreak="0">
    <w:nsid w:val="00C76EF4"/>
    <w:multiLevelType w:val="hybridMultilevel"/>
    <w:tmpl w:val="A22044F0"/>
    <w:lvl w:ilvl="0" w:tplc="1C6E1BB4">
      <w:numFmt w:val="bullet"/>
      <w:lvlText w:val="-"/>
      <w:lvlJc w:val="left"/>
      <w:pPr>
        <w:ind w:left="105" w:hanging="168"/>
      </w:pPr>
      <w:rPr>
        <w:rFonts w:ascii="Times New Roman" w:eastAsia="Times New Roman" w:hAnsi="Times New Roman" w:cs="Times New Roman" w:hint="default"/>
        <w:w w:val="99"/>
        <w:sz w:val="24"/>
        <w:szCs w:val="24"/>
        <w:lang w:eastAsia="en-US" w:bidi="ar-SA"/>
      </w:rPr>
    </w:lvl>
    <w:lvl w:ilvl="1" w:tplc="29F63474">
      <w:numFmt w:val="bullet"/>
      <w:lvlText w:val="•"/>
      <w:lvlJc w:val="left"/>
      <w:pPr>
        <w:ind w:left="826" w:hanging="168"/>
      </w:pPr>
      <w:rPr>
        <w:lang w:eastAsia="en-US" w:bidi="ar-SA"/>
      </w:rPr>
    </w:lvl>
    <w:lvl w:ilvl="2" w:tplc="B1FA56E6">
      <w:numFmt w:val="bullet"/>
      <w:lvlText w:val="•"/>
      <w:lvlJc w:val="left"/>
      <w:pPr>
        <w:ind w:left="1552" w:hanging="168"/>
      </w:pPr>
      <w:rPr>
        <w:lang w:eastAsia="en-US" w:bidi="ar-SA"/>
      </w:rPr>
    </w:lvl>
    <w:lvl w:ilvl="3" w:tplc="253AA4B0">
      <w:numFmt w:val="bullet"/>
      <w:lvlText w:val="•"/>
      <w:lvlJc w:val="left"/>
      <w:pPr>
        <w:ind w:left="2278" w:hanging="168"/>
      </w:pPr>
      <w:rPr>
        <w:lang w:eastAsia="en-US" w:bidi="ar-SA"/>
      </w:rPr>
    </w:lvl>
    <w:lvl w:ilvl="4" w:tplc="95FA309E">
      <w:numFmt w:val="bullet"/>
      <w:lvlText w:val="•"/>
      <w:lvlJc w:val="left"/>
      <w:pPr>
        <w:ind w:left="3004" w:hanging="168"/>
      </w:pPr>
      <w:rPr>
        <w:lang w:eastAsia="en-US" w:bidi="ar-SA"/>
      </w:rPr>
    </w:lvl>
    <w:lvl w:ilvl="5" w:tplc="ACF843DC">
      <w:numFmt w:val="bullet"/>
      <w:lvlText w:val="•"/>
      <w:lvlJc w:val="left"/>
      <w:pPr>
        <w:ind w:left="3731" w:hanging="168"/>
      </w:pPr>
      <w:rPr>
        <w:lang w:eastAsia="en-US" w:bidi="ar-SA"/>
      </w:rPr>
    </w:lvl>
    <w:lvl w:ilvl="6" w:tplc="D624D08E">
      <w:numFmt w:val="bullet"/>
      <w:lvlText w:val="•"/>
      <w:lvlJc w:val="left"/>
      <w:pPr>
        <w:ind w:left="4457" w:hanging="168"/>
      </w:pPr>
      <w:rPr>
        <w:lang w:eastAsia="en-US" w:bidi="ar-SA"/>
      </w:rPr>
    </w:lvl>
    <w:lvl w:ilvl="7" w:tplc="840EB5A4">
      <w:numFmt w:val="bullet"/>
      <w:lvlText w:val="•"/>
      <w:lvlJc w:val="left"/>
      <w:pPr>
        <w:ind w:left="5183" w:hanging="168"/>
      </w:pPr>
      <w:rPr>
        <w:lang w:eastAsia="en-US" w:bidi="ar-SA"/>
      </w:rPr>
    </w:lvl>
    <w:lvl w:ilvl="8" w:tplc="C2EA2BDA">
      <w:numFmt w:val="bullet"/>
      <w:lvlText w:val="•"/>
      <w:lvlJc w:val="left"/>
      <w:pPr>
        <w:ind w:left="5909" w:hanging="168"/>
      </w:pPr>
      <w:rPr>
        <w:lang w:eastAsia="en-US" w:bidi="ar-SA"/>
      </w:rPr>
    </w:lvl>
  </w:abstractNum>
  <w:abstractNum w:abstractNumId="12" w15:restartNumberingAfterBreak="0">
    <w:nsid w:val="063E3078"/>
    <w:multiLevelType w:val="hybridMultilevel"/>
    <w:tmpl w:val="CD62A0F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9E053C"/>
    <w:multiLevelType w:val="hybridMultilevel"/>
    <w:tmpl w:val="1236159A"/>
    <w:lvl w:ilvl="0" w:tplc="F8F2ED66">
      <w:start w:val="1"/>
      <w:numFmt w:val="decimal"/>
      <w:lvlText w:val="%1."/>
      <w:lvlJc w:val="left"/>
      <w:pPr>
        <w:ind w:left="1171" w:hanging="226"/>
      </w:pPr>
      <w:rPr>
        <w:rFonts w:ascii="Times New Roman" w:eastAsia="Times New Roman" w:hAnsi="Times New Roman" w:cs="Times New Roman" w:hint="default"/>
        <w:w w:val="102"/>
        <w:sz w:val="22"/>
        <w:szCs w:val="22"/>
        <w:lang w:val="vi" w:eastAsia="en-US" w:bidi="ar-SA"/>
      </w:rPr>
    </w:lvl>
    <w:lvl w:ilvl="1" w:tplc="EF54340E">
      <w:start w:val="1"/>
      <w:numFmt w:val="decimal"/>
      <w:lvlText w:val="%2."/>
      <w:lvlJc w:val="left"/>
      <w:pPr>
        <w:ind w:left="2063" w:hanging="226"/>
      </w:pPr>
      <w:rPr>
        <w:rFonts w:ascii="Times New Roman" w:eastAsia="Times New Roman" w:hAnsi="Times New Roman" w:cs="Times New Roman" w:hint="default"/>
        <w:w w:val="102"/>
        <w:sz w:val="22"/>
        <w:szCs w:val="22"/>
        <w:lang w:val="vi" w:eastAsia="en-US" w:bidi="ar-SA"/>
      </w:rPr>
    </w:lvl>
    <w:lvl w:ilvl="2" w:tplc="4F70CA12">
      <w:numFmt w:val="bullet"/>
      <w:lvlText w:val="•"/>
      <w:lvlJc w:val="left"/>
      <w:pPr>
        <w:ind w:left="2980" w:hanging="226"/>
      </w:pPr>
      <w:rPr>
        <w:rFonts w:hint="default"/>
        <w:lang w:val="vi" w:eastAsia="en-US" w:bidi="ar-SA"/>
      </w:rPr>
    </w:lvl>
    <w:lvl w:ilvl="3" w:tplc="C6BA4146">
      <w:numFmt w:val="bullet"/>
      <w:lvlText w:val="•"/>
      <w:lvlJc w:val="left"/>
      <w:pPr>
        <w:ind w:left="3900" w:hanging="226"/>
      </w:pPr>
      <w:rPr>
        <w:rFonts w:hint="default"/>
        <w:lang w:val="vi" w:eastAsia="en-US" w:bidi="ar-SA"/>
      </w:rPr>
    </w:lvl>
    <w:lvl w:ilvl="4" w:tplc="8990DABA">
      <w:numFmt w:val="bullet"/>
      <w:lvlText w:val="•"/>
      <w:lvlJc w:val="left"/>
      <w:pPr>
        <w:ind w:left="4820" w:hanging="226"/>
      </w:pPr>
      <w:rPr>
        <w:rFonts w:hint="default"/>
        <w:lang w:val="vi" w:eastAsia="en-US" w:bidi="ar-SA"/>
      </w:rPr>
    </w:lvl>
    <w:lvl w:ilvl="5" w:tplc="B3487832">
      <w:numFmt w:val="bullet"/>
      <w:lvlText w:val="•"/>
      <w:lvlJc w:val="left"/>
      <w:pPr>
        <w:ind w:left="5740" w:hanging="226"/>
      </w:pPr>
      <w:rPr>
        <w:rFonts w:hint="default"/>
        <w:lang w:val="vi" w:eastAsia="en-US" w:bidi="ar-SA"/>
      </w:rPr>
    </w:lvl>
    <w:lvl w:ilvl="6" w:tplc="A9523400">
      <w:numFmt w:val="bullet"/>
      <w:lvlText w:val="•"/>
      <w:lvlJc w:val="left"/>
      <w:pPr>
        <w:ind w:left="6660" w:hanging="226"/>
      </w:pPr>
      <w:rPr>
        <w:rFonts w:hint="default"/>
        <w:lang w:val="vi" w:eastAsia="en-US" w:bidi="ar-SA"/>
      </w:rPr>
    </w:lvl>
    <w:lvl w:ilvl="7" w:tplc="4A48FD22">
      <w:numFmt w:val="bullet"/>
      <w:lvlText w:val="•"/>
      <w:lvlJc w:val="left"/>
      <w:pPr>
        <w:ind w:left="7580" w:hanging="226"/>
      </w:pPr>
      <w:rPr>
        <w:rFonts w:hint="default"/>
        <w:lang w:val="vi" w:eastAsia="en-US" w:bidi="ar-SA"/>
      </w:rPr>
    </w:lvl>
    <w:lvl w:ilvl="8" w:tplc="B792F664">
      <w:numFmt w:val="bullet"/>
      <w:lvlText w:val="•"/>
      <w:lvlJc w:val="left"/>
      <w:pPr>
        <w:ind w:left="8500" w:hanging="226"/>
      </w:pPr>
      <w:rPr>
        <w:rFonts w:hint="default"/>
        <w:lang w:val="vi" w:eastAsia="en-US" w:bidi="ar-SA"/>
      </w:rPr>
    </w:lvl>
  </w:abstractNum>
  <w:abstractNum w:abstractNumId="14" w15:restartNumberingAfterBreak="0">
    <w:nsid w:val="0C7B744E"/>
    <w:multiLevelType w:val="hybridMultilevel"/>
    <w:tmpl w:val="2D0EF6AA"/>
    <w:lvl w:ilvl="0" w:tplc="C5C0CECE">
      <w:start w:val="2"/>
      <w:numFmt w:val="bullet"/>
      <w:lvlText w:val="-"/>
      <w:lvlJc w:val="left"/>
      <w:pPr>
        <w:ind w:left="1440" w:hanging="360"/>
      </w:pPr>
      <w:rPr>
        <w:rFonts w:ascii="Times New Roman" w:eastAsia="Yu Mincho"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 w15:restartNumberingAfterBreak="0">
    <w:nsid w:val="0FDF1EED"/>
    <w:multiLevelType w:val="hybridMultilevel"/>
    <w:tmpl w:val="BE94CD5E"/>
    <w:lvl w:ilvl="0" w:tplc="F0A8FB8E">
      <w:start w:val="1"/>
      <w:numFmt w:val="decimal"/>
      <w:lvlText w:val="Câu %1:"/>
      <w:lvlJc w:val="left"/>
      <w:pPr>
        <w:ind w:left="360" w:hanging="360"/>
      </w:pPr>
      <w:rPr>
        <w:rFonts w:hint="default"/>
        <w:b/>
        <w:i w:val="0"/>
        <w:color w:val="auto"/>
      </w:rPr>
    </w:lvl>
    <w:lvl w:ilvl="1" w:tplc="2DCAF934">
      <w:start w:val="1"/>
      <w:numFmt w:val="lowerLetter"/>
      <w:lvlText w:val="%2)"/>
      <w:lvlJc w:val="left"/>
      <w:pPr>
        <w:tabs>
          <w:tab w:val="num" w:pos="900"/>
        </w:tabs>
        <w:ind w:left="900" w:hanging="360"/>
      </w:pPr>
      <w:rPr>
        <w:rFonts w:hint="default"/>
        <w:b w:val="0"/>
        <w:color w:val="auto"/>
      </w:rPr>
    </w:lvl>
    <w:lvl w:ilvl="2" w:tplc="BCF21092">
      <w:start w:val="1"/>
      <w:numFmt w:val="decimal"/>
      <w:lvlText w:val="%3."/>
      <w:lvlJc w:val="left"/>
      <w:pPr>
        <w:tabs>
          <w:tab w:val="num" w:pos="1980"/>
        </w:tabs>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0B64094"/>
    <w:multiLevelType w:val="hybridMultilevel"/>
    <w:tmpl w:val="C6380E7A"/>
    <w:lvl w:ilvl="0" w:tplc="3EA2539A">
      <w:numFmt w:val="bullet"/>
      <w:lvlText w:val="-"/>
      <w:lvlJc w:val="left"/>
      <w:pPr>
        <w:tabs>
          <w:tab w:val="num" w:pos="1080"/>
        </w:tabs>
        <w:ind w:left="1080" w:hanging="360"/>
      </w:pPr>
      <w:rPr>
        <w:rFonts w:ascii="Times New Roman" w:eastAsia="Times New Roman" w:hAnsi="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Times New Roman" w:hAnsi="Times New Roman" w:cs="Times New Roman" w:hint="default"/>
      </w:rPr>
    </w:lvl>
    <w:lvl w:ilvl="3" w:tplc="04090001">
      <w:start w:val="1"/>
      <w:numFmt w:val="bullet"/>
      <w:lvlText w:val=""/>
      <w:lvlJc w:val="left"/>
      <w:pPr>
        <w:tabs>
          <w:tab w:val="num" w:pos="3240"/>
        </w:tabs>
        <w:ind w:left="3240" w:hanging="360"/>
      </w:pPr>
      <w:rPr>
        <w:rFonts w:ascii="Times New Roman" w:hAnsi="Times New Roman" w:cs="Times New Roman"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Times New Roman" w:hAnsi="Times New Roman" w:cs="Times New Roman" w:hint="default"/>
      </w:rPr>
    </w:lvl>
    <w:lvl w:ilvl="6" w:tplc="04090001">
      <w:start w:val="1"/>
      <w:numFmt w:val="bullet"/>
      <w:lvlText w:val=""/>
      <w:lvlJc w:val="left"/>
      <w:pPr>
        <w:tabs>
          <w:tab w:val="num" w:pos="5400"/>
        </w:tabs>
        <w:ind w:left="5400" w:hanging="360"/>
      </w:pPr>
      <w:rPr>
        <w:rFonts w:ascii="Times New Roman" w:hAnsi="Times New Roman" w:cs="Times New Roman"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Times New Roman" w:hAnsi="Times New Roman" w:cs="Times New Roman" w:hint="default"/>
      </w:rPr>
    </w:lvl>
  </w:abstractNum>
  <w:abstractNum w:abstractNumId="17" w15:restartNumberingAfterBreak="0">
    <w:nsid w:val="15010090"/>
    <w:multiLevelType w:val="hybridMultilevel"/>
    <w:tmpl w:val="952079FE"/>
    <w:lvl w:ilvl="0" w:tplc="A16AF480">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81D5112"/>
    <w:multiLevelType w:val="hybridMultilevel"/>
    <w:tmpl w:val="3392CBF8"/>
    <w:lvl w:ilvl="0" w:tplc="E904FC64">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8996817"/>
    <w:multiLevelType w:val="hybridMultilevel"/>
    <w:tmpl w:val="0182189A"/>
    <w:lvl w:ilvl="0" w:tplc="04090017">
      <w:start w:val="1"/>
      <w:numFmt w:val="lowerLetter"/>
      <w:lvlText w:val="%1)"/>
      <w:lvlJc w:val="left"/>
      <w:pPr>
        <w:ind w:left="726" w:hanging="360"/>
      </w:pPr>
    </w:lvl>
    <w:lvl w:ilvl="1" w:tplc="04090019" w:tentative="1">
      <w:start w:val="1"/>
      <w:numFmt w:val="lowerLetter"/>
      <w:lvlText w:val="%2."/>
      <w:lvlJc w:val="left"/>
      <w:pPr>
        <w:ind w:left="1446" w:hanging="360"/>
      </w:pPr>
    </w:lvl>
    <w:lvl w:ilvl="2" w:tplc="0409001B" w:tentative="1">
      <w:start w:val="1"/>
      <w:numFmt w:val="lowerRoman"/>
      <w:lvlText w:val="%3."/>
      <w:lvlJc w:val="right"/>
      <w:pPr>
        <w:ind w:left="2166" w:hanging="180"/>
      </w:pPr>
    </w:lvl>
    <w:lvl w:ilvl="3" w:tplc="0409000F" w:tentative="1">
      <w:start w:val="1"/>
      <w:numFmt w:val="decimal"/>
      <w:lvlText w:val="%4."/>
      <w:lvlJc w:val="left"/>
      <w:pPr>
        <w:ind w:left="2886" w:hanging="360"/>
      </w:pPr>
    </w:lvl>
    <w:lvl w:ilvl="4" w:tplc="04090019" w:tentative="1">
      <w:start w:val="1"/>
      <w:numFmt w:val="lowerLetter"/>
      <w:lvlText w:val="%5."/>
      <w:lvlJc w:val="left"/>
      <w:pPr>
        <w:ind w:left="3606" w:hanging="360"/>
      </w:pPr>
    </w:lvl>
    <w:lvl w:ilvl="5" w:tplc="0409001B" w:tentative="1">
      <w:start w:val="1"/>
      <w:numFmt w:val="lowerRoman"/>
      <w:lvlText w:val="%6."/>
      <w:lvlJc w:val="right"/>
      <w:pPr>
        <w:ind w:left="4326" w:hanging="180"/>
      </w:pPr>
    </w:lvl>
    <w:lvl w:ilvl="6" w:tplc="0409000F" w:tentative="1">
      <w:start w:val="1"/>
      <w:numFmt w:val="decimal"/>
      <w:lvlText w:val="%7."/>
      <w:lvlJc w:val="left"/>
      <w:pPr>
        <w:ind w:left="5046" w:hanging="360"/>
      </w:pPr>
    </w:lvl>
    <w:lvl w:ilvl="7" w:tplc="04090019" w:tentative="1">
      <w:start w:val="1"/>
      <w:numFmt w:val="lowerLetter"/>
      <w:lvlText w:val="%8."/>
      <w:lvlJc w:val="left"/>
      <w:pPr>
        <w:ind w:left="5766" w:hanging="360"/>
      </w:pPr>
    </w:lvl>
    <w:lvl w:ilvl="8" w:tplc="0409001B" w:tentative="1">
      <w:start w:val="1"/>
      <w:numFmt w:val="lowerRoman"/>
      <w:lvlText w:val="%9."/>
      <w:lvlJc w:val="right"/>
      <w:pPr>
        <w:ind w:left="6486" w:hanging="180"/>
      </w:pPr>
    </w:lvl>
  </w:abstractNum>
  <w:abstractNum w:abstractNumId="20" w15:restartNumberingAfterBreak="0">
    <w:nsid w:val="18E428ED"/>
    <w:multiLevelType w:val="hybridMultilevel"/>
    <w:tmpl w:val="FD7E72E2"/>
    <w:lvl w:ilvl="0" w:tplc="CE7ACE68">
      <w:start w:val="1"/>
      <w:numFmt w:val="decimal"/>
      <w:lvlText w:val="%1."/>
      <w:lvlJc w:val="left"/>
      <w:pPr>
        <w:ind w:left="1130" w:hanging="705"/>
      </w:pPr>
      <w:rPr>
        <w:rFonts w:hint="default"/>
      </w:rPr>
    </w:lvl>
    <w:lvl w:ilvl="1" w:tplc="042A0019" w:tentative="1">
      <w:start w:val="1"/>
      <w:numFmt w:val="lowerLetter"/>
      <w:lvlText w:val="%2."/>
      <w:lvlJc w:val="left"/>
      <w:pPr>
        <w:ind w:left="1505" w:hanging="360"/>
      </w:pPr>
    </w:lvl>
    <w:lvl w:ilvl="2" w:tplc="042A001B" w:tentative="1">
      <w:start w:val="1"/>
      <w:numFmt w:val="lowerRoman"/>
      <w:lvlText w:val="%3."/>
      <w:lvlJc w:val="right"/>
      <w:pPr>
        <w:ind w:left="2225" w:hanging="180"/>
      </w:pPr>
    </w:lvl>
    <w:lvl w:ilvl="3" w:tplc="042A000F" w:tentative="1">
      <w:start w:val="1"/>
      <w:numFmt w:val="decimal"/>
      <w:lvlText w:val="%4."/>
      <w:lvlJc w:val="left"/>
      <w:pPr>
        <w:ind w:left="2945" w:hanging="360"/>
      </w:pPr>
    </w:lvl>
    <w:lvl w:ilvl="4" w:tplc="042A0019" w:tentative="1">
      <w:start w:val="1"/>
      <w:numFmt w:val="lowerLetter"/>
      <w:lvlText w:val="%5."/>
      <w:lvlJc w:val="left"/>
      <w:pPr>
        <w:ind w:left="3665" w:hanging="360"/>
      </w:pPr>
    </w:lvl>
    <w:lvl w:ilvl="5" w:tplc="042A001B" w:tentative="1">
      <w:start w:val="1"/>
      <w:numFmt w:val="lowerRoman"/>
      <w:lvlText w:val="%6."/>
      <w:lvlJc w:val="right"/>
      <w:pPr>
        <w:ind w:left="4385" w:hanging="180"/>
      </w:pPr>
    </w:lvl>
    <w:lvl w:ilvl="6" w:tplc="042A000F" w:tentative="1">
      <w:start w:val="1"/>
      <w:numFmt w:val="decimal"/>
      <w:lvlText w:val="%7."/>
      <w:lvlJc w:val="left"/>
      <w:pPr>
        <w:ind w:left="5105" w:hanging="360"/>
      </w:pPr>
    </w:lvl>
    <w:lvl w:ilvl="7" w:tplc="042A0019" w:tentative="1">
      <w:start w:val="1"/>
      <w:numFmt w:val="lowerLetter"/>
      <w:lvlText w:val="%8."/>
      <w:lvlJc w:val="left"/>
      <w:pPr>
        <w:ind w:left="5825" w:hanging="360"/>
      </w:pPr>
    </w:lvl>
    <w:lvl w:ilvl="8" w:tplc="042A001B" w:tentative="1">
      <w:start w:val="1"/>
      <w:numFmt w:val="lowerRoman"/>
      <w:lvlText w:val="%9."/>
      <w:lvlJc w:val="right"/>
      <w:pPr>
        <w:ind w:left="6545" w:hanging="180"/>
      </w:pPr>
    </w:lvl>
  </w:abstractNum>
  <w:abstractNum w:abstractNumId="21" w15:restartNumberingAfterBreak="0">
    <w:nsid w:val="221073E4"/>
    <w:multiLevelType w:val="hybridMultilevel"/>
    <w:tmpl w:val="4EEC37EE"/>
    <w:lvl w:ilvl="0" w:tplc="ED929936">
      <w:numFmt w:val="bullet"/>
      <w:lvlText w:val="-"/>
      <w:lvlJc w:val="left"/>
      <w:pPr>
        <w:ind w:left="462" w:hanging="360"/>
      </w:pPr>
      <w:rPr>
        <w:rFonts w:ascii="Times New Roman" w:eastAsia="Calibri" w:hAnsi="Times New Roman" w:cs="Times New Roman" w:hint="default"/>
      </w:rPr>
    </w:lvl>
    <w:lvl w:ilvl="1" w:tplc="04090003">
      <w:start w:val="1"/>
      <w:numFmt w:val="bullet"/>
      <w:lvlText w:val="o"/>
      <w:lvlJc w:val="left"/>
      <w:pPr>
        <w:ind w:left="1182" w:hanging="360"/>
      </w:pPr>
      <w:rPr>
        <w:rFonts w:ascii="Courier New" w:hAnsi="Courier New" w:cs="Courier New" w:hint="default"/>
      </w:rPr>
    </w:lvl>
    <w:lvl w:ilvl="2" w:tplc="04090005">
      <w:start w:val="1"/>
      <w:numFmt w:val="bullet"/>
      <w:lvlText w:val=""/>
      <w:lvlJc w:val="left"/>
      <w:pPr>
        <w:ind w:left="1902" w:hanging="360"/>
      </w:pPr>
      <w:rPr>
        <w:rFonts w:ascii="Wingdings" w:hAnsi="Wingdings" w:hint="default"/>
      </w:rPr>
    </w:lvl>
    <w:lvl w:ilvl="3" w:tplc="04090001">
      <w:start w:val="1"/>
      <w:numFmt w:val="bullet"/>
      <w:lvlText w:val=""/>
      <w:lvlJc w:val="left"/>
      <w:pPr>
        <w:ind w:left="2622" w:hanging="360"/>
      </w:pPr>
      <w:rPr>
        <w:rFonts w:ascii="Symbol" w:hAnsi="Symbol" w:hint="default"/>
      </w:rPr>
    </w:lvl>
    <w:lvl w:ilvl="4" w:tplc="04090003">
      <w:start w:val="1"/>
      <w:numFmt w:val="bullet"/>
      <w:lvlText w:val="o"/>
      <w:lvlJc w:val="left"/>
      <w:pPr>
        <w:ind w:left="3342" w:hanging="360"/>
      </w:pPr>
      <w:rPr>
        <w:rFonts w:ascii="Courier New" w:hAnsi="Courier New" w:cs="Courier New" w:hint="default"/>
      </w:rPr>
    </w:lvl>
    <w:lvl w:ilvl="5" w:tplc="04090005">
      <w:start w:val="1"/>
      <w:numFmt w:val="bullet"/>
      <w:lvlText w:val=""/>
      <w:lvlJc w:val="left"/>
      <w:pPr>
        <w:ind w:left="4062" w:hanging="360"/>
      </w:pPr>
      <w:rPr>
        <w:rFonts w:ascii="Wingdings" w:hAnsi="Wingdings" w:hint="default"/>
      </w:rPr>
    </w:lvl>
    <w:lvl w:ilvl="6" w:tplc="04090001">
      <w:start w:val="1"/>
      <w:numFmt w:val="bullet"/>
      <w:lvlText w:val=""/>
      <w:lvlJc w:val="left"/>
      <w:pPr>
        <w:ind w:left="4782" w:hanging="360"/>
      </w:pPr>
      <w:rPr>
        <w:rFonts w:ascii="Symbol" w:hAnsi="Symbol" w:hint="default"/>
      </w:rPr>
    </w:lvl>
    <w:lvl w:ilvl="7" w:tplc="04090003">
      <w:start w:val="1"/>
      <w:numFmt w:val="bullet"/>
      <w:lvlText w:val="o"/>
      <w:lvlJc w:val="left"/>
      <w:pPr>
        <w:ind w:left="5502" w:hanging="360"/>
      </w:pPr>
      <w:rPr>
        <w:rFonts w:ascii="Courier New" w:hAnsi="Courier New" w:cs="Courier New" w:hint="default"/>
      </w:rPr>
    </w:lvl>
    <w:lvl w:ilvl="8" w:tplc="04090005">
      <w:start w:val="1"/>
      <w:numFmt w:val="bullet"/>
      <w:lvlText w:val=""/>
      <w:lvlJc w:val="left"/>
      <w:pPr>
        <w:ind w:left="6222" w:hanging="360"/>
      </w:pPr>
      <w:rPr>
        <w:rFonts w:ascii="Wingdings" w:hAnsi="Wingdings" w:hint="default"/>
      </w:rPr>
    </w:lvl>
  </w:abstractNum>
  <w:abstractNum w:abstractNumId="22" w15:restartNumberingAfterBreak="0">
    <w:nsid w:val="22C64A8A"/>
    <w:multiLevelType w:val="hybridMultilevel"/>
    <w:tmpl w:val="B1628DCE"/>
    <w:lvl w:ilvl="0" w:tplc="91B43CEC">
      <w:start w:val="1"/>
      <w:numFmt w:val="lowerLetter"/>
      <w:lvlText w:val="%1)"/>
      <w:lvlJc w:val="left"/>
      <w:pPr>
        <w:tabs>
          <w:tab w:val="num" w:pos="540"/>
        </w:tabs>
        <w:ind w:left="540" w:hanging="360"/>
      </w:pPr>
      <w:rPr>
        <w:rFonts w:hint="default"/>
        <w:b w:val="0"/>
        <w:color w:val="0000FF"/>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3" w15:restartNumberingAfterBreak="0">
    <w:nsid w:val="280C0E2A"/>
    <w:multiLevelType w:val="hybridMultilevel"/>
    <w:tmpl w:val="41829820"/>
    <w:lvl w:ilvl="0" w:tplc="042A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24" w15:restartNumberingAfterBreak="0">
    <w:nsid w:val="283B1BB1"/>
    <w:multiLevelType w:val="hybridMultilevel"/>
    <w:tmpl w:val="95E856D6"/>
    <w:lvl w:ilvl="0" w:tplc="61C42FA8">
      <w:start w:val="1"/>
      <w:numFmt w:val="decimal"/>
      <w:lvlText w:val="%1."/>
      <w:lvlJc w:val="left"/>
      <w:pPr>
        <w:ind w:left="405" w:hanging="360"/>
      </w:pPr>
      <w:rPr>
        <w:rFonts w:hint="default"/>
        <w:sz w:val="26"/>
      </w:rPr>
    </w:lvl>
    <w:lvl w:ilvl="1" w:tplc="042A0019" w:tentative="1">
      <w:start w:val="1"/>
      <w:numFmt w:val="lowerLetter"/>
      <w:lvlText w:val="%2."/>
      <w:lvlJc w:val="left"/>
      <w:pPr>
        <w:ind w:left="1125" w:hanging="360"/>
      </w:pPr>
    </w:lvl>
    <w:lvl w:ilvl="2" w:tplc="042A001B" w:tentative="1">
      <w:start w:val="1"/>
      <w:numFmt w:val="lowerRoman"/>
      <w:lvlText w:val="%3."/>
      <w:lvlJc w:val="right"/>
      <w:pPr>
        <w:ind w:left="1845" w:hanging="180"/>
      </w:pPr>
    </w:lvl>
    <w:lvl w:ilvl="3" w:tplc="042A000F" w:tentative="1">
      <w:start w:val="1"/>
      <w:numFmt w:val="decimal"/>
      <w:lvlText w:val="%4."/>
      <w:lvlJc w:val="left"/>
      <w:pPr>
        <w:ind w:left="2565" w:hanging="360"/>
      </w:pPr>
    </w:lvl>
    <w:lvl w:ilvl="4" w:tplc="042A0019" w:tentative="1">
      <w:start w:val="1"/>
      <w:numFmt w:val="lowerLetter"/>
      <w:lvlText w:val="%5."/>
      <w:lvlJc w:val="left"/>
      <w:pPr>
        <w:ind w:left="3285" w:hanging="360"/>
      </w:pPr>
    </w:lvl>
    <w:lvl w:ilvl="5" w:tplc="042A001B" w:tentative="1">
      <w:start w:val="1"/>
      <w:numFmt w:val="lowerRoman"/>
      <w:lvlText w:val="%6."/>
      <w:lvlJc w:val="right"/>
      <w:pPr>
        <w:ind w:left="4005" w:hanging="180"/>
      </w:pPr>
    </w:lvl>
    <w:lvl w:ilvl="6" w:tplc="042A000F" w:tentative="1">
      <w:start w:val="1"/>
      <w:numFmt w:val="decimal"/>
      <w:lvlText w:val="%7."/>
      <w:lvlJc w:val="left"/>
      <w:pPr>
        <w:ind w:left="4725" w:hanging="360"/>
      </w:pPr>
    </w:lvl>
    <w:lvl w:ilvl="7" w:tplc="042A0019" w:tentative="1">
      <w:start w:val="1"/>
      <w:numFmt w:val="lowerLetter"/>
      <w:lvlText w:val="%8."/>
      <w:lvlJc w:val="left"/>
      <w:pPr>
        <w:ind w:left="5445" w:hanging="360"/>
      </w:pPr>
    </w:lvl>
    <w:lvl w:ilvl="8" w:tplc="042A001B" w:tentative="1">
      <w:start w:val="1"/>
      <w:numFmt w:val="lowerRoman"/>
      <w:lvlText w:val="%9."/>
      <w:lvlJc w:val="right"/>
      <w:pPr>
        <w:ind w:left="6165" w:hanging="180"/>
      </w:pPr>
    </w:lvl>
  </w:abstractNum>
  <w:abstractNum w:abstractNumId="25" w15:restartNumberingAfterBreak="0">
    <w:nsid w:val="2BAB02C3"/>
    <w:multiLevelType w:val="hybridMultilevel"/>
    <w:tmpl w:val="270A00BE"/>
    <w:lvl w:ilvl="0" w:tplc="E7649CB4">
      <w:numFmt w:val="bullet"/>
      <w:lvlText w:val="-"/>
      <w:lvlJc w:val="left"/>
      <w:pPr>
        <w:ind w:left="105" w:hanging="140"/>
      </w:pPr>
      <w:rPr>
        <w:rFonts w:ascii="Times New Roman" w:eastAsia="Times New Roman" w:hAnsi="Times New Roman" w:cs="Times New Roman" w:hint="default"/>
        <w:w w:val="99"/>
        <w:sz w:val="24"/>
        <w:szCs w:val="24"/>
        <w:lang w:eastAsia="en-US" w:bidi="ar-SA"/>
      </w:rPr>
    </w:lvl>
    <w:lvl w:ilvl="1" w:tplc="4F106C0C">
      <w:numFmt w:val="bullet"/>
      <w:lvlText w:val="•"/>
      <w:lvlJc w:val="left"/>
      <w:pPr>
        <w:ind w:left="826" w:hanging="140"/>
      </w:pPr>
      <w:rPr>
        <w:lang w:eastAsia="en-US" w:bidi="ar-SA"/>
      </w:rPr>
    </w:lvl>
    <w:lvl w:ilvl="2" w:tplc="A2DC4102">
      <w:numFmt w:val="bullet"/>
      <w:lvlText w:val="•"/>
      <w:lvlJc w:val="left"/>
      <w:pPr>
        <w:ind w:left="1552" w:hanging="140"/>
      </w:pPr>
      <w:rPr>
        <w:lang w:eastAsia="en-US" w:bidi="ar-SA"/>
      </w:rPr>
    </w:lvl>
    <w:lvl w:ilvl="3" w:tplc="3800DD70">
      <w:numFmt w:val="bullet"/>
      <w:lvlText w:val="•"/>
      <w:lvlJc w:val="left"/>
      <w:pPr>
        <w:ind w:left="2278" w:hanging="140"/>
      </w:pPr>
      <w:rPr>
        <w:lang w:eastAsia="en-US" w:bidi="ar-SA"/>
      </w:rPr>
    </w:lvl>
    <w:lvl w:ilvl="4" w:tplc="9C10B036">
      <w:numFmt w:val="bullet"/>
      <w:lvlText w:val="•"/>
      <w:lvlJc w:val="left"/>
      <w:pPr>
        <w:ind w:left="3004" w:hanging="140"/>
      </w:pPr>
      <w:rPr>
        <w:lang w:eastAsia="en-US" w:bidi="ar-SA"/>
      </w:rPr>
    </w:lvl>
    <w:lvl w:ilvl="5" w:tplc="9A30B910">
      <w:numFmt w:val="bullet"/>
      <w:lvlText w:val="•"/>
      <w:lvlJc w:val="left"/>
      <w:pPr>
        <w:ind w:left="3731" w:hanging="140"/>
      </w:pPr>
      <w:rPr>
        <w:lang w:eastAsia="en-US" w:bidi="ar-SA"/>
      </w:rPr>
    </w:lvl>
    <w:lvl w:ilvl="6" w:tplc="1A70A792">
      <w:numFmt w:val="bullet"/>
      <w:lvlText w:val="•"/>
      <w:lvlJc w:val="left"/>
      <w:pPr>
        <w:ind w:left="4457" w:hanging="140"/>
      </w:pPr>
      <w:rPr>
        <w:lang w:eastAsia="en-US" w:bidi="ar-SA"/>
      </w:rPr>
    </w:lvl>
    <w:lvl w:ilvl="7" w:tplc="1B68A85A">
      <w:numFmt w:val="bullet"/>
      <w:lvlText w:val="•"/>
      <w:lvlJc w:val="left"/>
      <w:pPr>
        <w:ind w:left="5183" w:hanging="140"/>
      </w:pPr>
      <w:rPr>
        <w:lang w:eastAsia="en-US" w:bidi="ar-SA"/>
      </w:rPr>
    </w:lvl>
    <w:lvl w:ilvl="8" w:tplc="04A0BE02">
      <w:numFmt w:val="bullet"/>
      <w:lvlText w:val="•"/>
      <w:lvlJc w:val="left"/>
      <w:pPr>
        <w:ind w:left="5909" w:hanging="140"/>
      </w:pPr>
      <w:rPr>
        <w:lang w:eastAsia="en-US" w:bidi="ar-SA"/>
      </w:rPr>
    </w:lvl>
  </w:abstractNum>
  <w:abstractNum w:abstractNumId="26" w15:restartNumberingAfterBreak="0">
    <w:nsid w:val="2CC821A2"/>
    <w:multiLevelType w:val="hybridMultilevel"/>
    <w:tmpl w:val="14EC2932"/>
    <w:lvl w:ilvl="0" w:tplc="D93A283E">
      <w:numFmt w:val="bullet"/>
      <w:lvlText w:val="-"/>
      <w:lvlJc w:val="left"/>
      <w:pPr>
        <w:ind w:left="105" w:hanging="140"/>
      </w:pPr>
      <w:rPr>
        <w:rFonts w:ascii="Times New Roman" w:eastAsia="Times New Roman" w:hAnsi="Times New Roman" w:cs="Times New Roman" w:hint="default"/>
        <w:w w:val="99"/>
        <w:sz w:val="24"/>
        <w:szCs w:val="24"/>
        <w:lang w:eastAsia="en-US" w:bidi="ar-SA"/>
      </w:rPr>
    </w:lvl>
    <w:lvl w:ilvl="1" w:tplc="48880ADE">
      <w:numFmt w:val="bullet"/>
      <w:lvlText w:val="•"/>
      <w:lvlJc w:val="left"/>
      <w:pPr>
        <w:ind w:left="826" w:hanging="140"/>
      </w:pPr>
      <w:rPr>
        <w:lang w:eastAsia="en-US" w:bidi="ar-SA"/>
      </w:rPr>
    </w:lvl>
    <w:lvl w:ilvl="2" w:tplc="31EA5250">
      <w:numFmt w:val="bullet"/>
      <w:lvlText w:val="•"/>
      <w:lvlJc w:val="left"/>
      <w:pPr>
        <w:ind w:left="1552" w:hanging="140"/>
      </w:pPr>
      <w:rPr>
        <w:lang w:eastAsia="en-US" w:bidi="ar-SA"/>
      </w:rPr>
    </w:lvl>
    <w:lvl w:ilvl="3" w:tplc="5C7674FA">
      <w:numFmt w:val="bullet"/>
      <w:lvlText w:val="•"/>
      <w:lvlJc w:val="left"/>
      <w:pPr>
        <w:ind w:left="2278" w:hanging="140"/>
      </w:pPr>
      <w:rPr>
        <w:lang w:eastAsia="en-US" w:bidi="ar-SA"/>
      </w:rPr>
    </w:lvl>
    <w:lvl w:ilvl="4" w:tplc="FFDC496E">
      <w:numFmt w:val="bullet"/>
      <w:lvlText w:val="•"/>
      <w:lvlJc w:val="left"/>
      <w:pPr>
        <w:ind w:left="3004" w:hanging="140"/>
      </w:pPr>
      <w:rPr>
        <w:lang w:eastAsia="en-US" w:bidi="ar-SA"/>
      </w:rPr>
    </w:lvl>
    <w:lvl w:ilvl="5" w:tplc="53C89346">
      <w:numFmt w:val="bullet"/>
      <w:lvlText w:val="•"/>
      <w:lvlJc w:val="left"/>
      <w:pPr>
        <w:ind w:left="3730" w:hanging="140"/>
      </w:pPr>
      <w:rPr>
        <w:lang w:eastAsia="en-US" w:bidi="ar-SA"/>
      </w:rPr>
    </w:lvl>
    <w:lvl w:ilvl="6" w:tplc="8B500F44">
      <w:numFmt w:val="bullet"/>
      <w:lvlText w:val="•"/>
      <w:lvlJc w:val="left"/>
      <w:pPr>
        <w:ind w:left="4456" w:hanging="140"/>
      </w:pPr>
      <w:rPr>
        <w:lang w:eastAsia="en-US" w:bidi="ar-SA"/>
      </w:rPr>
    </w:lvl>
    <w:lvl w:ilvl="7" w:tplc="172EBC76">
      <w:numFmt w:val="bullet"/>
      <w:lvlText w:val="•"/>
      <w:lvlJc w:val="left"/>
      <w:pPr>
        <w:ind w:left="5182" w:hanging="140"/>
      </w:pPr>
      <w:rPr>
        <w:lang w:eastAsia="en-US" w:bidi="ar-SA"/>
      </w:rPr>
    </w:lvl>
    <w:lvl w:ilvl="8" w:tplc="85B01964">
      <w:numFmt w:val="bullet"/>
      <w:lvlText w:val="•"/>
      <w:lvlJc w:val="left"/>
      <w:pPr>
        <w:ind w:left="5908" w:hanging="140"/>
      </w:pPr>
      <w:rPr>
        <w:lang w:eastAsia="en-US" w:bidi="ar-SA"/>
      </w:rPr>
    </w:lvl>
  </w:abstractNum>
  <w:abstractNum w:abstractNumId="27" w15:restartNumberingAfterBreak="0">
    <w:nsid w:val="34322962"/>
    <w:multiLevelType w:val="hybridMultilevel"/>
    <w:tmpl w:val="8E3E7844"/>
    <w:lvl w:ilvl="0" w:tplc="51324DF6">
      <w:numFmt w:val="bullet"/>
      <w:lvlText w:val="-"/>
      <w:lvlJc w:val="left"/>
      <w:pPr>
        <w:ind w:left="105" w:hanging="149"/>
      </w:pPr>
      <w:rPr>
        <w:rFonts w:ascii="Times New Roman" w:eastAsia="Times New Roman" w:hAnsi="Times New Roman" w:cs="Times New Roman" w:hint="default"/>
        <w:w w:val="99"/>
        <w:sz w:val="24"/>
        <w:szCs w:val="24"/>
        <w:lang w:eastAsia="en-US" w:bidi="ar-SA"/>
      </w:rPr>
    </w:lvl>
    <w:lvl w:ilvl="1" w:tplc="2A101996">
      <w:numFmt w:val="bullet"/>
      <w:lvlText w:val="•"/>
      <w:lvlJc w:val="left"/>
      <w:pPr>
        <w:ind w:left="826" w:hanging="149"/>
      </w:pPr>
      <w:rPr>
        <w:lang w:eastAsia="en-US" w:bidi="ar-SA"/>
      </w:rPr>
    </w:lvl>
    <w:lvl w:ilvl="2" w:tplc="18141BCA">
      <w:numFmt w:val="bullet"/>
      <w:lvlText w:val="•"/>
      <w:lvlJc w:val="left"/>
      <w:pPr>
        <w:ind w:left="1552" w:hanging="149"/>
      </w:pPr>
      <w:rPr>
        <w:lang w:eastAsia="en-US" w:bidi="ar-SA"/>
      </w:rPr>
    </w:lvl>
    <w:lvl w:ilvl="3" w:tplc="54D62CF2">
      <w:numFmt w:val="bullet"/>
      <w:lvlText w:val="•"/>
      <w:lvlJc w:val="left"/>
      <w:pPr>
        <w:ind w:left="2278" w:hanging="149"/>
      </w:pPr>
      <w:rPr>
        <w:lang w:eastAsia="en-US" w:bidi="ar-SA"/>
      </w:rPr>
    </w:lvl>
    <w:lvl w:ilvl="4" w:tplc="B7F6ED18">
      <w:numFmt w:val="bullet"/>
      <w:lvlText w:val="•"/>
      <w:lvlJc w:val="left"/>
      <w:pPr>
        <w:ind w:left="3004" w:hanging="149"/>
      </w:pPr>
      <w:rPr>
        <w:lang w:eastAsia="en-US" w:bidi="ar-SA"/>
      </w:rPr>
    </w:lvl>
    <w:lvl w:ilvl="5" w:tplc="59906FE0">
      <w:numFmt w:val="bullet"/>
      <w:lvlText w:val="•"/>
      <w:lvlJc w:val="left"/>
      <w:pPr>
        <w:ind w:left="3730" w:hanging="149"/>
      </w:pPr>
      <w:rPr>
        <w:lang w:eastAsia="en-US" w:bidi="ar-SA"/>
      </w:rPr>
    </w:lvl>
    <w:lvl w:ilvl="6" w:tplc="60702C86">
      <w:numFmt w:val="bullet"/>
      <w:lvlText w:val="•"/>
      <w:lvlJc w:val="left"/>
      <w:pPr>
        <w:ind w:left="4456" w:hanging="149"/>
      </w:pPr>
      <w:rPr>
        <w:lang w:eastAsia="en-US" w:bidi="ar-SA"/>
      </w:rPr>
    </w:lvl>
    <w:lvl w:ilvl="7" w:tplc="5636A782">
      <w:numFmt w:val="bullet"/>
      <w:lvlText w:val="•"/>
      <w:lvlJc w:val="left"/>
      <w:pPr>
        <w:ind w:left="5182" w:hanging="149"/>
      </w:pPr>
      <w:rPr>
        <w:lang w:eastAsia="en-US" w:bidi="ar-SA"/>
      </w:rPr>
    </w:lvl>
    <w:lvl w:ilvl="8" w:tplc="D1147860">
      <w:numFmt w:val="bullet"/>
      <w:lvlText w:val="•"/>
      <w:lvlJc w:val="left"/>
      <w:pPr>
        <w:ind w:left="5908" w:hanging="149"/>
      </w:pPr>
      <w:rPr>
        <w:lang w:eastAsia="en-US" w:bidi="ar-SA"/>
      </w:rPr>
    </w:lvl>
  </w:abstractNum>
  <w:abstractNum w:abstractNumId="28" w15:restartNumberingAfterBreak="0">
    <w:nsid w:val="3631459F"/>
    <w:multiLevelType w:val="hybridMultilevel"/>
    <w:tmpl w:val="98208858"/>
    <w:lvl w:ilvl="0" w:tplc="615C723A">
      <w:start w:val="1"/>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9" w15:restartNumberingAfterBreak="0">
    <w:nsid w:val="419A685C"/>
    <w:multiLevelType w:val="hybridMultilevel"/>
    <w:tmpl w:val="D83629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2B2844"/>
    <w:multiLevelType w:val="hybridMultilevel"/>
    <w:tmpl w:val="F0323CB2"/>
    <w:lvl w:ilvl="0" w:tplc="04090017">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4C1B6284"/>
    <w:multiLevelType w:val="hybridMultilevel"/>
    <w:tmpl w:val="539618BC"/>
    <w:lvl w:ilvl="0" w:tplc="5E36B5F4">
      <w:start w:val="1"/>
      <w:numFmt w:val="decimal"/>
      <w:lvlText w:val="%1."/>
      <w:lvlJc w:val="left"/>
      <w:pPr>
        <w:ind w:left="720" w:hanging="360"/>
      </w:pPr>
      <w:rPr>
        <w:rFonts w:hint="default"/>
        <w:b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4EE442B4"/>
    <w:multiLevelType w:val="hybridMultilevel"/>
    <w:tmpl w:val="21565268"/>
    <w:lvl w:ilvl="0" w:tplc="188C009E">
      <w:start w:val="1"/>
      <w:numFmt w:val="lowerLetter"/>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3" w15:restartNumberingAfterBreak="0">
    <w:nsid w:val="5339772A"/>
    <w:multiLevelType w:val="hybridMultilevel"/>
    <w:tmpl w:val="AF888164"/>
    <w:lvl w:ilvl="0" w:tplc="6096DCCA">
      <w:numFmt w:val="bullet"/>
      <w:lvlText w:val="-"/>
      <w:lvlJc w:val="left"/>
      <w:pPr>
        <w:ind w:left="105" w:hanging="140"/>
      </w:pPr>
      <w:rPr>
        <w:rFonts w:ascii="Times New Roman" w:eastAsia="Times New Roman" w:hAnsi="Times New Roman" w:cs="Times New Roman" w:hint="default"/>
        <w:w w:val="99"/>
        <w:sz w:val="24"/>
        <w:szCs w:val="24"/>
        <w:lang w:eastAsia="en-US" w:bidi="ar-SA"/>
      </w:rPr>
    </w:lvl>
    <w:lvl w:ilvl="1" w:tplc="AB544802">
      <w:numFmt w:val="bullet"/>
      <w:lvlText w:val="•"/>
      <w:lvlJc w:val="left"/>
      <w:pPr>
        <w:ind w:left="826" w:hanging="140"/>
      </w:pPr>
      <w:rPr>
        <w:lang w:eastAsia="en-US" w:bidi="ar-SA"/>
      </w:rPr>
    </w:lvl>
    <w:lvl w:ilvl="2" w:tplc="C6EA771C">
      <w:numFmt w:val="bullet"/>
      <w:lvlText w:val="•"/>
      <w:lvlJc w:val="left"/>
      <w:pPr>
        <w:ind w:left="1552" w:hanging="140"/>
      </w:pPr>
      <w:rPr>
        <w:lang w:eastAsia="en-US" w:bidi="ar-SA"/>
      </w:rPr>
    </w:lvl>
    <w:lvl w:ilvl="3" w:tplc="0700E0A0">
      <w:numFmt w:val="bullet"/>
      <w:lvlText w:val="•"/>
      <w:lvlJc w:val="left"/>
      <w:pPr>
        <w:ind w:left="2278" w:hanging="140"/>
      </w:pPr>
      <w:rPr>
        <w:lang w:eastAsia="en-US" w:bidi="ar-SA"/>
      </w:rPr>
    </w:lvl>
    <w:lvl w:ilvl="4" w:tplc="FF564076">
      <w:numFmt w:val="bullet"/>
      <w:lvlText w:val="•"/>
      <w:lvlJc w:val="left"/>
      <w:pPr>
        <w:ind w:left="3004" w:hanging="140"/>
      </w:pPr>
      <w:rPr>
        <w:lang w:eastAsia="en-US" w:bidi="ar-SA"/>
      </w:rPr>
    </w:lvl>
    <w:lvl w:ilvl="5" w:tplc="7E086C98">
      <w:numFmt w:val="bullet"/>
      <w:lvlText w:val="•"/>
      <w:lvlJc w:val="left"/>
      <w:pPr>
        <w:ind w:left="3731" w:hanging="140"/>
      </w:pPr>
      <w:rPr>
        <w:lang w:eastAsia="en-US" w:bidi="ar-SA"/>
      </w:rPr>
    </w:lvl>
    <w:lvl w:ilvl="6" w:tplc="7CE4A260">
      <w:numFmt w:val="bullet"/>
      <w:lvlText w:val="•"/>
      <w:lvlJc w:val="left"/>
      <w:pPr>
        <w:ind w:left="4457" w:hanging="140"/>
      </w:pPr>
      <w:rPr>
        <w:lang w:eastAsia="en-US" w:bidi="ar-SA"/>
      </w:rPr>
    </w:lvl>
    <w:lvl w:ilvl="7" w:tplc="C1C2E694">
      <w:numFmt w:val="bullet"/>
      <w:lvlText w:val="•"/>
      <w:lvlJc w:val="left"/>
      <w:pPr>
        <w:ind w:left="5183" w:hanging="140"/>
      </w:pPr>
      <w:rPr>
        <w:lang w:eastAsia="en-US" w:bidi="ar-SA"/>
      </w:rPr>
    </w:lvl>
    <w:lvl w:ilvl="8" w:tplc="539C0328">
      <w:numFmt w:val="bullet"/>
      <w:lvlText w:val="•"/>
      <w:lvlJc w:val="left"/>
      <w:pPr>
        <w:ind w:left="5909" w:hanging="140"/>
      </w:pPr>
      <w:rPr>
        <w:lang w:eastAsia="en-US" w:bidi="ar-SA"/>
      </w:rPr>
    </w:lvl>
  </w:abstractNum>
  <w:abstractNum w:abstractNumId="34" w15:restartNumberingAfterBreak="0">
    <w:nsid w:val="57C85AA1"/>
    <w:multiLevelType w:val="hybridMultilevel"/>
    <w:tmpl w:val="CF1ABF04"/>
    <w:lvl w:ilvl="0" w:tplc="7CE8373A">
      <w:start w:val="1"/>
      <w:numFmt w:val="lowerLetter"/>
      <w:lvlText w:val="%1)"/>
      <w:lvlJc w:val="left"/>
      <w:pPr>
        <w:tabs>
          <w:tab w:val="num" w:pos="540"/>
        </w:tabs>
        <w:ind w:left="540" w:hanging="360"/>
      </w:pPr>
      <w:rPr>
        <w:rFonts w:hint="default"/>
        <w:b w:val="0"/>
        <w:color w:val="0000FF"/>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5" w15:restartNumberingAfterBreak="0">
    <w:nsid w:val="59AD19F6"/>
    <w:multiLevelType w:val="hybridMultilevel"/>
    <w:tmpl w:val="829061F2"/>
    <w:lvl w:ilvl="0" w:tplc="10EA3B84">
      <w:start w:val="1"/>
      <w:numFmt w:val="lowerLetter"/>
      <w:lvlText w:val="%1)"/>
      <w:lvlJc w:val="left"/>
      <w:pPr>
        <w:tabs>
          <w:tab w:val="num" w:pos="540"/>
        </w:tabs>
        <w:ind w:left="540" w:hanging="360"/>
      </w:pPr>
      <w:rPr>
        <w:rFonts w:hint="default"/>
        <w:b w:val="0"/>
        <w:color w:val="0000FF"/>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6" w15:restartNumberingAfterBreak="0">
    <w:nsid w:val="5B627EA4"/>
    <w:multiLevelType w:val="hybridMultilevel"/>
    <w:tmpl w:val="EE7240F2"/>
    <w:lvl w:ilvl="0" w:tplc="1696ED94">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FE0E15"/>
    <w:multiLevelType w:val="hybridMultilevel"/>
    <w:tmpl w:val="FF32E5FC"/>
    <w:lvl w:ilvl="0" w:tplc="7854BBB6">
      <w:numFmt w:val="bullet"/>
      <w:lvlText w:val="-"/>
      <w:lvlJc w:val="left"/>
      <w:pPr>
        <w:ind w:left="720" w:hanging="360"/>
      </w:pPr>
      <w:rPr>
        <w:rFonts w:ascii="Times New Roman" w:eastAsia="Calibri" w:hAnsi="Times New Roman" w:cs="Times New Roman" w:hint="default"/>
      </w:rPr>
    </w:lvl>
    <w:lvl w:ilvl="1" w:tplc="85381F62">
      <w:start w:val="1"/>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63A802AE"/>
    <w:multiLevelType w:val="hybridMultilevel"/>
    <w:tmpl w:val="72A237A8"/>
    <w:lvl w:ilvl="0" w:tplc="04090017">
      <w:start w:val="1"/>
      <w:numFmt w:val="lowerLetter"/>
      <w:lvlText w:val="%1)"/>
      <w:lvlJc w:val="left"/>
      <w:pPr>
        <w:tabs>
          <w:tab w:val="num" w:pos="720"/>
        </w:tabs>
        <w:ind w:left="720" w:hanging="360"/>
      </w:pPr>
    </w:lvl>
    <w:lvl w:ilvl="1" w:tplc="04090017">
      <w:start w:val="1"/>
      <w:numFmt w:val="lowerLetter"/>
      <w:lvlText w:val="%2)"/>
      <w:lvlJc w:val="left"/>
      <w:pPr>
        <w:tabs>
          <w:tab w:val="num" w:pos="900"/>
        </w:tabs>
        <w:ind w:left="90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3D36745"/>
    <w:multiLevelType w:val="hybridMultilevel"/>
    <w:tmpl w:val="9C12E500"/>
    <w:lvl w:ilvl="0" w:tplc="EDD23A08">
      <w:start w:val="1"/>
      <w:numFmt w:val="lowerLetter"/>
      <w:lvlText w:val="%1)"/>
      <w:lvlJc w:val="left"/>
      <w:pPr>
        <w:tabs>
          <w:tab w:val="num" w:pos="540"/>
        </w:tabs>
        <w:ind w:left="540" w:hanging="360"/>
      </w:pPr>
      <w:rPr>
        <w:rFonts w:hint="default"/>
        <w:b w:val="0"/>
        <w:color w:val="0000FF"/>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0" w15:restartNumberingAfterBreak="0">
    <w:nsid w:val="69F6488E"/>
    <w:multiLevelType w:val="hybridMultilevel"/>
    <w:tmpl w:val="857C62E6"/>
    <w:lvl w:ilvl="0" w:tplc="A1D6FC1E">
      <w:numFmt w:val="bullet"/>
      <w:lvlText w:val="-"/>
      <w:lvlJc w:val="left"/>
      <w:pPr>
        <w:ind w:left="199" w:hanging="130"/>
      </w:pPr>
      <w:rPr>
        <w:rFonts w:ascii="Times New Roman" w:eastAsia="Times New Roman" w:hAnsi="Times New Roman" w:cs="Times New Roman" w:hint="default"/>
        <w:w w:val="99"/>
        <w:sz w:val="22"/>
        <w:szCs w:val="22"/>
        <w:lang w:val="vi" w:eastAsia="en-US" w:bidi="ar-SA"/>
      </w:rPr>
    </w:lvl>
    <w:lvl w:ilvl="1" w:tplc="BA3E5CEC">
      <w:numFmt w:val="bullet"/>
      <w:lvlText w:val="•"/>
      <w:lvlJc w:val="left"/>
      <w:pPr>
        <w:ind w:left="1055" w:hanging="130"/>
      </w:pPr>
      <w:rPr>
        <w:rFonts w:hint="default"/>
        <w:lang w:val="vi" w:eastAsia="en-US" w:bidi="ar-SA"/>
      </w:rPr>
    </w:lvl>
    <w:lvl w:ilvl="2" w:tplc="6706ED02">
      <w:numFmt w:val="bullet"/>
      <w:lvlText w:val="•"/>
      <w:lvlJc w:val="left"/>
      <w:pPr>
        <w:ind w:left="1911" w:hanging="130"/>
      </w:pPr>
      <w:rPr>
        <w:rFonts w:hint="default"/>
        <w:lang w:val="vi" w:eastAsia="en-US" w:bidi="ar-SA"/>
      </w:rPr>
    </w:lvl>
    <w:lvl w:ilvl="3" w:tplc="FBF8F03E">
      <w:numFmt w:val="bullet"/>
      <w:lvlText w:val="•"/>
      <w:lvlJc w:val="left"/>
      <w:pPr>
        <w:ind w:left="2767" w:hanging="130"/>
      </w:pPr>
      <w:rPr>
        <w:rFonts w:hint="default"/>
        <w:lang w:val="vi" w:eastAsia="en-US" w:bidi="ar-SA"/>
      </w:rPr>
    </w:lvl>
    <w:lvl w:ilvl="4" w:tplc="F9FCD9F8">
      <w:numFmt w:val="bullet"/>
      <w:lvlText w:val="•"/>
      <w:lvlJc w:val="left"/>
      <w:pPr>
        <w:ind w:left="3623" w:hanging="130"/>
      </w:pPr>
      <w:rPr>
        <w:rFonts w:hint="default"/>
        <w:lang w:val="vi" w:eastAsia="en-US" w:bidi="ar-SA"/>
      </w:rPr>
    </w:lvl>
    <w:lvl w:ilvl="5" w:tplc="9CFAA800">
      <w:numFmt w:val="bullet"/>
      <w:lvlText w:val="•"/>
      <w:lvlJc w:val="left"/>
      <w:pPr>
        <w:ind w:left="4479" w:hanging="130"/>
      </w:pPr>
      <w:rPr>
        <w:rFonts w:hint="default"/>
        <w:lang w:val="vi" w:eastAsia="en-US" w:bidi="ar-SA"/>
      </w:rPr>
    </w:lvl>
    <w:lvl w:ilvl="6" w:tplc="87EE45E4">
      <w:numFmt w:val="bullet"/>
      <w:lvlText w:val="•"/>
      <w:lvlJc w:val="left"/>
      <w:pPr>
        <w:ind w:left="5334" w:hanging="130"/>
      </w:pPr>
      <w:rPr>
        <w:rFonts w:hint="default"/>
        <w:lang w:val="vi" w:eastAsia="en-US" w:bidi="ar-SA"/>
      </w:rPr>
    </w:lvl>
    <w:lvl w:ilvl="7" w:tplc="88F45F9C">
      <w:numFmt w:val="bullet"/>
      <w:lvlText w:val="•"/>
      <w:lvlJc w:val="left"/>
      <w:pPr>
        <w:ind w:left="6190" w:hanging="130"/>
      </w:pPr>
      <w:rPr>
        <w:rFonts w:hint="default"/>
        <w:lang w:val="vi" w:eastAsia="en-US" w:bidi="ar-SA"/>
      </w:rPr>
    </w:lvl>
    <w:lvl w:ilvl="8" w:tplc="707CB966">
      <w:numFmt w:val="bullet"/>
      <w:lvlText w:val="•"/>
      <w:lvlJc w:val="left"/>
      <w:pPr>
        <w:ind w:left="7046" w:hanging="130"/>
      </w:pPr>
      <w:rPr>
        <w:rFonts w:hint="default"/>
        <w:lang w:val="vi" w:eastAsia="en-US" w:bidi="ar-SA"/>
      </w:rPr>
    </w:lvl>
  </w:abstractNum>
  <w:abstractNum w:abstractNumId="41" w15:restartNumberingAfterBreak="0">
    <w:nsid w:val="6A0A4AA4"/>
    <w:multiLevelType w:val="hybridMultilevel"/>
    <w:tmpl w:val="BAEA37D0"/>
    <w:lvl w:ilvl="0" w:tplc="78FA6C2E">
      <w:start w:val="1"/>
      <w:numFmt w:val="bullet"/>
      <w:lvlText w:val=""/>
      <w:lvlJc w:val="left"/>
      <w:pPr>
        <w:ind w:left="720" w:hanging="360"/>
      </w:pPr>
      <w:rPr>
        <w:rFonts w:ascii="Wingdings" w:eastAsia="Calibri"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6ADA68CE"/>
    <w:multiLevelType w:val="hybridMultilevel"/>
    <w:tmpl w:val="0F50C708"/>
    <w:lvl w:ilvl="0" w:tplc="F6D4CA10">
      <w:numFmt w:val="bullet"/>
      <w:lvlText w:val="-"/>
      <w:lvlJc w:val="left"/>
      <w:pPr>
        <w:ind w:left="105" w:hanging="142"/>
      </w:pPr>
      <w:rPr>
        <w:rFonts w:ascii="Times New Roman" w:eastAsia="Times New Roman" w:hAnsi="Times New Roman" w:cs="Times New Roman" w:hint="default"/>
        <w:w w:val="99"/>
        <w:sz w:val="24"/>
        <w:szCs w:val="24"/>
        <w:lang w:eastAsia="en-US" w:bidi="ar-SA"/>
      </w:rPr>
    </w:lvl>
    <w:lvl w:ilvl="1" w:tplc="6818DAB4">
      <w:numFmt w:val="bullet"/>
      <w:lvlText w:val="•"/>
      <w:lvlJc w:val="left"/>
      <w:pPr>
        <w:ind w:left="826" w:hanging="142"/>
      </w:pPr>
      <w:rPr>
        <w:lang w:eastAsia="en-US" w:bidi="ar-SA"/>
      </w:rPr>
    </w:lvl>
    <w:lvl w:ilvl="2" w:tplc="DAF4854C">
      <w:numFmt w:val="bullet"/>
      <w:lvlText w:val="•"/>
      <w:lvlJc w:val="left"/>
      <w:pPr>
        <w:ind w:left="1552" w:hanging="142"/>
      </w:pPr>
      <w:rPr>
        <w:lang w:eastAsia="en-US" w:bidi="ar-SA"/>
      </w:rPr>
    </w:lvl>
    <w:lvl w:ilvl="3" w:tplc="1CBCD012">
      <w:numFmt w:val="bullet"/>
      <w:lvlText w:val="•"/>
      <w:lvlJc w:val="left"/>
      <w:pPr>
        <w:ind w:left="2278" w:hanging="142"/>
      </w:pPr>
      <w:rPr>
        <w:lang w:eastAsia="en-US" w:bidi="ar-SA"/>
      </w:rPr>
    </w:lvl>
    <w:lvl w:ilvl="4" w:tplc="B8E251EE">
      <w:numFmt w:val="bullet"/>
      <w:lvlText w:val="•"/>
      <w:lvlJc w:val="left"/>
      <w:pPr>
        <w:ind w:left="3004" w:hanging="142"/>
      </w:pPr>
      <w:rPr>
        <w:lang w:eastAsia="en-US" w:bidi="ar-SA"/>
      </w:rPr>
    </w:lvl>
    <w:lvl w:ilvl="5" w:tplc="713A541A">
      <w:numFmt w:val="bullet"/>
      <w:lvlText w:val="•"/>
      <w:lvlJc w:val="left"/>
      <w:pPr>
        <w:ind w:left="3731" w:hanging="142"/>
      </w:pPr>
      <w:rPr>
        <w:lang w:eastAsia="en-US" w:bidi="ar-SA"/>
      </w:rPr>
    </w:lvl>
    <w:lvl w:ilvl="6" w:tplc="EF08BEAC">
      <w:numFmt w:val="bullet"/>
      <w:lvlText w:val="•"/>
      <w:lvlJc w:val="left"/>
      <w:pPr>
        <w:ind w:left="4457" w:hanging="142"/>
      </w:pPr>
      <w:rPr>
        <w:lang w:eastAsia="en-US" w:bidi="ar-SA"/>
      </w:rPr>
    </w:lvl>
    <w:lvl w:ilvl="7" w:tplc="4768DD58">
      <w:numFmt w:val="bullet"/>
      <w:lvlText w:val="•"/>
      <w:lvlJc w:val="left"/>
      <w:pPr>
        <w:ind w:left="5183" w:hanging="142"/>
      </w:pPr>
      <w:rPr>
        <w:lang w:eastAsia="en-US" w:bidi="ar-SA"/>
      </w:rPr>
    </w:lvl>
    <w:lvl w:ilvl="8" w:tplc="342CD7D0">
      <w:numFmt w:val="bullet"/>
      <w:lvlText w:val="•"/>
      <w:lvlJc w:val="left"/>
      <w:pPr>
        <w:ind w:left="5909" w:hanging="142"/>
      </w:pPr>
      <w:rPr>
        <w:lang w:eastAsia="en-US" w:bidi="ar-SA"/>
      </w:rPr>
    </w:lvl>
  </w:abstractNum>
  <w:abstractNum w:abstractNumId="43" w15:restartNumberingAfterBreak="0">
    <w:nsid w:val="6C4D018F"/>
    <w:multiLevelType w:val="hybridMultilevel"/>
    <w:tmpl w:val="8C9E040A"/>
    <w:lvl w:ilvl="0" w:tplc="534012CE">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EFB61B2"/>
    <w:multiLevelType w:val="hybridMultilevel"/>
    <w:tmpl w:val="4CE8DA3A"/>
    <w:lvl w:ilvl="0" w:tplc="0A7CBA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25A340D"/>
    <w:multiLevelType w:val="hybridMultilevel"/>
    <w:tmpl w:val="92B2375E"/>
    <w:lvl w:ilvl="0" w:tplc="640A659C">
      <w:start w:val="1"/>
      <w:numFmt w:val="low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781C1FCD"/>
    <w:multiLevelType w:val="hybridMultilevel"/>
    <w:tmpl w:val="4DC868B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7AE033CC"/>
    <w:multiLevelType w:val="hybridMultilevel"/>
    <w:tmpl w:val="FD7E72E2"/>
    <w:lvl w:ilvl="0" w:tplc="CE7ACE68">
      <w:start w:val="1"/>
      <w:numFmt w:val="decimal"/>
      <w:lvlText w:val="%1."/>
      <w:lvlJc w:val="left"/>
      <w:pPr>
        <w:ind w:left="1130" w:hanging="705"/>
      </w:pPr>
      <w:rPr>
        <w:rFonts w:hint="default"/>
      </w:rPr>
    </w:lvl>
    <w:lvl w:ilvl="1" w:tplc="042A0019" w:tentative="1">
      <w:start w:val="1"/>
      <w:numFmt w:val="lowerLetter"/>
      <w:lvlText w:val="%2."/>
      <w:lvlJc w:val="left"/>
      <w:pPr>
        <w:ind w:left="1505" w:hanging="360"/>
      </w:pPr>
    </w:lvl>
    <w:lvl w:ilvl="2" w:tplc="042A001B" w:tentative="1">
      <w:start w:val="1"/>
      <w:numFmt w:val="lowerRoman"/>
      <w:lvlText w:val="%3."/>
      <w:lvlJc w:val="right"/>
      <w:pPr>
        <w:ind w:left="2225" w:hanging="180"/>
      </w:pPr>
    </w:lvl>
    <w:lvl w:ilvl="3" w:tplc="042A000F" w:tentative="1">
      <w:start w:val="1"/>
      <w:numFmt w:val="decimal"/>
      <w:lvlText w:val="%4."/>
      <w:lvlJc w:val="left"/>
      <w:pPr>
        <w:ind w:left="2945" w:hanging="360"/>
      </w:pPr>
    </w:lvl>
    <w:lvl w:ilvl="4" w:tplc="042A0019" w:tentative="1">
      <w:start w:val="1"/>
      <w:numFmt w:val="lowerLetter"/>
      <w:lvlText w:val="%5."/>
      <w:lvlJc w:val="left"/>
      <w:pPr>
        <w:ind w:left="3665" w:hanging="360"/>
      </w:pPr>
    </w:lvl>
    <w:lvl w:ilvl="5" w:tplc="042A001B" w:tentative="1">
      <w:start w:val="1"/>
      <w:numFmt w:val="lowerRoman"/>
      <w:lvlText w:val="%6."/>
      <w:lvlJc w:val="right"/>
      <w:pPr>
        <w:ind w:left="4385" w:hanging="180"/>
      </w:pPr>
    </w:lvl>
    <w:lvl w:ilvl="6" w:tplc="042A000F" w:tentative="1">
      <w:start w:val="1"/>
      <w:numFmt w:val="decimal"/>
      <w:lvlText w:val="%7."/>
      <w:lvlJc w:val="left"/>
      <w:pPr>
        <w:ind w:left="5105" w:hanging="360"/>
      </w:pPr>
    </w:lvl>
    <w:lvl w:ilvl="7" w:tplc="042A0019" w:tentative="1">
      <w:start w:val="1"/>
      <w:numFmt w:val="lowerLetter"/>
      <w:lvlText w:val="%8."/>
      <w:lvlJc w:val="left"/>
      <w:pPr>
        <w:ind w:left="5825" w:hanging="360"/>
      </w:pPr>
    </w:lvl>
    <w:lvl w:ilvl="8" w:tplc="042A001B" w:tentative="1">
      <w:start w:val="1"/>
      <w:numFmt w:val="lowerRoman"/>
      <w:lvlText w:val="%9."/>
      <w:lvlJc w:val="right"/>
      <w:pPr>
        <w:ind w:left="6545" w:hanging="180"/>
      </w:pPr>
    </w:lvl>
  </w:abstractNum>
  <w:abstractNum w:abstractNumId="48" w15:restartNumberingAfterBreak="0">
    <w:nsid w:val="7CF76482"/>
    <w:multiLevelType w:val="hybridMultilevel"/>
    <w:tmpl w:val="1A9069D4"/>
    <w:lvl w:ilvl="0" w:tplc="1A4048B0">
      <w:numFmt w:val="bullet"/>
      <w:lvlText w:val=""/>
      <w:lvlJc w:val="left"/>
      <w:pPr>
        <w:ind w:left="1080" w:hanging="360"/>
      </w:pPr>
      <w:rPr>
        <w:rFonts w:ascii="Wingdings" w:eastAsia="Calibri" w:hAnsi="Wingdings"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abstractNumId w:val="0"/>
  </w:num>
  <w:num w:numId="2">
    <w:abstractNumId w:val="35"/>
  </w:num>
  <w:num w:numId="3">
    <w:abstractNumId w:val="22"/>
  </w:num>
  <w:num w:numId="4">
    <w:abstractNumId w:val="43"/>
  </w:num>
  <w:num w:numId="5">
    <w:abstractNumId w:val="39"/>
  </w:num>
  <w:num w:numId="6">
    <w:abstractNumId w:val="34"/>
  </w:num>
  <w:num w:numId="7">
    <w:abstractNumId w:val="32"/>
  </w:num>
  <w:num w:numId="8">
    <w:abstractNumId w:val="36"/>
  </w:num>
  <w:num w:numId="9">
    <w:abstractNumId w:val="29"/>
  </w:num>
  <w:num w:numId="10">
    <w:abstractNumId w:val="19"/>
  </w:num>
  <w:num w:numId="11">
    <w:abstractNumId w:val="15"/>
  </w:num>
  <w:num w:numId="12">
    <w:abstractNumId w:val="38"/>
  </w:num>
  <w:num w:numId="13">
    <w:abstractNumId w:val="30"/>
  </w:num>
  <w:num w:numId="14">
    <w:abstractNumId w:val="23"/>
  </w:num>
  <w:num w:numId="1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41"/>
  </w:num>
  <w:num w:numId="18">
    <w:abstractNumId w:val="48"/>
  </w:num>
  <w:num w:numId="19">
    <w:abstractNumId w:val="17"/>
  </w:num>
  <w:num w:numId="20">
    <w:abstractNumId w:val="37"/>
  </w:num>
  <w:num w:numId="21">
    <w:abstractNumId w:val="44"/>
  </w:num>
  <w:num w:numId="22">
    <w:abstractNumId w:val="13"/>
  </w:num>
  <w:num w:numId="23">
    <w:abstractNumId w:val="40"/>
  </w:num>
  <w:num w:numId="24">
    <w:abstractNumId w:val="21"/>
  </w:num>
  <w:num w:numId="25">
    <w:abstractNumId w:val="41"/>
  </w:num>
  <w:num w:numId="26">
    <w:abstractNumId w:val="48"/>
  </w:num>
  <w:num w:numId="27">
    <w:abstractNumId w:val="17"/>
  </w:num>
  <w:num w:numId="28">
    <w:abstractNumId w:val="37"/>
  </w:num>
  <w:num w:numId="29">
    <w:abstractNumId w:val="5"/>
  </w:num>
  <w:num w:numId="30">
    <w:abstractNumId w:val="12"/>
  </w:num>
  <w:num w:numId="31">
    <w:abstractNumId w:val="26"/>
  </w:num>
  <w:num w:numId="32">
    <w:abstractNumId w:val="27"/>
  </w:num>
  <w:num w:numId="33">
    <w:abstractNumId w:val="33"/>
  </w:num>
  <w:num w:numId="34">
    <w:abstractNumId w:val="11"/>
  </w:num>
  <w:num w:numId="35">
    <w:abstractNumId w:val="42"/>
  </w:num>
  <w:num w:numId="36">
    <w:abstractNumId w:val="25"/>
  </w:num>
  <w:num w:numId="37">
    <w:abstractNumId w:val="16"/>
  </w:num>
  <w:num w:numId="38">
    <w:abstractNumId w:val="31"/>
  </w:num>
  <w:num w:numId="39">
    <w:abstractNumId w:val="47"/>
  </w:num>
  <w:num w:numId="40">
    <w:abstractNumId w:val="24"/>
  </w:num>
  <w:num w:numId="41">
    <w:abstractNumId w:val="20"/>
  </w:num>
  <w:num w:numId="4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4"/>
  </w:num>
  <w:num w:numId="46">
    <w:abstractNumId w:val="1"/>
    <w:lvlOverride w:ilvl="0">
      <w:startOverride w:val="1"/>
    </w:lvlOverride>
    <w:lvlOverride w:ilvl="1"/>
    <w:lvlOverride w:ilvl="2"/>
    <w:lvlOverride w:ilvl="3"/>
    <w:lvlOverride w:ilvl="4"/>
    <w:lvlOverride w:ilvl="5"/>
    <w:lvlOverride w:ilvl="6"/>
    <w:lvlOverride w:ilvl="7"/>
    <w:lvlOverride w:ilvl="8"/>
  </w:num>
  <w:num w:numId="47">
    <w:abstractNumId w:val="2"/>
    <w:lvlOverride w:ilvl="0">
      <w:startOverride w:val="2"/>
    </w:lvlOverride>
    <w:lvlOverride w:ilvl="1"/>
    <w:lvlOverride w:ilvl="2"/>
    <w:lvlOverride w:ilvl="3"/>
    <w:lvlOverride w:ilvl="4"/>
    <w:lvlOverride w:ilvl="5"/>
    <w:lvlOverride w:ilvl="6"/>
    <w:lvlOverride w:ilvl="7"/>
    <w:lvlOverride w:ilvl="8"/>
  </w:num>
  <w:num w:numId="48">
    <w:abstractNumId w:val="3"/>
    <w:lvlOverride w:ilvl="0">
      <w:startOverride w:val="61"/>
    </w:lvlOverride>
    <w:lvlOverride w:ilvl="1"/>
    <w:lvlOverride w:ilvl="2"/>
    <w:lvlOverride w:ilvl="3"/>
    <w:lvlOverride w:ilvl="4"/>
    <w:lvlOverride w:ilvl="5"/>
    <w:lvlOverride w:ilvl="6"/>
    <w:lvlOverride w:ilvl="7"/>
    <w:lvlOverride w:ilvl="8"/>
  </w:num>
  <w:num w:numId="49">
    <w:abstractNumId w:val="4"/>
  </w:num>
  <w:num w:numId="50">
    <w:abstractNumId w:val="6"/>
  </w:num>
  <w:num w:numId="51">
    <w:abstractNumId w:val="7"/>
  </w:num>
  <w:num w:numId="52">
    <w:abstractNumId w:val="8"/>
  </w:num>
  <w:num w:numId="53">
    <w:abstractNumId w:val="9"/>
  </w:num>
  <w:num w:numId="54">
    <w:abstractNumId w:val="10"/>
  </w:num>
  <w:num w:numId="55">
    <w:abstractNumId w:val="1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732"/>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02E5"/>
    <w:rsid w:val="00000726"/>
    <w:rsid w:val="0000249F"/>
    <w:rsid w:val="00002617"/>
    <w:rsid w:val="00003204"/>
    <w:rsid w:val="00005119"/>
    <w:rsid w:val="000064EC"/>
    <w:rsid w:val="0000697E"/>
    <w:rsid w:val="00006A39"/>
    <w:rsid w:val="00007787"/>
    <w:rsid w:val="00011910"/>
    <w:rsid w:val="00013AF2"/>
    <w:rsid w:val="000143BC"/>
    <w:rsid w:val="00015841"/>
    <w:rsid w:val="00016C26"/>
    <w:rsid w:val="00017283"/>
    <w:rsid w:val="00021DF7"/>
    <w:rsid w:val="00022915"/>
    <w:rsid w:val="000232B5"/>
    <w:rsid w:val="0002545C"/>
    <w:rsid w:val="0003124B"/>
    <w:rsid w:val="000367AA"/>
    <w:rsid w:val="000378FA"/>
    <w:rsid w:val="00040BBD"/>
    <w:rsid w:val="0004343B"/>
    <w:rsid w:val="00044DE9"/>
    <w:rsid w:val="000473FB"/>
    <w:rsid w:val="00047DAF"/>
    <w:rsid w:val="0005103A"/>
    <w:rsid w:val="00051A42"/>
    <w:rsid w:val="00051A8A"/>
    <w:rsid w:val="00051F35"/>
    <w:rsid w:val="00053394"/>
    <w:rsid w:val="00054D97"/>
    <w:rsid w:val="000576F9"/>
    <w:rsid w:val="00060BB8"/>
    <w:rsid w:val="00061080"/>
    <w:rsid w:val="00062E7E"/>
    <w:rsid w:val="00063719"/>
    <w:rsid w:val="0006380D"/>
    <w:rsid w:val="000672BC"/>
    <w:rsid w:val="000701C4"/>
    <w:rsid w:val="00071044"/>
    <w:rsid w:val="000720DA"/>
    <w:rsid w:val="00075FCB"/>
    <w:rsid w:val="000764B7"/>
    <w:rsid w:val="00076B84"/>
    <w:rsid w:val="00077D31"/>
    <w:rsid w:val="0008010A"/>
    <w:rsid w:val="00083339"/>
    <w:rsid w:val="0008415C"/>
    <w:rsid w:val="0008479C"/>
    <w:rsid w:val="000859F6"/>
    <w:rsid w:val="00086AC1"/>
    <w:rsid w:val="00086FBA"/>
    <w:rsid w:val="00091248"/>
    <w:rsid w:val="00093437"/>
    <w:rsid w:val="00094479"/>
    <w:rsid w:val="000946DC"/>
    <w:rsid w:val="000A01F9"/>
    <w:rsid w:val="000A14D0"/>
    <w:rsid w:val="000A1723"/>
    <w:rsid w:val="000A2232"/>
    <w:rsid w:val="000A551F"/>
    <w:rsid w:val="000B0134"/>
    <w:rsid w:val="000B01FE"/>
    <w:rsid w:val="000B1AA5"/>
    <w:rsid w:val="000B2029"/>
    <w:rsid w:val="000B2CA7"/>
    <w:rsid w:val="000B68B6"/>
    <w:rsid w:val="000C08E2"/>
    <w:rsid w:val="000C1338"/>
    <w:rsid w:val="000C1ACF"/>
    <w:rsid w:val="000C3E19"/>
    <w:rsid w:val="000C429B"/>
    <w:rsid w:val="000C474B"/>
    <w:rsid w:val="000D0871"/>
    <w:rsid w:val="000D1E3B"/>
    <w:rsid w:val="000D2555"/>
    <w:rsid w:val="000D2EFE"/>
    <w:rsid w:val="000D6FBC"/>
    <w:rsid w:val="000D761C"/>
    <w:rsid w:val="000E051E"/>
    <w:rsid w:val="000E2EA7"/>
    <w:rsid w:val="000E30A8"/>
    <w:rsid w:val="000E39B3"/>
    <w:rsid w:val="000E7D3A"/>
    <w:rsid w:val="000F2ADC"/>
    <w:rsid w:val="000F2BD8"/>
    <w:rsid w:val="000F3761"/>
    <w:rsid w:val="000F3DB0"/>
    <w:rsid w:val="000F4848"/>
    <w:rsid w:val="000F5172"/>
    <w:rsid w:val="000F51CF"/>
    <w:rsid w:val="000F5F18"/>
    <w:rsid w:val="000F5FB1"/>
    <w:rsid w:val="000F67EF"/>
    <w:rsid w:val="00101927"/>
    <w:rsid w:val="001027CD"/>
    <w:rsid w:val="00102C7A"/>
    <w:rsid w:val="001061BA"/>
    <w:rsid w:val="001163DE"/>
    <w:rsid w:val="00116A87"/>
    <w:rsid w:val="0012010E"/>
    <w:rsid w:val="001201CA"/>
    <w:rsid w:val="00120CEE"/>
    <w:rsid w:val="00125DC5"/>
    <w:rsid w:val="00126FEC"/>
    <w:rsid w:val="00130F08"/>
    <w:rsid w:val="001315BD"/>
    <w:rsid w:val="00132572"/>
    <w:rsid w:val="001325F0"/>
    <w:rsid w:val="00134BA6"/>
    <w:rsid w:val="00135467"/>
    <w:rsid w:val="00136C09"/>
    <w:rsid w:val="00137D55"/>
    <w:rsid w:val="00140E3F"/>
    <w:rsid w:val="00144FE5"/>
    <w:rsid w:val="00152ABB"/>
    <w:rsid w:val="001552CA"/>
    <w:rsid w:val="00155422"/>
    <w:rsid w:val="0015551B"/>
    <w:rsid w:val="001566CB"/>
    <w:rsid w:val="00156996"/>
    <w:rsid w:val="00161179"/>
    <w:rsid w:val="00161994"/>
    <w:rsid w:val="00166C0C"/>
    <w:rsid w:val="001812DC"/>
    <w:rsid w:val="00182827"/>
    <w:rsid w:val="00184E54"/>
    <w:rsid w:val="001866BE"/>
    <w:rsid w:val="00186705"/>
    <w:rsid w:val="0018786D"/>
    <w:rsid w:val="00192843"/>
    <w:rsid w:val="00192B9B"/>
    <w:rsid w:val="0019394D"/>
    <w:rsid w:val="00193C7C"/>
    <w:rsid w:val="00194F5A"/>
    <w:rsid w:val="00195A3C"/>
    <w:rsid w:val="00197A9E"/>
    <w:rsid w:val="001A1160"/>
    <w:rsid w:val="001A22EA"/>
    <w:rsid w:val="001A2910"/>
    <w:rsid w:val="001A379E"/>
    <w:rsid w:val="001A54D4"/>
    <w:rsid w:val="001A5CE3"/>
    <w:rsid w:val="001A6825"/>
    <w:rsid w:val="001B00E0"/>
    <w:rsid w:val="001B1656"/>
    <w:rsid w:val="001B5681"/>
    <w:rsid w:val="001B58E4"/>
    <w:rsid w:val="001B5AE5"/>
    <w:rsid w:val="001B5C5A"/>
    <w:rsid w:val="001C27CD"/>
    <w:rsid w:val="001C55C9"/>
    <w:rsid w:val="001C6B7E"/>
    <w:rsid w:val="001D04A3"/>
    <w:rsid w:val="001D3FF6"/>
    <w:rsid w:val="001D53AB"/>
    <w:rsid w:val="001E16BF"/>
    <w:rsid w:val="001E2550"/>
    <w:rsid w:val="001E41E0"/>
    <w:rsid w:val="001E66C2"/>
    <w:rsid w:val="001E7CE1"/>
    <w:rsid w:val="001F04D6"/>
    <w:rsid w:val="001F10B7"/>
    <w:rsid w:val="001F3E9B"/>
    <w:rsid w:val="001F4786"/>
    <w:rsid w:val="001F58DF"/>
    <w:rsid w:val="001F7166"/>
    <w:rsid w:val="001F7EB1"/>
    <w:rsid w:val="002021E0"/>
    <w:rsid w:val="00202D49"/>
    <w:rsid w:val="00203B5A"/>
    <w:rsid w:val="00204102"/>
    <w:rsid w:val="00204BF6"/>
    <w:rsid w:val="00205477"/>
    <w:rsid w:val="0020647C"/>
    <w:rsid w:val="00207076"/>
    <w:rsid w:val="002077DA"/>
    <w:rsid w:val="00210DC3"/>
    <w:rsid w:val="00211867"/>
    <w:rsid w:val="00212606"/>
    <w:rsid w:val="00212755"/>
    <w:rsid w:val="0021389A"/>
    <w:rsid w:val="00215CEA"/>
    <w:rsid w:val="00216F46"/>
    <w:rsid w:val="00217630"/>
    <w:rsid w:val="00222391"/>
    <w:rsid w:val="00222E3D"/>
    <w:rsid w:val="0022393A"/>
    <w:rsid w:val="002273E3"/>
    <w:rsid w:val="002335C3"/>
    <w:rsid w:val="002343DB"/>
    <w:rsid w:val="00244671"/>
    <w:rsid w:val="00252C3E"/>
    <w:rsid w:val="002545CE"/>
    <w:rsid w:val="00254B37"/>
    <w:rsid w:val="00256312"/>
    <w:rsid w:val="00260322"/>
    <w:rsid w:val="00261554"/>
    <w:rsid w:val="00261E87"/>
    <w:rsid w:val="00262735"/>
    <w:rsid w:val="002636DE"/>
    <w:rsid w:val="00264764"/>
    <w:rsid w:val="00265B41"/>
    <w:rsid w:val="002671F8"/>
    <w:rsid w:val="002674CE"/>
    <w:rsid w:val="00270A2F"/>
    <w:rsid w:val="00276BDD"/>
    <w:rsid w:val="0027745E"/>
    <w:rsid w:val="00281A46"/>
    <w:rsid w:val="00281D63"/>
    <w:rsid w:val="00283723"/>
    <w:rsid w:val="00284CD7"/>
    <w:rsid w:val="00285EE4"/>
    <w:rsid w:val="002909D8"/>
    <w:rsid w:val="002916BE"/>
    <w:rsid w:val="002A02CF"/>
    <w:rsid w:val="002A2AB0"/>
    <w:rsid w:val="002A3BF4"/>
    <w:rsid w:val="002A66AE"/>
    <w:rsid w:val="002A7F39"/>
    <w:rsid w:val="002B092D"/>
    <w:rsid w:val="002B39D1"/>
    <w:rsid w:val="002B400C"/>
    <w:rsid w:val="002B4E2B"/>
    <w:rsid w:val="002B5187"/>
    <w:rsid w:val="002B649F"/>
    <w:rsid w:val="002B70F9"/>
    <w:rsid w:val="002B7FFA"/>
    <w:rsid w:val="002C0A74"/>
    <w:rsid w:val="002C37D2"/>
    <w:rsid w:val="002C442B"/>
    <w:rsid w:val="002C57CA"/>
    <w:rsid w:val="002C64E0"/>
    <w:rsid w:val="002D254F"/>
    <w:rsid w:val="002D281D"/>
    <w:rsid w:val="002D2FAF"/>
    <w:rsid w:val="002D3DCB"/>
    <w:rsid w:val="002D464C"/>
    <w:rsid w:val="002D6C64"/>
    <w:rsid w:val="002D721D"/>
    <w:rsid w:val="002E49B2"/>
    <w:rsid w:val="002E654C"/>
    <w:rsid w:val="002F5978"/>
    <w:rsid w:val="002F5E7A"/>
    <w:rsid w:val="002F656C"/>
    <w:rsid w:val="002F6863"/>
    <w:rsid w:val="00303212"/>
    <w:rsid w:val="00303CFA"/>
    <w:rsid w:val="00305A01"/>
    <w:rsid w:val="00305E79"/>
    <w:rsid w:val="003066BF"/>
    <w:rsid w:val="00307048"/>
    <w:rsid w:val="00307408"/>
    <w:rsid w:val="0031135D"/>
    <w:rsid w:val="00314FE2"/>
    <w:rsid w:val="003172E8"/>
    <w:rsid w:val="00317E5A"/>
    <w:rsid w:val="00322ED0"/>
    <w:rsid w:val="003246D8"/>
    <w:rsid w:val="00326537"/>
    <w:rsid w:val="00332FEB"/>
    <w:rsid w:val="003338F7"/>
    <w:rsid w:val="0033539C"/>
    <w:rsid w:val="0034069F"/>
    <w:rsid w:val="00341D80"/>
    <w:rsid w:val="00342B10"/>
    <w:rsid w:val="00343785"/>
    <w:rsid w:val="003543DE"/>
    <w:rsid w:val="00354CC0"/>
    <w:rsid w:val="00356A6D"/>
    <w:rsid w:val="00357177"/>
    <w:rsid w:val="00357A94"/>
    <w:rsid w:val="003675DD"/>
    <w:rsid w:val="0037032F"/>
    <w:rsid w:val="003733D4"/>
    <w:rsid w:val="00374616"/>
    <w:rsid w:val="00375B47"/>
    <w:rsid w:val="003773DC"/>
    <w:rsid w:val="00377EA0"/>
    <w:rsid w:val="00381549"/>
    <w:rsid w:val="00383D33"/>
    <w:rsid w:val="00394619"/>
    <w:rsid w:val="00395144"/>
    <w:rsid w:val="00397BC4"/>
    <w:rsid w:val="00397C8B"/>
    <w:rsid w:val="003A5AF1"/>
    <w:rsid w:val="003A66FF"/>
    <w:rsid w:val="003A7FC1"/>
    <w:rsid w:val="003B0CD9"/>
    <w:rsid w:val="003B29FB"/>
    <w:rsid w:val="003B349F"/>
    <w:rsid w:val="003B3D1A"/>
    <w:rsid w:val="003B60B6"/>
    <w:rsid w:val="003B7CCF"/>
    <w:rsid w:val="003C1A2F"/>
    <w:rsid w:val="003C59F8"/>
    <w:rsid w:val="003C5E70"/>
    <w:rsid w:val="003C65FC"/>
    <w:rsid w:val="003D02C0"/>
    <w:rsid w:val="003D3F23"/>
    <w:rsid w:val="003D5AD9"/>
    <w:rsid w:val="003D5D05"/>
    <w:rsid w:val="003D6A8E"/>
    <w:rsid w:val="003D6FAE"/>
    <w:rsid w:val="003E1AAF"/>
    <w:rsid w:val="003E1BE8"/>
    <w:rsid w:val="003E2033"/>
    <w:rsid w:val="003E3ADE"/>
    <w:rsid w:val="003E783F"/>
    <w:rsid w:val="003F0219"/>
    <w:rsid w:val="003F0D94"/>
    <w:rsid w:val="003F1B69"/>
    <w:rsid w:val="003F1D6B"/>
    <w:rsid w:val="003F3B7E"/>
    <w:rsid w:val="003F55B4"/>
    <w:rsid w:val="00402CD4"/>
    <w:rsid w:val="004056CB"/>
    <w:rsid w:val="00406760"/>
    <w:rsid w:val="004106C2"/>
    <w:rsid w:val="004118E4"/>
    <w:rsid w:val="00411B38"/>
    <w:rsid w:val="00412BAF"/>
    <w:rsid w:val="004140B8"/>
    <w:rsid w:val="00414DDF"/>
    <w:rsid w:val="00420A5F"/>
    <w:rsid w:val="004219DA"/>
    <w:rsid w:val="00421A53"/>
    <w:rsid w:val="00421E07"/>
    <w:rsid w:val="0042262D"/>
    <w:rsid w:val="00424AB0"/>
    <w:rsid w:val="0043099B"/>
    <w:rsid w:val="00432291"/>
    <w:rsid w:val="00432423"/>
    <w:rsid w:val="00432AD1"/>
    <w:rsid w:val="00433D2C"/>
    <w:rsid w:val="0043424C"/>
    <w:rsid w:val="00434347"/>
    <w:rsid w:val="00435814"/>
    <w:rsid w:val="00440AA2"/>
    <w:rsid w:val="004419F3"/>
    <w:rsid w:val="004449CE"/>
    <w:rsid w:val="004469C5"/>
    <w:rsid w:val="00447DA5"/>
    <w:rsid w:val="00447DEE"/>
    <w:rsid w:val="0045074B"/>
    <w:rsid w:val="00454DF6"/>
    <w:rsid w:val="004551EA"/>
    <w:rsid w:val="004562FD"/>
    <w:rsid w:val="00456300"/>
    <w:rsid w:val="00456CE4"/>
    <w:rsid w:val="004606F1"/>
    <w:rsid w:val="00463150"/>
    <w:rsid w:val="00463A63"/>
    <w:rsid w:val="00464CC3"/>
    <w:rsid w:val="00476F78"/>
    <w:rsid w:val="004803C7"/>
    <w:rsid w:val="00483019"/>
    <w:rsid w:val="00485DA2"/>
    <w:rsid w:val="00485EAD"/>
    <w:rsid w:val="00485F82"/>
    <w:rsid w:val="00487125"/>
    <w:rsid w:val="0049098D"/>
    <w:rsid w:val="00492ABE"/>
    <w:rsid w:val="004931C1"/>
    <w:rsid w:val="0049372B"/>
    <w:rsid w:val="00494428"/>
    <w:rsid w:val="00495443"/>
    <w:rsid w:val="004A0908"/>
    <w:rsid w:val="004A2954"/>
    <w:rsid w:val="004A3D29"/>
    <w:rsid w:val="004A3F10"/>
    <w:rsid w:val="004A58F3"/>
    <w:rsid w:val="004A59A9"/>
    <w:rsid w:val="004A732A"/>
    <w:rsid w:val="004A78EC"/>
    <w:rsid w:val="004B0822"/>
    <w:rsid w:val="004B268C"/>
    <w:rsid w:val="004B379C"/>
    <w:rsid w:val="004B497F"/>
    <w:rsid w:val="004C1E66"/>
    <w:rsid w:val="004C2738"/>
    <w:rsid w:val="004C39E3"/>
    <w:rsid w:val="004C6437"/>
    <w:rsid w:val="004D1B06"/>
    <w:rsid w:val="004D5570"/>
    <w:rsid w:val="004E17E0"/>
    <w:rsid w:val="004E2A2B"/>
    <w:rsid w:val="004E2DB5"/>
    <w:rsid w:val="004E5D8F"/>
    <w:rsid w:val="004E7CAE"/>
    <w:rsid w:val="004F394F"/>
    <w:rsid w:val="004F4FB2"/>
    <w:rsid w:val="004F573E"/>
    <w:rsid w:val="004F7E8F"/>
    <w:rsid w:val="00500631"/>
    <w:rsid w:val="0050540C"/>
    <w:rsid w:val="005109BF"/>
    <w:rsid w:val="00514B17"/>
    <w:rsid w:val="0051563B"/>
    <w:rsid w:val="005156C7"/>
    <w:rsid w:val="00517368"/>
    <w:rsid w:val="00523769"/>
    <w:rsid w:val="00526BCB"/>
    <w:rsid w:val="005326F7"/>
    <w:rsid w:val="00532C37"/>
    <w:rsid w:val="005335D5"/>
    <w:rsid w:val="00534B35"/>
    <w:rsid w:val="005362F5"/>
    <w:rsid w:val="00544438"/>
    <w:rsid w:val="00544B13"/>
    <w:rsid w:val="00546E82"/>
    <w:rsid w:val="00554E66"/>
    <w:rsid w:val="00555E30"/>
    <w:rsid w:val="00556261"/>
    <w:rsid w:val="0056098F"/>
    <w:rsid w:val="00560E20"/>
    <w:rsid w:val="00562054"/>
    <w:rsid w:val="0056205D"/>
    <w:rsid w:val="00563844"/>
    <w:rsid w:val="0056498D"/>
    <w:rsid w:val="00564C95"/>
    <w:rsid w:val="00566BAC"/>
    <w:rsid w:val="005673FC"/>
    <w:rsid w:val="005743F7"/>
    <w:rsid w:val="00574801"/>
    <w:rsid w:val="0057549E"/>
    <w:rsid w:val="0058051F"/>
    <w:rsid w:val="00581348"/>
    <w:rsid w:val="00584923"/>
    <w:rsid w:val="0058712B"/>
    <w:rsid w:val="005918FD"/>
    <w:rsid w:val="00592345"/>
    <w:rsid w:val="005932B0"/>
    <w:rsid w:val="00593BB1"/>
    <w:rsid w:val="00594D93"/>
    <w:rsid w:val="00595C0E"/>
    <w:rsid w:val="005978AF"/>
    <w:rsid w:val="005A117E"/>
    <w:rsid w:val="005A26E4"/>
    <w:rsid w:val="005A3DE2"/>
    <w:rsid w:val="005A44CB"/>
    <w:rsid w:val="005A52BE"/>
    <w:rsid w:val="005A7391"/>
    <w:rsid w:val="005B61A9"/>
    <w:rsid w:val="005C02E5"/>
    <w:rsid w:val="005C0735"/>
    <w:rsid w:val="005C34A1"/>
    <w:rsid w:val="005D074F"/>
    <w:rsid w:val="005D23C1"/>
    <w:rsid w:val="005D3053"/>
    <w:rsid w:val="005D4487"/>
    <w:rsid w:val="005D5CC4"/>
    <w:rsid w:val="005D63CC"/>
    <w:rsid w:val="005D6CDF"/>
    <w:rsid w:val="005D71EB"/>
    <w:rsid w:val="005E1B57"/>
    <w:rsid w:val="005E32C1"/>
    <w:rsid w:val="005E4A07"/>
    <w:rsid w:val="005E545C"/>
    <w:rsid w:val="005F0BA0"/>
    <w:rsid w:val="005F3E70"/>
    <w:rsid w:val="005F4CCB"/>
    <w:rsid w:val="005F7482"/>
    <w:rsid w:val="006062CD"/>
    <w:rsid w:val="00611179"/>
    <w:rsid w:val="00612680"/>
    <w:rsid w:val="00613FCE"/>
    <w:rsid w:val="006140C1"/>
    <w:rsid w:val="0061687E"/>
    <w:rsid w:val="00620824"/>
    <w:rsid w:val="006211DA"/>
    <w:rsid w:val="006230DF"/>
    <w:rsid w:val="00624B41"/>
    <w:rsid w:val="006254D8"/>
    <w:rsid w:val="00630BE1"/>
    <w:rsid w:val="006316A9"/>
    <w:rsid w:val="00631AC6"/>
    <w:rsid w:val="00632B46"/>
    <w:rsid w:val="00635AE7"/>
    <w:rsid w:val="00636EB8"/>
    <w:rsid w:val="00640EB5"/>
    <w:rsid w:val="006421D5"/>
    <w:rsid w:val="006423CB"/>
    <w:rsid w:val="006429A0"/>
    <w:rsid w:val="00643045"/>
    <w:rsid w:val="006431C1"/>
    <w:rsid w:val="006464DE"/>
    <w:rsid w:val="0064672F"/>
    <w:rsid w:val="00652FBB"/>
    <w:rsid w:val="00653BBE"/>
    <w:rsid w:val="00655530"/>
    <w:rsid w:val="0065663B"/>
    <w:rsid w:val="00660904"/>
    <w:rsid w:val="006618D0"/>
    <w:rsid w:val="0066262E"/>
    <w:rsid w:val="006631C8"/>
    <w:rsid w:val="0066440D"/>
    <w:rsid w:val="0066532C"/>
    <w:rsid w:val="0067103F"/>
    <w:rsid w:val="0067584E"/>
    <w:rsid w:val="0067665C"/>
    <w:rsid w:val="0067791B"/>
    <w:rsid w:val="00677E3D"/>
    <w:rsid w:val="00682260"/>
    <w:rsid w:val="00682CB5"/>
    <w:rsid w:val="00682DE6"/>
    <w:rsid w:val="00691910"/>
    <w:rsid w:val="006940FB"/>
    <w:rsid w:val="0069556E"/>
    <w:rsid w:val="00695E12"/>
    <w:rsid w:val="006970EC"/>
    <w:rsid w:val="0069796F"/>
    <w:rsid w:val="006A40C3"/>
    <w:rsid w:val="006A5E3E"/>
    <w:rsid w:val="006B0874"/>
    <w:rsid w:val="006B143C"/>
    <w:rsid w:val="006B28FD"/>
    <w:rsid w:val="006B4046"/>
    <w:rsid w:val="006B4708"/>
    <w:rsid w:val="006B48B6"/>
    <w:rsid w:val="006B519F"/>
    <w:rsid w:val="006B68D0"/>
    <w:rsid w:val="006B6CCB"/>
    <w:rsid w:val="006C34BE"/>
    <w:rsid w:val="006C36EF"/>
    <w:rsid w:val="006D0BD7"/>
    <w:rsid w:val="006D14D1"/>
    <w:rsid w:val="006D1D5E"/>
    <w:rsid w:val="006D1E45"/>
    <w:rsid w:val="006D4BD4"/>
    <w:rsid w:val="006D5098"/>
    <w:rsid w:val="006D5991"/>
    <w:rsid w:val="006D5D3A"/>
    <w:rsid w:val="006E02AC"/>
    <w:rsid w:val="006E0B1F"/>
    <w:rsid w:val="006E25C0"/>
    <w:rsid w:val="006E31E2"/>
    <w:rsid w:val="006E4CFB"/>
    <w:rsid w:val="006E513C"/>
    <w:rsid w:val="006E5672"/>
    <w:rsid w:val="006E64FA"/>
    <w:rsid w:val="006E6BE8"/>
    <w:rsid w:val="006E7916"/>
    <w:rsid w:val="006F027C"/>
    <w:rsid w:val="006F0B3C"/>
    <w:rsid w:val="006F2CE4"/>
    <w:rsid w:val="006F34EA"/>
    <w:rsid w:val="006F4274"/>
    <w:rsid w:val="006F4EB3"/>
    <w:rsid w:val="006F58B3"/>
    <w:rsid w:val="006F77CB"/>
    <w:rsid w:val="007017FC"/>
    <w:rsid w:val="00703643"/>
    <w:rsid w:val="00714035"/>
    <w:rsid w:val="00717BF2"/>
    <w:rsid w:val="00720546"/>
    <w:rsid w:val="00722A72"/>
    <w:rsid w:val="007233CD"/>
    <w:rsid w:val="00723E24"/>
    <w:rsid w:val="007269E1"/>
    <w:rsid w:val="00727BC7"/>
    <w:rsid w:val="00727D27"/>
    <w:rsid w:val="00732B37"/>
    <w:rsid w:val="0073323A"/>
    <w:rsid w:val="00733603"/>
    <w:rsid w:val="0073375D"/>
    <w:rsid w:val="007365AA"/>
    <w:rsid w:val="00736944"/>
    <w:rsid w:val="007426F7"/>
    <w:rsid w:val="00742D12"/>
    <w:rsid w:val="00745138"/>
    <w:rsid w:val="0074528C"/>
    <w:rsid w:val="007456CE"/>
    <w:rsid w:val="00745F61"/>
    <w:rsid w:val="00752BFC"/>
    <w:rsid w:val="00753D8D"/>
    <w:rsid w:val="007540FF"/>
    <w:rsid w:val="00754BE5"/>
    <w:rsid w:val="00755FF4"/>
    <w:rsid w:val="007606CE"/>
    <w:rsid w:val="00760955"/>
    <w:rsid w:val="007612B2"/>
    <w:rsid w:val="00762F75"/>
    <w:rsid w:val="007647AB"/>
    <w:rsid w:val="007648F1"/>
    <w:rsid w:val="00766AC2"/>
    <w:rsid w:val="0076702E"/>
    <w:rsid w:val="007672E1"/>
    <w:rsid w:val="007708BB"/>
    <w:rsid w:val="00770DCC"/>
    <w:rsid w:val="007715A9"/>
    <w:rsid w:val="00771D89"/>
    <w:rsid w:val="00772E36"/>
    <w:rsid w:val="00773044"/>
    <w:rsid w:val="0077474F"/>
    <w:rsid w:val="00775DED"/>
    <w:rsid w:val="00777EDF"/>
    <w:rsid w:val="0078020F"/>
    <w:rsid w:val="00782DE2"/>
    <w:rsid w:val="007859EE"/>
    <w:rsid w:val="00786220"/>
    <w:rsid w:val="007862F6"/>
    <w:rsid w:val="00786B07"/>
    <w:rsid w:val="007923C5"/>
    <w:rsid w:val="00794051"/>
    <w:rsid w:val="00794CBA"/>
    <w:rsid w:val="00797D6D"/>
    <w:rsid w:val="007A2145"/>
    <w:rsid w:val="007A2421"/>
    <w:rsid w:val="007A3AC5"/>
    <w:rsid w:val="007A6F68"/>
    <w:rsid w:val="007B5344"/>
    <w:rsid w:val="007C1B92"/>
    <w:rsid w:val="007C34D1"/>
    <w:rsid w:val="007C3C7B"/>
    <w:rsid w:val="007C46DF"/>
    <w:rsid w:val="007D380B"/>
    <w:rsid w:val="007D4F2C"/>
    <w:rsid w:val="007E2F05"/>
    <w:rsid w:val="007E37F7"/>
    <w:rsid w:val="007E59BF"/>
    <w:rsid w:val="007F37ED"/>
    <w:rsid w:val="007F3FD2"/>
    <w:rsid w:val="007F6C99"/>
    <w:rsid w:val="007F7D63"/>
    <w:rsid w:val="008005DA"/>
    <w:rsid w:val="00801C81"/>
    <w:rsid w:val="00803113"/>
    <w:rsid w:val="0080506C"/>
    <w:rsid w:val="008068A2"/>
    <w:rsid w:val="008068B9"/>
    <w:rsid w:val="00806B80"/>
    <w:rsid w:val="00807E1F"/>
    <w:rsid w:val="00810D91"/>
    <w:rsid w:val="00811A2E"/>
    <w:rsid w:val="00811E03"/>
    <w:rsid w:val="00812D7B"/>
    <w:rsid w:val="008161CB"/>
    <w:rsid w:val="00817318"/>
    <w:rsid w:val="00817AD8"/>
    <w:rsid w:val="008248A0"/>
    <w:rsid w:val="008306C7"/>
    <w:rsid w:val="008307F4"/>
    <w:rsid w:val="00830B2D"/>
    <w:rsid w:val="00832CA7"/>
    <w:rsid w:val="0083572D"/>
    <w:rsid w:val="008440DC"/>
    <w:rsid w:val="008443F8"/>
    <w:rsid w:val="00845ADC"/>
    <w:rsid w:val="00850F78"/>
    <w:rsid w:val="008510CA"/>
    <w:rsid w:val="00852C68"/>
    <w:rsid w:val="0086058D"/>
    <w:rsid w:val="008616BF"/>
    <w:rsid w:val="00863E51"/>
    <w:rsid w:val="00864A07"/>
    <w:rsid w:val="00866230"/>
    <w:rsid w:val="008679F2"/>
    <w:rsid w:val="00870214"/>
    <w:rsid w:val="00871A83"/>
    <w:rsid w:val="00872140"/>
    <w:rsid w:val="008802FB"/>
    <w:rsid w:val="00881CD4"/>
    <w:rsid w:val="008864A2"/>
    <w:rsid w:val="00891502"/>
    <w:rsid w:val="0089214C"/>
    <w:rsid w:val="00892AAC"/>
    <w:rsid w:val="008937D7"/>
    <w:rsid w:val="00894480"/>
    <w:rsid w:val="0089458F"/>
    <w:rsid w:val="0089484D"/>
    <w:rsid w:val="00896785"/>
    <w:rsid w:val="00897D05"/>
    <w:rsid w:val="008A3026"/>
    <w:rsid w:val="008A655E"/>
    <w:rsid w:val="008A7F0D"/>
    <w:rsid w:val="008B2712"/>
    <w:rsid w:val="008C02F0"/>
    <w:rsid w:val="008C0885"/>
    <w:rsid w:val="008C4636"/>
    <w:rsid w:val="008C6846"/>
    <w:rsid w:val="008D0238"/>
    <w:rsid w:val="008D0661"/>
    <w:rsid w:val="008D29C1"/>
    <w:rsid w:val="008D5A91"/>
    <w:rsid w:val="008D63DB"/>
    <w:rsid w:val="008D7BBA"/>
    <w:rsid w:val="008E02F9"/>
    <w:rsid w:val="008E2C0B"/>
    <w:rsid w:val="008E4516"/>
    <w:rsid w:val="008E571B"/>
    <w:rsid w:val="008E6BBA"/>
    <w:rsid w:val="008F3DF1"/>
    <w:rsid w:val="008F4FF4"/>
    <w:rsid w:val="008F6168"/>
    <w:rsid w:val="008F6597"/>
    <w:rsid w:val="009008F3"/>
    <w:rsid w:val="00901E1C"/>
    <w:rsid w:val="00902382"/>
    <w:rsid w:val="00903661"/>
    <w:rsid w:val="00904235"/>
    <w:rsid w:val="00906B81"/>
    <w:rsid w:val="00907FB2"/>
    <w:rsid w:val="00910EDA"/>
    <w:rsid w:val="0091109D"/>
    <w:rsid w:val="0091426F"/>
    <w:rsid w:val="0091605E"/>
    <w:rsid w:val="00916C67"/>
    <w:rsid w:val="0092088A"/>
    <w:rsid w:val="00920C8B"/>
    <w:rsid w:val="00921CE3"/>
    <w:rsid w:val="00922F45"/>
    <w:rsid w:val="00923377"/>
    <w:rsid w:val="009237E8"/>
    <w:rsid w:val="0092488E"/>
    <w:rsid w:val="00924B1D"/>
    <w:rsid w:val="00925165"/>
    <w:rsid w:val="009267FC"/>
    <w:rsid w:val="009270FB"/>
    <w:rsid w:val="00930FCD"/>
    <w:rsid w:val="00931097"/>
    <w:rsid w:val="0093119E"/>
    <w:rsid w:val="009342B7"/>
    <w:rsid w:val="0093467D"/>
    <w:rsid w:val="009359FF"/>
    <w:rsid w:val="00937CD4"/>
    <w:rsid w:val="00942100"/>
    <w:rsid w:val="0094402A"/>
    <w:rsid w:val="0094478A"/>
    <w:rsid w:val="00944E09"/>
    <w:rsid w:val="00947A54"/>
    <w:rsid w:val="00952D7A"/>
    <w:rsid w:val="0095416F"/>
    <w:rsid w:val="00956565"/>
    <w:rsid w:val="00964508"/>
    <w:rsid w:val="00970F5E"/>
    <w:rsid w:val="0097295D"/>
    <w:rsid w:val="009741F1"/>
    <w:rsid w:val="00975DC9"/>
    <w:rsid w:val="00981A42"/>
    <w:rsid w:val="009860C8"/>
    <w:rsid w:val="0098777D"/>
    <w:rsid w:val="009900B9"/>
    <w:rsid w:val="00990C84"/>
    <w:rsid w:val="009914C9"/>
    <w:rsid w:val="00994318"/>
    <w:rsid w:val="00994403"/>
    <w:rsid w:val="00996454"/>
    <w:rsid w:val="0099670B"/>
    <w:rsid w:val="00997068"/>
    <w:rsid w:val="00997B1A"/>
    <w:rsid w:val="009A0257"/>
    <w:rsid w:val="009A09BD"/>
    <w:rsid w:val="009A2BFB"/>
    <w:rsid w:val="009A2DD7"/>
    <w:rsid w:val="009A67C8"/>
    <w:rsid w:val="009A6B6F"/>
    <w:rsid w:val="009B02A3"/>
    <w:rsid w:val="009B4F74"/>
    <w:rsid w:val="009B5154"/>
    <w:rsid w:val="009B6CA5"/>
    <w:rsid w:val="009B7D68"/>
    <w:rsid w:val="009C0DE5"/>
    <w:rsid w:val="009C2F82"/>
    <w:rsid w:val="009C3269"/>
    <w:rsid w:val="009C5026"/>
    <w:rsid w:val="009C6D57"/>
    <w:rsid w:val="009C6ED0"/>
    <w:rsid w:val="009D0A03"/>
    <w:rsid w:val="009D30EB"/>
    <w:rsid w:val="009D4C07"/>
    <w:rsid w:val="009D7451"/>
    <w:rsid w:val="009E07ED"/>
    <w:rsid w:val="009E0A95"/>
    <w:rsid w:val="009E2032"/>
    <w:rsid w:val="009E29EB"/>
    <w:rsid w:val="009E33E5"/>
    <w:rsid w:val="009E6877"/>
    <w:rsid w:val="009F0E07"/>
    <w:rsid w:val="009F2CB4"/>
    <w:rsid w:val="009F5F79"/>
    <w:rsid w:val="00A01975"/>
    <w:rsid w:val="00A02140"/>
    <w:rsid w:val="00A02779"/>
    <w:rsid w:val="00A0277B"/>
    <w:rsid w:val="00A035A0"/>
    <w:rsid w:val="00A0387F"/>
    <w:rsid w:val="00A03E99"/>
    <w:rsid w:val="00A11AF8"/>
    <w:rsid w:val="00A12619"/>
    <w:rsid w:val="00A1272F"/>
    <w:rsid w:val="00A1338C"/>
    <w:rsid w:val="00A13459"/>
    <w:rsid w:val="00A16A32"/>
    <w:rsid w:val="00A17686"/>
    <w:rsid w:val="00A23613"/>
    <w:rsid w:val="00A23B3D"/>
    <w:rsid w:val="00A24485"/>
    <w:rsid w:val="00A256FF"/>
    <w:rsid w:val="00A27792"/>
    <w:rsid w:val="00A30B0F"/>
    <w:rsid w:val="00A3159C"/>
    <w:rsid w:val="00A33465"/>
    <w:rsid w:val="00A33A55"/>
    <w:rsid w:val="00A340BE"/>
    <w:rsid w:val="00A34834"/>
    <w:rsid w:val="00A35F70"/>
    <w:rsid w:val="00A378A8"/>
    <w:rsid w:val="00A4006C"/>
    <w:rsid w:val="00A41318"/>
    <w:rsid w:val="00A41B24"/>
    <w:rsid w:val="00A426D5"/>
    <w:rsid w:val="00A43F86"/>
    <w:rsid w:val="00A44151"/>
    <w:rsid w:val="00A44850"/>
    <w:rsid w:val="00A461E9"/>
    <w:rsid w:val="00A5111D"/>
    <w:rsid w:val="00A5174F"/>
    <w:rsid w:val="00A538DD"/>
    <w:rsid w:val="00A5588E"/>
    <w:rsid w:val="00A57B81"/>
    <w:rsid w:val="00A6254A"/>
    <w:rsid w:val="00A649D2"/>
    <w:rsid w:val="00A70A9C"/>
    <w:rsid w:val="00A70CB2"/>
    <w:rsid w:val="00A70D37"/>
    <w:rsid w:val="00A72B72"/>
    <w:rsid w:val="00A752FE"/>
    <w:rsid w:val="00A754C2"/>
    <w:rsid w:val="00A77051"/>
    <w:rsid w:val="00A7735B"/>
    <w:rsid w:val="00A81F1E"/>
    <w:rsid w:val="00A85A06"/>
    <w:rsid w:val="00A86606"/>
    <w:rsid w:val="00A86CB0"/>
    <w:rsid w:val="00A87175"/>
    <w:rsid w:val="00A90153"/>
    <w:rsid w:val="00A908C7"/>
    <w:rsid w:val="00A915DA"/>
    <w:rsid w:val="00A93DC7"/>
    <w:rsid w:val="00A94B5A"/>
    <w:rsid w:val="00A954AC"/>
    <w:rsid w:val="00A971E2"/>
    <w:rsid w:val="00AA138C"/>
    <w:rsid w:val="00AA3FDC"/>
    <w:rsid w:val="00AA4861"/>
    <w:rsid w:val="00AA53D2"/>
    <w:rsid w:val="00AA6736"/>
    <w:rsid w:val="00AB0D1B"/>
    <w:rsid w:val="00AB0DE9"/>
    <w:rsid w:val="00AB1349"/>
    <w:rsid w:val="00AB31F4"/>
    <w:rsid w:val="00AB7B32"/>
    <w:rsid w:val="00AC1F95"/>
    <w:rsid w:val="00AC3467"/>
    <w:rsid w:val="00AC35EB"/>
    <w:rsid w:val="00AC510D"/>
    <w:rsid w:val="00AC74A7"/>
    <w:rsid w:val="00AD09A9"/>
    <w:rsid w:val="00AD0DD7"/>
    <w:rsid w:val="00AD1C56"/>
    <w:rsid w:val="00AD56C7"/>
    <w:rsid w:val="00AD58A9"/>
    <w:rsid w:val="00AD6C63"/>
    <w:rsid w:val="00AE34F2"/>
    <w:rsid w:val="00AE5A31"/>
    <w:rsid w:val="00AF42FF"/>
    <w:rsid w:val="00AF4DA0"/>
    <w:rsid w:val="00AF67B6"/>
    <w:rsid w:val="00AF696D"/>
    <w:rsid w:val="00AF7F41"/>
    <w:rsid w:val="00B023FC"/>
    <w:rsid w:val="00B0320A"/>
    <w:rsid w:val="00B05EAD"/>
    <w:rsid w:val="00B12122"/>
    <w:rsid w:val="00B122E5"/>
    <w:rsid w:val="00B13D86"/>
    <w:rsid w:val="00B14264"/>
    <w:rsid w:val="00B14C97"/>
    <w:rsid w:val="00B14E43"/>
    <w:rsid w:val="00B21D3C"/>
    <w:rsid w:val="00B21EEF"/>
    <w:rsid w:val="00B21FD4"/>
    <w:rsid w:val="00B24B19"/>
    <w:rsid w:val="00B261F2"/>
    <w:rsid w:val="00B31DC3"/>
    <w:rsid w:val="00B33E96"/>
    <w:rsid w:val="00B34D72"/>
    <w:rsid w:val="00B36888"/>
    <w:rsid w:val="00B40EF3"/>
    <w:rsid w:val="00B416D5"/>
    <w:rsid w:val="00B44367"/>
    <w:rsid w:val="00B46106"/>
    <w:rsid w:val="00B46DF3"/>
    <w:rsid w:val="00B50CC0"/>
    <w:rsid w:val="00B51CE5"/>
    <w:rsid w:val="00B51CED"/>
    <w:rsid w:val="00B51E44"/>
    <w:rsid w:val="00B53DE9"/>
    <w:rsid w:val="00B5515F"/>
    <w:rsid w:val="00B61D07"/>
    <w:rsid w:val="00B62100"/>
    <w:rsid w:val="00B62935"/>
    <w:rsid w:val="00B64D0A"/>
    <w:rsid w:val="00B65705"/>
    <w:rsid w:val="00B659A4"/>
    <w:rsid w:val="00B70ED0"/>
    <w:rsid w:val="00B7156F"/>
    <w:rsid w:val="00B745A8"/>
    <w:rsid w:val="00B74BBA"/>
    <w:rsid w:val="00B76050"/>
    <w:rsid w:val="00B77218"/>
    <w:rsid w:val="00B77765"/>
    <w:rsid w:val="00B830CE"/>
    <w:rsid w:val="00B879DB"/>
    <w:rsid w:val="00B90B34"/>
    <w:rsid w:val="00B94804"/>
    <w:rsid w:val="00B9666A"/>
    <w:rsid w:val="00B967B0"/>
    <w:rsid w:val="00B97080"/>
    <w:rsid w:val="00BA22FB"/>
    <w:rsid w:val="00BA2F93"/>
    <w:rsid w:val="00BA3C5E"/>
    <w:rsid w:val="00BA4098"/>
    <w:rsid w:val="00BA46C0"/>
    <w:rsid w:val="00BA531A"/>
    <w:rsid w:val="00BA70DA"/>
    <w:rsid w:val="00BB2159"/>
    <w:rsid w:val="00BB66F3"/>
    <w:rsid w:val="00BC140F"/>
    <w:rsid w:val="00BC408D"/>
    <w:rsid w:val="00BC5C92"/>
    <w:rsid w:val="00BC6567"/>
    <w:rsid w:val="00BC730C"/>
    <w:rsid w:val="00BD09E7"/>
    <w:rsid w:val="00BD272A"/>
    <w:rsid w:val="00BD45FE"/>
    <w:rsid w:val="00BD54B8"/>
    <w:rsid w:val="00BD6063"/>
    <w:rsid w:val="00BD60A4"/>
    <w:rsid w:val="00BD6CCC"/>
    <w:rsid w:val="00BD740B"/>
    <w:rsid w:val="00BE0FF8"/>
    <w:rsid w:val="00BE355F"/>
    <w:rsid w:val="00BE3A03"/>
    <w:rsid w:val="00BE5064"/>
    <w:rsid w:val="00BE650F"/>
    <w:rsid w:val="00BF6895"/>
    <w:rsid w:val="00BF7CCE"/>
    <w:rsid w:val="00C028B0"/>
    <w:rsid w:val="00C0353D"/>
    <w:rsid w:val="00C1159F"/>
    <w:rsid w:val="00C11833"/>
    <w:rsid w:val="00C14737"/>
    <w:rsid w:val="00C154A5"/>
    <w:rsid w:val="00C15C0B"/>
    <w:rsid w:val="00C16474"/>
    <w:rsid w:val="00C16B68"/>
    <w:rsid w:val="00C16C4B"/>
    <w:rsid w:val="00C173E2"/>
    <w:rsid w:val="00C23FFA"/>
    <w:rsid w:val="00C240F0"/>
    <w:rsid w:val="00C31684"/>
    <w:rsid w:val="00C33121"/>
    <w:rsid w:val="00C40F2D"/>
    <w:rsid w:val="00C4196B"/>
    <w:rsid w:val="00C41B8C"/>
    <w:rsid w:val="00C428CC"/>
    <w:rsid w:val="00C4395A"/>
    <w:rsid w:val="00C45A49"/>
    <w:rsid w:val="00C467FF"/>
    <w:rsid w:val="00C47D4D"/>
    <w:rsid w:val="00C500E2"/>
    <w:rsid w:val="00C523A6"/>
    <w:rsid w:val="00C60C85"/>
    <w:rsid w:val="00C649AC"/>
    <w:rsid w:val="00C64D8C"/>
    <w:rsid w:val="00C66235"/>
    <w:rsid w:val="00C67F91"/>
    <w:rsid w:val="00C70058"/>
    <w:rsid w:val="00C72440"/>
    <w:rsid w:val="00C73721"/>
    <w:rsid w:val="00C73C1A"/>
    <w:rsid w:val="00C74A15"/>
    <w:rsid w:val="00C76668"/>
    <w:rsid w:val="00C81F3A"/>
    <w:rsid w:val="00C83108"/>
    <w:rsid w:val="00C86593"/>
    <w:rsid w:val="00C86F66"/>
    <w:rsid w:val="00C87CCF"/>
    <w:rsid w:val="00C87E42"/>
    <w:rsid w:val="00C926AA"/>
    <w:rsid w:val="00C927C8"/>
    <w:rsid w:val="00C9386B"/>
    <w:rsid w:val="00C93A83"/>
    <w:rsid w:val="00C93C79"/>
    <w:rsid w:val="00C941D9"/>
    <w:rsid w:val="00C94DCD"/>
    <w:rsid w:val="00C96F42"/>
    <w:rsid w:val="00CA1126"/>
    <w:rsid w:val="00CA2312"/>
    <w:rsid w:val="00CA2C2D"/>
    <w:rsid w:val="00CA4C18"/>
    <w:rsid w:val="00CA51BE"/>
    <w:rsid w:val="00CA770C"/>
    <w:rsid w:val="00CB0A13"/>
    <w:rsid w:val="00CB50C6"/>
    <w:rsid w:val="00CB60E3"/>
    <w:rsid w:val="00CB60ED"/>
    <w:rsid w:val="00CB667E"/>
    <w:rsid w:val="00CC38A1"/>
    <w:rsid w:val="00CC43CC"/>
    <w:rsid w:val="00CC453B"/>
    <w:rsid w:val="00CC6FF3"/>
    <w:rsid w:val="00CC7A62"/>
    <w:rsid w:val="00CD0E47"/>
    <w:rsid w:val="00CD14FC"/>
    <w:rsid w:val="00CD17D1"/>
    <w:rsid w:val="00CD3622"/>
    <w:rsid w:val="00CD7997"/>
    <w:rsid w:val="00CE1981"/>
    <w:rsid w:val="00CE208C"/>
    <w:rsid w:val="00CE3418"/>
    <w:rsid w:val="00CE375A"/>
    <w:rsid w:val="00CE46A5"/>
    <w:rsid w:val="00CE5513"/>
    <w:rsid w:val="00CE5575"/>
    <w:rsid w:val="00CE622D"/>
    <w:rsid w:val="00CE6B69"/>
    <w:rsid w:val="00CF2746"/>
    <w:rsid w:val="00CF34AE"/>
    <w:rsid w:val="00CF665D"/>
    <w:rsid w:val="00CF6EFB"/>
    <w:rsid w:val="00D00E36"/>
    <w:rsid w:val="00D02281"/>
    <w:rsid w:val="00D02445"/>
    <w:rsid w:val="00D0292D"/>
    <w:rsid w:val="00D0576D"/>
    <w:rsid w:val="00D11887"/>
    <w:rsid w:val="00D11D15"/>
    <w:rsid w:val="00D15811"/>
    <w:rsid w:val="00D20497"/>
    <w:rsid w:val="00D26420"/>
    <w:rsid w:val="00D2671A"/>
    <w:rsid w:val="00D27D97"/>
    <w:rsid w:val="00D339F6"/>
    <w:rsid w:val="00D33A02"/>
    <w:rsid w:val="00D3449E"/>
    <w:rsid w:val="00D35CF8"/>
    <w:rsid w:val="00D36880"/>
    <w:rsid w:val="00D36C35"/>
    <w:rsid w:val="00D40CDF"/>
    <w:rsid w:val="00D4218C"/>
    <w:rsid w:val="00D44295"/>
    <w:rsid w:val="00D445F1"/>
    <w:rsid w:val="00D461E0"/>
    <w:rsid w:val="00D5010B"/>
    <w:rsid w:val="00D523E4"/>
    <w:rsid w:val="00D538DF"/>
    <w:rsid w:val="00D54E01"/>
    <w:rsid w:val="00D54E02"/>
    <w:rsid w:val="00D55C26"/>
    <w:rsid w:val="00D60AE0"/>
    <w:rsid w:val="00D6170A"/>
    <w:rsid w:val="00D656C1"/>
    <w:rsid w:val="00D67A65"/>
    <w:rsid w:val="00D71ACD"/>
    <w:rsid w:val="00D73421"/>
    <w:rsid w:val="00D749A7"/>
    <w:rsid w:val="00D75092"/>
    <w:rsid w:val="00D76E06"/>
    <w:rsid w:val="00D828D7"/>
    <w:rsid w:val="00D82A6E"/>
    <w:rsid w:val="00D83CD0"/>
    <w:rsid w:val="00D848AB"/>
    <w:rsid w:val="00D86C06"/>
    <w:rsid w:val="00D90227"/>
    <w:rsid w:val="00D90489"/>
    <w:rsid w:val="00D91712"/>
    <w:rsid w:val="00D9208B"/>
    <w:rsid w:val="00D9673A"/>
    <w:rsid w:val="00D97959"/>
    <w:rsid w:val="00DA0BFC"/>
    <w:rsid w:val="00DA2E61"/>
    <w:rsid w:val="00DA7D82"/>
    <w:rsid w:val="00DB134F"/>
    <w:rsid w:val="00DB175C"/>
    <w:rsid w:val="00DB2C52"/>
    <w:rsid w:val="00DB33DD"/>
    <w:rsid w:val="00DB3793"/>
    <w:rsid w:val="00DB7FF5"/>
    <w:rsid w:val="00DC0118"/>
    <w:rsid w:val="00DC6658"/>
    <w:rsid w:val="00DC7C9A"/>
    <w:rsid w:val="00DD0EB8"/>
    <w:rsid w:val="00DD1DF6"/>
    <w:rsid w:val="00DD20DA"/>
    <w:rsid w:val="00DD3619"/>
    <w:rsid w:val="00DD3B5B"/>
    <w:rsid w:val="00DD440C"/>
    <w:rsid w:val="00DD579B"/>
    <w:rsid w:val="00DD6010"/>
    <w:rsid w:val="00DE2507"/>
    <w:rsid w:val="00DE29CE"/>
    <w:rsid w:val="00DE7B8C"/>
    <w:rsid w:val="00DF104A"/>
    <w:rsid w:val="00DF447D"/>
    <w:rsid w:val="00E06A18"/>
    <w:rsid w:val="00E07CAC"/>
    <w:rsid w:val="00E117A7"/>
    <w:rsid w:val="00E12217"/>
    <w:rsid w:val="00E12665"/>
    <w:rsid w:val="00E12B5A"/>
    <w:rsid w:val="00E13164"/>
    <w:rsid w:val="00E141A8"/>
    <w:rsid w:val="00E14B36"/>
    <w:rsid w:val="00E14FAC"/>
    <w:rsid w:val="00E270E1"/>
    <w:rsid w:val="00E27518"/>
    <w:rsid w:val="00E27560"/>
    <w:rsid w:val="00E30289"/>
    <w:rsid w:val="00E349AC"/>
    <w:rsid w:val="00E4048B"/>
    <w:rsid w:val="00E473CE"/>
    <w:rsid w:val="00E479B5"/>
    <w:rsid w:val="00E55716"/>
    <w:rsid w:val="00E60BB6"/>
    <w:rsid w:val="00E61B9A"/>
    <w:rsid w:val="00E61CB9"/>
    <w:rsid w:val="00E645C9"/>
    <w:rsid w:val="00E64668"/>
    <w:rsid w:val="00E65016"/>
    <w:rsid w:val="00E673AE"/>
    <w:rsid w:val="00E673D7"/>
    <w:rsid w:val="00E67E40"/>
    <w:rsid w:val="00E7054D"/>
    <w:rsid w:val="00E72C52"/>
    <w:rsid w:val="00E8013C"/>
    <w:rsid w:val="00E83A89"/>
    <w:rsid w:val="00E84C52"/>
    <w:rsid w:val="00E84CEE"/>
    <w:rsid w:val="00E85E01"/>
    <w:rsid w:val="00E86468"/>
    <w:rsid w:val="00E86C2D"/>
    <w:rsid w:val="00E90635"/>
    <w:rsid w:val="00E90C5F"/>
    <w:rsid w:val="00E916EC"/>
    <w:rsid w:val="00E966F3"/>
    <w:rsid w:val="00E968C6"/>
    <w:rsid w:val="00E973E4"/>
    <w:rsid w:val="00EA2E82"/>
    <w:rsid w:val="00EA403C"/>
    <w:rsid w:val="00EA5887"/>
    <w:rsid w:val="00EA6175"/>
    <w:rsid w:val="00EB1C0D"/>
    <w:rsid w:val="00EB4D05"/>
    <w:rsid w:val="00EB53B5"/>
    <w:rsid w:val="00EB74FE"/>
    <w:rsid w:val="00EB7833"/>
    <w:rsid w:val="00EB7DD8"/>
    <w:rsid w:val="00EC0464"/>
    <w:rsid w:val="00EC09ED"/>
    <w:rsid w:val="00EC30A3"/>
    <w:rsid w:val="00EC4BF2"/>
    <w:rsid w:val="00EC538D"/>
    <w:rsid w:val="00EC613B"/>
    <w:rsid w:val="00EC781E"/>
    <w:rsid w:val="00ED0889"/>
    <w:rsid w:val="00ED4985"/>
    <w:rsid w:val="00ED58FD"/>
    <w:rsid w:val="00ED634E"/>
    <w:rsid w:val="00EE0F05"/>
    <w:rsid w:val="00EE4A2D"/>
    <w:rsid w:val="00EE4B4F"/>
    <w:rsid w:val="00EE4E59"/>
    <w:rsid w:val="00EE50CB"/>
    <w:rsid w:val="00EF01F4"/>
    <w:rsid w:val="00EF24D0"/>
    <w:rsid w:val="00EF2FB8"/>
    <w:rsid w:val="00EF6348"/>
    <w:rsid w:val="00F03944"/>
    <w:rsid w:val="00F04AE1"/>
    <w:rsid w:val="00F05B8B"/>
    <w:rsid w:val="00F05CA5"/>
    <w:rsid w:val="00F0629A"/>
    <w:rsid w:val="00F13830"/>
    <w:rsid w:val="00F14E28"/>
    <w:rsid w:val="00F15875"/>
    <w:rsid w:val="00F21323"/>
    <w:rsid w:val="00F250C8"/>
    <w:rsid w:val="00F273AC"/>
    <w:rsid w:val="00F31607"/>
    <w:rsid w:val="00F3492C"/>
    <w:rsid w:val="00F373FF"/>
    <w:rsid w:val="00F40EA4"/>
    <w:rsid w:val="00F41D7D"/>
    <w:rsid w:val="00F42B27"/>
    <w:rsid w:val="00F437D7"/>
    <w:rsid w:val="00F447FE"/>
    <w:rsid w:val="00F4577C"/>
    <w:rsid w:val="00F458FD"/>
    <w:rsid w:val="00F46A3F"/>
    <w:rsid w:val="00F47ED5"/>
    <w:rsid w:val="00F544FD"/>
    <w:rsid w:val="00F55621"/>
    <w:rsid w:val="00F570E2"/>
    <w:rsid w:val="00F573FD"/>
    <w:rsid w:val="00F6052B"/>
    <w:rsid w:val="00F63CFF"/>
    <w:rsid w:val="00F641CF"/>
    <w:rsid w:val="00F64731"/>
    <w:rsid w:val="00F6478F"/>
    <w:rsid w:val="00F64CBE"/>
    <w:rsid w:val="00F674ED"/>
    <w:rsid w:val="00F678E4"/>
    <w:rsid w:val="00F70E69"/>
    <w:rsid w:val="00F711FC"/>
    <w:rsid w:val="00F72306"/>
    <w:rsid w:val="00F73F14"/>
    <w:rsid w:val="00F743C0"/>
    <w:rsid w:val="00F74BAF"/>
    <w:rsid w:val="00F75789"/>
    <w:rsid w:val="00F77392"/>
    <w:rsid w:val="00F84D4D"/>
    <w:rsid w:val="00F85E8F"/>
    <w:rsid w:val="00F86B18"/>
    <w:rsid w:val="00F872B2"/>
    <w:rsid w:val="00F92031"/>
    <w:rsid w:val="00F9405D"/>
    <w:rsid w:val="00F944C0"/>
    <w:rsid w:val="00F94FEE"/>
    <w:rsid w:val="00F952F2"/>
    <w:rsid w:val="00F9785B"/>
    <w:rsid w:val="00FA0A92"/>
    <w:rsid w:val="00FA2BE5"/>
    <w:rsid w:val="00FA2EBE"/>
    <w:rsid w:val="00FA6BB3"/>
    <w:rsid w:val="00FB3F24"/>
    <w:rsid w:val="00FB4343"/>
    <w:rsid w:val="00FB5030"/>
    <w:rsid w:val="00FB73C0"/>
    <w:rsid w:val="00FB7765"/>
    <w:rsid w:val="00FC21C9"/>
    <w:rsid w:val="00FC2632"/>
    <w:rsid w:val="00FC3684"/>
    <w:rsid w:val="00FC4F6C"/>
    <w:rsid w:val="00FC58C8"/>
    <w:rsid w:val="00FC6189"/>
    <w:rsid w:val="00FD0415"/>
    <w:rsid w:val="00FD1613"/>
    <w:rsid w:val="00FD18CD"/>
    <w:rsid w:val="00FD235C"/>
    <w:rsid w:val="00FD5306"/>
    <w:rsid w:val="00FD53BC"/>
    <w:rsid w:val="00FD6920"/>
    <w:rsid w:val="00FD7D92"/>
    <w:rsid w:val="00FE070A"/>
    <w:rsid w:val="00FE0FA7"/>
    <w:rsid w:val="00FE11AE"/>
    <w:rsid w:val="00FE1D7F"/>
    <w:rsid w:val="00FE1E76"/>
    <w:rsid w:val="00FE3D2D"/>
    <w:rsid w:val="00FE5FEE"/>
    <w:rsid w:val="00FE62C4"/>
    <w:rsid w:val="00FE7913"/>
    <w:rsid w:val="00FF0780"/>
    <w:rsid w:val="00FF1568"/>
    <w:rsid w:val="00FF167E"/>
    <w:rsid w:val="00FF1747"/>
    <w:rsid w:val="00FF2D41"/>
    <w:rsid w:val="00FF34E6"/>
    <w:rsid w:val="00FF3BFB"/>
    <w:rsid w:val="00FF57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C87F47F"/>
  <w15:docId w15:val="{32ADFBEB-1EE1-4EF2-A0F0-24110BCB0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nTime" w:eastAsia="Times New Roman" w:hAnsi=".VnTime" w:cs="Times New Roman"/>
        <w:sz w:val="28"/>
        <w:szCs w:val="28"/>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09BF"/>
    <w:rPr>
      <w:rFonts w:ascii="Times New Roman" w:hAnsi="Times New Roman"/>
    </w:rPr>
  </w:style>
  <w:style w:type="paragraph" w:styleId="Heading1">
    <w:name w:val="heading 1"/>
    <w:basedOn w:val="Normal"/>
    <w:next w:val="Normal"/>
    <w:link w:val="Heading1Char"/>
    <w:uiPriority w:val="9"/>
    <w:qFormat/>
    <w:rsid w:val="007D380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764B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0764B7"/>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02E5"/>
    <w:pPr>
      <w:tabs>
        <w:tab w:val="center" w:pos="4320"/>
        <w:tab w:val="right" w:pos="8640"/>
      </w:tabs>
    </w:pPr>
  </w:style>
  <w:style w:type="character" w:customStyle="1" w:styleId="HeaderChar">
    <w:name w:val="Header Char"/>
    <w:basedOn w:val="DefaultParagraphFont"/>
    <w:link w:val="Header"/>
    <w:uiPriority w:val="99"/>
    <w:rsid w:val="005C02E5"/>
    <w:rPr>
      <w:rFonts w:ascii="Times New Roman" w:hAnsi="Times New Roman"/>
    </w:rPr>
  </w:style>
  <w:style w:type="paragraph" w:styleId="Footer">
    <w:name w:val="footer"/>
    <w:basedOn w:val="Normal"/>
    <w:link w:val="FooterChar"/>
    <w:uiPriority w:val="99"/>
    <w:unhideWhenUsed/>
    <w:rsid w:val="005C02E5"/>
    <w:pPr>
      <w:tabs>
        <w:tab w:val="center" w:pos="4320"/>
        <w:tab w:val="right" w:pos="8640"/>
      </w:tabs>
    </w:pPr>
  </w:style>
  <w:style w:type="character" w:customStyle="1" w:styleId="FooterChar">
    <w:name w:val="Footer Char"/>
    <w:basedOn w:val="DefaultParagraphFont"/>
    <w:link w:val="Footer"/>
    <w:uiPriority w:val="99"/>
    <w:rsid w:val="005C02E5"/>
    <w:rPr>
      <w:rFonts w:ascii="Times New Roman" w:hAnsi="Times New Roman"/>
    </w:rPr>
  </w:style>
  <w:style w:type="paragraph" w:styleId="ListBullet">
    <w:name w:val="List Bullet"/>
    <w:basedOn w:val="Normal"/>
    <w:unhideWhenUsed/>
    <w:rsid w:val="005C02E5"/>
    <w:pPr>
      <w:numPr>
        <w:numId w:val="1"/>
      </w:numPr>
    </w:pPr>
  </w:style>
  <w:style w:type="paragraph" w:styleId="DocumentMap">
    <w:name w:val="Document Map"/>
    <w:basedOn w:val="Normal"/>
    <w:link w:val="DocumentMapChar"/>
    <w:unhideWhenUsed/>
    <w:rsid w:val="005C02E5"/>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5C02E5"/>
    <w:rPr>
      <w:rFonts w:ascii="Tahoma" w:hAnsi="Tahoma" w:cs="Tahoma"/>
      <w:sz w:val="20"/>
      <w:szCs w:val="20"/>
      <w:shd w:val="clear" w:color="auto" w:fill="000080"/>
    </w:rPr>
  </w:style>
  <w:style w:type="paragraph" w:customStyle="1" w:styleId="MTDisplayEquation">
    <w:name w:val="MTDisplayEquation"/>
    <w:basedOn w:val="Normal"/>
    <w:next w:val="Normal"/>
    <w:rsid w:val="005C02E5"/>
    <w:pPr>
      <w:tabs>
        <w:tab w:val="center" w:pos="4240"/>
        <w:tab w:val="right" w:pos="8500"/>
      </w:tabs>
      <w:spacing w:line="360" w:lineRule="auto"/>
      <w:ind w:firstLine="700"/>
      <w:jc w:val="both"/>
    </w:pPr>
  </w:style>
  <w:style w:type="paragraph" w:styleId="ListParagraph">
    <w:name w:val="List Paragraph"/>
    <w:basedOn w:val="Normal"/>
    <w:link w:val="ListParagraphChar"/>
    <w:qFormat/>
    <w:rsid w:val="005C02E5"/>
    <w:pPr>
      <w:ind w:left="720"/>
      <w:contextualSpacing/>
    </w:pPr>
  </w:style>
  <w:style w:type="paragraph" w:styleId="BalloonText">
    <w:name w:val="Balloon Text"/>
    <w:basedOn w:val="Normal"/>
    <w:link w:val="BalloonTextChar"/>
    <w:uiPriority w:val="99"/>
    <w:rsid w:val="002A66AE"/>
    <w:rPr>
      <w:rFonts w:ascii="Tahoma" w:hAnsi="Tahoma" w:cs="Tahoma"/>
      <w:sz w:val="16"/>
      <w:szCs w:val="16"/>
    </w:rPr>
  </w:style>
  <w:style w:type="character" w:customStyle="1" w:styleId="BalloonTextChar">
    <w:name w:val="Balloon Text Char"/>
    <w:basedOn w:val="DefaultParagraphFont"/>
    <w:link w:val="BalloonText"/>
    <w:uiPriority w:val="99"/>
    <w:rsid w:val="002A66AE"/>
    <w:rPr>
      <w:rFonts w:ascii="Tahoma" w:hAnsi="Tahoma" w:cs="Tahoma"/>
      <w:sz w:val="16"/>
      <w:szCs w:val="16"/>
    </w:rPr>
  </w:style>
  <w:style w:type="character" w:styleId="Emphasis">
    <w:name w:val="Emphasis"/>
    <w:basedOn w:val="DefaultParagraphFont"/>
    <w:qFormat/>
    <w:rsid w:val="00456CE4"/>
    <w:rPr>
      <w:i/>
      <w:iCs/>
    </w:rPr>
  </w:style>
  <w:style w:type="table" w:styleId="TableGrid">
    <w:name w:val="Table Grid"/>
    <w:basedOn w:val="TableNormal"/>
    <w:uiPriority w:val="39"/>
    <w:rsid w:val="00A348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rsid w:val="00930FCD"/>
    <w:pPr>
      <w:widowControl w:val="0"/>
      <w:spacing w:line="360" w:lineRule="auto"/>
      <w:jc w:val="center"/>
    </w:pPr>
    <w:rPr>
      <w:b/>
      <w:bCs/>
      <w:sz w:val="32"/>
      <w:szCs w:val="32"/>
    </w:rPr>
  </w:style>
  <w:style w:type="paragraph" w:styleId="BodyText2">
    <w:name w:val="Body Text 2"/>
    <w:basedOn w:val="Normal"/>
    <w:link w:val="BodyText2Char"/>
    <w:unhideWhenUsed/>
    <w:rsid w:val="00C31684"/>
    <w:pPr>
      <w:spacing w:before="60" w:after="80" w:line="200" w:lineRule="atLeast"/>
      <w:jc w:val="both"/>
    </w:pPr>
    <w:rPr>
      <w:rFonts w:ascii=".VnTime" w:hAnsi=".VnTime"/>
      <w:b/>
      <w:bCs/>
      <w:i/>
      <w:iCs/>
      <w:szCs w:val="24"/>
    </w:rPr>
  </w:style>
  <w:style w:type="character" w:customStyle="1" w:styleId="BodyText2Char">
    <w:name w:val="Body Text 2 Char"/>
    <w:basedOn w:val="DefaultParagraphFont"/>
    <w:link w:val="BodyText2"/>
    <w:rsid w:val="00C31684"/>
    <w:rPr>
      <w:b/>
      <w:bCs/>
      <w:i/>
      <w:iCs/>
      <w:szCs w:val="24"/>
    </w:rPr>
  </w:style>
  <w:style w:type="character" w:customStyle="1" w:styleId="Heading1Char">
    <w:name w:val="Heading 1 Char"/>
    <w:basedOn w:val="DefaultParagraphFont"/>
    <w:link w:val="Heading1"/>
    <w:uiPriority w:val="9"/>
    <w:rsid w:val="007D380B"/>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7D380B"/>
    <w:pPr>
      <w:spacing w:line="259" w:lineRule="auto"/>
      <w:outlineLvl w:val="9"/>
    </w:pPr>
  </w:style>
  <w:style w:type="paragraph" w:styleId="TOC1">
    <w:name w:val="toc 1"/>
    <w:basedOn w:val="Normal"/>
    <w:next w:val="Normal"/>
    <w:autoRedefine/>
    <w:uiPriority w:val="39"/>
    <w:unhideWhenUsed/>
    <w:rsid w:val="00395144"/>
    <w:pPr>
      <w:tabs>
        <w:tab w:val="right" w:leader="dot" w:pos="8892"/>
      </w:tabs>
      <w:spacing w:after="100"/>
    </w:pPr>
    <w:rPr>
      <w:noProof/>
    </w:rPr>
  </w:style>
  <w:style w:type="paragraph" w:styleId="TOC2">
    <w:name w:val="toc 2"/>
    <w:basedOn w:val="Normal"/>
    <w:next w:val="Normal"/>
    <w:autoRedefine/>
    <w:uiPriority w:val="39"/>
    <w:unhideWhenUsed/>
    <w:rsid w:val="007D380B"/>
    <w:pPr>
      <w:spacing w:after="100"/>
      <w:ind w:left="280"/>
    </w:pPr>
  </w:style>
  <w:style w:type="paragraph" w:styleId="TOC3">
    <w:name w:val="toc 3"/>
    <w:basedOn w:val="Normal"/>
    <w:next w:val="Normal"/>
    <w:autoRedefine/>
    <w:uiPriority w:val="39"/>
    <w:unhideWhenUsed/>
    <w:rsid w:val="007D380B"/>
    <w:pPr>
      <w:spacing w:after="100"/>
      <w:ind w:left="560"/>
    </w:pPr>
  </w:style>
  <w:style w:type="character" w:styleId="Hyperlink">
    <w:name w:val="Hyperlink"/>
    <w:basedOn w:val="DefaultParagraphFont"/>
    <w:uiPriority w:val="99"/>
    <w:unhideWhenUsed/>
    <w:rsid w:val="007D380B"/>
    <w:rPr>
      <w:color w:val="0000FF" w:themeColor="hyperlink"/>
      <w:u w:val="single"/>
    </w:rPr>
  </w:style>
  <w:style w:type="paragraph" w:styleId="TOC4">
    <w:name w:val="toc 4"/>
    <w:basedOn w:val="Normal"/>
    <w:next w:val="Normal"/>
    <w:autoRedefine/>
    <w:uiPriority w:val="39"/>
    <w:unhideWhenUsed/>
    <w:rsid w:val="00FF167E"/>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FF167E"/>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FF167E"/>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F167E"/>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F167E"/>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F167E"/>
    <w:pPr>
      <w:spacing w:after="100" w:line="259" w:lineRule="auto"/>
      <w:ind w:left="1760"/>
    </w:pPr>
    <w:rPr>
      <w:rFonts w:asciiTheme="minorHAnsi" w:eastAsiaTheme="minorEastAsia" w:hAnsiTheme="minorHAnsi" w:cstheme="minorBidi"/>
      <w:sz w:val="22"/>
      <w:szCs w:val="22"/>
    </w:rPr>
  </w:style>
  <w:style w:type="character" w:customStyle="1" w:styleId="Heading3Char">
    <w:name w:val="Heading 3 Char"/>
    <w:basedOn w:val="DefaultParagraphFont"/>
    <w:link w:val="Heading3"/>
    <w:semiHidden/>
    <w:rsid w:val="000764B7"/>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rsid w:val="000764B7"/>
    <w:rPr>
      <w:rFonts w:asciiTheme="majorHAnsi" w:eastAsiaTheme="majorEastAsia" w:hAnsiTheme="majorHAnsi" w:cstheme="majorBidi"/>
      <w:color w:val="365F91" w:themeColor="accent1" w:themeShade="BF"/>
      <w:sz w:val="26"/>
      <w:szCs w:val="26"/>
    </w:rPr>
  </w:style>
  <w:style w:type="paragraph" w:styleId="BodyText">
    <w:name w:val="Body Text"/>
    <w:basedOn w:val="Normal"/>
    <w:link w:val="BodyTextChar"/>
    <w:uiPriority w:val="99"/>
    <w:semiHidden/>
    <w:unhideWhenUsed/>
    <w:rsid w:val="00EC613B"/>
    <w:pPr>
      <w:spacing w:after="120"/>
    </w:pPr>
  </w:style>
  <w:style w:type="character" w:customStyle="1" w:styleId="BodyTextChar">
    <w:name w:val="Body Text Char"/>
    <w:basedOn w:val="DefaultParagraphFont"/>
    <w:link w:val="BodyText"/>
    <w:semiHidden/>
    <w:rsid w:val="00EC613B"/>
    <w:rPr>
      <w:rFonts w:ascii="Times New Roman" w:hAnsi="Times New Roman"/>
    </w:rPr>
  </w:style>
  <w:style w:type="character" w:customStyle="1" w:styleId="fontstyle01">
    <w:name w:val="fontstyle01"/>
    <w:basedOn w:val="DefaultParagraphFont"/>
    <w:qFormat/>
    <w:rsid w:val="00EC613B"/>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EC613B"/>
    <w:rPr>
      <w:rFonts w:ascii="Times New Roman" w:hAnsi="Times New Roman" w:cs="Times New Roman" w:hint="default"/>
      <w:b w:val="0"/>
      <w:bCs w:val="0"/>
      <w:i w:val="0"/>
      <w:iCs w:val="0"/>
      <w:color w:val="000000"/>
      <w:sz w:val="24"/>
      <w:szCs w:val="24"/>
    </w:rPr>
  </w:style>
  <w:style w:type="paragraph" w:styleId="NormalWeb">
    <w:name w:val="Normal (Web)"/>
    <w:uiPriority w:val="99"/>
    <w:qFormat/>
    <w:rsid w:val="00EC613B"/>
    <w:pPr>
      <w:spacing w:before="100" w:beforeAutospacing="1" w:after="100" w:afterAutospacing="1"/>
    </w:pPr>
    <w:rPr>
      <w:rFonts w:ascii="Times New Roman" w:eastAsia="SimSun" w:hAnsi="Times New Roman"/>
      <w:sz w:val="24"/>
      <w:szCs w:val="24"/>
      <w:lang w:eastAsia="zh-CN"/>
    </w:rPr>
  </w:style>
  <w:style w:type="character" w:customStyle="1" w:styleId="apple-converted-space">
    <w:name w:val="apple-converted-space"/>
    <w:basedOn w:val="DefaultParagraphFont"/>
    <w:rsid w:val="00260322"/>
  </w:style>
  <w:style w:type="table" w:customStyle="1" w:styleId="TableGrid1">
    <w:name w:val="Table Grid1"/>
    <w:basedOn w:val="TableNormal"/>
    <w:next w:val="TableGrid"/>
    <w:rsid w:val="00DA2E61"/>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A2E61"/>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C94DCD"/>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2488E"/>
    <w:rPr>
      <w:rFonts w:ascii="Times New Roman" w:eastAsia="Calibri" w:hAnsi="Times New Roman"/>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
    <w:name w:val="Char Char1"/>
    <w:basedOn w:val="Normal"/>
    <w:autoRedefine/>
    <w:rsid w:val="00AC35EB"/>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customStyle="1" w:styleId="TableGrid5">
    <w:name w:val="Table Grid5"/>
    <w:basedOn w:val="TableNormal"/>
    <w:next w:val="TableGrid"/>
    <w:rsid w:val="00E30289"/>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TableNormal"/>
    <w:next w:val="TableGrid"/>
    <w:uiPriority w:val="39"/>
    <w:qFormat/>
    <w:rsid w:val="00432AD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2">
    <w:name w:val="Table2"/>
    <w:basedOn w:val="TableNormal"/>
    <w:next w:val="TableGrid"/>
    <w:uiPriority w:val="39"/>
    <w:qFormat/>
    <w:rsid w:val="00432AD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
    <w:name w:val="Table3"/>
    <w:basedOn w:val="TableNormal"/>
    <w:next w:val="TableGrid"/>
    <w:uiPriority w:val="39"/>
    <w:qFormat/>
    <w:rsid w:val="00432AD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2B7FFA"/>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2B7FFA"/>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4D5570"/>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FF1747"/>
    <w:pPr>
      <w:pageBreakBefore/>
      <w:spacing w:before="100" w:beforeAutospacing="1" w:after="100" w:afterAutospacing="1"/>
    </w:pPr>
    <w:rPr>
      <w:rFonts w:ascii="Tahoma" w:hAnsi="Tahoma" w:cs="Tahoma"/>
      <w:sz w:val="20"/>
      <w:szCs w:val="20"/>
    </w:rPr>
  </w:style>
  <w:style w:type="table" w:customStyle="1" w:styleId="TableGrid9">
    <w:name w:val="Table Grid9"/>
    <w:basedOn w:val="TableNormal"/>
    <w:next w:val="TableGrid"/>
    <w:rsid w:val="00FF1747"/>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FF1747"/>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FF1747"/>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317E5A"/>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317E5A"/>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D538DF"/>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197A9E"/>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197A9E"/>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1389A"/>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0C1338"/>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0C1338"/>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154A5"/>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966F3"/>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514B17"/>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A0277B"/>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rsid w:val="00A0277B"/>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rsid w:val="00A0277B"/>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8F6168"/>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D3B5B"/>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2D2FAF"/>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2D2FAF"/>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555E30"/>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rsid w:val="00DD440C"/>
    <w:rPr>
      <w:rFonts w:ascii="Times New Roman" w:eastAsia="SimSu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qFormat/>
    <w:rsid w:val="00DD440C"/>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D440C"/>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DD440C"/>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97C8B"/>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397C8B"/>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97C8B"/>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C4395A"/>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9B5154"/>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FE62C4"/>
    <w:rPr>
      <w:rFonts w:ascii="Calibri" w:eastAsia="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39"/>
    <w:rsid w:val="00FE62C4"/>
    <w:rPr>
      <w:rFonts w:ascii="Calibri" w:eastAsia="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uiPriority w:val="59"/>
    <w:rsid w:val="006F2C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C7C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440AA2"/>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rsid w:val="00440AA2"/>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rsid w:val="00440AA2"/>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0Char">
    <w:name w:val="Normal_0 Char"/>
    <w:link w:val="Normal0"/>
    <w:locked/>
    <w:rsid w:val="00440AA2"/>
  </w:style>
  <w:style w:type="paragraph" w:customStyle="1" w:styleId="Normal0">
    <w:name w:val="Normal_0"/>
    <w:link w:val="Normal0Char"/>
    <w:qFormat/>
    <w:rsid w:val="00440AA2"/>
    <w:pPr>
      <w:widowControl w:val="0"/>
    </w:pPr>
  </w:style>
  <w:style w:type="table" w:customStyle="1" w:styleId="TableGrid45">
    <w:name w:val="Table Grid45"/>
    <w:basedOn w:val="TableNormal"/>
    <w:next w:val="TableGrid"/>
    <w:uiPriority w:val="59"/>
    <w:rsid w:val="006D4BD4"/>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D4BD4"/>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6D4BD4"/>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4">
    <w:name w:val="Table4"/>
    <w:basedOn w:val="TableNormal"/>
    <w:next w:val="TableGrid"/>
    <w:uiPriority w:val="39"/>
    <w:rsid w:val="006D4BD4"/>
    <w:pPr>
      <w:jc w:val="both"/>
    </w:pPr>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5">
    <w:name w:val="Table5"/>
    <w:basedOn w:val="TableNormal"/>
    <w:next w:val="TableGrid"/>
    <w:uiPriority w:val="39"/>
    <w:rsid w:val="006D4BD4"/>
    <w:pPr>
      <w:jc w:val="both"/>
    </w:pPr>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6B143C"/>
    <w:pPr>
      <w:ind w:firstLine="284"/>
      <w:jc w:val="both"/>
    </w:pPr>
    <w:rPr>
      <w:rFonts w:ascii="Calibri" w:eastAsia="Calibri" w:hAnsi="Calibri"/>
      <w:sz w:val="22"/>
      <w:szCs w:val="22"/>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rsid w:val="006B143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217630"/>
    <w:rPr>
      <w:rFonts w:ascii="Calibri" w:eastAsia="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39"/>
    <w:rsid w:val="004D1B06"/>
    <w:rPr>
      <w:rFonts w:ascii="Calibri" w:eastAsia="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59"/>
    <w:rsid w:val="002C37D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80506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nhideWhenUsed/>
    <w:rsid w:val="007C34D1"/>
    <w:rPr>
      <w:rFonts w:ascii="Times New Roman" w:eastAsiaTheme="minorHAnsi" w:hAnsi="Times New Roman"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nhideWhenUsed/>
    <w:rsid w:val="002674CE"/>
    <w:rPr>
      <w:rFonts w:ascii="Times New Roman" w:eastAsiaTheme="minorHAnsi" w:hAnsi="Times New Roman"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qFormat/>
    <w:rsid w:val="00956565"/>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6">
    <w:name w:val="Table6"/>
    <w:basedOn w:val="TableNormal"/>
    <w:next w:val="TableGrid"/>
    <w:uiPriority w:val="39"/>
    <w:rsid w:val="00B74BBA"/>
    <w:rPr>
      <w:rFonts w:ascii="Times New Roman" w:eastAsia="Calibri" w:hAnsi="Times New Roman"/>
      <w:sz w:val="24"/>
      <w:szCs w:val="24"/>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1F7EB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7">
    <w:name w:val="Table7"/>
    <w:basedOn w:val="TableNormal"/>
    <w:next w:val="TableGrid"/>
    <w:uiPriority w:val="39"/>
    <w:rsid w:val="0037032F"/>
    <w:pPr>
      <w:jc w:val="both"/>
    </w:pPr>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447DA5"/>
    <w:rPr>
      <w:rFonts w:ascii="Times New Roman" w:eastAsiaTheme="minorHAnsi" w:hAnsi="Times New Roman"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447DA5"/>
    <w:rPr>
      <w:rFonts w:ascii="Times New Roman" w:eastAsiaTheme="minorHAnsi" w:hAnsi="Times New Roman"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447DA5"/>
    <w:rPr>
      <w:rFonts w:ascii="Times New Roman" w:eastAsiaTheme="minorHAnsi" w:hAnsi="Times New Roman"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qFormat/>
    <w:rsid w:val="00797D6D"/>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8">
    <w:name w:val="Table8"/>
    <w:basedOn w:val="TableNormal"/>
    <w:next w:val="TableGrid"/>
    <w:uiPriority w:val="39"/>
    <w:rsid w:val="00797D6D"/>
    <w:rPr>
      <w:rFonts w:ascii="Times New Roman" w:eastAsia="Calibri" w:hAnsi="Times New Roman"/>
      <w:sz w:val="24"/>
      <w:szCs w:val="24"/>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9">
    <w:name w:val="Table9"/>
    <w:basedOn w:val="TableNormal"/>
    <w:next w:val="TableGrid"/>
    <w:uiPriority w:val="39"/>
    <w:rsid w:val="00FB3F24"/>
    <w:rPr>
      <w:rFonts w:ascii="Times New Roman" w:eastAsia="Calibri" w:hAnsi="Times New Roman"/>
      <w:sz w:val="24"/>
      <w:szCs w:val="24"/>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rsid w:val="001F4786"/>
    <w:pPr>
      <w:ind w:firstLine="284"/>
      <w:jc w:val="both"/>
    </w:pPr>
    <w:rPr>
      <w:rFonts w:ascii="Calibri" w:eastAsia="Calibri" w:hAnsi="Calibri"/>
      <w:sz w:val="22"/>
      <w:szCs w:val="22"/>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rsid w:val="004F394F"/>
    <w:pPr>
      <w:ind w:firstLine="284"/>
      <w:jc w:val="both"/>
    </w:pPr>
    <w:rPr>
      <w:rFonts w:ascii="Calibri" w:eastAsia="Calibri" w:hAnsi="Calibri"/>
      <w:sz w:val="22"/>
      <w:szCs w:val="22"/>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0">
    <w:name w:val="Table10"/>
    <w:basedOn w:val="TableNormal"/>
    <w:next w:val="TableGrid"/>
    <w:rsid w:val="002A2AB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412BAF"/>
    <w:rPr>
      <w:rFonts w:ascii="Times New Roman" w:eastAsiaTheme="minorHAnsi" w:hAnsi="Times New Roman"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unhideWhenUsed/>
    <w:rsid w:val="00C86F66"/>
    <w:pPr>
      <w:spacing w:after="120" w:line="480" w:lineRule="auto"/>
      <w:ind w:left="360"/>
    </w:pPr>
  </w:style>
  <w:style w:type="character" w:customStyle="1" w:styleId="BodyTextIndent2Char">
    <w:name w:val="Body Text Indent 2 Char"/>
    <w:basedOn w:val="DefaultParagraphFont"/>
    <w:link w:val="BodyTextIndent2"/>
    <w:semiHidden/>
    <w:rsid w:val="00C86F66"/>
    <w:rPr>
      <w:rFonts w:ascii="Times New Roman" w:hAnsi="Times New Roman"/>
    </w:rPr>
  </w:style>
  <w:style w:type="table" w:customStyle="1" w:styleId="TableGrid62">
    <w:name w:val="Table Grid62"/>
    <w:basedOn w:val="TableNormal"/>
    <w:next w:val="TableGrid"/>
    <w:rsid w:val="004118E4"/>
    <w:rPr>
      <w:rFonts w:ascii="Times New Roman" w:eastAsia="Calibri" w:hAnsi="Times New Roman"/>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39"/>
    <w:rsid w:val="00FC6189"/>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3E1BE8"/>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A86606"/>
    <w:rPr>
      <w:rFonts w:ascii="Times New Roman" w:eastAsia="Calibri"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4A3F1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051A8A"/>
    <w:rPr>
      <w:rFonts w:ascii="Calibri" w:eastAsia="Yu Mincho"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051A8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9C6ED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0232B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2F7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3C59F8"/>
    <w:rPr>
      <w:rFonts w:ascii="Calibri" w:eastAsia="Yu Mincho"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3C59F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1866B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1866B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6631C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4B268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40676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39"/>
    <w:rsid w:val="006D1D5E"/>
    <w:rPr>
      <w:rFonts w:ascii="Calibri" w:eastAsia="Yu Mincho"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4A295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9E203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A86CB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356A6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F05C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F05C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FD18C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1221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15551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9944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9944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717BF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D3688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4562F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2041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3D5D0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D848A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1201C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1201C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39"/>
    <w:rsid w:val="00AA486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563844"/>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909D8"/>
  </w:style>
  <w:style w:type="table" w:customStyle="1" w:styleId="Table11">
    <w:name w:val="Table11"/>
    <w:basedOn w:val="TableNormal"/>
    <w:next w:val="TableGrid"/>
    <w:uiPriority w:val="59"/>
    <w:qFormat/>
    <w:rsid w:val="002909D8"/>
    <w:rPr>
      <w:rFonts w:ascii="Times New Roman" w:eastAsia="Calibri"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6NotItalic">
    <w:name w:val="Body text (6) + Not Italic"/>
    <w:basedOn w:val="DefaultParagraphFont"/>
    <w:rsid w:val="002909D8"/>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2909D8"/>
    <w:rPr>
      <w:b/>
      <w:bCs/>
    </w:rPr>
  </w:style>
  <w:style w:type="paragraph" w:customStyle="1" w:styleId="oncaDanhsch">
    <w:name w:val="Đoạn của Danh sách"/>
    <w:basedOn w:val="Normal"/>
    <w:rsid w:val="002909D8"/>
    <w:pPr>
      <w:spacing w:after="200"/>
      <w:ind w:left="720"/>
      <w:contextualSpacing/>
    </w:pPr>
    <w:rPr>
      <w:rFonts w:ascii=".VnTime" w:hAnsi=".VnTime"/>
    </w:rPr>
  </w:style>
  <w:style w:type="character" w:customStyle="1" w:styleId="Vnbnnidung">
    <w:name w:val="Văn bản nội dung_"/>
    <w:link w:val="Vnbnnidung0"/>
    <w:rsid w:val="002909D8"/>
    <w:rPr>
      <w:shd w:val="clear" w:color="auto" w:fill="FFFFFF"/>
    </w:rPr>
  </w:style>
  <w:style w:type="paragraph" w:customStyle="1" w:styleId="Vnbnnidung0">
    <w:name w:val="Văn bản nội dung"/>
    <w:basedOn w:val="Normal"/>
    <w:link w:val="Vnbnnidung"/>
    <w:rsid w:val="002909D8"/>
    <w:pPr>
      <w:widowControl w:val="0"/>
      <w:shd w:val="clear" w:color="auto" w:fill="FFFFFF"/>
      <w:spacing w:after="200" w:line="259" w:lineRule="auto"/>
      <w:ind w:firstLine="400"/>
      <w:jc w:val="both"/>
    </w:pPr>
    <w:rPr>
      <w:rFonts w:ascii=".VnTime" w:hAnsi=".VnTime"/>
    </w:rPr>
  </w:style>
  <w:style w:type="paragraph" w:styleId="NoSpacing">
    <w:name w:val="No Spacing"/>
    <w:link w:val="NoSpacingChar"/>
    <w:uiPriority w:val="1"/>
    <w:qFormat/>
    <w:rsid w:val="002909D8"/>
    <w:rPr>
      <w:rFonts w:ascii="Calibri" w:eastAsia="Calibri" w:hAnsi="Calibri"/>
      <w:sz w:val="22"/>
      <w:szCs w:val="22"/>
    </w:rPr>
  </w:style>
  <w:style w:type="character" w:customStyle="1" w:styleId="NoSpacingChar">
    <w:name w:val="No Spacing Char"/>
    <w:basedOn w:val="DefaultParagraphFont"/>
    <w:link w:val="NoSpacing"/>
    <w:uiPriority w:val="1"/>
    <w:locked/>
    <w:rsid w:val="002909D8"/>
    <w:rPr>
      <w:rFonts w:ascii="Calibri" w:eastAsia="Calibri" w:hAnsi="Calibri"/>
      <w:sz w:val="22"/>
      <w:szCs w:val="22"/>
    </w:rPr>
  </w:style>
  <w:style w:type="table" w:customStyle="1" w:styleId="TableGrid111">
    <w:name w:val="Table Grid111"/>
    <w:basedOn w:val="TableNormal"/>
    <w:next w:val="TableGrid"/>
    <w:uiPriority w:val="59"/>
    <w:qFormat/>
    <w:rsid w:val="002909D8"/>
    <w:rPr>
      <w:rFonts w:asciiTheme="minorHAnsi" w:eastAsia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21">
    <w:name w:val="Table21"/>
    <w:basedOn w:val="TableNormal"/>
    <w:next w:val="TableGrid"/>
    <w:rsid w:val="002909D8"/>
    <w:rPr>
      <w:rFonts w:ascii="Times New Roman" w:eastAsiaTheme="minorHAnsi" w:hAnsi="Times New Roman"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rsid w:val="002909D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rsid w:val="002909D8"/>
    <w:rPr>
      <w:rFonts w:ascii="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0">
    <w:name w:val="Table Grid510"/>
    <w:basedOn w:val="TableNormal"/>
    <w:next w:val="TableGrid"/>
    <w:uiPriority w:val="39"/>
    <w:rsid w:val="002909D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2909D8"/>
    <w:rPr>
      <w:rFonts w:ascii="Times New Roman" w:eastAsiaTheme="minorHAnsi" w:hAnsi="Times New Roman" w:cstheme="minorBidi"/>
      <w:sz w:val="26"/>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2909D8"/>
    <w:pPr>
      <w:widowControl w:val="0"/>
      <w:autoSpaceDE w:val="0"/>
      <w:autoSpaceDN w:val="0"/>
      <w:spacing w:after="200"/>
    </w:pPr>
    <w:rPr>
      <w:rFonts w:ascii="Calibri" w:hAnsi="Calibri"/>
      <w:sz w:val="22"/>
      <w:szCs w:val="22"/>
    </w:rPr>
  </w:style>
  <w:style w:type="paragraph" w:customStyle="1" w:styleId="BodyText1">
    <w:name w:val="Body Text1"/>
    <w:basedOn w:val="Normal"/>
    <w:next w:val="BodyText"/>
    <w:semiHidden/>
    <w:unhideWhenUsed/>
    <w:rsid w:val="002909D8"/>
    <w:pPr>
      <w:spacing w:after="120" w:line="276" w:lineRule="auto"/>
    </w:pPr>
    <w:rPr>
      <w:rFonts w:ascii="Calibri" w:eastAsiaTheme="minorHAnsi" w:hAnsi="Calibri"/>
      <w:sz w:val="22"/>
      <w:szCs w:val="22"/>
      <w:lang w:val="en-SG"/>
    </w:rPr>
  </w:style>
  <w:style w:type="paragraph" w:styleId="HTMLPreformatted">
    <w:name w:val="HTML Preformatted"/>
    <w:basedOn w:val="Normal"/>
    <w:link w:val="HTMLPreformattedChar"/>
    <w:uiPriority w:val="99"/>
    <w:unhideWhenUsed/>
    <w:rsid w:val="00290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2909D8"/>
    <w:rPr>
      <w:rFonts w:ascii="Courier New" w:hAnsi="Courier New" w:cs="Courier New"/>
      <w:sz w:val="20"/>
      <w:szCs w:val="20"/>
    </w:rPr>
  </w:style>
  <w:style w:type="character" w:customStyle="1" w:styleId="textexposedshow">
    <w:name w:val="text_exposed_show"/>
    <w:basedOn w:val="DefaultParagraphFont"/>
    <w:rsid w:val="002909D8"/>
  </w:style>
  <w:style w:type="paragraph" w:customStyle="1" w:styleId="lop">
    <w:name w:val="lop"/>
    <w:basedOn w:val="Normal"/>
    <w:uiPriority w:val="99"/>
    <w:rsid w:val="002909D8"/>
    <w:pPr>
      <w:tabs>
        <w:tab w:val="left" w:pos="284"/>
      </w:tabs>
      <w:spacing w:before="600" w:after="200" w:line="320" w:lineRule="exact"/>
      <w:jc w:val="center"/>
    </w:pPr>
    <w:rPr>
      <w:rFonts w:ascii=".VnArialH" w:eastAsia="SimSun" w:hAnsi=".VnArialH"/>
      <w:b/>
      <w:bCs/>
      <w:spacing w:val="2"/>
      <w:sz w:val="22"/>
      <w:szCs w:val="22"/>
      <w:lang w:eastAsia="zh-CN"/>
    </w:rPr>
  </w:style>
  <w:style w:type="character" w:customStyle="1" w:styleId="ListParagraphChar">
    <w:name w:val="List Paragraph Char"/>
    <w:link w:val="ListParagraph"/>
    <w:locked/>
    <w:rsid w:val="002909D8"/>
    <w:rPr>
      <w:rFonts w:ascii="Times New Roman" w:hAnsi="Times New Roman"/>
    </w:rPr>
  </w:style>
  <w:style w:type="paragraph" w:customStyle="1" w:styleId="Default">
    <w:name w:val="Default"/>
    <w:rsid w:val="002909D8"/>
    <w:pPr>
      <w:autoSpaceDE w:val="0"/>
      <w:autoSpaceDN w:val="0"/>
      <w:adjustRightInd w:val="0"/>
    </w:pPr>
    <w:rPr>
      <w:rFonts w:ascii="Arial" w:hAnsi="Arial" w:cs="Arial"/>
      <w:color w:val="000000"/>
      <w:sz w:val="24"/>
      <w:szCs w:val="24"/>
    </w:rPr>
  </w:style>
  <w:style w:type="character" w:customStyle="1" w:styleId="apple-style-span">
    <w:name w:val="apple-style-span"/>
    <w:rsid w:val="002909D8"/>
  </w:style>
  <w:style w:type="paragraph" w:customStyle="1" w:styleId="msolistparagraph0">
    <w:name w:val="msolistparagraph"/>
    <w:basedOn w:val="Normal"/>
    <w:rsid w:val="002909D8"/>
    <w:pPr>
      <w:spacing w:after="200" w:line="276" w:lineRule="auto"/>
      <w:ind w:left="720"/>
      <w:contextualSpacing/>
    </w:pPr>
    <w:rPr>
      <w:rFonts w:ascii="Calibri" w:eastAsia="Calibri" w:hAnsi="Calibri"/>
      <w:sz w:val="22"/>
      <w:szCs w:val="22"/>
    </w:rPr>
  </w:style>
  <w:style w:type="character" w:customStyle="1" w:styleId="BodyTextChar1">
    <w:name w:val="Body Text Char1"/>
    <w:uiPriority w:val="99"/>
    <w:locked/>
    <w:rsid w:val="002909D8"/>
    <w:rPr>
      <w:sz w:val="17"/>
      <w:szCs w:val="17"/>
      <w:shd w:val="clear" w:color="auto" w:fill="FFFFFF"/>
    </w:rPr>
  </w:style>
  <w:style w:type="character" w:customStyle="1" w:styleId="BodytextItalic7">
    <w:name w:val="Body text + Italic7"/>
    <w:rsid w:val="002909D8"/>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2909D8"/>
    <w:rPr>
      <w:rFonts w:ascii="Times New Roman" w:hAnsi="Times New Roman" w:cs="Times New Roman" w:hint="default"/>
      <w:i/>
      <w:iCs/>
      <w:strike w:val="0"/>
      <w:dstrike w:val="0"/>
      <w:spacing w:val="18"/>
      <w:sz w:val="16"/>
      <w:szCs w:val="16"/>
      <w:u w:val="none"/>
      <w:effect w:val="none"/>
    </w:rPr>
  </w:style>
  <w:style w:type="table" w:customStyle="1" w:styleId="Table12">
    <w:name w:val="Table12"/>
    <w:basedOn w:val="TableNormal"/>
    <w:next w:val="TableGrid"/>
    <w:uiPriority w:val="59"/>
    <w:rsid w:val="002909D8"/>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name w:val="바탕글"/>
    <w:basedOn w:val="Normal"/>
    <w:rsid w:val="002909D8"/>
    <w:pPr>
      <w:widowControl w:val="0"/>
      <w:wordWrap w:val="0"/>
      <w:autoSpaceDE w:val="0"/>
      <w:autoSpaceDN w:val="0"/>
      <w:spacing w:after="200" w:line="384" w:lineRule="auto"/>
      <w:jc w:val="both"/>
      <w:textAlignment w:val="baseline"/>
    </w:pPr>
    <w:rPr>
      <w:rFonts w:ascii="Gulim" w:eastAsia="Gulim" w:hAnsi="Gulim" w:cs="Gulim"/>
      <w:color w:val="000000"/>
      <w:sz w:val="20"/>
      <w:szCs w:val="20"/>
      <w:lang w:eastAsia="ko-KR"/>
    </w:rPr>
  </w:style>
  <w:style w:type="paragraph" w:customStyle="1" w:styleId="s0">
    <w:name w:val="s0"/>
    <w:rsid w:val="002909D8"/>
    <w:pPr>
      <w:widowControl w:val="0"/>
      <w:autoSpaceDE w:val="0"/>
      <w:autoSpaceDN w:val="0"/>
      <w:adjustRightInd w:val="0"/>
    </w:pPr>
    <w:rPr>
      <w:rFonts w:ascii="Batang" w:eastAsia="Batang" w:hAnsi="Times New Roman" w:cs="Batang"/>
      <w:sz w:val="24"/>
      <w:szCs w:val="24"/>
      <w:lang w:eastAsia="ko-KR"/>
    </w:rPr>
  </w:style>
  <w:style w:type="paragraph" w:customStyle="1" w:styleId="body-text">
    <w:name w:val="body-text"/>
    <w:basedOn w:val="Normal"/>
    <w:rsid w:val="002909D8"/>
    <w:pPr>
      <w:spacing w:before="100" w:beforeAutospacing="1" w:after="100" w:afterAutospacing="1"/>
    </w:pPr>
    <w:rPr>
      <w:rFonts w:ascii="Calibri" w:hAnsi="Calibri"/>
      <w:sz w:val="24"/>
      <w:szCs w:val="24"/>
    </w:rPr>
  </w:style>
  <w:style w:type="character" w:customStyle="1" w:styleId="mjxassistivemathml">
    <w:name w:val="mjx_assistive_mathml"/>
    <w:basedOn w:val="DefaultParagraphFont"/>
    <w:rsid w:val="002909D8"/>
  </w:style>
  <w:style w:type="character" w:customStyle="1" w:styleId="Bodytext20">
    <w:name w:val="Body text (2)_"/>
    <w:link w:val="Bodytext21"/>
    <w:rsid w:val="002909D8"/>
    <w:rPr>
      <w:shd w:val="clear" w:color="auto" w:fill="FFFFFF"/>
    </w:rPr>
  </w:style>
  <w:style w:type="paragraph" w:customStyle="1" w:styleId="Bodytext21">
    <w:name w:val="Body text (2)"/>
    <w:basedOn w:val="Normal"/>
    <w:link w:val="Bodytext20"/>
    <w:rsid w:val="002909D8"/>
    <w:pPr>
      <w:widowControl w:val="0"/>
      <w:shd w:val="clear" w:color="auto" w:fill="FFFFFF"/>
      <w:spacing w:before="60" w:after="60" w:line="306" w:lineRule="exact"/>
      <w:ind w:hanging="640"/>
      <w:jc w:val="both"/>
    </w:pPr>
    <w:rPr>
      <w:rFonts w:ascii=".VnTime" w:hAnsi=".VnTime"/>
    </w:rPr>
  </w:style>
  <w:style w:type="table" w:customStyle="1" w:styleId="TableGrid213">
    <w:name w:val="Table Grid213"/>
    <w:basedOn w:val="TableNormal"/>
    <w:next w:val="TableGrid"/>
    <w:uiPriority w:val="59"/>
    <w:qFormat/>
    <w:rsid w:val="002909D8"/>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2">
    <w:name w:val="Table Grid112"/>
    <w:basedOn w:val="TableNormal"/>
    <w:next w:val="TableGrid"/>
    <w:uiPriority w:val="39"/>
    <w:qFormat/>
    <w:rsid w:val="002909D8"/>
    <w:pPr>
      <w:jc w:val="both"/>
    </w:pPr>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DefaultParagraphFont"/>
    <w:rsid w:val="002909D8"/>
    <w:rPr>
      <w:rFonts w:ascii="Cambria" w:hAnsi="Cambria" w:hint="default"/>
      <w:b w:val="0"/>
      <w:bCs w:val="0"/>
      <w:i w:val="0"/>
      <w:iCs w:val="0"/>
      <w:color w:val="000000"/>
      <w:sz w:val="24"/>
      <w:szCs w:val="24"/>
    </w:rPr>
  </w:style>
  <w:style w:type="paragraph" w:customStyle="1" w:styleId="TIT1">
    <w:name w:val="TIT1"/>
    <w:basedOn w:val="Normal"/>
    <w:rsid w:val="002909D8"/>
    <w:pPr>
      <w:autoSpaceDE w:val="0"/>
      <w:autoSpaceDN w:val="0"/>
      <w:adjustRightInd w:val="0"/>
      <w:spacing w:after="200" w:line="320" w:lineRule="atLeast"/>
      <w:ind w:left="369" w:hanging="369"/>
      <w:jc w:val="both"/>
      <w:textAlignment w:val="bottom"/>
    </w:pPr>
    <w:rPr>
      <w:rFonts w:ascii="Calibri" w:eastAsia="PMingLiU" w:hAnsi="Calibri"/>
      <w:spacing w:val="20"/>
      <w:kern w:val="2"/>
      <w:sz w:val="20"/>
      <w:szCs w:val="20"/>
      <w:lang w:val="zh-TW" w:eastAsia="zh-TW"/>
    </w:rPr>
  </w:style>
  <w:style w:type="table" w:customStyle="1" w:styleId="TableGrid310">
    <w:name w:val="Table Grid310"/>
    <w:basedOn w:val="TableNormal"/>
    <w:qFormat/>
    <w:rsid w:val="002909D8"/>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qFormat/>
    <w:rsid w:val="002909D8"/>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Kombinationsmglichkeiten">
    <w:name w:val="Kombinationsmöglichkeiten"/>
    <w:rsid w:val="002909D8"/>
    <w:pPr>
      <w:tabs>
        <w:tab w:val="num" w:pos="720"/>
      </w:tabs>
      <w:ind w:left="737" w:hanging="197"/>
    </w:pPr>
    <w:rPr>
      <w:rFonts w:ascii="Times New Roman" w:eastAsia="SimSun" w:hAnsi="Times New Roman"/>
      <w:sz w:val="24"/>
      <w:szCs w:val="24"/>
      <w:lang w:eastAsia="zh-CN"/>
    </w:rPr>
  </w:style>
  <w:style w:type="paragraph" w:customStyle="1" w:styleId="msonormalcxspmiddle">
    <w:name w:val="msonormalcxspmiddle"/>
    <w:basedOn w:val="Normal"/>
    <w:rsid w:val="002909D8"/>
    <w:pPr>
      <w:spacing w:before="100" w:beforeAutospacing="1" w:after="100" w:afterAutospacing="1"/>
    </w:pPr>
    <w:rPr>
      <w:rFonts w:ascii="Calibri" w:hAnsi="Calibri"/>
      <w:sz w:val="24"/>
      <w:szCs w:val="24"/>
      <w:lang w:val="vi-VN" w:eastAsia="vi-VN"/>
    </w:rPr>
  </w:style>
  <w:style w:type="character" w:customStyle="1" w:styleId="Vanbnnidung">
    <w:name w:val="Van b?n n?i dung_"/>
    <w:link w:val="Vanbnnidung1"/>
    <w:rsid w:val="002909D8"/>
    <w:rPr>
      <w:shd w:val="clear" w:color="auto" w:fill="FFFFFF"/>
    </w:rPr>
  </w:style>
  <w:style w:type="paragraph" w:customStyle="1" w:styleId="Vanbnnidung1">
    <w:name w:val="Van b?n n?i dung1"/>
    <w:basedOn w:val="Normal"/>
    <w:link w:val="Vanbnnidung"/>
    <w:rsid w:val="002909D8"/>
    <w:pPr>
      <w:widowControl w:val="0"/>
      <w:shd w:val="clear" w:color="auto" w:fill="FFFFFF"/>
      <w:spacing w:before="120" w:after="200" w:line="298" w:lineRule="exact"/>
      <w:jc w:val="both"/>
    </w:pPr>
    <w:rPr>
      <w:rFonts w:ascii=".VnTime" w:hAnsi=".VnTime"/>
    </w:rPr>
  </w:style>
  <w:style w:type="character" w:customStyle="1" w:styleId="Vanbnnidung0">
    <w:name w:val="Van b?n n?i dung"/>
    <w:rsid w:val="002909D8"/>
    <w:rPr>
      <w:shd w:val="clear" w:color="auto" w:fill="FFFFFF"/>
      <w:lang w:bidi="ar-SA"/>
    </w:rPr>
  </w:style>
  <w:style w:type="paragraph" w:customStyle="1" w:styleId="Normal1">
    <w:name w:val="Normal1"/>
    <w:rsid w:val="002909D8"/>
    <w:pPr>
      <w:spacing w:line="276" w:lineRule="auto"/>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2909D8"/>
    <w:pPr>
      <w:spacing w:before="100" w:beforeAutospacing="1" w:after="100" w:afterAutospacing="1"/>
    </w:pPr>
    <w:rPr>
      <w:rFonts w:ascii="Calibri" w:hAnsi="Calibri"/>
      <w:sz w:val="24"/>
      <w:szCs w:val="24"/>
    </w:rPr>
  </w:style>
  <w:style w:type="paragraph" w:customStyle="1" w:styleId="m-4145017441701240213gmail-msonormal">
    <w:name w:val="m_-4145017441701240213gmail-msonormal"/>
    <w:basedOn w:val="Normal"/>
    <w:rsid w:val="002909D8"/>
    <w:pPr>
      <w:spacing w:before="100" w:beforeAutospacing="1" w:after="100" w:afterAutospacing="1"/>
    </w:pPr>
    <w:rPr>
      <w:rFonts w:ascii="Calibri" w:hAnsi="Calibri"/>
      <w:sz w:val="24"/>
      <w:szCs w:val="24"/>
    </w:rPr>
  </w:style>
  <w:style w:type="character" w:customStyle="1" w:styleId="fontstyle11">
    <w:name w:val="fontstyle11"/>
    <w:basedOn w:val="DefaultParagraphFont"/>
    <w:rsid w:val="002909D8"/>
    <w:rPr>
      <w:rFonts w:ascii="TimesNewRomanPSMT" w:hAnsi="TimesNewRomanPSMT" w:hint="default"/>
      <w:b w:val="0"/>
      <w:bCs w:val="0"/>
      <w:i w:val="0"/>
      <w:iCs w:val="0"/>
      <w:color w:val="000000"/>
      <w:sz w:val="24"/>
      <w:szCs w:val="24"/>
    </w:rPr>
  </w:style>
  <w:style w:type="character" w:customStyle="1" w:styleId="hps">
    <w:name w:val="hps"/>
    <w:basedOn w:val="DefaultParagraphFont"/>
    <w:rsid w:val="002909D8"/>
  </w:style>
  <w:style w:type="table" w:customStyle="1" w:styleId="TableGrid2121">
    <w:name w:val="Table Grid2121"/>
    <w:basedOn w:val="TableNormal"/>
    <w:next w:val="TableGrid"/>
    <w:uiPriority w:val="59"/>
    <w:qFormat/>
    <w:rsid w:val="002909D8"/>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
    <w:name w:val="s"/>
    <w:basedOn w:val="Normal"/>
    <w:rsid w:val="002909D8"/>
    <w:pPr>
      <w:tabs>
        <w:tab w:val="left" w:pos="0"/>
      </w:tabs>
      <w:spacing w:before="120" w:line="440" w:lineRule="exact"/>
      <w:ind w:firstLine="851"/>
      <w:jc w:val="both"/>
    </w:pPr>
    <w:rPr>
      <w:rFonts w:ascii=".VnTime" w:hAnsi=".VnTime"/>
      <w:szCs w:val="20"/>
    </w:rPr>
  </w:style>
  <w:style w:type="character" w:customStyle="1" w:styleId="fontstyle41">
    <w:name w:val="fontstyle41"/>
    <w:basedOn w:val="DefaultParagraphFont"/>
    <w:rsid w:val="002909D8"/>
    <w:rPr>
      <w:rFonts w:ascii="PalatinoLinotype-Bold" w:hAnsi="PalatinoLinotype-Bold" w:hint="default"/>
      <w:b/>
      <w:bCs/>
      <w:i w:val="0"/>
      <w:iCs w:val="0"/>
      <w:color w:val="000000"/>
      <w:sz w:val="24"/>
      <w:szCs w:val="24"/>
    </w:rPr>
  </w:style>
  <w:style w:type="character" w:customStyle="1" w:styleId="markedcontent">
    <w:name w:val="markedcontent"/>
    <w:basedOn w:val="DefaultParagraphFont"/>
    <w:rsid w:val="002909D8"/>
  </w:style>
  <w:style w:type="paragraph" w:styleId="BodyTextIndent">
    <w:name w:val="Body Text Indent"/>
    <w:basedOn w:val="Normal"/>
    <w:link w:val="BodyTextIndentChar"/>
    <w:unhideWhenUsed/>
    <w:rsid w:val="002909D8"/>
    <w:pPr>
      <w:spacing w:after="120"/>
      <w:ind w:left="360"/>
    </w:pPr>
    <w:rPr>
      <w:sz w:val="24"/>
      <w:szCs w:val="24"/>
    </w:rPr>
  </w:style>
  <w:style w:type="character" w:customStyle="1" w:styleId="BodyTextIndentChar">
    <w:name w:val="Body Text Indent Char"/>
    <w:basedOn w:val="DefaultParagraphFont"/>
    <w:link w:val="BodyTextIndent"/>
    <w:rsid w:val="002909D8"/>
    <w:rPr>
      <w:rFonts w:ascii="Times New Roman" w:hAnsi="Times New Roman"/>
      <w:sz w:val="24"/>
      <w:szCs w:val="24"/>
    </w:rPr>
  </w:style>
  <w:style w:type="paragraph" w:customStyle="1" w:styleId="Main-text">
    <w:name w:val="Main-text"/>
    <w:basedOn w:val="Normal"/>
    <w:link w:val="Main-textChar"/>
    <w:qFormat/>
    <w:rsid w:val="002909D8"/>
    <w:pPr>
      <w:spacing w:after="60"/>
      <w:ind w:firstLine="540"/>
      <w:jc w:val="both"/>
    </w:pPr>
    <w:rPr>
      <w:rFonts w:eastAsiaTheme="minorHAnsi" w:cstheme="minorBidi"/>
      <w:sz w:val="24"/>
      <w:szCs w:val="24"/>
    </w:rPr>
  </w:style>
  <w:style w:type="character" w:customStyle="1" w:styleId="Main-textChar">
    <w:name w:val="Main-text Char"/>
    <w:basedOn w:val="DefaultParagraphFont"/>
    <w:link w:val="Main-text"/>
    <w:rsid w:val="002909D8"/>
    <w:rPr>
      <w:rFonts w:ascii="Times New Roman" w:eastAsiaTheme="minorHAnsi" w:hAnsi="Times New Roman"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7926">
      <w:bodyDiv w:val="1"/>
      <w:marLeft w:val="0"/>
      <w:marRight w:val="0"/>
      <w:marTop w:val="0"/>
      <w:marBottom w:val="0"/>
      <w:divBdr>
        <w:top w:val="none" w:sz="0" w:space="0" w:color="auto"/>
        <w:left w:val="none" w:sz="0" w:space="0" w:color="auto"/>
        <w:bottom w:val="none" w:sz="0" w:space="0" w:color="auto"/>
        <w:right w:val="none" w:sz="0" w:space="0" w:color="auto"/>
      </w:divBdr>
    </w:div>
    <w:div w:id="16392817">
      <w:bodyDiv w:val="1"/>
      <w:marLeft w:val="0"/>
      <w:marRight w:val="0"/>
      <w:marTop w:val="0"/>
      <w:marBottom w:val="0"/>
      <w:divBdr>
        <w:top w:val="none" w:sz="0" w:space="0" w:color="auto"/>
        <w:left w:val="none" w:sz="0" w:space="0" w:color="auto"/>
        <w:bottom w:val="none" w:sz="0" w:space="0" w:color="auto"/>
        <w:right w:val="none" w:sz="0" w:space="0" w:color="auto"/>
      </w:divBdr>
    </w:div>
    <w:div w:id="22365239">
      <w:bodyDiv w:val="1"/>
      <w:marLeft w:val="0"/>
      <w:marRight w:val="0"/>
      <w:marTop w:val="0"/>
      <w:marBottom w:val="0"/>
      <w:divBdr>
        <w:top w:val="none" w:sz="0" w:space="0" w:color="auto"/>
        <w:left w:val="none" w:sz="0" w:space="0" w:color="auto"/>
        <w:bottom w:val="none" w:sz="0" w:space="0" w:color="auto"/>
        <w:right w:val="none" w:sz="0" w:space="0" w:color="auto"/>
      </w:divBdr>
    </w:div>
    <w:div w:id="27032207">
      <w:bodyDiv w:val="1"/>
      <w:marLeft w:val="0"/>
      <w:marRight w:val="0"/>
      <w:marTop w:val="0"/>
      <w:marBottom w:val="0"/>
      <w:divBdr>
        <w:top w:val="none" w:sz="0" w:space="0" w:color="auto"/>
        <w:left w:val="none" w:sz="0" w:space="0" w:color="auto"/>
        <w:bottom w:val="none" w:sz="0" w:space="0" w:color="auto"/>
        <w:right w:val="none" w:sz="0" w:space="0" w:color="auto"/>
      </w:divBdr>
    </w:div>
    <w:div w:id="28342315">
      <w:bodyDiv w:val="1"/>
      <w:marLeft w:val="0"/>
      <w:marRight w:val="0"/>
      <w:marTop w:val="0"/>
      <w:marBottom w:val="0"/>
      <w:divBdr>
        <w:top w:val="none" w:sz="0" w:space="0" w:color="auto"/>
        <w:left w:val="none" w:sz="0" w:space="0" w:color="auto"/>
        <w:bottom w:val="none" w:sz="0" w:space="0" w:color="auto"/>
        <w:right w:val="none" w:sz="0" w:space="0" w:color="auto"/>
      </w:divBdr>
    </w:div>
    <w:div w:id="30540927">
      <w:bodyDiv w:val="1"/>
      <w:marLeft w:val="0"/>
      <w:marRight w:val="0"/>
      <w:marTop w:val="0"/>
      <w:marBottom w:val="0"/>
      <w:divBdr>
        <w:top w:val="none" w:sz="0" w:space="0" w:color="auto"/>
        <w:left w:val="none" w:sz="0" w:space="0" w:color="auto"/>
        <w:bottom w:val="none" w:sz="0" w:space="0" w:color="auto"/>
        <w:right w:val="none" w:sz="0" w:space="0" w:color="auto"/>
      </w:divBdr>
    </w:div>
    <w:div w:id="35088757">
      <w:bodyDiv w:val="1"/>
      <w:marLeft w:val="0"/>
      <w:marRight w:val="0"/>
      <w:marTop w:val="0"/>
      <w:marBottom w:val="0"/>
      <w:divBdr>
        <w:top w:val="none" w:sz="0" w:space="0" w:color="auto"/>
        <w:left w:val="none" w:sz="0" w:space="0" w:color="auto"/>
        <w:bottom w:val="none" w:sz="0" w:space="0" w:color="auto"/>
        <w:right w:val="none" w:sz="0" w:space="0" w:color="auto"/>
      </w:divBdr>
    </w:div>
    <w:div w:id="39868154">
      <w:bodyDiv w:val="1"/>
      <w:marLeft w:val="0"/>
      <w:marRight w:val="0"/>
      <w:marTop w:val="0"/>
      <w:marBottom w:val="0"/>
      <w:divBdr>
        <w:top w:val="none" w:sz="0" w:space="0" w:color="auto"/>
        <w:left w:val="none" w:sz="0" w:space="0" w:color="auto"/>
        <w:bottom w:val="none" w:sz="0" w:space="0" w:color="auto"/>
        <w:right w:val="none" w:sz="0" w:space="0" w:color="auto"/>
      </w:divBdr>
    </w:div>
    <w:div w:id="68503138">
      <w:bodyDiv w:val="1"/>
      <w:marLeft w:val="0"/>
      <w:marRight w:val="0"/>
      <w:marTop w:val="0"/>
      <w:marBottom w:val="0"/>
      <w:divBdr>
        <w:top w:val="none" w:sz="0" w:space="0" w:color="auto"/>
        <w:left w:val="none" w:sz="0" w:space="0" w:color="auto"/>
        <w:bottom w:val="none" w:sz="0" w:space="0" w:color="auto"/>
        <w:right w:val="none" w:sz="0" w:space="0" w:color="auto"/>
      </w:divBdr>
    </w:div>
    <w:div w:id="71585565">
      <w:bodyDiv w:val="1"/>
      <w:marLeft w:val="0"/>
      <w:marRight w:val="0"/>
      <w:marTop w:val="0"/>
      <w:marBottom w:val="0"/>
      <w:divBdr>
        <w:top w:val="none" w:sz="0" w:space="0" w:color="auto"/>
        <w:left w:val="none" w:sz="0" w:space="0" w:color="auto"/>
        <w:bottom w:val="none" w:sz="0" w:space="0" w:color="auto"/>
        <w:right w:val="none" w:sz="0" w:space="0" w:color="auto"/>
      </w:divBdr>
    </w:div>
    <w:div w:id="77287071">
      <w:bodyDiv w:val="1"/>
      <w:marLeft w:val="0"/>
      <w:marRight w:val="0"/>
      <w:marTop w:val="0"/>
      <w:marBottom w:val="0"/>
      <w:divBdr>
        <w:top w:val="none" w:sz="0" w:space="0" w:color="auto"/>
        <w:left w:val="none" w:sz="0" w:space="0" w:color="auto"/>
        <w:bottom w:val="none" w:sz="0" w:space="0" w:color="auto"/>
        <w:right w:val="none" w:sz="0" w:space="0" w:color="auto"/>
      </w:divBdr>
    </w:div>
    <w:div w:id="85276215">
      <w:bodyDiv w:val="1"/>
      <w:marLeft w:val="0"/>
      <w:marRight w:val="0"/>
      <w:marTop w:val="0"/>
      <w:marBottom w:val="0"/>
      <w:divBdr>
        <w:top w:val="none" w:sz="0" w:space="0" w:color="auto"/>
        <w:left w:val="none" w:sz="0" w:space="0" w:color="auto"/>
        <w:bottom w:val="none" w:sz="0" w:space="0" w:color="auto"/>
        <w:right w:val="none" w:sz="0" w:space="0" w:color="auto"/>
      </w:divBdr>
    </w:div>
    <w:div w:id="97988539">
      <w:bodyDiv w:val="1"/>
      <w:marLeft w:val="0"/>
      <w:marRight w:val="0"/>
      <w:marTop w:val="0"/>
      <w:marBottom w:val="0"/>
      <w:divBdr>
        <w:top w:val="none" w:sz="0" w:space="0" w:color="auto"/>
        <w:left w:val="none" w:sz="0" w:space="0" w:color="auto"/>
        <w:bottom w:val="none" w:sz="0" w:space="0" w:color="auto"/>
        <w:right w:val="none" w:sz="0" w:space="0" w:color="auto"/>
      </w:divBdr>
    </w:div>
    <w:div w:id="107507122">
      <w:bodyDiv w:val="1"/>
      <w:marLeft w:val="0"/>
      <w:marRight w:val="0"/>
      <w:marTop w:val="0"/>
      <w:marBottom w:val="0"/>
      <w:divBdr>
        <w:top w:val="none" w:sz="0" w:space="0" w:color="auto"/>
        <w:left w:val="none" w:sz="0" w:space="0" w:color="auto"/>
        <w:bottom w:val="none" w:sz="0" w:space="0" w:color="auto"/>
        <w:right w:val="none" w:sz="0" w:space="0" w:color="auto"/>
      </w:divBdr>
    </w:div>
    <w:div w:id="109321636">
      <w:bodyDiv w:val="1"/>
      <w:marLeft w:val="0"/>
      <w:marRight w:val="0"/>
      <w:marTop w:val="0"/>
      <w:marBottom w:val="0"/>
      <w:divBdr>
        <w:top w:val="none" w:sz="0" w:space="0" w:color="auto"/>
        <w:left w:val="none" w:sz="0" w:space="0" w:color="auto"/>
        <w:bottom w:val="none" w:sz="0" w:space="0" w:color="auto"/>
        <w:right w:val="none" w:sz="0" w:space="0" w:color="auto"/>
      </w:divBdr>
    </w:div>
    <w:div w:id="119345997">
      <w:bodyDiv w:val="1"/>
      <w:marLeft w:val="0"/>
      <w:marRight w:val="0"/>
      <w:marTop w:val="0"/>
      <w:marBottom w:val="0"/>
      <w:divBdr>
        <w:top w:val="none" w:sz="0" w:space="0" w:color="auto"/>
        <w:left w:val="none" w:sz="0" w:space="0" w:color="auto"/>
        <w:bottom w:val="none" w:sz="0" w:space="0" w:color="auto"/>
        <w:right w:val="none" w:sz="0" w:space="0" w:color="auto"/>
      </w:divBdr>
    </w:div>
    <w:div w:id="151221577">
      <w:bodyDiv w:val="1"/>
      <w:marLeft w:val="0"/>
      <w:marRight w:val="0"/>
      <w:marTop w:val="0"/>
      <w:marBottom w:val="0"/>
      <w:divBdr>
        <w:top w:val="none" w:sz="0" w:space="0" w:color="auto"/>
        <w:left w:val="none" w:sz="0" w:space="0" w:color="auto"/>
        <w:bottom w:val="none" w:sz="0" w:space="0" w:color="auto"/>
        <w:right w:val="none" w:sz="0" w:space="0" w:color="auto"/>
      </w:divBdr>
    </w:div>
    <w:div w:id="188108097">
      <w:bodyDiv w:val="1"/>
      <w:marLeft w:val="0"/>
      <w:marRight w:val="0"/>
      <w:marTop w:val="0"/>
      <w:marBottom w:val="0"/>
      <w:divBdr>
        <w:top w:val="none" w:sz="0" w:space="0" w:color="auto"/>
        <w:left w:val="none" w:sz="0" w:space="0" w:color="auto"/>
        <w:bottom w:val="none" w:sz="0" w:space="0" w:color="auto"/>
        <w:right w:val="none" w:sz="0" w:space="0" w:color="auto"/>
      </w:divBdr>
    </w:div>
    <w:div w:id="192767592">
      <w:bodyDiv w:val="1"/>
      <w:marLeft w:val="0"/>
      <w:marRight w:val="0"/>
      <w:marTop w:val="0"/>
      <w:marBottom w:val="0"/>
      <w:divBdr>
        <w:top w:val="none" w:sz="0" w:space="0" w:color="auto"/>
        <w:left w:val="none" w:sz="0" w:space="0" w:color="auto"/>
        <w:bottom w:val="none" w:sz="0" w:space="0" w:color="auto"/>
        <w:right w:val="none" w:sz="0" w:space="0" w:color="auto"/>
      </w:divBdr>
    </w:div>
    <w:div w:id="232664274">
      <w:bodyDiv w:val="1"/>
      <w:marLeft w:val="0"/>
      <w:marRight w:val="0"/>
      <w:marTop w:val="0"/>
      <w:marBottom w:val="0"/>
      <w:divBdr>
        <w:top w:val="none" w:sz="0" w:space="0" w:color="auto"/>
        <w:left w:val="none" w:sz="0" w:space="0" w:color="auto"/>
        <w:bottom w:val="none" w:sz="0" w:space="0" w:color="auto"/>
        <w:right w:val="none" w:sz="0" w:space="0" w:color="auto"/>
      </w:divBdr>
    </w:div>
    <w:div w:id="240069656">
      <w:bodyDiv w:val="1"/>
      <w:marLeft w:val="0"/>
      <w:marRight w:val="0"/>
      <w:marTop w:val="0"/>
      <w:marBottom w:val="0"/>
      <w:divBdr>
        <w:top w:val="none" w:sz="0" w:space="0" w:color="auto"/>
        <w:left w:val="none" w:sz="0" w:space="0" w:color="auto"/>
        <w:bottom w:val="none" w:sz="0" w:space="0" w:color="auto"/>
        <w:right w:val="none" w:sz="0" w:space="0" w:color="auto"/>
      </w:divBdr>
    </w:div>
    <w:div w:id="250546492">
      <w:bodyDiv w:val="1"/>
      <w:marLeft w:val="0"/>
      <w:marRight w:val="0"/>
      <w:marTop w:val="0"/>
      <w:marBottom w:val="0"/>
      <w:divBdr>
        <w:top w:val="none" w:sz="0" w:space="0" w:color="auto"/>
        <w:left w:val="none" w:sz="0" w:space="0" w:color="auto"/>
        <w:bottom w:val="none" w:sz="0" w:space="0" w:color="auto"/>
        <w:right w:val="none" w:sz="0" w:space="0" w:color="auto"/>
      </w:divBdr>
    </w:div>
    <w:div w:id="267810724">
      <w:bodyDiv w:val="1"/>
      <w:marLeft w:val="0"/>
      <w:marRight w:val="0"/>
      <w:marTop w:val="0"/>
      <w:marBottom w:val="0"/>
      <w:divBdr>
        <w:top w:val="none" w:sz="0" w:space="0" w:color="auto"/>
        <w:left w:val="none" w:sz="0" w:space="0" w:color="auto"/>
        <w:bottom w:val="none" w:sz="0" w:space="0" w:color="auto"/>
        <w:right w:val="none" w:sz="0" w:space="0" w:color="auto"/>
      </w:divBdr>
      <w:divsChild>
        <w:div w:id="1212226971">
          <w:marLeft w:val="547"/>
          <w:marRight w:val="0"/>
          <w:marTop w:val="115"/>
          <w:marBottom w:val="0"/>
          <w:divBdr>
            <w:top w:val="none" w:sz="0" w:space="0" w:color="auto"/>
            <w:left w:val="none" w:sz="0" w:space="0" w:color="auto"/>
            <w:bottom w:val="none" w:sz="0" w:space="0" w:color="auto"/>
            <w:right w:val="none" w:sz="0" w:space="0" w:color="auto"/>
          </w:divBdr>
        </w:div>
        <w:div w:id="2108576237">
          <w:marLeft w:val="547"/>
          <w:marRight w:val="0"/>
          <w:marTop w:val="115"/>
          <w:marBottom w:val="0"/>
          <w:divBdr>
            <w:top w:val="none" w:sz="0" w:space="0" w:color="auto"/>
            <w:left w:val="none" w:sz="0" w:space="0" w:color="auto"/>
            <w:bottom w:val="none" w:sz="0" w:space="0" w:color="auto"/>
            <w:right w:val="none" w:sz="0" w:space="0" w:color="auto"/>
          </w:divBdr>
        </w:div>
      </w:divsChild>
    </w:div>
    <w:div w:id="270208356">
      <w:bodyDiv w:val="1"/>
      <w:marLeft w:val="0"/>
      <w:marRight w:val="0"/>
      <w:marTop w:val="0"/>
      <w:marBottom w:val="0"/>
      <w:divBdr>
        <w:top w:val="none" w:sz="0" w:space="0" w:color="auto"/>
        <w:left w:val="none" w:sz="0" w:space="0" w:color="auto"/>
        <w:bottom w:val="none" w:sz="0" w:space="0" w:color="auto"/>
        <w:right w:val="none" w:sz="0" w:space="0" w:color="auto"/>
      </w:divBdr>
    </w:div>
    <w:div w:id="270943952">
      <w:bodyDiv w:val="1"/>
      <w:marLeft w:val="0"/>
      <w:marRight w:val="0"/>
      <w:marTop w:val="0"/>
      <w:marBottom w:val="0"/>
      <w:divBdr>
        <w:top w:val="none" w:sz="0" w:space="0" w:color="auto"/>
        <w:left w:val="none" w:sz="0" w:space="0" w:color="auto"/>
        <w:bottom w:val="none" w:sz="0" w:space="0" w:color="auto"/>
        <w:right w:val="none" w:sz="0" w:space="0" w:color="auto"/>
      </w:divBdr>
    </w:div>
    <w:div w:id="272321961">
      <w:bodyDiv w:val="1"/>
      <w:marLeft w:val="0"/>
      <w:marRight w:val="0"/>
      <w:marTop w:val="0"/>
      <w:marBottom w:val="0"/>
      <w:divBdr>
        <w:top w:val="none" w:sz="0" w:space="0" w:color="auto"/>
        <w:left w:val="none" w:sz="0" w:space="0" w:color="auto"/>
        <w:bottom w:val="none" w:sz="0" w:space="0" w:color="auto"/>
        <w:right w:val="none" w:sz="0" w:space="0" w:color="auto"/>
      </w:divBdr>
    </w:div>
    <w:div w:id="276106722">
      <w:bodyDiv w:val="1"/>
      <w:marLeft w:val="0"/>
      <w:marRight w:val="0"/>
      <w:marTop w:val="0"/>
      <w:marBottom w:val="0"/>
      <w:divBdr>
        <w:top w:val="none" w:sz="0" w:space="0" w:color="auto"/>
        <w:left w:val="none" w:sz="0" w:space="0" w:color="auto"/>
        <w:bottom w:val="none" w:sz="0" w:space="0" w:color="auto"/>
        <w:right w:val="none" w:sz="0" w:space="0" w:color="auto"/>
      </w:divBdr>
    </w:div>
    <w:div w:id="276984838">
      <w:bodyDiv w:val="1"/>
      <w:marLeft w:val="0"/>
      <w:marRight w:val="0"/>
      <w:marTop w:val="0"/>
      <w:marBottom w:val="0"/>
      <w:divBdr>
        <w:top w:val="none" w:sz="0" w:space="0" w:color="auto"/>
        <w:left w:val="none" w:sz="0" w:space="0" w:color="auto"/>
        <w:bottom w:val="none" w:sz="0" w:space="0" w:color="auto"/>
        <w:right w:val="none" w:sz="0" w:space="0" w:color="auto"/>
      </w:divBdr>
    </w:div>
    <w:div w:id="289167070">
      <w:bodyDiv w:val="1"/>
      <w:marLeft w:val="0"/>
      <w:marRight w:val="0"/>
      <w:marTop w:val="0"/>
      <w:marBottom w:val="0"/>
      <w:divBdr>
        <w:top w:val="none" w:sz="0" w:space="0" w:color="auto"/>
        <w:left w:val="none" w:sz="0" w:space="0" w:color="auto"/>
        <w:bottom w:val="none" w:sz="0" w:space="0" w:color="auto"/>
        <w:right w:val="none" w:sz="0" w:space="0" w:color="auto"/>
      </w:divBdr>
    </w:div>
    <w:div w:id="289365497">
      <w:bodyDiv w:val="1"/>
      <w:marLeft w:val="0"/>
      <w:marRight w:val="0"/>
      <w:marTop w:val="0"/>
      <w:marBottom w:val="0"/>
      <w:divBdr>
        <w:top w:val="none" w:sz="0" w:space="0" w:color="auto"/>
        <w:left w:val="none" w:sz="0" w:space="0" w:color="auto"/>
        <w:bottom w:val="none" w:sz="0" w:space="0" w:color="auto"/>
        <w:right w:val="none" w:sz="0" w:space="0" w:color="auto"/>
      </w:divBdr>
    </w:div>
    <w:div w:id="296420715">
      <w:bodyDiv w:val="1"/>
      <w:marLeft w:val="0"/>
      <w:marRight w:val="0"/>
      <w:marTop w:val="0"/>
      <w:marBottom w:val="0"/>
      <w:divBdr>
        <w:top w:val="none" w:sz="0" w:space="0" w:color="auto"/>
        <w:left w:val="none" w:sz="0" w:space="0" w:color="auto"/>
        <w:bottom w:val="none" w:sz="0" w:space="0" w:color="auto"/>
        <w:right w:val="none" w:sz="0" w:space="0" w:color="auto"/>
      </w:divBdr>
    </w:div>
    <w:div w:id="297955011">
      <w:bodyDiv w:val="1"/>
      <w:marLeft w:val="0"/>
      <w:marRight w:val="0"/>
      <w:marTop w:val="0"/>
      <w:marBottom w:val="0"/>
      <w:divBdr>
        <w:top w:val="none" w:sz="0" w:space="0" w:color="auto"/>
        <w:left w:val="none" w:sz="0" w:space="0" w:color="auto"/>
        <w:bottom w:val="none" w:sz="0" w:space="0" w:color="auto"/>
        <w:right w:val="none" w:sz="0" w:space="0" w:color="auto"/>
      </w:divBdr>
    </w:div>
    <w:div w:id="305204081">
      <w:bodyDiv w:val="1"/>
      <w:marLeft w:val="0"/>
      <w:marRight w:val="0"/>
      <w:marTop w:val="0"/>
      <w:marBottom w:val="0"/>
      <w:divBdr>
        <w:top w:val="none" w:sz="0" w:space="0" w:color="auto"/>
        <w:left w:val="none" w:sz="0" w:space="0" w:color="auto"/>
        <w:bottom w:val="none" w:sz="0" w:space="0" w:color="auto"/>
        <w:right w:val="none" w:sz="0" w:space="0" w:color="auto"/>
      </w:divBdr>
    </w:div>
    <w:div w:id="318578837">
      <w:bodyDiv w:val="1"/>
      <w:marLeft w:val="0"/>
      <w:marRight w:val="0"/>
      <w:marTop w:val="0"/>
      <w:marBottom w:val="0"/>
      <w:divBdr>
        <w:top w:val="none" w:sz="0" w:space="0" w:color="auto"/>
        <w:left w:val="none" w:sz="0" w:space="0" w:color="auto"/>
        <w:bottom w:val="none" w:sz="0" w:space="0" w:color="auto"/>
        <w:right w:val="none" w:sz="0" w:space="0" w:color="auto"/>
      </w:divBdr>
    </w:div>
    <w:div w:id="321548670">
      <w:bodyDiv w:val="1"/>
      <w:marLeft w:val="0"/>
      <w:marRight w:val="0"/>
      <w:marTop w:val="0"/>
      <w:marBottom w:val="0"/>
      <w:divBdr>
        <w:top w:val="none" w:sz="0" w:space="0" w:color="auto"/>
        <w:left w:val="none" w:sz="0" w:space="0" w:color="auto"/>
        <w:bottom w:val="none" w:sz="0" w:space="0" w:color="auto"/>
        <w:right w:val="none" w:sz="0" w:space="0" w:color="auto"/>
      </w:divBdr>
    </w:div>
    <w:div w:id="323436351">
      <w:bodyDiv w:val="1"/>
      <w:marLeft w:val="0"/>
      <w:marRight w:val="0"/>
      <w:marTop w:val="0"/>
      <w:marBottom w:val="0"/>
      <w:divBdr>
        <w:top w:val="none" w:sz="0" w:space="0" w:color="auto"/>
        <w:left w:val="none" w:sz="0" w:space="0" w:color="auto"/>
        <w:bottom w:val="none" w:sz="0" w:space="0" w:color="auto"/>
        <w:right w:val="none" w:sz="0" w:space="0" w:color="auto"/>
      </w:divBdr>
    </w:div>
    <w:div w:id="328753414">
      <w:bodyDiv w:val="1"/>
      <w:marLeft w:val="0"/>
      <w:marRight w:val="0"/>
      <w:marTop w:val="0"/>
      <w:marBottom w:val="0"/>
      <w:divBdr>
        <w:top w:val="none" w:sz="0" w:space="0" w:color="auto"/>
        <w:left w:val="none" w:sz="0" w:space="0" w:color="auto"/>
        <w:bottom w:val="none" w:sz="0" w:space="0" w:color="auto"/>
        <w:right w:val="none" w:sz="0" w:space="0" w:color="auto"/>
      </w:divBdr>
    </w:div>
    <w:div w:id="336730147">
      <w:bodyDiv w:val="1"/>
      <w:marLeft w:val="0"/>
      <w:marRight w:val="0"/>
      <w:marTop w:val="0"/>
      <w:marBottom w:val="0"/>
      <w:divBdr>
        <w:top w:val="none" w:sz="0" w:space="0" w:color="auto"/>
        <w:left w:val="none" w:sz="0" w:space="0" w:color="auto"/>
        <w:bottom w:val="none" w:sz="0" w:space="0" w:color="auto"/>
        <w:right w:val="none" w:sz="0" w:space="0" w:color="auto"/>
      </w:divBdr>
    </w:div>
    <w:div w:id="341662918">
      <w:bodyDiv w:val="1"/>
      <w:marLeft w:val="0"/>
      <w:marRight w:val="0"/>
      <w:marTop w:val="0"/>
      <w:marBottom w:val="0"/>
      <w:divBdr>
        <w:top w:val="none" w:sz="0" w:space="0" w:color="auto"/>
        <w:left w:val="none" w:sz="0" w:space="0" w:color="auto"/>
        <w:bottom w:val="none" w:sz="0" w:space="0" w:color="auto"/>
        <w:right w:val="none" w:sz="0" w:space="0" w:color="auto"/>
      </w:divBdr>
    </w:div>
    <w:div w:id="377511272">
      <w:bodyDiv w:val="1"/>
      <w:marLeft w:val="0"/>
      <w:marRight w:val="0"/>
      <w:marTop w:val="0"/>
      <w:marBottom w:val="0"/>
      <w:divBdr>
        <w:top w:val="none" w:sz="0" w:space="0" w:color="auto"/>
        <w:left w:val="none" w:sz="0" w:space="0" w:color="auto"/>
        <w:bottom w:val="none" w:sz="0" w:space="0" w:color="auto"/>
        <w:right w:val="none" w:sz="0" w:space="0" w:color="auto"/>
      </w:divBdr>
      <w:divsChild>
        <w:div w:id="1646738182">
          <w:marLeft w:val="547"/>
          <w:marRight w:val="0"/>
          <w:marTop w:val="115"/>
          <w:marBottom w:val="0"/>
          <w:divBdr>
            <w:top w:val="none" w:sz="0" w:space="0" w:color="auto"/>
            <w:left w:val="none" w:sz="0" w:space="0" w:color="auto"/>
            <w:bottom w:val="none" w:sz="0" w:space="0" w:color="auto"/>
            <w:right w:val="none" w:sz="0" w:space="0" w:color="auto"/>
          </w:divBdr>
        </w:div>
        <w:div w:id="703988040">
          <w:marLeft w:val="547"/>
          <w:marRight w:val="0"/>
          <w:marTop w:val="115"/>
          <w:marBottom w:val="0"/>
          <w:divBdr>
            <w:top w:val="none" w:sz="0" w:space="0" w:color="auto"/>
            <w:left w:val="none" w:sz="0" w:space="0" w:color="auto"/>
            <w:bottom w:val="none" w:sz="0" w:space="0" w:color="auto"/>
            <w:right w:val="none" w:sz="0" w:space="0" w:color="auto"/>
          </w:divBdr>
        </w:div>
        <w:div w:id="1392802062">
          <w:marLeft w:val="547"/>
          <w:marRight w:val="0"/>
          <w:marTop w:val="115"/>
          <w:marBottom w:val="0"/>
          <w:divBdr>
            <w:top w:val="none" w:sz="0" w:space="0" w:color="auto"/>
            <w:left w:val="none" w:sz="0" w:space="0" w:color="auto"/>
            <w:bottom w:val="none" w:sz="0" w:space="0" w:color="auto"/>
            <w:right w:val="none" w:sz="0" w:space="0" w:color="auto"/>
          </w:divBdr>
        </w:div>
        <w:div w:id="1614053292">
          <w:marLeft w:val="547"/>
          <w:marRight w:val="0"/>
          <w:marTop w:val="115"/>
          <w:marBottom w:val="0"/>
          <w:divBdr>
            <w:top w:val="none" w:sz="0" w:space="0" w:color="auto"/>
            <w:left w:val="none" w:sz="0" w:space="0" w:color="auto"/>
            <w:bottom w:val="none" w:sz="0" w:space="0" w:color="auto"/>
            <w:right w:val="none" w:sz="0" w:space="0" w:color="auto"/>
          </w:divBdr>
        </w:div>
      </w:divsChild>
    </w:div>
    <w:div w:id="388378770">
      <w:bodyDiv w:val="1"/>
      <w:marLeft w:val="0"/>
      <w:marRight w:val="0"/>
      <w:marTop w:val="0"/>
      <w:marBottom w:val="0"/>
      <w:divBdr>
        <w:top w:val="none" w:sz="0" w:space="0" w:color="auto"/>
        <w:left w:val="none" w:sz="0" w:space="0" w:color="auto"/>
        <w:bottom w:val="none" w:sz="0" w:space="0" w:color="auto"/>
        <w:right w:val="none" w:sz="0" w:space="0" w:color="auto"/>
      </w:divBdr>
    </w:div>
    <w:div w:id="391735160">
      <w:bodyDiv w:val="1"/>
      <w:marLeft w:val="0"/>
      <w:marRight w:val="0"/>
      <w:marTop w:val="0"/>
      <w:marBottom w:val="0"/>
      <w:divBdr>
        <w:top w:val="none" w:sz="0" w:space="0" w:color="auto"/>
        <w:left w:val="none" w:sz="0" w:space="0" w:color="auto"/>
        <w:bottom w:val="none" w:sz="0" w:space="0" w:color="auto"/>
        <w:right w:val="none" w:sz="0" w:space="0" w:color="auto"/>
      </w:divBdr>
    </w:div>
    <w:div w:id="398595604">
      <w:bodyDiv w:val="1"/>
      <w:marLeft w:val="0"/>
      <w:marRight w:val="0"/>
      <w:marTop w:val="0"/>
      <w:marBottom w:val="0"/>
      <w:divBdr>
        <w:top w:val="none" w:sz="0" w:space="0" w:color="auto"/>
        <w:left w:val="none" w:sz="0" w:space="0" w:color="auto"/>
        <w:bottom w:val="none" w:sz="0" w:space="0" w:color="auto"/>
        <w:right w:val="none" w:sz="0" w:space="0" w:color="auto"/>
      </w:divBdr>
    </w:div>
    <w:div w:id="408814292">
      <w:bodyDiv w:val="1"/>
      <w:marLeft w:val="0"/>
      <w:marRight w:val="0"/>
      <w:marTop w:val="0"/>
      <w:marBottom w:val="0"/>
      <w:divBdr>
        <w:top w:val="none" w:sz="0" w:space="0" w:color="auto"/>
        <w:left w:val="none" w:sz="0" w:space="0" w:color="auto"/>
        <w:bottom w:val="none" w:sz="0" w:space="0" w:color="auto"/>
        <w:right w:val="none" w:sz="0" w:space="0" w:color="auto"/>
      </w:divBdr>
    </w:div>
    <w:div w:id="422066084">
      <w:bodyDiv w:val="1"/>
      <w:marLeft w:val="0"/>
      <w:marRight w:val="0"/>
      <w:marTop w:val="0"/>
      <w:marBottom w:val="0"/>
      <w:divBdr>
        <w:top w:val="none" w:sz="0" w:space="0" w:color="auto"/>
        <w:left w:val="none" w:sz="0" w:space="0" w:color="auto"/>
        <w:bottom w:val="none" w:sz="0" w:space="0" w:color="auto"/>
        <w:right w:val="none" w:sz="0" w:space="0" w:color="auto"/>
      </w:divBdr>
    </w:div>
    <w:div w:id="451365072">
      <w:bodyDiv w:val="1"/>
      <w:marLeft w:val="0"/>
      <w:marRight w:val="0"/>
      <w:marTop w:val="0"/>
      <w:marBottom w:val="0"/>
      <w:divBdr>
        <w:top w:val="none" w:sz="0" w:space="0" w:color="auto"/>
        <w:left w:val="none" w:sz="0" w:space="0" w:color="auto"/>
        <w:bottom w:val="none" w:sz="0" w:space="0" w:color="auto"/>
        <w:right w:val="none" w:sz="0" w:space="0" w:color="auto"/>
      </w:divBdr>
    </w:div>
    <w:div w:id="464084018">
      <w:bodyDiv w:val="1"/>
      <w:marLeft w:val="0"/>
      <w:marRight w:val="0"/>
      <w:marTop w:val="0"/>
      <w:marBottom w:val="0"/>
      <w:divBdr>
        <w:top w:val="none" w:sz="0" w:space="0" w:color="auto"/>
        <w:left w:val="none" w:sz="0" w:space="0" w:color="auto"/>
        <w:bottom w:val="none" w:sz="0" w:space="0" w:color="auto"/>
        <w:right w:val="none" w:sz="0" w:space="0" w:color="auto"/>
      </w:divBdr>
    </w:div>
    <w:div w:id="470706566">
      <w:bodyDiv w:val="1"/>
      <w:marLeft w:val="0"/>
      <w:marRight w:val="0"/>
      <w:marTop w:val="0"/>
      <w:marBottom w:val="0"/>
      <w:divBdr>
        <w:top w:val="none" w:sz="0" w:space="0" w:color="auto"/>
        <w:left w:val="none" w:sz="0" w:space="0" w:color="auto"/>
        <w:bottom w:val="none" w:sz="0" w:space="0" w:color="auto"/>
        <w:right w:val="none" w:sz="0" w:space="0" w:color="auto"/>
      </w:divBdr>
    </w:div>
    <w:div w:id="475610187">
      <w:bodyDiv w:val="1"/>
      <w:marLeft w:val="0"/>
      <w:marRight w:val="0"/>
      <w:marTop w:val="0"/>
      <w:marBottom w:val="0"/>
      <w:divBdr>
        <w:top w:val="none" w:sz="0" w:space="0" w:color="auto"/>
        <w:left w:val="none" w:sz="0" w:space="0" w:color="auto"/>
        <w:bottom w:val="none" w:sz="0" w:space="0" w:color="auto"/>
        <w:right w:val="none" w:sz="0" w:space="0" w:color="auto"/>
      </w:divBdr>
    </w:div>
    <w:div w:id="480539695">
      <w:bodyDiv w:val="1"/>
      <w:marLeft w:val="0"/>
      <w:marRight w:val="0"/>
      <w:marTop w:val="0"/>
      <w:marBottom w:val="0"/>
      <w:divBdr>
        <w:top w:val="none" w:sz="0" w:space="0" w:color="auto"/>
        <w:left w:val="none" w:sz="0" w:space="0" w:color="auto"/>
        <w:bottom w:val="none" w:sz="0" w:space="0" w:color="auto"/>
        <w:right w:val="none" w:sz="0" w:space="0" w:color="auto"/>
      </w:divBdr>
    </w:div>
    <w:div w:id="485517010">
      <w:bodyDiv w:val="1"/>
      <w:marLeft w:val="0"/>
      <w:marRight w:val="0"/>
      <w:marTop w:val="0"/>
      <w:marBottom w:val="0"/>
      <w:divBdr>
        <w:top w:val="none" w:sz="0" w:space="0" w:color="auto"/>
        <w:left w:val="none" w:sz="0" w:space="0" w:color="auto"/>
        <w:bottom w:val="none" w:sz="0" w:space="0" w:color="auto"/>
        <w:right w:val="none" w:sz="0" w:space="0" w:color="auto"/>
      </w:divBdr>
    </w:div>
    <w:div w:id="487022349">
      <w:bodyDiv w:val="1"/>
      <w:marLeft w:val="0"/>
      <w:marRight w:val="0"/>
      <w:marTop w:val="0"/>
      <w:marBottom w:val="0"/>
      <w:divBdr>
        <w:top w:val="none" w:sz="0" w:space="0" w:color="auto"/>
        <w:left w:val="none" w:sz="0" w:space="0" w:color="auto"/>
        <w:bottom w:val="none" w:sz="0" w:space="0" w:color="auto"/>
        <w:right w:val="none" w:sz="0" w:space="0" w:color="auto"/>
      </w:divBdr>
    </w:div>
    <w:div w:id="495078470">
      <w:bodyDiv w:val="1"/>
      <w:marLeft w:val="0"/>
      <w:marRight w:val="0"/>
      <w:marTop w:val="0"/>
      <w:marBottom w:val="0"/>
      <w:divBdr>
        <w:top w:val="none" w:sz="0" w:space="0" w:color="auto"/>
        <w:left w:val="none" w:sz="0" w:space="0" w:color="auto"/>
        <w:bottom w:val="none" w:sz="0" w:space="0" w:color="auto"/>
        <w:right w:val="none" w:sz="0" w:space="0" w:color="auto"/>
      </w:divBdr>
    </w:div>
    <w:div w:id="501355074">
      <w:bodyDiv w:val="1"/>
      <w:marLeft w:val="0"/>
      <w:marRight w:val="0"/>
      <w:marTop w:val="0"/>
      <w:marBottom w:val="0"/>
      <w:divBdr>
        <w:top w:val="none" w:sz="0" w:space="0" w:color="auto"/>
        <w:left w:val="none" w:sz="0" w:space="0" w:color="auto"/>
        <w:bottom w:val="none" w:sz="0" w:space="0" w:color="auto"/>
        <w:right w:val="none" w:sz="0" w:space="0" w:color="auto"/>
      </w:divBdr>
    </w:div>
    <w:div w:id="508836891">
      <w:bodyDiv w:val="1"/>
      <w:marLeft w:val="0"/>
      <w:marRight w:val="0"/>
      <w:marTop w:val="0"/>
      <w:marBottom w:val="0"/>
      <w:divBdr>
        <w:top w:val="none" w:sz="0" w:space="0" w:color="auto"/>
        <w:left w:val="none" w:sz="0" w:space="0" w:color="auto"/>
        <w:bottom w:val="none" w:sz="0" w:space="0" w:color="auto"/>
        <w:right w:val="none" w:sz="0" w:space="0" w:color="auto"/>
      </w:divBdr>
    </w:div>
    <w:div w:id="535891683">
      <w:bodyDiv w:val="1"/>
      <w:marLeft w:val="0"/>
      <w:marRight w:val="0"/>
      <w:marTop w:val="0"/>
      <w:marBottom w:val="0"/>
      <w:divBdr>
        <w:top w:val="none" w:sz="0" w:space="0" w:color="auto"/>
        <w:left w:val="none" w:sz="0" w:space="0" w:color="auto"/>
        <w:bottom w:val="none" w:sz="0" w:space="0" w:color="auto"/>
        <w:right w:val="none" w:sz="0" w:space="0" w:color="auto"/>
      </w:divBdr>
    </w:div>
    <w:div w:id="544099417">
      <w:bodyDiv w:val="1"/>
      <w:marLeft w:val="0"/>
      <w:marRight w:val="0"/>
      <w:marTop w:val="0"/>
      <w:marBottom w:val="0"/>
      <w:divBdr>
        <w:top w:val="none" w:sz="0" w:space="0" w:color="auto"/>
        <w:left w:val="none" w:sz="0" w:space="0" w:color="auto"/>
        <w:bottom w:val="none" w:sz="0" w:space="0" w:color="auto"/>
        <w:right w:val="none" w:sz="0" w:space="0" w:color="auto"/>
      </w:divBdr>
    </w:div>
    <w:div w:id="564023598">
      <w:bodyDiv w:val="1"/>
      <w:marLeft w:val="0"/>
      <w:marRight w:val="0"/>
      <w:marTop w:val="0"/>
      <w:marBottom w:val="0"/>
      <w:divBdr>
        <w:top w:val="none" w:sz="0" w:space="0" w:color="auto"/>
        <w:left w:val="none" w:sz="0" w:space="0" w:color="auto"/>
        <w:bottom w:val="none" w:sz="0" w:space="0" w:color="auto"/>
        <w:right w:val="none" w:sz="0" w:space="0" w:color="auto"/>
      </w:divBdr>
    </w:div>
    <w:div w:id="566455364">
      <w:bodyDiv w:val="1"/>
      <w:marLeft w:val="0"/>
      <w:marRight w:val="0"/>
      <w:marTop w:val="0"/>
      <w:marBottom w:val="0"/>
      <w:divBdr>
        <w:top w:val="none" w:sz="0" w:space="0" w:color="auto"/>
        <w:left w:val="none" w:sz="0" w:space="0" w:color="auto"/>
        <w:bottom w:val="none" w:sz="0" w:space="0" w:color="auto"/>
        <w:right w:val="none" w:sz="0" w:space="0" w:color="auto"/>
      </w:divBdr>
    </w:div>
    <w:div w:id="567964054">
      <w:bodyDiv w:val="1"/>
      <w:marLeft w:val="0"/>
      <w:marRight w:val="0"/>
      <w:marTop w:val="0"/>
      <w:marBottom w:val="0"/>
      <w:divBdr>
        <w:top w:val="none" w:sz="0" w:space="0" w:color="auto"/>
        <w:left w:val="none" w:sz="0" w:space="0" w:color="auto"/>
        <w:bottom w:val="none" w:sz="0" w:space="0" w:color="auto"/>
        <w:right w:val="none" w:sz="0" w:space="0" w:color="auto"/>
      </w:divBdr>
    </w:div>
    <w:div w:id="590116875">
      <w:bodyDiv w:val="1"/>
      <w:marLeft w:val="0"/>
      <w:marRight w:val="0"/>
      <w:marTop w:val="0"/>
      <w:marBottom w:val="0"/>
      <w:divBdr>
        <w:top w:val="none" w:sz="0" w:space="0" w:color="auto"/>
        <w:left w:val="none" w:sz="0" w:space="0" w:color="auto"/>
        <w:bottom w:val="none" w:sz="0" w:space="0" w:color="auto"/>
        <w:right w:val="none" w:sz="0" w:space="0" w:color="auto"/>
      </w:divBdr>
    </w:div>
    <w:div w:id="592788646">
      <w:bodyDiv w:val="1"/>
      <w:marLeft w:val="0"/>
      <w:marRight w:val="0"/>
      <w:marTop w:val="0"/>
      <w:marBottom w:val="0"/>
      <w:divBdr>
        <w:top w:val="none" w:sz="0" w:space="0" w:color="auto"/>
        <w:left w:val="none" w:sz="0" w:space="0" w:color="auto"/>
        <w:bottom w:val="none" w:sz="0" w:space="0" w:color="auto"/>
        <w:right w:val="none" w:sz="0" w:space="0" w:color="auto"/>
      </w:divBdr>
    </w:div>
    <w:div w:id="603999583">
      <w:bodyDiv w:val="1"/>
      <w:marLeft w:val="0"/>
      <w:marRight w:val="0"/>
      <w:marTop w:val="0"/>
      <w:marBottom w:val="0"/>
      <w:divBdr>
        <w:top w:val="none" w:sz="0" w:space="0" w:color="auto"/>
        <w:left w:val="none" w:sz="0" w:space="0" w:color="auto"/>
        <w:bottom w:val="none" w:sz="0" w:space="0" w:color="auto"/>
        <w:right w:val="none" w:sz="0" w:space="0" w:color="auto"/>
      </w:divBdr>
    </w:div>
    <w:div w:id="612714050">
      <w:bodyDiv w:val="1"/>
      <w:marLeft w:val="0"/>
      <w:marRight w:val="0"/>
      <w:marTop w:val="0"/>
      <w:marBottom w:val="0"/>
      <w:divBdr>
        <w:top w:val="none" w:sz="0" w:space="0" w:color="auto"/>
        <w:left w:val="none" w:sz="0" w:space="0" w:color="auto"/>
        <w:bottom w:val="none" w:sz="0" w:space="0" w:color="auto"/>
        <w:right w:val="none" w:sz="0" w:space="0" w:color="auto"/>
      </w:divBdr>
    </w:div>
    <w:div w:id="628242766">
      <w:bodyDiv w:val="1"/>
      <w:marLeft w:val="0"/>
      <w:marRight w:val="0"/>
      <w:marTop w:val="0"/>
      <w:marBottom w:val="0"/>
      <w:divBdr>
        <w:top w:val="none" w:sz="0" w:space="0" w:color="auto"/>
        <w:left w:val="none" w:sz="0" w:space="0" w:color="auto"/>
        <w:bottom w:val="none" w:sz="0" w:space="0" w:color="auto"/>
        <w:right w:val="none" w:sz="0" w:space="0" w:color="auto"/>
      </w:divBdr>
    </w:div>
    <w:div w:id="634261331">
      <w:bodyDiv w:val="1"/>
      <w:marLeft w:val="0"/>
      <w:marRight w:val="0"/>
      <w:marTop w:val="0"/>
      <w:marBottom w:val="0"/>
      <w:divBdr>
        <w:top w:val="none" w:sz="0" w:space="0" w:color="auto"/>
        <w:left w:val="none" w:sz="0" w:space="0" w:color="auto"/>
        <w:bottom w:val="none" w:sz="0" w:space="0" w:color="auto"/>
        <w:right w:val="none" w:sz="0" w:space="0" w:color="auto"/>
      </w:divBdr>
    </w:div>
    <w:div w:id="640766059">
      <w:bodyDiv w:val="1"/>
      <w:marLeft w:val="0"/>
      <w:marRight w:val="0"/>
      <w:marTop w:val="0"/>
      <w:marBottom w:val="0"/>
      <w:divBdr>
        <w:top w:val="none" w:sz="0" w:space="0" w:color="auto"/>
        <w:left w:val="none" w:sz="0" w:space="0" w:color="auto"/>
        <w:bottom w:val="none" w:sz="0" w:space="0" w:color="auto"/>
        <w:right w:val="none" w:sz="0" w:space="0" w:color="auto"/>
      </w:divBdr>
    </w:div>
    <w:div w:id="647637020">
      <w:bodyDiv w:val="1"/>
      <w:marLeft w:val="0"/>
      <w:marRight w:val="0"/>
      <w:marTop w:val="0"/>
      <w:marBottom w:val="0"/>
      <w:divBdr>
        <w:top w:val="none" w:sz="0" w:space="0" w:color="auto"/>
        <w:left w:val="none" w:sz="0" w:space="0" w:color="auto"/>
        <w:bottom w:val="none" w:sz="0" w:space="0" w:color="auto"/>
        <w:right w:val="none" w:sz="0" w:space="0" w:color="auto"/>
      </w:divBdr>
    </w:div>
    <w:div w:id="663509626">
      <w:bodyDiv w:val="1"/>
      <w:marLeft w:val="0"/>
      <w:marRight w:val="0"/>
      <w:marTop w:val="0"/>
      <w:marBottom w:val="0"/>
      <w:divBdr>
        <w:top w:val="none" w:sz="0" w:space="0" w:color="auto"/>
        <w:left w:val="none" w:sz="0" w:space="0" w:color="auto"/>
        <w:bottom w:val="none" w:sz="0" w:space="0" w:color="auto"/>
        <w:right w:val="none" w:sz="0" w:space="0" w:color="auto"/>
      </w:divBdr>
    </w:div>
    <w:div w:id="676810864">
      <w:bodyDiv w:val="1"/>
      <w:marLeft w:val="0"/>
      <w:marRight w:val="0"/>
      <w:marTop w:val="0"/>
      <w:marBottom w:val="0"/>
      <w:divBdr>
        <w:top w:val="none" w:sz="0" w:space="0" w:color="auto"/>
        <w:left w:val="none" w:sz="0" w:space="0" w:color="auto"/>
        <w:bottom w:val="none" w:sz="0" w:space="0" w:color="auto"/>
        <w:right w:val="none" w:sz="0" w:space="0" w:color="auto"/>
      </w:divBdr>
    </w:div>
    <w:div w:id="677346889">
      <w:bodyDiv w:val="1"/>
      <w:marLeft w:val="0"/>
      <w:marRight w:val="0"/>
      <w:marTop w:val="0"/>
      <w:marBottom w:val="0"/>
      <w:divBdr>
        <w:top w:val="none" w:sz="0" w:space="0" w:color="auto"/>
        <w:left w:val="none" w:sz="0" w:space="0" w:color="auto"/>
        <w:bottom w:val="none" w:sz="0" w:space="0" w:color="auto"/>
        <w:right w:val="none" w:sz="0" w:space="0" w:color="auto"/>
      </w:divBdr>
    </w:div>
    <w:div w:id="681787478">
      <w:bodyDiv w:val="1"/>
      <w:marLeft w:val="0"/>
      <w:marRight w:val="0"/>
      <w:marTop w:val="0"/>
      <w:marBottom w:val="0"/>
      <w:divBdr>
        <w:top w:val="none" w:sz="0" w:space="0" w:color="auto"/>
        <w:left w:val="none" w:sz="0" w:space="0" w:color="auto"/>
        <w:bottom w:val="none" w:sz="0" w:space="0" w:color="auto"/>
        <w:right w:val="none" w:sz="0" w:space="0" w:color="auto"/>
      </w:divBdr>
    </w:div>
    <w:div w:id="693271234">
      <w:bodyDiv w:val="1"/>
      <w:marLeft w:val="0"/>
      <w:marRight w:val="0"/>
      <w:marTop w:val="0"/>
      <w:marBottom w:val="0"/>
      <w:divBdr>
        <w:top w:val="none" w:sz="0" w:space="0" w:color="auto"/>
        <w:left w:val="none" w:sz="0" w:space="0" w:color="auto"/>
        <w:bottom w:val="none" w:sz="0" w:space="0" w:color="auto"/>
        <w:right w:val="none" w:sz="0" w:space="0" w:color="auto"/>
      </w:divBdr>
    </w:div>
    <w:div w:id="694573821">
      <w:bodyDiv w:val="1"/>
      <w:marLeft w:val="0"/>
      <w:marRight w:val="0"/>
      <w:marTop w:val="0"/>
      <w:marBottom w:val="0"/>
      <w:divBdr>
        <w:top w:val="none" w:sz="0" w:space="0" w:color="auto"/>
        <w:left w:val="none" w:sz="0" w:space="0" w:color="auto"/>
        <w:bottom w:val="none" w:sz="0" w:space="0" w:color="auto"/>
        <w:right w:val="none" w:sz="0" w:space="0" w:color="auto"/>
      </w:divBdr>
    </w:div>
    <w:div w:id="700976828">
      <w:bodyDiv w:val="1"/>
      <w:marLeft w:val="0"/>
      <w:marRight w:val="0"/>
      <w:marTop w:val="0"/>
      <w:marBottom w:val="0"/>
      <w:divBdr>
        <w:top w:val="none" w:sz="0" w:space="0" w:color="auto"/>
        <w:left w:val="none" w:sz="0" w:space="0" w:color="auto"/>
        <w:bottom w:val="none" w:sz="0" w:space="0" w:color="auto"/>
        <w:right w:val="none" w:sz="0" w:space="0" w:color="auto"/>
      </w:divBdr>
    </w:div>
    <w:div w:id="707873658">
      <w:bodyDiv w:val="1"/>
      <w:marLeft w:val="0"/>
      <w:marRight w:val="0"/>
      <w:marTop w:val="0"/>
      <w:marBottom w:val="0"/>
      <w:divBdr>
        <w:top w:val="none" w:sz="0" w:space="0" w:color="auto"/>
        <w:left w:val="none" w:sz="0" w:space="0" w:color="auto"/>
        <w:bottom w:val="none" w:sz="0" w:space="0" w:color="auto"/>
        <w:right w:val="none" w:sz="0" w:space="0" w:color="auto"/>
      </w:divBdr>
    </w:div>
    <w:div w:id="710227295">
      <w:bodyDiv w:val="1"/>
      <w:marLeft w:val="0"/>
      <w:marRight w:val="0"/>
      <w:marTop w:val="0"/>
      <w:marBottom w:val="0"/>
      <w:divBdr>
        <w:top w:val="none" w:sz="0" w:space="0" w:color="auto"/>
        <w:left w:val="none" w:sz="0" w:space="0" w:color="auto"/>
        <w:bottom w:val="none" w:sz="0" w:space="0" w:color="auto"/>
        <w:right w:val="none" w:sz="0" w:space="0" w:color="auto"/>
      </w:divBdr>
    </w:div>
    <w:div w:id="719866374">
      <w:bodyDiv w:val="1"/>
      <w:marLeft w:val="0"/>
      <w:marRight w:val="0"/>
      <w:marTop w:val="0"/>
      <w:marBottom w:val="0"/>
      <w:divBdr>
        <w:top w:val="none" w:sz="0" w:space="0" w:color="auto"/>
        <w:left w:val="none" w:sz="0" w:space="0" w:color="auto"/>
        <w:bottom w:val="none" w:sz="0" w:space="0" w:color="auto"/>
        <w:right w:val="none" w:sz="0" w:space="0" w:color="auto"/>
      </w:divBdr>
    </w:div>
    <w:div w:id="722874270">
      <w:bodyDiv w:val="1"/>
      <w:marLeft w:val="0"/>
      <w:marRight w:val="0"/>
      <w:marTop w:val="0"/>
      <w:marBottom w:val="0"/>
      <w:divBdr>
        <w:top w:val="none" w:sz="0" w:space="0" w:color="auto"/>
        <w:left w:val="none" w:sz="0" w:space="0" w:color="auto"/>
        <w:bottom w:val="none" w:sz="0" w:space="0" w:color="auto"/>
        <w:right w:val="none" w:sz="0" w:space="0" w:color="auto"/>
      </w:divBdr>
    </w:div>
    <w:div w:id="733620800">
      <w:bodyDiv w:val="1"/>
      <w:marLeft w:val="0"/>
      <w:marRight w:val="0"/>
      <w:marTop w:val="0"/>
      <w:marBottom w:val="0"/>
      <w:divBdr>
        <w:top w:val="none" w:sz="0" w:space="0" w:color="auto"/>
        <w:left w:val="none" w:sz="0" w:space="0" w:color="auto"/>
        <w:bottom w:val="none" w:sz="0" w:space="0" w:color="auto"/>
        <w:right w:val="none" w:sz="0" w:space="0" w:color="auto"/>
      </w:divBdr>
    </w:div>
    <w:div w:id="736635500">
      <w:bodyDiv w:val="1"/>
      <w:marLeft w:val="0"/>
      <w:marRight w:val="0"/>
      <w:marTop w:val="0"/>
      <w:marBottom w:val="0"/>
      <w:divBdr>
        <w:top w:val="none" w:sz="0" w:space="0" w:color="auto"/>
        <w:left w:val="none" w:sz="0" w:space="0" w:color="auto"/>
        <w:bottom w:val="none" w:sz="0" w:space="0" w:color="auto"/>
        <w:right w:val="none" w:sz="0" w:space="0" w:color="auto"/>
      </w:divBdr>
    </w:div>
    <w:div w:id="740522679">
      <w:bodyDiv w:val="1"/>
      <w:marLeft w:val="0"/>
      <w:marRight w:val="0"/>
      <w:marTop w:val="0"/>
      <w:marBottom w:val="0"/>
      <w:divBdr>
        <w:top w:val="none" w:sz="0" w:space="0" w:color="auto"/>
        <w:left w:val="none" w:sz="0" w:space="0" w:color="auto"/>
        <w:bottom w:val="none" w:sz="0" w:space="0" w:color="auto"/>
        <w:right w:val="none" w:sz="0" w:space="0" w:color="auto"/>
      </w:divBdr>
    </w:div>
    <w:div w:id="741685681">
      <w:bodyDiv w:val="1"/>
      <w:marLeft w:val="0"/>
      <w:marRight w:val="0"/>
      <w:marTop w:val="0"/>
      <w:marBottom w:val="0"/>
      <w:divBdr>
        <w:top w:val="none" w:sz="0" w:space="0" w:color="auto"/>
        <w:left w:val="none" w:sz="0" w:space="0" w:color="auto"/>
        <w:bottom w:val="none" w:sz="0" w:space="0" w:color="auto"/>
        <w:right w:val="none" w:sz="0" w:space="0" w:color="auto"/>
      </w:divBdr>
    </w:div>
    <w:div w:id="742220168">
      <w:bodyDiv w:val="1"/>
      <w:marLeft w:val="0"/>
      <w:marRight w:val="0"/>
      <w:marTop w:val="0"/>
      <w:marBottom w:val="0"/>
      <w:divBdr>
        <w:top w:val="none" w:sz="0" w:space="0" w:color="auto"/>
        <w:left w:val="none" w:sz="0" w:space="0" w:color="auto"/>
        <w:bottom w:val="none" w:sz="0" w:space="0" w:color="auto"/>
        <w:right w:val="none" w:sz="0" w:space="0" w:color="auto"/>
      </w:divBdr>
    </w:div>
    <w:div w:id="755171450">
      <w:bodyDiv w:val="1"/>
      <w:marLeft w:val="0"/>
      <w:marRight w:val="0"/>
      <w:marTop w:val="0"/>
      <w:marBottom w:val="0"/>
      <w:divBdr>
        <w:top w:val="none" w:sz="0" w:space="0" w:color="auto"/>
        <w:left w:val="none" w:sz="0" w:space="0" w:color="auto"/>
        <w:bottom w:val="none" w:sz="0" w:space="0" w:color="auto"/>
        <w:right w:val="none" w:sz="0" w:space="0" w:color="auto"/>
      </w:divBdr>
    </w:div>
    <w:div w:id="770128709">
      <w:bodyDiv w:val="1"/>
      <w:marLeft w:val="0"/>
      <w:marRight w:val="0"/>
      <w:marTop w:val="0"/>
      <w:marBottom w:val="0"/>
      <w:divBdr>
        <w:top w:val="none" w:sz="0" w:space="0" w:color="auto"/>
        <w:left w:val="none" w:sz="0" w:space="0" w:color="auto"/>
        <w:bottom w:val="none" w:sz="0" w:space="0" w:color="auto"/>
        <w:right w:val="none" w:sz="0" w:space="0" w:color="auto"/>
      </w:divBdr>
    </w:div>
    <w:div w:id="780228082">
      <w:bodyDiv w:val="1"/>
      <w:marLeft w:val="0"/>
      <w:marRight w:val="0"/>
      <w:marTop w:val="0"/>
      <w:marBottom w:val="0"/>
      <w:divBdr>
        <w:top w:val="none" w:sz="0" w:space="0" w:color="auto"/>
        <w:left w:val="none" w:sz="0" w:space="0" w:color="auto"/>
        <w:bottom w:val="none" w:sz="0" w:space="0" w:color="auto"/>
        <w:right w:val="none" w:sz="0" w:space="0" w:color="auto"/>
      </w:divBdr>
    </w:div>
    <w:div w:id="782727451">
      <w:bodyDiv w:val="1"/>
      <w:marLeft w:val="0"/>
      <w:marRight w:val="0"/>
      <w:marTop w:val="0"/>
      <w:marBottom w:val="0"/>
      <w:divBdr>
        <w:top w:val="none" w:sz="0" w:space="0" w:color="auto"/>
        <w:left w:val="none" w:sz="0" w:space="0" w:color="auto"/>
        <w:bottom w:val="none" w:sz="0" w:space="0" w:color="auto"/>
        <w:right w:val="none" w:sz="0" w:space="0" w:color="auto"/>
      </w:divBdr>
    </w:div>
    <w:div w:id="798958448">
      <w:bodyDiv w:val="1"/>
      <w:marLeft w:val="0"/>
      <w:marRight w:val="0"/>
      <w:marTop w:val="0"/>
      <w:marBottom w:val="0"/>
      <w:divBdr>
        <w:top w:val="none" w:sz="0" w:space="0" w:color="auto"/>
        <w:left w:val="none" w:sz="0" w:space="0" w:color="auto"/>
        <w:bottom w:val="none" w:sz="0" w:space="0" w:color="auto"/>
        <w:right w:val="none" w:sz="0" w:space="0" w:color="auto"/>
      </w:divBdr>
    </w:div>
    <w:div w:id="812673722">
      <w:bodyDiv w:val="1"/>
      <w:marLeft w:val="0"/>
      <w:marRight w:val="0"/>
      <w:marTop w:val="0"/>
      <w:marBottom w:val="0"/>
      <w:divBdr>
        <w:top w:val="none" w:sz="0" w:space="0" w:color="auto"/>
        <w:left w:val="none" w:sz="0" w:space="0" w:color="auto"/>
        <w:bottom w:val="none" w:sz="0" w:space="0" w:color="auto"/>
        <w:right w:val="none" w:sz="0" w:space="0" w:color="auto"/>
      </w:divBdr>
    </w:div>
    <w:div w:id="820539994">
      <w:bodyDiv w:val="1"/>
      <w:marLeft w:val="0"/>
      <w:marRight w:val="0"/>
      <w:marTop w:val="0"/>
      <w:marBottom w:val="0"/>
      <w:divBdr>
        <w:top w:val="none" w:sz="0" w:space="0" w:color="auto"/>
        <w:left w:val="none" w:sz="0" w:space="0" w:color="auto"/>
        <w:bottom w:val="none" w:sz="0" w:space="0" w:color="auto"/>
        <w:right w:val="none" w:sz="0" w:space="0" w:color="auto"/>
      </w:divBdr>
    </w:div>
    <w:div w:id="824974554">
      <w:bodyDiv w:val="1"/>
      <w:marLeft w:val="0"/>
      <w:marRight w:val="0"/>
      <w:marTop w:val="0"/>
      <w:marBottom w:val="0"/>
      <w:divBdr>
        <w:top w:val="none" w:sz="0" w:space="0" w:color="auto"/>
        <w:left w:val="none" w:sz="0" w:space="0" w:color="auto"/>
        <w:bottom w:val="none" w:sz="0" w:space="0" w:color="auto"/>
        <w:right w:val="none" w:sz="0" w:space="0" w:color="auto"/>
      </w:divBdr>
    </w:div>
    <w:div w:id="835344590">
      <w:bodyDiv w:val="1"/>
      <w:marLeft w:val="0"/>
      <w:marRight w:val="0"/>
      <w:marTop w:val="0"/>
      <w:marBottom w:val="0"/>
      <w:divBdr>
        <w:top w:val="none" w:sz="0" w:space="0" w:color="auto"/>
        <w:left w:val="none" w:sz="0" w:space="0" w:color="auto"/>
        <w:bottom w:val="none" w:sz="0" w:space="0" w:color="auto"/>
        <w:right w:val="none" w:sz="0" w:space="0" w:color="auto"/>
      </w:divBdr>
    </w:div>
    <w:div w:id="838929357">
      <w:bodyDiv w:val="1"/>
      <w:marLeft w:val="0"/>
      <w:marRight w:val="0"/>
      <w:marTop w:val="0"/>
      <w:marBottom w:val="0"/>
      <w:divBdr>
        <w:top w:val="none" w:sz="0" w:space="0" w:color="auto"/>
        <w:left w:val="none" w:sz="0" w:space="0" w:color="auto"/>
        <w:bottom w:val="none" w:sz="0" w:space="0" w:color="auto"/>
        <w:right w:val="none" w:sz="0" w:space="0" w:color="auto"/>
      </w:divBdr>
    </w:div>
    <w:div w:id="844514522">
      <w:bodyDiv w:val="1"/>
      <w:marLeft w:val="0"/>
      <w:marRight w:val="0"/>
      <w:marTop w:val="0"/>
      <w:marBottom w:val="0"/>
      <w:divBdr>
        <w:top w:val="none" w:sz="0" w:space="0" w:color="auto"/>
        <w:left w:val="none" w:sz="0" w:space="0" w:color="auto"/>
        <w:bottom w:val="none" w:sz="0" w:space="0" w:color="auto"/>
        <w:right w:val="none" w:sz="0" w:space="0" w:color="auto"/>
      </w:divBdr>
    </w:div>
    <w:div w:id="845244804">
      <w:bodyDiv w:val="1"/>
      <w:marLeft w:val="0"/>
      <w:marRight w:val="0"/>
      <w:marTop w:val="0"/>
      <w:marBottom w:val="0"/>
      <w:divBdr>
        <w:top w:val="none" w:sz="0" w:space="0" w:color="auto"/>
        <w:left w:val="none" w:sz="0" w:space="0" w:color="auto"/>
        <w:bottom w:val="none" w:sz="0" w:space="0" w:color="auto"/>
        <w:right w:val="none" w:sz="0" w:space="0" w:color="auto"/>
      </w:divBdr>
    </w:div>
    <w:div w:id="845557810">
      <w:bodyDiv w:val="1"/>
      <w:marLeft w:val="0"/>
      <w:marRight w:val="0"/>
      <w:marTop w:val="0"/>
      <w:marBottom w:val="0"/>
      <w:divBdr>
        <w:top w:val="none" w:sz="0" w:space="0" w:color="auto"/>
        <w:left w:val="none" w:sz="0" w:space="0" w:color="auto"/>
        <w:bottom w:val="none" w:sz="0" w:space="0" w:color="auto"/>
        <w:right w:val="none" w:sz="0" w:space="0" w:color="auto"/>
      </w:divBdr>
    </w:div>
    <w:div w:id="856818383">
      <w:bodyDiv w:val="1"/>
      <w:marLeft w:val="0"/>
      <w:marRight w:val="0"/>
      <w:marTop w:val="0"/>
      <w:marBottom w:val="0"/>
      <w:divBdr>
        <w:top w:val="none" w:sz="0" w:space="0" w:color="auto"/>
        <w:left w:val="none" w:sz="0" w:space="0" w:color="auto"/>
        <w:bottom w:val="none" w:sz="0" w:space="0" w:color="auto"/>
        <w:right w:val="none" w:sz="0" w:space="0" w:color="auto"/>
      </w:divBdr>
    </w:div>
    <w:div w:id="866985080">
      <w:bodyDiv w:val="1"/>
      <w:marLeft w:val="0"/>
      <w:marRight w:val="0"/>
      <w:marTop w:val="0"/>
      <w:marBottom w:val="0"/>
      <w:divBdr>
        <w:top w:val="none" w:sz="0" w:space="0" w:color="auto"/>
        <w:left w:val="none" w:sz="0" w:space="0" w:color="auto"/>
        <w:bottom w:val="none" w:sz="0" w:space="0" w:color="auto"/>
        <w:right w:val="none" w:sz="0" w:space="0" w:color="auto"/>
      </w:divBdr>
    </w:div>
    <w:div w:id="872419470">
      <w:bodyDiv w:val="1"/>
      <w:marLeft w:val="0"/>
      <w:marRight w:val="0"/>
      <w:marTop w:val="0"/>
      <w:marBottom w:val="0"/>
      <w:divBdr>
        <w:top w:val="none" w:sz="0" w:space="0" w:color="auto"/>
        <w:left w:val="none" w:sz="0" w:space="0" w:color="auto"/>
        <w:bottom w:val="none" w:sz="0" w:space="0" w:color="auto"/>
        <w:right w:val="none" w:sz="0" w:space="0" w:color="auto"/>
      </w:divBdr>
    </w:div>
    <w:div w:id="881094808">
      <w:bodyDiv w:val="1"/>
      <w:marLeft w:val="0"/>
      <w:marRight w:val="0"/>
      <w:marTop w:val="0"/>
      <w:marBottom w:val="0"/>
      <w:divBdr>
        <w:top w:val="none" w:sz="0" w:space="0" w:color="auto"/>
        <w:left w:val="none" w:sz="0" w:space="0" w:color="auto"/>
        <w:bottom w:val="none" w:sz="0" w:space="0" w:color="auto"/>
        <w:right w:val="none" w:sz="0" w:space="0" w:color="auto"/>
      </w:divBdr>
    </w:div>
    <w:div w:id="894968516">
      <w:bodyDiv w:val="1"/>
      <w:marLeft w:val="0"/>
      <w:marRight w:val="0"/>
      <w:marTop w:val="0"/>
      <w:marBottom w:val="0"/>
      <w:divBdr>
        <w:top w:val="none" w:sz="0" w:space="0" w:color="auto"/>
        <w:left w:val="none" w:sz="0" w:space="0" w:color="auto"/>
        <w:bottom w:val="none" w:sz="0" w:space="0" w:color="auto"/>
        <w:right w:val="none" w:sz="0" w:space="0" w:color="auto"/>
      </w:divBdr>
    </w:div>
    <w:div w:id="900553203">
      <w:bodyDiv w:val="1"/>
      <w:marLeft w:val="0"/>
      <w:marRight w:val="0"/>
      <w:marTop w:val="0"/>
      <w:marBottom w:val="0"/>
      <w:divBdr>
        <w:top w:val="none" w:sz="0" w:space="0" w:color="auto"/>
        <w:left w:val="none" w:sz="0" w:space="0" w:color="auto"/>
        <w:bottom w:val="none" w:sz="0" w:space="0" w:color="auto"/>
        <w:right w:val="none" w:sz="0" w:space="0" w:color="auto"/>
      </w:divBdr>
    </w:div>
    <w:div w:id="912084877">
      <w:bodyDiv w:val="1"/>
      <w:marLeft w:val="0"/>
      <w:marRight w:val="0"/>
      <w:marTop w:val="0"/>
      <w:marBottom w:val="0"/>
      <w:divBdr>
        <w:top w:val="none" w:sz="0" w:space="0" w:color="auto"/>
        <w:left w:val="none" w:sz="0" w:space="0" w:color="auto"/>
        <w:bottom w:val="none" w:sz="0" w:space="0" w:color="auto"/>
        <w:right w:val="none" w:sz="0" w:space="0" w:color="auto"/>
      </w:divBdr>
    </w:div>
    <w:div w:id="933976918">
      <w:bodyDiv w:val="1"/>
      <w:marLeft w:val="0"/>
      <w:marRight w:val="0"/>
      <w:marTop w:val="0"/>
      <w:marBottom w:val="0"/>
      <w:divBdr>
        <w:top w:val="none" w:sz="0" w:space="0" w:color="auto"/>
        <w:left w:val="none" w:sz="0" w:space="0" w:color="auto"/>
        <w:bottom w:val="none" w:sz="0" w:space="0" w:color="auto"/>
        <w:right w:val="none" w:sz="0" w:space="0" w:color="auto"/>
      </w:divBdr>
    </w:div>
    <w:div w:id="936598141">
      <w:bodyDiv w:val="1"/>
      <w:marLeft w:val="0"/>
      <w:marRight w:val="0"/>
      <w:marTop w:val="0"/>
      <w:marBottom w:val="0"/>
      <w:divBdr>
        <w:top w:val="none" w:sz="0" w:space="0" w:color="auto"/>
        <w:left w:val="none" w:sz="0" w:space="0" w:color="auto"/>
        <w:bottom w:val="none" w:sz="0" w:space="0" w:color="auto"/>
        <w:right w:val="none" w:sz="0" w:space="0" w:color="auto"/>
      </w:divBdr>
    </w:div>
    <w:div w:id="959645841">
      <w:bodyDiv w:val="1"/>
      <w:marLeft w:val="0"/>
      <w:marRight w:val="0"/>
      <w:marTop w:val="0"/>
      <w:marBottom w:val="0"/>
      <w:divBdr>
        <w:top w:val="none" w:sz="0" w:space="0" w:color="auto"/>
        <w:left w:val="none" w:sz="0" w:space="0" w:color="auto"/>
        <w:bottom w:val="none" w:sz="0" w:space="0" w:color="auto"/>
        <w:right w:val="none" w:sz="0" w:space="0" w:color="auto"/>
      </w:divBdr>
    </w:div>
    <w:div w:id="970284208">
      <w:bodyDiv w:val="1"/>
      <w:marLeft w:val="0"/>
      <w:marRight w:val="0"/>
      <w:marTop w:val="0"/>
      <w:marBottom w:val="0"/>
      <w:divBdr>
        <w:top w:val="none" w:sz="0" w:space="0" w:color="auto"/>
        <w:left w:val="none" w:sz="0" w:space="0" w:color="auto"/>
        <w:bottom w:val="none" w:sz="0" w:space="0" w:color="auto"/>
        <w:right w:val="none" w:sz="0" w:space="0" w:color="auto"/>
      </w:divBdr>
    </w:div>
    <w:div w:id="1002778928">
      <w:bodyDiv w:val="1"/>
      <w:marLeft w:val="0"/>
      <w:marRight w:val="0"/>
      <w:marTop w:val="0"/>
      <w:marBottom w:val="0"/>
      <w:divBdr>
        <w:top w:val="none" w:sz="0" w:space="0" w:color="auto"/>
        <w:left w:val="none" w:sz="0" w:space="0" w:color="auto"/>
        <w:bottom w:val="none" w:sz="0" w:space="0" w:color="auto"/>
        <w:right w:val="none" w:sz="0" w:space="0" w:color="auto"/>
      </w:divBdr>
    </w:div>
    <w:div w:id="1026175479">
      <w:bodyDiv w:val="1"/>
      <w:marLeft w:val="0"/>
      <w:marRight w:val="0"/>
      <w:marTop w:val="0"/>
      <w:marBottom w:val="0"/>
      <w:divBdr>
        <w:top w:val="none" w:sz="0" w:space="0" w:color="auto"/>
        <w:left w:val="none" w:sz="0" w:space="0" w:color="auto"/>
        <w:bottom w:val="none" w:sz="0" w:space="0" w:color="auto"/>
        <w:right w:val="none" w:sz="0" w:space="0" w:color="auto"/>
      </w:divBdr>
    </w:div>
    <w:div w:id="1028063827">
      <w:bodyDiv w:val="1"/>
      <w:marLeft w:val="0"/>
      <w:marRight w:val="0"/>
      <w:marTop w:val="0"/>
      <w:marBottom w:val="0"/>
      <w:divBdr>
        <w:top w:val="none" w:sz="0" w:space="0" w:color="auto"/>
        <w:left w:val="none" w:sz="0" w:space="0" w:color="auto"/>
        <w:bottom w:val="none" w:sz="0" w:space="0" w:color="auto"/>
        <w:right w:val="none" w:sz="0" w:space="0" w:color="auto"/>
      </w:divBdr>
    </w:div>
    <w:div w:id="1029909910">
      <w:bodyDiv w:val="1"/>
      <w:marLeft w:val="0"/>
      <w:marRight w:val="0"/>
      <w:marTop w:val="0"/>
      <w:marBottom w:val="0"/>
      <w:divBdr>
        <w:top w:val="none" w:sz="0" w:space="0" w:color="auto"/>
        <w:left w:val="none" w:sz="0" w:space="0" w:color="auto"/>
        <w:bottom w:val="none" w:sz="0" w:space="0" w:color="auto"/>
        <w:right w:val="none" w:sz="0" w:space="0" w:color="auto"/>
      </w:divBdr>
    </w:div>
    <w:div w:id="1030253703">
      <w:bodyDiv w:val="1"/>
      <w:marLeft w:val="0"/>
      <w:marRight w:val="0"/>
      <w:marTop w:val="0"/>
      <w:marBottom w:val="0"/>
      <w:divBdr>
        <w:top w:val="none" w:sz="0" w:space="0" w:color="auto"/>
        <w:left w:val="none" w:sz="0" w:space="0" w:color="auto"/>
        <w:bottom w:val="none" w:sz="0" w:space="0" w:color="auto"/>
        <w:right w:val="none" w:sz="0" w:space="0" w:color="auto"/>
      </w:divBdr>
    </w:div>
    <w:div w:id="1045713171">
      <w:bodyDiv w:val="1"/>
      <w:marLeft w:val="0"/>
      <w:marRight w:val="0"/>
      <w:marTop w:val="0"/>
      <w:marBottom w:val="0"/>
      <w:divBdr>
        <w:top w:val="none" w:sz="0" w:space="0" w:color="auto"/>
        <w:left w:val="none" w:sz="0" w:space="0" w:color="auto"/>
        <w:bottom w:val="none" w:sz="0" w:space="0" w:color="auto"/>
        <w:right w:val="none" w:sz="0" w:space="0" w:color="auto"/>
      </w:divBdr>
    </w:div>
    <w:div w:id="1056205391">
      <w:bodyDiv w:val="1"/>
      <w:marLeft w:val="0"/>
      <w:marRight w:val="0"/>
      <w:marTop w:val="0"/>
      <w:marBottom w:val="0"/>
      <w:divBdr>
        <w:top w:val="none" w:sz="0" w:space="0" w:color="auto"/>
        <w:left w:val="none" w:sz="0" w:space="0" w:color="auto"/>
        <w:bottom w:val="none" w:sz="0" w:space="0" w:color="auto"/>
        <w:right w:val="none" w:sz="0" w:space="0" w:color="auto"/>
      </w:divBdr>
    </w:div>
    <w:div w:id="1096638526">
      <w:bodyDiv w:val="1"/>
      <w:marLeft w:val="0"/>
      <w:marRight w:val="0"/>
      <w:marTop w:val="0"/>
      <w:marBottom w:val="0"/>
      <w:divBdr>
        <w:top w:val="none" w:sz="0" w:space="0" w:color="auto"/>
        <w:left w:val="none" w:sz="0" w:space="0" w:color="auto"/>
        <w:bottom w:val="none" w:sz="0" w:space="0" w:color="auto"/>
        <w:right w:val="none" w:sz="0" w:space="0" w:color="auto"/>
      </w:divBdr>
    </w:div>
    <w:div w:id="1104958691">
      <w:bodyDiv w:val="1"/>
      <w:marLeft w:val="0"/>
      <w:marRight w:val="0"/>
      <w:marTop w:val="0"/>
      <w:marBottom w:val="0"/>
      <w:divBdr>
        <w:top w:val="none" w:sz="0" w:space="0" w:color="auto"/>
        <w:left w:val="none" w:sz="0" w:space="0" w:color="auto"/>
        <w:bottom w:val="none" w:sz="0" w:space="0" w:color="auto"/>
        <w:right w:val="none" w:sz="0" w:space="0" w:color="auto"/>
      </w:divBdr>
    </w:div>
    <w:div w:id="1114324037">
      <w:bodyDiv w:val="1"/>
      <w:marLeft w:val="0"/>
      <w:marRight w:val="0"/>
      <w:marTop w:val="0"/>
      <w:marBottom w:val="0"/>
      <w:divBdr>
        <w:top w:val="none" w:sz="0" w:space="0" w:color="auto"/>
        <w:left w:val="none" w:sz="0" w:space="0" w:color="auto"/>
        <w:bottom w:val="none" w:sz="0" w:space="0" w:color="auto"/>
        <w:right w:val="none" w:sz="0" w:space="0" w:color="auto"/>
      </w:divBdr>
    </w:div>
    <w:div w:id="1127503798">
      <w:bodyDiv w:val="1"/>
      <w:marLeft w:val="0"/>
      <w:marRight w:val="0"/>
      <w:marTop w:val="0"/>
      <w:marBottom w:val="0"/>
      <w:divBdr>
        <w:top w:val="none" w:sz="0" w:space="0" w:color="auto"/>
        <w:left w:val="none" w:sz="0" w:space="0" w:color="auto"/>
        <w:bottom w:val="none" w:sz="0" w:space="0" w:color="auto"/>
        <w:right w:val="none" w:sz="0" w:space="0" w:color="auto"/>
      </w:divBdr>
    </w:div>
    <w:div w:id="1135484299">
      <w:bodyDiv w:val="1"/>
      <w:marLeft w:val="0"/>
      <w:marRight w:val="0"/>
      <w:marTop w:val="0"/>
      <w:marBottom w:val="0"/>
      <w:divBdr>
        <w:top w:val="none" w:sz="0" w:space="0" w:color="auto"/>
        <w:left w:val="none" w:sz="0" w:space="0" w:color="auto"/>
        <w:bottom w:val="none" w:sz="0" w:space="0" w:color="auto"/>
        <w:right w:val="none" w:sz="0" w:space="0" w:color="auto"/>
      </w:divBdr>
    </w:div>
    <w:div w:id="1137531640">
      <w:bodyDiv w:val="1"/>
      <w:marLeft w:val="0"/>
      <w:marRight w:val="0"/>
      <w:marTop w:val="0"/>
      <w:marBottom w:val="0"/>
      <w:divBdr>
        <w:top w:val="none" w:sz="0" w:space="0" w:color="auto"/>
        <w:left w:val="none" w:sz="0" w:space="0" w:color="auto"/>
        <w:bottom w:val="none" w:sz="0" w:space="0" w:color="auto"/>
        <w:right w:val="none" w:sz="0" w:space="0" w:color="auto"/>
      </w:divBdr>
    </w:div>
    <w:div w:id="1137917931">
      <w:bodyDiv w:val="1"/>
      <w:marLeft w:val="0"/>
      <w:marRight w:val="0"/>
      <w:marTop w:val="0"/>
      <w:marBottom w:val="0"/>
      <w:divBdr>
        <w:top w:val="none" w:sz="0" w:space="0" w:color="auto"/>
        <w:left w:val="none" w:sz="0" w:space="0" w:color="auto"/>
        <w:bottom w:val="none" w:sz="0" w:space="0" w:color="auto"/>
        <w:right w:val="none" w:sz="0" w:space="0" w:color="auto"/>
      </w:divBdr>
    </w:div>
    <w:div w:id="1142776369">
      <w:bodyDiv w:val="1"/>
      <w:marLeft w:val="0"/>
      <w:marRight w:val="0"/>
      <w:marTop w:val="0"/>
      <w:marBottom w:val="0"/>
      <w:divBdr>
        <w:top w:val="none" w:sz="0" w:space="0" w:color="auto"/>
        <w:left w:val="none" w:sz="0" w:space="0" w:color="auto"/>
        <w:bottom w:val="none" w:sz="0" w:space="0" w:color="auto"/>
        <w:right w:val="none" w:sz="0" w:space="0" w:color="auto"/>
      </w:divBdr>
    </w:div>
    <w:div w:id="1148404916">
      <w:bodyDiv w:val="1"/>
      <w:marLeft w:val="0"/>
      <w:marRight w:val="0"/>
      <w:marTop w:val="0"/>
      <w:marBottom w:val="0"/>
      <w:divBdr>
        <w:top w:val="none" w:sz="0" w:space="0" w:color="auto"/>
        <w:left w:val="none" w:sz="0" w:space="0" w:color="auto"/>
        <w:bottom w:val="none" w:sz="0" w:space="0" w:color="auto"/>
        <w:right w:val="none" w:sz="0" w:space="0" w:color="auto"/>
      </w:divBdr>
    </w:div>
    <w:div w:id="1174809150">
      <w:bodyDiv w:val="1"/>
      <w:marLeft w:val="0"/>
      <w:marRight w:val="0"/>
      <w:marTop w:val="0"/>
      <w:marBottom w:val="0"/>
      <w:divBdr>
        <w:top w:val="none" w:sz="0" w:space="0" w:color="auto"/>
        <w:left w:val="none" w:sz="0" w:space="0" w:color="auto"/>
        <w:bottom w:val="none" w:sz="0" w:space="0" w:color="auto"/>
        <w:right w:val="none" w:sz="0" w:space="0" w:color="auto"/>
      </w:divBdr>
    </w:div>
    <w:div w:id="1200388299">
      <w:bodyDiv w:val="1"/>
      <w:marLeft w:val="0"/>
      <w:marRight w:val="0"/>
      <w:marTop w:val="0"/>
      <w:marBottom w:val="0"/>
      <w:divBdr>
        <w:top w:val="none" w:sz="0" w:space="0" w:color="auto"/>
        <w:left w:val="none" w:sz="0" w:space="0" w:color="auto"/>
        <w:bottom w:val="none" w:sz="0" w:space="0" w:color="auto"/>
        <w:right w:val="none" w:sz="0" w:space="0" w:color="auto"/>
      </w:divBdr>
    </w:div>
    <w:div w:id="1200825232">
      <w:bodyDiv w:val="1"/>
      <w:marLeft w:val="0"/>
      <w:marRight w:val="0"/>
      <w:marTop w:val="0"/>
      <w:marBottom w:val="0"/>
      <w:divBdr>
        <w:top w:val="none" w:sz="0" w:space="0" w:color="auto"/>
        <w:left w:val="none" w:sz="0" w:space="0" w:color="auto"/>
        <w:bottom w:val="none" w:sz="0" w:space="0" w:color="auto"/>
        <w:right w:val="none" w:sz="0" w:space="0" w:color="auto"/>
      </w:divBdr>
    </w:div>
    <w:div w:id="1216045929">
      <w:bodyDiv w:val="1"/>
      <w:marLeft w:val="0"/>
      <w:marRight w:val="0"/>
      <w:marTop w:val="0"/>
      <w:marBottom w:val="0"/>
      <w:divBdr>
        <w:top w:val="none" w:sz="0" w:space="0" w:color="auto"/>
        <w:left w:val="none" w:sz="0" w:space="0" w:color="auto"/>
        <w:bottom w:val="none" w:sz="0" w:space="0" w:color="auto"/>
        <w:right w:val="none" w:sz="0" w:space="0" w:color="auto"/>
      </w:divBdr>
    </w:div>
    <w:div w:id="1231454174">
      <w:bodyDiv w:val="1"/>
      <w:marLeft w:val="0"/>
      <w:marRight w:val="0"/>
      <w:marTop w:val="0"/>
      <w:marBottom w:val="0"/>
      <w:divBdr>
        <w:top w:val="none" w:sz="0" w:space="0" w:color="auto"/>
        <w:left w:val="none" w:sz="0" w:space="0" w:color="auto"/>
        <w:bottom w:val="none" w:sz="0" w:space="0" w:color="auto"/>
        <w:right w:val="none" w:sz="0" w:space="0" w:color="auto"/>
      </w:divBdr>
    </w:div>
    <w:div w:id="1234120952">
      <w:bodyDiv w:val="1"/>
      <w:marLeft w:val="0"/>
      <w:marRight w:val="0"/>
      <w:marTop w:val="0"/>
      <w:marBottom w:val="0"/>
      <w:divBdr>
        <w:top w:val="none" w:sz="0" w:space="0" w:color="auto"/>
        <w:left w:val="none" w:sz="0" w:space="0" w:color="auto"/>
        <w:bottom w:val="none" w:sz="0" w:space="0" w:color="auto"/>
        <w:right w:val="none" w:sz="0" w:space="0" w:color="auto"/>
      </w:divBdr>
    </w:div>
    <w:div w:id="1255746622">
      <w:bodyDiv w:val="1"/>
      <w:marLeft w:val="0"/>
      <w:marRight w:val="0"/>
      <w:marTop w:val="0"/>
      <w:marBottom w:val="0"/>
      <w:divBdr>
        <w:top w:val="none" w:sz="0" w:space="0" w:color="auto"/>
        <w:left w:val="none" w:sz="0" w:space="0" w:color="auto"/>
        <w:bottom w:val="none" w:sz="0" w:space="0" w:color="auto"/>
        <w:right w:val="none" w:sz="0" w:space="0" w:color="auto"/>
      </w:divBdr>
    </w:div>
    <w:div w:id="1265305740">
      <w:bodyDiv w:val="1"/>
      <w:marLeft w:val="0"/>
      <w:marRight w:val="0"/>
      <w:marTop w:val="0"/>
      <w:marBottom w:val="0"/>
      <w:divBdr>
        <w:top w:val="none" w:sz="0" w:space="0" w:color="auto"/>
        <w:left w:val="none" w:sz="0" w:space="0" w:color="auto"/>
        <w:bottom w:val="none" w:sz="0" w:space="0" w:color="auto"/>
        <w:right w:val="none" w:sz="0" w:space="0" w:color="auto"/>
      </w:divBdr>
    </w:div>
    <w:div w:id="1269392065">
      <w:bodyDiv w:val="1"/>
      <w:marLeft w:val="0"/>
      <w:marRight w:val="0"/>
      <w:marTop w:val="0"/>
      <w:marBottom w:val="0"/>
      <w:divBdr>
        <w:top w:val="none" w:sz="0" w:space="0" w:color="auto"/>
        <w:left w:val="none" w:sz="0" w:space="0" w:color="auto"/>
        <w:bottom w:val="none" w:sz="0" w:space="0" w:color="auto"/>
        <w:right w:val="none" w:sz="0" w:space="0" w:color="auto"/>
      </w:divBdr>
    </w:div>
    <w:div w:id="1282759811">
      <w:bodyDiv w:val="1"/>
      <w:marLeft w:val="0"/>
      <w:marRight w:val="0"/>
      <w:marTop w:val="0"/>
      <w:marBottom w:val="0"/>
      <w:divBdr>
        <w:top w:val="none" w:sz="0" w:space="0" w:color="auto"/>
        <w:left w:val="none" w:sz="0" w:space="0" w:color="auto"/>
        <w:bottom w:val="none" w:sz="0" w:space="0" w:color="auto"/>
        <w:right w:val="none" w:sz="0" w:space="0" w:color="auto"/>
      </w:divBdr>
    </w:div>
    <w:div w:id="1289778054">
      <w:bodyDiv w:val="1"/>
      <w:marLeft w:val="0"/>
      <w:marRight w:val="0"/>
      <w:marTop w:val="0"/>
      <w:marBottom w:val="0"/>
      <w:divBdr>
        <w:top w:val="none" w:sz="0" w:space="0" w:color="auto"/>
        <w:left w:val="none" w:sz="0" w:space="0" w:color="auto"/>
        <w:bottom w:val="none" w:sz="0" w:space="0" w:color="auto"/>
        <w:right w:val="none" w:sz="0" w:space="0" w:color="auto"/>
      </w:divBdr>
    </w:div>
    <w:div w:id="1300384675">
      <w:bodyDiv w:val="1"/>
      <w:marLeft w:val="0"/>
      <w:marRight w:val="0"/>
      <w:marTop w:val="0"/>
      <w:marBottom w:val="0"/>
      <w:divBdr>
        <w:top w:val="none" w:sz="0" w:space="0" w:color="auto"/>
        <w:left w:val="none" w:sz="0" w:space="0" w:color="auto"/>
        <w:bottom w:val="none" w:sz="0" w:space="0" w:color="auto"/>
        <w:right w:val="none" w:sz="0" w:space="0" w:color="auto"/>
      </w:divBdr>
    </w:div>
    <w:div w:id="1314412022">
      <w:bodyDiv w:val="1"/>
      <w:marLeft w:val="0"/>
      <w:marRight w:val="0"/>
      <w:marTop w:val="0"/>
      <w:marBottom w:val="0"/>
      <w:divBdr>
        <w:top w:val="none" w:sz="0" w:space="0" w:color="auto"/>
        <w:left w:val="none" w:sz="0" w:space="0" w:color="auto"/>
        <w:bottom w:val="none" w:sz="0" w:space="0" w:color="auto"/>
        <w:right w:val="none" w:sz="0" w:space="0" w:color="auto"/>
      </w:divBdr>
    </w:div>
    <w:div w:id="1315064068">
      <w:bodyDiv w:val="1"/>
      <w:marLeft w:val="0"/>
      <w:marRight w:val="0"/>
      <w:marTop w:val="0"/>
      <w:marBottom w:val="0"/>
      <w:divBdr>
        <w:top w:val="none" w:sz="0" w:space="0" w:color="auto"/>
        <w:left w:val="none" w:sz="0" w:space="0" w:color="auto"/>
        <w:bottom w:val="none" w:sz="0" w:space="0" w:color="auto"/>
        <w:right w:val="none" w:sz="0" w:space="0" w:color="auto"/>
      </w:divBdr>
    </w:div>
    <w:div w:id="1320959652">
      <w:bodyDiv w:val="1"/>
      <w:marLeft w:val="0"/>
      <w:marRight w:val="0"/>
      <w:marTop w:val="0"/>
      <w:marBottom w:val="0"/>
      <w:divBdr>
        <w:top w:val="none" w:sz="0" w:space="0" w:color="auto"/>
        <w:left w:val="none" w:sz="0" w:space="0" w:color="auto"/>
        <w:bottom w:val="none" w:sz="0" w:space="0" w:color="auto"/>
        <w:right w:val="none" w:sz="0" w:space="0" w:color="auto"/>
      </w:divBdr>
    </w:div>
    <w:div w:id="1322277047">
      <w:bodyDiv w:val="1"/>
      <w:marLeft w:val="0"/>
      <w:marRight w:val="0"/>
      <w:marTop w:val="0"/>
      <w:marBottom w:val="0"/>
      <w:divBdr>
        <w:top w:val="none" w:sz="0" w:space="0" w:color="auto"/>
        <w:left w:val="none" w:sz="0" w:space="0" w:color="auto"/>
        <w:bottom w:val="none" w:sz="0" w:space="0" w:color="auto"/>
        <w:right w:val="none" w:sz="0" w:space="0" w:color="auto"/>
      </w:divBdr>
    </w:div>
    <w:div w:id="1332413438">
      <w:bodyDiv w:val="1"/>
      <w:marLeft w:val="0"/>
      <w:marRight w:val="0"/>
      <w:marTop w:val="0"/>
      <w:marBottom w:val="0"/>
      <w:divBdr>
        <w:top w:val="none" w:sz="0" w:space="0" w:color="auto"/>
        <w:left w:val="none" w:sz="0" w:space="0" w:color="auto"/>
        <w:bottom w:val="none" w:sz="0" w:space="0" w:color="auto"/>
        <w:right w:val="none" w:sz="0" w:space="0" w:color="auto"/>
      </w:divBdr>
    </w:div>
    <w:div w:id="1339038162">
      <w:bodyDiv w:val="1"/>
      <w:marLeft w:val="0"/>
      <w:marRight w:val="0"/>
      <w:marTop w:val="0"/>
      <w:marBottom w:val="0"/>
      <w:divBdr>
        <w:top w:val="none" w:sz="0" w:space="0" w:color="auto"/>
        <w:left w:val="none" w:sz="0" w:space="0" w:color="auto"/>
        <w:bottom w:val="none" w:sz="0" w:space="0" w:color="auto"/>
        <w:right w:val="none" w:sz="0" w:space="0" w:color="auto"/>
      </w:divBdr>
    </w:div>
    <w:div w:id="1341851557">
      <w:bodyDiv w:val="1"/>
      <w:marLeft w:val="0"/>
      <w:marRight w:val="0"/>
      <w:marTop w:val="0"/>
      <w:marBottom w:val="0"/>
      <w:divBdr>
        <w:top w:val="none" w:sz="0" w:space="0" w:color="auto"/>
        <w:left w:val="none" w:sz="0" w:space="0" w:color="auto"/>
        <w:bottom w:val="none" w:sz="0" w:space="0" w:color="auto"/>
        <w:right w:val="none" w:sz="0" w:space="0" w:color="auto"/>
      </w:divBdr>
    </w:div>
    <w:div w:id="1349064858">
      <w:bodyDiv w:val="1"/>
      <w:marLeft w:val="0"/>
      <w:marRight w:val="0"/>
      <w:marTop w:val="0"/>
      <w:marBottom w:val="0"/>
      <w:divBdr>
        <w:top w:val="none" w:sz="0" w:space="0" w:color="auto"/>
        <w:left w:val="none" w:sz="0" w:space="0" w:color="auto"/>
        <w:bottom w:val="none" w:sz="0" w:space="0" w:color="auto"/>
        <w:right w:val="none" w:sz="0" w:space="0" w:color="auto"/>
      </w:divBdr>
    </w:div>
    <w:div w:id="1349798466">
      <w:bodyDiv w:val="1"/>
      <w:marLeft w:val="0"/>
      <w:marRight w:val="0"/>
      <w:marTop w:val="0"/>
      <w:marBottom w:val="0"/>
      <w:divBdr>
        <w:top w:val="none" w:sz="0" w:space="0" w:color="auto"/>
        <w:left w:val="none" w:sz="0" w:space="0" w:color="auto"/>
        <w:bottom w:val="none" w:sz="0" w:space="0" w:color="auto"/>
        <w:right w:val="none" w:sz="0" w:space="0" w:color="auto"/>
      </w:divBdr>
    </w:div>
    <w:div w:id="1352760174">
      <w:bodyDiv w:val="1"/>
      <w:marLeft w:val="0"/>
      <w:marRight w:val="0"/>
      <w:marTop w:val="0"/>
      <w:marBottom w:val="0"/>
      <w:divBdr>
        <w:top w:val="none" w:sz="0" w:space="0" w:color="auto"/>
        <w:left w:val="none" w:sz="0" w:space="0" w:color="auto"/>
        <w:bottom w:val="none" w:sz="0" w:space="0" w:color="auto"/>
        <w:right w:val="none" w:sz="0" w:space="0" w:color="auto"/>
      </w:divBdr>
      <w:divsChild>
        <w:div w:id="1372456624">
          <w:marLeft w:val="547"/>
          <w:marRight w:val="0"/>
          <w:marTop w:val="115"/>
          <w:marBottom w:val="0"/>
          <w:divBdr>
            <w:top w:val="none" w:sz="0" w:space="0" w:color="auto"/>
            <w:left w:val="none" w:sz="0" w:space="0" w:color="auto"/>
            <w:bottom w:val="none" w:sz="0" w:space="0" w:color="auto"/>
            <w:right w:val="none" w:sz="0" w:space="0" w:color="auto"/>
          </w:divBdr>
        </w:div>
        <w:div w:id="1957322399">
          <w:marLeft w:val="547"/>
          <w:marRight w:val="0"/>
          <w:marTop w:val="115"/>
          <w:marBottom w:val="0"/>
          <w:divBdr>
            <w:top w:val="none" w:sz="0" w:space="0" w:color="auto"/>
            <w:left w:val="none" w:sz="0" w:space="0" w:color="auto"/>
            <w:bottom w:val="none" w:sz="0" w:space="0" w:color="auto"/>
            <w:right w:val="none" w:sz="0" w:space="0" w:color="auto"/>
          </w:divBdr>
        </w:div>
        <w:div w:id="399787287">
          <w:marLeft w:val="547"/>
          <w:marRight w:val="0"/>
          <w:marTop w:val="115"/>
          <w:marBottom w:val="0"/>
          <w:divBdr>
            <w:top w:val="none" w:sz="0" w:space="0" w:color="auto"/>
            <w:left w:val="none" w:sz="0" w:space="0" w:color="auto"/>
            <w:bottom w:val="none" w:sz="0" w:space="0" w:color="auto"/>
            <w:right w:val="none" w:sz="0" w:space="0" w:color="auto"/>
          </w:divBdr>
        </w:div>
        <w:div w:id="321277998">
          <w:marLeft w:val="547"/>
          <w:marRight w:val="0"/>
          <w:marTop w:val="115"/>
          <w:marBottom w:val="0"/>
          <w:divBdr>
            <w:top w:val="none" w:sz="0" w:space="0" w:color="auto"/>
            <w:left w:val="none" w:sz="0" w:space="0" w:color="auto"/>
            <w:bottom w:val="none" w:sz="0" w:space="0" w:color="auto"/>
            <w:right w:val="none" w:sz="0" w:space="0" w:color="auto"/>
          </w:divBdr>
        </w:div>
        <w:div w:id="1469779114">
          <w:marLeft w:val="547"/>
          <w:marRight w:val="0"/>
          <w:marTop w:val="115"/>
          <w:marBottom w:val="0"/>
          <w:divBdr>
            <w:top w:val="none" w:sz="0" w:space="0" w:color="auto"/>
            <w:left w:val="none" w:sz="0" w:space="0" w:color="auto"/>
            <w:bottom w:val="none" w:sz="0" w:space="0" w:color="auto"/>
            <w:right w:val="none" w:sz="0" w:space="0" w:color="auto"/>
          </w:divBdr>
        </w:div>
      </w:divsChild>
    </w:div>
    <w:div w:id="1387533589">
      <w:bodyDiv w:val="1"/>
      <w:marLeft w:val="0"/>
      <w:marRight w:val="0"/>
      <w:marTop w:val="0"/>
      <w:marBottom w:val="0"/>
      <w:divBdr>
        <w:top w:val="none" w:sz="0" w:space="0" w:color="auto"/>
        <w:left w:val="none" w:sz="0" w:space="0" w:color="auto"/>
        <w:bottom w:val="none" w:sz="0" w:space="0" w:color="auto"/>
        <w:right w:val="none" w:sz="0" w:space="0" w:color="auto"/>
      </w:divBdr>
    </w:div>
    <w:div w:id="1403142519">
      <w:bodyDiv w:val="1"/>
      <w:marLeft w:val="0"/>
      <w:marRight w:val="0"/>
      <w:marTop w:val="0"/>
      <w:marBottom w:val="0"/>
      <w:divBdr>
        <w:top w:val="none" w:sz="0" w:space="0" w:color="auto"/>
        <w:left w:val="none" w:sz="0" w:space="0" w:color="auto"/>
        <w:bottom w:val="none" w:sz="0" w:space="0" w:color="auto"/>
        <w:right w:val="none" w:sz="0" w:space="0" w:color="auto"/>
      </w:divBdr>
    </w:div>
    <w:div w:id="1403916727">
      <w:bodyDiv w:val="1"/>
      <w:marLeft w:val="0"/>
      <w:marRight w:val="0"/>
      <w:marTop w:val="0"/>
      <w:marBottom w:val="0"/>
      <w:divBdr>
        <w:top w:val="none" w:sz="0" w:space="0" w:color="auto"/>
        <w:left w:val="none" w:sz="0" w:space="0" w:color="auto"/>
        <w:bottom w:val="none" w:sz="0" w:space="0" w:color="auto"/>
        <w:right w:val="none" w:sz="0" w:space="0" w:color="auto"/>
      </w:divBdr>
    </w:div>
    <w:div w:id="1413547514">
      <w:bodyDiv w:val="1"/>
      <w:marLeft w:val="0"/>
      <w:marRight w:val="0"/>
      <w:marTop w:val="0"/>
      <w:marBottom w:val="0"/>
      <w:divBdr>
        <w:top w:val="none" w:sz="0" w:space="0" w:color="auto"/>
        <w:left w:val="none" w:sz="0" w:space="0" w:color="auto"/>
        <w:bottom w:val="none" w:sz="0" w:space="0" w:color="auto"/>
        <w:right w:val="none" w:sz="0" w:space="0" w:color="auto"/>
      </w:divBdr>
    </w:div>
    <w:div w:id="1422605880">
      <w:bodyDiv w:val="1"/>
      <w:marLeft w:val="0"/>
      <w:marRight w:val="0"/>
      <w:marTop w:val="0"/>
      <w:marBottom w:val="0"/>
      <w:divBdr>
        <w:top w:val="none" w:sz="0" w:space="0" w:color="auto"/>
        <w:left w:val="none" w:sz="0" w:space="0" w:color="auto"/>
        <w:bottom w:val="none" w:sz="0" w:space="0" w:color="auto"/>
        <w:right w:val="none" w:sz="0" w:space="0" w:color="auto"/>
      </w:divBdr>
    </w:div>
    <w:div w:id="1426337814">
      <w:bodyDiv w:val="1"/>
      <w:marLeft w:val="0"/>
      <w:marRight w:val="0"/>
      <w:marTop w:val="0"/>
      <w:marBottom w:val="0"/>
      <w:divBdr>
        <w:top w:val="none" w:sz="0" w:space="0" w:color="auto"/>
        <w:left w:val="none" w:sz="0" w:space="0" w:color="auto"/>
        <w:bottom w:val="none" w:sz="0" w:space="0" w:color="auto"/>
        <w:right w:val="none" w:sz="0" w:space="0" w:color="auto"/>
      </w:divBdr>
    </w:div>
    <w:div w:id="1442988670">
      <w:bodyDiv w:val="1"/>
      <w:marLeft w:val="0"/>
      <w:marRight w:val="0"/>
      <w:marTop w:val="0"/>
      <w:marBottom w:val="0"/>
      <w:divBdr>
        <w:top w:val="none" w:sz="0" w:space="0" w:color="auto"/>
        <w:left w:val="none" w:sz="0" w:space="0" w:color="auto"/>
        <w:bottom w:val="none" w:sz="0" w:space="0" w:color="auto"/>
        <w:right w:val="none" w:sz="0" w:space="0" w:color="auto"/>
      </w:divBdr>
    </w:div>
    <w:div w:id="1479029664">
      <w:bodyDiv w:val="1"/>
      <w:marLeft w:val="0"/>
      <w:marRight w:val="0"/>
      <w:marTop w:val="0"/>
      <w:marBottom w:val="0"/>
      <w:divBdr>
        <w:top w:val="none" w:sz="0" w:space="0" w:color="auto"/>
        <w:left w:val="none" w:sz="0" w:space="0" w:color="auto"/>
        <w:bottom w:val="none" w:sz="0" w:space="0" w:color="auto"/>
        <w:right w:val="none" w:sz="0" w:space="0" w:color="auto"/>
      </w:divBdr>
    </w:div>
    <w:div w:id="1483890157">
      <w:bodyDiv w:val="1"/>
      <w:marLeft w:val="0"/>
      <w:marRight w:val="0"/>
      <w:marTop w:val="0"/>
      <w:marBottom w:val="0"/>
      <w:divBdr>
        <w:top w:val="none" w:sz="0" w:space="0" w:color="auto"/>
        <w:left w:val="none" w:sz="0" w:space="0" w:color="auto"/>
        <w:bottom w:val="none" w:sz="0" w:space="0" w:color="auto"/>
        <w:right w:val="none" w:sz="0" w:space="0" w:color="auto"/>
      </w:divBdr>
    </w:div>
    <w:div w:id="1500847254">
      <w:bodyDiv w:val="1"/>
      <w:marLeft w:val="0"/>
      <w:marRight w:val="0"/>
      <w:marTop w:val="0"/>
      <w:marBottom w:val="0"/>
      <w:divBdr>
        <w:top w:val="none" w:sz="0" w:space="0" w:color="auto"/>
        <w:left w:val="none" w:sz="0" w:space="0" w:color="auto"/>
        <w:bottom w:val="none" w:sz="0" w:space="0" w:color="auto"/>
        <w:right w:val="none" w:sz="0" w:space="0" w:color="auto"/>
      </w:divBdr>
    </w:div>
    <w:div w:id="1524636792">
      <w:bodyDiv w:val="1"/>
      <w:marLeft w:val="0"/>
      <w:marRight w:val="0"/>
      <w:marTop w:val="0"/>
      <w:marBottom w:val="0"/>
      <w:divBdr>
        <w:top w:val="none" w:sz="0" w:space="0" w:color="auto"/>
        <w:left w:val="none" w:sz="0" w:space="0" w:color="auto"/>
        <w:bottom w:val="none" w:sz="0" w:space="0" w:color="auto"/>
        <w:right w:val="none" w:sz="0" w:space="0" w:color="auto"/>
      </w:divBdr>
    </w:div>
    <w:div w:id="1525828032">
      <w:bodyDiv w:val="1"/>
      <w:marLeft w:val="0"/>
      <w:marRight w:val="0"/>
      <w:marTop w:val="0"/>
      <w:marBottom w:val="0"/>
      <w:divBdr>
        <w:top w:val="none" w:sz="0" w:space="0" w:color="auto"/>
        <w:left w:val="none" w:sz="0" w:space="0" w:color="auto"/>
        <w:bottom w:val="none" w:sz="0" w:space="0" w:color="auto"/>
        <w:right w:val="none" w:sz="0" w:space="0" w:color="auto"/>
      </w:divBdr>
    </w:div>
    <w:div w:id="1528519050">
      <w:bodyDiv w:val="1"/>
      <w:marLeft w:val="0"/>
      <w:marRight w:val="0"/>
      <w:marTop w:val="0"/>
      <w:marBottom w:val="0"/>
      <w:divBdr>
        <w:top w:val="none" w:sz="0" w:space="0" w:color="auto"/>
        <w:left w:val="none" w:sz="0" w:space="0" w:color="auto"/>
        <w:bottom w:val="none" w:sz="0" w:space="0" w:color="auto"/>
        <w:right w:val="none" w:sz="0" w:space="0" w:color="auto"/>
      </w:divBdr>
    </w:div>
    <w:div w:id="1531407488">
      <w:bodyDiv w:val="1"/>
      <w:marLeft w:val="0"/>
      <w:marRight w:val="0"/>
      <w:marTop w:val="0"/>
      <w:marBottom w:val="0"/>
      <w:divBdr>
        <w:top w:val="none" w:sz="0" w:space="0" w:color="auto"/>
        <w:left w:val="none" w:sz="0" w:space="0" w:color="auto"/>
        <w:bottom w:val="none" w:sz="0" w:space="0" w:color="auto"/>
        <w:right w:val="none" w:sz="0" w:space="0" w:color="auto"/>
      </w:divBdr>
    </w:div>
    <w:div w:id="1548490229">
      <w:bodyDiv w:val="1"/>
      <w:marLeft w:val="0"/>
      <w:marRight w:val="0"/>
      <w:marTop w:val="0"/>
      <w:marBottom w:val="0"/>
      <w:divBdr>
        <w:top w:val="none" w:sz="0" w:space="0" w:color="auto"/>
        <w:left w:val="none" w:sz="0" w:space="0" w:color="auto"/>
        <w:bottom w:val="none" w:sz="0" w:space="0" w:color="auto"/>
        <w:right w:val="none" w:sz="0" w:space="0" w:color="auto"/>
      </w:divBdr>
    </w:div>
    <w:div w:id="1579364661">
      <w:bodyDiv w:val="1"/>
      <w:marLeft w:val="0"/>
      <w:marRight w:val="0"/>
      <w:marTop w:val="0"/>
      <w:marBottom w:val="0"/>
      <w:divBdr>
        <w:top w:val="none" w:sz="0" w:space="0" w:color="auto"/>
        <w:left w:val="none" w:sz="0" w:space="0" w:color="auto"/>
        <w:bottom w:val="none" w:sz="0" w:space="0" w:color="auto"/>
        <w:right w:val="none" w:sz="0" w:space="0" w:color="auto"/>
      </w:divBdr>
    </w:div>
    <w:div w:id="1583221627">
      <w:bodyDiv w:val="1"/>
      <w:marLeft w:val="0"/>
      <w:marRight w:val="0"/>
      <w:marTop w:val="0"/>
      <w:marBottom w:val="0"/>
      <w:divBdr>
        <w:top w:val="none" w:sz="0" w:space="0" w:color="auto"/>
        <w:left w:val="none" w:sz="0" w:space="0" w:color="auto"/>
        <w:bottom w:val="none" w:sz="0" w:space="0" w:color="auto"/>
        <w:right w:val="none" w:sz="0" w:space="0" w:color="auto"/>
      </w:divBdr>
    </w:div>
    <w:div w:id="1585337153">
      <w:bodyDiv w:val="1"/>
      <w:marLeft w:val="0"/>
      <w:marRight w:val="0"/>
      <w:marTop w:val="0"/>
      <w:marBottom w:val="0"/>
      <w:divBdr>
        <w:top w:val="none" w:sz="0" w:space="0" w:color="auto"/>
        <w:left w:val="none" w:sz="0" w:space="0" w:color="auto"/>
        <w:bottom w:val="none" w:sz="0" w:space="0" w:color="auto"/>
        <w:right w:val="none" w:sz="0" w:space="0" w:color="auto"/>
      </w:divBdr>
    </w:div>
    <w:div w:id="1595355667">
      <w:bodyDiv w:val="1"/>
      <w:marLeft w:val="0"/>
      <w:marRight w:val="0"/>
      <w:marTop w:val="0"/>
      <w:marBottom w:val="0"/>
      <w:divBdr>
        <w:top w:val="none" w:sz="0" w:space="0" w:color="auto"/>
        <w:left w:val="none" w:sz="0" w:space="0" w:color="auto"/>
        <w:bottom w:val="none" w:sz="0" w:space="0" w:color="auto"/>
        <w:right w:val="none" w:sz="0" w:space="0" w:color="auto"/>
      </w:divBdr>
    </w:div>
    <w:div w:id="1606957304">
      <w:bodyDiv w:val="1"/>
      <w:marLeft w:val="0"/>
      <w:marRight w:val="0"/>
      <w:marTop w:val="0"/>
      <w:marBottom w:val="0"/>
      <w:divBdr>
        <w:top w:val="none" w:sz="0" w:space="0" w:color="auto"/>
        <w:left w:val="none" w:sz="0" w:space="0" w:color="auto"/>
        <w:bottom w:val="none" w:sz="0" w:space="0" w:color="auto"/>
        <w:right w:val="none" w:sz="0" w:space="0" w:color="auto"/>
      </w:divBdr>
    </w:div>
    <w:div w:id="1609852093">
      <w:bodyDiv w:val="1"/>
      <w:marLeft w:val="0"/>
      <w:marRight w:val="0"/>
      <w:marTop w:val="0"/>
      <w:marBottom w:val="0"/>
      <w:divBdr>
        <w:top w:val="none" w:sz="0" w:space="0" w:color="auto"/>
        <w:left w:val="none" w:sz="0" w:space="0" w:color="auto"/>
        <w:bottom w:val="none" w:sz="0" w:space="0" w:color="auto"/>
        <w:right w:val="none" w:sz="0" w:space="0" w:color="auto"/>
      </w:divBdr>
    </w:div>
    <w:div w:id="1610769838">
      <w:bodyDiv w:val="1"/>
      <w:marLeft w:val="0"/>
      <w:marRight w:val="0"/>
      <w:marTop w:val="0"/>
      <w:marBottom w:val="0"/>
      <w:divBdr>
        <w:top w:val="none" w:sz="0" w:space="0" w:color="auto"/>
        <w:left w:val="none" w:sz="0" w:space="0" w:color="auto"/>
        <w:bottom w:val="none" w:sz="0" w:space="0" w:color="auto"/>
        <w:right w:val="none" w:sz="0" w:space="0" w:color="auto"/>
      </w:divBdr>
    </w:div>
    <w:div w:id="1611862657">
      <w:bodyDiv w:val="1"/>
      <w:marLeft w:val="0"/>
      <w:marRight w:val="0"/>
      <w:marTop w:val="0"/>
      <w:marBottom w:val="0"/>
      <w:divBdr>
        <w:top w:val="none" w:sz="0" w:space="0" w:color="auto"/>
        <w:left w:val="none" w:sz="0" w:space="0" w:color="auto"/>
        <w:bottom w:val="none" w:sz="0" w:space="0" w:color="auto"/>
        <w:right w:val="none" w:sz="0" w:space="0" w:color="auto"/>
      </w:divBdr>
    </w:div>
    <w:div w:id="1615405989">
      <w:bodyDiv w:val="1"/>
      <w:marLeft w:val="0"/>
      <w:marRight w:val="0"/>
      <w:marTop w:val="0"/>
      <w:marBottom w:val="0"/>
      <w:divBdr>
        <w:top w:val="none" w:sz="0" w:space="0" w:color="auto"/>
        <w:left w:val="none" w:sz="0" w:space="0" w:color="auto"/>
        <w:bottom w:val="none" w:sz="0" w:space="0" w:color="auto"/>
        <w:right w:val="none" w:sz="0" w:space="0" w:color="auto"/>
      </w:divBdr>
    </w:div>
    <w:div w:id="1618487179">
      <w:bodyDiv w:val="1"/>
      <w:marLeft w:val="0"/>
      <w:marRight w:val="0"/>
      <w:marTop w:val="0"/>
      <w:marBottom w:val="0"/>
      <w:divBdr>
        <w:top w:val="none" w:sz="0" w:space="0" w:color="auto"/>
        <w:left w:val="none" w:sz="0" w:space="0" w:color="auto"/>
        <w:bottom w:val="none" w:sz="0" w:space="0" w:color="auto"/>
        <w:right w:val="none" w:sz="0" w:space="0" w:color="auto"/>
      </w:divBdr>
    </w:div>
    <w:div w:id="1645311097">
      <w:bodyDiv w:val="1"/>
      <w:marLeft w:val="0"/>
      <w:marRight w:val="0"/>
      <w:marTop w:val="0"/>
      <w:marBottom w:val="0"/>
      <w:divBdr>
        <w:top w:val="none" w:sz="0" w:space="0" w:color="auto"/>
        <w:left w:val="none" w:sz="0" w:space="0" w:color="auto"/>
        <w:bottom w:val="none" w:sz="0" w:space="0" w:color="auto"/>
        <w:right w:val="none" w:sz="0" w:space="0" w:color="auto"/>
      </w:divBdr>
    </w:div>
    <w:div w:id="1649440146">
      <w:bodyDiv w:val="1"/>
      <w:marLeft w:val="0"/>
      <w:marRight w:val="0"/>
      <w:marTop w:val="0"/>
      <w:marBottom w:val="0"/>
      <w:divBdr>
        <w:top w:val="none" w:sz="0" w:space="0" w:color="auto"/>
        <w:left w:val="none" w:sz="0" w:space="0" w:color="auto"/>
        <w:bottom w:val="none" w:sz="0" w:space="0" w:color="auto"/>
        <w:right w:val="none" w:sz="0" w:space="0" w:color="auto"/>
      </w:divBdr>
    </w:div>
    <w:div w:id="1652563082">
      <w:bodyDiv w:val="1"/>
      <w:marLeft w:val="0"/>
      <w:marRight w:val="0"/>
      <w:marTop w:val="0"/>
      <w:marBottom w:val="0"/>
      <w:divBdr>
        <w:top w:val="none" w:sz="0" w:space="0" w:color="auto"/>
        <w:left w:val="none" w:sz="0" w:space="0" w:color="auto"/>
        <w:bottom w:val="none" w:sz="0" w:space="0" w:color="auto"/>
        <w:right w:val="none" w:sz="0" w:space="0" w:color="auto"/>
      </w:divBdr>
    </w:div>
    <w:div w:id="1661958794">
      <w:bodyDiv w:val="1"/>
      <w:marLeft w:val="0"/>
      <w:marRight w:val="0"/>
      <w:marTop w:val="0"/>
      <w:marBottom w:val="0"/>
      <w:divBdr>
        <w:top w:val="none" w:sz="0" w:space="0" w:color="auto"/>
        <w:left w:val="none" w:sz="0" w:space="0" w:color="auto"/>
        <w:bottom w:val="none" w:sz="0" w:space="0" w:color="auto"/>
        <w:right w:val="none" w:sz="0" w:space="0" w:color="auto"/>
      </w:divBdr>
    </w:div>
    <w:div w:id="1675255311">
      <w:bodyDiv w:val="1"/>
      <w:marLeft w:val="0"/>
      <w:marRight w:val="0"/>
      <w:marTop w:val="0"/>
      <w:marBottom w:val="0"/>
      <w:divBdr>
        <w:top w:val="none" w:sz="0" w:space="0" w:color="auto"/>
        <w:left w:val="none" w:sz="0" w:space="0" w:color="auto"/>
        <w:bottom w:val="none" w:sz="0" w:space="0" w:color="auto"/>
        <w:right w:val="none" w:sz="0" w:space="0" w:color="auto"/>
      </w:divBdr>
    </w:div>
    <w:div w:id="1690139089">
      <w:bodyDiv w:val="1"/>
      <w:marLeft w:val="0"/>
      <w:marRight w:val="0"/>
      <w:marTop w:val="0"/>
      <w:marBottom w:val="0"/>
      <w:divBdr>
        <w:top w:val="none" w:sz="0" w:space="0" w:color="auto"/>
        <w:left w:val="none" w:sz="0" w:space="0" w:color="auto"/>
        <w:bottom w:val="none" w:sz="0" w:space="0" w:color="auto"/>
        <w:right w:val="none" w:sz="0" w:space="0" w:color="auto"/>
      </w:divBdr>
    </w:div>
    <w:div w:id="1690791696">
      <w:bodyDiv w:val="1"/>
      <w:marLeft w:val="0"/>
      <w:marRight w:val="0"/>
      <w:marTop w:val="0"/>
      <w:marBottom w:val="0"/>
      <w:divBdr>
        <w:top w:val="none" w:sz="0" w:space="0" w:color="auto"/>
        <w:left w:val="none" w:sz="0" w:space="0" w:color="auto"/>
        <w:bottom w:val="none" w:sz="0" w:space="0" w:color="auto"/>
        <w:right w:val="none" w:sz="0" w:space="0" w:color="auto"/>
      </w:divBdr>
    </w:div>
    <w:div w:id="1717124072">
      <w:bodyDiv w:val="1"/>
      <w:marLeft w:val="0"/>
      <w:marRight w:val="0"/>
      <w:marTop w:val="0"/>
      <w:marBottom w:val="0"/>
      <w:divBdr>
        <w:top w:val="none" w:sz="0" w:space="0" w:color="auto"/>
        <w:left w:val="none" w:sz="0" w:space="0" w:color="auto"/>
        <w:bottom w:val="none" w:sz="0" w:space="0" w:color="auto"/>
        <w:right w:val="none" w:sz="0" w:space="0" w:color="auto"/>
      </w:divBdr>
    </w:div>
    <w:div w:id="1736851389">
      <w:bodyDiv w:val="1"/>
      <w:marLeft w:val="0"/>
      <w:marRight w:val="0"/>
      <w:marTop w:val="0"/>
      <w:marBottom w:val="0"/>
      <w:divBdr>
        <w:top w:val="none" w:sz="0" w:space="0" w:color="auto"/>
        <w:left w:val="none" w:sz="0" w:space="0" w:color="auto"/>
        <w:bottom w:val="none" w:sz="0" w:space="0" w:color="auto"/>
        <w:right w:val="none" w:sz="0" w:space="0" w:color="auto"/>
      </w:divBdr>
    </w:div>
    <w:div w:id="1737628699">
      <w:bodyDiv w:val="1"/>
      <w:marLeft w:val="0"/>
      <w:marRight w:val="0"/>
      <w:marTop w:val="0"/>
      <w:marBottom w:val="0"/>
      <w:divBdr>
        <w:top w:val="none" w:sz="0" w:space="0" w:color="auto"/>
        <w:left w:val="none" w:sz="0" w:space="0" w:color="auto"/>
        <w:bottom w:val="none" w:sz="0" w:space="0" w:color="auto"/>
        <w:right w:val="none" w:sz="0" w:space="0" w:color="auto"/>
      </w:divBdr>
    </w:div>
    <w:div w:id="1757288389">
      <w:bodyDiv w:val="1"/>
      <w:marLeft w:val="0"/>
      <w:marRight w:val="0"/>
      <w:marTop w:val="0"/>
      <w:marBottom w:val="0"/>
      <w:divBdr>
        <w:top w:val="none" w:sz="0" w:space="0" w:color="auto"/>
        <w:left w:val="none" w:sz="0" w:space="0" w:color="auto"/>
        <w:bottom w:val="none" w:sz="0" w:space="0" w:color="auto"/>
        <w:right w:val="none" w:sz="0" w:space="0" w:color="auto"/>
      </w:divBdr>
    </w:div>
    <w:div w:id="1769689555">
      <w:bodyDiv w:val="1"/>
      <w:marLeft w:val="0"/>
      <w:marRight w:val="0"/>
      <w:marTop w:val="0"/>
      <w:marBottom w:val="0"/>
      <w:divBdr>
        <w:top w:val="none" w:sz="0" w:space="0" w:color="auto"/>
        <w:left w:val="none" w:sz="0" w:space="0" w:color="auto"/>
        <w:bottom w:val="none" w:sz="0" w:space="0" w:color="auto"/>
        <w:right w:val="none" w:sz="0" w:space="0" w:color="auto"/>
      </w:divBdr>
    </w:div>
    <w:div w:id="1774862284">
      <w:bodyDiv w:val="1"/>
      <w:marLeft w:val="0"/>
      <w:marRight w:val="0"/>
      <w:marTop w:val="0"/>
      <w:marBottom w:val="0"/>
      <w:divBdr>
        <w:top w:val="none" w:sz="0" w:space="0" w:color="auto"/>
        <w:left w:val="none" w:sz="0" w:space="0" w:color="auto"/>
        <w:bottom w:val="none" w:sz="0" w:space="0" w:color="auto"/>
        <w:right w:val="none" w:sz="0" w:space="0" w:color="auto"/>
      </w:divBdr>
    </w:div>
    <w:div w:id="1800536074">
      <w:bodyDiv w:val="1"/>
      <w:marLeft w:val="0"/>
      <w:marRight w:val="0"/>
      <w:marTop w:val="0"/>
      <w:marBottom w:val="0"/>
      <w:divBdr>
        <w:top w:val="none" w:sz="0" w:space="0" w:color="auto"/>
        <w:left w:val="none" w:sz="0" w:space="0" w:color="auto"/>
        <w:bottom w:val="none" w:sz="0" w:space="0" w:color="auto"/>
        <w:right w:val="none" w:sz="0" w:space="0" w:color="auto"/>
      </w:divBdr>
    </w:div>
    <w:div w:id="1867983971">
      <w:bodyDiv w:val="1"/>
      <w:marLeft w:val="0"/>
      <w:marRight w:val="0"/>
      <w:marTop w:val="0"/>
      <w:marBottom w:val="0"/>
      <w:divBdr>
        <w:top w:val="none" w:sz="0" w:space="0" w:color="auto"/>
        <w:left w:val="none" w:sz="0" w:space="0" w:color="auto"/>
        <w:bottom w:val="none" w:sz="0" w:space="0" w:color="auto"/>
        <w:right w:val="none" w:sz="0" w:space="0" w:color="auto"/>
      </w:divBdr>
    </w:div>
    <w:div w:id="1872494795">
      <w:bodyDiv w:val="1"/>
      <w:marLeft w:val="0"/>
      <w:marRight w:val="0"/>
      <w:marTop w:val="0"/>
      <w:marBottom w:val="0"/>
      <w:divBdr>
        <w:top w:val="none" w:sz="0" w:space="0" w:color="auto"/>
        <w:left w:val="none" w:sz="0" w:space="0" w:color="auto"/>
        <w:bottom w:val="none" w:sz="0" w:space="0" w:color="auto"/>
        <w:right w:val="none" w:sz="0" w:space="0" w:color="auto"/>
      </w:divBdr>
    </w:div>
    <w:div w:id="1892183576">
      <w:bodyDiv w:val="1"/>
      <w:marLeft w:val="0"/>
      <w:marRight w:val="0"/>
      <w:marTop w:val="0"/>
      <w:marBottom w:val="0"/>
      <w:divBdr>
        <w:top w:val="none" w:sz="0" w:space="0" w:color="auto"/>
        <w:left w:val="none" w:sz="0" w:space="0" w:color="auto"/>
        <w:bottom w:val="none" w:sz="0" w:space="0" w:color="auto"/>
        <w:right w:val="none" w:sz="0" w:space="0" w:color="auto"/>
      </w:divBdr>
      <w:divsChild>
        <w:div w:id="1746997092">
          <w:marLeft w:val="547"/>
          <w:marRight w:val="0"/>
          <w:marTop w:val="115"/>
          <w:marBottom w:val="0"/>
          <w:divBdr>
            <w:top w:val="none" w:sz="0" w:space="0" w:color="auto"/>
            <w:left w:val="none" w:sz="0" w:space="0" w:color="auto"/>
            <w:bottom w:val="none" w:sz="0" w:space="0" w:color="auto"/>
            <w:right w:val="none" w:sz="0" w:space="0" w:color="auto"/>
          </w:divBdr>
        </w:div>
        <w:div w:id="447969716">
          <w:marLeft w:val="547"/>
          <w:marRight w:val="0"/>
          <w:marTop w:val="115"/>
          <w:marBottom w:val="0"/>
          <w:divBdr>
            <w:top w:val="none" w:sz="0" w:space="0" w:color="auto"/>
            <w:left w:val="none" w:sz="0" w:space="0" w:color="auto"/>
            <w:bottom w:val="none" w:sz="0" w:space="0" w:color="auto"/>
            <w:right w:val="none" w:sz="0" w:space="0" w:color="auto"/>
          </w:divBdr>
        </w:div>
        <w:div w:id="504049704">
          <w:marLeft w:val="547"/>
          <w:marRight w:val="0"/>
          <w:marTop w:val="115"/>
          <w:marBottom w:val="0"/>
          <w:divBdr>
            <w:top w:val="none" w:sz="0" w:space="0" w:color="auto"/>
            <w:left w:val="none" w:sz="0" w:space="0" w:color="auto"/>
            <w:bottom w:val="none" w:sz="0" w:space="0" w:color="auto"/>
            <w:right w:val="none" w:sz="0" w:space="0" w:color="auto"/>
          </w:divBdr>
        </w:div>
        <w:div w:id="901210892">
          <w:marLeft w:val="547"/>
          <w:marRight w:val="0"/>
          <w:marTop w:val="115"/>
          <w:marBottom w:val="0"/>
          <w:divBdr>
            <w:top w:val="none" w:sz="0" w:space="0" w:color="auto"/>
            <w:left w:val="none" w:sz="0" w:space="0" w:color="auto"/>
            <w:bottom w:val="none" w:sz="0" w:space="0" w:color="auto"/>
            <w:right w:val="none" w:sz="0" w:space="0" w:color="auto"/>
          </w:divBdr>
        </w:div>
      </w:divsChild>
    </w:div>
    <w:div w:id="1892955184">
      <w:bodyDiv w:val="1"/>
      <w:marLeft w:val="0"/>
      <w:marRight w:val="0"/>
      <w:marTop w:val="0"/>
      <w:marBottom w:val="0"/>
      <w:divBdr>
        <w:top w:val="none" w:sz="0" w:space="0" w:color="auto"/>
        <w:left w:val="none" w:sz="0" w:space="0" w:color="auto"/>
        <w:bottom w:val="none" w:sz="0" w:space="0" w:color="auto"/>
        <w:right w:val="none" w:sz="0" w:space="0" w:color="auto"/>
      </w:divBdr>
    </w:div>
    <w:div w:id="1893730495">
      <w:bodyDiv w:val="1"/>
      <w:marLeft w:val="0"/>
      <w:marRight w:val="0"/>
      <w:marTop w:val="0"/>
      <w:marBottom w:val="0"/>
      <w:divBdr>
        <w:top w:val="none" w:sz="0" w:space="0" w:color="auto"/>
        <w:left w:val="none" w:sz="0" w:space="0" w:color="auto"/>
        <w:bottom w:val="none" w:sz="0" w:space="0" w:color="auto"/>
        <w:right w:val="none" w:sz="0" w:space="0" w:color="auto"/>
      </w:divBdr>
    </w:div>
    <w:div w:id="1901089720">
      <w:bodyDiv w:val="1"/>
      <w:marLeft w:val="0"/>
      <w:marRight w:val="0"/>
      <w:marTop w:val="0"/>
      <w:marBottom w:val="0"/>
      <w:divBdr>
        <w:top w:val="none" w:sz="0" w:space="0" w:color="auto"/>
        <w:left w:val="none" w:sz="0" w:space="0" w:color="auto"/>
        <w:bottom w:val="none" w:sz="0" w:space="0" w:color="auto"/>
        <w:right w:val="none" w:sz="0" w:space="0" w:color="auto"/>
      </w:divBdr>
    </w:div>
    <w:div w:id="1905750227">
      <w:bodyDiv w:val="1"/>
      <w:marLeft w:val="0"/>
      <w:marRight w:val="0"/>
      <w:marTop w:val="0"/>
      <w:marBottom w:val="0"/>
      <w:divBdr>
        <w:top w:val="none" w:sz="0" w:space="0" w:color="auto"/>
        <w:left w:val="none" w:sz="0" w:space="0" w:color="auto"/>
        <w:bottom w:val="none" w:sz="0" w:space="0" w:color="auto"/>
        <w:right w:val="none" w:sz="0" w:space="0" w:color="auto"/>
      </w:divBdr>
    </w:div>
    <w:div w:id="1911034353">
      <w:bodyDiv w:val="1"/>
      <w:marLeft w:val="0"/>
      <w:marRight w:val="0"/>
      <w:marTop w:val="0"/>
      <w:marBottom w:val="0"/>
      <w:divBdr>
        <w:top w:val="none" w:sz="0" w:space="0" w:color="auto"/>
        <w:left w:val="none" w:sz="0" w:space="0" w:color="auto"/>
        <w:bottom w:val="none" w:sz="0" w:space="0" w:color="auto"/>
        <w:right w:val="none" w:sz="0" w:space="0" w:color="auto"/>
      </w:divBdr>
      <w:divsChild>
        <w:div w:id="107546457">
          <w:marLeft w:val="547"/>
          <w:marRight w:val="0"/>
          <w:marTop w:val="115"/>
          <w:marBottom w:val="0"/>
          <w:divBdr>
            <w:top w:val="none" w:sz="0" w:space="0" w:color="auto"/>
            <w:left w:val="none" w:sz="0" w:space="0" w:color="auto"/>
            <w:bottom w:val="none" w:sz="0" w:space="0" w:color="auto"/>
            <w:right w:val="none" w:sz="0" w:space="0" w:color="auto"/>
          </w:divBdr>
        </w:div>
        <w:div w:id="482964545">
          <w:marLeft w:val="547"/>
          <w:marRight w:val="0"/>
          <w:marTop w:val="115"/>
          <w:marBottom w:val="0"/>
          <w:divBdr>
            <w:top w:val="none" w:sz="0" w:space="0" w:color="auto"/>
            <w:left w:val="none" w:sz="0" w:space="0" w:color="auto"/>
            <w:bottom w:val="none" w:sz="0" w:space="0" w:color="auto"/>
            <w:right w:val="none" w:sz="0" w:space="0" w:color="auto"/>
          </w:divBdr>
        </w:div>
        <w:div w:id="1848053200">
          <w:marLeft w:val="547"/>
          <w:marRight w:val="0"/>
          <w:marTop w:val="115"/>
          <w:marBottom w:val="0"/>
          <w:divBdr>
            <w:top w:val="none" w:sz="0" w:space="0" w:color="auto"/>
            <w:left w:val="none" w:sz="0" w:space="0" w:color="auto"/>
            <w:bottom w:val="none" w:sz="0" w:space="0" w:color="auto"/>
            <w:right w:val="none" w:sz="0" w:space="0" w:color="auto"/>
          </w:divBdr>
        </w:div>
      </w:divsChild>
    </w:div>
    <w:div w:id="1955625775">
      <w:bodyDiv w:val="1"/>
      <w:marLeft w:val="0"/>
      <w:marRight w:val="0"/>
      <w:marTop w:val="0"/>
      <w:marBottom w:val="0"/>
      <w:divBdr>
        <w:top w:val="none" w:sz="0" w:space="0" w:color="auto"/>
        <w:left w:val="none" w:sz="0" w:space="0" w:color="auto"/>
        <w:bottom w:val="none" w:sz="0" w:space="0" w:color="auto"/>
        <w:right w:val="none" w:sz="0" w:space="0" w:color="auto"/>
      </w:divBdr>
    </w:div>
    <w:div w:id="1966309140">
      <w:bodyDiv w:val="1"/>
      <w:marLeft w:val="0"/>
      <w:marRight w:val="0"/>
      <w:marTop w:val="0"/>
      <w:marBottom w:val="0"/>
      <w:divBdr>
        <w:top w:val="none" w:sz="0" w:space="0" w:color="auto"/>
        <w:left w:val="none" w:sz="0" w:space="0" w:color="auto"/>
        <w:bottom w:val="none" w:sz="0" w:space="0" w:color="auto"/>
        <w:right w:val="none" w:sz="0" w:space="0" w:color="auto"/>
      </w:divBdr>
      <w:divsChild>
        <w:div w:id="1283927845">
          <w:marLeft w:val="547"/>
          <w:marRight w:val="0"/>
          <w:marTop w:val="115"/>
          <w:marBottom w:val="0"/>
          <w:divBdr>
            <w:top w:val="none" w:sz="0" w:space="0" w:color="auto"/>
            <w:left w:val="none" w:sz="0" w:space="0" w:color="auto"/>
            <w:bottom w:val="none" w:sz="0" w:space="0" w:color="auto"/>
            <w:right w:val="none" w:sz="0" w:space="0" w:color="auto"/>
          </w:divBdr>
        </w:div>
        <w:div w:id="1172793898">
          <w:marLeft w:val="547"/>
          <w:marRight w:val="0"/>
          <w:marTop w:val="115"/>
          <w:marBottom w:val="0"/>
          <w:divBdr>
            <w:top w:val="none" w:sz="0" w:space="0" w:color="auto"/>
            <w:left w:val="none" w:sz="0" w:space="0" w:color="auto"/>
            <w:bottom w:val="none" w:sz="0" w:space="0" w:color="auto"/>
            <w:right w:val="none" w:sz="0" w:space="0" w:color="auto"/>
          </w:divBdr>
        </w:div>
      </w:divsChild>
    </w:div>
    <w:div w:id="1996104921">
      <w:bodyDiv w:val="1"/>
      <w:marLeft w:val="0"/>
      <w:marRight w:val="0"/>
      <w:marTop w:val="0"/>
      <w:marBottom w:val="0"/>
      <w:divBdr>
        <w:top w:val="none" w:sz="0" w:space="0" w:color="auto"/>
        <w:left w:val="none" w:sz="0" w:space="0" w:color="auto"/>
        <w:bottom w:val="none" w:sz="0" w:space="0" w:color="auto"/>
        <w:right w:val="none" w:sz="0" w:space="0" w:color="auto"/>
      </w:divBdr>
    </w:div>
    <w:div w:id="2003388590">
      <w:bodyDiv w:val="1"/>
      <w:marLeft w:val="0"/>
      <w:marRight w:val="0"/>
      <w:marTop w:val="0"/>
      <w:marBottom w:val="0"/>
      <w:divBdr>
        <w:top w:val="none" w:sz="0" w:space="0" w:color="auto"/>
        <w:left w:val="none" w:sz="0" w:space="0" w:color="auto"/>
        <w:bottom w:val="none" w:sz="0" w:space="0" w:color="auto"/>
        <w:right w:val="none" w:sz="0" w:space="0" w:color="auto"/>
      </w:divBdr>
    </w:div>
    <w:div w:id="2008821609">
      <w:bodyDiv w:val="1"/>
      <w:marLeft w:val="0"/>
      <w:marRight w:val="0"/>
      <w:marTop w:val="0"/>
      <w:marBottom w:val="0"/>
      <w:divBdr>
        <w:top w:val="none" w:sz="0" w:space="0" w:color="auto"/>
        <w:left w:val="none" w:sz="0" w:space="0" w:color="auto"/>
        <w:bottom w:val="none" w:sz="0" w:space="0" w:color="auto"/>
        <w:right w:val="none" w:sz="0" w:space="0" w:color="auto"/>
      </w:divBdr>
    </w:div>
    <w:div w:id="2023123528">
      <w:bodyDiv w:val="1"/>
      <w:marLeft w:val="0"/>
      <w:marRight w:val="0"/>
      <w:marTop w:val="0"/>
      <w:marBottom w:val="0"/>
      <w:divBdr>
        <w:top w:val="none" w:sz="0" w:space="0" w:color="auto"/>
        <w:left w:val="none" w:sz="0" w:space="0" w:color="auto"/>
        <w:bottom w:val="none" w:sz="0" w:space="0" w:color="auto"/>
        <w:right w:val="none" w:sz="0" w:space="0" w:color="auto"/>
      </w:divBdr>
    </w:div>
    <w:div w:id="2025208061">
      <w:bodyDiv w:val="1"/>
      <w:marLeft w:val="0"/>
      <w:marRight w:val="0"/>
      <w:marTop w:val="0"/>
      <w:marBottom w:val="0"/>
      <w:divBdr>
        <w:top w:val="none" w:sz="0" w:space="0" w:color="auto"/>
        <w:left w:val="none" w:sz="0" w:space="0" w:color="auto"/>
        <w:bottom w:val="none" w:sz="0" w:space="0" w:color="auto"/>
        <w:right w:val="none" w:sz="0" w:space="0" w:color="auto"/>
      </w:divBdr>
    </w:div>
    <w:div w:id="2027173670">
      <w:bodyDiv w:val="1"/>
      <w:marLeft w:val="0"/>
      <w:marRight w:val="0"/>
      <w:marTop w:val="0"/>
      <w:marBottom w:val="0"/>
      <w:divBdr>
        <w:top w:val="none" w:sz="0" w:space="0" w:color="auto"/>
        <w:left w:val="none" w:sz="0" w:space="0" w:color="auto"/>
        <w:bottom w:val="none" w:sz="0" w:space="0" w:color="auto"/>
        <w:right w:val="none" w:sz="0" w:space="0" w:color="auto"/>
      </w:divBdr>
    </w:div>
    <w:div w:id="2029599314">
      <w:bodyDiv w:val="1"/>
      <w:marLeft w:val="0"/>
      <w:marRight w:val="0"/>
      <w:marTop w:val="0"/>
      <w:marBottom w:val="0"/>
      <w:divBdr>
        <w:top w:val="none" w:sz="0" w:space="0" w:color="auto"/>
        <w:left w:val="none" w:sz="0" w:space="0" w:color="auto"/>
        <w:bottom w:val="none" w:sz="0" w:space="0" w:color="auto"/>
        <w:right w:val="none" w:sz="0" w:space="0" w:color="auto"/>
      </w:divBdr>
    </w:div>
    <w:div w:id="2036273058">
      <w:bodyDiv w:val="1"/>
      <w:marLeft w:val="0"/>
      <w:marRight w:val="0"/>
      <w:marTop w:val="0"/>
      <w:marBottom w:val="0"/>
      <w:divBdr>
        <w:top w:val="none" w:sz="0" w:space="0" w:color="auto"/>
        <w:left w:val="none" w:sz="0" w:space="0" w:color="auto"/>
        <w:bottom w:val="none" w:sz="0" w:space="0" w:color="auto"/>
        <w:right w:val="none" w:sz="0" w:space="0" w:color="auto"/>
      </w:divBdr>
    </w:div>
    <w:div w:id="2037267375">
      <w:bodyDiv w:val="1"/>
      <w:marLeft w:val="0"/>
      <w:marRight w:val="0"/>
      <w:marTop w:val="0"/>
      <w:marBottom w:val="0"/>
      <w:divBdr>
        <w:top w:val="none" w:sz="0" w:space="0" w:color="auto"/>
        <w:left w:val="none" w:sz="0" w:space="0" w:color="auto"/>
        <w:bottom w:val="none" w:sz="0" w:space="0" w:color="auto"/>
        <w:right w:val="none" w:sz="0" w:space="0" w:color="auto"/>
      </w:divBdr>
    </w:div>
    <w:div w:id="2039309847">
      <w:bodyDiv w:val="1"/>
      <w:marLeft w:val="0"/>
      <w:marRight w:val="0"/>
      <w:marTop w:val="0"/>
      <w:marBottom w:val="0"/>
      <w:divBdr>
        <w:top w:val="none" w:sz="0" w:space="0" w:color="auto"/>
        <w:left w:val="none" w:sz="0" w:space="0" w:color="auto"/>
        <w:bottom w:val="none" w:sz="0" w:space="0" w:color="auto"/>
        <w:right w:val="none" w:sz="0" w:space="0" w:color="auto"/>
      </w:divBdr>
    </w:div>
    <w:div w:id="2040930811">
      <w:bodyDiv w:val="1"/>
      <w:marLeft w:val="0"/>
      <w:marRight w:val="0"/>
      <w:marTop w:val="0"/>
      <w:marBottom w:val="0"/>
      <w:divBdr>
        <w:top w:val="none" w:sz="0" w:space="0" w:color="auto"/>
        <w:left w:val="none" w:sz="0" w:space="0" w:color="auto"/>
        <w:bottom w:val="none" w:sz="0" w:space="0" w:color="auto"/>
        <w:right w:val="none" w:sz="0" w:space="0" w:color="auto"/>
      </w:divBdr>
    </w:div>
    <w:div w:id="2049260161">
      <w:bodyDiv w:val="1"/>
      <w:marLeft w:val="0"/>
      <w:marRight w:val="0"/>
      <w:marTop w:val="0"/>
      <w:marBottom w:val="0"/>
      <w:divBdr>
        <w:top w:val="none" w:sz="0" w:space="0" w:color="auto"/>
        <w:left w:val="none" w:sz="0" w:space="0" w:color="auto"/>
        <w:bottom w:val="none" w:sz="0" w:space="0" w:color="auto"/>
        <w:right w:val="none" w:sz="0" w:space="0" w:color="auto"/>
      </w:divBdr>
    </w:div>
    <w:div w:id="2066297698">
      <w:bodyDiv w:val="1"/>
      <w:marLeft w:val="0"/>
      <w:marRight w:val="0"/>
      <w:marTop w:val="0"/>
      <w:marBottom w:val="0"/>
      <w:divBdr>
        <w:top w:val="none" w:sz="0" w:space="0" w:color="auto"/>
        <w:left w:val="none" w:sz="0" w:space="0" w:color="auto"/>
        <w:bottom w:val="none" w:sz="0" w:space="0" w:color="auto"/>
        <w:right w:val="none" w:sz="0" w:space="0" w:color="auto"/>
      </w:divBdr>
    </w:div>
    <w:div w:id="2067796302">
      <w:bodyDiv w:val="1"/>
      <w:marLeft w:val="0"/>
      <w:marRight w:val="0"/>
      <w:marTop w:val="0"/>
      <w:marBottom w:val="0"/>
      <w:divBdr>
        <w:top w:val="none" w:sz="0" w:space="0" w:color="auto"/>
        <w:left w:val="none" w:sz="0" w:space="0" w:color="auto"/>
        <w:bottom w:val="none" w:sz="0" w:space="0" w:color="auto"/>
        <w:right w:val="none" w:sz="0" w:space="0" w:color="auto"/>
      </w:divBdr>
    </w:div>
    <w:div w:id="2093894010">
      <w:bodyDiv w:val="1"/>
      <w:marLeft w:val="0"/>
      <w:marRight w:val="0"/>
      <w:marTop w:val="0"/>
      <w:marBottom w:val="0"/>
      <w:divBdr>
        <w:top w:val="none" w:sz="0" w:space="0" w:color="auto"/>
        <w:left w:val="none" w:sz="0" w:space="0" w:color="auto"/>
        <w:bottom w:val="none" w:sz="0" w:space="0" w:color="auto"/>
        <w:right w:val="none" w:sz="0" w:space="0" w:color="auto"/>
      </w:divBdr>
    </w:div>
    <w:div w:id="2117826103">
      <w:bodyDiv w:val="1"/>
      <w:marLeft w:val="0"/>
      <w:marRight w:val="0"/>
      <w:marTop w:val="0"/>
      <w:marBottom w:val="0"/>
      <w:divBdr>
        <w:top w:val="none" w:sz="0" w:space="0" w:color="auto"/>
        <w:left w:val="none" w:sz="0" w:space="0" w:color="auto"/>
        <w:bottom w:val="none" w:sz="0" w:space="0" w:color="auto"/>
        <w:right w:val="none" w:sz="0" w:space="0" w:color="auto"/>
      </w:divBdr>
    </w:div>
    <w:div w:id="2146190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image" Target="media/image8.png"/><Relationship Id="rId42" Type="http://schemas.openxmlformats.org/officeDocument/2006/relationships/oleObject" Target="embeddings/oleObject14.bin"/><Relationship Id="rId63" Type="http://schemas.openxmlformats.org/officeDocument/2006/relationships/image" Target="media/image31.wmf"/><Relationship Id="rId84" Type="http://schemas.openxmlformats.org/officeDocument/2006/relationships/oleObject" Target="embeddings/oleObject34.bin"/><Relationship Id="rId138" Type="http://schemas.openxmlformats.org/officeDocument/2006/relationships/oleObject" Target="embeddings/oleObject60.bin"/><Relationship Id="rId159" Type="http://schemas.openxmlformats.org/officeDocument/2006/relationships/image" Target="media/image83.wmf"/><Relationship Id="rId170" Type="http://schemas.openxmlformats.org/officeDocument/2006/relationships/image" Target="media/image93.jpeg"/><Relationship Id="rId107" Type="http://schemas.openxmlformats.org/officeDocument/2006/relationships/image" Target="media/image57.wmf"/><Relationship Id="rId11" Type="http://schemas.openxmlformats.org/officeDocument/2006/relationships/oleObject" Target="embeddings/oleObject2.bin"/><Relationship Id="rId32" Type="http://schemas.openxmlformats.org/officeDocument/2006/relationships/image" Target="media/image15.wmf"/><Relationship Id="rId53" Type="http://schemas.openxmlformats.org/officeDocument/2006/relationships/image" Target="media/image26.wmf"/><Relationship Id="rId74" Type="http://schemas.openxmlformats.org/officeDocument/2006/relationships/oleObject" Target="embeddings/oleObject29.bin"/><Relationship Id="rId128" Type="http://schemas.openxmlformats.org/officeDocument/2006/relationships/image" Target="media/image70.png"/><Relationship Id="rId149" Type="http://schemas.openxmlformats.org/officeDocument/2006/relationships/image" Target="media/image78.wmf"/><Relationship Id="rId5" Type="http://schemas.openxmlformats.org/officeDocument/2006/relationships/webSettings" Target="webSettings.xml"/><Relationship Id="rId95" Type="http://schemas.openxmlformats.org/officeDocument/2006/relationships/image" Target="media/image49.wmf"/><Relationship Id="rId160" Type="http://schemas.openxmlformats.org/officeDocument/2006/relationships/oleObject" Target="embeddings/oleObject70.bin"/><Relationship Id="rId22" Type="http://schemas.openxmlformats.org/officeDocument/2006/relationships/image" Target="media/image9.wmf"/><Relationship Id="rId43" Type="http://schemas.openxmlformats.org/officeDocument/2006/relationships/image" Target="media/image22.wmf"/><Relationship Id="rId64" Type="http://schemas.openxmlformats.org/officeDocument/2006/relationships/image" Target="media/image32.wmf"/><Relationship Id="rId118" Type="http://schemas.openxmlformats.org/officeDocument/2006/relationships/image" Target="media/image63.emf"/><Relationship Id="rId139" Type="http://schemas.openxmlformats.org/officeDocument/2006/relationships/oleObject" Target="embeddings/oleObject61.bin"/><Relationship Id="rId85" Type="http://schemas.openxmlformats.org/officeDocument/2006/relationships/image" Target="media/image44.wmf"/><Relationship Id="rId150" Type="http://schemas.openxmlformats.org/officeDocument/2006/relationships/oleObject" Target="embeddings/oleObject65.bin"/><Relationship Id="rId171" Type="http://schemas.openxmlformats.org/officeDocument/2006/relationships/image" Target="media/image94.jpeg"/><Relationship Id="rId12" Type="http://schemas.openxmlformats.org/officeDocument/2006/relationships/image" Target="media/image3.wmf"/><Relationship Id="rId33" Type="http://schemas.openxmlformats.org/officeDocument/2006/relationships/oleObject" Target="embeddings/oleObject11.bin"/><Relationship Id="rId108" Type="http://schemas.openxmlformats.org/officeDocument/2006/relationships/oleObject" Target="embeddings/oleObject44.bin"/><Relationship Id="rId129" Type="http://schemas.openxmlformats.org/officeDocument/2006/relationships/image" Target="media/image71.wmf"/><Relationship Id="rId54" Type="http://schemas.openxmlformats.org/officeDocument/2006/relationships/oleObject" Target="embeddings/oleObject21.bin"/><Relationship Id="rId75" Type="http://schemas.openxmlformats.org/officeDocument/2006/relationships/image" Target="media/image39.wmf"/><Relationship Id="rId96" Type="http://schemas.openxmlformats.org/officeDocument/2006/relationships/oleObject" Target="embeddings/oleObject40.bin"/><Relationship Id="rId140" Type="http://schemas.openxmlformats.org/officeDocument/2006/relationships/oleObject" Target="embeddings/oleObject62.bin"/><Relationship Id="rId16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7.bin"/><Relationship Id="rId28" Type="http://schemas.openxmlformats.org/officeDocument/2006/relationships/image" Target="media/image13.wmf"/><Relationship Id="rId49" Type="http://schemas.openxmlformats.org/officeDocument/2006/relationships/oleObject" Target="embeddings/oleObject19.bin"/><Relationship Id="rId114" Type="http://schemas.openxmlformats.org/officeDocument/2006/relationships/oleObject" Target="embeddings/oleObject48.bin"/><Relationship Id="rId119" Type="http://schemas.openxmlformats.org/officeDocument/2006/relationships/image" Target="media/image64.emf"/><Relationship Id="rId44" Type="http://schemas.openxmlformats.org/officeDocument/2006/relationships/oleObject" Target="embeddings/oleObject15.bin"/><Relationship Id="rId60" Type="http://schemas.openxmlformats.org/officeDocument/2006/relationships/oleObject" Target="embeddings/oleObject25.bin"/><Relationship Id="rId65" Type="http://schemas.openxmlformats.org/officeDocument/2006/relationships/image" Target="media/image33.wmf"/><Relationship Id="rId81" Type="http://schemas.openxmlformats.org/officeDocument/2006/relationships/image" Target="media/image42.wmf"/><Relationship Id="rId86" Type="http://schemas.openxmlformats.org/officeDocument/2006/relationships/oleObject" Target="embeddings/oleObject35.bin"/><Relationship Id="rId130" Type="http://schemas.openxmlformats.org/officeDocument/2006/relationships/oleObject" Target="embeddings/oleObject52.bin"/><Relationship Id="rId135" Type="http://schemas.openxmlformats.org/officeDocument/2006/relationships/oleObject" Target="embeddings/oleObject57.bin"/><Relationship Id="rId151" Type="http://schemas.openxmlformats.org/officeDocument/2006/relationships/image" Target="media/image79.wmf"/><Relationship Id="rId156" Type="http://schemas.openxmlformats.org/officeDocument/2006/relationships/image" Target="media/image81.wmf"/><Relationship Id="rId172" Type="http://schemas.openxmlformats.org/officeDocument/2006/relationships/image" Target="media/image95.gif"/><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9.tmp"/><Relationship Id="rId109" Type="http://schemas.openxmlformats.org/officeDocument/2006/relationships/oleObject" Target="embeddings/oleObject45.bin"/><Relationship Id="rId34" Type="http://schemas.openxmlformats.org/officeDocument/2006/relationships/image" Target="media/image16.wmf"/><Relationship Id="rId50" Type="http://schemas.openxmlformats.org/officeDocument/2006/relationships/image" Target="media/image24.emf"/><Relationship Id="rId55" Type="http://schemas.openxmlformats.org/officeDocument/2006/relationships/oleObject" Target="embeddings/oleObject22.bin"/><Relationship Id="rId76" Type="http://schemas.openxmlformats.org/officeDocument/2006/relationships/oleObject" Target="embeddings/oleObject30.bin"/><Relationship Id="rId97" Type="http://schemas.openxmlformats.org/officeDocument/2006/relationships/image" Target="media/image50.wmf"/><Relationship Id="rId104" Type="http://schemas.openxmlformats.org/officeDocument/2006/relationships/oleObject" Target="embeddings/oleObject43.bin"/><Relationship Id="rId120" Type="http://schemas.openxmlformats.org/officeDocument/2006/relationships/oleObject" Target="embeddings/oleObject49.bin"/><Relationship Id="rId125" Type="http://schemas.openxmlformats.org/officeDocument/2006/relationships/image" Target="media/image67.emf"/><Relationship Id="rId141" Type="http://schemas.openxmlformats.org/officeDocument/2006/relationships/image" Target="media/image72.png"/><Relationship Id="rId146" Type="http://schemas.openxmlformats.org/officeDocument/2006/relationships/image" Target="media/image76.png"/><Relationship Id="rId16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oleObject" Target="embeddings/oleObject38.bin"/><Relationship Id="rId16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10.wmf"/><Relationship Id="rId40" Type="http://schemas.openxmlformats.org/officeDocument/2006/relationships/image" Target="media/image20.png"/><Relationship Id="rId45" Type="http://schemas.openxmlformats.org/officeDocument/2006/relationships/oleObject" Target="embeddings/oleObject16.bin"/><Relationship Id="rId66" Type="http://schemas.openxmlformats.org/officeDocument/2006/relationships/image" Target="media/image34.png"/><Relationship Id="rId87" Type="http://schemas.openxmlformats.org/officeDocument/2006/relationships/image" Target="media/image45.wmf"/><Relationship Id="rId110" Type="http://schemas.openxmlformats.org/officeDocument/2006/relationships/image" Target="media/image58.wmf"/><Relationship Id="rId115" Type="http://schemas.openxmlformats.org/officeDocument/2006/relationships/image" Target="media/image60.png"/><Relationship Id="rId131" Type="http://schemas.openxmlformats.org/officeDocument/2006/relationships/oleObject" Target="embeddings/oleObject53.bin"/><Relationship Id="rId136" Type="http://schemas.openxmlformats.org/officeDocument/2006/relationships/oleObject" Target="embeddings/oleObject58.bin"/><Relationship Id="rId157" Type="http://schemas.openxmlformats.org/officeDocument/2006/relationships/oleObject" Target="embeddings/oleObject69.bin"/><Relationship Id="rId61" Type="http://schemas.openxmlformats.org/officeDocument/2006/relationships/image" Target="media/image29.wmf"/><Relationship Id="rId82" Type="http://schemas.openxmlformats.org/officeDocument/2006/relationships/oleObject" Target="embeddings/oleObject33.bin"/><Relationship Id="rId152" Type="http://schemas.openxmlformats.org/officeDocument/2006/relationships/oleObject" Target="embeddings/oleObject66.bin"/><Relationship Id="rId173" Type="http://schemas.openxmlformats.org/officeDocument/2006/relationships/image" Target="media/image96.gif"/><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4.wmf"/><Relationship Id="rId35" Type="http://schemas.openxmlformats.org/officeDocument/2006/relationships/oleObject" Target="embeddings/oleObject12.bin"/><Relationship Id="rId56" Type="http://schemas.openxmlformats.org/officeDocument/2006/relationships/oleObject" Target="embeddings/oleObject23.bin"/><Relationship Id="rId77" Type="http://schemas.openxmlformats.org/officeDocument/2006/relationships/image" Target="media/image40.wmf"/><Relationship Id="rId100" Type="http://schemas.openxmlformats.org/officeDocument/2006/relationships/oleObject" Target="embeddings/oleObject42.bin"/><Relationship Id="rId105" Type="http://schemas.openxmlformats.org/officeDocument/2006/relationships/image" Target="media/image55.png"/><Relationship Id="rId126" Type="http://schemas.openxmlformats.org/officeDocument/2006/relationships/image" Target="media/image68.png"/><Relationship Id="rId147" Type="http://schemas.openxmlformats.org/officeDocument/2006/relationships/image" Target="media/image77.wmf"/><Relationship Id="rId168" Type="http://schemas.openxmlformats.org/officeDocument/2006/relationships/image" Target="media/image91.png"/><Relationship Id="rId8" Type="http://schemas.openxmlformats.org/officeDocument/2006/relationships/image" Target="media/image1.wmf"/><Relationship Id="rId51" Type="http://schemas.openxmlformats.org/officeDocument/2006/relationships/image" Target="media/image25.wmf"/><Relationship Id="rId72" Type="http://schemas.openxmlformats.org/officeDocument/2006/relationships/oleObject" Target="embeddings/oleObject28.bin"/><Relationship Id="rId93" Type="http://schemas.openxmlformats.org/officeDocument/2006/relationships/image" Target="media/image48.wmf"/><Relationship Id="rId98" Type="http://schemas.openxmlformats.org/officeDocument/2006/relationships/oleObject" Target="embeddings/oleObject41.bin"/><Relationship Id="rId121" Type="http://schemas.openxmlformats.org/officeDocument/2006/relationships/oleObject" Target="embeddings/oleObject50.bin"/><Relationship Id="rId142" Type="http://schemas.openxmlformats.org/officeDocument/2006/relationships/oleObject" Target="embeddings/oleObject63.bin"/><Relationship Id="rId163"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oleObject" Target="embeddings/oleObject17.bin"/><Relationship Id="rId67" Type="http://schemas.openxmlformats.org/officeDocument/2006/relationships/image" Target="media/image35.wmf"/><Relationship Id="rId116" Type="http://schemas.openxmlformats.org/officeDocument/2006/relationships/image" Target="media/image61.emf"/><Relationship Id="rId137" Type="http://schemas.openxmlformats.org/officeDocument/2006/relationships/oleObject" Target="embeddings/oleObject59.bin"/><Relationship Id="rId158" Type="http://schemas.openxmlformats.org/officeDocument/2006/relationships/image" Target="media/image82.emf"/><Relationship Id="rId20" Type="http://schemas.openxmlformats.org/officeDocument/2006/relationships/image" Target="media/image7.png"/><Relationship Id="rId41" Type="http://schemas.openxmlformats.org/officeDocument/2006/relationships/image" Target="media/image21.wmf"/><Relationship Id="rId62" Type="http://schemas.openxmlformats.org/officeDocument/2006/relationships/image" Target="media/image30.wmf"/><Relationship Id="rId83" Type="http://schemas.openxmlformats.org/officeDocument/2006/relationships/image" Target="media/image43.wmf"/><Relationship Id="rId88" Type="http://schemas.openxmlformats.org/officeDocument/2006/relationships/oleObject" Target="embeddings/oleObject36.bin"/><Relationship Id="rId111" Type="http://schemas.openxmlformats.org/officeDocument/2006/relationships/oleObject" Target="embeddings/oleObject46.bin"/><Relationship Id="rId132" Type="http://schemas.openxmlformats.org/officeDocument/2006/relationships/oleObject" Target="embeddings/oleObject54.bin"/><Relationship Id="rId153" Type="http://schemas.openxmlformats.org/officeDocument/2006/relationships/oleObject" Target="embeddings/oleObject67.bin"/><Relationship Id="rId174" Type="http://schemas.openxmlformats.org/officeDocument/2006/relationships/header" Target="header1.xml"/><Relationship Id="rId15" Type="http://schemas.openxmlformats.org/officeDocument/2006/relationships/oleObject" Target="embeddings/oleObject4.bin"/><Relationship Id="rId36" Type="http://schemas.openxmlformats.org/officeDocument/2006/relationships/image" Target="media/image17.wmf"/><Relationship Id="rId57" Type="http://schemas.openxmlformats.org/officeDocument/2006/relationships/image" Target="media/image27.wmf"/><Relationship Id="rId106" Type="http://schemas.openxmlformats.org/officeDocument/2006/relationships/image" Target="media/image56.png"/><Relationship Id="rId127" Type="http://schemas.openxmlformats.org/officeDocument/2006/relationships/image" Target="media/image69.png"/><Relationship Id="rId10" Type="http://schemas.openxmlformats.org/officeDocument/2006/relationships/image" Target="media/image2.wmf"/><Relationship Id="rId31" Type="http://schemas.openxmlformats.org/officeDocument/2006/relationships/oleObject" Target="embeddings/oleObject10.bin"/><Relationship Id="rId52" Type="http://schemas.openxmlformats.org/officeDocument/2006/relationships/oleObject" Target="embeddings/oleObject20.bin"/><Relationship Id="rId73" Type="http://schemas.openxmlformats.org/officeDocument/2006/relationships/image" Target="media/image38.wmf"/><Relationship Id="rId78" Type="http://schemas.openxmlformats.org/officeDocument/2006/relationships/oleObject" Target="embeddings/oleObject31.bin"/><Relationship Id="rId94" Type="http://schemas.openxmlformats.org/officeDocument/2006/relationships/oleObject" Target="embeddings/oleObject39.bin"/><Relationship Id="rId99" Type="http://schemas.openxmlformats.org/officeDocument/2006/relationships/image" Target="media/image51.wmf"/><Relationship Id="rId101" Type="http://schemas.openxmlformats.org/officeDocument/2006/relationships/image" Target="media/image52.png"/><Relationship Id="rId122" Type="http://schemas.openxmlformats.org/officeDocument/2006/relationships/image" Target="media/image65.png"/><Relationship Id="rId143" Type="http://schemas.openxmlformats.org/officeDocument/2006/relationships/image" Target="media/image73.png"/><Relationship Id="rId148" Type="http://schemas.openxmlformats.org/officeDocument/2006/relationships/oleObject" Target="embeddings/oleObject64.bin"/><Relationship Id="rId164" Type="http://schemas.openxmlformats.org/officeDocument/2006/relationships/image" Target="media/image87.jpeg"/><Relationship Id="rId169"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1.png"/><Relationship Id="rId47" Type="http://schemas.openxmlformats.org/officeDocument/2006/relationships/oleObject" Target="embeddings/oleObject18.bin"/><Relationship Id="rId68" Type="http://schemas.openxmlformats.org/officeDocument/2006/relationships/oleObject" Target="embeddings/oleObject26.bin"/><Relationship Id="rId89" Type="http://schemas.openxmlformats.org/officeDocument/2006/relationships/image" Target="media/image46.wmf"/><Relationship Id="rId112" Type="http://schemas.openxmlformats.org/officeDocument/2006/relationships/oleObject" Target="embeddings/oleObject47.bin"/><Relationship Id="rId133" Type="http://schemas.openxmlformats.org/officeDocument/2006/relationships/oleObject" Target="embeddings/oleObject55.bin"/><Relationship Id="rId154" Type="http://schemas.openxmlformats.org/officeDocument/2006/relationships/image" Target="media/image80.wmf"/><Relationship Id="rId175" Type="http://schemas.openxmlformats.org/officeDocument/2006/relationships/fontTable" Target="fontTable.xml"/><Relationship Id="rId16" Type="http://schemas.openxmlformats.org/officeDocument/2006/relationships/image" Target="media/image5.wmf"/><Relationship Id="rId37" Type="http://schemas.openxmlformats.org/officeDocument/2006/relationships/oleObject" Target="embeddings/oleObject13.bin"/><Relationship Id="rId58" Type="http://schemas.openxmlformats.org/officeDocument/2006/relationships/oleObject" Target="embeddings/oleObject24.bin"/><Relationship Id="rId79" Type="http://schemas.openxmlformats.org/officeDocument/2006/relationships/image" Target="media/image41.wmf"/><Relationship Id="rId102" Type="http://schemas.openxmlformats.org/officeDocument/2006/relationships/image" Target="media/image53.jpeg"/><Relationship Id="rId123" Type="http://schemas.openxmlformats.org/officeDocument/2006/relationships/image" Target="media/image66.png"/><Relationship Id="rId144" Type="http://schemas.openxmlformats.org/officeDocument/2006/relationships/image" Target="media/image74.png"/><Relationship Id="rId90" Type="http://schemas.openxmlformats.org/officeDocument/2006/relationships/oleObject" Target="embeddings/oleObject37.bin"/><Relationship Id="rId165" Type="http://schemas.openxmlformats.org/officeDocument/2006/relationships/image" Target="media/image88.png"/><Relationship Id="rId27" Type="http://schemas.openxmlformats.org/officeDocument/2006/relationships/image" Target="media/image12.png"/><Relationship Id="rId48" Type="http://schemas.openxmlformats.org/officeDocument/2006/relationships/image" Target="media/image23.wmf"/><Relationship Id="rId69" Type="http://schemas.openxmlformats.org/officeDocument/2006/relationships/image" Target="media/image36.wmf"/><Relationship Id="rId113" Type="http://schemas.openxmlformats.org/officeDocument/2006/relationships/image" Target="media/image59.wmf"/><Relationship Id="rId134" Type="http://schemas.openxmlformats.org/officeDocument/2006/relationships/oleObject" Target="embeddings/oleObject56.bin"/><Relationship Id="rId80" Type="http://schemas.openxmlformats.org/officeDocument/2006/relationships/oleObject" Target="embeddings/oleObject32.bin"/><Relationship Id="rId155" Type="http://schemas.openxmlformats.org/officeDocument/2006/relationships/oleObject" Target="embeddings/oleObject68.bin"/><Relationship Id="rId176" Type="http://schemas.openxmlformats.org/officeDocument/2006/relationships/theme" Target="theme/theme1.xml"/><Relationship Id="rId17" Type="http://schemas.openxmlformats.org/officeDocument/2006/relationships/oleObject" Target="embeddings/oleObject5.bin"/><Relationship Id="rId38" Type="http://schemas.openxmlformats.org/officeDocument/2006/relationships/image" Target="media/image18.tmp"/><Relationship Id="rId59" Type="http://schemas.openxmlformats.org/officeDocument/2006/relationships/image" Target="media/image28.wmf"/><Relationship Id="rId103" Type="http://schemas.openxmlformats.org/officeDocument/2006/relationships/image" Target="media/image54.wmf"/><Relationship Id="rId124" Type="http://schemas.openxmlformats.org/officeDocument/2006/relationships/oleObject" Target="embeddings/oleObject51.bin"/><Relationship Id="rId70" Type="http://schemas.openxmlformats.org/officeDocument/2006/relationships/oleObject" Target="embeddings/oleObject27.bin"/><Relationship Id="rId91" Type="http://schemas.openxmlformats.org/officeDocument/2006/relationships/image" Target="media/image47.wmf"/><Relationship Id="rId145" Type="http://schemas.openxmlformats.org/officeDocument/2006/relationships/image" Target="media/image75.png"/><Relationship Id="rId166"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FB3C41-8CFA-426A-8FBA-4031D905A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3022</TotalTime>
  <Pages>1</Pages>
  <Words>71478</Words>
  <Characters>407428</Characters>
  <DocSecurity>0</DocSecurity>
  <Lines>3395</Lines>
  <Paragraphs>955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Printed>2017-01-08T15:01:00Z</cp:lastPrinted>
  <dcterms:created xsi:type="dcterms:W3CDTF">2017-02-03T01:31:00Z</dcterms:created>
  <dcterms:modified xsi:type="dcterms:W3CDTF">2022-09-20T12:21:00Z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