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3C38" w14:textId="69CAC560" w:rsidR="00562F6A" w:rsidRPr="008D4FC1" w:rsidRDefault="00562F6A" w:rsidP="00562F6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8D4FC1">
        <w:rPr>
          <w:b/>
          <w:bCs/>
          <w:sz w:val="28"/>
          <w:szCs w:val="28"/>
        </w:rPr>
        <w:t>Khoa học (Tiết 1</w:t>
      </w:r>
      <w:r w:rsidR="009F496F" w:rsidRPr="008D4FC1">
        <w:rPr>
          <w:b/>
          <w:bCs/>
          <w:sz w:val="28"/>
          <w:szCs w:val="28"/>
          <w:lang w:val="vi-VN"/>
        </w:rPr>
        <w:t>8</w:t>
      </w:r>
      <w:r w:rsidRPr="008D4FC1">
        <w:rPr>
          <w:b/>
          <w:bCs/>
          <w:sz w:val="28"/>
          <w:szCs w:val="28"/>
        </w:rPr>
        <w:t>)</w:t>
      </w:r>
    </w:p>
    <w:p w14:paraId="7DE01C63" w14:textId="7989F035" w:rsidR="00562F6A" w:rsidRPr="008D4FC1" w:rsidRDefault="00562F6A" w:rsidP="00562F6A">
      <w:pPr>
        <w:spacing w:after="0" w:line="276" w:lineRule="auto"/>
        <w:jc w:val="center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</w:rPr>
        <w:t>Bài 1</w:t>
      </w:r>
      <w:r w:rsidR="009F496F" w:rsidRPr="008D4FC1">
        <w:rPr>
          <w:b/>
          <w:bCs/>
          <w:sz w:val="28"/>
          <w:szCs w:val="28"/>
          <w:lang w:val="vi-VN"/>
        </w:rPr>
        <w:t>0</w:t>
      </w:r>
      <w:r w:rsidRPr="008D4FC1">
        <w:rPr>
          <w:b/>
          <w:bCs/>
          <w:sz w:val="28"/>
          <w:szCs w:val="28"/>
        </w:rPr>
        <w:t xml:space="preserve">: </w:t>
      </w:r>
      <w:r w:rsidR="009F496F" w:rsidRPr="008D4FC1">
        <w:rPr>
          <w:b/>
          <w:bCs/>
          <w:sz w:val="28"/>
          <w:szCs w:val="28"/>
          <w:lang w:val="vi-VN"/>
        </w:rPr>
        <w:t>ÂM THANH VÀ SỰ TRUYỀN ÂM THANH (TIẾT 1)</w:t>
      </w:r>
    </w:p>
    <w:p w14:paraId="19ADFF53" w14:textId="77777777" w:rsidR="00562F6A" w:rsidRPr="008D4FC1" w:rsidRDefault="00562F6A" w:rsidP="00562F6A">
      <w:pPr>
        <w:spacing w:after="0" w:line="276" w:lineRule="auto"/>
        <w:rPr>
          <w:b/>
          <w:bCs/>
          <w:sz w:val="28"/>
          <w:szCs w:val="28"/>
        </w:rPr>
      </w:pPr>
      <w:r w:rsidRPr="008D4FC1">
        <w:rPr>
          <w:b/>
          <w:bCs/>
          <w:sz w:val="28"/>
          <w:szCs w:val="28"/>
        </w:rPr>
        <w:t>I. YÊU CẦU CẦN ĐẠT</w:t>
      </w:r>
    </w:p>
    <w:p w14:paraId="4328C248" w14:textId="77777777" w:rsidR="00562F6A" w:rsidRPr="008D4FC1" w:rsidRDefault="00562F6A" w:rsidP="00562F6A">
      <w:pPr>
        <w:spacing w:after="0" w:line="276" w:lineRule="auto"/>
        <w:rPr>
          <w:sz w:val="28"/>
          <w:szCs w:val="28"/>
        </w:rPr>
      </w:pPr>
      <w:r w:rsidRPr="008D4FC1">
        <w:rPr>
          <w:sz w:val="28"/>
          <w:szCs w:val="28"/>
        </w:rPr>
        <w:t>* Năng lực đặc thù:</w:t>
      </w:r>
    </w:p>
    <w:p w14:paraId="62A7AC00" w14:textId="4D9AC635" w:rsidR="00DB41BB" w:rsidRPr="008D4FC1" w:rsidRDefault="00DB41BB" w:rsidP="00DB41BB">
      <w:pPr>
        <w:pStyle w:val="NormalWeb"/>
        <w:spacing w:before="0" w:beforeAutospacing="0" w:afterAutospacing="0"/>
        <w:jc w:val="both"/>
        <w:rPr>
          <w:rFonts w:asciiTheme="majorHAnsi" w:hAnsiTheme="majorHAnsi" w:cstheme="majorHAnsi"/>
          <w:sz w:val="32"/>
          <w:szCs w:val="32"/>
        </w:rPr>
      </w:pPr>
      <w:r w:rsidRPr="008D4FC1">
        <w:rPr>
          <w:rFonts w:asciiTheme="majorHAnsi" w:hAnsiTheme="majorHAnsi" w:cstheme="majorHAnsi"/>
          <w:sz w:val="28"/>
          <w:szCs w:val="28"/>
        </w:rPr>
        <w:t xml:space="preserve">- </w:t>
      </w:r>
      <w:r w:rsidRPr="008D4FC1">
        <w:rPr>
          <w:rFonts w:asciiTheme="majorHAnsi" w:hAnsiTheme="majorHAnsi" w:cstheme="majorHAnsi"/>
          <w:sz w:val="28"/>
          <w:szCs w:val="28"/>
        </w:rPr>
        <w:t xml:space="preserve">Lấy được ví dụ thực tế hoặc làm </w:t>
      </w:r>
      <w:r w:rsidR="00C82BF1" w:rsidRPr="008D4FC1">
        <w:rPr>
          <w:rFonts w:asciiTheme="majorHAnsi" w:hAnsiTheme="majorHAnsi" w:cstheme="majorHAnsi"/>
          <w:sz w:val="28"/>
          <w:szCs w:val="28"/>
        </w:rPr>
        <w:t>thí nghiệm</w:t>
      </w:r>
      <w:r w:rsidRPr="008D4FC1">
        <w:rPr>
          <w:rFonts w:asciiTheme="majorHAnsi" w:hAnsiTheme="majorHAnsi" w:cstheme="majorHAnsi"/>
          <w:sz w:val="28"/>
          <w:szCs w:val="28"/>
        </w:rPr>
        <w:t xml:space="preserve"> để minh hoạ các vật phát ra âm thanh đều rung động.</w:t>
      </w:r>
    </w:p>
    <w:p w14:paraId="557E63DA" w14:textId="7E8BB743" w:rsidR="00DB41BB" w:rsidRPr="008D4FC1" w:rsidRDefault="00DB41BB" w:rsidP="00DB41BB">
      <w:pPr>
        <w:pStyle w:val="NormalWeb"/>
        <w:spacing w:before="0" w:beforeAutospacing="0" w:afterAutospacing="0"/>
        <w:jc w:val="both"/>
        <w:rPr>
          <w:rFonts w:asciiTheme="majorHAnsi" w:hAnsiTheme="majorHAnsi" w:cstheme="majorHAnsi"/>
          <w:sz w:val="32"/>
          <w:szCs w:val="32"/>
        </w:rPr>
      </w:pPr>
      <w:r w:rsidRPr="008D4FC1">
        <w:rPr>
          <w:rFonts w:asciiTheme="majorHAnsi" w:hAnsiTheme="majorHAnsi" w:cstheme="majorHAnsi"/>
          <w:sz w:val="28"/>
          <w:szCs w:val="28"/>
        </w:rPr>
        <w:t>-</w:t>
      </w:r>
      <w:r w:rsidRPr="008D4FC1">
        <w:rPr>
          <w:rFonts w:asciiTheme="majorHAnsi" w:hAnsiTheme="majorHAnsi" w:cstheme="majorHAnsi"/>
          <w:sz w:val="28"/>
          <w:szCs w:val="28"/>
        </w:rPr>
        <w:t xml:space="preserve"> Nếu được dẫn chứng về âm thanh có thể truyền qua chất khí, chất lỏng, chất rắn.</w:t>
      </w:r>
    </w:p>
    <w:p w14:paraId="18B873BD" w14:textId="4538DE20" w:rsidR="00562F6A" w:rsidRPr="008D4FC1" w:rsidRDefault="00562F6A" w:rsidP="00562F6A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 xml:space="preserve">* Năng lực chung: </w:t>
      </w:r>
      <w:r w:rsidR="000E36A5" w:rsidRPr="008D4FC1">
        <w:rPr>
          <w:sz w:val="28"/>
          <w:szCs w:val="28"/>
          <w:lang w:val="vi-VN"/>
        </w:rPr>
        <w:t>N</w:t>
      </w:r>
      <w:r w:rsidRPr="008D4FC1">
        <w:rPr>
          <w:sz w:val="28"/>
          <w:szCs w:val="28"/>
          <w:lang w:val="vi-VN"/>
        </w:rPr>
        <w:t>ăng lực tư duy, giải quyết vấn đề, giao tiếp hợp tác.</w:t>
      </w:r>
    </w:p>
    <w:p w14:paraId="773CEB7B" w14:textId="086F1070" w:rsidR="00562F6A" w:rsidRPr="008D4FC1" w:rsidRDefault="00562F6A" w:rsidP="00562F6A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 xml:space="preserve">* Phẩm chất: </w:t>
      </w:r>
      <w:r w:rsidR="000E36A5" w:rsidRPr="008D4FC1">
        <w:rPr>
          <w:sz w:val="28"/>
          <w:szCs w:val="28"/>
          <w:lang w:val="vi-VN"/>
        </w:rPr>
        <w:t>C</w:t>
      </w:r>
      <w:r w:rsidRPr="008D4FC1">
        <w:rPr>
          <w:sz w:val="28"/>
          <w:szCs w:val="28"/>
          <w:lang w:val="vi-VN"/>
        </w:rPr>
        <w:t>hăm chỉ, trách nhiệm.</w:t>
      </w:r>
    </w:p>
    <w:p w14:paraId="7722B502" w14:textId="77777777" w:rsidR="00562F6A" w:rsidRPr="008D4FC1" w:rsidRDefault="00562F6A" w:rsidP="00562F6A">
      <w:pPr>
        <w:spacing w:after="0" w:line="276" w:lineRule="auto"/>
        <w:rPr>
          <w:b/>
          <w:bCs/>
          <w:sz w:val="28"/>
          <w:szCs w:val="28"/>
        </w:rPr>
      </w:pPr>
      <w:r w:rsidRPr="008D4FC1">
        <w:rPr>
          <w:b/>
          <w:bCs/>
          <w:sz w:val="28"/>
          <w:szCs w:val="28"/>
        </w:rPr>
        <w:t>II. ĐỒ DÙNG DẠY HỌC</w:t>
      </w:r>
    </w:p>
    <w:p w14:paraId="0986FA27" w14:textId="4A9AE6DC" w:rsidR="00562F6A" w:rsidRPr="008D4FC1" w:rsidRDefault="00562F6A" w:rsidP="00562F6A">
      <w:pPr>
        <w:spacing w:after="0" w:line="276" w:lineRule="auto"/>
        <w:rPr>
          <w:sz w:val="28"/>
          <w:szCs w:val="28"/>
        </w:rPr>
      </w:pPr>
      <w:r w:rsidRPr="008D4FC1">
        <w:rPr>
          <w:sz w:val="28"/>
          <w:szCs w:val="28"/>
        </w:rPr>
        <w:t>- GV: máy tính, ti vi, dụng cụ làm thí nghiệm 1,3</w:t>
      </w:r>
      <w:r w:rsidR="00A74F53" w:rsidRPr="008D4FC1">
        <w:rPr>
          <w:sz w:val="28"/>
          <w:szCs w:val="28"/>
          <w:lang w:val="vi-VN"/>
        </w:rPr>
        <w:t>; Ph</w:t>
      </w:r>
      <w:r w:rsidRPr="008D4FC1">
        <w:rPr>
          <w:sz w:val="28"/>
          <w:szCs w:val="28"/>
        </w:rPr>
        <w:t>iếu học tập</w:t>
      </w:r>
    </w:p>
    <w:p w14:paraId="1A37575A" w14:textId="738AF2F9" w:rsidR="00562F6A" w:rsidRPr="008D4FC1" w:rsidRDefault="00562F6A" w:rsidP="00562F6A">
      <w:pPr>
        <w:spacing w:after="0" w:line="276" w:lineRule="auto"/>
        <w:rPr>
          <w:sz w:val="28"/>
          <w:szCs w:val="28"/>
        </w:rPr>
      </w:pPr>
      <w:r w:rsidRPr="008D4FC1">
        <w:rPr>
          <w:sz w:val="28"/>
          <w:szCs w:val="28"/>
        </w:rPr>
        <w:t xml:space="preserve">- HS: </w:t>
      </w:r>
      <w:r w:rsidR="00A74F53" w:rsidRPr="008D4FC1">
        <w:rPr>
          <w:sz w:val="28"/>
          <w:szCs w:val="28"/>
        </w:rPr>
        <w:t xml:space="preserve">SGK, </w:t>
      </w:r>
      <w:r w:rsidRPr="008D4FC1">
        <w:rPr>
          <w:sz w:val="28"/>
          <w:szCs w:val="28"/>
        </w:rPr>
        <w:t>vở ghi.</w:t>
      </w:r>
    </w:p>
    <w:p w14:paraId="581EDF7A" w14:textId="77777777" w:rsidR="00562F6A" w:rsidRPr="008D4FC1" w:rsidRDefault="00562F6A" w:rsidP="00562F6A">
      <w:pPr>
        <w:spacing w:after="0" w:line="276" w:lineRule="auto"/>
        <w:rPr>
          <w:b/>
          <w:bCs/>
          <w:sz w:val="28"/>
          <w:szCs w:val="28"/>
        </w:rPr>
      </w:pPr>
      <w:r w:rsidRPr="008D4FC1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4FC1" w:rsidRPr="008D4FC1" w14:paraId="208E7A69" w14:textId="77777777" w:rsidTr="0031313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259C" w14:textId="77777777" w:rsidR="00562F6A" w:rsidRPr="008D4FC1" w:rsidRDefault="00562F6A" w:rsidP="00C547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A6CA" w14:textId="77777777" w:rsidR="00562F6A" w:rsidRPr="008D4FC1" w:rsidRDefault="00562F6A" w:rsidP="00C547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D4FC1" w:rsidRPr="008D4FC1" w14:paraId="79963DE2" w14:textId="77777777" w:rsidTr="0031313E"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</w:tcPr>
          <w:p w14:paraId="14FADEB2" w14:textId="77777777" w:rsidR="00562F6A" w:rsidRPr="008D4FC1" w:rsidRDefault="00562F6A" w:rsidP="00C13A03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1. Mở đầu:</w:t>
            </w:r>
          </w:p>
          <w:p w14:paraId="773E1041" w14:textId="77777777" w:rsidR="00562F6A" w:rsidRPr="008D4FC1" w:rsidRDefault="00562F6A" w:rsidP="00C13A03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GV hỏi:</w:t>
            </w:r>
          </w:p>
          <w:p w14:paraId="2302734B" w14:textId="5F21108E" w:rsidR="005E0D6A" w:rsidRPr="008D4FC1" w:rsidRDefault="00562F6A" w:rsidP="00E95077">
            <w:pPr>
              <w:spacing w:after="0" w:line="276" w:lineRule="auto"/>
              <w:jc w:val="both"/>
              <w:rPr>
                <w:rFonts w:eastAsia="Times New Roman"/>
                <w:iCs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5E0D6A" w:rsidRPr="008D4FC1">
              <w:rPr>
                <w:rFonts w:eastAsia="Times New Roman"/>
                <w:iCs/>
                <w:sz w:val="28"/>
                <w:szCs w:val="28"/>
                <w:lang w:val="vi-VN"/>
              </w:rPr>
              <w:t>Trên đường từ nhà đến trường, em có thể nga thấy những âm thanh nào ?</w:t>
            </w:r>
          </w:p>
          <w:p w14:paraId="1E73C76D" w14:textId="77777777" w:rsidR="00562F6A" w:rsidRPr="008D4FC1" w:rsidRDefault="005E0D6A" w:rsidP="00C13A0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iCs/>
                <w:sz w:val="28"/>
                <w:szCs w:val="28"/>
              </w:rPr>
              <w:t xml:space="preserve">+ </w:t>
            </w:r>
            <w:r w:rsidR="00365321" w:rsidRPr="008D4FC1">
              <w:rPr>
                <w:rFonts w:asciiTheme="majorHAnsi" w:hAnsiTheme="majorHAnsi" w:cstheme="majorHAnsi"/>
                <w:sz w:val="28"/>
                <w:szCs w:val="28"/>
              </w:rPr>
              <w:t>Âm thanh phát ra từ đâu? Âm thanh khi truyền như thế nào ?</w:t>
            </w:r>
          </w:p>
          <w:p w14:paraId="1C1CA58D" w14:textId="0577ED27" w:rsidR="00C13A03" w:rsidRPr="008D4FC1" w:rsidRDefault="00C13A03" w:rsidP="00E95077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+ Những âm thanh này phát ra từ đâu?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14:paraId="1207CACC" w14:textId="77777777" w:rsidR="00562F6A" w:rsidRPr="008D4FC1" w:rsidRDefault="00562F6A" w:rsidP="00C13A03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653FA1AF" w14:textId="77777777" w:rsidR="00365321" w:rsidRPr="008D4FC1" w:rsidRDefault="00365321" w:rsidP="00C13A03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4FFBACE8" w14:textId="40CF215C" w:rsidR="00562F6A" w:rsidRPr="008D4FC1" w:rsidRDefault="00562F6A" w:rsidP="00C13A03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HS suy ngẫm trả lời.</w:t>
            </w:r>
          </w:p>
          <w:p w14:paraId="05250DFC" w14:textId="6A89BAC6" w:rsidR="00562F6A" w:rsidRPr="008D4FC1" w:rsidRDefault="00562F6A" w:rsidP="00C13A0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D4FC1" w:rsidRPr="008D4FC1" w14:paraId="6198D7E0" w14:textId="77777777" w:rsidTr="0031313E">
        <w:tc>
          <w:tcPr>
            <w:tcW w:w="4530" w:type="dxa"/>
            <w:shd w:val="clear" w:color="auto" w:fill="auto"/>
          </w:tcPr>
          <w:p w14:paraId="0C31F088" w14:textId="30FC8F6A" w:rsidR="000C3059" w:rsidRPr="008D4FC1" w:rsidRDefault="000C3059" w:rsidP="00E33457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- GV kết luận: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Âm thanh do con người gây ra: tiếng nói, tiếng hát, tiếng khóc của trẻ em, tiếng cười, tiếng động cơ, tiếng đánh trống, tiếng đàn, lắc ống bơ, mở sách, …</w:t>
            </w:r>
            <w:r w:rsidR="00E33457"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 Vậy </w:t>
            </w:r>
            <w:r w:rsidR="00E33457" w:rsidRPr="008D4FC1">
              <w:rPr>
                <w:sz w:val="28"/>
                <w:szCs w:val="28"/>
                <w:shd w:val="clear" w:color="auto" w:fill="FFFFFF"/>
                <w:lang w:val="vi-VN"/>
              </w:rPr>
              <w:t>c</w:t>
            </w:r>
            <w:r w:rsidR="00E33457" w:rsidRPr="008D4FC1">
              <w:rPr>
                <w:sz w:val="28"/>
                <w:szCs w:val="28"/>
                <w:lang w:val="vi-VN"/>
              </w:rPr>
              <w:t>ác vật phát ra âm thanh có đặc điểm gì? Những âm thanh đó truyền tới tai em qua cách nào ?</w:t>
            </w:r>
            <w:r w:rsidR="00E33457" w:rsidRPr="008D4FC1">
              <w:rPr>
                <w:sz w:val="28"/>
                <w:szCs w:val="28"/>
                <w:lang w:val="vi-VN"/>
              </w:rPr>
              <w:t xml:space="preserve"> Bài học hôm nay chúng mình cùng tìm hiểu nhé.</w:t>
            </w:r>
          </w:p>
        </w:tc>
        <w:tc>
          <w:tcPr>
            <w:tcW w:w="4531" w:type="dxa"/>
            <w:shd w:val="clear" w:color="auto" w:fill="auto"/>
          </w:tcPr>
          <w:p w14:paraId="72E54BC6" w14:textId="77777777" w:rsidR="000C3059" w:rsidRPr="008D4FC1" w:rsidRDefault="000C3059" w:rsidP="00C13A03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4ABBB119" w14:textId="77777777" w:rsidTr="0031313E">
        <w:tc>
          <w:tcPr>
            <w:tcW w:w="4530" w:type="dxa"/>
            <w:shd w:val="clear" w:color="auto" w:fill="auto"/>
          </w:tcPr>
          <w:p w14:paraId="13D0EFEE" w14:textId="71C724B4" w:rsidR="00562F6A" w:rsidRPr="008D4FC1" w:rsidRDefault="00562F6A" w:rsidP="00F96DB1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iCs/>
                <w:sz w:val="28"/>
                <w:szCs w:val="28"/>
              </w:rPr>
              <w:t>- GV ghi bài</w:t>
            </w:r>
            <w:r w:rsidR="00E95077" w:rsidRPr="008D4FC1">
              <w:rPr>
                <w:rFonts w:eastAsia="Times New Roman"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5191356E" w14:textId="0FA6DB9F" w:rsidR="00562F6A" w:rsidRPr="008D4FC1" w:rsidRDefault="00562F6A" w:rsidP="00F96DB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2BCE3195" w14:textId="77777777" w:rsidTr="0031313E">
        <w:tc>
          <w:tcPr>
            <w:tcW w:w="9061" w:type="dxa"/>
            <w:gridSpan w:val="2"/>
            <w:shd w:val="clear" w:color="auto" w:fill="auto"/>
          </w:tcPr>
          <w:p w14:paraId="31B5C722" w14:textId="77777777" w:rsidR="009B301D" w:rsidRPr="008D4FC1" w:rsidRDefault="009B301D" w:rsidP="00F96DB1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  <w:p w14:paraId="46404CC6" w14:textId="25A52417" w:rsidR="009B301D" w:rsidRPr="008D4FC1" w:rsidRDefault="009B301D" w:rsidP="00F96DB1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HĐ1: </w:t>
            </w:r>
            <w:r w:rsidRPr="008D4FC1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Âm thanh và nguồn phá ra âm thanh</w:t>
            </w:r>
          </w:p>
        </w:tc>
      </w:tr>
      <w:tr w:rsidR="008D4FC1" w:rsidRPr="008D4FC1" w14:paraId="712D09A4" w14:textId="77777777" w:rsidTr="0031313E">
        <w:tc>
          <w:tcPr>
            <w:tcW w:w="4530" w:type="dxa"/>
            <w:shd w:val="clear" w:color="auto" w:fill="auto"/>
          </w:tcPr>
          <w:p w14:paraId="2050D8F4" w14:textId="77777777" w:rsidR="00562F6A" w:rsidRPr="008D4FC1" w:rsidRDefault="00562F6A" w:rsidP="00F96DB1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*Thí nghiệm 1: </w:t>
            </w:r>
          </w:p>
          <w:p w14:paraId="589FC87A" w14:textId="734CE00C" w:rsidR="00562F6A" w:rsidRPr="008D4FC1" w:rsidRDefault="00562F6A" w:rsidP="002264C2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- GV gọi HS </w:t>
            </w:r>
            <w:r w:rsidR="00004BE6" w:rsidRPr="008D4FC1">
              <w:rPr>
                <w:rFonts w:eastAsia="Times New Roman"/>
                <w:sz w:val="28"/>
                <w:szCs w:val="28"/>
                <w:lang w:val="vi-VN"/>
              </w:rPr>
              <w:t>đọc yêu cầu của TN1.</w:t>
            </w:r>
            <w:r w:rsidR="002264C2" w:rsidRPr="008D4FC1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4DAE73C" w14:textId="77777777" w:rsidR="00562F6A" w:rsidRPr="008D4FC1" w:rsidRDefault="00562F6A" w:rsidP="00F96DB1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  <w:p w14:paraId="5CE5A663" w14:textId="1D482B84" w:rsidR="00562F6A" w:rsidRPr="008D4FC1" w:rsidRDefault="00562F6A" w:rsidP="00F96DB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 xml:space="preserve">- </w:t>
            </w:r>
            <w:r w:rsidR="008C3164" w:rsidRPr="008D4FC1">
              <w:rPr>
                <w:sz w:val="28"/>
                <w:szCs w:val="28"/>
                <w:lang w:val="vi-VN"/>
              </w:rPr>
              <w:t xml:space="preserve">2 </w:t>
            </w:r>
            <w:r w:rsidRPr="008D4FC1">
              <w:rPr>
                <w:sz w:val="28"/>
                <w:szCs w:val="28"/>
                <w:lang w:val="pt-BR"/>
              </w:rPr>
              <w:t xml:space="preserve">HS </w:t>
            </w:r>
            <w:r w:rsidR="008C3164" w:rsidRPr="008D4FC1">
              <w:rPr>
                <w:sz w:val="28"/>
                <w:szCs w:val="28"/>
                <w:lang w:val="vi-VN"/>
              </w:rPr>
              <w:t>đọc.</w:t>
            </w:r>
          </w:p>
        </w:tc>
      </w:tr>
      <w:tr w:rsidR="008D4FC1" w:rsidRPr="008D4FC1" w14:paraId="5AC209B5" w14:textId="77777777" w:rsidTr="0031313E">
        <w:tc>
          <w:tcPr>
            <w:tcW w:w="4530" w:type="dxa"/>
            <w:shd w:val="clear" w:color="auto" w:fill="auto"/>
          </w:tcPr>
          <w:p w14:paraId="14BBC1A2" w14:textId="026E56F1" w:rsidR="008C3164" w:rsidRPr="008D4FC1" w:rsidRDefault="008C3164" w:rsidP="008C3164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GV gọi </w:t>
            </w:r>
            <w:r w:rsidR="00640318" w:rsidRPr="008D4FC1">
              <w:rPr>
                <w:rFonts w:eastAsia="Times New Roman"/>
                <w:sz w:val="28"/>
                <w:szCs w:val="28"/>
                <w:lang w:val="vi-VN"/>
              </w:rPr>
              <w:t>1</w:t>
            </w: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 HS lên bảng tiến hành thí nghiệm: </w:t>
            </w: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rắc vụn </w:t>
            </w:r>
            <w:r w:rsidR="00CE6B0D" w:rsidRPr="008D4FC1">
              <w:rPr>
                <w:rFonts w:eastAsia="Times New Roman"/>
                <w:sz w:val="28"/>
                <w:szCs w:val="28"/>
                <w:lang w:val="vi-VN"/>
              </w:rPr>
              <w:t>giấy</w:t>
            </w: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 lên mặt trống, </w:t>
            </w:r>
            <w:r w:rsidR="00A90BEE" w:rsidRPr="008D4FC1">
              <w:rPr>
                <w:rFonts w:eastAsia="Times New Roman"/>
                <w:sz w:val="28"/>
                <w:szCs w:val="28"/>
                <w:lang w:val="vi-VN"/>
              </w:rPr>
              <w:t>gõ lên mặt trống.</w:t>
            </w:r>
          </w:p>
        </w:tc>
        <w:tc>
          <w:tcPr>
            <w:tcW w:w="4531" w:type="dxa"/>
            <w:shd w:val="clear" w:color="auto" w:fill="auto"/>
          </w:tcPr>
          <w:p w14:paraId="0E266917" w14:textId="77777777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  <w:p w14:paraId="02002618" w14:textId="729A5E89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 w:rsidRPr="008D4FC1">
              <w:rPr>
                <w:sz w:val="28"/>
                <w:szCs w:val="28"/>
                <w:lang w:val="pt-BR"/>
              </w:rPr>
              <w:t>- HS tiến hành thí nghiệm.</w:t>
            </w:r>
          </w:p>
        </w:tc>
      </w:tr>
      <w:tr w:rsidR="008D4FC1" w:rsidRPr="008D4FC1" w14:paraId="2AE99C21" w14:textId="77777777" w:rsidTr="0031313E">
        <w:tc>
          <w:tcPr>
            <w:tcW w:w="4530" w:type="dxa"/>
            <w:shd w:val="clear" w:color="auto" w:fill="auto"/>
          </w:tcPr>
          <w:p w14:paraId="5D825A43" w14:textId="469ACC1A" w:rsidR="008C3164" w:rsidRPr="008D4FC1" w:rsidRDefault="00640318" w:rsidP="00272A0E">
            <w:pPr>
              <w:spacing w:after="0"/>
              <w:jc w:val="both"/>
              <w:rPr>
                <w:sz w:val="28"/>
                <w:szCs w:val="24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chia nhóm, yêu cầu các nhóm làm thí nghiệm, quan sát</w:t>
            </w:r>
            <w:r w:rsidR="007A677E" w:rsidRPr="008D4FC1">
              <w:rPr>
                <w:rFonts w:eastAsia="Times New Roman"/>
                <w:sz w:val="28"/>
                <w:szCs w:val="28"/>
                <w:lang w:val="vi-VN"/>
              </w:rPr>
              <w:t xml:space="preserve">, </w:t>
            </w:r>
            <w:r w:rsidR="007A677E" w:rsidRPr="008D4FC1">
              <w:rPr>
                <w:sz w:val="28"/>
                <w:szCs w:val="24"/>
                <w:lang w:val="vi-VN"/>
              </w:rPr>
              <w:t>mô tả sự chuyển động của các vụn giấy, cảm giác của tay khi đặt nhẹ lên mặt trống.</w:t>
            </w:r>
          </w:p>
        </w:tc>
        <w:tc>
          <w:tcPr>
            <w:tcW w:w="4531" w:type="dxa"/>
            <w:shd w:val="clear" w:color="auto" w:fill="auto"/>
          </w:tcPr>
          <w:p w14:paraId="6CCDB6C5" w14:textId="0DE70F5E" w:rsidR="008C3164" w:rsidRPr="008D4FC1" w:rsidRDefault="007A677E" w:rsidP="00272A0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>- HS tiến hành thí nghiệm</w:t>
            </w:r>
            <w:r w:rsidRPr="008D4FC1">
              <w:rPr>
                <w:sz w:val="28"/>
                <w:szCs w:val="28"/>
                <w:lang w:val="vi-VN"/>
              </w:rPr>
              <w:t xml:space="preserve"> theo nhóm, thảo luận, ghi kết quả.</w:t>
            </w:r>
          </w:p>
        </w:tc>
      </w:tr>
      <w:tr w:rsidR="008D4FC1" w:rsidRPr="008D4FC1" w14:paraId="326CF8E8" w14:textId="77777777" w:rsidTr="0031313E">
        <w:tc>
          <w:tcPr>
            <w:tcW w:w="4530" w:type="dxa"/>
            <w:shd w:val="clear" w:color="auto" w:fill="auto"/>
          </w:tcPr>
          <w:p w14:paraId="28648536" w14:textId="68723B5C" w:rsidR="008C3164" w:rsidRPr="008D4FC1" w:rsidRDefault="008C3164" w:rsidP="00640318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- Yêu cầu HS </w:t>
            </w:r>
            <w:r w:rsidR="001D00B5" w:rsidRPr="008D4FC1">
              <w:rPr>
                <w:rFonts w:eastAsia="Times New Roman"/>
                <w:sz w:val="28"/>
                <w:szCs w:val="28"/>
                <w:lang w:val="vi-VN"/>
              </w:rPr>
              <w:t>các nhóm báo cáo kết quả thí nghiệm.</w:t>
            </w:r>
          </w:p>
        </w:tc>
        <w:tc>
          <w:tcPr>
            <w:tcW w:w="4531" w:type="dxa"/>
            <w:shd w:val="clear" w:color="auto" w:fill="auto"/>
          </w:tcPr>
          <w:p w14:paraId="33572D2D" w14:textId="6045757C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 xml:space="preserve">- HS </w:t>
            </w:r>
            <w:r w:rsidR="001D00B5" w:rsidRPr="008D4FC1">
              <w:rPr>
                <w:sz w:val="28"/>
                <w:szCs w:val="28"/>
                <w:lang w:val="vi-VN"/>
              </w:rPr>
              <w:t>đại diện các nhóm trình bày kết quả.</w:t>
            </w:r>
          </w:p>
        </w:tc>
      </w:tr>
      <w:tr w:rsidR="008D4FC1" w:rsidRPr="008D4FC1" w14:paraId="4CFFB66C" w14:textId="77777777" w:rsidTr="0031313E">
        <w:tc>
          <w:tcPr>
            <w:tcW w:w="4530" w:type="dxa"/>
            <w:shd w:val="clear" w:color="auto" w:fill="auto"/>
          </w:tcPr>
          <w:p w14:paraId="1995A2CB" w14:textId="65D790F3" w:rsidR="008C3164" w:rsidRPr="008D4FC1" w:rsidRDefault="008C3164" w:rsidP="001D00B5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- GV cùng HS rút ra kết luận về </w:t>
            </w:r>
            <w:r w:rsidR="001766A3" w:rsidRPr="008D4FC1">
              <w:rPr>
                <w:rFonts w:eastAsia="Times New Roman"/>
                <w:sz w:val="28"/>
                <w:szCs w:val="28"/>
                <w:lang w:val="vi-VN"/>
              </w:rPr>
              <w:t xml:space="preserve">âm thanh: </w:t>
            </w:r>
            <w:r w:rsidR="00F3176F"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pt-BR"/>
              </w:rPr>
              <w:t>Khi mặt trống rung động thì trống kêu.</w:t>
            </w:r>
            <w:r w:rsidR="00F3176F" w:rsidRPr="008D4FC1">
              <w:rPr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C82BF1" w:rsidRPr="008D4FC1">
              <w:rPr>
                <w:rFonts w:eastAsia="Times New Roman"/>
                <w:sz w:val="28"/>
                <w:szCs w:val="28"/>
                <w:lang w:val="vi-VN"/>
              </w:rPr>
              <w:t>M</w:t>
            </w:r>
            <w:r w:rsidR="001766A3" w:rsidRPr="008D4FC1">
              <w:rPr>
                <w:rFonts w:eastAsia="Times New Roman"/>
                <w:sz w:val="28"/>
                <w:szCs w:val="28"/>
                <w:lang w:val="vi-VN"/>
              </w:rPr>
              <w:t>ặt trống và dây thanh đới đều phát ra tiếng động khi phát ra âm thanh.</w:t>
            </w:r>
            <w:r w:rsidR="00272A0E" w:rsidRPr="008D4FC1">
              <w:rPr>
                <w:rFonts w:eastAsia="Times New Roman"/>
                <w:sz w:val="28"/>
                <w:szCs w:val="28"/>
                <w:lang w:val="vi-VN"/>
              </w:rPr>
              <w:t xml:space="preserve"> Khi gõ mạnh thì mẩu giấy chuyển động nhanh hơn và tiếng trống kêu to hơn, ...</w:t>
            </w:r>
          </w:p>
        </w:tc>
        <w:tc>
          <w:tcPr>
            <w:tcW w:w="4531" w:type="dxa"/>
            <w:shd w:val="clear" w:color="auto" w:fill="auto"/>
          </w:tcPr>
          <w:p w14:paraId="413459C2" w14:textId="77777777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HS lắng nghe, ghi nhớ.</w:t>
            </w:r>
          </w:p>
          <w:p w14:paraId="1C92F64D" w14:textId="482CFC86" w:rsidR="00F3176F" w:rsidRPr="008D4FC1" w:rsidRDefault="00F3176F" w:rsidP="00F3176F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D4FC1" w:rsidRPr="008D4FC1" w14:paraId="071F68CB" w14:textId="77777777" w:rsidTr="0031313E">
        <w:tc>
          <w:tcPr>
            <w:tcW w:w="4530" w:type="dxa"/>
            <w:shd w:val="clear" w:color="auto" w:fill="auto"/>
          </w:tcPr>
          <w:p w14:paraId="09062DE5" w14:textId="77777777" w:rsidR="008C3164" w:rsidRPr="008D4FC1" w:rsidRDefault="008C3164" w:rsidP="008C316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*Thí nghiệm 2: </w:t>
            </w:r>
          </w:p>
          <w:p w14:paraId="4D1B69CE" w14:textId="3D4F1836" w:rsidR="008C3164" w:rsidRPr="008D4FC1" w:rsidRDefault="008C3164" w:rsidP="00B44863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 xml:space="preserve">- GV hướng dẫn HS </w:t>
            </w:r>
            <w:r w:rsidR="00483777" w:rsidRPr="008D4FC1">
              <w:rPr>
                <w:rFonts w:eastAsia="Times New Roman"/>
                <w:sz w:val="28"/>
                <w:szCs w:val="28"/>
                <w:lang w:val="vi-VN"/>
              </w:rPr>
              <w:t>làm thí nghiệm đặt tay vào cổ và hát 1 câu hát.</w:t>
            </w:r>
          </w:p>
        </w:tc>
        <w:tc>
          <w:tcPr>
            <w:tcW w:w="4531" w:type="dxa"/>
            <w:shd w:val="clear" w:color="auto" w:fill="auto"/>
          </w:tcPr>
          <w:p w14:paraId="2FB6E5D8" w14:textId="77777777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  <w:p w14:paraId="169C596D" w14:textId="6DB2CBD5" w:rsidR="008C3164" w:rsidRPr="008D4FC1" w:rsidRDefault="008C3164" w:rsidP="008C3164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t xml:space="preserve">- HS </w:t>
            </w:r>
            <w:r w:rsidR="00483777" w:rsidRPr="008D4FC1">
              <w:rPr>
                <w:sz w:val="28"/>
                <w:szCs w:val="28"/>
                <w:lang w:val="vi-VN"/>
              </w:rPr>
              <w:t>thực hiện.</w:t>
            </w:r>
          </w:p>
        </w:tc>
      </w:tr>
      <w:tr w:rsidR="008D4FC1" w:rsidRPr="008D4FC1" w14:paraId="16E561F9" w14:textId="77777777" w:rsidTr="0031313E">
        <w:tc>
          <w:tcPr>
            <w:tcW w:w="4530" w:type="dxa"/>
            <w:shd w:val="clear" w:color="auto" w:fill="auto"/>
          </w:tcPr>
          <w:p w14:paraId="3ADB32D2" w14:textId="77777777" w:rsidR="00B44863" w:rsidRPr="008D4FC1" w:rsidRDefault="006D4562" w:rsidP="008C316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+ Em có nghe thấy </w:t>
            </w:r>
            <w:r w:rsidR="00557EBF" w:rsidRPr="008D4FC1">
              <w:rPr>
                <w:rFonts w:eastAsia="Times New Roman"/>
                <w:sz w:val="28"/>
                <w:szCs w:val="28"/>
                <w:lang w:val="vi-VN"/>
              </w:rPr>
              <w:t xml:space="preserve">âm thanh không ? </w:t>
            </w:r>
          </w:p>
          <w:p w14:paraId="521E8120" w14:textId="77777777" w:rsidR="00557EBF" w:rsidRPr="008D4FC1" w:rsidRDefault="00557EBF" w:rsidP="008C316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+ Tay em có cảm giác thế nào ?</w:t>
            </w:r>
          </w:p>
          <w:p w14:paraId="7056F266" w14:textId="58C51776" w:rsidR="00557EBF" w:rsidRPr="008D4FC1" w:rsidRDefault="00557EBF" w:rsidP="008C316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+ Âm thanh đó phát ra từ đâu ?</w:t>
            </w:r>
          </w:p>
        </w:tc>
        <w:tc>
          <w:tcPr>
            <w:tcW w:w="4531" w:type="dxa"/>
            <w:shd w:val="clear" w:color="auto" w:fill="auto"/>
          </w:tcPr>
          <w:p w14:paraId="529E1DAD" w14:textId="4590DB7B" w:rsidR="00B44863" w:rsidRPr="008D4FC1" w:rsidRDefault="006F68C8" w:rsidP="008C3164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nối tiếp phát biểu trước lớp.</w:t>
            </w:r>
          </w:p>
        </w:tc>
      </w:tr>
      <w:tr w:rsidR="008D4FC1" w:rsidRPr="008D4FC1" w14:paraId="26B7D2BB" w14:textId="77777777" w:rsidTr="0031313E">
        <w:tc>
          <w:tcPr>
            <w:tcW w:w="4530" w:type="dxa"/>
            <w:shd w:val="clear" w:color="auto" w:fill="auto"/>
          </w:tcPr>
          <w:p w14:paraId="1310A820" w14:textId="7A90E637" w:rsidR="00B44863" w:rsidRPr="008D4FC1" w:rsidRDefault="00921DC4" w:rsidP="00E01E00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- GV và HS nhận xét, kết luận: </w:t>
            </w:r>
            <w:r w:rsidR="003B4F46"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  <w:lang w:val="vi-VN"/>
              </w:rPr>
              <w:t>Khi ta hát, không khí từ phổi đi lên khí quản làm cho các dây thanh rung động. Rung động này tạo ra âm thanh. </w:t>
            </w:r>
            <w:r w:rsidR="00937434"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  <w:lang w:val="vi-VN"/>
              </w:rPr>
              <w:t>Vậy các vật phát ra âm thanh đều rung động.</w:t>
            </w:r>
          </w:p>
        </w:tc>
        <w:tc>
          <w:tcPr>
            <w:tcW w:w="4531" w:type="dxa"/>
            <w:shd w:val="clear" w:color="auto" w:fill="auto"/>
          </w:tcPr>
          <w:p w14:paraId="01D1C468" w14:textId="77777777" w:rsidR="00937434" w:rsidRPr="008D4FC1" w:rsidRDefault="00937434" w:rsidP="00937434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HS lắng nghe, ghi nhớ.</w:t>
            </w:r>
          </w:p>
          <w:p w14:paraId="010E9005" w14:textId="77777777" w:rsidR="00B44863" w:rsidRPr="008D4FC1" w:rsidRDefault="00B44863" w:rsidP="008C316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D4FC1" w:rsidRPr="008D4FC1" w14:paraId="605A8407" w14:textId="77777777" w:rsidTr="0031313E">
        <w:tc>
          <w:tcPr>
            <w:tcW w:w="4530" w:type="dxa"/>
            <w:shd w:val="clear" w:color="auto" w:fill="auto"/>
          </w:tcPr>
          <w:p w14:paraId="3D3ACD47" w14:textId="12A4D3B3" w:rsidR="003E026C" w:rsidRPr="008D4FC1" w:rsidRDefault="003E026C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 *Trò chơi 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  <w:shd w:val="clear" w:color="auto" w:fill="FFFFFF"/>
                <w:lang w:val="vi-VN"/>
              </w:rPr>
              <w:t>“Tìm nhà thông thái”</w:t>
            </w:r>
          </w:p>
        </w:tc>
        <w:tc>
          <w:tcPr>
            <w:tcW w:w="4531" w:type="dxa"/>
            <w:shd w:val="clear" w:color="auto" w:fill="auto"/>
          </w:tcPr>
          <w:p w14:paraId="13E2015A" w14:textId="03E25234" w:rsidR="003E026C" w:rsidRPr="008D4FC1" w:rsidRDefault="003E026C" w:rsidP="003E026C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22B8AF36" w14:textId="77777777" w:rsidTr="0031313E">
        <w:tc>
          <w:tcPr>
            <w:tcW w:w="4530" w:type="dxa"/>
            <w:shd w:val="clear" w:color="auto" w:fill="auto"/>
          </w:tcPr>
          <w:p w14:paraId="4CC5FCED" w14:textId="585A25DC" w:rsidR="003E026C" w:rsidRPr="008D4FC1" w:rsidRDefault="003E026C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- GV chia nhóm, yêu cầu các nhóm ghi nhanh vào bảng nhóm những vật phát ra âm thanh đều rung động trong khoảng thời gian 5 phút rồi treo bảng lên trước lớp.</w:t>
            </w:r>
          </w:p>
        </w:tc>
        <w:tc>
          <w:tcPr>
            <w:tcW w:w="4531" w:type="dxa"/>
            <w:shd w:val="clear" w:color="auto" w:fill="auto"/>
          </w:tcPr>
          <w:p w14:paraId="6284FBB1" w14:textId="156B4CBB" w:rsidR="003E026C" w:rsidRPr="008D4FC1" w:rsidRDefault="003E026C" w:rsidP="003E026C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Các nhóm thực hiện.</w:t>
            </w:r>
          </w:p>
        </w:tc>
      </w:tr>
      <w:tr w:rsidR="008D4FC1" w:rsidRPr="008D4FC1" w14:paraId="2810C024" w14:textId="77777777" w:rsidTr="0031313E">
        <w:tc>
          <w:tcPr>
            <w:tcW w:w="4530" w:type="dxa"/>
            <w:shd w:val="clear" w:color="auto" w:fill="auto"/>
          </w:tcPr>
          <w:p w14:paraId="6766738E" w14:textId="0931DED4" w:rsidR="003E026C" w:rsidRPr="008D4FC1" w:rsidRDefault="003E026C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pt-BR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- GV và HS nhận xét, khen nhóm thắng cuộc.</w:t>
            </w:r>
          </w:p>
        </w:tc>
        <w:tc>
          <w:tcPr>
            <w:tcW w:w="4531" w:type="dxa"/>
            <w:shd w:val="clear" w:color="auto" w:fill="auto"/>
          </w:tcPr>
          <w:p w14:paraId="606BF131" w14:textId="2CC1E2EF" w:rsidR="003E026C" w:rsidRPr="008D4FC1" w:rsidRDefault="003E026C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1B4AEA97" w14:textId="77777777" w:rsidTr="0031313E">
        <w:tc>
          <w:tcPr>
            <w:tcW w:w="4530" w:type="dxa"/>
            <w:shd w:val="clear" w:color="auto" w:fill="auto"/>
          </w:tcPr>
          <w:p w14:paraId="26427954" w14:textId="225C5E99" w:rsidR="003E026C" w:rsidRPr="008D4FC1" w:rsidRDefault="003E026C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- GV kết luận: Âm thanh phát ra TN1 là khi mặt trống bị gõ, TN2 là dây </w:t>
            </w:r>
            <w:r w:rsidRPr="008D4FC1">
              <w:rPr>
                <w:rFonts w:eastAsia="Times New Roman"/>
                <w:sz w:val="28"/>
                <w:szCs w:val="28"/>
                <w:lang w:val="vi-VN"/>
              </w:rPr>
              <w:lastRenderedPageBreak/>
              <w:t>thanh đơi rung lên khi hát. Chúng có đặc điểm chung là các vật rung động thì phát ra âm thanh.</w:t>
            </w:r>
          </w:p>
        </w:tc>
        <w:tc>
          <w:tcPr>
            <w:tcW w:w="4531" w:type="dxa"/>
            <w:shd w:val="clear" w:color="auto" w:fill="auto"/>
          </w:tcPr>
          <w:p w14:paraId="69D320C6" w14:textId="77777777" w:rsidR="003E026C" w:rsidRPr="008D4FC1" w:rsidRDefault="003E026C" w:rsidP="003E026C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lastRenderedPageBreak/>
              <w:t>- HS lắng nghe, ghi nhớ.</w:t>
            </w:r>
          </w:p>
          <w:p w14:paraId="5F355000" w14:textId="0C457B3E" w:rsidR="003E026C" w:rsidRPr="008D4FC1" w:rsidRDefault="003E026C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31446029" w14:textId="77777777" w:rsidTr="0031313E">
        <w:tc>
          <w:tcPr>
            <w:tcW w:w="4530" w:type="dxa"/>
            <w:shd w:val="clear" w:color="auto" w:fill="auto"/>
          </w:tcPr>
          <w:p w14:paraId="4D367215" w14:textId="4A1665D1" w:rsidR="003E026C" w:rsidRPr="008D4FC1" w:rsidRDefault="00413F1A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+ Nêu ví dụ khác về vật phát ra âm thanh đều rung động ?</w:t>
            </w:r>
          </w:p>
        </w:tc>
        <w:tc>
          <w:tcPr>
            <w:tcW w:w="4531" w:type="dxa"/>
            <w:shd w:val="clear" w:color="auto" w:fill="auto"/>
          </w:tcPr>
          <w:p w14:paraId="570E4FB8" w14:textId="77777777" w:rsidR="003E026C" w:rsidRPr="008D4FC1" w:rsidRDefault="00413F1A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phát biểu.</w:t>
            </w:r>
          </w:p>
          <w:p w14:paraId="3CC373F5" w14:textId="236BA238" w:rsidR="00862C85" w:rsidRPr="008D4FC1" w:rsidRDefault="00862C85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37781DFC" w14:textId="77777777" w:rsidTr="0031313E">
        <w:tc>
          <w:tcPr>
            <w:tcW w:w="4530" w:type="dxa"/>
            <w:shd w:val="clear" w:color="auto" w:fill="auto"/>
          </w:tcPr>
          <w:p w14:paraId="775218A3" w14:textId="29B7269E" w:rsidR="003E026C" w:rsidRPr="008D4FC1" w:rsidRDefault="00413F1A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- GV và HS nhận xét, chốt ý đúng</w:t>
            </w:r>
            <w:r w:rsidR="00114524"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:</w:t>
            </w:r>
            <w:r w:rsidR="00114524"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Khi gõ ta xuống bàn, tiếng hát phát ra từ loa, tiếng lá xào xạc khi có gió, </w:t>
            </w:r>
            <w:r w:rsidR="00204778"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tiếng chiêng phát ra khi ta gõ, ...</w:t>
            </w:r>
          </w:p>
        </w:tc>
        <w:tc>
          <w:tcPr>
            <w:tcW w:w="4531" w:type="dxa"/>
            <w:shd w:val="clear" w:color="auto" w:fill="auto"/>
          </w:tcPr>
          <w:p w14:paraId="23881AC8" w14:textId="77777777" w:rsidR="003E026C" w:rsidRPr="008D4FC1" w:rsidRDefault="003E026C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3DDA7F11" w14:textId="77777777" w:rsidTr="0031313E">
        <w:tc>
          <w:tcPr>
            <w:tcW w:w="4530" w:type="dxa"/>
            <w:shd w:val="clear" w:color="auto" w:fill="auto"/>
          </w:tcPr>
          <w:p w14:paraId="21388DF0" w14:textId="487CA6FB" w:rsidR="003E026C" w:rsidRPr="008D4FC1" w:rsidRDefault="00973BDC" w:rsidP="003E026C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HĐ</w:t>
            </w:r>
            <w:r w:rsidRPr="008D4FC1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8D4FC1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Sự lan truyền</w:t>
            </w:r>
            <w:r w:rsidRPr="008D4FC1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âm thanh</w:t>
            </w:r>
          </w:p>
        </w:tc>
        <w:tc>
          <w:tcPr>
            <w:tcW w:w="4531" w:type="dxa"/>
            <w:shd w:val="clear" w:color="auto" w:fill="auto"/>
          </w:tcPr>
          <w:p w14:paraId="11A9E59D" w14:textId="77777777" w:rsidR="003E026C" w:rsidRPr="008D4FC1" w:rsidRDefault="003E026C" w:rsidP="003E026C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0751CC21" w14:textId="77777777" w:rsidTr="0031313E">
        <w:tc>
          <w:tcPr>
            <w:tcW w:w="4530" w:type="dxa"/>
            <w:shd w:val="clear" w:color="auto" w:fill="auto"/>
          </w:tcPr>
          <w:p w14:paraId="7E16FD30" w14:textId="77777777" w:rsidR="0035319E" w:rsidRPr="008D4FC1" w:rsidRDefault="0035319E" w:rsidP="0035319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*Thí nghiệm 3: </w:t>
            </w:r>
          </w:p>
          <w:p w14:paraId="389E05AB" w14:textId="13AD7CFD" w:rsidR="0035319E" w:rsidRPr="008D4FC1" w:rsidRDefault="0035319E" w:rsidP="0035319E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>- GV hướng dẫn HS lên bảng tiến hành thí nghiệm</w:t>
            </w:r>
            <w:r w:rsidR="00B7347F" w:rsidRPr="008D4FC1">
              <w:rPr>
                <w:rFonts w:eastAsia="Times New Roman"/>
                <w:sz w:val="28"/>
                <w:szCs w:val="28"/>
                <w:lang w:val="vi-VN"/>
              </w:rPr>
              <w:t xml:space="preserve"> 3 như hướng dẫn SGK.</w:t>
            </w:r>
          </w:p>
        </w:tc>
        <w:tc>
          <w:tcPr>
            <w:tcW w:w="4531" w:type="dxa"/>
            <w:shd w:val="clear" w:color="auto" w:fill="auto"/>
          </w:tcPr>
          <w:p w14:paraId="2E1AE5F1" w14:textId="77777777" w:rsidR="0035319E" w:rsidRPr="008D4FC1" w:rsidRDefault="0035319E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214C4DCF" w14:textId="58F4229E" w:rsidR="0035319E" w:rsidRPr="008D4FC1" w:rsidRDefault="0035319E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tiến hành thí nghiệm.</w:t>
            </w:r>
          </w:p>
        </w:tc>
      </w:tr>
      <w:tr w:rsidR="008D4FC1" w:rsidRPr="008D4FC1" w14:paraId="3F8A2A02" w14:textId="77777777" w:rsidTr="0031313E">
        <w:tc>
          <w:tcPr>
            <w:tcW w:w="4530" w:type="dxa"/>
            <w:shd w:val="clear" w:color="auto" w:fill="auto"/>
          </w:tcPr>
          <w:p w14:paraId="01B5BB97" w14:textId="19792369" w:rsidR="0035319E" w:rsidRPr="008D4FC1" w:rsidRDefault="0035319E" w:rsidP="00B7347F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>- Yêu cầu HS quan sát và nhận xét</w:t>
            </w:r>
            <w:r w:rsidR="00B260B4" w:rsidRPr="008D4FC1">
              <w:rPr>
                <w:rFonts w:eastAsia="Times New Roman"/>
                <w:sz w:val="28"/>
                <w:szCs w:val="28"/>
                <w:lang w:val="vi-VN"/>
              </w:rPr>
              <w:t>: Âm thanh truyền qua tai em qua chất nào ?</w:t>
            </w:r>
          </w:p>
        </w:tc>
        <w:tc>
          <w:tcPr>
            <w:tcW w:w="4531" w:type="dxa"/>
            <w:shd w:val="clear" w:color="auto" w:fill="auto"/>
          </w:tcPr>
          <w:p w14:paraId="33EA534B" w14:textId="640E7AD4" w:rsidR="0035319E" w:rsidRPr="008D4FC1" w:rsidRDefault="0035319E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 xml:space="preserve">- HS </w:t>
            </w:r>
            <w:r w:rsidR="00922CFE" w:rsidRPr="008D4FC1">
              <w:rPr>
                <w:sz w:val="28"/>
                <w:szCs w:val="28"/>
                <w:lang w:val="vi-VN"/>
              </w:rPr>
              <w:t>suy nghĩ</w:t>
            </w:r>
            <w:r w:rsidRPr="008D4FC1">
              <w:rPr>
                <w:sz w:val="28"/>
                <w:szCs w:val="28"/>
                <w:lang w:val="pt-BR"/>
              </w:rPr>
              <w:t xml:space="preserve"> trả lời.</w:t>
            </w:r>
          </w:p>
        </w:tc>
      </w:tr>
      <w:tr w:rsidR="008D4FC1" w:rsidRPr="008D4FC1" w14:paraId="48DC7C11" w14:textId="77777777" w:rsidTr="0031313E">
        <w:tc>
          <w:tcPr>
            <w:tcW w:w="4530" w:type="dxa"/>
            <w:shd w:val="clear" w:color="auto" w:fill="auto"/>
          </w:tcPr>
          <w:p w14:paraId="4FC8D974" w14:textId="4B531CF8" w:rsidR="009340EA" w:rsidRPr="008D4FC1" w:rsidRDefault="009340EA" w:rsidP="00B7347F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tiến hành đưa đồng hồ báo thức bọc trong túi ni-lông cho vào bình nước</w:t>
            </w:r>
            <w:r w:rsidR="00D223FB" w:rsidRPr="008D4FC1">
              <w:rPr>
                <w:rFonts w:eastAsia="Times New Roman"/>
                <w:sz w:val="28"/>
                <w:szCs w:val="28"/>
                <w:lang w:val="vi-VN"/>
              </w:rPr>
              <w:t xml:space="preserve"> (H.3). </w:t>
            </w:r>
          </w:p>
        </w:tc>
        <w:tc>
          <w:tcPr>
            <w:tcW w:w="4531" w:type="dxa"/>
            <w:shd w:val="clear" w:color="auto" w:fill="auto"/>
          </w:tcPr>
          <w:p w14:paraId="090BC058" w14:textId="77777777" w:rsidR="00D223FB" w:rsidRPr="008D4FC1" w:rsidRDefault="00D223FB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54F9FE03" w14:textId="77777777" w:rsidR="00D223FB" w:rsidRPr="008D4FC1" w:rsidRDefault="00D223FB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674B2522" w14:textId="22DEB607" w:rsidR="009340EA" w:rsidRPr="008D4FC1" w:rsidRDefault="00D223FB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thực hiện.</w:t>
            </w:r>
          </w:p>
        </w:tc>
      </w:tr>
      <w:tr w:rsidR="008D4FC1" w:rsidRPr="008D4FC1" w14:paraId="76B1C4D5" w14:textId="77777777" w:rsidTr="0031313E">
        <w:tc>
          <w:tcPr>
            <w:tcW w:w="4530" w:type="dxa"/>
            <w:shd w:val="clear" w:color="auto" w:fill="auto"/>
          </w:tcPr>
          <w:p w14:paraId="6EEB4047" w14:textId="2AE5EF39" w:rsidR="00D223FB" w:rsidRPr="008D4FC1" w:rsidRDefault="00D16C55" w:rsidP="00B7347F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+ Em có nghe thấy tiếng chuông đồng hồ không ? Âm thanh truyền đến tai em qua chất nào ?</w:t>
            </w:r>
          </w:p>
        </w:tc>
        <w:tc>
          <w:tcPr>
            <w:tcW w:w="4531" w:type="dxa"/>
            <w:shd w:val="clear" w:color="auto" w:fill="auto"/>
          </w:tcPr>
          <w:p w14:paraId="520DCE57" w14:textId="51C15C50" w:rsidR="00D223FB" w:rsidRPr="008D4FC1" w:rsidRDefault="00D16C55" w:rsidP="0035319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 xml:space="preserve">- HS </w:t>
            </w:r>
            <w:r w:rsidRPr="008D4FC1">
              <w:rPr>
                <w:sz w:val="28"/>
                <w:szCs w:val="28"/>
                <w:lang w:val="vi-VN"/>
              </w:rPr>
              <w:t>phát biểu.</w:t>
            </w:r>
          </w:p>
        </w:tc>
      </w:tr>
      <w:tr w:rsidR="008D4FC1" w:rsidRPr="008D4FC1" w14:paraId="16E3A915" w14:textId="77777777" w:rsidTr="0031313E">
        <w:tc>
          <w:tcPr>
            <w:tcW w:w="4530" w:type="dxa"/>
            <w:shd w:val="clear" w:color="auto" w:fill="auto"/>
          </w:tcPr>
          <w:p w14:paraId="6F4E4BF9" w14:textId="5BEBE535" w:rsidR="00BA43CA" w:rsidRPr="008D4FC1" w:rsidRDefault="00BA43CA" w:rsidP="00BA43CA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Nếu bật chuông đồng hồ reo thì em có thể nghe được tiếng chuông không? Tiếng chuông đồng hồ truyền đến tại em qua chất nào?</w:t>
            </w:r>
          </w:p>
        </w:tc>
        <w:tc>
          <w:tcPr>
            <w:tcW w:w="4531" w:type="dxa"/>
            <w:shd w:val="clear" w:color="auto" w:fill="auto"/>
          </w:tcPr>
          <w:p w14:paraId="29C57343" w14:textId="3BBF4013" w:rsidR="00BA43CA" w:rsidRPr="008D4FC1" w:rsidRDefault="00BA43CA" w:rsidP="00BA43CA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phát biểu.</w:t>
            </w:r>
          </w:p>
        </w:tc>
      </w:tr>
      <w:tr w:rsidR="008D4FC1" w:rsidRPr="008D4FC1" w14:paraId="18019291" w14:textId="77777777" w:rsidTr="0031313E">
        <w:tc>
          <w:tcPr>
            <w:tcW w:w="4530" w:type="dxa"/>
            <w:shd w:val="clear" w:color="auto" w:fill="auto"/>
          </w:tcPr>
          <w:p w14:paraId="0A3A5F22" w14:textId="45316A5F" w:rsidR="00743BF0" w:rsidRPr="008D4FC1" w:rsidRDefault="00743BF0" w:rsidP="00743BF0">
            <w:pPr>
              <w:pStyle w:val="NormalWeb"/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Nếu bật chuông đồng hồ reo và đặt đồng hồ vào túi ni-lông, buộc lại rồi thả vào bình nước thì các em có thể nghe được tiếng chuông không ? Nếu nghe được thì tiếng chuông đồng hồ truyền đến tại em qua chất nào?</w:t>
            </w:r>
          </w:p>
        </w:tc>
        <w:tc>
          <w:tcPr>
            <w:tcW w:w="4531" w:type="dxa"/>
            <w:shd w:val="clear" w:color="auto" w:fill="auto"/>
          </w:tcPr>
          <w:p w14:paraId="7C605DF6" w14:textId="1102DE62" w:rsidR="00743BF0" w:rsidRPr="008D4FC1" w:rsidRDefault="00743BF0" w:rsidP="00743BF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</w:t>
            </w:r>
            <w:r w:rsidRPr="008D4FC1">
              <w:rPr>
                <w:sz w:val="28"/>
                <w:szCs w:val="28"/>
                <w:lang w:val="vi-VN"/>
              </w:rPr>
              <w:t xml:space="preserve"> thảo luận,</w:t>
            </w:r>
            <w:r w:rsidRPr="008D4FC1">
              <w:rPr>
                <w:sz w:val="28"/>
                <w:szCs w:val="28"/>
                <w:lang w:val="vi-VN"/>
              </w:rPr>
              <w:t xml:space="preserve"> phát biểu.</w:t>
            </w:r>
          </w:p>
        </w:tc>
      </w:tr>
      <w:tr w:rsidR="008D4FC1" w:rsidRPr="008D4FC1" w14:paraId="54698260" w14:textId="77777777" w:rsidTr="0031313E">
        <w:tc>
          <w:tcPr>
            <w:tcW w:w="4530" w:type="dxa"/>
            <w:shd w:val="clear" w:color="auto" w:fill="auto"/>
          </w:tcPr>
          <w:p w14:paraId="13D4E84A" w14:textId="0C175833" w:rsidR="00E52B2F" w:rsidRPr="008D4FC1" w:rsidRDefault="00E52B2F" w:rsidP="00E52B2F">
            <w:pPr>
              <w:pStyle w:val="NormalWeb"/>
              <w:spacing w:before="0" w:beforeAutospacing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 xml:space="preserve">- </w:t>
            </w:r>
            <w:r w:rsidRPr="008D4FC1">
              <w:rPr>
                <w:sz w:val="28"/>
                <w:szCs w:val="28"/>
              </w:rPr>
              <w:t xml:space="preserve">GV mời HS </w:t>
            </w: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hai hoặc ba HS lên áp một tai vào thành bình, tại kia được bịt lại; thông báo với lớp kết quả mình nghe được tiếng chuông đồng hồ.</w:t>
            </w:r>
          </w:p>
        </w:tc>
        <w:tc>
          <w:tcPr>
            <w:tcW w:w="4531" w:type="dxa"/>
            <w:shd w:val="clear" w:color="auto" w:fill="auto"/>
          </w:tcPr>
          <w:p w14:paraId="69E013EE" w14:textId="000FD957" w:rsidR="00E52B2F" w:rsidRPr="008D4FC1" w:rsidRDefault="00E52B2F" w:rsidP="00743BF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thực hiện.</w:t>
            </w:r>
          </w:p>
        </w:tc>
      </w:tr>
      <w:tr w:rsidR="008D4FC1" w:rsidRPr="008D4FC1" w14:paraId="5E1FA131" w14:textId="77777777" w:rsidTr="0031313E">
        <w:tc>
          <w:tcPr>
            <w:tcW w:w="4530" w:type="dxa"/>
            <w:shd w:val="clear" w:color="auto" w:fill="auto"/>
          </w:tcPr>
          <w:p w14:paraId="33A89E74" w14:textId="3AD01B94" w:rsidR="00743BF0" w:rsidRPr="008D4FC1" w:rsidRDefault="00743BF0" w:rsidP="00743BF0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rFonts w:ascii="Tahoma" w:hAnsi="Tahoma" w:cs="Tahoma"/>
                <w:sz w:val="27"/>
                <w:szCs w:val="27"/>
              </w:rPr>
            </w:pPr>
            <w:r w:rsidRPr="008D4FC1">
              <w:rPr>
                <w:sz w:val="28"/>
                <w:szCs w:val="28"/>
              </w:rPr>
              <w:t>- GV và HS kết luận</w:t>
            </w: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Khi đã buộc chặt đồng hồ trong túi nilon rồi thả vào chậu nước ta vẫn nghe thấy tiếng 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lastRenderedPageBreak/>
              <w:t>chuông khi áp tai vào thành chậu là do tiếng chuông đồng hồ lan truyền qua túi nilon, qua nước, qua thành chậu và lan truyền tới tai ta.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Âm thanh có thể lan truyền qua chất lỏng, chất rắn.</w:t>
            </w:r>
          </w:p>
        </w:tc>
        <w:tc>
          <w:tcPr>
            <w:tcW w:w="4531" w:type="dxa"/>
            <w:shd w:val="clear" w:color="auto" w:fill="auto"/>
          </w:tcPr>
          <w:p w14:paraId="66D3959D" w14:textId="48F22D7E" w:rsidR="00743BF0" w:rsidRPr="008D4FC1" w:rsidRDefault="00743BF0" w:rsidP="00743BF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lastRenderedPageBreak/>
              <w:t>- HS lắng nghe</w:t>
            </w:r>
            <w:r w:rsidRPr="008D4FC1">
              <w:rPr>
                <w:sz w:val="28"/>
                <w:szCs w:val="28"/>
                <w:lang w:val="vi-VN"/>
              </w:rPr>
              <w:t>.</w:t>
            </w:r>
          </w:p>
        </w:tc>
      </w:tr>
      <w:tr w:rsidR="008D4FC1" w:rsidRPr="008D4FC1" w14:paraId="203F2811" w14:textId="77777777" w:rsidTr="0031313E">
        <w:tc>
          <w:tcPr>
            <w:tcW w:w="4530" w:type="dxa"/>
            <w:shd w:val="clear" w:color="auto" w:fill="auto"/>
          </w:tcPr>
          <w:p w14:paraId="2EA7869C" w14:textId="042A1A76" w:rsidR="00743BF0" w:rsidRPr="008D4FC1" w:rsidRDefault="00877A3E" w:rsidP="008716B0">
            <w:pPr>
              <w:pStyle w:val="NormalWeb"/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Yêu cầu các nhóm thảo luận, tìm một số ví dụ âm thanh có thể truyền qua chất rắn, chất lỏng và chất khí</w:t>
            </w:r>
            <w:r w:rsidR="008716B0" w:rsidRPr="008D4FC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6BE3E117" w14:textId="5718534B" w:rsidR="00743BF0" w:rsidRPr="008D4FC1" w:rsidRDefault="00743BF0" w:rsidP="00871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 xml:space="preserve">- HS </w:t>
            </w:r>
            <w:r w:rsidR="00877A3E" w:rsidRPr="008D4FC1">
              <w:rPr>
                <w:sz w:val="28"/>
                <w:szCs w:val="28"/>
                <w:lang w:val="vi-VN"/>
              </w:rPr>
              <w:t xml:space="preserve">thảo luận + </w:t>
            </w:r>
            <w:r w:rsidRPr="008D4FC1">
              <w:rPr>
                <w:sz w:val="28"/>
                <w:szCs w:val="28"/>
                <w:lang w:val="vi-VN"/>
              </w:rPr>
              <w:t>phát biểu</w:t>
            </w:r>
            <w:r w:rsidR="00877A3E" w:rsidRPr="008D4FC1">
              <w:rPr>
                <w:sz w:val="28"/>
                <w:szCs w:val="28"/>
                <w:lang w:val="vi-VN"/>
              </w:rPr>
              <w:t xml:space="preserve"> trước lớp.</w:t>
            </w:r>
          </w:p>
        </w:tc>
      </w:tr>
      <w:tr w:rsidR="008D4FC1" w:rsidRPr="008D4FC1" w14:paraId="7BBE7F52" w14:textId="77777777" w:rsidTr="0031313E">
        <w:tc>
          <w:tcPr>
            <w:tcW w:w="4530" w:type="dxa"/>
            <w:shd w:val="clear" w:color="auto" w:fill="auto"/>
          </w:tcPr>
          <w:p w14:paraId="6B7D91D8" w14:textId="1D27B427" w:rsidR="003652B6" w:rsidRPr="008D4FC1" w:rsidRDefault="003652B6" w:rsidP="003652B6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yêu cầu HS tìm thêm ví dụ về âm thanh truyền qua không khí, chất lỏng, chất rắn.</w:t>
            </w:r>
          </w:p>
        </w:tc>
        <w:tc>
          <w:tcPr>
            <w:tcW w:w="4531" w:type="dxa"/>
            <w:shd w:val="clear" w:color="auto" w:fill="auto"/>
          </w:tcPr>
          <w:p w14:paraId="17370680" w14:textId="77777777" w:rsidR="003652B6" w:rsidRPr="008D4FC1" w:rsidRDefault="003652B6" w:rsidP="003652B6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thực hiện.</w:t>
            </w:r>
          </w:p>
          <w:p w14:paraId="4B50F471" w14:textId="3501172B" w:rsidR="003652B6" w:rsidRPr="008D4FC1" w:rsidRDefault="003652B6" w:rsidP="003652B6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+ Ví dụ: Tiếng gà gáy, tiếng còi xe, tiếng nói chuyện, tiếng bạn đọc bài, ...</w:t>
            </w:r>
          </w:p>
        </w:tc>
      </w:tr>
      <w:tr w:rsidR="008D4FC1" w:rsidRPr="008D4FC1" w14:paraId="27EC02EE" w14:textId="77777777" w:rsidTr="0031313E">
        <w:tc>
          <w:tcPr>
            <w:tcW w:w="4530" w:type="dxa"/>
            <w:shd w:val="clear" w:color="auto" w:fill="auto"/>
          </w:tcPr>
          <w:p w14:paraId="7691228E" w14:textId="7116DF68" w:rsidR="003652B6" w:rsidRPr="008D4FC1" w:rsidRDefault="003652B6" w:rsidP="003652B6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và HS kết luận</w:t>
            </w:r>
            <w:r w:rsidR="000B144E" w:rsidRPr="008D4FC1">
              <w:rPr>
                <w:sz w:val="28"/>
                <w:szCs w:val="28"/>
                <w:lang w:val="vi-VN"/>
              </w:rPr>
              <w:t xml:space="preserve">: </w:t>
            </w:r>
            <w:r w:rsidR="000B144E" w:rsidRPr="008D4FC1">
              <w:rPr>
                <w:rFonts w:eastAsia="Times New Roman"/>
                <w:sz w:val="28"/>
                <w:szCs w:val="28"/>
                <w:lang w:val="vi-VN"/>
              </w:rPr>
              <w:t>Âm thanh truyền nhanh, chậm khác nhau trong các chất khác nhau. Âm thanh truyền trong chất rắn nhanh hơn chất lỏng, trong chất lỏng nhanh hơn chất khí.</w:t>
            </w:r>
          </w:p>
        </w:tc>
        <w:tc>
          <w:tcPr>
            <w:tcW w:w="4531" w:type="dxa"/>
            <w:shd w:val="clear" w:color="auto" w:fill="auto"/>
          </w:tcPr>
          <w:p w14:paraId="38E7992C" w14:textId="63D5AAD5" w:rsidR="003652B6" w:rsidRPr="008D4FC1" w:rsidRDefault="000B144E" w:rsidP="003652B6">
            <w:pPr>
              <w:spacing w:after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lắng nghe.</w:t>
            </w:r>
          </w:p>
        </w:tc>
      </w:tr>
      <w:tr w:rsidR="008D4FC1" w:rsidRPr="008D4FC1" w14:paraId="59E1E526" w14:textId="77777777" w:rsidTr="0031313E">
        <w:tc>
          <w:tcPr>
            <w:tcW w:w="4530" w:type="dxa"/>
            <w:shd w:val="clear" w:color="auto" w:fill="auto"/>
          </w:tcPr>
          <w:p w14:paraId="0E2E3800" w14:textId="0EED4364" w:rsidR="009A2AB3" w:rsidRPr="008D4FC1" w:rsidRDefault="009A2AB3" w:rsidP="009A2AB3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</w:p>
        </w:tc>
        <w:tc>
          <w:tcPr>
            <w:tcW w:w="4531" w:type="dxa"/>
            <w:shd w:val="clear" w:color="auto" w:fill="auto"/>
          </w:tcPr>
          <w:p w14:paraId="1E27046F" w14:textId="77777777" w:rsidR="009A2AB3" w:rsidRPr="008D4FC1" w:rsidRDefault="009A2AB3" w:rsidP="009A2AB3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53B9B8A4" w14:textId="77777777" w:rsidTr="0031313E">
        <w:tc>
          <w:tcPr>
            <w:tcW w:w="4530" w:type="dxa"/>
            <w:shd w:val="clear" w:color="auto" w:fill="auto"/>
          </w:tcPr>
          <w:p w14:paraId="2103AE9E" w14:textId="2F1A1124" w:rsidR="009A2AB3" w:rsidRPr="008D4FC1" w:rsidRDefault="009A2AB3" w:rsidP="009A2AB3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 xml:space="preserve">+ </w:t>
            </w:r>
            <w:r w:rsidR="000B144E" w:rsidRPr="008D4FC1">
              <w:rPr>
                <w:rFonts w:eastAsia="Times New Roman"/>
                <w:sz w:val="28"/>
                <w:szCs w:val="28"/>
                <w:lang w:val="vi-VN"/>
              </w:rPr>
              <w:t>Âm thanh có vai trò gì trong cuộc sống ?</w:t>
            </w:r>
          </w:p>
        </w:tc>
        <w:tc>
          <w:tcPr>
            <w:tcW w:w="4531" w:type="dxa"/>
            <w:shd w:val="clear" w:color="auto" w:fill="auto"/>
          </w:tcPr>
          <w:p w14:paraId="254E9BBF" w14:textId="71B54A55" w:rsidR="009A2AB3" w:rsidRPr="008D4FC1" w:rsidRDefault="009A2AB3" w:rsidP="009A2AB3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t>- HS nêu.</w:t>
            </w:r>
          </w:p>
        </w:tc>
      </w:tr>
      <w:tr w:rsidR="008D4FC1" w:rsidRPr="008D4FC1" w14:paraId="5F283E5B" w14:textId="77777777" w:rsidTr="0031313E">
        <w:tc>
          <w:tcPr>
            <w:tcW w:w="4530" w:type="dxa"/>
            <w:shd w:val="clear" w:color="auto" w:fill="auto"/>
          </w:tcPr>
          <w:p w14:paraId="11A950C8" w14:textId="2988994E" w:rsidR="000B144E" w:rsidRPr="008D4FC1" w:rsidRDefault="000B144E" w:rsidP="000B144E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liên hệ thực tế về vai trò quan trọng của âm thanh trong cuộc sống: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Âm thanh rất quan trọng đối với cuộc sống.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Âm thanh giúp cho con người giao lưu văn hoá, văn nghệ, trao đổi tâm tư, tình cảm, học tập... ;giúp cho con người nghe được các tín hiệu: tiếng còi xe, tiếng kẻng, báo hiệu, báo hiệu cấp cứu…; giúp cho con người thư giãn, thêm yêu cuộc sống: nghe được tiếng chim hót, tiếng gió thổi, tiếng mưa rơi, tiếng nhạc dìu dặt…</w:t>
            </w:r>
          </w:p>
        </w:tc>
        <w:tc>
          <w:tcPr>
            <w:tcW w:w="4531" w:type="dxa"/>
            <w:shd w:val="clear" w:color="auto" w:fill="auto"/>
          </w:tcPr>
          <w:p w14:paraId="278CC9D8" w14:textId="786E1ECC" w:rsidR="000B144E" w:rsidRPr="008D4FC1" w:rsidRDefault="000B144E" w:rsidP="000B144E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  <w:lang w:val="vi-VN"/>
              </w:rPr>
              <w:t>- HS lắng nghe.</w:t>
            </w:r>
          </w:p>
        </w:tc>
      </w:tr>
      <w:tr w:rsidR="008D4FC1" w:rsidRPr="008D4FC1" w14:paraId="4DBA8E29" w14:textId="77777777" w:rsidTr="0031313E">
        <w:tc>
          <w:tcPr>
            <w:tcW w:w="4530" w:type="dxa"/>
            <w:shd w:val="clear" w:color="auto" w:fill="auto"/>
          </w:tcPr>
          <w:p w14:paraId="2F084A8F" w14:textId="52F1818F" w:rsidR="000B144E" w:rsidRPr="008D4FC1" w:rsidRDefault="000B144E" w:rsidP="000B144E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531" w:type="dxa"/>
            <w:shd w:val="clear" w:color="auto" w:fill="auto"/>
          </w:tcPr>
          <w:p w14:paraId="6C211F4C" w14:textId="77777777" w:rsidR="000B144E" w:rsidRPr="008D4FC1" w:rsidRDefault="000B144E" w:rsidP="000B144E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25B8A02B" w14:textId="77777777" w:rsidR="009A2AB3" w:rsidRPr="008D4FC1" w:rsidRDefault="009A2AB3" w:rsidP="009A2AB3">
      <w:pPr>
        <w:spacing w:after="0" w:line="276" w:lineRule="auto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>IV. ĐIỀU CHỈNH SAU BÀI DẠY (nếu có):</w:t>
      </w:r>
    </w:p>
    <w:p w14:paraId="36E56026" w14:textId="77777777" w:rsidR="009A2AB3" w:rsidRPr="008D4FC1" w:rsidRDefault="009A2AB3" w:rsidP="009A2AB3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  <w:r w:rsidRPr="008D4FC1">
        <w:rPr>
          <w:sz w:val="28"/>
          <w:szCs w:val="28"/>
          <w:lang w:val="vi-VN"/>
        </w:rPr>
        <w:tab/>
      </w:r>
    </w:p>
    <w:p w14:paraId="18A65312" w14:textId="77777777" w:rsidR="009A2AB3" w:rsidRPr="008D4FC1" w:rsidRDefault="009A2AB3" w:rsidP="009A2AB3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</w:p>
    <w:p w14:paraId="3EF5F5A4" w14:textId="3FCD9508" w:rsidR="009A2AB3" w:rsidRPr="008D4FC1" w:rsidRDefault="009A2AB3" w:rsidP="009A2AB3">
      <w:pPr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</w:p>
    <w:p w14:paraId="1A78D760" w14:textId="77777777" w:rsidR="000B144E" w:rsidRPr="008D4FC1" w:rsidRDefault="000B144E" w:rsidP="009A2AB3">
      <w:pPr>
        <w:rPr>
          <w:lang w:val="vi-VN"/>
        </w:rPr>
      </w:pPr>
    </w:p>
    <w:p w14:paraId="1F300E79" w14:textId="353F9AE9" w:rsidR="00962FA7" w:rsidRPr="008D4FC1" w:rsidRDefault="00962FA7" w:rsidP="0018663A">
      <w:pPr>
        <w:spacing w:after="0" w:line="276" w:lineRule="auto"/>
        <w:jc w:val="center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lastRenderedPageBreak/>
        <w:t>Khoa học (Tiết 1</w:t>
      </w:r>
      <w:r w:rsidR="0018663A" w:rsidRPr="008D4FC1">
        <w:rPr>
          <w:b/>
          <w:bCs/>
          <w:sz w:val="28"/>
          <w:szCs w:val="28"/>
          <w:lang w:val="vi-VN"/>
        </w:rPr>
        <w:t>9</w:t>
      </w:r>
      <w:r w:rsidRPr="008D4FC1">
        <w:rPr>
          <w:b/>
          <w:bCs/>
          <w:sz w:val="28"/>
          <w:szCs w:val="28"/>
          <w:lang w:val="vi-VN"/>
        </w:rPr>
        <w:t>)</w:t>
      </w:r>
    </w:p>
    <w:p w14:paraId="11A80A75" w14:textId="391188CD" w:rsidR="00962FA7" w:rsidRPr="008D4FC1" w:rsidRDefault="00962FA7" w:rsidP="00962FA7">
      <w:pPr>
        <w:spacing w:after="0" w:line="276" w:lineRule="auto"/>
        <w:jc w:val="center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 xml:space="preserve">Bài 10: ÂM THANH VÀ SỰ TRUYỀN ÂM THANH (TIẾT </w:t>
      </w:r>
      <w:r w:rsidR="0018663A" w:rsidRPr="008D4FC1">
        <w:rPr>
          <w:b/>
          <w:bCs/>
          <w:sz w:val="28"/>
          <w:szCs w:val="28"/>
          <w:lang w:val="vi-VN"/>
        </w:rPr>
        <w:t>2</w:t>
      </w:r>
      <w:r w:rsidRPr="008D4FC1">
        <w:rPr>
          <w:b/>
          <w:bCs/>
          <w:sz w:val="28"/>
          <w:szCs w:val="28"/>
          <w:lang w:val="vi-VN"/>
        </w:rPr>
        <w:t>)</w:t>
      </w:r>
    </w:p>
    <w:p w14:paraId="76A5DD74" w14:textId="77777777" w:rsidR="00962FA7" w:rsidRPr="008D4FC1" w:rsidRDefault="00962FA7" w:rsidP="00962FA7">
      <w:pPr>
        <w:spacing w:after="0" w:line="276" w:lineRule="auto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>I. YÊU CẦU CẦN ĐẠT</w:t>
      </w:r>
    </w:p>
    <w:p w14:paraId="542D98C3" w14:textId="77777777" w:rsidR="00962FA7" w:rsidRPr="008D4FC1" w:rsidRDefault="00962FA7" w:rsidP="00962FA7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>* Năng lực đặc thù:</w:t>
      </w:r>
    </w:p>
    <w:p w14:paraId="3ECF0C13" w14:textId="77777777" w:rsidR="00962FA7" w:rsidRPr="008D4FC1" w:rsidRDefault="00962FA7" w:rsidP="00962FA7">
      <w:pPr>
        <w:pStyle w:val="NormalWeb"/>
        <w:spacing w:before="0" w:beforeAutospacing="0" w:afterAutospacing="0"/>
        <w:jc w:val="both"/>
        <w:rPr>
          <w:rFonts w:asciiTheme="majorHAnsi" w:hAnsiTheme="majorHAnsi" w:cstheme="majorHAnsi"/>
          <w:sz w:val="32"/>
          <w:szCs w:val="32"/>
        </w:rPr>
      </w:pPr>
      <w:r w:rsidRPr="008D4FC1">
        <w:rPr>
          <w:rFonts w:asciiTheme="majorHAnsi" w:hAnsiTheme="majorHAnsi" w:cstheme="majorHAnsi"/>
          <w:sz w:val="28"/>
          <w:szCs w:val="28"/>
        </w:rPr>
        <w:t>- So sánh được độ to của âm thanh khi lại gần hoặc ra xa nguồn âm.</w:t>
      </w:r>
    </w:p>
    <w:p w14:paraId="280F05FA" w14:textId="77777777" w:rsidR="00962FA7" w:rsidRPr="008D4FC1" w:rsidRDefault="00962FA7" w:rsidP="00962FA7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>* Năng lực chung: Năng lực tư duy, giải quyết vấn đề, giao tiếp hợp tác.</w:t>
      </w:r>
    </w:p>
    <w:p w14:paraId="63650FD3" w14:textId="738B8BAE" w:rsidR="00962FA7" w:rsidRPr="008D4FC1" w:rsidRDefault="00962FA7" w:rsidP="00962FA7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>* Phẩm chất: Chăm chỉ, trách nhiệm</w:t>
      </w:r>
      <w:r w:rsidR="009604B9" w:rsidRPr="008D4FC1">
        <w:rPr>
          <w:sz w:val="28"/>
          <w:szCs w:val="28"/>
          <w:lang w:val="vi-VN"/>
        </w:rPr>
        <w:t>, tìm tòi, khám phá.</w:t>
      </w:r>
    </w:p>
    <w:p w14:paraId="371D00D9" w14:textId="77777777" w:rsidR="00962FA7" w:rsidRPr="008D4FC1" w:rsidRDefault="00962FA7" w:rsidP="00962FA7">
      <w:pPr>
        <w:spacing w:after="0" w:line="276" w:lineRule="auto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>II. ĐỒ DÙNG DẠY HỌC</w:t>
      </w:r>
    </w:p>
    <w:p w14:paraId="6EB64D96" w14:textId="77777777" w:rsidR="00962FA7" w:rsidRPr="008D4FC1" w:rsidRDefault="00962FA7" w:rsidP="00962FA7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>- GV: máy tính, ti vi, dụng cụ làm thí nghiệm 1,3; Phiếu học tập</w:t>
      </w:r>
    </w:p>
    <w:p w14:paraId="62CB5BA4" w14:textId="77777777" w:rsidR="00962FA7" w:rsidRPr="008D4FC1" w:rsidRDefault="00962FA7" w:rsidP="00962FA7">
      <w:pPr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>- HS: SGK, vở ghi.</w:t>
      </w:r>
    </w:p>
    <w:p w14:paraId="2E878F00" w14:textId="77777777" w:rsidR="00962FA7" w:rsidRPr="008D4FC1" w:rsidRDefault="00962FA7" w:rsidP="00962FA7">
      <w:pPr>
        <w:spacing w:after="0" w:line="276" w:lineRule="auto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4FC1" w:rsidRPr="008D4FC1" w14:paraId="5A24F3FA" w14:textId="77777777" w:rsidTr="00910078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5C679" w14:textId="77777777" w:rsidR="00962FA7" w:rsidRPr="008D4FC1" w:rsidRDefault="00962FA7" w:rsidP="00C547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BD0C6" w14:textId="77777777" w:rsidR="00962FA7" w:rsidRPr="008D4FC1" w:rsidRDefault="00962FA7" w:rsidP="00C547D1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D4FC1" w:rsidRPr="008D4FC1" w14:paraId="3A0569DE" w14:textId="77777777" w:rsidTr="00910078"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</w:tcPr>
          <w:p w14:paraId="56B09290" w14:textId="77777777" w:rsidR="00962FA7" w:rsidRPr="008D4FC1" w:rsidRDefault="00962FA7" w:rsidP="00C547D1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</w:rPr>
              <w:t>1. Mở đầu:</w:t>
            </w:r>
          </w:p>
          <w:p w14:paraId="4EF388DC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GV hỏi:</w:t>
            </w:r>
          </w:p>
          <w:p w14:paraId="6FD644FF" w14:textId="6CDCC0E2" w:rsidR="00910078" w:rsidRPr="008D4FC1" w:rsidRDefault="00962FA7" w:rsidP="00910078">
            <w:pPr>
              <w:spacing w:after="0" w:line="276" w:lineRule="auto"/>
              <w:jc w:val="both"/>
              <w:rPr>
                <w:rFonts w:eastAsia="Times New Roman"/>
                <w:iCs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iCs/>
                <w:sz w:val="28"/>
                <w:szCs w:val="28"/>
              </w:rPr>
              <w:t>+</w:t>
            </w:r>
            <w:r w:rsidR="00910078" w:rsidRPr="008D4FC1">
              <w:rPr>
                <w:rFonts w:eastAsia="Times New Roman"/>
                <w:iCs/>
                <w:sz w:val="28"/>
                <w:szCs w:val="28"/>
                <w:lang w:val="vi-VN"/>
              </w:rPr>
              <w:t xml:space="preserve"> Khi nào thì phát ra âm thanh ?</w:t>
            </w:r>
          </w:p>
          <w:p w14:paraId="526BE994" w14:textId="41F97A42" w:rsidR="00962FA7" w:rsidRPr="008D4FC1" w:rsidRDefault="00910078" w:rsidP="00A95E4A">
            <w:pPr>
              <w:spacing w:after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 xml:space="preserve">+ </w:t>
            </w:r>
            <w:r w:rsidR="00A95E4A" w:rsidRPr="008D4FC1">
              <w:rPr>
                <w:sz w:val="28"/>
                <w:szCs w:val="28"/>
                <w:lang w:val="vi-VN"/>
              </w:rPr>
              <w:t>Nêu ví dụ về âm thanh truyền qua không khí, nước, chất rắn ?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14:paraId="10ECB2D4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63951D3F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14:paraId="6A8FD67F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suy ngẫm trả lời.</w:t>
            </w:r>
          </w:p>
          <w:p w14:paraId="2B24B375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3D333BBD" w14:textId="77777777" w:rsidTr="00910078">
        <w:tc>
          <w:tcPr>
            <w:tcW w:w="4530" w:type="dxa"/>
            <w:shd w:val="clear" w:color="auto" w:fill="auto"/>
          </w:tcPr>
          <w:p w14:paraId="7CBB45BB" w14:textId="0CDFBAA3" w:rsidR="00962FA7" w:rsidRPr="008D4FC1" w:rsidRDefault="00962FA7" w:rsidP="00C547D1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- GV kết luận</w:t>
            </w:r>
            <w:r w:rsidR="009569DF" w:rsidRPr="008D4FC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 – giới thiệu, ghi bài.</w:t>
            </w:r>
          </w:p>
        </w:tc>
        <w:tc>
          <w:tcPr>
            <w:tcW w:w="4531" w:type="dxa"/>
            <w:shd w:val="clear" w:color="auto" w:fill="auto"/>
          </w:tcPr>
          <w:p w14:paraId="376F2034" w14:textId="77777777" w:rsidR="00962FA7" w:rsidRPr="008D4FC1" w:rsidRDefault="00962FA7" w:rsidP="00C547D1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8D4FC1" w:rsidRPr="008D4FC1" w14:paraId="46AF35F0" w14:textId="77777777" w:rsidTr="00910078">
        <w:tc>
          <w:tcPr>
            <w:tcW w:w="9061" w:type="dxa"/>
            <w:gridSpan w:val="2"/>
            <w:shd w:val="clear" w:color="auto" w:fill="auto"/>
          </w:tcPr>
          <w:p w14:paraId="19549409" w14:textId="77777777" w:rsidR="00962FA7" w:rsidRPr="008D4FC1" w:rsidRDefault="00962FA7" w:rsidP="00C547D1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  <w:p w14:paraId="5CBFD730" w14:textId="5955CE7E" w:rsidR="00962FA7" w:rsidRPr="008D4FC1" w:rsidRDefault="00962FA7" w:rsidP="00C245B3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8D4FC1">
              <w:rPr>
                <w:b/>
                <w:bCs/>
                <w:sz w:val="28"/>
                <w:szCs w:val="28"/>
                <w:lang w:val="pt-BR"/>
              </w:rPr>
              <w:t>HĐ</w:t>
            </w:r>
            <w:r w:rsidR="003B7C29" w:rsidRPr="008D4FC1">
              <w:rPr>
                <w:b/>
                <w:bCs/>
                <w:sz w:val="28"/>
                <w:szCs w:val="28"/>
              </w:rPr>
              <w:t>3</w:t>
            </w:r>
            <w:r w:rsidRPr="008D4FC1">
              <w:rPr>
                <w:b/>
                <w:bCs/>
                <w:sz w:val="28"/>
                <w:szCs w:val="28"/>
                <w:lang w:val="pt-BR"/>
              </w:rPr>
              <w:t xml:space="preserve">: </w:t>
            </w:r>
            <w:r w:rsidR="00C245B3" w:rsidRPr="008D4FC1">
              <w:rPr>
                <w:rFonts w:asciiTheme="majorHAnsi" w:hAnsiTheme="majorHAnsi" w:cstheme="majorHAnsi"/>
                <w:bCs/>
                <w:sz w:val="28"/>
                <w:szCs w:val="28"/>
              </w:rPr>
              <w:t>S</w:t>
            </w:r>
            <w:r w:rsidR="00C245B3"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o sánh độ to của âm thanh khi lại gần hoặc ra xa nguồn </w:t>
            </w:r>
            <w:r w:rsidR="00C245B3" w:rsidRPr="008D4FC1">
              <w:rPr>
                <w:rFonts w:asciiTheme="majorHAnsi" w:hAnsiTheme="majorHAnsi" w:cstheme="majorHAnsi"/>
                <w:sz w:val="28"/>
                <w:szCs w:val="28"/>
              </w:rPr>
              <w:t>â</w:t>
            </w:r>
            <w:r w:rsidR="00C245B3" w:rsidRPr="008D4FC1">
              <w:rPr>
                <w:rFonts w:asciiTheme="majorHAnsi" w:hAnsiTheme="majorHAnsi" w:cstheme="majorHAnsi"/>
                <w:sz w:val="28"/>
                <w:szCs w:val="28"/>
              </w:rPr>
              <w:t>m</w:t>
            </w:r>
          </w:p>
        </w:tc>
      </w:tr>
      <w:tr w:rsidR="008D4FC1" w:rsidRPr="008D4FC1" w14:paraId="145D282F" w14:textId="77777777" w:rsidTr="00910078">
        <w:tc>
          <w:tcPr>
            <w:tcW w:w="4530" w:type="dxa"/>
            <w:shd w:val="clear" w:color="auto" w:fill="auto"/>
          </w:tcPr>
          <w:p w14:paraId="1E1178C5" w14:textId="0C07C92B" w:rsidR="00962FA7" w:rsidRPr="008D4FC1" w:rsidRDefault="00962FA7" w:rsidP="008D32A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*</w:t>
            </w:r>
            <w:r w:rsidR="009958C6" w:rsidRPr="008D4FC1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HĐ 3.1.</w:t>
            </w:r>
            <w:r w:rsidRPr="008D4FC1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4B68F3C8" w14:textId="1C4439AA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201D1CB5" w14:textId="77777777" w:rsidTr="00910078">
        <w:tc>
          <w:tcPr>
            <w:tcW w:w="4530" w:type="dxa"/>
            <w:shd w:val="clear" w:color="auto" w:fill="auto"/>
          </w:tcPr>
          <w:p w14:paraId="54DB5576" w14:textId="315013D4" w:rsidR="00962FA7" w:rsidRPr="008D4FC1" w:rsidRDefault="008D32AE" w:rsidP="00C547D1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GV: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Đặt đồng hồ lên bản GV đề HS lắng nghe tiếng tích tắc của đồng hồ.</w:t>
            </w:r>
          </w:p>
        </w:tc>
        <w:tc>
          <w:tcPr>
            <w:tcW w:w="4531" w:type="dxa"/>
            <w:shd w:val="clear" w:color="auto" w:fill="auto"/>
          </w:tcPr>
          <w:p w14:paraId="7D6A6728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  <w:p w14:paraId="76045AD2" w14:textId="1BECBE71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 xml:space="preserve">- HS </w:t>
            </w:r>
            <w:r w:rsidR="008D32AE" w:rsidRPr="008D4FC1">
              <w:rPr>
                <w:sz w:val="28"/>
                <w:szCs w:val="28"/>
                <w:lang w:val="vi-VN"/>
              </w:rPr>
              <w:t>thực hiện.</w:t>
            </w:r>
          </w:p>
        </w:tc>
      </w:tr>
      <w:tr w:rsidR="008D4FC1" w:rsidRPr="008D4FC1" w14:paraId="3D3844A5" w14:textId="77777777" w:rsidTr="00910078">
        <w:tc>
          <w:tcPr>
            <w:tcW w:w="4530" w:type="dxa"/>
            <w:shd w:val="clear" w:color="auto" w:fill="auto"/>
          </w:tcPr>
          <w:p w14:paraId="17E30D52" w14:textId="0656DF83" w:rsidR="00962FA7" w:rsidRPr="008D4FC1" w:rsidRDefault="008D32AE" w:rsidP="00C547D1">
            <w:pPr>
              <w:spacing w:after="0"/>
              <w:jc w:val="both"/>
              <w:rPr>
                <w:sz w:val="28"/>
                <w:szCs w:val="24"/>
                <w:lang w:val="pt-BR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Các bạn ngồi ở bàn nào nghe thấy tiếng tích tắc to nhất, nhỏ nhất?</w:t>
            </w:r>
          </w:p>
        </w:tc>
        <w:tc>
          <w:tcPr>
            <w:tcW w:w="4531" w:type="dxa"/>
            <w:shd w:val="clear" w:color="auto" w:fill="auto"/>
          </w:tcPr>
          <w:p w14:paraId="7C82B3CA" w14:textId="548C45D8" w:rsidR="00962FA7" w:rsidRPr="008D4FC1" w:rsidRDefault="0039097D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phát biểu.</w:t>
            </w:r>
          </w:p>
        </w:tc>
      </w:tr>
      <w:tr w:rsidR="008D4FC1" w:rsidRPr="008D4FC1" w14:paraId="4DC45143" w14:textId="77777777" w:rsidTr="00910078">
        <w:tc>
          <w:tcPr>
            <w:tcW w:w="4530" w:type="dxa"/>
            <w:shd w:val="clear" w:color="auto" w:fill="auto"/>
          </w:tcPr>
          <w:p w14:paraId="47C16385" w14:textId="259B8AE4" w:rsidR="008D32AE" w:rsidRPr="008D4FC1" w:rsidRDefault="0039097D" w:rsidP="00C547D1">
            <w:pPr>
              <w:spacing w:after="0"/>
              <w:jc w:val="both"/>
              <w:rPr>
                <w:sz w:val="28"/>
                <w:szCs w:val="24"/>
                <w:lang w:val="pt-BR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Làm cách nào để em biết được câu trả lời nào đúng?</w:t>
            </w:r>
          </w:p>
        </w:tc>
        <w:tc>
          <w:tcPr>
            <w:tcW w:w="4531" w:type="dxa"/>
            <w:shd w:val="clear" w:color="auto" w:fill="auto"/>
          </w:tcPr>
          <w:p w14:paraId="6113C047" w14:textId="2F0A990D" w:rsidR="008D32AE" w:rsidRPr="008D4FC1" w:rsidRDefault="0039097D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phát biểu.</w:t>
            </w:r>
          </w:p>
        </w:tc>
      </w:tr>
      <w:tr w:rsidR="0039097D" w:rsidRPr="008D4FC1" w14:paraId="0925C018" w14:textId="77777777" w:rsidTr="00910078">
        <w:tc>
          <w:tcPr>
            <w:tcW w:w="4530" w:type="dxa"/>
            <w:shd w:val="clear" w:color="auto" w:fill="auto"/>
          </w:tcPr>
          <w:p w14:paraId="3E90726A" w14:textId="6461548F" w:rsidR="0039097D" w:rsidRPr="008D4FC1" w:rsidRDefault="00BF205E" w:rsidP="00C547D1">
            <w:pPr>
              <w:spacing w:after="0"/>
              <w:jc w:val="both"/>
              <w:rPr>
                <w:sz w:val="28"/>
                <w:szCs w:val="24"/>
                <w:lang w:val="pt-BR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8D4FC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Yêu cầu hai đến ba HS lần lượt di chuyền từ bàn đầu xuống dần cuối lớp, lắng nghe tiếng tích tắc của đồng hồ và cho biết ý kiến.</w:t>
            </w:r>
          </w:p>
        </w:tc>
        <w:tc>
          <w:tcPr>
            <w:tcW w:w="4531" w:type="dxa"/>
            <w:shd w:val="clear" w:color="auto" w:fill="auto"/>
          </w:tcPr>
          <w:p w14:paraId="46822081" w14:textId="01D82D7E" w:rsidR="0039097D" w:rsidRPr="008D4FC1" w:rsidRDefault="00BF205E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pt-BR"/>
              </w:rPr>
              <w:t xml:space="preserve">- HS </w:t>
            </w:r>
            <w:r w:rsidRPr="008D4FC1">
              <w:rPr>
                <w:sz w:val="28"/>
                <w:szCs w:val="28"/>
                <w:lang w:val="vi-VN"/>
              </w:rPr>
              <w:t>thực hiện.</w:t>
            </w:r>
          </w:p>
        </w:tc>
      </w:tr>
      <w:tr w:rsidR="008D4FC1" w:rsidRPr="008D4FC1" w14:paraId="4991B25D" w14:textId="77777777" w:rsidTr="00910078">
        <w:tc>
          <w:tcPr>
            <w:tcW w:w="4530" w:type="dxa"/>
            <w:shd w:val="clear" w:color="auto" w:fill="auto"/>
          </w:tcPr>
          <w:p w14:paraId="631950BD" w14:textId="44DEBAE7" w:rsidR="00DC3802" w:rsidRPr="008D4FC1" w:rsidRDefault="00DC3802" w:rsidP="00932A81">
            <w:pPr>
              <w:pStyle w:val="NormalWeb"/>
              <w:spacing w:before="0" w:beforeAutospacing="0" w:afterAutospacing="0"/>
              <w:jc w:val="both"/>
              <w:rPr>
                <w:rFonts w:asciiTheme="majorHAnsi" w:hAnsiTheme="majorHAnsi" w:cstheme="majorHAnsi"/>
                <w:sz w:val="40"/>
                <w:szCs w:val="40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- GV và HS nhận xét, kết luận</w:t>
            </w:r>
            <w:r w:rsidR="00932A81"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932A81"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Khi ở gần nguồn âm sẽ nghe thấy âm thanh to hơn khi ở xa nguồn âm.</w:t>
            </w:r>
          </w:p>
        </w:tc>
        <w:tc>
          <w:tcPr>
            <w:tcW w:w="4531" w:type="dxa"/>
            <w:shd w:val="clear" w:color="auto" w:fill="auto"/>
          </w:tcPr>
          <w:p w14:paraId="5D3B5DFE" w14:textId="4FFC5750" w:rsidR="00DC3802" w:rsidRPr="008D4FC1" w:rsidRDefault="00932A81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nhắc lại.</w:t>
            </w:r>
          </w:p>
        </w:tc>
      </w:tr>
      <w:tr w:rsidR="008D4FC1" w:rsidRPr="008D4FC1" w14:paraId="51E48158" w14:textId="77777777" w:rsidTr="00910078">
        <w:tc>
          <w:tcPr>
            <w:tcW w:w="4530" w:type="dxa"/>
            <w:shd w:val="clear" w:color="auto" w:fill="auto"/>
          </w:tcPr>
          <w:p w14:paraId="04B456C9" w14:textId="163A1178" w:rsidR="002F1754" w:rsidRPr="008D4FC1" w:rsidRDefault="009958C6" w:rsidP="002F175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i/>
                <w:iCs/>
                <w:sz w:val="28"/>
                <w:szCs w:val="28"/>
                <w:lang w:val="pt-BR"/>
              </w:rPr>
            </w:pPr>
            <w:r w:rsidRPr="008D4FC1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*</w:t>
            </w:r>
            <w:r w:rsidRPr="008D4FC1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HĐ 3.</w:t>
            </w:r>
            <w:r w:rsidRPr="008D4FC1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2</w:t>
            </w:r>
            <w:r w:rsidRPr="008D4FC1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157202DC" w14:textId="77777777" w:rsidR="002F1754" w:rsidRPr="008D4FC1" w:rsidRDefault="002F1754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3698388A" w14:textId="77777777" w:rsidTr="00910078">
        <w:tc>
          <w:tcPr>
            <w:tcW w:w="4530" w:type="dxa"/>
            <w:shd w:val="clear" w:color="auto" w:fill="auto"/>
          </w:tcPr>
          <w:p w14:paraId="081DC23A" w14:textId="2F2BB7E0" w:rsidR="002F1754" w:rsidRPr="008D4FC1" w:rsidRDefault="00224254" w:rsidP="00932A81">
            <w:pPr>
              <w:pStyle w:val="NormalWeb"/>
              <w:spacing w:before="0" w:beforeAutospacing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- GV mời HS đọc yêu cầu 2 (SGK).</w:t>
            </w:r>
          </w:p>
        </w:tc>
        <w:tc>
          <w:tcPr>
            <w:tcW w:w="4531" w:type="dxa"/>
            <w:shd w:val="clear" w:color="auto" w:fill="auto"/>
          </w:tcPr>
          <w:p w14:paraId="78B0ED9A" w14:textId="62943CE2" w:rsidR="002F1754" w:rsidRPr="008D4FC1" w:rsidRDefault="00224254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- 2 HS đọc.</w:t>
            </w:r>
          </w:p>
        </w:tc>
      </w:tr>
      <w:tr w:rsidR="008D4FC1" w:rsidRPr="008D4FC1" w14:paraId="3C6B1EEE" w14:textId="77777777" w:rsidTr="00910078">
        <w:tc>
          <w:tcPr>
            <w:tcW w:w="4530" w:type="dxa"/>
            <w:shd w:val="clear" w:color="auto" w:fill="auto"/>
          </w:tcPr>
          <w:p w14:paraId="32AE35F3" w14:textId="3AB9783A" w:rsidR="00962FA7" w:rsidRPr="008D4FC1" w:rsidRDefault="00224254" w:rsidP="00224254">
            <w:pPr>
              <w:pStyle w:val="NormalWeb"/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Hướng dẫn HS thảo luận xem bạn Minh hay bạn Hoa nghe thấy tiếng còi tàu hoả to hơn.</w:t>
            </w:r>
          </w:p>
        </w:tc>
        <w:tc>
          <w:tcPr>
            <w:tcW w:w="4531" w:type="dxa"/>
            <w:shd w:val="clear" w:color="auto" w:fill="auto"/>
          </w:tcPr>
          <w:p w14:paraId="6058741B" w14:textId="4BD4A270" w:rsidR="00962FA7" w:rsidRPr="008D4FC1" w:rsidRDefault="00224254" w:rsidP="00224254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  <w:lang w:val="vi-VN"/>
              </w:rPr>
              <w:t>- HS thảo luận nhóm + Phát biểu.</w:t>
            </w:r>
          </w:p>
        </w:tc>
      </w:tr>
      <w:tr w:rsidR="008D4FC1" w:rsidRPr="008D4FC1" w14:paraId="76CAC5E2" w14:textId="77777777" w:rsidTr="00910078">
        <w:tc>
          <w:tcPr>
            <w:tcW w:w="4530" w:type="dxa"/>
            <w:shd w:val="clear" w:color="auto" w:fill="auto"/>
          </w:tcPr>
          <w:p w14:paraId="748E523F" w14:textId="41743FA9" w:rsidR="00962FA7" w:rsidRPr="008D4FC1" w:rsidRDefault="00046764" w:rsidP="00C547D1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và HS nhận xét, kết luận</w:t>
            </w:r>
            <w:r w:rsidRPr="008D4FC1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08491582" w14:textId="77777777" w:rsidR="00962FA7" w:rsidRPr="008D4FC1" w:rsidRDefault="00962FA7" w:rsidP="00C547D1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D4FC1" w:rsidRPr="008D4FC1" w14:paraId="1EF6821B" w14:textId="77777777" w:rsidTr="00910078">
        <w:tc>
          <w:tcPr>
            <w:tcW w:w="4530" w:type="dxa"/>
            <w:shd w:val="clear" w:color="auto" w:fill="auto"/>
          </w:tcPr>
          <w:p w14:paraId="30FF1863" w14:textId="77777777" w:rsidR="00046764" w:rsidRPr="008D4FC1" w:rsidRDefault="00046764" w:rsidP="000467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+ Âm thanh nghe được to hơn hay nhỏ hơn khi di chuyển nguồn âm thanh ra xa ?</w:t>
            </w:r>
          </w:p>
          <w:p w14:paraId="63AD5599" w14:textId="23BB0645" w:rsidR="00962FA7" w:rsidRPr="008D4FC1" w:rsidRDefault="00046764" w:rsidP="000467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+ Nêu ví dụ về độ to của âm thanh thay đổi khi lại gần hoặc ra xa nguồn âm ?</w:t>
            </w:r>
          </w:p>
        </w:tc>
        <w:tc>
          <w:tcPr>
            <w:tcW w:w="4531" w:type="dxa"/>
            <w:shd w:val="clear" w:color="auto" w:fill="auto"/>
          </w:tcPr>
          <w:p w14:paraId="0BB9BF6D" w14:textId="77777777" w:rsidR="00962FA7" w:rsidRPr="008D4FC1" w:rsidRDefault="00962FA7" w:rsidP="00046764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</w:p>
          <w:p w14:paraId="6FF18133" w14:textId="77777777" w:rsidR="00962FA7" w:rsidRPr="008D4FC1" w:rsidRDefault="00962FA7" w:rsidP="00046764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t xml:space="preserve">- HS </w:t>
            </w:r>
            <w:r w:rsidRPr="008D4FC1">
              <w:rPr>
                <w:sz w:val="28"/>
                <w:szCs w:val="28"/>
                <w:lang w:val="vi-VN"/>
              </w:rPr>
              <w:t>thực hiện.</w:t>
            </w:r>
          </w:p>
        </w:tc>
      </w:tr>
      <w:tr w:rsidR="00D048FB" w:rsidRPr="008D4FC1" w14:paraId="0328538B" w14:textId="77777777" w:rsidTr="00910078">
        <w:tc>
          <w:tcPr>
            <w:tcW w:w="4530" w:type="dxa"/>
            <w:shd w:val="clear" w:color="auto" w:fill="auto"/>
          </w:tcPr>
          <w:p w14:paraId="40727FD5" w14:textId="356D41DA" w:rsidR="00D048FB" w:rsidRPr="008D4FC1" w:rsidRDefault="00D048FB" w:rsidP="00D048F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 xml:space="preserve">- GV và HS nhận xét, kết luận: </w:t>
            </w:r>
            <w:r w:rsidRPr="008D4FC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Khi ở gần nguồn âm sẽ nghe thấy âm thanh to hơn khi ở xa nguồn âm.</w:t>
            </w:r>
          </w:p>
        </w:tc>
        <w:tc>
          <w:tcPr>
            <w:tcW w:w="4531" w:type="dxa"/>
            <w:shd w:val="clear" w:color="auto" w:fill="auto"/>
          </w:tcPr>
          <w:p w14:paraId="039EEE4B" w14:textId="3B841945" w:rsidR="00D048FB" w:rsidRPr="008D4FC1" w:rsidRDefault="00D048FB" w:rsidP="00D048FB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 w:rsidRPr="008D4FC1">
              <w:rPr>
                <w:sz w:val="28"/>
                <w:szCs w:val="28"/>
                <w:lang w:val="vi-VN"/>
              </w:rPr>
              <w:t>- HS nhắc lại.</w:t>
            </w:r>
          </w:p>
        </w:tc>
      </w:tr>
      <w:tr w:rsidR="008D4FC1" w:rsidRPr="008D4FC1" w14:paraId="7D7D8570" w14:textId="77777777" w:rsidTr="00910078">
        <w:tc>
          <w:tcPr>
            <w:tcW w:w="4530" w:type="dxa"/>
            <w:shd w:val="clear" w:color="auto" w:fill="auto"/>
          </w:tcPr>
          <w:p w14:paraId="47F66D6A" w14:textId="554062C6" w:rsidR="007031D7" w:rsidRPr="008D4FC1" w:rsidRDefault="007031D7" w:rsidP="007031D7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</w:p>
        </w:tc>
        <w:tc>
          <w:tcPr>
            <w:tcW w:w="4531" w:type="dxa"/>
            <w:shd w:val="clear" w:color="auto" w:fill="auto"/>
          </w:tcPr>
          <w:p w14:paraId="53D069F4" w14:textId="540F7F48" w:rsidR="007031D7" w:rsidRPr="008D4FC1" w:rsidRDefault="007031D7" w:rsidP="007031D7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554033AB" w14:textId="77777777" w:rsidTr="00910078">
        <w:tc>
          <w:tcPr>
            <w:tcW w:w="4530" w:type="dxa"/>
            <w:shd w:val="clear" w:color="auto" w:fill="auto"/>
          </w:tcPr>
          <w:p w14:paraId="537504AF" w14:textId="4B7ECFF0" w:rsidR="006F449A" w:rsidRPr="008D4FC1" w:rsidRDefault="006F449A" w:rsidP="006F449A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Style w:val="Strong"/>
                <w:rFonts w:asciiTheme="majorHAnsi" w:hAnsiTheme="majorHAnsi" w:cstheme="majorHAnsi"/>
                <w:b w:val="0"/>
                <w:bCs w:val="0"/>
                <w:sz w:val="29"/>
                <w:szCs w:val="28"/>
                <w:shd w:val="clear" w:color="auto" w:fill="FFFFFF"/>
                <w:lang w:val="vi-VN"/>
              </w:rPr>
              <w:t>+ Âm thanh khi lan truyền ra xa sẽ mạnh lên hay yếu đi? Nêu ví dụ ?</w:t>
            </w:r>
          </w:p>
        </w:tc>
        <w:tc>
          <w:tcPr>
            <w:tcW w:w="4531" w:type="dxa"/>
            <w:shd w:val="clear" w:color="auto" w:fill="auto"/>
          </w:tcPr>
          <w:p w14:paraId="2E2825D5" w14:textId="5AFBF9C3" w:rsidR="006F449A" w:rsidRPr="008D4FC1" w:rsidRDefault="006F449A" w:rsidP="006F449A">
            <w:pPr>
              <w:spacing w:after="0" w:line="276" w:lineRule="auto"/>
              <w:rPr>
                <w:sz w:val="28"/>
                <w:szCs w:val="28"/>
              </w:rPr>
            </w:pPr>
            <w:r w:rsidRPr="008D4FC1">
              <w:rPr>
                <w:sz w:val="28"/>
                <w:szCs w:val="28"/>
              </w:rPr>
              <w:t>- HS nêu.</w:t>
            </w:r>
          </w:p>
        </w:tc>
      </w:tr>
      <w:tr w:rsidR="008D4FC1" w:rsidRPr="008D4FC1" w14:paraId="0ACF63CE" w14:textId="77777777" w:rsidTr="00910078">
        <w:tc>
          <w:tcPr>
            <w:tcW w:w="4530" w:type="dxa"/>
            <w:shd w:val="clear" w:color="auto" w:fill="auto"/>
          </w:tcPr>
          <w:p w14:paraId="1B0B186A" w14:textId="67283EF8" w:rsidR="006F449A" w:rsidRPr="008D4FC1" w:rsidRDefault="002C6DFE" w:rsidP="006F449A">
            <w:pPr>
              <w:tabs>
                <w:tab w:val="left" w:pos="402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9"/>
                <w:szCs w:val="28"/>
                <w:lang w:val="vi-VN"/>
              </w:rPr>
            </w:pPr>
            <w:r w:rsidRPr="008D4FC1">
              <w:rPr>
                <w:rFonts w:asciiTheme="majorHAnsi" w:eastAsia="Times New Roman" w:hAnsiTheme="majorHAnsi" w:cstheme="majorHAnsi"/>
                <w:sz w:val="29"/>
                <w:szCs w:val="28"/>
                <w:lang w:val="vi-VN"/>
              </w:rPr>
              <w:t>+ Nêu tác hại của tiếng ồn ?</w:t>
            </w:r>
          </w:p>
        </w:tc>
        <w:tc>
          <w:tcPr>
            <w:tcW w:w="4531" w:type="dxa"/>
            <w:shd w:val="clear" w:color="auto" w:fill="auto"/>
          </w:tcPr>
          <w:p w14:paraId="13B46690" w14:textId="70E5E058" w:rsidR="006F449A" w:rsidRPr="008D4FC1" w:rsidRDefault="006F449A" w:rsidP="006F449A">
            <w:pPr>
              <w:spacing w:after="0" w:line="276" w:lineRule="auto"/>
              <w:rPr>
                <w:rFonts w:asciiTheme="majorHAnsi" w:hAnsiTheme="majorHAnsi" w:cstheme="majorHAnsi"/>
                <w:sz w:val="29"/>
                <w:szCs w:val="28"/>
                <w:lang w:val="vi-VN"/>
              </w:rPr>
            </w:pPr>
          </w:p>
        </w:tc>
      </w:tr>
      <w:tr w:rsidR="008D4FC1" w:rsidRPr="008D4FC1" w14:paraId="5EFF5A73" w14:textId="77777777" w:rsidTr="00910078">
        <w:tc>
          <w:tcPr>
            <w:tcW w:w="4530" w:type="dxa"/>
            <w:shd w:val="clear" w:color="auto" w:fill="auto"/>
          </w:tcPr>
          <w:p w14:paraId="5A1DC6B5" w14:textId="531AE949" w:rsidR="006F449A" w:rsidRPr="008D4FC1" w:rsidRDefault="006451A3" w:rsidP="006F449A">
            <w:pPr>
              <w:pStyle w:val="NormalWeb"/>
              <w:spacing w:before="0" w:beforeAutospacing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D4FC1">
              <w:rPr>
                <w:rFonts w:asciiTheme="majorHAnsi" w:hAnsiTheme="majorHAnsi" w:cstheme="majorHAnsi"/>
                <w:sz w:val="28"/>
                <w:szCs w:val="28"/>
              </w:rPr>
              <w:t>+ Có cách nào để chống tiếng ồn ?</w:t>
            </w:r>
          </w:p>
        </w:tc>
        <w:tc>
          <w:tcPr>
            <w:tcW w:w="4531" w:type="dxa"/>
            <w:shd w:val="clear" w:color="auto" w:fill="auto"/>
          </w:tcPr>
          <w:p w14:paraId="435CED10" w14:textId="16D9A37F" w:rsidR="006F449A" w:rsidRPr="008D4FC1" w:rsidRDefault="006F449A" w:rsidP="006F449A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8D4FC1" w:rsidRPr="008D4FC1" w14:paraId="2E3A687C" w14:textId="77777777" w:rsidTr="00910078">
        <w:tc>
          <w:tcPr>
            <w:tcW w:w="4530" w:type="dxa"/>
            <w:shd w:val="clear" w:color="auto" w:fill="auto"/>
          </w:tcPr>
          <w:p w14:paraId="322A4844" w14:textId="77777777" w:rsidR="006F449A" w:rsidRPr="008D4FC1" w:rsidRDefault="006F449A" w:rsidP="006F449A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531" w:type="dxa"/>
            <w:shd w:val="clear" w:color="auto" w:fill="auto"/>
          </w:tcPr>
          <w:p w14:paraId="1B232475" w14:textId="77777777" w:rsidR="006F449A" w:rsidRPr="008D4FC1" w:rsidRDefault="006F449A" w:rsidP="006F449A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11C71792" w14:textId="77777777" w:rsidR="00962FA7" w:rsidRPr="008D4FC1" w:rsidRDefault="00962FA7" w:rsidP="00962FA7">
      <w:pPr>
        <w:spacing w:after="0" w:line="276" w:lineRule="auto"/>
        <w:rPr>
          <w:b/>
          <w:bCs/>
          <w:sz w:val="28"/>
          <w:szCs w:val="28"/>
          <w:lang w:val="vi-VN"/>
        </w:rPr>
      </w:pPr>
      <w:r w:rsidRPr="008D4FC1">
        <w:rPr>
          <w:b/>
          <w:bCs/>
          <w:sz w:val="28"/>
          <w:szCs w:val="28"/>
          <w:lang w:val="vi-VN"/>
        </w:rPr>
        <w:t>IV. ĐIỀU CHỈNH SAU BÀI DẠY (nếu có):</w:t>
      </w:r>
    </w:p>
    <w:p w14:paraId="1DDFEA33" w14:textId="77777777" w:rsidR="00962FA7" w:rsidRPr="008D4FC1" w:rsidRDefault="00962FA7" w:rsidP="00962FA7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  <w:r w:rsidRPr="008D4FC1">
        <w:rPr>
          <w:sz w:val="28"/>
          <w:szCs w:val="28"/>
          <w:lang w:val="vi-VN"/>
        </w:rPr>
        <w:tab/>
      </w:r>
    </w:p>
    <w:p w14:paraId="322855CF" w14:textId="77777777" w:rsidR="00962FA7" w:rsidRPr="008D4FC1" w:rsidRDefault="00962FA7" w:rsidP="00962FA7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</w:p>
    <w:p w14:paraId="5070B147" w14:textId="77777777" w:rsidR="00962FA7" w:rsidRPr="008D4FC1" w:rsidRDefault="00962FA7" w:rsidP="00962FA7">
      <w:pPr>
        <w:rPr>
          <w:sz w:val="28"/>
          <w:szCs w:val="28"/>
          <w:lang w:val="vi-VN"/>
        </w:rPr>
      </w:pPr>
      <w:r w:rsidRPr="008D4FC1">
        <w:rPr>
          <w:sz w:val="28"/>
          <w:szCs w:val="28"/>
          <w:lang w:val="vi-VN"/>
        </w:rPr>
        <w:tab/>
      </w:r>
    </w:p>
    <w:p w14:paraId="0E4DCAC9" w14:textId="77777777" w:rsidR="00962FA7" w:rsidRPr="008D4FC1" w:rsidRDefault="00962FA7" w:rsidP="00962FA7">
      <w:pPr>
        <w:rPr>
          <w:lang w:val="vi-VN"/>
        </w:rPr>
      </w:pPr>
    </w:p>
    <w:p w14:paraId="59693A43" w14:textId="77777777" w:rsidR="00962FA7" w:rsidRPr="008D4FC1" w:rsidRDefault="00962FA7" w:rsidP="00962FA7">
      <w:pPr>
        <w:rPr>
          <w:lang w:val="vi-VN"/>
        </w:rPr>
      </w:pPr>
    </w:p>
    <w:p w14:paraId="34ED13DA" w14:textId="77777777" w:rsidR="00962FA7" w:rsidRPr="008D4FC1" w:rsidRDefault="00962FA7" w:rsidP="00962FA7">
      <w:pPr>
        <w:rPr>
          <w:lang w:val="vi-VN"/>
        </w:rPr>
      </w:pPr>
    </w:p>
    <w:p w14:paraId="061F612C" w14:textId="77777777" w:rsidR="00962FA7" w:rsidRPr="008D4FC1" w:rsidRDefault="00962FA7" w:rsidP="00962FA7">
      <w:pPr>
        <w:rPr>
          <w:lang w:val="vi-VN"/>
        </w:rPr>
      </w:pPr>
    </w:p>
    <w:p w14:paraId="7CDF99B1" w14:textId="77777777" w:rsidR="00962FA7" w:rsidRPr="008D4FC1" w:rsidRDefault="00962FA7" w:rsidP="00962FA7">
      <w:pPr>
        <w:rPr>
          <w:lang w:val="vi-VN"/>
        </w:rPr>
      </w:pPr>
    </w:p>
    <w:p w14:paraId="29180ACC" w14:textId="77777777" w:rsidR="00962FA7" w:rsidRPr="008D4FC1" w:rsidRDefault="00962FA7" w:rsidP="00962FA7">
      <w:pPr>
        <w:rPr>
          <w:lang w:val="vi-VN"/>
        </w:rPr>
      </w:pPr>
    </w:p>
    <w:p w14:paraId="1A62F261" w14:textId="77777777" w:rsidR="00962FA7" w:rsidRPr="008D4FC1" w:rsidRDefault="00962FA7" w:rsidP="00962FA7">
      <w:pPr>
        <w:rPr>
          <w:lang w:val="vi-VN"/>
        </w:rPr>
      </w:pPr>
    </w:p>
    <w:p w14:paraId="60F9248A" w14:textId="77777777" w:rsidR="00962FA7" w:rsidRPr="008D4FC1" w:rsidRDefault="00962FA7" w:rsidP="00962FA7">
      <w:pPr>
        <w:rPr>
          <w:lang w:val="vi-VN"/>
        </w:rPr>
      </w:pPr>
    </w:p>
    <w:p w14:paraId="50FBAFE7" w14:textId="77777777" w:rsidR="00962FA7" w:rsidRPr="008D4FC1" w:rsidRDefault="00962FA7" w:rsidP="00962FA7">
      <w:pPr>
        <w:rPr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4FC1" w:rsidRPr="008D4FC1" w14:paraId="24782567" w14:textId="77777777" w:rsidTr="00C547D1"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80EBA" w14:textId="77777777" w:rsidR="00962FA7" w:rsidRPr="008D4FC1" w:rsidRDefault="00962FA7" w:rsidP="00C547D1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lastRenderedPageBreak/>
              <w:t>- GV cùng HS rút ra kết luận: Âm thanh truyền nhanh, chậm khác nhau trong các chất khác nhau. Âm thanh truyền trong chất rắn nhanh hơn chất lỏng, trong chất lỏng nhanh hơn chất khí.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DF4A" w14:textId="77777777" w:rsidR="00962FA7" w:rsidRPr="008D4FC1" w:rsidRDefault="00962FA7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t>- HS lắng nghe, ghi nhớ.</w:t>
            </w:r>
          </w:p>
        </w:tc>
      </w:tr>
    </w:tbl>
    <w:p w14:paraId="303F9C49" w14:textId="77777777" w:rsidR="00962FA7" w:rsidRPr="008D4FC1" w:rsidRDefault="00962FA7" w:rsidP="00962FA7">
      <w:pPr>
        <w:rPr>
          <w:lang w:val="vi-VN"/>
        </w:rPr>
      </w:pPr>
    </w:p>
    <w:p w14:paraId="67516BB8" w14:textId="77777777" w:rsidR="000B144E" w:rsidRPr="008D4FC1" w:rsidRDefault="000B144E" w:rsidP="009A2AB3">
      <w:pPr>
        <w:rPr>
          <w:lang w:val="vi-VN"/>
        </w:rPr>
      </w:pPr>
    </w:p>
    <w:p w14:paraId="0E000E3E" w14:textId="77777777" w:rsidR="000B144E" w:rsidRPr="008D4FC1" w:rsidRDefault="000B144E" w:rsidP="009A2AB3">
      <w:pPr>
        <w:rPr>
          <w:lang w:val="vi-VN"/>
        </w:rPr>
      </w:pPr>
    </w:p>
    <w:p w14:paraId="30F3CC1A" w14:textId="77777777" w:rsidR="000B144E" w:rsidRPr="008D4FC1" w:rsidRDefault="000B144E" w:rsidP="009A2AB3">
      <w:pPr>
        <w:rPr>
          <w:lang w:val="vi-VN"/>
        </w:rPr>
      </w:pPr>
    </w:p>
    <w:p w14:paraId="0DC7CE9C" w14:textId="77777777" w:rsidR="000B144E" w:rsidRPr="008D4FC1" w:rsidRDefault="000B144E" w:rsidP="009A2AB3">
      <w:pPr>
        <w:rPr>
          <w:lang w:val="vi-VN"/>
        </w:rPr>
      </w:pPr>
    </w:p>
    <w:p w14:paraId="5830D015" w14:textId="77777777" w:rsidR="000B144E" w:rsidRPr="008D4FC1" w:rsidRDefault="000B144E" w:rsidP="009A2AB3">
      <w:pPr>
        <w:rPr>
          <w:lang w:val="vi-VN"/>
        </w:rPr>
      </w:pPr>
    </w:p>
    <w:p w14:paraId="4680CDB7" w14:textId="77777777" w:rsidR="000B144E" w:rsidRPr="008D4FC1" w:rsidRDefault="000B144E" w:rsidP="009A2AB3">
      <w:pPr>
        <w:rPr>
          <w:lang w:val="vi-VN"/>
        </w:rPr>
      </w:pPr>
    </w:p>
    <w:p w14:paraId="598433DB" w14:textId="77777777" w:rsidR="000B144E" w:rsidRPr="008D4FC1" w:rsidRDefault="000B144E" w:rsidP="009A2AB3">
      <w:pPr>
        <w:rPr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4FC1" w:rsidRPr="008D4FC1" w14:paraId="3164E73A" w14:textId="77777777" w:rsidTr="00C547D1"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76BC3" w14:textId="77777777" w:rsidR="003652B6" w:rsidRPr="008D4FC1" w:rsidRDefault="003652B6" w:rsidP="00C547D1">
            <w:pPr>
              <w:tabs>
                <w:tab w:val="left" w:pos="402"/>
              </w:tabs>
              <w:spacing w:after="0" w:line="276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8D4FC1">
              <w:rPr>
                <w:rFonts w:eastAsia="Times New Roman"/>
                <w:sz w:val="28"/>
                <w:szCs w:val="28"/>
                <w:lang w:val="vi-VN"/>
              </w:rPr>
              <w:t>- GV cùng HS rút ra kết luận: Âm thanh truyền nhanh, chậm khác nhau trong các chất khác nhau. Âm thanh truyền trong chất rắn nhanh hơn chất lỏng, trong chất lỏng nhanh hơn chất khí.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0A7B" w14:textId="77777777" w:rsidR="003652B6" w:rsidRPr="008D4FC1" w:rsidRDefault="003652B6" w:rsidP="00C547D1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 w:rsidRPr="008D4FC1">
              <w:rPr>
                <w:sz w:val="28"/>
                <w:szCs w:val="28"/>
              </w:rPr>
              <w:t>- HS lắng nghe, ghi nhớ.</w:t>
            </w:r>
          </w:p>
        </w:tc>
      </w:tr>
    </w:tbl>
    <w:p w14:paraId="36BC8F04" w14:textId="77777777" w:rsidR="003652B6" w:rsidRPr="008D4FC1" w:rsidRDefault="003652B6">
      <w:pPr>
        <w:rPr>
          <w:lang w:val="vi-VN"/>
        </w:rPr>
      </w:pPr>
    </w:p>
    <w:sectPr w:rsidR="003652B6" w:rsidRPr="008D4FC1" w:rsidSect="00547F55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6A"/>
    <w:rsid w:val="00004BE6"/>
    <w:rsid w:val="00046764"/>
    <w:rsid w:val="000B144E"/>
    <w:rsid w:val="000C3059"/>
    <w:rsid w:val="000E36A5"/>
    <w:rsid w:val="000E6DE9"/>
    <w:rsid w:val="00114524"/>
    <w:rsid w:val="001546ED"/>
    <w:rsid w:val="001766A3"/>
    <w:rsid w:val="0018663A"/>
    <w:rsid w:val="001D00B5"/>
    <w:rsid w:val="002011C3"/>
    <w:rsid w:val="00204778"/>
    <w:rsid w:val="00224254"/>
    <w:rsid w:val="002264C2"/>
    <w:rsid w:val="00231D15"/>
    <w:rsid w:val="00262B12"/>
    <w:rsid w:val="002716F1"/>
    <w:rsid w:val="00272A0E"/>
    <w:rsid w:val="002C6DFE"/>
    <w:rsid w:val="002F1754"/>
    <w:rsid w:val="0031313E"/>
    <w:rsid w:val="00326E6C"/>
    <w:rsid w:val="0035319E"/>
    <w:rsid w:val="00363311"/>
    <w:rsid w:val="003652B6"/>
    <w:rsid w:val="00365321"/>
    <w:rsid w:val="0039097D"/>
    <w:rsid w:val="003B4F46"/>
    <w:rsid w:val="003B78F0"/>
    <w:rsid w:val="003B7C29"/>
    <w:rsid w:val="003C06DE"/>
    <w:rsid w:val="003E026C"/>
    <w:rsid w:val="00413F1A"/>
    <w:rsid w:val="00471B9A"/>
    <w:rsid w:val="004720AC"/>
    <w:rsid w:val="00483777"/>
    <w:rsid w:val="004B3A9E"/>
    <w:rsid w:val="004F74A3"/>
    <w:rsid w:val="005072C7"/>
    <w:rsid w:val="00511482"/>
    <w:rsid w:val="00523BEF"/>
    <w:rsid w:val="00534DD5"/>
    <w:rsid w:val="00547F55"/>
    <w:rsid w:val="00555FC6"/>
    <w:rsid w:val="00557EBF"/>
    <w:rsid w:val="00562F6A"/>
    <w:rsid w:val="005A06A6"/>
    <w:rsid w:val="005E0D6A"/>
    <w:rsid w:val="005E74EF"/>
    <w:rsid w:val="00621561"/>
    <w:rsid w:val="00622250"/>
    <w:rsid w:val="00640318"/>
    <w:rsid w:val="006451A3"/>
    <w:rsid w:val="00657AC3"/>
    <w:rsid w:val="00670690"/>
    <w:rsid w:val="006D09B6"/>
    <w:rsid w:val="006D4562"/>
    <w:rsid w:val="006E2B49"/>
    <w:rsid w:val="006F449A"/>
    <w:rsid w:val="006F68C8"/>
    <w:rsid w:val="007031D7"/>
    <w:rsid w:val="00743BF0"/>
    <w:rsid w:val="00761339"/>
    <w:rsid w:val="007A677E"/>
    <w:rsid w:val="007D78E9"/>
    <w:rsid w:val="00815290"/>
    <w:rsid w:val="00820CC2"/>
    <w:rsid w:val="00831D3A"/>
    <w:rsid w:val="00862C85"/>
    <w:rsid w:val="00863FA3"/>
    <w:rsid w:val="008703E9"/>
    <w:rsid w:val="008716B0"/>
    <w:rsid w:val="00877A3E"/>
    <w:rsid w:val="00883690"/>
    <w:rsid w:val="008C3164"/>
    <w:rsid w:val="008D32AE"/>
    <w:rsid w:val="008D4FC1"/>
    <w:rsid w:val="008D6536"/>
    <w:rsid w:val="008F200D"/>
    <w:rsid w:val="00910078"/>
    <w:rsid w:val="00921DC4"/>
    <w:rsid w:val="00922CFE"/>
    <w:rsid w:val="00932A81"/>
    <w:rsid w:val="009340EA"/>
    <w:rsid w:val="00937434"/>
    <w:rsid w:val="00950D49"/>
    <w:rsid w:val="009569DF"/>
    <w:rsid w:val="009604B9"/>
    <w:rsid w:val="00962FA7"/>
    <w:rsid w:val="00973BDC"/>
    <w:rsid w:val="009958C6"/>
    <w:rsid w:val="009A2AB3"/>
    <w:rsid w:val="009B301D"/>
    <w:rsid w:val="009F496F"/>
    <w:rsid w:val="00A01CF0"/>
    <w:rsid w:val="00A514C1"/>
    <w:rsid w:val="00A74F53"/>
    <w:rsid w:val="00A90BEE"/>
    <w:rsid w:val="00A95E4A"/>
    <w:rsid w:val="00AB3D19"/>
    <w:rsid w:val="00AC153B"/>
    <w:rsid w:val="00AC6F98"/>
    <w:rsid w:val="00B20E2E"/>
    <w:rsid w:val="00B260B4"/>
    <w:rsid w:val="00B44863"/>
    <w:rsid w:val="00B7347F"/>
    <w:rsid w:val="00B940C2"/>
    <w:rsid w:val="00BA43CA"/>
    <w:rsid w:val="00BD4661"/>
    <w:rsid w:val="00BF205E"/>
    <w:rsid w:val="00C13A03"/>
    <w:rsid w:val="00C245B3"/>
    <w:rsid w:val="00C82BF1"/>
    <w:rsid w:val="00C839D9"/>
    <w:rsid w:val="00C92E8F"/>
    <w:rsid w:val="00CE6B0D"/>
    <w:rsid w:val="00D048FB"/>
    <w:rsid w:val="00D11A1E"/>
    <w:rsid w:val="00D16C55"/>
    <w:rsid w:val="00D223FB"/>
    <w:rsid w:val="00D91C93"/>
    <w:rsid w:val="00D961B7"/>
    <w:rsid w:val="00DA158D"/>
    <w:rsid w:val="00DB41BB"/>
    <w:rsid w:val="00DC3802"/>
    <w:rsid w:val="00DE68CF"/>
    <w:rsid w:val="00E01E00"/>
    <w:rsid w:val="00E207D8"/>
    <w:rsid w:val="00E271FC"/>
    <w:rsid w:val="00E27702"/>
    <w:rsid w:val="00E33457"/>
    <w:rsid w:val="00E36D2C"/>
    <w:rsid w:val="00E412AD"/>
    <w:rsid w:val="00E52B2F"/>
    <w:rsid w:val="00E95077"/>
    <w:rsid w:val="00EB2549"/>
    <w:rsid w:val="00EC5C4D"/>
    <w:rsid w:val="00F22039"/>
    <w:rsid w:val="00F3176F"/>
    <w:rsid w:val="00F720EF"/>
    <w:rsid w:val="00F96DB1"/>
    <w:rsid w:val="00FA0027"/>
    <w:rsid w:val="00FA3C1B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DB8C4"/>
  <w15:chartTrackingRefBased/>
  <w15:docId w15:val="{B81E7F94-4F4E-4679-8CEC-BFF5977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theme="majorHAnsi"/>
        <w:b/>
        <w:kern w:val="2"/>
        <w:sz w:val="28"/>
        <w:szCs w:val="28"/>
        <w:u w:val="single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6A"/>
    <w:pPr>
      <w:spacing w:line="324" w:lineRule="auto"/>
    </w:pPr>
    <w:rPr>
      <w:rFonts w:ascii="Times New Roman" w:eastAsia="Calibri" w:hAnsi="Times New Roman" w:cs="Times New Roman"/>
      <w:b w:val="0"/>
      <w:kern w:val="0"/>
      <w:sz w:val="26"/>
      <w:szCs w:val="22"/>
      <w:u w:val="none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1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6403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449A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1180</Words>
  <Characters>6729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2023-06-12T07:06:00Z</dcterms:created>
  <dcterms:modified xsi:type="dcterms:W3CDTF">2023-06-12T09:47:00Z</dcterms:modified>
</cp:coreProperties>
</file>