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13" w:type="dxa"/>
        <w:tblLook w:val="04A0" w:firstRow="1" w:lastRow="0" w:firstColumn="1" w:lastColumn="0" w:noHBand="0" w:noVBand="1"/>
      </w:tblPr>
      <w:tblGrid>
        <w:gridCol w:w="5706"/>
        <w:gridCol w:w="5707"/>
      </w:tblGrid>
      <w:tr w:rsidR="002E4601" w:rsidRPr="00857575" w:rsidTr="002E4601">
        <w:trPr>
          <w:trHeight w:val="1912"/>
        </w:trPr>
        <w:tc>
          <w:tcPr>
            <w:tcW w:w="5706" w:type="dxa"/>
            <w:hideMark/>
          </w:tcPr>
          <w:p w:rsidR="002E4601" w:rsidRPr="00857575" w:rsidRDefault="002E4601" w:rsidP="008043A7">
            <w:pPr>
              <w:tabs>
                <w:tab w:val="center" w:pos="2340"/>
                <w:tab w:val="center" w:pos="7920"/>
              </w:tabs>
              <w:spacing w:after="0"/>
              <w:ind w:hanging="284"/>
              <w:jc w:val="center"/>
              <w:rPr>
                <w:rFonts w:ascii="Times New Roman" w:eastAsia="Yu Mincho" w:hAnsi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857575">
              <w:rPr>
                <w:rFonts w:ascii="Times New Roman" w:eastAsia="Yu Mincho" w:hAnsi="Times New Roman"/>
                <w:b/>
                <w:color w:val="000000" w:themeColor="text1"/>
                <w:sz w:val="24"/>
                <w:szCs w:val="24"/>
                <w:lang w:eastAsia="ja-JP"/>
              </w:rPr>
              <w:t>SỞ GIÁO DỤC VÀ ĐÀO TẠO TP.HCM</w:t>
            </w:r>
          </w:p>
          <w:p w:rsidR="002E4601" w:rsidRPr="00857575" w:rsidRDefault="002E4601" w:rsidP="008043A7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5757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1360805</wp:posOffset>
                  </wp:positionH>
                  <wp:positionV relativeFrom="paragraph">
                    <wp:posOffset>300990</wp:posOffset>
                  </wp:positionV>
                  <wp:extent cx="714375" cy="614045"/>
                  <wp:effectExtent l="0" t="0" r="9525" b="0"/>
                  <wp:wrapNone/>
                  <wp:docPr id="1" name="Picture 1" descr="Description: D:\Cô KIM - ĐANG sử dụng\Co Kim\Disk D\Năm học 2019-2020\BIỂU MẪU\HIBS's NEW LOGO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:\Cô KIM - ĐANG sử dụng\Co Kim\Disk D\Năm học 2019-2020\BIỂU MẪU\HIBS's NEW LOGO 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14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575">
              <w:rPr>
                <w:rFonts w:ascii="Times New Roman" w:eastAsia="Yu Mincho" w:hAnsi="Times New Roman"/>
                <w:b/>
                <w:color w:val="000000" w:themeColor="text1"/>
                <w:sz w:val="24"/>
                <w:szCs w:val="24"/>
                <w:lang w:val="vi-VN" w:eastAsia="ja-JP"/>
              </w:rPr>
              <w:t>TRƯỜNG SONG NGỮ QUỐC TẾ HORIZON</w:t>
            </w:r>
          </w:p>
        </w:tc>
        <w:tc>
          <w:tcPr>
            <w:tcW w:w="5707" w:type="dxa"/>
            <w:hideMark/>
          </w:tcPr>
          <w:p w:rsidR="002E4601" w:rsidRPr="00857575" w:rsidRDefault="002E4601" w:rsidP="008043A7">
            <w:pPr>
              <w:tabs>
                <w:tab w:val="center" w:pos="5149"/>
                <w:tab w:val="center" w:pos="7920"/>
              </w:tabs>
              <w:spacing w:after="0"/>
              <w:ind w:hanging="284"/>
              <w:jc w:val="center"/>
              <w:rPr>
                <w:rFonts w:ascii="Times New Roman" w:eastAsia="Yu Mincho" w:hAnsi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857575">
              <w:rPr>
                <w:rFonts w:ascii="Times New Roman" w:eastAsia="Yu Mincho" w:hAnsi="Times New Roman"/>
                <w:b/>
                <w:color w:val="000000" w:themeColor="text1"/>
                <w:sz w:val="24"/>
                <w:szCs w:val="24"/>
                <w:lang w:val="vi-VN" w:eastAsia="ja-JP"/>
              </w:rPr>
              <w:t xml:space="preserve">KIỂM TRA </w:t>
            </w:r>
            <w:r w:rsidR="007756D1">
              <w:rPr>
                <w:rFonts w:ascii="Times New Roman" w:eastAsia="Yu Mincho" w:hAnsi="Times New Roman"/>
                <w:b/>
                <w:color w:val="000000" w:themeColor="text1"/>
                <w:sz w:val="24"/>
                <w:szCs w:val="24"/>
                <w:lang w:eastAsia="ja-JP"/>
              </w:rPr>
              <w:t>HỌC KÌ I</w:t>
            </w:r>
            <w:bookmarkStart w:id="0" w:name="_GoBack"/>
            <w:bookmarkEnd w:id="0"/>
          </w:p>
          <w:p w:rsidR="002E4601" w:rsidRPr="00857575" w:rsidRDefault="002E4601" w:rsidP="008043A7">
            <w:pPr>
              <w:tabs>
                <w:tab w:val="center" w:pos="5149"/>
                <w:tab w:val="center" w:pos="7920"/>
              </w:tabs>
              <w:spacing w:after="0"/>
              <w:ind w:hanging="284"/>
              <w:jc w:val="center"/>
              <w:rPr>
                <w:rFonts w:ascii="Times New Roman" w:eastAsia="Yu Mincho" w:hAnsi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857575">
              <w:rPr>
                <w:rFonts w:ascii="Times New Roman" w:eastAsia="Yu Mincho" w:hAnsi="Times New Roman"/>
                <w:b/>
                <w:color w:val="000000" w:themeColor="text1"/>
                <w:sz w:val="24"/>
                <w:szCs w:val="24"/>
                <w:lang w:val="vi-VN" w:eastAsia="ja-JP"/>
              </w:rPr>
              <w:t xml:space="preserve">MÔN </w:t>
            </w:r>
            <w:r w:rsidRPr="00857575">
              <w:rPr>
                <w:rFonts w:ascii="Times New Roman" w:eastAsia="Yu Mincho" w:hAnsi="Times New Roman"/>
                <w:b/>
                <w:color w:val="000000" w:themeColor="text1"/>
                <w:sz w:val="24"/>
                <w:szCs w:val="24"/>
                <w:lang w:eastAsia="ja-JP"/>
              </w:rPr>
              <w:t>TOÁN  - LỚ</w:t>
            </w:r>
            <w:r w:rsidR="00963019" w:rsidRPr="00857575">
              <w:rPr>
                <w:rFonts w:ascii="Times New Roman" w:eastAsia="Yu Mincho" w:hAnsi="Times New Roman"/>
                <w:b/>
                <w:color w:val="000000" w:themeColor="text1"/>
                <w:sz w:val="24"/>
                <w:szCs w:val="24"/>
                <w:lang w:eastAsia="ja-JP"/>
              </w:rPr>
              <w:t>P 6</w:t>
            </w:r>
            <w:r w:rsidRPr="00857575">
              <w:rPr>
                <w:rFonts w:ascii="Times New Roman" w:eastAsia="Yu Mincho" w:hAnsi="Times New Roman"/>
                <w:b/>
                <w:color w:val="000000" w:themeColor="text1"/>
                <w:sz w:val="24"/>
                <w:szCs w:val="24"/>
                <w:lang w:eastAsia="ja-JP"/>
              </w:rPr>
              <w:t xml:space="preserve">                                                         NĂM HỌC 2022- 2023</w:t>
            </w:r>
          </w:p>
          <w:p w:rsidR="002E4601" w:rsidRPr="00857575" w:rsidRDefault="002E4601" w:rsidP="008043A7">
            <w:pPr>
              <w:tabs>
                <w:tab w:val="center" w:pos="5149"/>
                <w:tab w:val="center" w:pos="7920"/>
              </w:tabs>
              <w:spacing w:after="0"/>
              <w:ind w:hanging="284"/>
              <w:jc w:val="center"/>
              <w:rPr>
                <w:rFonts w:ascii="Times New Roman" w:eastAsia="Yu Mincho" w:hAnsi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857575">
              <w:rPr>
                <w:rFonts w:ascii="Times New Roman" w:eastAsia="Yu Mincho" w:hAnsi="Times New Roman"/>
                <w:b/>
                <w:color w:val="000000" w:themeColor="text1"/>
                <w:sz w:val="24"/>
                <w:szCs w:val="24"/>
                <w:lang w:val="vi-VN" w:eastAsia="ja-JP"/>
              </w:rPr>
              <w:t>Thời gian</w:t>
            </w:r>
            <w:r w:rsidRPr="00857575">
              <w:rPr>
                <w:rFonts w:ascii="Times New Roman" w:eastAsia="Yu Mincho" w:hAnsi="Times New Roman"/>
                <w:b/>
                <w:color w:val="000000" w:themeColor="text1"/>
                <w:sz w:val="24"/>
                <w:szCs w:val="24"/>
                <w:lang w:eastAsia="ja-JP"/>
              </w:rPr>
              <w:t xml:space="preserve"> làm bài </w:t>
            </w:r>
            <w:r w:rsidRPr="00857575">
              <w:rPr>
                <w:rFonts w:ascii="Times New Roman" w:eastAsia="Yu Mincho" w:hAnsi="Times New Roman"/>
                <w:b/>
                <w:color w:val="000000" w:themeColor="text1"/>
                <w:sz w:val="24"/>
                <w:szCs w:val="24"/>
                <w:lang w:val="vi-VN" w:eastAsia="ja-JP"/>
              </w:rPr>
              <w:t xml:space="preserve">: </w:t>
            </w:r>
            <w:r w:rsidR="00963019" w:rsidRPr="00857575">
              <w:rPr>
                <w:rFonts w:ascii="Times New Roman" w:eastAsia="Yu Mincho" w:hAnsi="Times New Roman"/>
                <w:b/>
                <w:color w:val="000000" w:themeColor="text1"/>
                <w:sz w:val="24"/>
                <w:szCs w:val="24"/>
                <w:lang w:eastAsia="ja-JP"/>
              </w:rPr>
              <w:t>6</w:t>
            </w:r>
            <w:r w:rsidRPr="00857575">
              <w:rPr>
                <w:rFonts w:ascii="Times New Roman" w:eastAsia="Yu Mincho" w:hAnsi="Times New Roman"/>
                <w:b/>
                <w:color w:val="000000" w:themeColor="text1"/>
                <w:sz w:val="24"/>
                <w:szCs w:val="24"/>
                <w:lang w:eastAsia="ja-JP"/>
              </w:rPr>
              <w:t xml:space="preserve">0 </w:t>
            </w:r>
            <w:r w:rsidRPr="00857575">
              <w:rPr>
                <w:rFonts w:ascii="Times New Roman" w:eastAsia="Yu Mincho" w:hAnsi="Times New Roman"/>
                <w:b/>
                <w:color w:val="000000" w:themeColor="text1"/>
                <w:sz w:val="24"/>
                <w:szCs w:val="24"/>
                <w:lang w:val="vi-VN" w:eastAsia="ja-JP"/>
              </w:rPr>
              <w:t xml:space="preserve"> phút </w:t>
            </w:r>
          </w:p>
          <w:p w:rsidR="002E4601" w:rsidRPr="00857575" w:rsidRDefault="002E4601" w:rsidP="008043A7">
            <w:pPr>
              <w:tabs>
                <w:tab w:val="center" w:pos="5149"/>
                <w:tab w:val="center" w:pos="7920"/>
              </w:tabs>
              <w:spacing w:after="0"/>
              <w:ind w:hanging="28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57575">
              <w:rPr>
                <w:rFonts w:ascii="Times New Roman" w:eastAsia="Yu Mincho" w:hAnsi="Times New Roman"/>
                <w:b/>
                <w:color w:val="000000" w:themeColor="text1"/>
                <w:sz w:val="24"/>
                <w:szCs w:val="24"/>
                <w:lang w:eastAsia="ja-JP"/>
              </w:rPr>
              <w:t>(Không kể thời gian phát đề)</w:t>
            </w:r>
          </w:p>
        </w:tc>
      </w:tr>
    </w:tbl>
    <w:p w:rsidR="002E4601" w:rsidRPr="00857575" w:rsidRDefault="002E4601" w:rsidP="008043A7">
      <w:pPr>
        <w:tabs>
          <w:tab w:val="left" w:pos="567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85757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             </w:t>
      </w:r>
      <w:r w:rsidRPr="00857575">
        <w:rPr>
          <w:rFonts w:ascii="Times New Roman" w:eastAsia="Times New Roman" w:hAnsi="Times New Roman"/>
          <w:b/>
          <w:color w:val="000000" w:themeColor="text1"/>
          <w:sz w:val="26"/>
          <w:szCs w:val="26"/>
          <w:bdr w:val="single" w:sz="4" w:space="0" w:color="auto" w:frame="1"/>
        </w:rPr>
        <w:t>ĐỀ CHÍNH THỨC</w:t>
      </w:r>
    </w:p>
    <w:p w:rsidR="002E4601" w:rsidRPr="00857575" w:rsidRDefault="002E4601" w:rsidP="008043A7">
      <w:pPr>
        <w:jc w:val="both"/>
        <w:rPr>
          <w:rFonts w:ascii="Times New Roman" w:eastAsia="SimSun" w:hAnsi="Times New Roman"/>
          <w:sz w:val="26"/>
          <w:szCs w:val="26"/>
        </w:rPr>
      </w:pPr>
      <w:r w:rsidRPr="00857575">
        <w:rPr>
          <w:rFonts w:ascii="Times New Roman" w:hAnsi="Times New Roman"/>
          <w:b/>
          <w:sz w:val="26"/>
          <w:szCs w:val="26"/>
          <w:u w:val="single"/>
        </w:rPr>
        <w:t>Bài 1:</w:t>
      </w:r>
      <w:r w:rsidRPr="00857575">
        <w:rPr>
          <w:rFonts w:ascii="Times New Roman" w:hAnsi="Times New Roman"/>
          <w:sz w:val="26"/>
          <w:szCs w:val="26"/>
        </w:rPr>
        <w:t xml:space="preserve"> </w:t>
      </w:r>
      <w:r w:rsidR="00876533">
        <w:rPr>
          <w:rFonts w:ascii="Times New Roman" w:hAnsi="Times New Roman"/>
          <w:sz w:val="26"/>
          <w:szCs w:val="26"/>
        </w:rPr>
        <w:t>(2đ)</w:t>
      </w:r>
      <w:r w:rsidRPr="00857575">
        <w:rPr>
          <w:rFonts w:ascii="Times New Roman" w:hAnsi="Times New Roman"/>
          <w:sz w:val="26"/>
          <w:szCs w:val="26"/>
        </w:rPr>
        <w:t xml:space="preserve"> Thực hiện phép tính sau:  </w:t>
      </w:r>
    </w:p>
    <w:p w:rsidR="002E4601" w:rsidRPr="00951781" w:rsidRDefault="00951781" w:rsidP="008043A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(- 42) + 27 + (-10) </w:t>
      </w:r>
      <w:r w:rsidR="00484E3B">
        <w:rPr>
          <w:rFonts w:ascii="Times New Roman" w:hAnsi="Times New Roman"/>
        </w:rPr>
        <w:tab/>
      </w:r>
      <w:r w:rsidR="00484E3B">
        <w:rPr>
          <w:rFonts w:ascii="Times New Roman" w:hAnsi="Times New Roman"/>
        </w:rPr>
        <w:tab/>
      </w:r>
      <w:r w:rsidR="00484E3B">
        <w:rPr>
          <w:rFonts w:ascii="Times New Roman" w:hAnsi="Times New Roman"/>
        </w:rPr>
        <w:tab/>
      </w:r>
      <w:r w:rsidR="00484E3B"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 xml:space="preserve">: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2022</m:t>
            </m:r>
          </m:sup>
        </m:sSup>
      </m:oMath>
    </w:p>
    <w:p w:rsidR="002E4601" w:rsidRPr="001F29C9" w:rsidRDefault="001F29C9" w:rsidP="008043A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80 – (4.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)</m:t>
        </m:r>
      </m:oMath>
      <w:r w:rsidR="002E4601" w:rsidRPr="001F29C9">
        <w:rPr>
          <w:rFonts w:ascii="Times New Roman" w:hAnsi="Times New Roman"/>
        </w:rPr>
        <w:tab/>
      </w:r>
      <w:r w:rsidR="002E4601" w:rsidRPr="001F29C9">
        <w:rPr>
          <w:rFonts w:ascii="Times New Roman" w:hAnsi="Times New Roman"/>
        </w:rPr>
        <w:tab/>
      </w:r>
      <w:r w:rsidR="002E4601" w:rsidRPr="001F29C9">
        <w:rPr>
          <w:rFonts w:ascii="Times New Roman" w:hAnsi="Times New Roman"/>
        </w:rPr>
        <w:tab/>
      </w:r>
      <w:r w:rsidR="002E4601" w:rsidRPr="001F29C9">
        <w:rPr>
          <w:rFonts w:ascii="Times New Roman" w:hAnsi="Times New Roman"/>
        </w:rPr>
        <w:tab/>
      </w:r>
      <w:r w:rsidR="00951781" w:rsidRPr="001F29C9">
        <w:rPr>
          <w:rFonts w:ascii="Times New Roman" w:hAnsi="Times New Roman"/>
        </w:rPr>
        <w:t xml:space="preserve">d) </w:t>
      </w:r>
      <w:proofErr w:type="gramStart"/>
      <w:r w:rsidR="00951781" w:rsidRPr="001F29C9">
        <w:rPr>
          <w:rFonts w:ascii="Times New Roman" w:hAnsi="Times New Roman"/>
        </w:rPr>
        <w:t>375 :</w:t>
      </w:r>
      <w:proofErr w:type="gramEnd"/>
      <w:r w:rsidR="00951781" w:rsidRPr="001F29C9">
        <w:rPr>
          <w:rFonts w:ascii="Times New Roman" w:hAnsi="Times New Roman"/>
        </w:rPr>
        <w:t xml:space="preserve"> {32</w:t>
      </w:r>
      <w:r w:rsidRPr="001F29C9">
        <w:rPr>
          <w:rFonts w:ascii="Times New Roman" w:hAnsi="Times New Roman"/>
        </w:rPr>
        <w:t xml:space="preserve"> </w:t>
      </w:r>
      <w:r w:rsidR="00951781" w:rsidRPr="001F29C9">
        <w:rPr>
          <w:rFonts w:ascii="Times New Roman" w:hAnsi="Times New Roman"/>
        </w:rPr>
        <w:t>-</w:t>
      </w:r>
      <w:r w:rsidRPr="001F29C9">
        <w:rPr>
          <w:rFonts w:ascii="Times New Roman" w:hAnsi="Times New Roman"/>
        </w:rPr>
        <w:t xml:space="preserve"> </w:t>
      </w:r>
      <w:r w:rsidR="00951781" w:rsidRPr="001F29C9">
        <w:rPr>
          <w:rFonts w:ascii="Times New Roman" w:hAnsi="Times New Roman"/>
        </w:rPr>
        <w:t>[</w:t>
      </w:r>
      <w:r w:rsidRPr="001F29C9">
        <w:rPr>
          <w:rFonts w:ascii="Times New Roman" w:hAnsi="Times New Roman"/>
        </w:rPr>
        <w:t>4 + (5.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-42)</m:t>
        </m:r>
      </m:oMath>
      <w:r w:rsidR="00951781" w:rsidRPr="001F29C9">
        <w:rPr>
          <w:rFonts w:ascii="Times New Roman" w:hAnsi="Times New Roman"/>
        </w:rPr>
        <w:t>]}</w:t>
      </w:r>
      <w:r w:rsidRPr="001F29C9">
        <w:rPr>
          <w:rFonts w:ascii="Times New Roman" w:hAnsi="Times New Roman"/>
        </w:rPr>
        <w:t xml:space="preserve"> - 14</w:t>
      </w:r>
      <w:r w:rsidR="002E4601" w:rsidRPr="001F29C9">
        <w:rPr>
          <w:rFonts w:ascii="Times New Roman" w:hAnsi="Times New Roman"/>
        </w:rPr>
        <w:tab/>
      </w:r>
      <w:r w:rsidR="002E4601" w:rsidRPr="001F29C9">
        <w:rPr>
          <w:rFonts w:ascii="Times New Roman" w:hAnsi="Times New Roman"/>
        </w:rPr>
        <w:tab/>
      </w:r>
    </w:p>
    <w:p w:rsidR="002E4601" w:rsidRPr="00857575" w:rsidRDefault="002E4601" w:rsidP="008043A7">
      <w:pPr>
        <w:jc w:val="both"/>
        <w:rPr>
          <w:rFonts w:ascii="Times New Roman" w:hAnsi="Times New Roman"/>
          <w:sz w:val="26"/>
          <w:szCs w:val="26"/>
        </w:rPr>
      </w:pPr>
      <w:r w:rsidRPr="00857575">
        <w:rPr>
          <w:rFonts w:ascii="Times New Roman" w:hAnsi="Times New Roman"/>
          <w:b/>
          <w:sz w:val="26"/>
          <w:szCs w:val="26"/>
          <w:u w:val="single"/>
        </w:rPr>
        <w:t>Bài 2:</w:t>
      </w:r>
      <w:r w:rsidRPr="00857575">
        <w:rPr>
          <w:rFonts w:ascii="Times New Roman" w:hAnsi="Times New Roman"/>
          <w:sz w:val="26"/>
          <w:szCs w:val="26"/>
        </w:rPr>
        <w:t xml:space="preserve"> </w:t>
      </w:r>
      <w:r w:rsidR="00876533">
        <w:rPr>
          <w:rFonts w:ascii="Times New Roman" w:hAnsi="Times New Roman"/>
          <w:sz w:val="26"/>
          <w:szCs w:val="26"/>
        </w:rPr>
        <w:t>(2đ</w:t>
      </w:r>
      <w:proofErr w:type="gramStart"/>
      <w:r w:rsidR="00876533">
        <w:rPr>
          <w:rFonts w:ascii="Times New Roman" w:hAnsi="Times New Roman"/>
          <w:sz w:val="26"/>
          <w:szCs w:val="26"/>
        </w:rPr>
        <w:t>)</w:t>
      </w:r>
      <w:r w:rsidRPr="00857575">
        <w:rPr>
          <w:rFonts w:ascii="Times New Roman" w:hAnsi="Times New Roman"/>
          <w:sz w:val="26"/>
          <w:szCs w:val="26"/>
        </w:rPr>
        <w:t xml:space="preserve">  Tìm</w:t>
      </w:r>
      <w:proofErr w:type="gramEnd"/>
      <w:r w:rsidRPr="00857575">
        <w:rPr>
          <w:rFonts w:ascii="Times New Roman" w:hAnsi="Times New Roman"/>
          <w:sz w:val="26"/>
          <w:szCs w:val="26"/>
        </w:rPr>
        <w:t xml:space="preserve">  </w:t>
      </w:r>
      <w:r w:rsidRPr="005C53DC">
        <w:rPr>
          <w:rFonts w:ascii="Times New Roman" w:hAnsi="Times New Roman"/>
          <w:i/>
          <w:sz w:val="26"/>
          <w:szCs w:val="26"/>
        </w:rPr>
        <w:t xml:space="preserve">x </w:t>
      </w:r>
      <w:r w:rsidRPr="00857575">
        <w:rPr>
          <w:rFonts w:ascii="Times New Roman" w:hAnsi="Times New Roman"/>
          <w:sz w:val="26"/>
          <w:szCs w:val="26"/>
        </w:rPr>
        <w:t>biế</w:t>
      </w:r>
      <w:r w:rsidR="00876533">
        <w:rPr>
          <w:rFonts w:ascii="Times New Roman" w:hAnsi="Times New Roman"/>
          <w:sz w:val="26"/>
          <w:szCs w:val="26"/>
        </w:rPr>
        <w:t>t:</w:t>
      </w:r>
      <w:r w:rsidRPr="00857575">
        <w:rPr>
          <w:rFonts w:ascii="Times New Roman" w:hAnsi="Times New Roman"/>
          <w:sz w:val="26"/>
          <w:szCs w:val="26"/>
        </w:rPr>
        <w:t xml:space="preserve">    </w:t>
      </w:r>
    </w:p>
    <w:p w:rsidR="002E4601" w:rsidRPr="00857575" w:rsidRDefault="00857575" w:rsidP="008043A7">
      <w:pPr>
        <w:ind w:firstLine="450"/>
        <w:jc w:val="both"/>
        <w:rPr>
          <w:rFonts w:ascii="Times New Roman" w:hAnsi="Times New Roman"/>
          <w:sz w:val="26"/>
          <w:szCs w:val="26"/>
        </w:rPr>
      </w:pPr>
      <w:r w:rsidRPr="00857575">
        <w:rPr>
          <w:rFonts w:ascii="Times New Roman" w:eastAsiaTheme="minorHAnsi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1661795" cy="1714500"/>
                <wp:effectExtent l="0" t="0" r="14605" b="19050"/>
                <wp:wrapSquare wrapText="bothSides"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795" cy="1714500"/>
                          <a:chOff x="0" y="0"/>
                          <a:chExt cx="1836420" cy="1769745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6360" y="716280"/>
                            <a:ext cx="48006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7575" w:rsidRDefault="00857575" w:rsidP="00857575">
                              <w:r>
                                <w:rPr>
                                  <w:lang w:val="vi-VN"/>
                                </w:rPr>
                                <w:t>20</w:t>
                              </w: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1455420" cy="1769745"/>
                            <a:chOff x="0" y="0"/>
                            <a:chExt cx="1455420" cy="1769745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8620" y="297180"/>
                              <a:ext cx="1066800" cy="1234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5840" y="1508760"/>
                              <a:ext cx="403860" cy="260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7575" w:rsidRDefault="00857575" w:rsidP="00857575">
                                <w:r>
                                  <w:t>4m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700" y="0"/>
                              <a:ext cx="403860" cy="260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7575" w:rsidRDefault="00857575" w:rsidP="00857575">
                                <w:r>
                                  <w:t>7m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0" y="464820"/>
                              <a:ext cx="381000" cy="260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7575" w:rsidRDefault="00857575" w:rsidP="00857575">
                                <w:r>
                                  <w:t>2m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80060"/>
                              <a:ext cx="403860" cy="260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7575" w:rsidRDefault="00857575" w:rsidP="00857575">
                                <w:r>
                                  <w:t>5m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left:0;text-align:left;margin-left:79.65pt;margin-top:16.7pt;width:130.85pt;height:135pt;z-index:251661312;mso-position-horizontal:right;mso-position-horizontal-relative:margin;mso-width-relative:margin;mso-height-relative:margin" coordsize="18364,176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3563;top:7162;width:480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" strokecolor="white [3212]">
                  <v:textbox>
                    <w:txbxContent>
                      <w:p w:rsidR="00857575" w:rsidRDefault="00857575" w:rsidP="00857575">
                        <w:r>
                          <w:rPr>
                            <w:lang w:val="vi-VN"/>
                          </w:rPr>
                          <w:t>20</w:t>
                        </w:r>
                        <w:r>
                          <w:t>m</w:t>
                        </w:r>
                      </w:p>
                    </w:txbxContent>
                  </v:textbox>
                </v:shape>
                <v:group id="Group 6" o:spid="_x0000_s1028" style="position:absolute;width:14554;height:17697" coordsize="14554,17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style="position:absolute;left:3886;top:2971;width:10668;height:12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">
                    <v:imagedata r:id="rId7" o:title=""/>
                    <v:path arrowok="t"/>
                  </v:shape>
                  <v:shape id="Text Box 2" o:spid="_x0000_s1030" type="#_x0000_t202" style="position:absolute;left:10058;top:15087;width:403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" strokecolor="white [3212]">
                    <v:textbox>
                      <w:txbxContent>
                        <w:p w:rsidR="00857575" w:rsidRDefault="00857575" w:rsidP="00857575">
                          <w:r>
                            <w:t>4m</w:t>
                          </w:r>
                        </w:p>
                      </w:txbxContent>
                    </v:textbox>
                  </v:shape>
                  <v:shape id="Text Box 2" o:spid="_x0000_s1031" type="#_x0000_t202" style="position:absolute;left:6477;width:4038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" strokecolor="white [3212]">
                    <v:textbox>
                      <w:txbxContent>
                        <w:p w:rsidR="00857575" w:rsidRDefault="00857575" w:rsidP="00857575">
                          <w:r>
                            <w:t>7m</w:t>
                          </w:r>
                        </w:p>
                      </w:txbxContent>
                    </v:textbox>
                  </v:shape>
                  <v:shape id="Text Box 2" o:spid="_x0000_s1032" type="#_x0000_t202" style="position:absolute;left:9525;top:4648;width:3810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  <v:textbox>
                      <w:txbxContent>
                        <w:p w:rsidR="00857575" w:rsidRDefault="00857575" w:rsidP="00857575">
                          <w:r>
                            <w:t>2m</w:t>
                          </w:r>
                        </w:p>
                      </w:txbxContent>
                    </v:textbox>
                  </v:shape>
                  <v:shape id="Text Box 2" o:spid="_x0000_s1033" type="#_x0000_t202" style="position:absolute;top:4800;width:4038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<v:textbox>
                      <w:txbxContent>
                        <w:p w:rsidR="00857575" w:rsidRDefault="00857575" w:rsidP="00857575">
                          <w:r>
                            <w:t>5m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proofErr w:type="gramStart"/>
      <w:r w:rsidR="00876533">
        <w:rPr>
          <w:rFonts w:ascii="Times New Roman" w:eastAsia="SimSun" w:hAnsi="Times New Roman"/>
          <w:sz w:val="26"/>
          <w:szCs w:val="26"/>
        </w:rPr>
        <w:t>a</w:t>
      </w:r>
      <w:proofErr w:type="gramEnd"/>
      <w:r w:rsidR="00876533">
        <w:rPr>
          <w:rFonts w:ascii="Times New Roman" w:eastAsia="SimSun" w:hAnsi="Times New Roman"/>
          <w:sz w:val="26"/>
          <w:szCs w:val="26"/>
        </w:rPr>
        <w:t xml:space="preserve">) 22 + </w:t>
      </w:r>
      <w:r w:rsidR="00876533" w:rsidRPr="005C53DC">
        <w:rPr>
          <w:rFonts w:ascii="Times New Roman" w:eastAsia="SimSun" w:hAnsi="Times New Roman"/>
          <w:i/>
          <w:sz w:val="26"/>
          <w:szCs w:val="26"/>
        </w:rPr>
        <w:t>x</w:t>
      </w:r>
      <w:r w:rsidR="00876533">
        <w:rPr>
          <w:rFonts w:ascii="Times New Roman" w:eastAsia="SimSun" w:hAnsi="Times New Roman"/>
          <w:sz w:val="26"/>
          <w:szCs w:val="26"/>
        </w:rPr>
        <w:t xml:space="preserve"> = 3</w:t>
      </w:r>
      <w:r w:rsidR="00963019" w:rsidRPr="00857575">
        <w:rPr>
          <w:rFonts w:ascii="Times New Roman" w:hAnsi="Times New Roman"/>
          <w:sz w:val="26"/>
          <w:szCs w:val="26"/>
        </w:rPr>
        <w:tab/>
      </w:r>
      <w:r w:rsidR="00963019" w:rsidRPr="00857575">
        <w:rPr>
          <w:rFonts w:ascii="Times New Roman" w:hAnsi="Times New Roman"/>
          <w:sz w:val="26"/>
          <w:szCs w:val="26"/>
        </w:rPr>
        <w:tab/>
      </w:r>
      <w:r w:rsidR="00963019" w:rsidRPr="00857575">
        <w:rPr>
          <w:rFonts w:ascii="Times New Roman" w:hAnsi="Times New Roman"/>
          <w:sz w:val="26"/>
          <w:szCs w:val="26"/>
        </w:rPr>
        <w:tab/>
      </w:r>
      <w:r w:rsidR="00484E3B">
        <w:rPr>
          <w:rFonts w:ascii="Times New Roman" w:hAnsi="Times New Roman"/>
          <w:sz w:val="26"/>
          <w:szCs w:val="26"/>
        </w:rPr>
        <w:tab/>
      </w:r>
      <w:r w:rsidR="00484E3B">
        <w:rPr>
          <w:rFonts w:ascii="Times New Roman" w:hAnsi="Times New Roman"/>
          <w:sz w:val="26"/>
          <w:szCs w:val="26"/>
        </w:rPr>
        <w:tab/>
      </w:r>
      <w:r w:rsidR="00876533">
        <w:rPr>
          <w:rFonts w:ascii="Times New Roman" w:eastAsia="SimSun" w:hAnsi="Times New Roman"/>
          <w:sz w:val="26"/>
          <w:szCs w:val="26"/>
        </w:rPr>
        <w:t>b) 15 : (</w:t>
      </w:r>
      <w:r w:rsidR="00876533" w:rsidRPr="005C53DC">
        <w:rPr>
          <w:rFonts w:ascii="Times New Roman" w:eastAsia="SimSun" w:hAnsi="Times New Roman"/>
          <w:i/>
          <w:sz w:val="26"/>
          <w:szCs w:val="26"/>
        </w:rPr>
        <w:t>x</w:t>
      </w:r>
      <w:r w:rsidR="00876533">
        <w:rPr>
          <w:rFonts w:ascii="Times New Roman" w:eastAsia="SimSun" w:hAnsi="Times New Roman"/>
          <w:sz w:val="26"/>
          <w:szCs w:val="26"/>
        </w:rPr>
        <w:t>+2) = 3</w:t>
      </w:r>
    </w:p>
    <w:p w:rsidR="002E4601" w:rsidRPr="00857575" w:rsidRDefault="00876533" w:rsidP="008043A7">
      <w:pPr>
        <w:ind w:left="4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SimSun" w:hAnsi="Times New Roman"/>
          <w:sz w:val="26"/>
          <w:szCs w:val="26"/>
        </w:rPr>
        <w:t>c) (</w:t>
      </w:r>
      <w:r w:rsidRPr="005C53DC">
        <w:rPr>
          <w:rFonts w:ascii="Times New Roman" w:eastAsia="SimSun" w:hAnsi="Times New Roman"/>
          <w:i/>
          <w:sz w:val="26"/>
          <w:szCs w:val="26"/>
        </w:rPr>
        <w:t>x</w:t>
      </w:r>
      <w:r>
        <w:rPr>
          <w:rFonts w:ascii="Times New Roman" w:eastAsia="SimSun" w:hAnsi="Times New Roman"/>
          <w:sz w:val="26"/>
          <w:szCs w:val="26"/>
        </w:rPr>
        <w:t xml:space="preserve"> - 10) + </w:t>
      </w:r>
      <m:oMath>
        <m:sSup>
          <m:sSupPr>
            <m:ctrlPr>
              <w:rPr>
                <w:rFonts w:ascii="Cambria Math" w:eastAsia="SimSun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SimSun" w:hAnsi="Cambria Math"/>
                <w:sz w:val="26"/>
                <w:szCs w:val="26"/>
              </w:rPr>
              <m:t>3</m:t>
            </m:r>
          </m:e>
          <m:sup>
            <m:r>
              <w:rPr>
                <w:rFonts w:ascii="Cambria Math" w:eastAsia="SimSun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SimSun" w:hAnsi="Cambria Math"/>
            <w:sz w:val="26"/>
            <w:szCs w:val="26"/>
          </w:rPr>
          <m:t xml:space="preserve">= </m:t>
        </m:r>
        <m:sSup>
          <m:sSupPr>
            <m:ctrlPr>
              <w:rPr>
                <w:rFonts w:ascii="Cambria Math" w:eastAsia="SimSun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SimSun" w:hAnsi="Cambria Math"/>
                <w:sz w:val="26"/>
                <w:szCs w:val="26"/>
              </w:rPr>
              <m:t>7</m:t>
            </m:r>
          </m:e>
          <m:sup>
            <m:r>
              <w:rPr>
                <w:rFonts w:ascii="Cambria Math" w:eastAsia="SimSun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SimSun" w:hAnsi="Cambria Math"/>
            <w:sz w:val="26"/>
            <w:szCs w:val="26"/>
          </w:rPr>
          <m:t xml:space="preserve"> </m:t>
        </m:r>
      </m:oMath>
      <w:r w:rsidR="00963019" w:rsidRPr="00857575">
        <w:rPr>
          <w:rFonts w:ascii="Times New Roman" w:hAnsi="Times New Roman"/>
          <w:sz w:val="26"/>
          <w:szCs w:val="26"/>
        </w:rPr>
        <w:tab/>
      </w:r>
      <w:r w:rsidR="00963019" w:rsidRPr="00857575">
        <w:rPr>
          <w:rFonts w:ascii="Times New Roman" w:hAnsi="Times New Roman"/>
          <w:sz w:val="26"/>
          <w:szCs w:val="26"/>
        </w:rPr>
        <w:tab/>
      </w:r>
      <w:r w:rsidR="00484E3B">
        <w:rPr>
          <w:rFonts w:ascii="Times New Roman" w:hAnsi="Times New Roman"/>
          <w:sz w:val="26"/>
          <w:szCs w:val="26"/>
        </w:rPr>
        <w:tab/>
      </w:r>
      <w:r w:rsidR="00484E3B">
        <w:rPr>
          <w:rFonts w:ascii="Times New Roman" w:hAnsi="Times New Roman"/>
          <w:sz w:val="26"/>
          <w:szCs w:val="26"/>
        </w:rPr>
        <w:tab/>
      </w:r>
      <w:r w:rsidR="00963019" w:rsidRPr="00857575">
        <w:rPr>
          <w:rFonts w:ascii="Times New Roman" w:hAnsi="Times New Roman"/>
          <w:sz w:val="26"/>
          <w:szCs w:val="26"/>
        </w:rPr>
        <w:t xml:space="preserve">d) </w:t>
      </w:r>
      <w:r w:rsidR="008575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125 – 5(4 +</w:t>
      </w:r>
      <w:r w:rsidR="00857575" w:rsidRPr="005C53D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x</w:t>
      </w:r>
      <w:r w:rsidR="008575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= 15</w:t>
      </w:r>
    </w:p>
    <w:p w:rsidR="00857575" w:rsidRPr="00857575" w:rsidRDefault="00963019" w:rsidP="008043A7">
      <w:pPr>
        <w:pStyle w:val="NormalWeb"/>
        <w:spacing w:before="0" w:beforeAutospacing="0" w:after="240" w:afterAutospacing="0" w:line="276" w:lineRule="auto"/>
        <w:jc w:val="both"/>
        <w:rPr>
          <w:w w:val="105"/>
          <w:sz w:val="26"/>
          <w:szCs w:val="26"/>
        </w:rPr>
      </w:pPr>
      <w:r w:rsidRPr="00857575">
        <w:rPr>
          <w:b/>
          <w:sz w:val="26"/>
          <w:szCs w:val="26"/>
          <w:u w:val="single"/>
        </w:rPr>
        <w:t>Bài 3</w:t>
      </w:r>
      <w:r w:rsidR="002E4601" w:rsidRPr="00857575">
        <w:rPr>
          <w:sz w:val="26"/>
          <w:szCs w:val="26"/>
          <w:u w:val="single"/>
        </w:rPr>
        <w:t>:</w:t>
      </w:r>
      <w:r w:rsidR="001F29C9">
        <w:rPr>
          <w:sz w:val="26"/>
          <w:szCs w:val="26"/>
        </w:rPr>
        <w:t xml:space="preserve"> (2</w:t>
      </w:r>
      <w:r w:rsidR="002E4601" w:rsidRPr="00857575">
        <w:rPr>
          <w:sz w:val="26"/>
          <w:szCs w:val="26"/>
        </w:rPr>
        <w:t>đ</w:t>
      </w:r>
      <w:proofErr w:type="gramStart"/>
      <w:r w:rsidR="002E4601" w:rsidRPr="00857575">
        <w:rPr>
          <w:sz w:val="26"/>
          <w:szCs w:val="26"/>
        </w:rPr>
        <w:t xml:space="preserve">) </w:t>
      </w:r>
      <w:r w:rsidR="002E4601" w:rsidRPr="00857575">
        <w:rPr>
          <w:sz w:val="26"/>
          <w:szCs w:val="26"/>
          <w:lang w:val="vi-VN"/>
        </w:rPr>
        <w:t xml:space="preserve"> </w:t>
      </w:r>
      <w:r w:rsidR="00857575" w:rsidRPr="00857575">
        <w:rPr>
          <w:color w:val="000000"/>
          <w:sz w:val="26"/>
          <w:szCs w:val="26"/>
        </w:rPr>
        <w:t>Bác</w:t>
      </w:r>
      <w:proofErr w:type="gramEnd"/>
      <w:r w:rsidR="00857575" w:rsidRPr="00857575">
        <w:rPr>
          <w:color w:val="000000"/>
          <w:sz w:val="26"/>
          <w:szCs w:val="26"/>
        </w:rPr>
        <w:t xml:space="preserve"> An có một mảnh vườn trồng rau có hình dạng như hình bên, trong đó bác đào một ao nhỏ hình vuông có độ dài cạnh</w:t>
      </w:r>
      <w:r w:rsidR="00857575" w:rsidRPr="00857575">
        <w:rPr>
          <w:color w:val="000000"/>
          <w:sz w:val="26"/>
          <w:szCs w:val="26"/>
          <w:lang w:val="vi-VN"/>
        </w:rPr>
        <w:t xml:space="preserve"> 2m </w:t>
      </w:r>
      <w:r w:rsidR="00857575" w:rsidRPr="00857575">
        <w:rPr>
          <w:color w:val="000000"/>
          <w:sz w:val="26"/>
          <w:szCs w:val="26"/>
        </w:rPr>
        <w:t>để chứa nước tưới rau. Vậy diện tích trồng rau của vườn là bao nhiêu?</w:t>
      </w:r>
    </w:p>
    <w:p w:rsidR="002E4601" w:rsidRPr="00857575" w:rsidRDefault="002E4601" w:rsidP="008043A7">
      <w:pPr>
        <w:rPr>
          <w:rFonts w:ascii="Times New Roman" w:hAnsi="Times New Roman"/>
          <w:sz w:val="26"/>
          <w:szCs w:val="26"/>
          <w:shd w:val="clear" w:color="auto" w:fill="FFFFFF"/>
        </w:rPr>
      </w:pPr>
    </w:p>
    <w:p w:rsidR="002E4601" w:rsidRPr="00857575" w:rsidRDefault="00963019" w:rsidP="008043A7">
      <w:pPr>
        <w:rPr>
          <w:rFonts w:ascii="Times New Roman" w:hAnsi="Times New Roman"/>
          <w:sz w:val="26"/>
          <w:szCs w:val="26"/>
          <w:lang w:val="pt-BR"/>
        </w:rPr>
      </w:pPr>
      <w:r w:rsidRPr="00857575">
        <w:rPr>
          <w:rFonts w:ascii="Times New Roman" w:hAnsi="Times New Roman"/>
          <w:b/>
          <w:sz w:val="26"/>
          <w:szCs w:val="26"/>
          <w:u w:val="single"/>
          <w:lang w:val="pt-BR"/>
        </w:rPr>
        <w:t>Bài 4</w:t>
      </w:r>
      <w:r w:rsidR="002E4601" w:rsidRPr="00857575">
        <w:rPr>
          <w:rFonts w:ascii="Times New Roman" w:hAnsi="Times New Roman"/>
          <w:b/>
          <w:sz w:val="26"/>
          <w:szCs w:val="26"/>
          <w:u w:val="single"/>
          <w:lang w:val="pt-BR"/>
        </w:rPr>
        <w:t>:</w:t>
      </w:r>
      <w:r w:rsidR="002E4601" w:rsidRPr="00857575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1F29C9">
        <w:rPr>
          <w:rFonts w:ascii="Times New Roman" w:hAnsi="Times New Roman"/>
          <w:sz w:val="26"/>
          <w:szCs w:val="26"/>
          <w:lang w:val="pt-BR"/>
        </w:rPr>
        <w:t>(2</w:t>
      </w:r>
      <w:r w:rsidR="002E4601" w:rsidRPr="00857575">
        <w:rPr>
          <w:rFonts w:ascii="Times New Roman" w:hAnsi="Times New Roman"/>
          <w:sz w:val="26"/>
          <w:szCs w:val="26"/>
          <w:lang w:val="pt-BR"/>
        </w:rPr>
        <w:t xml:space="preserve">đ) </w:t>
      </w:r>
      <w:r w:rsidRPr="00857575">
        <w:rPr>
          <w:rFonts w:ascii="Times New Roman" w:hAnsi="Times New Roman"/>
          <w:bCs/>
          <w:color w:val="000000"/>
          <w:sz w:val="26"/>
          <w:szCs w:val="26"/>
        </w:rPr>
        <w:t xml:space="preserve">Bạn Bình </w:t>
      </w:r>
      <w:r w:rsidRPr="00857575">
        <w:rPr>
          <w:rFonts w:ascii="Times New Roman" w:hAnsi="Times New Roman"/>
          <w:color w:val="000000"/>
          <w:sz w:val="26"/>
          <w:szCs w:val="26"/>
        </w:rPr>
        <w:t>phải chia 105 bút, 84 thước và 63 quyển vở thành các phần quà như nhau. Biết số phần quà từ 5 đến 20 phần. Hỏi bạn Bình đã chia số bút, thước và vở đó thành bao nhiêu phần quà? Tính số bút, thước, vở có trong mỗi phần quà.</w:t>
      </w:r>
    </w:p>
    <w:tbl>
      <w:tblPr>
        <w:tblpPr w:leftFromText="180" w:rightFromText="180" w:vertAnchor="text" w:horzAnchor="page" w:tblpX="4329" w:tblpY="6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4030"/>
      </w:tblGrid>
      <w:tr w:rsidR="008043A7" w:rsidRPr="00857575" w:rsidTr="008043A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043A7" w:rsidRPr="00857575" w:rsidRDefault="008043A7" w:rsidP="008043A7">
            <w:pPr>
              <w:rPr>
                <w:rFonts w:ascii="Times New Roman" w:hAnsi="Times New Roman"/>
                <w:sz w:val="26"/>
                <w:szCs w:val="26"/>
              </w:rPr>
            </w:pPr>
            <w:r w:rsidRPr="00857575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A7" w:rsidRPr="00857575" w:rsidRDefault="008043A7" w:rsidP="008043A7">
            <w:pPr>
              <w:rPr>
                <w:rFonts w:ascii="Times New Roman" w:hAnsi="Times New Roman"/>
                <w:sz w:val="26"/>
                <w:szCs w:val="26"/>
              </w:rPr>
            </w:pPr>
            <w:r w:rsidRPr="00857575">
              <w:rPr>
                <w:rFonts w:ascii="Times New Roman" w:eastAsia="SimSun" w:hAnsi="Times New Roman"/>
                <w:sz w:val="26"/>
                <w:szCs w:val="26"/>
              </w:rPr>
              <w:object w:dxaOrig="458" w:dyaOrig="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05pt;height:12.65pt" o:ole="">
                  <v:imagedata r:id="rId8" o:title=""/>
                </v:shape>
                <o:OLEObject Type="Embed" ProgID="PBrush" ShapeID="_x0000_i1025" DrawAspect="Content" ObjectID="_1733751008" r:id="rId9"/>
              </w:object>
            </w:r>
            <w:r w:rsidRPr="00857575">
              <w:rPr>
                <w:rFonts w:ascii="Times New Roman" w:eastAsia="SimSun" w:hAnsi="Times New Roman"/>
                <w:sz w:val="26"/>
                <w:szCs w:val="26"/>
              </w:rPr>
              <w:object w:dxaOrig="458" w:dyaOrig="255">
                <v:shape id="_x0000_i1026" type="#_x0000_t75" style="width:23.05pt;height:12.65pt" o:ole="">
                  <v:imagedata r:id="rId8" o:title=""/>
                </v:shape>
                <o:OLEObject Type="Embed" ProgID="PBrush" ShapeID="_x0000_i1026" DrawAspect="Content" ObjectID="_1733751009" r:id="rId10"/>
              </w:object>
            </w:r>
            <w:r w:rsidRPr="00857575">
              <w:rPr>
                <w:rFonts w:ascii="Times New Roman" w:eastAsia="SimSun" w:hAnsi="Times New Roman"/>
                <w:sz w:val="26"/>
                <w:szCs w:val="26"/>
              </w:rPr>
              <w:object w:dxaOrig="458" w:dyaOrig="255">
                <v:shape id="_x0000_i1027" type="#_x0000_t75" style="width:23.05pt;height:12.65pt" o:ole="">
                  <v:imagedata r:id="rId8" o:title=""/>
                </v:shape>
                <o:OLEObject Type="Embed" ProgID="PBrush" ShapeID="_x0000_i1027" DrawAspect="Content" ObjectID="_1733751010" r:id="rId11"/>
              </w:object>
            </w:r>
            <w:r w:rsidRPr="00857575">
              <w:rPr>
                <w:rFonts w:ascii="Times New Roman" w:eastAsia="SimSun" w:hAnsi="Times New Roman"/>
                <w:sz w:val="26"/>
                <w:szCs w:val="26"/>
              </w:rPr>
              <w:object w:dxaOrig="458" w:dyaOrig="255">
                <v:shape id="_x0000_i1028" type="#_x0000_t75" style="width:23.05pt;height:12.65pt" o:ole="">
                  <v:imagedata r:id="rId8" o:title=""/>
                </v:shape>
                <o:OLEObject Type="Embed" ProgID="PBrush" ShapeID="_x0000_i1028" DrawAspect="Content" ObjectID="_1733751011" r:id="rId12"/>
              </w:object>
            </w:r>
          </w:p>
        </w:tc>
      </w:tr>
      <w:tr w:rsidR="008043A7" w:rsidRPr="00857575" w:rsidTr="008043A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043A7" w:rsidRPr="00857575" w:rsidRDefault="008043A7" w:rsidP="008043A7">
            <w:pPr>
              <w:rPr>
                <w:rFonts w:ascii="Times New Roman" w:hAnsi="Times New Roman"/>
                <w:sz w:val="26"/>
                <w:szCs w:val="26"/>
              </w:rPr>
            </w:pPr>
            <w:r w:rsidRPr="00857575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A7" w:rsidRPr="00857575" w:rsidRDefault="008043A7" w:rsidP="008043A7">
            <w:pPr>
              <w:rPr>
                <w:rFonts w:ascii="Times New Roman" w:hAnsi="Times New Roman"/>
                <w:sz w:val="26"/>
                <w:szCs w:val="26"/>
              </w:rPr>
            </w:pPr>
            <w:r w:rsidRPr="00857575">
              <w:rPr>
                <w:rFonts w:ascii="Times New Roman" w:eastAsia="SimSun" w:hAnsi="Times New Roman"/>
                <w:sz w:val="26"/>
                <w:szCs w:val="26"/>
              </w:rPr>
              <w:object w:dxaOrig="458" w:dyaOrig="255">
                <v:shape id="_x0000_i1029" type="#_x0000_t75" style="width:23.05pt;height:12.65pt" o:ole="">
                  <v:imagedata r:id="rId8" o:title=""/>
                </v:shape>
                <o:OLEObject Type="Embed" ProgID="PBrush" ShapeID="_x0000_i1029" DrawAspect="Content" ObjectID="_1733751012" r:id="rId13"/>
              </w:object>
            </w:r>
            <w:r w:rsidRPr="00857575">
              <w:rPr>
                <w:rFonts w:ascii="Times New Roman" w:eastAsia="SimSun" w:hAnsi="Times New Roman"/>
                <w:sz w:val="26"/>
                <w:szCs w:val="26"/>
              </w:rPr>
              <w:object w:dxaOrig="458" w:dyaOrig="255">
                <v:shape id="_x0000_i1030" type="#_x0000_t75" style="width:23.05pt;height:12.65pt" o:ole="">
                  <v:imagedata r:id="rId8" o:title=""/>
                </v:shape>
                <o:OLEObject Type="Embed" ProgID="PBrush" ShapeID="_x0000_i1030" DrawAspect="Content" ObjectID="_1733751013" r:id="rId14"/>
              </w:object>
            </w:r>
            <w:r w:rsidRPr="00857575">
              <w:rPr>
                <w:rFonts w:ascii="Times New Roman" w:eastAsia="SimSun" w:hAnsi="Times New Roman"/>
                <w:sz w:val="26"/>
                <w:szCs w:val="26"/>
              </w:rPr>
              <w:object w:dxaOrig="458" w:dyaOrig="255">
                <v:shape id="_x0000_i1031" type="#_x0000_t75" style="width:23.05pt;height:12.65pt" o:ole="">
                  <v:imagedata r:id="rId8" o:title=""/>
                </v:shape>
                <o:OLEObject Type="Embed" ProgID="PBrush" ShapeID="_x0000_i1031" DrawAspect="Content" ObjectID="_1733751014" r:id="rId15"/>
              </w:object>
            </w:r>
            <w:r w:rsidRPr="00857575">
              <w:rPr>
                <w:rFonts w:ascii="Times New Roman" w:eastAsia="SimSun" w:hAnsi="Times New Roman"/>
                <w:sz w:val="26"/>
                <w:szCs w:val="26"/>
              </w:rPr>
              <w:object w:dxaOrig="458" w:dyaOrig="255">
                <v:shape id="_x0000_i1032" type="#_x0000_t75" style="width:23.05pt;height:12.65pt" o:ole="">
                  <v:imagedata r:id="rId8" o:title=""/>
                </v:shape>
                <o:OLEObject Type="Embed" ProgID="PBrush" ShapeID="_x0000_i1032" DrawAspect="Content" ObjectID="_1733751015" r:id="rId16"/>
              </w:object>
            </w:r>
            <w:r w:rsidRPr="00857575">
              <w:rPr>
                <w:rFonts w:ascii="Times New Roman" w:eastAsia="SimSun" w:hAnsi="Times New Roman"/>
                <w:sz w:val="26"/>
                <w:szCs w:val="26"/>
              </w:rPr>
              <w:object w:dxaOrig="458" w:dyaOrig="255">
                <v:shape id="_x0000_i1033" type="#_x0000_t75" style="width:23.05pt;height:12.65pt" o:ole="">
                  <v:imagedata r:id="rId8" o:title=""/>
                </v:shape>
                <o:OLEObject Type="Embed" ProgID="PBrush" ShapeID="_x0000_i1033" DrawAspect="Content" ObjectID="_1733751016" r:id="rId17"/>
              </w:object>
            </w:r>
            <w:r w:rsidRPr="00857575">
              <w:rPr>
                <w:rFonts w:ascii="Times New Roman" w:eastAsia="SimSun" w:hAnsi="Times New Roman"/>
                <w:sz w:val="26"/>
                <w:szCs w:val="26"/>
              </w:rPr>
              <w:object w:dxaOrig="458" w:dyaOrig="255">
                <v:shape id="_x0000_i1034" type="#_x0000_t75" style="width:23.05pt;height:12.65pt" o:ole="">
                  <v:imagedata r:id="rId8" o:title=""/>
                </v:shape>
                <o:OLEObject Type="Embed" ProgID="PBrush" ShapeID="_x0000_i1034" DrawAspect="Content" ObjectID="_1733751017" r:id="rId18"/>
              </w:object>
            </w:r>
            <w:r w:rsidRPr="00857575">
              <w:rPr>
                <w:rFonts w:ascii="Times New Roman" w:eastAsia="SimSun" w:hAnsi="Times New Roman"/>
                <w:sz w:val="26"/>
                <w:szCs w:val="26"/>
              </w:rPr>
              <w:object w:dxaOrig="458" w:dyaOrig="255">
                <v:shape id="_x0000_i1035" type="#_x0000_t75" style="width:23.05pt;height:12.65pt" o:ole="">
                  <v:imagedata r:id="rId8" o:title=""/>
                </v:shape>
                <o:OLEObject Type="Embed" ProgID="PBrush" ShapeID="_x0000_i1035" DrawAspect="Content" ObjectID="_1733751018" r:id="rId19"/>
              </w:object>
            </w:r>
          </w:p>
        </w:tc>
      </w:tr>
      <w:tr w:rsidR="008043A7" w:rsidRPr="00857575" w:rsidTr="008043A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043A7" w:rsidRPr="00857575" w:rsidRDefault="008043A7" w:rsidP="008043A7">
            <w:pPr>
              <w:rPr>
                <w:rFonts w:ascii="Times New Roman" w:hAnsi="Times New Roman"/>
                <w:sz w:val="26"/>
                <w:szCs w:val="26"/>
              </w:rPr>
            </w:pPr>
            <w:r w:rsidRPr="00857575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A7" w:rsidRPr="00857575" w:rsidRDefault="008043A7" w:rsidP="008043A7">
            <w:pPr>
              <w:rPr>
                <w:rFonts w:ascii="Times New Roman" w:hAnsi="Times New Roman"/>
                <w:sz w:val="26"/>
                <w:szCs w:val="26"/>
              </w:rPr>
            </w:pPr>
            <w:r w:rsidRPr="00857575">
              <w:rPr>
                <w:rFonts w:ascii="Times New Roman" w:eastAsia="SimSun" w:hAnsi="Times New Roman"/>
                <w:sz w:val="26"/>
                <w:szCs w:val="26"/>
              </w:rPr>
              <w:object w:dxaOrig="458" w:dyaOrig="255">
                <v:shape id="_x0000_i1036" type="#_x0000_t75" style="width:23.05pt;height:12.65pt" o:ole="">
                  <v:imagedata r:id="rId8" o:title=""/>
                </v:shape>
                <o:OLEObject Type="Embed" ProgID="PBrush" ShapeID="_x0000_i1036" DrawAspect="Content" ObjectID="_1733751019" r:id="rId20"/>
              </w:object>
            </w:r>
            <w:r w:rsidRPr="00857575">
              <w:rPr>
                <w:rFonts w:ascii="Times New Roman" w:eastAsia="SimSun" w:hAnsi="Times New Roman"/>
                <w:sz w:val="26"/>
                <w:szCs w:val="26"/>
              </w:rPr>
              <w:object w:dxaOrig="458" w:dyaOrig="255">
                <v:shape id="_x0000_i1037" type="#_x0000_t75" style="width:23.05pt;height:12.65pt" o:ole="">
                  <v:imagedata r:id="rId8" o:title=""/>
                </v:shape>
                <o:OLEObject Type="Embed" ProgID="PBrush" ShapeID="_x0000_i1037" DrawAspect="Content" ObjectID="_1733751020" r:id="rId21"/>
              </w:object>
            </w:r>
            <w:r w:rsidRPr="00857575">
              <w:rPr>
                <w:rFonts w:ascii="Times New Roman" w:eastAsia="SimSun" w:hAnsi="Times New Roman"/>
                <w:sz w:val="26"/>
                <w:szCs w:val="26"/>
              </w:rPr>
              <w:object w:dxaOrig="458" w:dyaOrig="255">
                <v:shape id="_x0000_i1038" type="#_x0000_t75" style="width:23.05pt;height:12.65pt" o:ole="">
                  <v:imagedata r:id="rId8" o:title=""/>
                </v:shape>
                <o:OLEObject Type="Embed" ProgID="PBrush" ShapeID="_x0000_i1038" DrawAspect="Content" ObjectID="_1733751021" r:id="rId22"/>
              </w:object>
            </w:r>
          </w:p>
        </w:tc>
      </w:tr>
      <w:tr w:rsidR="008043A7" w:rsidRPr="00857575" w:rsidTr="008043A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043A7" w:rsidRPr="00857575" w:rsidRDefault="008043A7" w:rsidP="008043A7">
            <w:pPr>
              <w:rPr>
                <w:rFonts w:ascii="Times New Roman" w:hAnsi="Times New Roman"/>
                <w:sz w:val="26"/>
                <w:szCs w:val="26"/>
              </w:rPr>
            </w:pPr>
            <w:r w:rsidRPr="00857575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A7" w:rsidRPr="00857575" w:rsidRDefault="008043A7" w:rsidP="008043A7">
            <w:pPr>
              <w:rPr>
                <w:rFonts w:ascii="Times New Roman" w:hAnsi="Times New Roman"/>
                <w:sz w:val="26"/>
                <w:szCs w:val="26"/>
              </w:rPr>
            </w:pPr>
            <w:r w:rsidRPr="00857575">
              <w:rPr>
                <w:rFonts w:ascii="Times New Roman" w:eastAsia="SimSun" w:hAnsi="Times New Roman"/>
                <w:sz w:val="26"/>
                <w:szCs w:val="26"/>
              </w:rPr>
              <w:object w:dxaOrig="458" w:dyaOrig="255">
                <v:shape id="_x0000_i1039" type="#_x0000_t75" style="width:23.05pt;height:12.65pt" o:ole="">
                  <v:imagedata r:id="rId8" o:title=""/>
                </v:shape>
                <o:OLEObject Type="Embed" ProgID="PBrush" ShapeID="_x0000_i1039" DrawAspect="Content" ObjectID="_1733751022" r:id="rId23"/>
              </w:object>
            </w:r>
            <w:r w:rsidRPr="00857575">
              <w:rPr>
                <w:rFonts w:ascii="Times New Roman" w:eastAsia="SimSun" w:hAnsi="Times New Roman"/>
                <w:sz w:val="26"/>
                <w:szCs w:val="26"/>
              </w:rPr>
              <w:object w:dxaOrig="458" w:dyaOrig="255">
                <v:shape id="_x0000_i1040" type="#_x0000_t75" style="width:23.05pt;height:12.65pt" o:ole="">
                  <v:imagedata r:id="rId8" o:title=""/>
                </v:shape>
                <o:OLEObject Type="Embed" ProgID="PBrush" ShapeID="_x0000_i1040" DrawAspect="Content" ObjectID="_1733751023" r:id="rId24"/>
              </w:object>
            </w:r>
            <w:r w:rsidRPr="00857575">
              <w:rPr>
                <w:rFonts w:ascii="Times New Roman" w:eastAsia="SimSun" w:hAnsi="Times New Roman"/>
                <w:sz w:val="26"/>
                <w:szCs w:val="26"/>
              </w:rPr>
              <w:object w:dxaOrig="458" w:dyaOrig="255">
                <v:shape id="_x0000_i1041" type="#_x0000_t75" style="width:23.05pt;height:12.65pt" o:ole="">
                  <v:imagedata r:id="rId8" o:title=""/>
                </v:shape>
                <o:OLEObject Type="Embed" ProgID="PBrush" ShapeID="_x0000_i1041" DrawAspect="Content" ObjectID="_1733751024" r:id="rId25"/>
              </w:object>
            </w:r>
            <w:r w:rsidRPr="00857575">
              <w:rPr>
                <w:rFonts w:ascii="Times New Roman" w:eastAsia="SimSun" w:hAnsi="Times New Roman"/>
                <w:sz w:val="26"/>
                <w:szCs w:val="26"/>
              </w:rPr>
              <w:object w:dxaOrig="458" w:dyaOrig="255">
                <v:shape id="_x0000_i1042" type="#_x0000_t75" style="width:23.05pt;height:12.65pt" o:ole="">
                  <v:imagedata r:id="rId8" o:title=""/>
                </v:shape>
                <o:OLEObject Type="Embed" ProgID="PBrush" ShapeID="_x0000_i1042" DrawAspect="Content" ObjectID="_1733751025" r:id="rId26"/>
              </w:object>
            </w:r>
            <w:r w:rsidRPr="00857575">
              <w:rPr>
                <w:rFonts w:ascii="Times New Roman" w:eastAsia="SimSun" w:hAnsi="Times New Roman"/>
                <w:sz w:val="26"/>
                <w:szCs w:val="26"/>
              </w:rPr>
              <w:object w:dxaOrig="458" w:dyaOrig="255">
                <v:shape id="_x0000_i1043" type="#_x0000_t75" style="width:23.05pt;height:12.65pt" o:ole="">
                  <v:imagedata r:id="rId8" o:title=""/>
                </v:shape>
                <o:OLEObject Type="Embed" ProgID="PBrush" ShapeID="_x0000_i1043" DrawAspect="Content" ObjectID="_1733751026" r:id="rId27"/>
              </w:object>
            </w:r>
            <w:r w:rsidRPr="00857575">
              <w:rPr>
                <w:rFonts w:ascii="Times New Roman" w:eastAsia="SimSun" w:hAnsi="Times New Roman"/>
                <w:sz w:val="26"/>
                <w:szCs w:val="26"/>
              </w:rPr>
              <w:object w:dxaOrig="458" w:dyaOrig="255">
                <v:shape id="_x0000_i1044" type="#_x0000_t75" style="width:23.05pt;height:12.65pt" o:ole="">
                  <v:imagedata r:id="rId8" o:title=""/>
                </v:shape>
                <o:OLEObject Type="Embed" ProgID="PBrush" ShapeID="_x0000_i1044" DrawAspect="Content" ObjectID="_1733751027" r:id="rId28"/>
              </w:object>
            </w:r>
          </w:p>
        </w:tc>
      </w:tr>
    </w:tbl>
    <w:p w:rsidR="002E4601" w:rsidRPr="00857575" w:rsidRDefault="00963019" w:rsidP="008043A7">
      <w:pPr>
        <w:rPr>
          <w:rFonts w:ascii="Times New Roman" w:hAnsi="Times New Roman"/>
          <w:sz w:val="26"/>
          <w:szCs w:val="26"/>
        </w:rPr>
      </w:pPr>
      <w:r w:rsidRPr="00857575">
        <w:rPr>
          <w:rFonts w:ascii="Times New Roman" w:hAnsi="Times New Roman"/>
          <w:b/>
          <w:sz w:val="26"/>
          <w:szCs w:val="26"/>
          <w:u w:val="single"/>
          <w:lang w:val="pt-BR"/>
        </w:rPr>
        <w:t xml:space="preserve">Bài </w:t>
      </w:r>
      <w:r w:rsidRPr="00857575">
        <w:rPr>
          <w:rFonts w:ascii="Times New Roman" w:hAnsi="Times New Roman"/>
          <w:b/>
          <w:sz w:val="26"/>
          <w:szCs w:val="26"/>
          <w:u w:val="single"/>
        </w:rPr>
        <w:t>5</w:t>
      </w:r>
      <w:r w:rsidR="002E4601" w:rsidRPr="00857575">
        <w:rPr>
          <w:rFonts w:ascii="Times New Roman" w:hAnsi="Times New Roman"/>
          <w:b/>
          <w:sz w:val="26"/>
          <w:szCs w:val="26"/>
          <w:u w:val="single"/>
          <w:lang w:val="pt-BR"/>
        </w:rPr>
        <w:t>:</w:t>
      </w:r>
      <w:r w:rsidR="001F29C9">
        <w:rPr>
          <w:rFonts w:ascii="Times New Roman" w:hAnsi="Times New Roman"/>
          <w:sz w:val="26"/>
          <w:szCs w:val="26"/>
        </w:rPr>
        <w:t xml:space="preserve"> (2</w:t>
      </w:r>
      <w:r w:rsidR="002E4601" w:rsidRPr="00857575">
        <w:rPr>
          <w:rFonts w:ascii="Times New Roman" w:hAnsi="Times New Roman"/>
          <w:sz w:val="26"/>
          <w:szCs w:val="26"/>
        </w:rPr>
        <w:t>đ) Biểu đồ tranh dưới đây biểu diễn số lượng đôi giày thể thao bán được của một cửa hàng trong 4 năm gần đây:</w:t>
      </w:r>
    </w:p>
    <w:p w:rsidR="002E4601" w:rsidRPr="00857575" w:rsidRDefault="002E4601" w:rsidP="008043A7">
      <w:pPr>
        <w:rPr>
          <w:rFonts w:ascii="Times New Roman" w:hAnsi="Times New Roman"/>
          <w:sz w:val="26"/>
          <w:szCs w:val="26"/>
        </w:rPr>
      </w:pPr>
    </w:p>
    <w:p w:rsidR="002E4601" w:rsidRPr="00857575" w:rsidRDefault="002E4601" w:rsidP="008043A7">
      <w:pPr>
        <w:rPr>
          <w:rFonts w:ascii="Times New Roman" w:eastAsia="SimSun" w:hAnsi="Times New Roman"/>
          <w:sz w:val="26"/>
          <w:szCs w:val="26"/>
        </w:rPr>
      </w:pPr>
      <w:r w:rsidRPr="00857575">
        <w:rPr>
          <w:rFonts w:ascii="Times New Roman" w:hAnsi="Times New Roman"/>
          <w:sz w:val="26"/>
          <w:szCs w:val="26"/>
        </w:rPr>
        <w:t xml:space="preserve">(Mỗi </w:t>
      </w:r>
      <w:r w:rsidRPr="00857575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90830" cy="161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575">
        <w:rPr>
          <w:rFonts w:ascii="Times New Roman" w:hAnsi="Times New Roman"/>
          <w:sz w:val="26"/>
          <w:szCs w:val="26"/>
        </w:rPr>
        <w:t xml:space="preserve"> ứng với 100 đôi)</w:t>
      </w:r>
    </w:p>
    <w:p w:rsidR="008043A7" w:rsidRDefault="008043A7" w:rsidP="008043A7">
      <w:pPr>
        <w:rPr>
          <w:rFonts w:ascii="Times New Roman" w:hAnsi="Times New Roman"/>
          <w:sz w:val="26"/>
          <w:szCs w:val="26"/>
        </w:rPr>
      </w:pPr>
    </w:p>
    <w:p w:rsidR="008043A7" w:rsidRDefault="008043A7" w:rsidP="008043A7">
      <w:pPr>
        <w:rPr>
          <w:rFonts w:ascii="Times New Roman" w:hAnsi="Times New Roman"/>
          <w:sz w:val="26"/>
          <w:szCs w:val="26"/>
        </w:rPr>
      </w:pPr>
    </w:p>
    <w:p w:rsidR="002E4601" w:rsidRPr="00857575" w:rsidRDefault="002E4601" w:rsidP="008043A7">
      <w:pPr>
        <w:rPr>
          <w:rFonts w:ascii="Times New Roman" w:hAnsi="Times New Roman"/>
          <w:sz w:val="26"/>
          <w:szCs w:val="26"/>
        </w:rPr>
      </w:pPr>
      <w:r w:rsidRPr="00857575">
        <w:rPr>
          <w:rFonts w:ascii="Times New Roman" w:hAnsi="Times New Roman"/>
          <w:sz w:val="26"/>
          <w:szCs w:val="26"/>
        </w:rPr>
        <w:t>a) Hãy lập bảng thống kê số đôi giày thể thao bán được của cửa hàng trong 4 năm?</w:t>
      </w:r>
    </w:p>
    <w:p w:rsidR="002E4601" w:rsidRPr="00857575" w:rsidRDefault="002E4601" w:rsidP="008043A7">
      <w:pPr>
        <w:rPr>
          <w:rFonts w:ascii="Times New Roman" w:hAnsi="Times New Roman"/>
          <w:sz w:val="26"/>
          <w:szCs w:val="26"/>
        </w:rPr>
      </w:pPr>
      <w:r w:rsidRPr="00857575">
        <w:rPr>
          <w:rFonts w:ascii="Times New Roman" w:hAnsi="Times New Roman"/>
          <w:sz w:val="26"/>
          <w:szCs w:val="26"/>
        </w:rPr>
        <w:t>b) Trong 4 năm, cửa hàng bán được bao nhiêu đôi giày thể thao?</w:t>
      </w:r>
    </w:p>
    <w:p w:rsidR="001A091E" w:rsidRPr="00857575" w:rsidRDefault="002E4601" w:rsidP="008043A7">
      <w:pPr>
        <w:rPr>
          <w:rFonts w:ascii="Times New Roman" w:hAnsi="Times New Roman"/>
          <w:sz w:val="26"/>
          <w:szCs w:val="26"/>
        </w:rPr>
      </w:pPr>
      <w:r w:rsidRPr="00857575">
        <w:rPr>
          <w:rFonts w:ascii="Times New Roman" w:hAnsi="Times New Roman"/>
          <w:sz w:val="26"/>
          <w:szCs w:val="26"/>
        </w:rPr>
        <w:t>c) Vẽ biểu đồ cột biểu diễn bảng thống kê ở câu a? Năm nào nhu cầu mua giày thể thao cao nhất?</w:t>
      </w:r>
    </w:p>
    <w:sectPr w:rsidR="001A091E" w:rsidRPr="00857575" w:rsidSect="00B5022B">
      <w:pgSz w:w="12240" w:h="15840" w:code="1"/>
      <w:pgMar w:top="289" w:right="758" w:bottom="28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26C45"/>
    <w:multiLevelType w:val="hybridMultilevel"/>
    <w:tmpl w:val="353A3D34"/>
    <w:lvl w:ilvl="0" w:tplc="C3F6676C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FC"/>
    <w:rsid w:val="001A091E"/>
    <w:rsid w:val="001F29C9"/>
    <w:rsid w:val="002E4601"/>
    <w:rsid w:val="00484E3B"/>
    <w:rsid w:val="005C53DC"/>
    <w:rsid w:val="007756D1"/>
    <w:rsid w:val="008043A7"/>
    <w:rsid w:val="00857575"/>
    <w:rsid w:val="00876533"/>
    <w:rsid w:val="00951781"/>
    <w:rsid w:val="00963019"/>
    <w:rsid w:val="00A461FC"/>
    <w:rsid w:val="00B5022B"/>
    <w:rsid w:val="00E8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DED0A"/>
  <w15:chartTrackingRefBased/>
  <w15:docId w15:val="{A99C5615-1F90-4F26-8DF9-92C371E5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6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601"/>
    <w:pPr>
      <w:spacing w:after="0" w:line="240" w:lineRule="auto"/>
      <w:ind w:left="720"/>
      <w:contextualSpacing/>
    </w:pPr>
    <w:rPr>
      <w:rFonts w:ascii="VNI-Times" w:eastAsia="SimSun" w:hAnsi="VNI-Times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57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765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7" Type="http://schemas.openxmlformats.org/officeDocument/2006/relationships/image" Target="media/image3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5" Type="http://schemas.openxmlformats.org/officeDocument/2006/relationships/image" Target="media/image1.jpeg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1507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2022-12-06T06:37:00Z</dcterms:created>
  <dcterms:modified xsi:type="dcterms:W3CDTF">2022-12-28T09:43:00Z</dcterms:modified>
</cp:coreProperties>
</file>