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5A" w:rsidRPr="008D2C5A" w:rsidRDefault="00CA0C3F" w:rsidP="008D2C5A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8D2C5A">
        <w:rPr>
          <w:rFonts w:cs="Times New Roman"/>
          <w:b/>
          <w:sz w:val="24"/>
        </w:rPr>
        <w:t>Bài</w:t>
      </w:r>
      <w:r w:rsidR="008D2C5A" w:rsidRPr="008D2C5A">
        <w:rPr>
          <w:rFonts w:cs="Times New Roman"/>
          <w:b/>
          <w:sz w:val="24"/>
        </w:rPr>
        <w:t xml:space="preserve"> </w:t>
      </w:r>
      <w:r w:rsidRPr="008D2C5A">
        <w:rPr>
          <w:rFonts w:cs="Times New Roman"/>
          <w:b/>
          <w:sz w:val="24"/>
        </w:rPr>
        <w:t>22</w:t>
      </w:r>
      <w:r w:rsidRPr="008D2C5A">
        <w:rPr>
          <w:rFonts w:cs="Times New Roman"/>
          <w:b/>
          <w:sz w:val="24"/>
          <w:lang w:val="vi-VN"/>
        </w:rPr>
        <w:t>:</w:t>
      </w:r>
      <w:r w:rsidR="008D2C5A" w:rsidRPr="008D2C5A">
        <w:rPr>
          <w:rFonts w:cs="Times New Roman"/>
          <w:b/>
          <w:sz w:val="24"/>
          <w:lang w:val="vi-VN"/>
        </w:rPr>
        <w:t xml:space="preserve"> </w:t>
      </w:r>
      <w:r w:rsidRPr="008D2C5A">
        <w:rPr>
          <w:rFonts w:cs="Times New Roman"/>
          <w:b/>
          <w:sz w:val="24"/>
        </w:rPr>
        <w:t>ÔN</w:t>
      </w:r>
      <w:r w:rsidR="008D2C5A" w:rsidRPr="008D2C5A">
        <w:rPr>
          <w:rFonts w:cs="Times New Roman"/>
          <w:b/>
          <w:sz w:val="24"/>
        </w:rPr>
        <w:t xml:space="preserve"> </w:t>
      </w:r>
      <w:r w:rsidRPr="008D2C5A">
        <w:rPr>
          <w:rFonts w:cs="Times New Roman"/>
          <w:b/>
          <w:sz w:val="24"/>
          <w:lang w:val="vi-VN"/>
        </w:rPr>
        <w:t>TẬP</w:t>
      </w:r>
      <w:r w:rsidR="008D2C5A" w:rsidRPr="008D2C5A">
        <w:rPr>
          <w:rFonts w:cs="Times New Roman"/>
          <w:b/>
          <w:sz w:val="24"/>
        </w:rPr>
        <w:t xml:space="preserve"> </w:t>
      </w:r>
      <w:r w:rsidRPr="008D2C5A">
        <w:rPr>
          <w:rFonts w:cs="Times New Roman"/>
          <w:b/>
          <w:sz w:val="24"/>
        </w:rPr>
        <w:t>CHƯ</w:t>
      </w:r>
      <w:r w:rsidRPr="008D2C5A">
        <w:rPr>
          <w:rFonts w:cs="Times New Roman"/>
          <w:b/>
          <w:sz w:val="24"/>
          <w:lang w:val="vi-VN"/>
        </w:rPr>
        <w:t>Ơ</w:t>
      </w:r>
      <w:r w:rsidRPr="008D2C5A">
        <w:rPr>
          <w:rFonts w:cs="Times New Roman"/>
          <w:b/>
          <w:sz w:val="24"/>
        </w:rPr>
        <w:t>NG</w:t>
      </w:r>
      <w:r w:rsidR="008D2C5A" w:rsidRPr="008D2C5A">
        <w:rPr>
          <w:rFonts w:cs="Times New Roman"/>
          <w:b/>
          <w:sz w:val="24"/>
        </w:rPr>
        <w:t xml:space="preserve"> </w:t>
      </w:r>
      <w:r w:rsidRPr="008D2C5A">
        <w:rPr>
          <w:rFonts w:cs="Times New Roman"/>
          <w:b/>
          <w:sz w:val="24"/>
        </w:rPr>
        <w:t>5</w:t>
      </w:r>
    </w:p>
    <w:p w:rsidR="008D2C5A" w:rsidRPr="008D2C5A" w:rsidRDefault="00CA0C3F" w:rsidP="008D2C5A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D2C5A">
        <w:rPr>
          <w:rFonts w:cs="Times New Roman"/>
          <w:b/>
          <w:sz w:val="24"/>
          <w:lang w:val="vi-VN"/>
        </w:rPr>
        <w:t>NHẬN</w:t>
      </w:r>
      <w:r w:rsidR="008D2C5A" w:rsidRPr="008D2C5A">
        <w:rPr>
          <w:rFonts w:cs="Times New Roman"/>
          <w:b/>
          <w:sz w:val="24"/>
          <w:lang w:val="vi-VN"/>
        </w:rPr>
        <w:t xml:space="preserve"> </w:t>
      </w:r>
      <w:r w:rsidRPr="008D2C5A">
        <w:rPr>
          <w:rFonts w:cs="Times New Roman"/>
          <w:b/>
          <w:sz w:val="24"/>
          <w:lang w:val="vi-VN"/>
        </w:rPr>
        <w:t>BIẾT</w:t>
      </w:r>
    </w:p>
    <w:p w:rsidR="008D2C5A" w:rsidRPr="008D2C5A" w:rsidRDefault="008D2C5A" w:rsidP="008D2C5A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1: </w:t>
      </w:r>
      <w:r w:rsidR="00CA0C3F" w:rsidRPr="008D2C5A">
        <w:rPr>
          <w:rFonts w:cs="Times New Roman"/>
          <w:sz w:val="24"/>
        </w:rPr>
        <w:t>Đồ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uống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loại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đồ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uống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đây?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Methanol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  <w:u w:val="single"/>
        </w:rPr>
        <w:t>B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Methanol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2: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nhiệt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độ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sôi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cao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nhất?</w:t>
      </w:r>
    </w:p>
    <w:p w:rsidR="008D2C5A" w:rsidRPr="008D2C5A" w:rsidRDefault="008D2C5A" w:rsidP="008D2C5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Chloroethane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Methanol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271179">
        <w:rPr>
          <w:rFonts w:cs="Times New Roman"/>
          <w:b/>
          <w:color w:val="0000FF"/>
          <w:sz w:val="24"/>
          <w:u w:val="single"/>
        </w:rPr>
        <w:t>D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271179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3: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76" type="#_x0000_t75" style="width:19.7pt;height:16.3pt" o:ole="">
            <v:imagedata r:id="rId4" o:title=""/>
          </v:shape>
          <o:OLEObject Type="Embed" ProgID="Equation.DSMT4" ShapeID="_x0000_i2476" DrawAspect="Content" ObjectID="_1754551161" r:id="rId5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dụng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phổ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biến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trong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tế,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dùng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sát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trùng,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diệt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khuẩn,</w:t>
      </w:r>
      <w:r>
        <w:rPr>
          <w:rFonts w:cs="Times New Roman"/>
          <w:b/>
          <w:color w:val="0000FF"/>
          <w:sz w:val="24"/>
        </w:rPr>
        <w:t>.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Cách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chế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380" w:dyaOrig="320">
          <v:shape id="_x0000_i2477" type="#_x0000_t75" style="width:19.7pt;height:16.3pt" o:ole="">
            <v:imagedata r:id="rId4" o:title=""/>
          </v:shape>
          <o:OLEObject Type="Embed" ProgID="Equation.DSMT4" ShapeID="_x0000_i2477" DrawAspect="Content" ObjectID="_1754551162" r:id="rId6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pha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78" type="#_x0000_t75" style="width:36.45pt;height:13.7pt" o:ole="">
            <v:imagedata r:id="rId7" o:title=""/>
          </v:shape>
          <o:OLEObject Type="Embed" ProgID="Equation.DSMT4" ShapeID="_x0000_i2478" DrawAspect="Content" ObjectID="_1754551163" r:id="rId8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00" w:dyaOrig="279">
          <v:shape id="_x0000_i2479" type="#_x0000_t75" style="width:35.15pt;height:13.7pt" o:ole="">
            <v:imagedata r:id="rId9" o:title=""/>
          </v:shape>
          <o:OLEObject Type="Embed" ProgID="Equation.DSMT4" ShapeID="_x0000_i2479" DrawAspect="Content" ObjectID="_1754551164" r:id="rId10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pha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80" type="#_x0000_t75" style="width:36.45pt;height:13.7pt" o:ole="">
            <v:imagedata r:id="rId11" o:title=""/>
          </v:shape>
          <o:OLEObject Type="Embed" ProgID="Equation.DSMT4" ShapeID="_x0000_i2480" DrawAspect="Content" ObjectID="_1754551165" r:id="rId12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00" w:dyaOrig="279">
          <v:shape id="_x0000_i2481" type="#_x0000_t75" style="width:35.15pt;height:13.7pt" o:ole="">
            <v:imagedata r:id="rId13" o:title=""/>
          </v:shape>
          <o:OLEObject Type="Embed" ProgID="Equation.DSMT4" ShapeID="_x0000_i2481" DrawAspect="Content" ObjectID="_1754551166" r:id="rId14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lấy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82" type="#_x0000_t75" style="width:36.45pt;height:13.7pt" o:ole="">
            <v:imagedata r:id="rId15" o:title=""/>
          </v:shape>
          <o:OLEObject Type="Embed" ProgID="Equation.DSMT4" ShapeID="_x0000_i2482" DrawAspect="Content" ObjectID="_1754551167" r:id="rId16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rồi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thêm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800" w:dyaOrig="279">
          <v:shape id="_x0000_i2483" type="#_x0000_t75" style="width:39.85pt;height:13.7pt" o:ole="">
            <v:imagedata r:id="rId17" o:title=""/>
          </v:shape>
          <o:OLEObject Type="Embed" ProgID="Equation.DSMT4" ShapeID="_x0000_i2483" DrawAspect="Content" ObjectID="_1754551168" r:id="rId18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271179">
        <w:rPr>
          <w:rFonts w:cs="Times New Roman"/>
          <w:b/>
          <w:color w:val="0000FF"/>
          <w:sz w:val="24"/>
          <w:u w:val="single"/>
        </w:rPr>
        <w:t>D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lấy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84" type="#_x0000_t75" style="width:36.45pt;height:13.7pt" o:ole="">
            <v:imagedata r:id="rId19" o:title=""/>
          </v:shape>
          <o:OLEObject Type="Embed" ProgID="Equation.DSMT4" ShapeID="_x0000_i2484" DrawAspect="Content" ObjectID="_1754551169" r:id="rId20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rồi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thêm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800" w:dyaOrig="279">
          <v:shape id="_x0000_i2485" type="#_x0000_t75" style="width:39.85pt;height:13.7pt" o:ole="">
            <v:imagedata r:id="rId17" o:title=""/>
          </v:shape>
          <o:OLEObject Type="Embed" ProgID="Equation.DSMT4" ShapeID="_x0000_i2485" DrawAspect="Content" ObjectID="_1754551170" r:id="rId21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271179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4: </w:t>
      </w:r>
      <w:r w:rsidR="00CA0C3F" w:rsidRPr="008D2C5A">
        <w:rPr>
          <w:rFonts w:cs="Times New Roman"/>
          <w:sz w:val="24"/>
        </w:rPr>
        <w:t>Số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đồng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phân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thức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phân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820" w:dyaOrig="360">
          <v:shape id="_x0000_i2486" type="#_x0000_t75" style="width:41.55pt;height:18pt" o:ole="">
            <v:imagedata r:id="rId22" o:title=""/>
          </v:shape>
          <o:OLEObject Type="Embed" ProgID="Equation.DSMT4" ShapeID="_x0000_i2486" DrawAspect="Content" ObjectID="_1754551171" r:id="rId23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đun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nóng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87" type="#_x0000_t75" style="width:36.45pt;height:13.7pt" o:ole="">
            <v:imagedata r:id="rId24" o:title=""/>
          </v:shape>
          <o:OLEObject Type="Embed" ProgID="Equation.DSMT4" ShapeID="_x0000_i2487" DrawAspect="Content" ObjectID="_1754551172" r:id="rId25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alcohol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bậc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</w:p>
    <w:p w:rsidR="008D2C5A" w:rsidRPr="008D2C5A" w:rsidRDefault="008D2C5A" w:rsidP="008D2C5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271179">
        <w:rPr>
          <w:rFonts w:cs="Times New Roman"/>
          <w:b/>
          <w:color w:val="0000FF"/>
          <w:sz w:val="24"/>
          <w:u w:val="single"/>
        </w:rPr>
        <w:t>B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8D2C5A" w:rsidRPr="008D2C5A" w:rsidRDefault="008D2C5A" w:rsidP="00271179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5: </w:t>
      </w:r>
      <w:r w:rsidR="00CA0C3F" w:rsidRPr="008D2C5A">
        <w:rPr>
          <w:rFonts w:cs="Times New Roman"/>
          <w:sz w:val="24"/>
        </w:rPr>
        <w:t>Cho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hai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sau:</w:t>
      </w:r>
    </w:p>
    <w:p w:rsidR="008D2C5A" w:rsidRPr="008D2C5A" w:rsidRDefault="00CA0C3F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sz w:val="24"/>
        </w:rPr>
        <w:t>(1)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position w:val="-12"/>
          <w:sz w:val="24"/>
        </w:rPr>
        <w:object w:dxaOrig="4340" w:dyaOrig="360">
          <v:shape id="_x0000_i2488" type="#_x0000_t75" style="width:217.3pt;height:18pt" o:ole="">
            <v:imagedata r:id="rId26" o:title=""/>
          </v:shape>
          <o:OLEObject Type="Embed" ProgID="Equation.DSMT4" ShapeID="_x0000_i2488" DrawAspect="Content" ObjectID="_1754551173" r:id="rId27"/>
        </w:object>
      </w:r>
    </w:p>
    <w:p w:rsidR="008D2C5A" w:rsidRPr="008D2C5A" w:rsidRDefault="00CA0C3F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sz w:val="24"/>
        </w:rPr>
        <w:t>(2)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position w:val="-12"/>
          <w:sz w:val="24"/>
        </w:rPr>
        <w:object w:dxaOrig="4620" w:dyaOrig="360">
          <v:shape id="_x0000_i2489" type="#_x0000_t75" style="width:231.45pt;height:18pt" o:ole="">
            <v:imagedata r:id="rId28" o:title=""/>
          </v:shape>
          <o:OLEObject Type="Embed" ProgID="Equation.DSMT4" ShapeID="_x0000_i2489" DrawAspect="Content" ObjectID="_1754551174" r:id="rId29"/>
        </w:object>
      </w:r>
    </w:p>
    <w:p w:rsidR="008D2C5A" w:rsidRPr="008D2C5A" w:rsidRDefault="00CA0C3F" w:rsidP="00271179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sz w:val="24"/>
        </w:rPr>
        <w:t>Hai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phản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ứng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trên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chứng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tỏ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phenol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một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acid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mạnh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một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base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mạnh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tính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acid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mạnh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hơn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nấc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1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740" w:dyaOrig="360">
          <v:shape id="_x0000_i2490" type="#_x0000_t75" style="width:37.3pt;height:18pt" o:ole="">
            <v:imagedata r:id="rId30" o:title=""/>
          </v:shape>
          <o:OLEObject Type="Embed" ProgID="Equation.DSMT4" ShapeID="_x0000_i2490" DrawAspect="Content" ObjectID="_1754551175" r:id="rId31"/>
        </w:objec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271179">
        <w:rPr>
          <w:rFonts w:cs="Times New Roman"/>
          <w:b/>
          <w:color w:val="0000FF"/>
          <w:sz w:val="24"/>
          <w:u w:val="single"/>
        </w:rPr>
        <w:t>D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tính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acid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mạnh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hơn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nấc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2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740" w:dyaOrig="360">
          <v:shape id="_x0000_i2491" type="#_x0000_t75" style="width:37.3pt;height:18pt" o:ole="">
            <v:imagedata r:id="rId32" o:title=""/>
          </v:shape>
          <o:OLEObject Type="Embed" ProgID="Equation.DSMT4" ShapeID="_x0000_i2491" DrawAspect="Content" ObjectID="_1754551176" r:id="rId33"/>
        </w:object>
      </w:r>
      <w:r w:rsidRPr="008D2C5A">
        <w:rPr>
          <w:rFonts w:cs="Times New Roman"/>
          <w:sz w:val="24"/>
        </w:rPr>
        <w:t>.</w:t>
      </w:r>
    </w:p>
    <w:p w:rsidR="008D2C5A" w:rsidRPr="00271179" w:rsidRDefault="00CA0C3F" w:rsidP="0027117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271179">
        <w:rPr>
          <w:rFonts w:cs="Times New Roman"/>
          <w:b/>
          <w:sz w:val="24"/>
          <w:lang w:val="vi-VN"/>
        </w:rPr>
        <w:t>THÔNG</w:t>
      </w:r>
      <w:r w:rsidR="008D2C5A" w:rsidRPr="00271179">
        <w:rPr>
          <w:rFonts w:cs="Times New Roman"/>
          <w:b/>
          <w:sz w:val="24"/>
          <w:lang w:val="vi-VN"/>
        </w:rPr>
        <w:t xml:space="preserve"> </w:t>
      </w:r>
      <w:r w:rsidRPr="00271179">
        <w:rPr>
          <w:rFonts w:cs="Times New Roman"/>
          <w:b/>
          <w:sz w:val="24"/>
          <w:lang w:val="vi-VN"/>
        </w:rPr>
        <w:t>HIỂU</w:t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6: </w:t>
      </w:r>
      <w:r w:rsidR="00CA0C3F" w:rsidRPr="008D2C5A">
        <w:rPr>
          <w:rFonts w:cs="Times New Roman"/>
          <w:sz w:val="24"/>
        </w:rPr>
        <w:t>Trong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pháp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nấu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rượ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gạo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truyền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thống,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gạo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nấu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chín,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nguội,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rắc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men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rồi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trộn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đều,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ủ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kín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520" w:dyaOrig="279">
          <v:shape id="_x0000_i2492" type="#_x0000_t75" style="width:25.7pt;height:13.7pt" o:ole="">
            <v:imagedata r:id="rId34" o:title=""/>
          </v:shape>
          <o:OLEObject Type="Embed" ProgID="Equation.DSMT4" ShapeID="_x0000_i2492" DrawAspect="Content" ObjectID="_1754551177" r:id="rId35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ngày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Khi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ngửi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thấy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mùi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thơm,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thêm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ủ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kín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1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-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2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tuần,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hỗn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chủ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yếu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gồm: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bã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rượu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tách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rươu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(hỗn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nước)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khỏi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hỗn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trên,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người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dụng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pháp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phù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nhất?</w:t>
      </w:r>
    </w:p>
    <w:p w:rsidR="008D2C5A" w:rsidRPr="008D2C5A" w:rsidRDefault="008D2C5A" w:rsidP="008D2C5A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Kết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tinh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Chiết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B23F67">
        <w:rPr>
          <w:rFonts w:cs="Times New Roman"/>
          <w:b/>
          <w:color w:val="0000FF"/>
          <w:sz w:val="24"/>
          <w:u w:val="single"/>
        </w:rPr>
        <w:t>C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Chưng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cất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Lọc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7: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nghiệm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(1),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(2),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(3)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riêng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biệt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hoá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sau: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(không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theo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thứ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tự)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  <w:lang w:val="vi-VN"/>
        </w:rPr>
        <w:t xml:space="preserve"> </w:t>
      </w:r>
      <w:r w:rsidR="00CA0C3F" w:rsidRPr="008D2C5A">
        <w:rPr>
          <w:rFonts w:cs="Times New Roman"/>
          <w:sz w:val="24"/>
        </w:rPr>
        <w:t>Một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học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sinh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tiến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hành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nghiệm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nhận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các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trên,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quả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như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ở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bảng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đây:</w:t>
      </w:r>
    </w:p>
    <w:p w:rsidR="008D2C5A" w:rsidRPr="008D2C5A" w:rsidRDefault="00CA0C3F" w:rsidP="00B23F67">
      <w:pPr>
        <w:spacing w:before="0" w:after="0"/>
        <w:ind w:left="284"/>
        <w:jc w:val="center"/>
        <w:rPr>
          <w:rFonts w:cs="Times New Roman"/>
          <w:sz w:val="24"/>
        </w:rPr>
      </w:pPr>
      <w:r w:rsidRPr="008D2C5A">
        <w:rPr>
          <w:rFonts w:cs="Times New Roman"/>
          <w:noProof/>
          <w:sz w:val="24"/>
        </w:rPr>
        <w:drawing>
          <wp:inline distT="0" distB="0" distL="0" distR="0" wp14:anchorId="71BE1AD7" wp14:editId="2518AEBB">
            <wp:extent cx="4681728" cy="1490050"/>
            <wp:effectExtent l="0" t="0" r="508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78848" cy="148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5A" w:rsidRPr="008D2C5A" w:rsidRDefault="00CA0C3F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sz w:val="24"/>
        </w:rPr>
        <w:t>Thứ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tự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hoá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chất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trong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các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ống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nghiệm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(1),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(2),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(3)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lần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lượt</w:t>
      </w:r>
      <w:r w:rsidR="008D2C5A" w:rsidRPr="008D2C5A">
        <w:rPr>
          <w:rFonts w:cs="Times New Roman"/>
          <w:sz w:val="24"/>
        </w:rPr>
        <w:t xml:space="preserve"> </w:t>
      </w:r>
      <w:r w:rsidRPr="008D2C5A">
        <w:rPr>
          <w:rFonts w:cs="Times New Roman"/>
          <w:sz w:val="24"/>
        </w:rPr>
        <w:t>là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23F67">
        <w:rPr>
          <w:rFonts w:cs="Times New Roman"/>
          <w:b/>
          <w:color w:val="0000FF"/>
          <w:sz w:val="24"/>
          <w:u w:val="single"/>
        </w:rPr>
        <w:t>C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glycerol,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8: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đều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B23F67">
        <w:rPr>
          <w:rFonts w:cs="Times New Roman"/>
          <w:b/>
          <w:color w:val="0000FF"/>
          <w:sz w:val="24"/>
          <w:u w:val="single"/>
        </w:rPr>
        <w:t>A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Na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93" type="#_x0000_t75" style="width:36.45pt;height:13.7pt" o:ole="">
            <v:imagedata r:id="rId24" o:title=""/>
          </v:shape>
          <o:OLEObject Type="Embed" ProgID="Equation.DSMT4" ShapeID="_x0000_i2493" DrawAspect="Content" ObjectID="_1754551178" r:id="rId37"/>
        </w:objec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bromine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loãng</w:t>
      </w:r>
      <w:r w:rsidRPr="008D2C5A">
        <w:rPr>
          <w:rFonts w:cs="Times New Roman"/>
          <w:sz w:val="24"/>
        </w:rPr>
        <w:t>.</w:t>
      </w:r>
      <w:r w:rsidRPr="008D2C5A">
        <w:rPr>
          <w:rFonts w:cs="Times New Roman"/>
          <w:sz w:val="24"/>
        </w:rPr>
        <w:tab/>
      </w:r>
      <w:r w:rsidRPr="008D2C5A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859" w:dyaOrig="360">
          <v:shape id="_x0000_i2494" type="#_x0000_t75" style="width:42.45pt;height:18pt" o:ole="">
            <v:imagedata r:id="rId38" o:title=""/>
          </v:shape>
          <o:OLEObject Type="Embed" ProgID="Equation.DSMT4" ShapeID="_x0000_i2494" DrawAspect="Content" ObjectID="_1754551179" r:id="rId39"/>
        </w:objec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9: </w:t>
      </w:r>
      <w:r w:rsidR="00CA0C3F" w:rsidRPr="008D2C5A">
        <w:rPr>
          <w:rFonts w:cs="Times New Roman"/>
          <w:sz w:val="24"/>
        </w:rPr>
        <w:t>Phát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biểu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đúng?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Alcohol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đều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tham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gia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380" w:dyaOrig="279">
          <v:shape id="_x0000_i2495" type="#_x0000_t75" style="width:19.7pt;height:13.7pt" o:ole="">
            <v:imagedata r:id="rId40" o:title=""/>
          </v:shape>
          <o:OLEObject Type="Embed" ProgID="Equation.DSMT4" ShapeID="_x0000_i2495" DrawAspect="Content" ObjectID="_1754551180" r:id="rId41"/>
        </w:objec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B23F67">
      <w:pPr>
        <w:spacing w:before="0" w:after="0"/>
        <w:ind w:firstLine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Cho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496" type="#_x0000_t75" style="width:36.45pt;height:13.7pt" o:ole="">
            <v:imagedata r:id="rId24" o:title=""/>
          </v:shape>
          <o:OLEObject Type="Embed" ProgID="Equation.DSMT4" ShapeID="_x0000_i2496" DrawAspect="Content" ObjectID="_1754551181" r:id="rId42"/>
        </w:object>
      </w:r>
      <w:r w:rsidR="00CA0C3F" w:rsidRPr="008D2C5A">
        <w:rPr>
          <w:rFonts w:cs="Times New Roman"/>
          <w:sz w:val="24"/>
        </w:rPr>
        <w:t>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nhỏ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giọt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480" w:dyaOrig="279">
          <v:shape id="_x0000_i2497" type="#_x0000_t75" style="width:24pt;height:13.7pt" o:ole="">
            <v:imagedata r:id="rId43" o:title=""/>
          </v:shape>
          <o:OLEObject Type="Embed" ProgID="Equation.DSMT4" ShapeID="_x0000_i2497" DrawAspect="Content" ObjectID="_1754551182" r:id="rId44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dung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dịch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thì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lại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phenol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B23F67">
      <w:pPr>
        <w:spacing w:before="0" w:after="0"/>
        <w:ind w:firstLine="284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Alcohol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nhóm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560" w:dyaOrig="279">
          <v:shape id="_x0000_i2498" type="#_x0000_t75" style="width:28.3pt;height:13.7pt" o:ole="">
            <v:imagedata r:id="rId45" o:title=""/>
          </v:shape>
          <o:OLEObject Type="Embed" ProgID="Equation.DSMT4" ShapeID="_x0000_i2498" DrawAspect="Content" ObjectID="_1754551183" r:id="rId46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liền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kề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960" w:dyaOrig="360">
          <v:shape id="_x0000_i2499" type="#_x0000_t75" style="width:48pt;height:18pt" o:ole="">
            <v:imagedata r:id="rId47" o:title=""/>
          </v:shape>
          <o:OLEObject Type="Embed" ProgID="Equation.DSMT4" ShapeID="_x0000_i2499" DrawAspect="Content" ObjectID="_1754551184" r:id="rId48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còn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alcohol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đơn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thì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>.</w:t>
      </w:r>
    </w:p>
    <w:p w:rsidR="008D2C5A" w:rsidRPr="008D2C5A" w:rsidRDefault="008D2C5A" w:rsidP="008D2C5A">
      <w:pPr>
        <w:spacing w:before="0" w:after="0"/>
        <w:ind w:left="284"/>
        <w:jc w:val="both"/>
        <w:rPr>
          <w:rFonts w:cs="Times New Roman"/>
          <w:sz w:val="24"/>
        </w:rPr>
      </w:pPr>
      <w:r w:rsidRPr="00B23F67">
        <w:rPr>
          <w:rFonts w:cs="Times New Roman"/>
          <w:b/>
          <w:color w:val="0000FF"/>
          <w:sz w:val="24"/>
          <w:u w:val="single"/>
        </w:rPr>
        <w:lastRenderedPageBreak/>
        <w:t>D</w:t>
      </w:r>
      <w:r w:rsidRPr="008D2C5A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A0C3F" w:rsidRPr="008D2C5A">
        <w:rPr>
          <w:rFonts w:cs="Times New Roman"/>
          <w:sz w:val="24"/>
        </w:rPr>
        <w:t>Đun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nóng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alcohol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720" w:dyaOrig="360">
          <v:shape id="_x0000_i2500" type="#_x0000_t75" style="width:36.45pt;height:18pt" o:ole="">
            <v:imagedata r:id="rId49" o:title=""/>
          </v:shape>
          <o:OLEObject Type="Embed" ProgID="Equation.DSMT4" ShapeID="_x0000_i2500" DrawAspect="Content" ObjectID="_1754551185" r:id="rId50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đặc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chỉ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alkene</w:t>
      </w:r>
      <w:r w:rsidRPr="008D2C5A">
        <w:rPr>
          <w:rFonts w:cs="Times New Roman"/>
          <w:sz w:val="24"/>
        </w:rPr>
        <w:t>.</w:t>
      </w:r>
    </w:p>
    <w:p w:rsidR="008D2C5A" w:rsidRPr="00B23F67" w:rsidRDefault="00CA0C3F" w:rsidP="00B23F67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B23F67">
        <w:rPr>
          <w:rFonts w:cs="Times New Roman"/>
          <w:b/>
          <w:sz w:val="24"/>
          <w:lang w:val="vi-VN"/>
        </w:rPr>
        <w:t>VẬN</w:t>
      </w:r>
      <w:r w:rsidR="008D2C5A" w:rsidRPr="00B23F67">
        <w:rPr>
          <w:rFonts w:cs="Times New Roman"/>
          <w:b/>
          <w:sz w:val="24"/>
          <w:lang w:val="vi-VN"/>
        </w:rPr>
        <w:t xml:space="preserve"> </w:t>
      </w:r>
      <w:r w:rsidRPr="00B23F67">
        <w:rPr>
          <w:rFonts w:cs="Times New Roman"/>
          <w:b/>
          <w:sz w:val="24"/>
          <w:lang w:val="vi-VN"/>
        </w:rPr>
        <w:t>DỤNG</w:t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10: </w:t>
      </w:r>
      <w:r w:rsidR="00CA0C3F" w:rsidRPr="008D2C5A">
        <w:rPr>
          <w:rFonts w:cs="Times New Roman"/>
          <w:sz w:val="24"/>
        </w:rPr>
        <w:t>Cùng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6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nguyên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carbon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nhưng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inositol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tan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tốt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trong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còn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cyclohexanol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lại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ít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tan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trong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4"/>
          <w:sz w:val="24"/>
        </w:rPr>
        <w:object w:dxaOrig="1579" w:dyaOrig="400">
          <v:shape id="_x0000_i2501" type="#_x0000_t75" style="width:78.85pt;height:20.15pt" o:ole="">
            <v:imagedata r:id="rId51" o:title=""/>
          </v:shape>
          <o:OLEObject Type="Embed" ProgID="Equation.DSMT4" ShapeID="_x0000_i2501" DrawAspect="Content" ObjectID="_1754551186" r:id="rId52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ở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6"/>
          <w:sz w:val="24"/>
        </w:rPr>
        <w:object w:dxaOrig="639" w:dyaOrig="440">
          <v:shape id="_x0000_i2502" type="#_x0000_t75" style="width:32.15pt;height:21.85pt" o:ole="">
            <v:imagedata r:id="rId53" o:title=""/>
          </v:shape>
          <o:OLEObject Type="Embed" ProgID="Equation.DSMT4" ShapeID="_x0000_i2502" DrawAspect="Content" ObjectID="_1754551187" r:id="rId54"/>
        </w:objec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Hãy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giải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thích</w:t>
      </w:r>
      <w:r w:rsidRPr="008D2C5A">
        <w:rPr>
          <w:rFonts w:cs="Times New Roman"/>
          <w:sz w:val="24"/>
        </w:rPr>
        <w:t>.</w:t>
      </w:r>
    </w:p>
    <w:p w:rsidR="008D2C5A" w:rsidRPr="008D2C5A" w:rsidRDefault="00CA0C3F" w:rsidP="00B23F67">
      <w:pPr>
        <w:spacing w:before="0" w:after="0"/>
        <w:ind w:left="284"/>
        <w:jc w:val="center"/>
        <w:rPr>
          <w:rFonts w:cs="Times New Roman"/>
          <w:sz w:val="24"/>
        </w:rPr>
      </w:pPr>
      <w:r w:rsidRPr="008D2C5A">
        <w:rPr>
          <w:rFonts w:cs="Times New Roman"/>
          <w:sz w:val="24"/>
          <w:lang w:val="vi-VN"/>
        </w:rPr>
        <w:drawing>
          <wp:inline distT="0" distB="0" distL="0" distR="0" wp14:anchorId="12943F05" wp14:editId="0E95C404">
            <wp:extent cx="3863675" cy="153937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11: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oxi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hoá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đây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dùng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để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kiểm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nồng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độ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người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điều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khiển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tiện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giao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thông: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hơi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thở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tài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xế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thổi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ống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thuỷ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tinh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hỗn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900" w:dyaOrig="360">
          <v:shape id="_x0000_i2503" type="#_x0000_t75" style="width:45.45pt;height:18pt" o:ole="">
            <v:imagedata r:id="rId56" o:title=""/>
          </v:shape>
          <o:OLEObject Type="Embed" ProgID="Equation.DSMT4" ShapeID="_x0000_i2503" DrawAspect="Content" ObjectID="_1754551188" r:id="rId57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720" w:dyaOrig="360">
          <v:shape id="_x0000_i2504" type="#_x0000_t75" style="width:36.45pt;height:18pt" o:ole="">
            <v:imagedata r:id="rId49" o:title=""/>
          </v:shape>
          <o:OLEObject Type="Embed" ProgID="Equation.DSMT4" ShapeID="_x0000_i2504" DrawAspect="Content" ObjectID="_1754551189" r:id="rId58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tẩm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trên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các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hạt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silica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gel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(có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màu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đỏ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cam)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Nếu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tài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xế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sử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dựng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rượu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bia,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ống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sẽ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chuyển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sang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màu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xanh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cây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ion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480" w:dyaOrig="320">
          <v:shape id="_x0000_i2505" type="#_x0000_t75" style="width:24pt;height:16.3pt" o:ole="">
            <v:imagedata r:id="rId59" o:title=""/>
          </v:shape>
          <o:OLEObject Type="Embed" ProgID="Equation.DSMT4" ShapeID="_x0000_i2505" DrawAspect="Content" ObjectID="_1754551190" r:id="rId60"/>
        </w:object>
      </w:r>
      <w:r w:rsidR="00CA0C3F" w:rsidRPr="008D2C5A">
        <w:rPr>
          <w:rFonts w:cs="Times New Roman"/>
          <w:sz w:val="24"/>
        </w:rPr>
        <w:t>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khoảng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chuyển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màu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nồng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độ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cồn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đối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trong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hơi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thở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Hãy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giải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thích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viết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trình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ưng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xảy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ra,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biết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rằng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ethanol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bị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oxi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hoá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thành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acetic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acid</w:t>
      </w:r>
      <w:r w:rsidRPr="008D2C5A">
        <w:rPr>
          <w:rFonts w:cs="Times New Roman"/>
          <w:sz w:val="24"/>
        </w:rPr>
        <w:t>.</w:t>
      </w:r>
    </w:p>
    <w:p w:rsidR="008D2C5A" w:rsidRPr="008D2C5A" w:rsidRDefault="00CA0C3F" w:rsidP="00B23F67">
      <w:pPr>
        <w:spacing w:before="0" w:after="0"/>
        <w:ind w:left="284"/>
        <w:jc w:val="center"/>
        <w:rPr>
          <w:rFonts w:cs="Times New Roman"/>
          <w:sz w:val="24"/>
        </w:rPr>
      </w:pPr>
      <w:r w:rsidRPr="008D2C5A">
        <w:rPr>
          <w:rFonts w:cs="Times New Roman"/>
          <w:noProof/>
          <w:sz w:val="24"/>
        </w:rPr>
        <w:drawing>
          <wp:inline distT="0" distB="0" distL="0" distR="0" wp14:anchorId="5FC8BE5C" wp14:editId="333BA8E3">
            <wp:extent cx="3686861" cy="1276787"/>
            <wp:effectExtent l="0" t="0" r="0" b="0"/>
            <wp:docPr id="15" name="2023_07_25_3427ed28ec88699aa56dg-0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3_07_25_3427ed28ec88699aa56dg-05.jpeg"/>
                    <pic:cNvPicPr/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861" cy="127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5A" w:rsidRPr="008D2C5A" w:rsidRDefault="008D2C5A" w:rsidP="00B23F67">
      <w:pPr>
        <w:spacing w:before="0" w:after="0"/>
        <w:jc w:val="both"/>
        <w:rPr>
          <w:rFonts w:cs="Times New Roman"/>
          <w:sz w:val="24"/>
        </w:rPr>
      </w:pPr>
      <w:r w:rsidRPr="008D2C5A">
        <w:rPr>
          <w:rFonts w:cs="Times New Roman"/>
          <w:b/>
          <w:color w:val="0000FF"/>
          <w:sz w:val="24"/>
        </w:rPr>
        <w:t xml:space="preserve">Câu 12: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hữu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4"/>
          <w:sz w:val="24"/>
        </w:rPr>
        <w:object w:dxaOrig="260" w:dyaOrig="260">
          <v:shape id="_x0000_i2506" type="#_x0000_t75" style="width:13.3pt;height:13.3pt" o:ole="">
            <v:imagedata r:id="rId62" o:title=""/>
          </v:shape>
          <o:OLEObject Type="Embed" ProgID="Equation.DSMT4" ShapeID="_x0000_i2506" DrawAspect="Content" ObjectID="_1754551191" r:id="rId63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thức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phân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tủ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800" w:dyaOrig="360">
          <v:shape id="_x0000_i2507" type="#_x0000_t75" style="width:39.85pt;height:18pt" o:ole="">
            <v:imagedata r:id="rId64" o:title=""/>
          </v:shape>
          <o:OLEObject Type="Embed" ProgID="Equation.DSMT4" ShapeID="_x0000_i2507" DrawAspect="Content" ObjectID="_1754551192" r:id="rId65"/>
        </w:object>
      </w:r>
      <w:r w:rsidR="00CA0C3F" w:rsidRPr="008D2C5A">
        <w:rPr>
          <w:rFonts w:cs="Times New Roman"/>
          <w:sz w:val="24"/>
        </w:rPr>
        <w:t>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chứa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vòng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benzene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position w:val="-4"/>
          <w:sz w:val="24"/>
        </w:rPr>
        <w:object w:dxaOrig="260" w:dyaOrig="260">
          <v:shape id="_x0000_i2508" type="#_x0000_t75" style="width:13.3pt;height:13.3pt" o:ole="">
            <v:imagedata r:id="rId62" o:title=""/>
          </v:shape>
          <o:OLEObject Type="Embed" ProgID="Equation.DSMT4" ShapeID="_x0000_i2508" DrawAspect="Content" ObjectID="_1754551193" r:id="rId66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có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380" w:dyaOrig="279">
          <v:shape id="_x0000_i2509" type="#_x0000_t75" style="width:19.7pt;height:13.7pt" o:ole="">
            <v:imagedata r:id="rId40" o:title=""/>
          </v:shape>
          <o:OLEObject Type="Embed" ProgID="Equation.DSMT4" ShapeID="_x0000_i2509" DrawAspect="Content" ObjectID="_1754551194" r:id="rId67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nhưng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không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phản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ứng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6"/>
          <w:sz w:val="24"/>
        </w:rPr>
        <w:object w:dxaOrig="720" w:dyaOrig="279">
          <v:shape id="_x0000_i2510" type="#_x0000_t75" style="width:36.45pt;height:13.7pt" o:ole="">
            <v:imagedata r:id="rId24" o:title=""/>
          </v:shape>
          <o:OLEObject Type="Embed" ProgID="Equation.DSMT4" ShapeID="_x0000_i2510" DrawAspect="Content" ObjectID="_1754551195" r:id="rId68"/>
        </w:objec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Đun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nóng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4"/>
          <w:sz w:val="24"/>
        </w:rPr>
        <w:object w:dxaOrig="260" w:dyaOrig="260">
          <v:shape id="_x0000_i2511" type="#_x0000_t75" style="width:13.3pt;height:13.3pt" o:ole="">
            <v:imagedata r:id="rId62" o:title=""/>
          </v:shape>
          <o:OLEObject Type="Embed" ProgID="Equation.DSMT4" ShapeID="_x0000_i2511" DrawAspect="Content" ObjectID="_1754551196" r:id="rId69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với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12"/>
          <w:sz w:val="24"/>
        </w:rPr>
        <w:object w:dxaOrig="720" w:dyaOrig="360">
          <v:shape id="_x0000_i2512" type="#_x0000_t75" style="width:36.45pt;height:18pt" o:ole="">
            <v:imagedata r:id="rId70" o:title=""/>
          </v:shape>
          <o:OLEObject Type="Embed" ProgID="Equation.DSMT4" ShapeID="_x0000_i2512" DrawAspect="Content" ObjectID="_1754551197" r:id="rId71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đặc,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hợp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chất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4"/>
          <w:sz w:val="24"/>
        </w:rPr>
        <w:object w:dxaOrig="260" w:dyaOrig="260">
          <v:shape id="_x0000_i2513" type="#_x0000_t75" style="width:13.3pt;height:13.3pt" o:ole="">
            <v:imagedata r:id="rId72" o:title=""/>
          </v:shape>
          <o:OLEObject Type="Embed" ProgID="Equation.DSMT4" ShapeID="_x0000_i2513" DrawAspect="Content" ObjectID="_1754551198" r:id="rId73"/>
        </w:objec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làm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mất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màu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nước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bromine</w: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Oxi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hoá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4"/>
          <w:sz w:val="24"/>
        </w:rPr>
        <w:object w:dxaOrig="260" w:dyaOrig="260">
          <v:shape id="_x0000_i2514" type="#_x0000_t75" style="width:13.3pt;height:13.3pt" o:ole="">
            <v:imagedata r:id="rId74" o:title=""/>
          </v:shape>
          <o:OLEObject Type="Embed" ProgID="Equation.DSMT4" ShapeID="_x0000_i2514" DrawAspect="Content" ObjectID="_1754551199" r:id="rId75"/>
        </w:object>
      </w:r>
      <w:r w:rsidR="00CA0C3F" w:rsidRPr="008D2C5A">
        <w:rPr>
          <w:rFonts w:cs="Times New Roman"/>
          <w:sz w:val="24"/>
        </w:rPr>
        <w:t>,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thu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được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ketone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position w:val="-4"/>
          <w:sz w:val="24"/>
        </w:rPr>
        <w:object w:dxaOrig="240" w:dyaOrig="260">
          <v:shape id="_x0000_i2515" type="#_x0000_t75" style="width:12pt;height:13.3pt" o:ole="">
            <v:imagedata r:id="rId76" o:title=""/>
          </v:shape>
          <o:OLEObject Type="Embed" ProgID="Equation.DSMT4" ShapeID="_x0000_i2515" DrawAspect="Content" ObjectID="_1754551200" r:id="rId77"/>
        </w:object>
      </w:r>
      <w:r w:rsidRPr="008D2C5A">
        <w:rPr>
          <w:rFonts w:cs="Times New Roman"/>
          <w:sz w:val="24"/>
        </w:rPr>
        <w:t xml:space="preserve">. </w:t>
      </w:r>
      <w:r w:rsidR="00CA0C3F" w:rsidRPr="008D2C5A">
        <w:rPr>
          <w:rFonts w:cs="Times New Roman"/>
          <w:sz w:val="24"/>
        </w:rPr>
        <w:t>Xác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định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cấu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tạo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của</w:t>
      </w:r>
      <w:r w:rsidRPr="008D2C5A">
        <w:rPr>
          <w:rFonts w:cs="Times New Roman"/>
          <w:sz w:val="24"/>
        </w:rPr>
        <w:t xml:space="preserve"> </w:t>
      </w:r>
      <w:r w:rsidR="00B23F67">
        <w:rPr>
          <w:rFonts w:cs="Times New Roman"/>
          <w:sz w:val="24"/>
        </w:rPr>
        <w:t>X, Y, Z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và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viết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các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phương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trình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hoá</w:t>
      </w:r>
      <w:r w:rsidRPr="008D2C5A">
        <w:rPr>
          <w:rFonts w:cs="Times New Roman"/>
          <w:sz w:val="24"/>
        </w:rPr>
        <w:t xml:space="preserve"> </w:t>
      </w:r>
      <w:r w:rsidR="00CA0C3F" w:rsidRPr="008D2C5A">
        <w:rPr>
          <w:rFonts w:cs="Times New Roman"/>
          <w:sz w:val="24"/>
        </w:rPr>
        <w:t>học</w:t>
      </w:r>
      <w:r w:rsidRPr="008D2C5A">
        <w:rPr>
          <w:rFonts w:cs="Times New Roman"/>
          <w:sz w:val="24"/>
        </w:rPr>
        <w:t>.</w:t>
      </w:r>
    </w:p>
    <w:p w:rsidR="00C96CB4" w:rsidRPr="008D2C5A" w:rsidRDefault="00C96CB4" w:rsidP="008D2C5A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C96CB4" w:rsidRPr="008D2C5A" w:rsidSect="008D2C5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3F"/>
    <w:rsid w:val="00105F31"/>
    <w:rsid w:val="0010727E"/>
    <w:rsid w:val="00150513"/>
    <w:rsid w:val="001B4349"/>
    <w:rsid w:val="00271179"/>
    <w:rsid w:val="00345C98"/>
    <w:rsid w:val="00396FA8"/>
    <w:rsid w:val="00644FA5"/>
    <w:rsid w:val="008D2C5A"/>
    <w:rsid w:val="00A862F7"/>
    <w:rsid w:val="00AB37AA"/>
    <w:rsid w:val="00AF589A"/>
    <w:rsid w:val="00B23F67"/>
    <w:rsid w:val="00C96CB4"/>
    <w:rsid w:val="00CA0C3F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50E6"/>
  <w15:chartTrackingRefBased/>
  <w15:docId w15:val="{BFB32567-D3F4-43C2-B518-5D9E11BC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table" w:styleId="TableGrid">
    <w:name w:val="Table Grid"/>
    <w:basedOn w:val="TableNormal"/>
    <w:uiPriority w:val="59"/>
    <w:rsid w:val="00CA0C3F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8.jpeg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png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2023-08-26T03:00:00Z</dcterms:created>
  <dcterms:modified xsi:type="dcterms:W3CDTF">2023-08-26T03:05:00Z</dcterms:modified>
</cp:coreProperties>
</file>