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9" w:type="pct"/>
        <w:tblInd w:w="-743" w:type="dxa"/>
        <w:tblLook w:val="01E0" w:firstRow="1" w:lastRow="1" w:firstColumn="1" w:lastColumn="1" w:noHBand="0" w:noVBand="0"/>
      </w:tblPr>
      <w:tblGrid>
        <w:gridCol w:w="11131"/>
      </w:tblGrid>
      <w:tr w:rsidR="000F6221" w:rsidRPr="00983097" w14:paraId="104DD7B5" w14:textId="77777777" w:rsidTr="00E54A24">
        <w:trPr>
          <w:trHeight w:val="1073"/>
        </w:trPr>
        <w:tc>
          <w:tcPr>
            <w:tcW w:w="5000" w:type="pct"/>
          </w:tcPr>
          <w:tbl>
            <w:tblPr>
              <w:tblpPr w:leftFromText="180" w:rightFromText="180" w:horzAnchor="margin" w:tblpX="-1418" w:tblpY="-678"/>
              <w:tblW w:w="10915" w:type="dxa"/>
              <w:tblLook w:val="01E0" w:firstRow="1" w:lastRow="1" w:firstColumn="1" w:lastColumn="1" w:noHBand="0" w:noVBand="0"/>
            </w:tblPr>
            <w:tblGrid>
              <w:gridCol w:w="4395"/>
              <w:gridCol w:w="6520"/>
            </w:tblGrid>
            <w:tr w:rsidR="000F6221" w:rsidRPr="00983097" w14:paraId="633A20DF" w14:textId="77777777" w:rsidTr="00A1443C">
              <w:tc>
                <w:tcPr>
                  <w:tcW w:w="4395" w:type="dxa"/>
                  <w:shd w:val="clear" w:color="auto" w:fill="auto"/>
                </w:tcPr>
                <w:p w14:paraId="1E08FD59" w14:textId="7FF17320" w:rsidR="000D5154" w:rsidRPr="00983097" w:rsidRDefault="003266E9" w:rsidP="004B7C5D">
                  <w:pPr>
                    <w:jc w:val="center"/>
                    <w:rPr>
                      <w:sz w:val="26"/>
                      <w:szCs w:val="26"/>
                      <w:lang w:val="en-US"/>
                    </w:rPr>
                  </w:pPr>
                  <w:r w:rsidRPr="00983097">
                    <w:rPr>
                      <w:sz w:val="26"/>
                      <w:szCs w:val="26"/>
                      <w:lang w:val="en-US"/>
                    </w:rPr>
                    <w:t xml:space="preserve">SỞ </w:t>
                  </w:r>
                  <w:r w:rsidR="00A1443C" w:rsidRPr="00983097">
                    <w:rPr>
                      <w:sz w:val="26"/>
                      <w:szCs w:val="26"/>
                      <w:lang w:val="en-US"/>
                    </w:rPr>
                    <w:t>GD&amp;ĐT</w:t>
                  </w:r>
                  <w:r w:rsidR="00CB22BC" w:rsidRPr="00983097">
                    <w:rPr>
                      <w:sz w:val="26"/>
                      <w:szCs w:val="26"/>
                      <w:lang w:val="en-US"/>
                    </w:rPr>
                    <w:t xml:space="preserve"> </w:t>
                  </w:r>
                  <w:r w:rsidR="000D5154" w:rsidRPr="00983097">
                    <w:rPr>
                      <w:sz w:val="26"/>
                      <w:szCs w:val="26"/>
                      <w:lang w:val="en-US"/>
                    </w:rPr>
                    <w:t>HƯNG YÊN</w:t>
                  </w:r>
                </w:p>
                <w:p w14:paraId="59EBFE0C" w14:textId="77777777" w:rsidR="000D5154" w:rsidRPr="00983097" w:rsidRDefault="00CB22BC" w:rsidP="004B7C5D">
                  <w:pPr>
                    <w:jc w:val="center"/>
                    <w:rPr>
                      <w:b/>
                      <w:sz w:val="26"/>
                      <w:szCs w:val="26"/>
                      <w:lang w:val="en-US"/>
                    </w:rPr>
                  </w:pPr>
                  <w:r w:rsidRPr="00983097">
                    <w:rPr>
                      <w:b/>
                      <w:sz w:val="26"/>
                      <w:szCs w:val="26"/>
                      <w:lang w:val="en-US"/>
                    </w:rPr>
                    <w:t>TRƯỜNG THPT KHOÁI CHÂU</w:t>
                  </w:r>
                </w:p>
                <w:p w14:paraId="4D7DED79" w14:textId="66BE88A5" w:rsidR="000F6221" w:rsidRPr="00983097" w:rsidRDefault="005A67E8" w:rsidP="004B7C5D">
                  <w:pPr>
                    <w:jc w:val="center"/>
                    <w:rPr>
                      <w:sz w:val="26"/>
                      <w:szCs w:val="26"/>
                    </w:rPr>
                  </w:pPr>
                  <w:r>
                    <w:rPr>
                      <w:b/>
                      <w:noProof/>
                      <w:sz w:val="26"/>
                      <w:szCs w:val="26"/>
                      <w:lang w:val="en-US" w:eastAsia="en-US"/>
                    </w:rPr>
                    <mc:AlternateContent>
                      <mc:Choice Requires="wps">
                        <w:drawing>
                          <wp:anchor distT="0" distB="0" distL="114300" distR="114300" simplePos="0" relativeHeight="251660288" behindDoc="0" locked="0" layoutInCell="1" allowOverlap="1" wp14:anchorId="338F2373" wp14:editId="7CF1E3D6">
                            <wp:simplePos x="0" y="0"/>
                            <wp:positionH relativeFrom="column">
                              <wp:posOffset>843915</wp:posOffset>
                            </wp:positionH>
                            <wp:positionV relativeFrom="paragraph">
                              <wp:posOffset>7620</wp:posOffset>
                            </wp:positionV>
                            <wp:extent cx="781050" cy="0"/>
                            <wp:effectExtent l="5715" t="12065" r="13335" b="6985"/>
                            <wp:wrapNone/>
                            <wp:docPr id="1209440128"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0B92" id="_x0000_t32" coordsize="21600,21600" o:spt="32" o:oned="t" path="m,l21600,21600e" filled="f">
                            <v:path arrowok="t" fillok="f" o:connecttype="none"/>
                            <o:lock v:ext="edit" shapetype="t"/>
                          </v:shapetype>
                          <v:shape id="AutoShape 242" o:spid="_x0000_s1026" type="#_x0000_t32" style="position:absolute;margin-left:66.45pt;margin-top:.6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"/>
                        </w:pict>
                      </mc:Fallback>
                    </mc:AlternateContent>
                  </w:r>
                </w:p>
              </w:tc>
              <w:tc>
                <w:tcPr>
                  <w:tcW w:w="6520" w:type="dxa"/>
                  <w:shd w:val="clear" w:color="auto" w:fill="auto"/>
                </w:tcPr>
                <w:p w14:paraId="730C0FFF" w14:textId="1635EF5C" w:rsidR="00B134FA" w:rsidRPr="00983097" w:rsidRDefault="00FB6306" w:rsidP="004B7C5D">
                  <w:pPr>
                    <w:jc w:val="center"/>
                    <w:rPr>
                      <w:b/>
                      <w:bCs/>
                      <w:sz w:val="26"/>
                      <w:szCs w:val="26"/>
                      <w:lang w:val="en-US"/>
                    </w:rPr>
                  </w:pPr>
                  <w:r w:rsidRPr="00983097">
                    <w:rPr>
                      <w:b/>
                      <w:bCs/>
                      <w:sz w:val="26"/>
                      <w:szCs w:val="26"/>
                      <w:lang w:val="en-US"/>
                    </w:rPr>
                    <w:t>ĐỀ THI THỬ</w:t>
                  </w:r>
                  <w:r w:rsidR="000F6221" w:rsidRPr="00983097">
                    <w:rPr>
                      <w:b/>
                      <w:bCs/>
                      <w:sz w:val="26"/>
                      <w:szCs w:val="26"/>
                    </w:rPr>
                    <w:t xml:space="preserve"> ĐỘI TUYỂN </w:t>
                  </w:r>
                </w:p>
                <w:p w14:paraId="30CEB00F" w14:textId="77777777" w:rsidR="00B408AD" w:rsidRPr="00983097" w:rsidRDefault="000F6221" w:rsidP="004B7C5D">
                  <w:pPr>
                    <w:jc w:val="center"/>
                    <w:rPr>
                      <w:b/>
                      <w:bCs/>
                      <w:sz w:val="26"/>
                      <w:szCs w:val="26"/>
                      <w:lang w:val="en-US"/>
                    </w:rPr>
                  </w:pPr>
                  <w:r w:rsidRPr="00983097">
                    <w:rPr>
                      <w:b/>
                      <w:bCs/>
                      <w:sz w:val="26"/>
                      <w:szCs w:val="26"/>
                    </w:rPr>
                    <w:t xml:space="preserve">DỰ THI </w:t>
                  </w:r>
                  <w:r w:rsidR="00224402" w:rsidRPr="00983097">
                    <w:rPr>
                      <w:b/>
                      <w:bCs/>
                      <w:sz w:val="26"/>
                      <w:szCs w:val="26"/>
                      <w:lang w:val="en-US"/>
                    </w:rPr>
                    <w:t xml:space="preserve">CHỌN </w:t>
                  </w:r>
                  <w:r w:rsidR="00B408AD" w:rsidRPr="00983097">
                    <w:rPr>
                      <w:b/>
                      <w:bCs/>
                      <w:sz w:val="26"/>
                      <w:szCs w:val="26"/>
                      <w:lang w:val="en-US"/>
                    </w:rPr>
                    <w:t>HỌC SINH GIỎI CẤP</w:t>
                  </w:r>
                  <w:r w:rsidRPr="00983097">
                    <w:rPr>
                      <w:b/>
                      <w:bCs/>
                      <w:sz w:val="26"/>
                      <w:szCs w:val="26"/>
                    </w:rPr>
                    <w:t xml:space="preserve"> </w:t>
                  </w:r>
                  <w:r w:rsidR="00FB6306" w:rsidRPr="00983097">
                    <w:rPr>
                      <w:b/>
                      <w:bCs/>
                      <w:sz w:val="26"/>
                      <w:szCs w:val="26"/>
                      <w:lang w:val="en-US"/>
                    </w:rPr>
                    <w:t>TỈNH THPT</w:t>
                  </w:r>
                </w:p>
                <w:p w14:paraId="04450432" w14:textId="29FDC508" w:rsidR="000F6221" w:rsidRPr="00983097" w:rsidRDefault="000F6221" w:rsidP="004B7C5D">
                  <w:pPr>
                    <w:jc w:val="center"/>
                    <w:rPr>
                      <w:sz w:val="26"/>
                      <w:szCs w:val="26"/>
                      <w:lang w:val="en-US"/>
                    </w:rPr>
                  </w:pPr>
                  <w:r w:rsidRPr="00983097">
                    <w:rPr>
                      <w:b/>
                      <w:bCs/>
                      <w:sz w:val="26"/>
                      <w:szCs w:val="26"/>
                    </w:rPr>
                    <w:t xml:space="preserve"> NĂM HỌC 20</w:t>
                  </w:r>
                  <w:r w:rsidR="00A3388F" w:rsidRPr="00983097">
                    <w:rPr>
                      <w:b/>
                      <w:bCs/>
                      <w:sz w:val="26"/>
                      <w:szCs w:val="26"/>
                      <w:lang w:val="en-US"/>
                    </w:rPr>
                    <w:t>2</w:t>
                  </w:r>
                  <w:r w:rsidR="00711103" w:rsidRPr="00983097">
                    <w:rPr>
                      <w:b/>
                      <w:bCs/>
                      <w:sz w:val="26"/>
                      <w:szCs w:val="26"/>
                      <w:lang w:val="en-US"/>
                    </w:rPr>
                    <w:t>3</w:t>
                  </w:r>
                  <w:r w:rsidRPr="00983097">
                    <w:rPr>
                      <w:b/>
                      <w:bCs/>
                      <w:sz w:val="26"/>
                      <w:szCs w:val="26"/>
                    </w:rPr>
                    <w:t xml:space="preserve"> - 20</w:t>
                  </w:r>
                  <w:r w:rsidR="00224402" w:rsidRPr="00983097">
                    <w:rPr>
                      <w:b/>
                      <w:bCs/>
                      <w:sz w:val="26"/>
                      <w:szCs w:val="26"/>
                      <w:lang w:val="en-US"/>
                    </w:rPr>
                    <w:t>2</w:t>
                  </w:r>
                  <w:r w:rsidR="00711103" w:rsidRPr="00983097">
                    <w:rPr>
                      <w:b/>
                      <w:bCs/>
                      <w:sz w:val="26"/>
                      <w:szCs w:val="26"/>
                      <w:lang w:val="en-US"/>
                    </w:rPr>
                    <w:t>4</w:t>
                  </w:r>
                </w:p>
                <w:p w14:paraId="66BEB659" w14:textId="624F291F" w:rsidR="000F6221" w:rsidRPr="00983097" w:rsidRDefault="000F6221" w:rsidP="004B7C5D">
                  <w:pPr>
                    <w:jc w:val="center"/>
                    <w:rPr>
                      <w:b/>
                      <w:sz w:val="26"/>
                      <w:szCs w:val="26"/>
                      <w:lang w:val="en-US"/>
                    </w:rPr>
                  </w:pPr>
                  <w:r w:rsidRPr="00983097">
                    <w:rPr>
                      <w:b/>
                      <w:bCs/>
                      <w:sz w:val="26"/>
                      <w:szCs w:val="26"/>
                    </w:rPr>
                    <w:t>M</w:t>
                  </w:r>
                  <w:r w:rsidR="00ED4C54" w:rsidRPr="00983097">
                    <w:rPr>
                      <w:b/>
                      <w:bCs/>
                      <w:sz w:val="26"/>
                      <w:szCs w:val="26"/>
                      <w:lang w:val="en-US"/>
                    </w:rPr>
                    <w:t>ôn thi</w:t>
                  </w:r>
                  <w:r w:rsidRPr="00983097">
                    <w:rPr>
                      <w:b/>
                      <w:bCs/>
                      <w:sz w:val="26"/>
                      <w:szCs w:val="26"/>
                    </w:rPr>
                    <w:t>:</w:t>
                  </w:r>
                  <w:r w:rsidR="003266E9" w:rsidRPr="00983097">
                    <w:rPr>
                      <w:b/>
                      <w:bCs/>
                      <w:sz w:val="26"/>
                      <w:szCs w:val="26"/>
                      <w:lang w:val="en-US"/>
                    </w:rPr>
                    <w:t xml:space="preserve"> </w:t>
                  </w:r>
                  <w:r w:rsidR="00FE7C82" w:rsidRPr="00983097">
                    <w:rPr>
                      <w:b/>
                      <w:bCs/>
                      <w:sz w:val="26"/>
                      <w:szCs w:val="26"/>
                      <w:lang w:val="en-US"/>
                    </w:rPr>
                    <w:t>HÓA HỌC</w:t>
                  </w:r>
                </w:p>
                <w:p w14:paraId="3D665969" w14:textId="5051426A" w:rsidR="000F6221" w:rsidRPr="00983097" w:rsidRDefault="000F6221" w:rsidP="004B7C5D">
                  <w:pPr>
                    <w:jc w:val="center"/>
                    <w:rPr>
                      <w:iCs/>
                      <w:sz w:val="26"/>
                      <w:szCs w:val="26"/>
                    </w:rPr>
                  </w:pPr>
                  <w:r w:rsidRPr="00983097">
                    <w:rPr>
                      <w:iCs/>
                      <w:sz w:val="26"/>
                      <w:szCs w:val="26"/>
                    </w:rPr>
                    <w:t>Thời gian</w:t>
                  </w:r>
                  <w:r w:rsidR="00ED4C54" w:rsidRPr="00983097">
                    <w:rPr>
                      <w:iCs/>
                      <w:sz w:val="26"/>
                      <w:szCs w:val="26"/>
                      <w:lang w:val="en-US"/>
                    </w:rPr>
                    <w:t xml:space="preserve"> làm bài</w:t>
                  </w:r>
                  <w:r w:rsidRPr="00983097">
                    <w:rPr>
                      <w:iCs/>
                      <w:sz w:val="26"/>
                      <w:szCs w:val="26"/>
                    </w:rPr>
                    <w:t>:</w:t>
                  </w:r>
                  <w:r w:rsidRPr="00983097">
                    <w:rPr>
                      <w:i/>
                      <w:sz w:val="26"/>
                      <w:szCs w:val="26"/>
                    </w:rPr>
                    <w:t xml:space="preserve"> </w:t>
                  </w:r>
                  <w:r w:rsidRPr="00983097">
                    <w:rPr>
                      <w:b/>
                      <w:iCs/>
                      <w:sz w:val="26"/>
                      <w:szCs w:val="26"/>
                    </w:rPr>
                    <w:t>180</w:t>
                  </w:r>
                  <w:r w:rsidRPr="00983097">
                    <w:rPr>
                      <w:iCs/>
                      <w:sz w:val="26"/>
                      <w:szCs w:val="26"/>
                    </w:rPr>
                    <w:t xml:space="preserve"> phút (không kể thời gian giao đề)</w:t>
                  </w:r>
                </w:p>
                <w:p w14:paraId="22A1FCDE" w14:textId="355887B7" w:rsidR="00ED4C54" w:rsidRPr="00983097" w:rsidRDefault="00ED4C54" w:rsidP="004B7C5D">
                  <w:pPr>
                    <w:jc w:val="center"/>
                    <w:rPr>
                      <w:sz w:val="26"/>
                      <w:szCs w:val="26"/>
                      <w:lang w:val="en-US"/>
                    </w:rPr>
                  </w:pPr>
                  <w:r w:rsidRPr="00983097">
                    <w:rPr>
                      <w:iCs/>
                      <w:sz w:val="26"/>
                      <w:szCs w:val="26"/>
                      <w:lang w:val="en-US"/>
                    </w:rPr>
                    <w:t>(Đề</w:t>
                  </w:r>
                  <w:r w:rsidR="00983097">
                    <w:rPr>
                      <w:iCs/>
                      <w:sz w:val="26"/>
                      <w:szCs w:val="26"/>
                      <w:lang w:val="en-US"/>
                    </w:rPr>
                    <w:t xml:space="preserve"> thi có 03</w:t>
                  </w:r>
                  <w:r w:rsidRPr="00983097">
                    <w:rPr>
                      <w:iCs/>
                      <w:sz w:val="26"/>
                      <w:szCs w:val="26"/>
                      <w:lang w:val="en-US"/>
                    </w:rPr>
                    <w:t xml:space="preserve"> trang, gồ</w:t>
                  </w:r>
                  <w:r w:rsidR="00983097">
                    <w:rPr>
                      <w:iCs/>
                      <w:sz w:val="26"/>
                      <w:szCs w:val="26"/>
                      <w:lang w:val="en-US"/>
                    </w:rPr>
                    <w:t>m 08</w:t>
                  </w:r>
                  <w:r w:rsidRPr="00983097">
                    <w:rPr>
                      <w:iCs/>
                      <w:sz w:val="26"/>
                      <w:szCs w:val="26"/>
                      <w:lang w:val="en-US"/>
                    </w:rPr>
                    <w:t xml:space="preserve"> câu)</w:t>
                  </w:r>
                </w:p>
                <w:p w14:paraId="044B66E7" w14:textId="7C700BC7" w:rsidR="000F6221" w:rsidRPr="00983097" w:rsidRDefault="000F6221" w:rsidP="004B7C5D">
                  <w:pPr>
                    <w:jc w:val="center"/>
                    <w:rPr>
                      <w:b/>
                      <w:sz w:val="26"/>
                      <w:szCs w:val="26"/>
                      <w:lang w:val="en-US"/>
                    </w:rPr>
                  </w:pPr>
                  <w:r w:rsidRPr="00983097">
                    <w:rPr>
                      <w:b/>
                      <w:sz w:val="26"/>
                      <w:szCs w:val="26"/>
                    </w:rPr>
                    <w:t>Ngày thi</w:t>
                  </w:r>
                  <w:r w:rsidR="004349D4" w:rsidRPr="00983097">
                    <w:rPr>
                      <w:b/>
                      <w:sz w:val="26"/>
                      <w:szCs w:val="26"/>
                      <w:lang w:val="en-US"/>
                    </w:rPr>
                    <w:t>:</w:t>
                  </w:r>
                  <w:r w:rsidR="00AA293F" w:rsidRPr="00983097">
                    <w:rPr>
                      <w:b/>
                      <w:sz w:val="26"/>
                      <w:szCs w:val="26"/>
                      <w:lang w:val="en-US"/>
                    </w:rPr>
                    <w:t xml:space="preserve"> </w:t>
                  </w:r>
                  <w:r w:rsidR="002E0413" w:rsidRPr="00983097">
                    <w:rPr>
                      <w:b/>
                      <w:sz w:val="26"/>
                      <w:szCs w:val="26"/>
                      <w:lang w:val="en-US"/>
                    </w:rPr>
                    <w:t>1</w:t>
                  </w:r>
                  <w:r w:rsidR="00711103" w:rsidRPr="00983097">
                    <w:rPr>
                      <w:b/>
                      <w:sz w:val="26"/>
                      <w:szCs w:val="26"/>
                      <w:lang w:val="en-US"/>
                    </w:rPr>
                    <w:t>9</w:t>
                  </w:r>
                  <w:r w:rsidR="004349D4" w:rsidRPr="00983097">
                    <w:rPr>
                      <w:b/>
                      <w:sz w:val="26"/>
                      <w:szCs w:val="26"/>
                      <w:lang w:val="en-US"/>
                    </w:rPr>
                    <w:t>/</w:t>
                  </w:r>
                  <w:r w:rsidR="002E0413" w:rsidRPr="00983097">
                    <w:rPr>
                      <w:b/>
                      <w:sz w:val="26"/>
                      <w:szCs w:val="26"/>
                      <w:lang w:val="en-US"/>
                    </w:rPr>
                    <w:t>0</w:t>
                  </w:r>
                  <w:r w:rsidR="00711103" w:rsidRPr="00983097">
                    <w:rPr>
                      <w:b/>
                      <w:sz w:val="26"/>
                      <w:szCs w:val="26"/>
                      <w:lang w:val="en-US"/>
                    </w:rPr>
                    <w:t>1</w:t>
                  </w:r>
                  <w:r w:rsidR="004349D4" w:rsidRPr="00983097">
                    <w:rPr>
                      <w:b/>
                      <w:sz w:val="26"/>
                      <w:szCs w:val="26"/>
                      <w:lang w:val="en-US"/>
                    </w:rPr>
                    <w:t>/202</w:t>
                  </w:r>
                  <w:r w:rsidR="00711103" w:rsidRPr="00983097">
                    <w:rPr>
                      <w:b/>
                      <w:sz w:val="26"/>
                      <w:szCs w:val="26"/>
                      <w:lang w:val="en-US"/>
                    </w:rPr>
                    <w:t>4</w:t>
                  </w:r>
                </w:p>
                <w:p w14:paraId="5EF47505" w14:textId="61670FAF" w:rsidR="00A1443C" w:rsidRPr="00983097" w:rsidRDefault="00A1443C" w:rsidP="004B7C5D">
                  <w:pPr>
                    <w:rPr>
                      <w:bCs/>
                      <w:sz w:val="26"/>
                      <w:szCs w:val="26"/>
                      <w:lang w:val="en-US"/>
                    </w:rPr>
                  </w:pPr>
                </w:p>
              </w:tc>
            </w:tr>
          </w:tbl>
          <w:p w14:paraId="480C05F8" w14:textId="77777777" w:rsidR="000F6221" w:rsidRPr="00983097" w:rsidRDefault="000F6221" w:rsidP="00B134FA">
            <w:pPr>
              <w:spacing w:line="276" w:lineRule="auto"/>
              <w:rPr>
                <w:sz w:val="26"/>
                <w:szCs w:val="26"/>
              </w:rPr>
            </w:pPr>
          </w:p>
        </w:tc>
      </w:tr>
    </w:tbl>
    <w:p w14:paraId="6426B506" w14:textId="3495C876" w:rsidR="00CF20B2" w:rsidRPr="00983097" w:rsidRDefault="00CF20B2" w:rsidP="00983097">
      <w:pPr>
        <w:spacing w:line="360" w:lineRule="auto"/>
        <w:jc w:val="both"/>
        <w:rPr>
          <w:rFonts w:eastAsia="Times New Roman"/>
          <w:b/>
          <w:sz w:val="26"/>
          <w:szCs w:val="26"/>
          <w:lang w:val="nl-NL"/>
        </w:rPr>
      </w:pPr>
      <w:r w:rsidRPr="00983097">
        <w:rPr>
          <w:rFonts w:eastAsia="Times New Roman"/>
          <w:b/>
          <w:sz w:val="26"/>
          <w:szCs w:val="26"/>
          <w:lang w:val="nl-NL"/>
        </w:rPr>
        <w:t xml:space="preserve">Câu 1. </w:t>
      </w:r>
      <w:r w:rsidRPr="00983097">
        <w:rPr>
          <w:rFonts w:eastAsia="Times New Roman"/>
          <w:iCs/>
          <w:sz w:val="26"/>
          <w:szCs w:val="26"/>
          <w:lang w:val="nl-NL"/>
        </w:rPr>
        <w:t>(</w:t>
      </w:r>
      <w:r w:rsidR="00866393">
        <w:rPr>
          <w:rFonts w:eastAsia="Times New Roman"/>
          <w:iCs/>
          <w:sz w:val="26"/>
          <w:szCs w:val="26"/>
          <w:lang w:val="nl-NL"/>
        </w:rPr>
        <w:t>2</w:t>
      </w:r>
      <w:r w:rsidRPr="00983097">
        <w:rPr>
          <w:rFonts w:eastAsia="Times New Roman"/>
          <w:iCs/>
          <w:sz w:val="26"/>
          <w:szCs w:val="26"/>
          <w:lang w:val="nl-NL"/>
        </w:rPr>
        <w:t>,0 điểm)</w:t>
      </w:r>
      <w:r w:rsidRPr="00983097">
        <w:rPr>
          <w:rFonts w:eastAsia="Times New Roman"/>
          <w:b/>
          <w:sz w:val="26"/>
          <w:szCs w:val="26"/>
          <w:lang w:val="nl-NL"/>
        </w:rPr>
        <w:t xml:space="preserve"> </w:t>
      </w:r>
    </w:p>
    <w:p w14:paraId="3BFB9028"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1.</w:t>
      </w:r>
      <w:r w:rsidRPr="00983097">
        <w:rPr>
          <w:bCs/>
          <w:sz w:val="26"/>
          <w:szCs w:val="26"/>
          <w:lang w:val="pt-BR"/>
        </w:rPr>
        <w:t xml:space="preserve"> Viết phương trình phản ứng xảy ra trong các trường hợp sau:</w:t>
      </w:r>
    </w:p>
    <w:p w14:paraId="3CD6145D"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a</w:t>
      </w:r>
      <w:r w:rsidRPr="00983097">
        <w:rPr>
          <w:bCs/>
          <w:sz w:val="26"/>
          <w:szCs w:val="26"/>
          <w:lang w:val="pt-BR"/>
        </w:rPr>
        <w:t>. Cho CH</w:t>
      </w:r>
      <w:r w:rsidRPr="00983097">
        <w:rPr>
          <w:bCs/>
          <w:sz w:val="26"/>
          <w:szCs w:val="26"/>
          <w:vertAlign w:val="subscript"/>
          <w:lang w:val="pt-BR"/>
        </w:rPr>
        <w:t>3</w:t>
      </w:r>
      <w:r w:rsidRPr="00983097">
        <w:rPr>
          <w:bCs/>
          <w:sz w:val="26"/>
          <w:szCs w:val="26"/>
          <w:lang w:val="pt-BR"/>
        </w:rPr>
        <w:t>COOHN(CH</w:t>
      </w:r>
      <w:r w:rsidRPr="00983097">
        <w:rPr>
          <w:bCs/>
          <w:sz w:val="26"/>
          <w:szCs w:val="26"/>
          <w:vertAlign w:val="subscript"/>
          <w:lang w:val="pt-BR"/>
        </w:rPr>
        <w:t>3</w:t>
      </w:r>
      <w:r w:rsidRPr="00983097">
        <w:rPr>
          <w:bCs/>
          <w:sz w:val="26"/>
          <w:szCs w:val="26"/>
          <w:lang w:val="pt-BR"/>
        </w:rPr>
        <w:t>)</w:t>
      </w:r>
      <w:r w:rsidRPr="00983097">
        <w:rPr>
          <w:bCs/>
          <w:sz w:val="26"/>
          <w:szCs w:val="26"/>
          <w:vertAlign w:val="subscript"/>
          <w:lang w:val="pt-BR"/>
        </w:rPr>
        <w:t>3</w:t>
      </w:r>
      <w:r w:rsidRPr="00983097">
        <w:rPr>
          <w:bCs/>
          <w:sz w:val="26"/>
          <w:szCs w:val="26"/>
          <w:lang w:val="pt-BR"/>
        </w:rPr>
        <w:t xml:space="preserve"> và Glu – Ala lần lượt tác dụng với dung dịch NaOH dư.</w:t>
      </w:r>
    </w:p>
    <w:p w14:paraId="7BD818B6" w14:textId="77777777" w:rsidR="00CF20B2" w:rsidRPr="00983097" w:rsidRDefault="00CF20B2" w:rsidP="00983097">
      <w:pPr>
        <w:widowControl w:val="0"/>
        <w:autoSpaceDE w:val="0"/>
        <w:autoSpaceDN w:val="0"/>
        <w:spacing w:line="360" w:lineRule="auto"/>
        <w:ind w:firstLine="426"/>
        <w:jc w:val="both"/>
        <w:rPr>
          <w:bCs/>
          <w:sz w:val="26"/>
          <w:szCs w:val="26"/>
          <w:lang w:val="pt-BR"/>
        </w:rPr>
      </w:pPr>
      <w:r w:rsidRPr="00983097">
        <w:rPr>
          <w:b/>
          <w:sz w:val="26"/>
          <w:szCs w:val="26"/>
          <w:lang w:val="pt-BR"/>
        </w:rPr>
        <w:t>b</w:t>
      </w:r>
      <w:r w:rsidRPr="00983097">
        <w:rPr>
          <w:bCs/>
          <w:sz w:val="26"/>
          <w:szCs w:val="26"/>
          <w:lang w:val="pt-BR"/>
        </w:rPr>
        <w:t>. Cho glucozơ và fomanđehit lần lượt tham gia phản ứng tráng bạc.</w:t>
      </w:r>
    </w:p>
    <w:p w14:paraId="2C38F1A8" w14:textId="77777777" w:rsidR="00CF20B2" w:rsidRPr="00983097" w:rsidRDefault="00CF20B2" w:rsidP="00983097">
      <w:pPr>
        <w:tabs>
          <w:tab w:val="left" w:pos="567"/>
        </w:tabs>
        <w:spacing w:line="360" w:lineRule="auto"/>
        <w:ind w:firstLine="426"/>
        <w:jc w:val="both"/>
        <w:rPr>
          <w:sz w:val="26"/>
          <w:szCs w:val="26"/>
        </w:rPr>
      </w:pPr>
      <w:r w:rsidRPr="00983097">
        <w:rPr>
          <w:b/>
          <w:bCs/>
          <w:sz w:val="26"/>
          <w:szCs w:val="26"/>
        </w:rPr>
        <w:t>2.</w:t>
      </w:r>
      <w:r w:rsidRPr="00983097">
        <w:rPr>
          <w:sz w:val="26"/>
          <w:szCs w:val="26"/>
        </w:rPr>
        <w:t xml:space="preserve"> Hãy giải thích ngắn gọn </w:t>
      </w:r>
    </w:p>
    <w:p w14:paraId="1F9B9778" w14:textId="77777777" w:rsidR="00CF20B2" w:rsidRPr="00983097" w:rsidRDefault="00CF20B2" w:rsidP="00983097">
      <w:pPr>
        <w:tabs>
          <w:tab w:val="left" w:pos="567"/>
        </w:tabs>
        <w:spacing w:line="360" w:lineRule="auto"/>
        <w:ind w:firstLine="426"/>
        <w:jc w:val="both"/>
        <w:rPr>
          <w:sz w:val="26"/>
          <w:szCs w:val="26"/>
        </w:rPr>
      </w:pPr>
      <w:r w:rsidRPr="00983097">
        <w:rPr>
          <w:b/>
          <w:bCs/>
          <w:sz w:val="26"/>
          <w:szCs w:val="26"/>
        </w:rPr>
        <w:t>a</w:t>
      </w:r>
      <w:r w:rsidRPr="00983097">
        <w:rPr>
          <w:sz w:val="26"/>
          <w:szCs w:val="26"/>
        </w:rPr>
        <w:t>.  Để dập tắt các đám cháy xăng dầu nhỏ người ta dùng chăn chiên (được làm từ sợi cotton với nguyên liệu chính là sợi bông) thấm nước.</w:t>
      </w:r>
    </w:p>
    <w:p w14:paraId="2F0E9D7A" w14:textId="77777777" w:rsidR="00CF20B2" w:rsidRPr="00983097" w:rsidRDefault="00CF20B2" w:rsidP="00983097">
      <w:pPr>
        <w:tabs>
          <w:tab w:val="left" w:pos="567"/>
        </w:tabs>
        <w:spacing w:line="360" w:lineRule="auto"/>
        <w:ind w:firstLine="426"/>
        <w:jc w:val="both"/>
        <w:rPr>
          <w:bCs/>
          <w:sz w:val="26"/>
          <w:szCs w:val="26"/>
        </w:rPr>
      </w:pPr>
      <w:r w:rsidRPr="00983097">
        <w:rPr>
          <w:b/>
          <w:bCs/>
          <w:sz w:val="26"/>
          <w:szCs w:val="26"/>
        </w:rPr>
        <w:t>b</w:t>
      </w:r>
      <w:r w:rsidRPr="00983097">
        <w:rPr>
          <w:sz w:val="26"/>
          <w:szCs w:val="26"/>
        </w:rPr>
        <w:t xml:space="preserve">. </w:t>
      </w:r>
      <w:r w:rsidRPr="00983097">
        <w:rPr>
          <w:bCs/>
          <w:sz w:val="26"/>
          <w:szCs w:val="26"/>
        </w:rPr>
        <w:t xml:space="preserve"> Có thể dùng nước sôi hoặc dùng xút để thông các ống nước thải nhà bếp bị tắc do dầu mỡ đóng rắn và bám vào đường ống. </w:t>
      </w:r>
    </w:p>
    <w:p w14:paraId="5EBC24B7" w14:textId="77777777" w:rsidR="00CF20B2" w:rsidRPr="00983097" w:rsidRDefault="00CF20B2" w:rsidP="00983097">
      <w:pPr>
        <w:tabs>
          <w:tab w:val="left" w:pos="567"/>
        </w:tabs>
        <w:spacing w:line="360" w:lineRule="auto"/>
        <w:ind w:firstLine="426"/>
        <w:jc w:val="both"/>
        <w:rPr>
          <w:bCs/>
          <w:sz w:val="26"/>
          <w:szCs w:val="26"/>
        </w:rPr>
      </w:pPr>
      <w:r w:rsidRPr="00983097">
        <w:rPr>
          <w:b/>
          <w:sz w:val="26"/>
          <w:szCs w:val="26"/>
        </w:rPr>
        <w:t>c.</w:t>
      </w:r>
      <w:r w:rsidRPr="00983097">
        <w:rPr>
          <w:bCs/>
          <w:sz w:val="26"/>
          <w:szCs w:val="26"/>
        </w:rPr>
        <w:t xml:space="preserve"> Trong bình của thợ lặn hoặc tàu ngầm thường sử dụng natri peoxit (Na</w:t>
      </w:r>
      <w:r w:rsidRPr="00983097">
        <w:rPr>
          <w:bCs/>
          <w:sz w:val="26"/>
          <w:szCs w:val="26"/>
          <w:vertAlign w:val="subscript"/>
        </w:rPr>
        <w:t>2</w:t>
      </w:r>
      <w:r w:rsidRPr="00983097">
        <w:rPr>
          <w:bCs/>
          <w:sz w:val="26"/>
          <w:szCs w:val="26"/>
        </w:rPr>
        <w:t>O</w:t>
      </w:r>
      <w:r w:rsidRPr="00983097">
        <w:rPr>
          <w:bCs/>
          <w:sz w:val="26"/>
          <w:szCs w:val="26"/>
          <w:vertAlign w:val="subscript"/>
        </w:rPr>
        <w:t>2</w:t>
      </w:r>
      <w:r w:rsidRPr="00983097">
        <w:rPr>
          <w:bCs/>
          <w:sz w:val="26"/>
          <w:szCs w:val="26"/>
        </w:rPr>
        <w:t>) để cung cấp oxi.</w:t>
      </w:r>
    </w:p>
    <w:p w14:paraId="72D960B0" w14:textId="77777777" w:rsidR="00CF20B2" w:rsidRPr="00983097" w:rsidRDefault="00CF20B2" w:rsidP="00983097">
      <w:pPr>
        <w:widowControl w:val="0"/>
        <w:autoSpaceDE w:val="0"/>
        <w:autoSpaceDN w:val="0"/>
        <w:adjustRightInd w:val="0"/>
        <w:spacing w:line="360" w:lineRule="auto"/>
        <w:ind w:right="26" w:firstLine="426"/>
        <w:jc w:val="both"/>
        <w:rPr>
          <w:sz w:val="26"/>
          <w:szCs w:val="26"/>
        </w:rPr>
      </w:pPr>
      <w:r w:rsidRPr="00983097">
        <w:rPr>
          <w:b/>
          <w:sz w:val="26"/>
          <w:szCs w:val="26"/>
        </w:rPr>
        <w:t xml:space="preserve">d. </w:t>
      </w:r>
      <w:r w:rsidRPr="00983097">
        <w:rPr>
          <w:bCs/>
          <w:sz w:val="26"/>
          <w:szCs w:val="26"/>
        </w:rPr>
        <w:t>C</w:t>
      </w:r>
      <w:r w:rsidRPr="00983097">
        <w:rPr>
          <w:sz w:val="26"/>
          <w:szCs w:val="26"/>
        </w:rPr>
        <w:t xml:space="preserve">ác cơ sở đóng tàu thường gắn một miếng kim loại Zn ở phía sau </w:t>
      </w:r>
      <w:r w:rsidRPr="00983097">
        <w:rPr>
          <w:spacing w:val="-9"/>
          <w:sz w:val="26"/>
          <w:szCs w:val="26"/>
        </w:rPr>
        <w:t>đuôi tàu phần chìm trong nước.</w:t>
      </w:r>
      <w:r w:rsidRPr="00983097">
        <w:rPr>
          <w:b/>
          <w:bCs/>
          <w:i/>
          <w:iCs/>
          <w:spacing w:val="-9"/>
          <w:sz w:val="26"/>
          <w:szCs w:val="26"/>
        </w:rPr>
        <w:t xml:space="preserve"> </w:t>
      </w:r>
    </w:p>
    <w:p w14:paraId="4F2BF448" w14:textId="10A6647A" w:rsidR="00F663CF" w:rsidRPr="00983097" w:rsidRDefault="00CF20B2" w:rsidP="00F663CF">
      <w:pPr>
        <w:spacing w:line="360" w:lineRule="auto"/>
        <w:rPr>
          <w:i/>
          <w:color w:val="000000" w:themeColor="text1"/>
          <w:sz w:val="26"/>
          <w:szCs w:val="26"/>
        </w:rPr>
      </w:pPr>
      <w:r w:rsidRPr="00983097">
        <w:rPr>
          <w:rFonts w:eastAsia="Times New Roman"/>
          <w:b/>
          <w:sz w:val="26"/>
          <w:szCs w:val="26"/>
          <w:lang w:val="nl-NL"/>
        </w:rPr>
        <w:t>Câu</w:t>
      </w:r>
      <w:r w:rsidR="00F663CF" w:rsidRPr="00983097">
        <w:rPr>
          <w:b/>
          <w:color w:val="000000" w:themeColor="text1"/>
          <w:sz w:val="26"/>
          <w:szCs w:val="26"/>
        </w:rPr>
        <w:t xml:space="preserve"> 2. </w:t>
      </w:r>
      <w:r w:rsidR="00F663CF" w:rsidRPr="00983097">
        <w:rPr>
          <w:i/>
          <w:color w:val="000000" w:themeColor="text1"/>
          <w:sz w:val="26"/>
          <w:szCs w:val="26"/>
        </w:rPr>
        <w:t>(</w:t>
      </w:r>
      <w:r w:rsidR="00866393">
        <w:rPr>
          <w:i/>
          <w:color w:val="000000" w:themeColor="text1"/>
          <w:sz w:val="26"/>
          <w:szCs w:val="26"/>
          <w:lang w:val="en-US"/>
        </w:rPr>
        <w:t>2</w:t>
      </w:r>
      <w:r w:rsidR="00F663CF" w:rsidRPr="00983097">
        <w:rPr>
          <w:i/>
          <w:color w:val="000000" w:themeColor="text1"/>
          <w:sz w:val="26"/>
          <w:szCs w:val="26"/>
        </w:rPr>
        <w:t>,0 điểm)</w:t>
      </w:r>
    </w:p>
    <w:p w14:paraId="6447569B" w14:textId="77777777" w:rsidR="00F663CF" w:rsidRPr="00983097" w:rsidRDefault="00F663CF" w:rsidP="00F663CF">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Cho các phản ứng hóa học như sau: </w:t>
      </w:r>
    </w:p>
    <w:p w14:paraId="1FD25A18" w14:textId="77777777" w:rsidR="00F663CF" w:rsidRPr="00983097" w:rsidRDefault="00F663CF" w:rsidP="00F663CF">
      <w:pPr>
        <w:spacing w:line="360" w:lineRule="auto"/>
        <w:ind w:firstLine="720"/>
        <w:jc w:val="both"/>
        <w:rPr>
          <w:color w:val="000000" w:themeColor="text1"/>
          <w:sz w:val="26"/>
          <w:szCs w:val="26"/>
        </w:rPr>
      </w:pPr>
      <w:r w:rsidRPr="00983097">
        <w:rPr>
          <w:color w:val="000000" w:themeColor="text1"/>
          <w:sz w:val="26"/>
          <w:szCs w:val="26"/>
        </w:rPr>
        <w:t>A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481FD0B6" wp14:editId="0796B402">
            <wp:extent cx="388620" cy="198120"/>
            <wp:effectExtent l="0" t="0" r="0" b="0"/>
            <wp:docPr id="4"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B   +  H</w:t>
      </w:r>
      <w:r w:rsidRPr="00983097">
        <w:rPr>
          <w:color w:val="000000" w:themeColor="text1"/>
          <w:sz w:val="26"/>
          <w:szCs w:val="26"/>
          <w:vertAlign w:val="subscript"/>
        </w:rPr>
        <w:t>2</w:t>
      </w:r>
      <w:r w:rsidRPr="00983097">
        <w:rPr>
          <w:color w:val="000000" w:themeColor="text1"/>
          <w:sz w:val="26"/>
          <w:szCs w:val="26"/>
        </w:rPr>
        <w:t xml:space="preserve">O </w:t>
      </w:r>
      <w:r w:rsidRPr="00983097">
        <w:rPr>
          <w:noProof/>
          <w:color w:val="000000" w:themeColor="text1"/>
          <w:position w:val="-6"/>
          <w:sz w:val="26"/>
          <w:szCs w:val="26"/>
          <w:lang w:val="en-US" w:eastAsia="en-US"/>
        </w:rPr>
        <w:drawing>
          <wp:inline distT="0" distB="0" distL="0" distR="0" wp14:anchorId="3B8454B1" wp14:editId="5EB1EB55">
            <wp:extent cx="388620" cy="198120"/>
            <wp:effectExtent l="0" t="0" r="0" b="0"/>
            <wp:docPr id="5"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NH</w:t>
      </w:r>
      <w:r w:rsidRPr="00983097">
        <w:rPr>
          <w:color w:val="000000" w:themeColor="text1"/>
          <w:sz w:val="26"/>
          <w:szCs w:val="26"/>
          <w:vertAlign w:val="subscript"/>
        </w:rPr>
        <w:t>3</w:t>
      </w:r>
      <w:r w:rsidRPr="00983097">
        <w:rPr>
          <w:color w:val="000000" w:themeColor="text1"/>
          <w:sz w:val="26"/>
          <w:szCs w:val="26"/>
        </w:rPr>
        <w:t xml:space="preserve"> + …</w:t>
      </w:r>
    </w:p>
    <w:p w14:paraId="63D6FFC4" w14:textId="77777777" w:rsidR="00F663CF" w:rsidRPr="00983097" w:rsidRDefault="00F663CF" w:rsidP="00F663CF">
      <w:pPr>
        <w:spacing w:line="360" w:lineRule="auto"/>
        <w:ind w:firstLine="720"/>
        <w:jc w:val="both"/>
        <w:rPr>
          <w:color w:val="000000" w:themeColor="text1"/>
          <w:sz w:val="26"/>
          <w:szCs w:val="26"/>
        </w:rPr>
      </w:pPr>
      <w:r w:rsidRPr="00983097">
        <w:rPr>
          <w:color w:val="000000" w:themeColor="text1"/>
          <w:sz w:val="26"/>
          <w:szCs w:val="26"/>
        </w:rPr>
        <w:t xml:space="preserve">C +   D   </w:t>
      </w:r>
      <w:r w:rsidRPr="00983097">
        <w:rPr>
          <w:noProof/>
          <w:color w:val="000000" w:themeColor="text1"/>
          <w:position w:val="-6"/>
          <w:sz w:val="26"/>
          <w:szCs w:val="26"/>
          <w:lang w:val="en-US" w:eastAsia="en-US"/>
        </w:rPr>
        <w:drawing>
          <wp:inline distT="0" distB="0" distL="0" distR="0" wp14:anchorId="6A9DFE55" wp14:editId="4A32F6A5">
            <wp:extent cx="388620" cy="198120"/>
            <wp:effectExtent l="0" t="0" r="0" b="0"/>
            <wp:docPr id="6"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SO</w:t>
      </w:r>
      <w:r w:rsidRPr="00983097">
        <w:rPr>
          <w:color w:val="000000" w:themeColor="text1"/>
          <w:sz w:val="26"/>
          <w:szCs w:val="26"/>
          <w:vertAlign w:val="subscript"/>
        </w:rPr>
        <w:t>2</w:t>
      </w:r>
      <w:r w:rsidRPr="00983097">
        <w:rPr>
          <w:color w:val="000000" w:themeColor="text1"/>
          <w:sz w:val="26"/>
          <w:szCs w:val="26"/>
        </w:rPr>
        <w:t xml:space="preserve"> +  …</w:t>
      </w:r>
      <w:r w:rsidRPr="00983097">
        <w:rPr>
          <w:color w:val="000000" w:themeColor="text1"/>
          <w:sz w:val="26"/>
          <w:szCs w:val="26"/>
        </w:rPr>
        <w:tab/>
      </w:r>
      <w:r w:rsidRPr="00983097">
        <w:rPr>
          <w:color w:val="000000" w:themeColor="text1"/>
          <w:sz w:val="26"/>
          <w:szCs w:val="26"/>
        </w:rPr>
        <w:tab/>
      </w:r>
      <w:r w:rsidRPr="00983097">
        <w:rPr>
          <w:color w:val="000000" w:themeColor="text1"/>
          <w:sz w:val="26"/>
          <w:szCs w:val="26"/>
        </w:rPr>
        <w:tab/>
        <w:t xml:space="preserve">C   +   E    </w:t>
      </w:r>
      <w:r w:rsidRPr="00983097">
        <w:rPr>
          <w:noProof/>
          <w:color w:val="000000" w:themeColor="text1"/>
          <w:position w:val="-6"/>
          <w:sz w:val="26"/>
          <w:szCs w:val="26"/>
          <w:lang w:val="en-US" w:eastAsia="en-US"/>
        </w:rPr>
        <w:drawing>
          <wp:inline distT="0" distB="0" distL="0" distR="0" wp14:anchorId="202CE3C5" wp14:editId="752ACF82">
            <wp:extent cx="388620" cy="198120"/>
            <wp:effectExtent l="0" t="0" r="0" b="0"/>
            <wp:docPr id="7"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983097">
        <w:rPr>
          <w:color w:val="000000" w:themeColor="text1"/>
          <w:sz w:val="26"/>
          <w:szCs w:val="26"/>
        </w:rPr>
        <w:t xml:space="preserve"> H</w:t>
      </w:r>
      <w:r w:rsidRPr="00983097">
        <w:rPr>
          <w:color w:val="000000" w:themeColor="text1"/>
          <w:sz w:val="26"/>
          <w:szCs w:val="26"/>
          <w:vertAlign w:val="subscript"/>
        </w:rPr>
        <w:t>2</w:t>
      </w:r>
      <w:r w:rsidRPr="00983097">
        <w:rPr>
          <w:color w:val="000000" w:themeColor="text1"/>
          <w:sz w:val="26"/>
          <w:szCs w:val="26"/>
        </w:rPr>
        <w:t>S  + …</w:t>
      </w:r>
    </w:p>
    <w:p w14:paraId="4A1EF31F" w14:textId="77777777" w:rsidR="00F663CF" w:rsidRPr="00983097" w:rsidRDefault="00F663CF" w:rsidP="00F663CF">
      <w:pPr>
        <w:spacing w:line="360" w:lineRule="auto"/>
        <w:ind w:firstLine="567"/>
        <w:jc w:val="both"/>
        <w:rPr>
          <w:color w:val="000000" w:themeColor="text1"/>
          <w:sz w:val="26"/>
          <w:szCs w:val="26"/>
          <w:lang w:val="pl-PL"/>
        </w:rPr>
      </w:pPr>
      <w:r w:rsidRPr="00983097">
        <w:rPr>
          <w:color w:val="000000" w:themeColor="text1"/>
          <w:sz w:val="26"/>
          <w:szCs w:val="26"/>
          <w:lang w:val="pl-PL"/>
        </w:rPr>
        <w:t xml:space="preserve">Biết rằng A, B, C, D, E đều là các hợp chất của Natri. </w:t>
      </w:r>
    </w:p>
    <w:p w14:paraId="2061BBD6" w14:textId="77777777" w:rsidR="00F663CF" w:rsidRPr="00983097" w:rsidRDefault="00F663CF" w:rsidP="00F663CF">
      <w:pPr>
        <w:spacing w:line="360" w:lineRule="auto"/>
        <w:ind w:firstLine="567"/>
        <w:jc w:val="both"/>
        <w:rPr>
          <w:color w:val="000000" w:themeColor="text1"/>
          <w:spacing w:val="-14"/>
          <w:sz w:val="26"/>
          <w:szCs w:val="26"/>
          <w:lang w:val="pl-PL"/>
        </w:rPr>
      </w:pPr>
      <w:r w:rsidRPr="00983097">
        <w:rPr>
          <w:color w:val="000000" w:themeColor="text1"/>
          <w:spacing w:val="-14"/>
          <w:sz w:val="26"/>
          <w:szCs w:val="26"/>
          <w:lang w:val="pl-PL"/>
        </w:rPr>
        <w:t>Xác định công thức hoá học của A, B, C, D, E và viết các phương trình hóa học của các phản ứng trên.</w:t>
      </w:r>
    </w:p>
    <w:p w14:paraId="606FD6D5" w14:textId="15BC900F" w:rsidR="00F663CF" w:rsidRPr="00983097" w:rsidRDefault="00CF20B2" w:rsidP="00F663CF">
      <w:pPr>
        <w:spacing w:line="360" w:lineRule="auto"/>
        <w:jc w:val="both"/>
        <w:rPr>
          <w:bCs/>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3. </w:t>
      </w:r>
      <w:r w:rsidR="00F663CF" w:rsidRPr="00983097">
        <w:rPr>
          <w:i/>
          <w:color w:val="000000" w:themeColor="text1"/>
          <w:sz w:val="26"/>
          <w:szCs w:val="26"/>
        </w:rPr>
        <w:t>(</w:t>
      </w:r>
      <w:r w:rsidR="00866393">
        <w:rPr>
          <w:i/>
          <w:color w:val="000000" w:themeColor="text1"/>
          <w:sz w:val="26"/>
          <w:szCs w:val="26"/>
          <w:lang w:val="en-US"/>
        </w:rPr>
        <w:t>2</w:t>
      </w:r>
      <w:r w:rsidR="00F663CF" w:rsidRPr="00983097">
        <w:rPr>
          <w:i/>
          <w:color w:val="000000" w:themeColor="text1"/>
          <w:sz w:val="26"/>
          <w:szCs w:val="26"/>
        </w:rPr>
        <w:t>,0 điểm)</w:t>
      </w:r>
    </w:p>
    <w:p w14:paraId="3D919E44" w14:textId="77777777" w:rsidR="00F663CF" w:rsidRPr="00983097" w:rsidRDefault="00F663CF" w:rsidP="00F663CF">
      <w:pPr>
        <w:autoSpaceDE w:val="0"/>
        <w:autoSpaceDN w:val="0"/>
        <w:adjustRightInd w:val="0"/>
        <w:spacing w:line="360" w:lineRule="auto"/>
        <w:ind w:firstLine="567"/>
        <w:jc w:val="both"/>
        <w:rPr>
          <w:color w:val="000000" w:themeColor="text1"/>
          <w:sz w:val="26"/>
          <w:szCs w:val="26"/>
        </w:rPr>
      </w:pPr>
      <w:r w:rsidRPr="00983097">
        <w:rPr>
          <w:color w:val="000000" w:themeColor="text1"/>
          <w:sz w:val="26"/>
          <w:szCs w:val="26"/>
          <w:lang w:val="nl-NL"/>
        </w:rPr>
        <w:t>1.</w:t>
      </w:r>
      <w:r w:rsidRPr="00983097">
        <w:rPr>
          <w:color w:val="000000" w:themeColor="text1"/>
          <w:sz w:val="26"/>
          <w:szCs w:val="26"/>
        </w:rPr>
        <w:t xml:space="preserve"> Xác định các chất hữu cơ A, B, D, E, F và hoàn thành các phương trình hóa học theo sơ đồ phản ứng sau: </w:t>
      </w:r>
    </w:p>
    <w:p w14:paraId="16717E55" w14:textId="77777777" w:rsidR="00F663CF" w:rsidRPr="00983097" w:rsidRDefault="00F663CF" w:rsidP="00F663CF">
      <w:pPr>
        <w:autoSpaceDE w:val="0"/>
        <w:autoSpaceDN w:val="0"/>
        <w:adjustRightInd w:val="0"/>
        <w:spacing w:line="360" w:lineRule="auto"/>
        <w:jc w:val="center"/>
        <w:rPr>
          <w:color w:val="000000" w:themeColor="text1"/>
          <w:sz w:val="26"/>
          <w:szCs w:val="26"/>
        </w:rPr>
      </w:pPr>
      <w:r w:rsidRPr="00983097">
        <w:rPr>
          <w:color w:val="000000" w:themeColor="text1"/>
          <w:sz w:val="26"/>
          <w:szCs w:val="26"/>
        </w:rPr>
        <w:t>CH</w:t>
      </w:r>
      <w:r w:rsidRPr="00983097">
        <w:rPr>
          <w:color w:val="000000" w:themeColor="text1"/>
          <w:sz w:val="26"/>
          <w:szCs w:val="26"/>
          <w:vertAlign w:val="subscript"/>
        </w:rPr>
        <w:t>4</w:t>
      </w:r>
      <w:r w:rsidRPr="00983097">
        <w:rPr>
          <w:color w:val="000000" w:themeColor="text1"/>
          <w:sz w:val="26"/>
          <w:szCs w:val="26"/>
        </w:rPr>
        <w:t xml:space="preserve"> </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20" w:dyaOrig="320" w14:anchorId="3FFA8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5.4pt" o:ole="">
            <v:imagedata r:id="rId8" o:title=""/>
          </v:shape>
          <o:OLEObject Type="Embed" ProgID="Equation.DSMT4" ShapeID="_x0000_i1025" DrawAspect="Content" ObjectID="_1767264953" r:id="rId9"/>
        </w:object>
      </w:r>
      <w:r w:rsidRPr="00983097">
        <w:rPr>
          <w:color w:val="000000" w:themeColor="text1"/>
          <w:sz w:val="26"/>
          <w:szCs w:val="26"/>
        </w:rPr>
        <w:t xml:space="preserve"> A  </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40" w:dyaOrig="320" w14:anchorId="0995FC90">
          <v:shape id="_x0000_i1026" type="#_x0000_t75" style="width:37.35pt;height:15.4pt" o:ole="">
            <v:imagedata r:id="rId10" o:title=""/>
          </v:shape>
          <o:OLEObject Type="Embed" ProgID="Equation.DSMT4" ShapeID="_x0000_i1026" DrawAspect="Content" ObjectID="_1767264954" r:id="rId11"/>
        </w:object>
      </w:r>
      <w:r w:rsidRPr="00983097">
        <w:rPr>
          <w:color w:val="000000" w:themeColor="text1"/>
          <w:sz w:val="26"/>
          <w:szCs w:val="26"/>
        </w:rPr>
        <w:t xml:space="preserve"> B</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40" w:dyaOrig="320" w14:anchorId="5A06CED7">
          <v:shape id="_x0000_i1027" type="#_x0000_t75" style="width:37.35pt;height:15.4pt" o:ole="">
            <v:imagedata r:id="rId12" o:title=""/>
          </v:shape>
          <o:OLEObject Type="Embed" ProgID="Equation.DSMT4" ShapeID="_x0000_i1027" DrawAspect="Content" ObjectID="_1767264955" r:id="rId13"/>
        </w:object>
      </w:r>
      <w:r w:rsidRPr="00983097">
        <w:rPr>
          <w:color w:val="000000" w:themeColor="text1"/>
          <w:sz w:val="26"/>
          <w:szCs w:val="26"/>
        </w:rPr>
        <w:t>D</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40" w:dyaOrig="320" w14:anchorId="523A0697">
          <v:shape id="_x0000_i1028" type="#_x0000_t75" style="width:37.35pt;height:15.4pt" o:ole="">
            <v:imagedata r:id="rId14" o:title=""/>
          </v:shape>
          <o:OLEObject Type="Embed" ProgID="Equation.DSMT4" ShapeID="_x0000_i1028" DrawAspect="Content" ObjectID="_1767264956" r:id="rId15"/>
        </w:object>
      </w:r>
      <w:r w:rsidRPr="00983097">
        <w:rPr>
          <w:color w:val="000000" w:themeColor="text1"/>
          <w:sz w:val="26"/>
          <w:szCs w:val="26"/>
        </w:rPr>
        <w:t xml:space="preserve"> E</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40" w:dyaOrig="320" w14:anchorId="171BABB2">
          <v:shape id="_x0000_i1029" type="#_x0000_t75" style="width:37.35pt;height:15.4pt" o:ole="">
            <v:imagedata r:id="rId16" o:title=""/>
          </v:shape>
          <o:OLEObject Type="Embed" ProgID="Equation.DSMT4" ShapeID="_x0000_i1029" DrawAspect="Content" ObjectID="_1767264957" r:id="rId17"/>
        </w:object>
      </w:r>
      <w:r w:rsidRPr="00983097">
        <w:rPr>
          <w:color w:val="000000" w:themeColor="text1"/>
          <w:sz w:val="26"/>
          <w:szCs w:val="26"/>
        </w:rPr>
        <w:t xml:space="preserve"> F </w:t>
      </w:r>
      <w:r w:rsidR="00B6043D" w:rsidRPr="00983097">
        <w:rPr>
          <w:noProof/>
          <w:color w:val="000000" w:themeColor="text1"/>
          <w:position w:val="-6"/>
          <w:sz w:val="26"/>
          <w:szCs w:val="26"/>
        </w:rPr>
      </w:r>
      <w:r w:rsidR="00B6043D" w:rsidRPr="00983097">
        <w:rPr>
          <w:noProof/>
          <w:color w:val="000000" w:themeColor="text1"/>
          <w:position w:val="-6"/>
          <w:sz w:val="26"/>
          <w:szCs w:val="26"/>
        </w:rPr>
        <w:object w:dxaOrig="740" w:dyaOrig="320" w14:anchorId="1B96812A">
          <v:shape id="_x0000_i1030" type="#_x0000_t75" style="width:37.35pt;height:15.4pt" o:ole="">
            <v:imagedata r:id="rId18" o:title=""/>
          </v:shape>
          <o:OLEObject Type="Embed" ProgID="Equation.DSMT4" ShapeID="_x0000_i1030" DrawAspect="Content" ObjectID="_1767264958" r:id="rId19"/>
        </w:object>
      </w:r>
      <w:r w:rsidRPr="00983097">
        <w:rPr>
          <w:color w:val="000000" w:themeColor="text1"/>
          <w:sz w:val="26"/>
          <w:szCs w:val="26"/>
        </w:rPr>
        <w:t xml:space="preserve"> CH</w:t>
      </w:r>
      <w:r w:rsidRPr="00983097">
        <w:rPr>
          <w:color w:val="000000" w:themeColor="text1"/>
          <w:sz w:val="26"/>
          <w:szCs w:val="26"/>
          <w:vertAlign w:val="subscript"/>
        </w:rPr>
        <w:t>4</w:t>
      </w:r>
    </w:p>
    <w:p w14:paraId="1B083E60"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lang w:val="pl-PL"/>
        </w:rPr>
        <w:t>(Mỗi mũi tên ứng với một phương trình hóa học)</w:t>
      </w:r>
      <w:r w:rsidRPr="00983097">
        <w:rPr>
          <w:color w:val="000000" w:themeColor="text1"/>
          <w:sz w:val="26"/>
          <w:szCs w:val="26"/>
        </w:rPr>
        <w:t xml:space="preserve">                                                                                                                                                               </w:t>
      </w:r>
    </w:p>
    <w:p w14:paraId="264DA4E5"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Biết các chất trong sơ đồ trên chỉ có D tham gia được phản ứng tráng bạc.</w:t>
      </w:r>
    </w:p>
    <w:p w14:paraId="0BBBABA1"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2.</w:t>
      </w:r>
      <w:r w:rsidRPr="00983097">
        <w:rPr>
          <w:b/>
          <w:color w:val="000000" w:themeColor="text1"/>
          <w:sz w:val="26"/>
          <w:szCs w:val="26"/>
        </w:rPr>
        <w:t xml:space="preserve"> </w:t>
      </w:r>
      <w:r w:rsidRPr="00983097">
        <w:rPr>
          <w:color w:val="000000" w:themeColor="text1"/>
          <w:sz w:val="26"/>
          <w:szCs w:val="26"/>
        </w:rPr>
        <w:t>Bốn chất hữu cơ X, Y, Z, T là các đồng phân cấu tạo của C</w:t>
      </w:r>
      <w:r w:rsidRPr="00983097">
        <w:rPr>
          <w:color w:val="000000" w:themeColor="text1"/>
          <w:sz w:val="26"/>
          <w:szCs w:val="26"/>
          <w:vertAlign w:val="subscript"/>
        </w:rPr>
        <w:t>4</w:t>
      </w:r>
      <w:r w:rsidRPr="00983097">
        <w:rPr>
          <w:color w:val="000000" w:themeColor="text1"/>
          <w:sz w:val="26"/>
          <w:szCs w:val="26"/>
        </w:rPr>
        <w:t>H</w:t>
      </w:r>
      <w:r w:rsidRPr="00983097">
        <w:rPr>
          <w:color w:val="000000" w:themeColor="text1"/>
          <w:sz w:val="26"/>
          <w:szCs w:val="26"/>
          <w:vertAlign w:val="subscript"/>
        </w:rPr>
        <w:t>8</w:t>
      </w:r>
      <w:r w:rsidRPr="00983097">
        <w:rPr>
          <w:color w:val="000000" w:themeColor="text1"/>
          <w:sz w:val="26"/>
          <w:szCs w:val="26"/>
        </w:rPr>
        <w:t>O</w:t>
      </w:r>
      <w:r w:rsidRPr="00983097">
        <w:rPr>
          <w:color w:val="000000" w:themeColor="text1"/>
          <w:sz w:val="26"/>
          <w:szCs w:val="26"/>
          <w:vertAlign w:val="subscript"/>
        </w:rPr>
        <w:t>2</w:t>
      </w:r>
      <w:r w:rsidRPr="00983097">
        <w:rPr>
          <w:color w:val="000000" w:themeColor="text1"/>
          <w:sz w:val="26"/>
          <w:szCs w:val="26"/>
        </w:rPr>
        <w:t>, có đặc điểm sau:</w:t>
      </w:r>
    </w:p>
    <w:p w14:paraId="39B3E913"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X, Y, Z, T đều tham gia phản ứng với dung dịch NaOH.</w:t>
      </w:r>
    </w:p>
    <w:p w14:paraId="46015079"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lastRenderedPageBreak/>
        <w:t>- X có mạch cacbon phân nhánh, tác dụng được với dung dịch NaHCO</w:t>
      </w:r>
      <w:r w:rsidRPr="00983097">
        <w:rPr>
          <w:color w:val="000000" w:themeColor="text1"/>
          <w:sz w:val="26"/>
          <w:szCs w:val="26"/>
          <w:vertAlign w:val="subscript"/>
        </w:rPr>
        <w:t>3</w:t>
      </w:r>
      <w:r w:rsidRPr="00983097">
        <w:rPr>
          <w:color w:val="000000" w:themeColor="text1"/>
          <w:sz w:val="26"/>
          <w:szCs w:val="26"/>
        </w:rPr>
        <w:t>.</w:t>
      </w:r>
    </w:p>
    <w:p w14:paraId="3B79123E"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Thủy phân Y thu được axit cacboxylic và ancol có cùng số nguyên tử cacbon.</w:t>
      </w:r>
    </w:p>
    <w:p w14:paraId="2EBD97A9"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Z tham gia phản ứng tráng bạc.</w:t>
      </w:r>
    </w:p>
    <w:p w14:paraId="3A6FFEA5" w14:textId="77777777" w:rsidR="00F663CF" w:rsidRPr="00983097" w:rsidRDefault="00F663CF" w:rsidP="00F663CF">
      <w:pPr>
        <w:spacing w:line="360" w:lineRule="auto"/>
        <w:ind w:firstLine="851"/>
        <w:jc w:val="both"/>
        <w:rPr>
          <w:color w:val="000000" w:themeColor="text1"/>
          <w:sz w:val="26"/>
          <w:szCs w:val="26"/>
        </w:rPr>
      </w:pPr>
      <w:r w:rsidRPr="00983097">
        <w:rPr>
          <w:color w:val="000000" w:themeColor="text1"/>
          <w:sz w:val="26"/>
          <w:szCs w:val="26"/>
        </w:rPr>
        <w:t>- T không tác dụng được với Na, không tham gia phản ứng tráng bạc.</w:t>
      </w:r>
    </w:p>
    <w:p w14:paraId="7588C805"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rPr>
        <w:t>Xác định công thức cấu tạo của các chất X, Y, Z,</w:t>
      </w:r>
      <w:r w:rsidRPr="00983097">
        <w:rPr>
          <w:color w:val="000000" w:themeColor="text1"/>
          <w:sz w:val="26"/>
          <w:szCs w:val="26"/>
          <w:vertAlign w:val="subscript"/>
        </w:rPr>
        <w:t xml:space="preserve"> </w:t>
      </w:r>
      <w:r w:rsidRPr="00983097">
        <w:rPr>
          <w:color w:val="000000" w:themeColor="text1"/>
          <w:sz w:val="26"/>
          <w:szCs w:val="26"/>
        </w:rPr>
        <w:t>T.</w:t>
      </w:r>
    </w:p>
    <w:p w14:paraId="1B6E5DFB" w14:textId="61377520" w:rsidR="00F663CF" w:rsidRPr="00983097" w:rsidRDefault="00CF20B2" w:rsidP="00F663CF">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4. </w:t>
      </w:r>
      <w:r w:rsidR="00F663CF" w:rsidRPr="00983097">
        <w:rPr>
          <w:i/>
          <w:color w:val="000000" w:themeColor="text1"/>
          <w:sz w:val="26"/>
          <w:szCs w:val="26"/>
        </w:rPr>
        <w:t>(</w:t>
      </w:r>
      <w:r w:rsidR="00866393">
        <w:rPr>
          <w:i/>
          <w:color w:val="000000" w:themeColor="text1"/>
          <w:sz w:val="26"/>
          <w:szCs w:val="26"/>
          <w:lang w:val="nl-NL"/>
        </w:rPr>
        <w:t>2</w:t>
      </w:r>
      <w:r w:rsidR="00F663CF" w:rsidRPr="00983097">
        <w:rPr>
          <w:i/>
          <w:color w:val="000000" w:themeColor="text1"/>
          <w:sz w:val="26"/>
          <w:szCs w:val="26"/>
        </w:rPr>
        <w:t>,0 điểm)</w:t>
      </w:r>
    </w:p>
    <w:p w14:paraId="74182AE4" w14:textId="77777777" w:rsidR="00F663CF" w:rsidRPr="00983097" w:rsidRDefault="00F663CF" w:rsidP="00F663CF">
      <w:pPr>
        <w:spacing w:line="360" w:lineRule="auto"/>
        <w:ind w:firstLine="567"/>
        <w:jc w:val="both"/>
        <w:rPr>
          <w:color w:val="000000" w:themeColor="text1"/>
          <w:sz w:val="26"/>
          <w:szCs w:val="26"/>
        </w:rPr>
      </w:pPr>
      <w:r w:rsidRPr="00983097">
        <w:rPr>
          <w:color w:val="000000" w:themeColor="text1"/>
          <w:sz w:val="26"/>
          <w:szCs w:val="26"/>
          <w:lang w:val="fr-FR"/>
        </w:rPr>
        <w:t>Hòa tan hoàn toàn 14,88 gam hỗn hợp X gồm hai kim loại kiềm A, B vào nước, sau phản ứng thu được dung dịch C và 0,24 mol khí H</w:t>
      </w:r>
      <w:r w:rsidRPr="00983097">
        <w:rPr>
          <w:color w:val="000000" w:themeColor="text1"/>
          <w:sz w:val="26"/>
          <w:szCs w:val="26"/>
          <w:vertAlign w:val="subscript"/>
          <w:lang w:val="fr-FR"/>
        </w:rPr>
        <w:t>2</w:t>
      </w:r>
      <w:r w:rsidRPr="00983097">
        <w:rPr>
          <w:color w:val="000000" w:themeColor="text1"/>
          <w:sz w:val="26"/>
          <w:szCs w:val="26"/>
          <w:lang w:val="fr-FR"/>
        </w:rPr>
        <w:t xml:space="preserve">. </w:t>
      </w:r>
      <w:r w:rsidRPr="00983097">
        <w:rPr>
          <w:color w:val="000000" w:themeColor="text1"/>
          <w:sz w:val="26"/>
          <w:szCs w:val="26"/>
        </w:rPr>
        <w:t>Dung dịch D chỉ chứa hai chất tan là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và HCl (trong đó số mol HCl gấp 4 lần số mol H</w:t>
      </w:r>
      <w:r w:rsidRPr="00983097">
        <w:rPr>
          <w:color w:val="000000" w:themeColor="text1"/>
          <w:sz w:val="26"/>
          <w:szCs w:val="26"/>
          <w:vertAlign w:val="subscript"/>
        </w:rPr>
        <w:t>2</w:t>
      </w:r>
      <w:r w:rsidRPr="00983097">
        <w:rPr>
          <w:color w:val="000000" w:themeColor="text1"/>
          <w:sz w:val="26"/>
          <w:szCs w:val="26"/>
        </w:rPr>
        <w:t>SO</w:t>
      </w:r>
      <w:r w:rsidRPr="00983097">
        <w:rPr>
          <w:color w:val="000000" w:themeColor="text1"/>
          <w:sz w:val="26"/>
          <w:szCs w:val="26"/>
          <w:vertAlign w:val="subscript"/>
        </w:rPr>
        <w:t>4</w:t>
      </w:r>
      <w:r w:rsidRPr="00983097">
        <w:rPr>
          <w:color w:val="000000" w:themeColor="text1"/>
          <w:sz w:val="26"/>
          <w:szCs w:val="26"/>
        </w:rPr>
        <w:t xml:space="preserve">). Để trung hòa </w:t>
      </w:r>
      <w:r w:rsidR="00B6043D" w:rsidRPr="00983097">
        <w:rPr>
          <w:noProof/>
          <w:color w:val="000000" w:themeColor="text1"/>
          <w:position w:val="-24"/>
          <w:sz w:val="26"/>
          <w:szCs w:val="26"/>
        </w:rPr>
      </w:r>
      <w:r w:rsidR="00B6043D" w:rsidRPr="00983097">
        <w:rPr>
          <w:noProof/>
          <w:color w:val="000000" w:themeColor="text1"/>
          <w:position w:val="-24"/>
          <w:sz w:val="26"/>
          <w:szCs w:val="26"/>
        </w:rPr>
        <w:object w:dxaOrig="240" w:dyaOrig="620" w14:anchorId="77E5F641">
          <v:shape id="_x0000_i1031" type="#_x0000_t75" style="width:12.1pt;height:31.35pt" o:ole="">
            <v:imagedata r:id="rId20" o:title=""/>
          </v:shape>
          <o:OLEObject Type="Embed" ProgID="Equation.DSMT4" ShapeID="_x0000_i1031" DrawAspect="Content" ObjectID="_1767264959" r:id="rId21"/>
        </w:object>
      </w:r>
      <w:r w:rsidRPr="00983097">
        <w:rPr>
          <w:color w:val="000000" w:themeColor="text1"/>
          <w:sz w:val="26"/>
          <w:szCs w:val="26"/>
        </w:rPr>
        <w:t xml:space="preserve"> dung dịch C cần V lít dung dịch D, sau phản ứng thu được dung dịch E chỉ chứa các muối trung hòa. Tính tổng khối lượng các muối trong dung dịch E.</w:t>
      </w:r>
    </w:p>
    <w:p w14:paraId="5E325C52" w14:textId="24E23C00" w:rsidR="00F663CF" w:rsidRPr="00983097" w:rsidRDefault="00CF20B2" w:rsidP="00F663CF">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5. </w:t>
      </w:r>
      <w:r w:rsidR="00F663CF" w:rsidRPr="00983097">
        <w:rPr>
          <w:i/>
          <w:color w:val="000000" w:themeColor="text1"/>
          <w:sz w:val="26"/>
          <w:szCs w:val="26"/>
        </w:rPr>
        <w:t>(</w:t>
      </w:r>
      <w:r w:rsidR="00866393">
        <w:rPr>
          <w:i/>
          <w:color w:val="000000" w:themeColor="text1"/>
          <w:sz w:val="26"/>
          <w:szCs w:val="26"/>
          <w:lang w:val="en-US"/>
        </w:rPr>
        <w:t>2</w:t>
      </w:r>
      <w:r w:rsidR="00F663CF" w:rsidRPr="00983097">
        <w:rPr>
          <w:i/>
          <w:color w:val="000000" w:themeColor="text1"/>
          <w:sz w:val="26"/>
          <w:szCs w:val="26"/>
        </w:rPr>
        <w:t>,0 điểm)</w:t>
      </w:r>
      <w:r w:rsidR="00F663CF" w:rsidRPr="00983097">
        <w:rPr>
          <w:b/>
          <w:color w:val="000000" w:themeColor="text1"/>
          <w:sz w:val="26"/>
          <w:szCs w:val="26"/>
        </w:rPr>
        <w:t xml:space="preserve"> </w:t>
      </w:r>
    </w:p>
    <w:p w14:paraId="4D0C9A6B" w14:textId="77777777" w:rsidR="00F663CF" w:rsidRPr="00983097" w:rsidRDefault="00F663CF" w:rsidP="00F663CF">
      <w:pPr>
        <w:spacing w:line="360" w:lineRule="auto"/>
        <w:ind w:firstLine="567"/>
        <w:jc w:val="both"/>
        <w:rPr>
          <w:color w:val="000000" w:themeColor="text1"/>
          <w:sz w:val="26"/>
          <w:szCs w:val="26"/>
          <w:lang w:val="en-GB"/>
        </w:rPr>
      </w:pPr>
      <w:r w:rsidRPr="00983097">
        <w:rPr>
          <w:color w:val="000000" w:themeColor="text1"/>
          <w:spacing w:val="-2"/>
          <w:sz w:val="26"/>
          <w:szCs w:val="26"/>
          <w:lang w:val="en-GB"/>
        </w:rPr>
        <w:t>Hỗn hợp X gồm 2 anđehit đơn chức, mạch hở. Lấy 0,25 mol X cho tác dụng với dung dịch AgNO</w:t>
      </w:r>
      <w:r w:rsidRPr="00983097">
        <w:rPr>
          <w:color w:val="000000" w:themeColor="text1"/>
          <w:spacing w:val="-2"/>
          <w:sz w:val="26"/>
          <w:szCs w:val="26"/>
          <w:vertAlign w:val="subscript"/>
          <w:lang w:val="en-GB"/>
        </w:rPr>
        <w:t>3</w:t>
      </w:r>
      <w:r w:rsidRPr="00983097">
        <w:rPr>
          <w:color w:val="000000" w:themeColor="text1"/>
          <w:spacing w:val="-2"/>
          <w:sz w:val="26"/>
          <w:szCs w:val="26"/>
          <w:lang w:val="en-GB"/>
        </w:rPr>
        <w:t xml:space="preserve"> trong NH</w:t>
      </w:r>
      <w:r w:rsidRPr="00983097">
        <w:rPr>
          <w:color w:val="000000" w:themeColor="text1"/>
          <w:spacing w:val="-2"/>
          <w:sz w:val="26"/>
          <w:szCs w:val="26"/>
          <w:vertAlign w:val="subscript"/>
          <w:lang w:val="en-GB"/>
        </w:rPr>
        <w:t xml:space="preserve">3 </w:t>
      </w:r>
      <w:r w:rsidRPr="00983097">
        <w:rPr>
          <w:color w:val="000000" w:themeColor="text1"/>
          <w:spacing w:val="-2"/>
          <w:sz w:val="26"/>
          <w:szCs w:val="26"/>
          <w:lang w:val="en-GB"/>
        </w:rPr>
        <w:t>dư và đun nóng thì thu được 75,6 gam Ag. Mặt khác để đốt cháy hoàn toàn 0,25 mol X cần vừa đủ 14,0 lít khí O</w:t>
      </w:r>
      <w:r w:rsidRPr="00983097">
        <w:rPr>
          <w:color w:val="000000" w:themeColor="text1"/>
          <w:spacing w:val="-2"/>
          <w:sz w:val="26"/>
          <w:szCs w:val="26"/>
          <w:vertAlign w:val="subscript"/>
          <w:lang w:val="en-GB"/>
        </w:rPr>
        <w:t>2</w:t>
      </w:r>
      <w:r w:rsidRPr="00983097">
        <w:rPr>
          <w:color w:val="000000" w:themeColor="text1"/>
          <w:spacing w:val="-2"/>
          <w:sz w:val="26"/>
          <w:szCs w:val="26"/>
          <w:lang w:val="en-GB"/>
        </w:rPr>
        <w:t xml:space="preserve"> (ở đktc), đem toàn bộ sản phẩm cháy sục vào bình chứa 300 ml</w:t>
      </w:r>
      <w:r w:rsidRPr="00983097">
        <w:rPr>
          <w:color w:val="000000" w:themeColor="text1"/>
          <w:sz w:val="26"/>
          <w:szCs w:val="26"/>
          <w:lang w:val="en-GB"/>
        </w:rPr>
        <w:t xml:space="preserve"> dung dịch Ca(OH)</w:t>
      </w:r>
      <w:r w:rsidRPr="00983097">
        <w:rPr>
          <w:color w:val="000000" w:themeColor="text1"/>
          <w:sz w:val="26"/>
          <w:szCs w:val="26"/>
          <w:vertAlign w:val="subscript"/>
          <w:lang w:val="en-GB"/>
        </w:rPr>
        <w:t xml:space="preserve">2 </w:t>
      </w:r>
      <w:r w:rsidRPr="00983097">
        <w:rPr>
          <w:color w:val="000000" w:themeColor="text1"/>
          <w:sz w:val="26"/>
          <w:szCs w:val="26"/>
          <w:lang w:val="en-GB"/>
        </w:rPr>
        <w:t>1M thu được 5 gam kết tủa. Biết các phản ứng xảy ra hoàn toàn. Xác định công thức cấu tạo của 2 anđehit.</w:t>
      </w:r>
    </w:p>
    <w:p w14:paraId="7075BF89" w14:textId="5654F401" w:rsidR="00F663CF" w:rsidRPr="00983097" w:rsidRDefault="00CF20B2" w:rsidP="00F663CF">
      <w:pPr>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6. </w:t>
      </w:r>
      <w:r w:rsidR="00F663CF" w:rsidRPr="00983097">
        <w:rPr>
          <w:i/>
          <w:color w:val="000000" w:themeColor="text1"/>
          <w:sz w:val="26"/>
          <w:szCs w:val="26"/>
        </w:rPr>
        <w:t>(</w:t>
      </w:r>
      <w:r w:rsidR="00866393">
        <w:rPr>
          <w:i/>
          <w:color w:val="000000" w:themeColor="text1"/>
          <w:sz w:val="26"/>
          <w:szCs w:val="26"/>
          <w:lang w:val="en-US"/>
        </w:rPr>
        <w:t>3,0</w:t>
      </w:r>
      <w:r w:rsidR="00F663CF" w:rsidRPr="00983097">
        <w:rPr>
          <w:i/>
          <w:color w:val="000000" w:themeColor="text1"/>
          <w:sz w:val="26"/>
          <w:szCs w:val="26"/>
        </w:rPr>
        <w:t xml:space="preserve"> điểm)</w:t>
      </w:r>
      <w:r w:rsidR="00F663CF" w:rsidRPr="00983097">
        <w:rPr>
          <w:b/>
          <w:color w:val="000000" w:themeColor="text1"/>
          <w:sz w:val="26"/>
          <w:szCs w:val="26"/>
        </w:rPr>
        <w:t xml:space="preserve"> </w:t>
      </w:r>
    </w:p>
    <w:p w14:paraId="7041EF04" w14:textId="77777777" w:rsidR="00F663CF" w:rsidRDefault="00F663CF" w:rsidP="00F663CF">
      <w:pPr>
        <w:spacing w:line="360" w:lineRule="auto"/>
        <w:ind w:firstLine="567"/>
        <w:jc w:val="both"/>
        <w:rPr>
          <w:color w:val="000000" w:themeColor="text1"/>
          <w:sz w:val="26"/>
          <w:szCs w:val="26"/>
        </w:rPr>
      </w:pPr>
      <w:r w:rsidRPr="00983097">
        <w:rPr>
          <w:color w:val="000000" w:themeColor="text1"/>
          <w:sz w:val="26"/>
          <w:szCs w:val="26"/>
        </w:rPr>
        <w:t>Hòa tan hoàn toàn 4,01 gam hỗn hợp A gồm Al và kim loại M (có hóa trị không đổi) bằng dung dịch B chứa NaNO</w:t>
      </w:r>
      <w:r w:rsidRPr="00983097">
        <w:rPr>
          <w:color w:val="000000" w:themeColor="text1"/>
          <w:sz w:val="26"/>
          <w:szCs w:val="26"/>
          <w:vertAlign w:val="subscript"/>
        </w:rPr>
        <w:t>3</w:t>
      </w:r>
      <w:r w:rsidRPr="00983097">
        <w:rPr>
          <w:color w:val="000000" w:themeColor="text1"/>
          <w:sz w:val="26"/>
          <w:szCs w:val="26"/>
        </w:rPr>
        <w:t xml:space="preserve"> và KHSO</w:t>
      </w:r>
      <w:r w:rsidRPr="00983097">
        <w:rPr>
          <w:color w:val="000000" w:themeColor="text1"/>
          <w:sz w:val="26"/>
          <w:szCs w:val="26"/>
          <w:vertAlign w:val="subscript"/>
        </w:rPr>
        <w:t>4</w:t>
      </w:r>
      <w:r w:rsidRPr="00983097">
        <w:rPr>
          <w:color w:val="000000" w:themeColor="text1"/>
          <w:sz w:val="26"/>
          <w:szCs w:val="26"/>
        </w:rPr>
        <w:t>, sau khi các phản ứng xảy ra hoàn toàn thu được 0,896 lít (ở đktc) hỗn hợp khí X gồm NO, H</w:t>
      </w:r>
      <w:r w:rsidRPr="00983097">
        <w:rPr>
          <w:color w:val="000000" w:themeColor="text1"/>
          <w:sz w:val="26"/>
          <w:szCs w:val="26"/>
          <w:vertAlign w:val="subscript"/>
        </w:rPr>
        <w:t>2</w:t>
      </w:r>
      <w:r w:rsidRPr="00983097">
        <w:rPr>
          <w:color w:val="000000" w:themeColor="text1"/>
          <w:sz w:val="26"/>
          <w:szCs w:val="26"/>
        </w:rPr>
        <w:t xml:space="preserve"> có tỉ khối hơi so với H</w:t>
      </w:r>
      <w:r w:rsidRPr="00983097">
        <w:rPr>
          <w:color w:val="000000" w:themeColor="text1"/>
          <w:sz w:val="26"/>
          <w:szCs w:val="26"/>
          <w:vertAlign w:val="subscript"/>
        </w:rPr>
        <w:t>2</w:t>
      </w:r>
      <w:r w:rsidRPr="00983097">
        <w:rPr>
          <w:color w:val="000000" w:themeColor="text1"/>
          <w:sz w:val="26"/>
          <w:szCs w:val="26"/>
        </w:rPr>
        <w:t xml:space="preserve"> bằng 11,5 và dung dịch Y (chỉ chứa m gam các muối trung hòa). Dung dịch Y phản ứng được tối đa với dung dịch loãng chứa 0,23 mol NaOH, sau phản ứng lọc lấy kết tủa và nung kết tủa đến khối lượng không đổi thu được 4 gam chất rắn. Tìm kim loại M và tính giá trị m. Biết muối sunfat của M tan hoàn toàn.</w:t>
      </w:r>
    </w:p>
    <w:p w14:paraId="2C7B5D39" w14:textId="31ED360A" w:rsidR="00F663CF" w:rsidRPr="00983097" w:rsidRDefault="00CF20B2" w:rsidP="00F663CF">
      <w:pPr>
        <w:tabs>
          <w:tab w:val="left" w:pos="900"/>
        </w:tabs>
        <w:spacing w:line="360" w:lineRule="auto"/>
        <w:jc w:val="both"/>
        <w:rPr>
          <w:i/>
          <w:color w:val="000000" w:themeColor="text1"/>
          <w:sz w:val="26"/>
          <w:szCs w:val="26"/>
        </w:rPr>
      </w:pPr>
      <w:r w:rsidRPr="00983097">
        <w:rPr>
          <w:b/>
          <w:color w:val="000000" w:themeColor="text1"/>
          <w:sz w:val="26"/>
          <w:szCs w:val="26"/>
        </w:rPr>
        <w:t xml:space="preserve">Câu </w:t>
      </w:r>
      <w:r w:rsidR="00F663CF" w:rsidRPr="00983097">
        <w:rPr>
          <w:b/>
          <w:color w:val="000000" w:themeColor="text1"/>
          <w:sz w:val="26"/>
          <w:szCs w:val="26"/>
        </w:rPr>
        <w:t xml:space="preserve">7. </w:t>
      </w:r>
      <w:r w:rsidR="00F663CF" w:rsidRPr="00983097">
        <w:rPr>
          <w:i/>
          <w:color w:val="000000" w:themeColor="text1"/>
          <w:sz w:val="26"/>
          <w:szCs w:val="26"/>
        </w:rPr>
        <w:t>(</w:t>
      </w:r>
      <w:r w:rsidR="00866393">
        <w:rPr>
          <w:i/>
          <w:color w:val="000000" w:themeColor="text1"/>
          <w:sz w:val="26"/>
          <w:szCs w:val="26"/>
          <w:lang w:val="nl-NL"/>
        </w:rPr>
        <w:t>3,0</w:t>
      </w:r>
      <w:r w:rsidR="00F663CF" w:rsidRPr="00983097">
        <w:rPr>
          <w:i/>
          <w:color w:val="000000" w:themeColor="text1"/>
          <w:sz w:val="26"/>
          <w:szCs w:val="26"/>
        </w:rPr>
        <w:t xml:space="preserve"> điểm)</w:t>
      </w:r>
    </w:p>
    <w:p w14:paraId="13B4156C" w14:textId="77777777" w:rsidR="00F663CF" w:rsidRPr="00983097" w:rsidRDefault="00F663CF" w:rsidP="00F663CF">
      <w:pPr>
        <w:spacing w:line="360" w:lineRule="auto"/>
        <w:ind w:firstLine="567"/>
        <w:jc w:val="both"/>
        <w:rPr>
          <w:i/>
          <w:color w:val="000000" w:themeColor="text1"/>
          <w:sz w:val="26"/>
          <w:szCs w:val="26"/>
        </w:rPr>
      </w:pPr>
      <w:r w:rsidRPr="00983097">
        <w:rPr>
          <w:bCs/>
          <w:color w:val="000000" w:themeColor="text1"/>
          <w:spacing w:val="-6"/>
          <w:sz w:val="26"/>
          <w:szCs w:val="26"/>
          <w:lang w:val="en-GB"/>
        </w:rPr>
        <w:t>Hợp chất hữu cơ X (được tạo thành từ các nguyên tố C, H, O) chỉ chứa một loại nhóm chức. Đun nóng 0,26 mol X với lượng vừa đủ dung dịch MOH 20% (M là kim loại kiềm). Sau khi kết thúc phản ứng, cô cạn dung dịch thu được 80,6 gam hỗn hợp chất rắn khan gồm 2 chất Y, Z và 129,48 gam nước</w:t>
      </w:r>
      <w:r w:rsidRPr="00983097">
        <w:rPr>
          <w:bCs/>
          <w:color w:val="000000" w:themeColor="text1"/>
          <w:sz w:val="26"/>
          <w:szCs w:val="26"/>
          <w:lang w:val="en-GB"/>
        </w:rPr>
        <w:t xml:space="preserve">. </w:t>
      </w:r>
    </w:p>
    <w:p w14:paraId="7EA68F2C"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lastRenderedPageBreak/>
        <w:t xml:space="preserve"> Trong 2 chất Y, Z thì chỉ có chất Y tác dụng được với Na. Đốt cháy hoàn toàn lượng Y ở trên cần dùng vừa đủ 46,592 lít khí 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sau phản ứng thu được 37,856 lít khí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(ở đktc), 16,38 gam nước và 13,78 gam M</w:t>
      </w:r>
      <w:r w:rsidRPr="00983097">
        <w:rPr>
          <w:bCs/>
          <w:color w:val="000000" w:themeColor="text1"/>
          <w:sz w:val="26"/>
          <w:szCs w:val="26"/>
          <w:vertAlign w:val="subscript"/>
          <w:lang w:val="en-GB"/>
        </w:rPr>
        <w:t>2</w:t>
      </w:r>
      <w:r w:rsidRPr="00983097">
        <w:rPr>
          <w:bCs/>
          <w:color w:val="000000" w:themeColor="text1"/>
          <w:sz w:val="26"/>
          <w:szCs w:val="26"/>
          <w:lang w:val="en-GB"/>
        </w:rPr>
        <w:t>CO</w:t>
      </w:r>
      <w:r w:rsidRPr="00983097">
        <w:rPr>
          <w:bCs/>
          <w:color w:val="000000" w:themeColor="text1"/>
          <w:sz w:val="26"/>
          <w:szCs w:val="26"/>
          <w:vertAlign w:val="subscript"/>
          <w:lang w:val="en-GB"/>
        </w:rPr>
        <w:t>3</w:t>
      </w:r>
      <w:r w:rsidRPr="00983097">
        <w:rPr>
          <w:bCs/>
          <w:color w:val="000000" w:themeColor="text1"/>
          <w:sz w:val="26"/>
          <w:szCs w:val="26"/>
          <w:lang w:val="en-GB"/>
        </w:rPr>
        <w:t xml:space="preserve">. </w:t>
      </w:r>
    </w:p>
    <w:p w14:paraId="56CF7B00"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Nếu cho toàn bộ lượng Z ở trên tác dụng vừa đủ với dung dịch chứa 0,52 mol HCl thì thu được một axit cacboxylic Z</w:t>
      </w:r>
      <w:r w:rsidRPr="00983097">
        <w:rPr>
          <w:bCs/>
          <w:color w:val="000000" w:themeColor="text1"/>
          <w:sz w:val="26"/>
          <w:szCs w:val="26"/>
          <w:vertAlign w:val="subscript"/>
          <w:lang w:val="en-GB"/>
        </w:rPr>
        <w:t>1</w:t>
      </w:r>
      <w:r w:rsidRPr="00983097">
        <w:rPr>
          <w:bCs/>
          <w:color w:val="000000" w:themeColor="text1"/>
          <w:sz w:val="26"/>
          <w:szCs w:val="26"/>
          <w:lang w:val="en-GB"/>
        </w:rPr>
        <w:t>. Đốt cháy hoàn toàn Z</w:t>
      </w:r>
      <w:r w:rsidRPr="00983097">
        <w:rPr>
          <w:bCs/>
          <w:color w:val="000000" w:themeColor="text1"/>
          <w:sz w:val="26"/>
          <w:szCs w:val="26"/>
          <w:vertAlign w:val="subscript"/>
          <w:lang w:val="en-GB"/>
        </w:rPr>
        <w:t>1</w:t>
      </w:r>
      <w:r w:rsidRPr="00983097">
        <w:rPr>
          <w:bCs/>
          <w:color w:val="000000" w:themeColor="text1"/>
          <w:sz w:val="26"/>
          <w:szCs w:val="26"/>
          <w:lang w:val="en-GB"/>
        </w:rPr>
        <w:t xml:space="preserve"> thu được sản phẩm cháy chỉ gồm H</w:t>
      </w:r>
      <w:r w:rsidRPr="00983097">
        <w:rPr>
          <w:bCs/>
          <w:color w:val="000000" w:themeColor="text1"/>
          <w:sz w:val="26"/>
          <w:szCs w:val="26"/>
          <w:vertAlign w:val="subscript"/>
          <w:lang w:val="en-GB"/>
        </w:rPr>
        <w:t>2</w:t>
      </w:r>
      <w:r w:rsidRPr="00983097">
        <w:rPr>
          <w:bCs/>
          <w:color w:val="000000" w:themeColor="text1"/>
          <w:sz w:val="26"/>
          <w:szCs w:val="26"/>
          <w:lang w:val="en-GB"/>
        </w:rPr>
        <w:t>O và CO</w:t>
      </w:r>
      <w:r w:rsidRPr="00983097">
        <w:rPr>
          <w:bCs/>
          <w:color w:val="000000" w:themeColor="text1"/>
          <w:sz w:val="26"/>
          <w:szCs w:val="26"/>
          <w:vertAlign w:val="subscript"/>
          <w:lang w:val="en-GB"/>
        </w:rPr>
        <w:t>2</w:t>
      </w:r>
      <w:r w:rsidRPr="00983097">
        <w:rPr>
          <w:bCs/>
          <w:color w:val="000000" w:themeColor="text1"/>
          <w:sz w:val="26"/>
          <w:szCs w:val="26"/>
          <w:lang w:val="en-GB"/>
        </w:rPr>
        <w:t xml:space="preserve"> có tỉ lệ số mol là 1 : 1.</w:t>
      </w:r>
    </w:p>
    <w:p w14:paraId="70AE9E1E"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1. Lập công thức phân tử của Z, X, Y. </w:t>
      </w:r>
    </w:p>
    <w:p w14:paraId="75F4CD0C" w14:textId="77777777" w:rsidR="00F663CF" w:rsidRPr="00983097" w:rsidRDefault="00F663CF" w:rsidP="00F663CF">
      <w:pPr>
        <w:spacing w:line="360" w:lineRule="auto"/>
        <w:ind w:firstLine="567"/>
        <w:jc w:val="both"/>
        <w:rPr>
          <w:bCs/>
          <w:color w:val="000000" w:themeColor="text1"/>
          <w:sz w:val="26"/>
          <w:szCs w:val="26"/>
          <w:lang w:val="en-GB"/>
        </w:rPr>
      </w:pPr>
      <w:r w:rsidRPr="00983097">
        <w:rPr>
          <w:bCs/>
          <w:color w:val="000000" w:themeColor="text1"/>
          <w:sz w:val="26"/>
          <w:szCs w:val="26"/>
          <w:lang w:val="en-GB"/>
        </w:rPr>
        <w:t xml:space="preserve">2. Sục khí </w:t>
      </w:r>
      <w:r w:rsidRPr="00983097">
        <w:rPr>
          <w:bCs/>
          <w:color w:val="000000" w:themeColor="text1"/>
          <w:spacing w:val="-6"/>
          <w:sz w:val="26"/>
          <w:szCs w:val="26"/>
          <w:lang w:val="en-GB"/>
        </w:rPr>
        <w:t>CO</w:t>
      </w:r>
      <w:r w:rsidRPr="00983097">
        <w:rPr>
          <w:bCs/>
          <w:color w:val="000000" w:themeColor="text1"/>
          <w:spacing w:val="-6"/>
          <w:sz w:val="26"/>
          <w:szCs w:val="26"/>
          <w:vertAlign w:val="subscript"/>
          <w:lang w:val="en-GB"/>
        </w:rPr>
        <w:t>2</w:t>
      </w:r>
      <w:r w:rsidRPr="00983097">
        <w:rPr>
          <w:bCs/>
          <w:color w:val="000000" w:themeColor="text1"/>
          <w:spacing w:val="-6"/>
          <w:sz w:val="26"/>
          <w:szCs w:val="26"/>
          <w:lang w:val="en-GB"/>
        </w:rPr>
        <w:t xml:space="preserve"> dư </w:t>
      </w:r>
      <w:r w:rsidRPr="00983097">
        <w:rPr>
          <w:bCs/>
          <w:color w:val="000000" w:themeColor="text1"/>
          <w:sz w:val="26"/>
          <w:szCs w:val="26"/>
          <w:lang w:val="en-GB"/>
        </w:rPr>
        <w:t>vào</w:t>
      </w:r>
      <w:r w:rsidRPr="00983097">
        <w:rPr>
          <w:bCs/>
          <w:color w:val="000000" w:themeColor="text1"/>
          <w:spacing w:val="-6"/>
          <w:sz w:val="26"/>
          <w:szCs w:val="26"/>
          <w:lang w:val="en-GB"/>
        </w:rPr>
        <w:t xml:space="preserve"> dung dịch Y thu được chất hữu cơ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biết rằng Y</w:t>
      </w:r>
      <w:r w:rsidRPr="00983097">
        <w:rPr>
          <w:bCs/>
          <w:color w:val="000000" w:themeColor="text1"/>
          <w:spacing w:val="-6"/>
          <w:sz w:val="26"/>
          <w:szCs w:val="26"/>
          <w:vertAlign w:val="subscript"/>
          <w:lang w:val="en-GB"/>
        </w:rPr>
        <w:t>1</w:t>
      </w:r>
      <w:r w:rsidRPr="00983097">
        <w:rPr>
          <w:bCs/>
          <w:color w:val="000000" w:themeColor="text1"/>
          <w:spacing w:val="-6"/>
          <w:sz w:val="26"/>
          <w:szCs w:val="26"/>
          <w:lang w:val="en-GB"/>
        </w:rPr>
        <w:t xml:space="preserve"> phản ứng với brom (trong dung dịch, lượng dư) theo tỉ lệ mol 1 : 3. Xác định công thức cấu tạo của X. </w:t>
      </w:r>
    </w:p>
    <w:p w14:paraId="2074462F" w14:textId="2B52F50A" w:rsidR="00CF20B2" w:rsidRPr="00983097" w:rsidRDefault="00CF20B2" w:rsidP="00CF20B2">
      <w:pPr>
        <w:tabs>
          <w:tab w:val="left" w:pos="360"/>
          <w:tab w:val="left" w:pos="567"/>
          <w:tab w:val="left" w:pos="3060"/>
          <w:tab w:val="left" w:pos="5760"/>
          <w:tab w:val="left" w:pos="8460"/>
        </w:tabs>
        <w:spacing w:line="360" w:lineRule="auto"/>
        <w:jc w:val="both"/>
        <w:rPr>
          <w:rFonts w:eastAsia="Times New Roman"/>
          <w:iCs/>
          <w:sz w:val="26"/>
          <w:szCs w:val="26"/>
          <w:lang w:val="nl-NL"/>
        </w:rPr>
      </w:pPr>
      <w:r w:rsidRPr="00983097">
        <w:rPr>
          <w:rFonts w:eastAsia="Times New Roman"/>
          <w:b/>
          <w:sz w:val="26"/>
          <w:szCs w:val="26"/>
          <w:lang w:val="pt-BR"/>
        </w:rPr>
        <w:t xml:space="preserve">Câu 8. </w:t>
      </w:r>
      <w:r w:rsidRPr="00983097">
        <w:rPr>
          <w:rFonts w:eastAsia="Times New Roman"/>
          <w:iCs/>
          <w:sz w:val="26"/>
          <w:szCs w:val="26"/>
          <w:lang w:val="nl-NL"/>
        </w:rPr>
        <w:t>(</w:t>
      </w:r>
      <w:r w:rsidR="00866393">
        <w:rPr>
          <w:rFonts w:eastAsia="Times New Roman"/>
          <w:iCs/>
          <w:sz w:val="26"/>
          <w:szCs w:val="26"/>
          <w:lang w:val="nl-NL"/>
        </w:rPr>
        <w:t>4</w:t>
      </w:r>
      <w:r w:rsidRPr="00983097">
        <w:rPr>
          <w:rFonts w:eastAsia="Times New Roman"/>
          <w:iCs/>
          <w:sz w:val="26"/>
          <w:szCs w:val="26"/>
          <w:lang w:val="nl-NL"/>
        </w:rPr>
        <w:t>,0 điểm)</w:t>
      </w:r>
    </w:p>
    <w:p w14:paraId="27B54EB8" w14:textId="77777777" w:rsidR="00CF20B2" w:rsidRPr="00983097" w:rsidRDefault="00CF20B2" w:rsidP="00CF20B2">
      <w:pPr>
        <w:tabs>
          <w:tab w:val="left" w:pos="270"/>
          <w:tab w:val="left" w:pos="2880"/>
          <w:tab w:val="left" w:pos="5310"/>
          <w:tab w:val="left" w:pos="7830"/>
        </w:tabs>
        <w:spacing w:line="360" w:lineRule="auto"/>
        <w:jc w:val="both"/>
        <w:rPr>
          <w:rFonts w:eastAsia="Times New Roman"/>
          <w:sz w:val="26"/>
          <w:szCs w:val="26"/>
        </w:rPr>
      </w:pPr>
      <w:r w:rsidRPr="00983097">
        <w:rPr>
          <w:rFonts w:eastAsia="Times New Roman"/>
          <w:sz w:val="26"/>
          <w:szCs w:val="26"/>
        </w:rPr>
        <w:t xml:space="preserve">       Hỗn hợp E gồm este đa chức X (mạch hở) và este đơn chức Y. Thủy phân hoàn toàn m gam E bằng lượng vừa đủ dung dịch KOH 14,56%. Cô cạn dung dịch sau phản ứng, thu được hỗn hợp rắn khan T gồm ba muối N, P, Q (M</w:t>
      </w:r>
      <w:r w:rsidRPr="00983097">
        <w:rPr>
          <w:rFonts w:eastAsia="Times New Roman"/>
          <w:sz w:val="26"/>
          <w:szCs w:val="26"/>
          <w:vertAlign w:val="subscript"/>
        </w:rPr>
        <w:t>N</w:t>
      </w:r>
      <w:r w:rsidRPr="00983097">
        <w:rPr>
          <w:rFonts w:eastAsia="Times New Roman"/>
          <w:sz w:val="26"/>
          <w:szCs w:val="26"/>
        </w:rPr>
        <w:t xml:space="preserve"> &lt; M</w:t>
      </w:r>
      <w:r w:rsidRPr="00983097">
        <w:rPr>
          <w:rFonts w:eastAsia="Times New Roman"/>
          <w:sz w:val="26"/>
          <w:szCs w:val="26"/>
          <w:vertAlign w:val="subscript"/>
        </w:rPr>
        <w:t>P</w:t>
      </w:r>
      <w:r w:rsidRPr="00983097">
        <w:rPr>
          <w:rFonts w:eastAsia="Times New Roman"/>
          <w:sz w:val="26"/>
          <w:szCs w:val="26"/>
        </w:rPr>
        <w:t xml:space="preserve"> &lt; M</w:t>
      </w:r>
      <w:r w:rsidRPr="00983097">
        <w:rPr>
          <w:rFonts w:eastAsia="Times New Roman"/>
          <w:sz w:val="26"/>
          <w:szCs w:val="26"/>
          <w:vertAlign w:val="subscript"/>
        </w:rPr>
        <w:t>Q</w:t>
      </w:r>
      <w:r w:rsidRPr="00983097">
        <w:rPr>
          <w:rFonts w:eastAsia="Times New Roman"/>
          <w:sz w:val="26"/>
          <w:szCs w:val="26"/>
        </w:rPr>
        <w:t xml:space="preserve"> &lt; 135) và 134,92 gam chất lỏng Z. Đốt cháy hoàn toàn T cần vừa đủ 1,415 mol O</w:t>
      </w:r>
      <w:r w:rsidRPr="00983097">
        <w:rPr>
          <w:rFonts w:eastAsia="Times New Roman"/>
          <w:sz w:val="26"/>
          <w:szCs w:val="26"/>
          <w:vertAlign w:val="subscript"/>
        </w:rPr>
        <w:t>2</w:t>
      </w:r>
      <w:r w:rsidRPr="00983097">
        <w:rPr>
          <w:rFonts w:eastAsia="Times New Roman"/>
          <w:sz w:val="26"/>
          <w:szCs w:val="26"/>
        </w:rPr>
        <w:t>, thu được 0,195 mol K</w:t>
      </w:r>
      <w:r w:rsidRPr="00983097">
        <w:rPr>
          <w:rFonts w:eastAsia="Times New Roman"/>
          <w:sz w:val="26"/>
          <w:szCs w:val="26"/>
          <w:vertAlign w:val="subscript"/>
        </w:rPr>
        <w:t>2</w:t>
      </w:r>
      <w:r w:rsidRPr="00983097">
        <w:rPr>
          <w:rFonts w:eastAsia="Times New Roman"/>
          <w:sz w:val="26"/>
          <w:szCs w:val="26"/>
        </w:rPr>
        <w:t>CO</w:t>
      </w:r>
      <w:r w:rsidRPr="00983097">
        <w:rPr>
          <w:rFonts w:eastAsia="Times New Roman"/>
          <w:sz w:val="26"/>
          <w:szCs w:val="26"/>
          <w:vertAlign w:val="subscript"/>
        </w:rPr>
        <w:t>3</w:t>
      </w:r>
      <w:r w:rsidRPr="00983097">
        <w:rPr>
          <w:rFonts w:eastAsia="Times New Roman"/>
          <w:sz w:val="26"/>
          <w:szCs w:val="26"/>
        </w:rPr>
        <w:t>, 1,235 mol CO</w:t>
      </w:r>
      <w:r w:rsidRPr="00983097">
        <w:rPr>
          <w:rFonts w:eastAsia="Times New Roman"/>
          <w:sz w:val="26"/>
          <w:szCs w:val="26"/>
          <w:vertAlign w:val="subscript"/>
        </w:rPr>
        <w:t>2</w:t>
      </w:r>
      <w:r w:rsidRPr="00983097">
        <w:rPr>
          <w:rFonts w:eastAsia="Times New Roman"/>
          <w:sz w:val="26"/>
          <w:szCs w:val="26"/>
        </w:rPr>
        <w:t xml:space="preserve"> và 0,435 mol H</w:t>
      </w:r>
      <w:r w:rsidRPr="00983097">
        <w:rPr>
          <w:rFonts w:eastAsia="Times New Roman"/>
          <w:sz w:val="26"/>
          <w:szCs w:val="26"/>
          <w:vertAlign w:val="subscript"/>
        </w:rPr>
        <w:t>2</w:t>
      </w:r>
      <w:r w:rsidRPr="00983097">
        <w:rPr>
          <w:rFonts w:eastAsia="Times New Roman"/>
          <w:sz w:val="26"/>
          <w:szCs w:val="26"/>
        </w:rPr>
        <w:t>O. Tính phần trăm khối lượng mỗi chất trong E.</w:t>
      </w:r>
    </w:p>
    <w:p w14:paraId="47DBF2BD" w14:textId="77777777" w:rsidR="00F64F06" w:rsidRPr="00983097" w:rsidRDefault="00F64F06" w:rsidP="00F663CF">
      <w:pPr>
        <w:spacing w:line="360" w:lineRule="auto"/>
        <w:jc w:val="center"/>
        <w:rPr>
          <w:bCs/>
          <w:sz w:val="26"/>
          <w:szCs w:val="26"/>
        </w:rPr>
      </w:pPr>
      <w:r w:rsidRPr="00983097">
        <w:rPr>
          <w:bCs/>
          <w:sz w:val="26"/>
          <w:szCs w:val="26"/>
        </w:rPr>
        <w:t>...........................</w:t>
      </w:r>
      <w:r w:rsidRPr="00983097">
        <w:rPr>
          <w:b/>
          <w:sz w:val="26"/>
          <w:szCs w:val="26"/>
        </w:rPr>
        <w:t xml:space="preserve"> H</w:t>
      </w:r>
      <w:r w:rsidRPr="00983097">
        <w:rPr>
          <w:b/>
          <w:sz w:val="26"/>
          <w:szCs w:val="26"/>
          <w:lang w:val="fr-FR"/>
        </w:rPr>
        <w:t>ẾT</w:t>
      </w:r>
      <w:r w:rsidRPr="00983097">
        <w:rPr>
          <w:b/>
          <w:sz w:val="26"/>
          <w:szCs w:val="26"/>
        </w:rPr>
        <w:t xml:space="preserve"> </w:t>
      </w:r>
      <w:r w:rsidRPr="00983097">
        <w:rPr>
          <w:bCs/>
          <w:sz w:val="26"/>
          <w:szCs w:val="26"/>
        </w:rPr>
        <w:t>...........................</w:t>
      </w:r>
    </w:p>
    <w:p w14:paraId="5BFC135A" w14:textId="77777777" w:rsidR="00F64F06" w:rsidRPr="00983097" w:rsidRDefault="00F64F06" w:rsidP="00F663CF">
      <w:pPr>
        <w:pStyle w:val="oancuaDanhsach"/>
        <w:widowControl w:val="0"/>
        <w:shd w:val="clear" w:color="auto" w:fill="FFFFFF"/>
        <w:autoSpaceDE w:val="0"/>
        <w:autoSpaceDN w:val="0"/>
        <w:spacing w:after="0" w:line="360" w:lineRule="auto"/>
        <w:jc w:val="both"/>
        <w:rPr>
          <w:i/>
          <w:iCs/>
          <w:lang w:val="vi-VN"/>
        </w:rPr>
      </w:pPr>
      <w:r w:rsidRPr="00983097">
        <w:rPr>
          <w:i/>
          <w:iCs/>
          <w:lang w:val="vi-VN"/>
        </w:rPr>
        <w:t>Thí sinh không được sử dụng tài liệu. Cán bộ coi thi không giải thích gì thêm.</w:t>
      </w:r>
    </w:p>
    <w:p w14:paraId="707F439A" w14:textId="77777777" w:rsidR="00F64F06" w:rsidRPr="00983097" w:rsidRDefault="00F64F06" w:rsidP="00F663CF">
      <w:pPr>
        <w:spacing w:line="360" w:lineRule="auto"/>
        <w:rPr>
          <w:sz w:val="26"/>
          <w:szCs w:val="26"/>
          <w:shd w:val="clear" w:color="auto" w:fill="FFFFFF"/>
        </w:rPr>
      </w:pPr>
      <w:r w:rsidRPr="00983097">
        <w:rPr>
          <w:sz w:val="26"/>
          <w:szCs w:val="26"/>
          <w:shd w:val="clear" w:color="auto" w:fill="FFFFFF"/>
        </w:rPr>
        <w:t xml:space="preserve">Họ và tên thí sinh: . . . . . . . . . . . . . . . . . . . . . . . . . . . . . . . . . . . . . . . . . . . . . . . . . . . . </w:t>
      </w:r>
    </w:p>
    <w:p w14:paraId="5D5157F7" w14:textId="77777777" w:rsidR="00F64F06" w:rsidRPr="00983097" w:rsidRDefault="00F64F06" w:rsidP="00F663CF">
      <w:pPr>
        <w:spacing w:line="360" w:lineRule="auto"/>
        <w:rPr>
          <w:b/>
          <w:sz w:val="26"/>
          <w:szCs w:val="26"/>
        </w:rPr>
      </w:pPr>
      <w:r w:rsidRPr="00983097">
        <w:rPr>
          <w:sz w:val="26"/>
          <w:szCs w:val="26"/>
          <w:shd w:val="clear" w:color="auto" w:fill="FFFFFF"/>
        </w:rPr>
        <w:t xml:space="preserve">Số báo danh: . . . . . . . . . . . . . . . . . . . . . . . . . . . . . . . . . . . . . . . . . . . . . . . . . . . . . . . . </w:t>
      </w:r>
      <w:r w:rsidRPr="00983097">
        <w:rPr>
          <w:sz w:val="26"/>
          <w:szCs w:val="26"/>
        </w:rPr>
        <w:br/>
      </w:r>
      <w:r w:rsidRPr="00983097">
        <w:rPr>
          <w:sz w:val="26"/>
          <w:szCs w:val="26"/>
          <w:shd w:val="clear" w:color="auto" w:fill="FFFFFF"/>
        </w:rPr>
        <w:t xml:space="preserve">Chữ kí của cán bộ coi thi: . . . . . . . . . . . . . . . . . . . . . . . . . . . . . . . . . . . . . . . . . . . . . . </w:t>
      </w:r>
    </w:p>
    <w:p w14:paraId="7E3D4972" w14:textId="77777777" w:rsidR="00A1443C" w:rsidRDefault="00A1443C" w:rsidP="00A1443C">
      <w:pPr>
        <w:spacing w:line="276" w:lineRule="auto"/>
        <w:rPr>
          <w:bCs/>
          <w:sz w:val="26"/>
          <w:szCs w:val="26"/>
        </w:rPr>
      </w:pPr>
    </w:p>
    <w:p w14:paraId="5BAB1EE4" w14:textId="77777777" w:rsidR="00983097" w:rsidRDefault="00983097" w:rsidP="00A1443C">
      <w:pPr>
        <w:spacing w:line="276" w:lineRule="auto"/>
        <w:rPr>
          <w:bCs/>
          <w:sz w:val="26"/>
          <w:szCs w:val="26"/>
        </w:rPr>
      </w:pPr>
    </w:p>
    <w:p w14:paraId="4ECCE8F1" w14:textId="77777777" w:rsidR="00983097" w:rsidRDefault="00983097" w:rsidP="00A1443C">
      <w:pPr>
        <w:spacing w:line="276" w:lineRule="auto"/>
        <w:rPr>
          <w:bCs/>
          <w:sz w:val="26"/>
          <w:szCs w:val="26"/>
        </w:rPr>
      </w:pPr>
    </w:p>
    <w:p w14:paraId="261156C5" w14:textId="77777777" w:rsidR="00983097" w:rsidRDefault="00983097" w:rsidP="00A1443C">
      <w:pPr>
        <w:spacing w:line="276" w:lineRule="auto"/>
        <w:rPr>
          <w:bCs/>
          <w:sz w:val="26"/>
          <w:szCs w:val="26"/>
        </w:rPr>
      </w:pPr>
    </w:p>
    <w:p w14:paraId="023A88A8" w14:textId="77777777" w:rsidR="00983097" w:rsidRDefault="00983097" w:rsidP="00A1443C">
      <w:pPr>
        <w:spacing w:line="276" w:lineRule="auto"/>
        <w:rPr>
          <w:bCs/>
          <w:sz w:val="26"/>
          <w:szCs w:val="26"/>
        </w:rPr>
      </w:pPr>
    </w:p>
    <w:p w14:paraId="1A993447" w14:textId="77777777" w:rsidR="00983097" w:rsidRDefault="00983097" w:rsidP="00A1443C">
      <w:pPr>
        <w:spacing w:line="276" w:lineRule="auto"/>
        <w:rPr>
          <w:bCs/>
          <w:sz w:val="26"/>
          <w:szCs w:val="26"/>
        </w:rPr>
      </w:pPr>
    </w:p>
    <w:sectPr w:rsidR="00983097" w:rsidSect="00946BD9">
      <w:footerReference w:type="default" r:id="rId22"/>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DB1C" w14:textId="77777777" w:rsidR="00946BD9" w:rsidRDefault="00946BD9">
      <w:r>
        <w:separator/>
      </w:r>
    </w:p>
  </w:endnote>
  <w:endnote w:type="continuationSeparator" w:id="0">
    <w:p w14:paraId="3DBE74B9" w14:textId="77777777" w:rsidR="00946BD9" w:rsidRDefault="0094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54977"/>
      <w:docPartObj>
        <w:docPartGallery w:val="Page Numbers (Bottom of Page)"/>
        <w:docPartUnique/>
      </w:docPartObj>
    </w:sdtPr>
    <w:sdtEndPr/>
    <w:sdtContent>
      <w:sdt>
        <w:sdtPr>
          <w:id w:val="-1769616900"/>
          <w:docPartObj>
            <w:docPartGallery w:val="Page Numbers (Top of Page)"/>
            <w:docPartUnique/>
          </w:docPartObj>
        </w:sdtPr>
        <w:sdtEndPr/>
        <w:sdtContent>
          <w:p w14:paraId="21D39BA2" w14:textId="6654EFE2" w:rsidR="00A0077C" w:rsidRDefault="00A0077C">
            <w:pPr>
              <w:pStyle w:val="Chntrang"/>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63A546" w14:textId="77777777" w:rsidR="00A0077C" w:rsidRDefault="00A0077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59FE" w14:textId="77777777" w:rsidR="00946BD9" w:rsidRDefault="00946BD9">
      <w:r>
        <w:separator/>
      </w:r>
    </w:p>
  </w:footnote>
  <w:footnote w:type="continuationSeparator" w:id="0">
    <w:p w14:paraId="057E8FCC" w14:textId="77777777" w:rsidR="00946BD9" w:rsidRDefault="00946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C1E70"/>
    <w:multiLevelType w:val="hybridMultilevel"/>
    <w:tmpl w:val="8D520456"/>
    <w:lvl w:ilvl="0" w:tplc="E75EC134">
      <w:start w:val="1"/>
      <w:numFmt w:val="lowerLetter"/>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8F31C0"/>
    <w:multiLevelType w:val="hybridMultilevel"/>
    <w:tmpl w:val="94D2DD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67749"/>
    <w:multiLevelType w:val="multilevel"/>
    <w:tmpl w:val="114011A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DB18CF"/>
    <w:multiLevelType w:val="hybridMultilevel"/>
    <w:tmpl w:val="4428FD4C"/>
    <w:lvl w:ilvl="0" w:tplc="381AC7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D756B1"/>
    <w:multiLevelType w:val="hybridMultilevel"/>
    <w:tmpl w:val="0B50360A"/>
    <w:lvl w:ilvl="0" w:tplc="64382F26">
      <w:start w:val="2"/>
      <w:numFmt w:val="bullet"/>
      <w:lvlText w:val="-"/>
      <w:lvlJc w:val="left"/>
      <w:pPr>
        <w:tabs>
          <w:tab w:val="num" w:pos="360"/>
        </w:tabs>
        <w:ind w:left="360" w:hanging="360"/>
      </w:pPr>
      <w:rPr>
        <w:rFonts w:ascii="Times New Roman" w:eastAsia="Calibri" w:hAnsi="Times New Roman"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9524C1"/>
    <w:multiLevelType w:val="hybridMultilevel"/>
    <w:tmpl w:val="5FFA7CE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B6610C2"/>
    <w:multiLevelType w:val="hybridMultilevel"/>
    <w:tmpl w:val="CCD8187C"/>
    <w:lvl w:ilvl="0" w:tplc="09207F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763179"/>
    <w:multiLevelType w:val="hybridMultilevel"/>
    <w:tmpl w:val="114AA1FA"/>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B46E1"/>
    <w:multiLevelType w:val="hybridMultilevel"/>
    <w:tmpl w:val="B2E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452CB"/>
    <w:multiLevelType w:val="hybridMultilevel"/>
    <w:tmpl w:val="352C4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67448"/>
    <w:multiLevelType w:val="hybridMultilevel"/>
    <w:tmpl w:val="40F0A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85B09"/>
    <w:multiLevelType w:val="hybridMultilevel"/>
    <w:tmpl w:val="3BA24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26C8E"/>
    <w:multiLevelType w:val="hybridMultilevel"/>
    <w:tmpl w:val="F1640C2A"/>
    <w:lvl w:ilvl="0" w:tplc="EF063E1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CC14E0F"/>
    <w:multiLevelType w:val="hybridMultilevel"/>
    <w:tmpl w:val="9D44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9339F"/>
    <w:multiLevelType w:val="hybridMultilevel"/>
    <w:tmpl w:val="C6BEDEDA"/>
    <w:lvl w:ilvl="0" w:tplc="08667D06">
      <w:start w:val="1"/>
      <w:numFmt w:val="decimal"/>
      <w:lvlText w:val="%1."/>
      <w:lvlJc w:val="left"/>
      <w:pPr>
        <w:tabs>
          <w:tab w:val="num" w:pos="613"/>
        </w:tabs>
        <w:ind w:left="613" w:hanging="360"/>
      </w:pPr>
    </w:lvl>
    <w:lvl w:ilvl="1" w:tplc="AF5C0DAE">
      <w:numFmt w:val="none"/>
      <w:lvlText w:val=""/>
      <w:lvlJc w:val="left"/>
      <w:pPr>
        <w:tabs>
          <w:tab w:val="num" w:pos="360"/>
        </w:tabs>
      </w:pPr>
    </w:lvl>
    <w:lvl w:ilvl="2" w:tplc="16004D66">
      <w:numFmt w:val="none"/>
      <w:lvlText w:val=""/>
      <w:lvlJc w:val="left"/>
      <w:pPr>
        <w:tabs>
          <w:tab w:val="num" w:pos="360"/>
        </w:tabs>
      </w:pPr>
    </w:lvl>
    <w:lvl w:ilvl="3" w:tplc="BE02C3CA">
      <w:numFmt w:val="none"/>
      <w:lvlText w:val=""/>
      <w:lvlJc w:val="left"/>
      <w:pPr>
        <w:tabs>
          <w:tab w:val="num" w:pos="360"/>
        </w:tabs>
      </w:pPr>
    </w:lvl>
    <w:lvl w:ilvl="4" w:tplc="B53C6C2A">
      <w:numFmt w:val="none"/>
      <w:lvlText w:val=""/>
      <w:lvlJc w:val="left"/>
      <w:pPr>
        <w:tabs>
          <w:tab w:val="num" w:pos="360"/>
        </w:tabs>
      </w:pPr>
    </w:lvl>
    <w:lvl w:ilvl="5" w:tplc="1B4458C6">
      <w:numFmt w:val="none"/>
      <w:lvlText w:val=""/>
      <w:lvlJc w:val="left"/>
      <w:pPr>
        <w:tabs>
          <w:tab w:val="num" w:pos="360"/>
        </w:tabs>
      </w:pPr>
    </w:lvl>
    <w:lvl w:ilvl="6" w:tplc="25C8F46C">
      <w:numFmt w:val="none"/>
      <w:lvlText w:val=""/>
      <w:lvlJc w:val="left"/>
      <w:pPr>
        <w:tabs>
          <w:tab w:val="num" w:pos="360"/>
        </w:tabs>
      </w:pPr>
    </w:lvl>
    <w:lvl w:ilvl="7" w:tplc="95EC1B90">
      <w:numFmt w:val="none"/>
      <w:lvlText w:val=""/>
      <w:lvlJc w:val="left"/>
      <w:pPr>
        <w:tabs>
          <w:tab w:val="num" w:pos="360"/>
        </w:tabs>
      </w:pPr>
    </w:lvl>
    <w:lvl w:ilvl="8" w:tplc="A44A4152">
      <w:numFmt w:val="none"/>
      <w:lvlText w:val=""/>
      <w:lvlJc w:val="left"/>
      <w:pPr>
        <w:tabs>
          <w:tab w:val="num" w:pos="360"/>
        </w:tabs>
      </w:pPr>
    </w:lvl>
  </w:abstractNum>
  <w:abstractNum w:abstractNumId="16" w15:restartNumberingAfterBreak="0">
    <w:nsid w:val="5C2C45C1"/>
    <w:multiLevelType w:val="hybridMultilevel"/>
    <w:tmpl w:val="CF6C0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43E45"/>
    <w:multiLevelType w:val="hybridMultilevel"/>
    <w:tmpl w:val="A928D7D6"/>
    <w:lvl w:ilvl="0" w:tplc="E7C6232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3B3223"/>
    <w:multiLevelType w:val="multilevel"/>
    <w:tmpl w:val="2DC8DE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FD902B9"/>
    <w:multiLevelType w:val="hybridMultilevel"/>
    <w:tmpl w:val="53D442E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74469756">
    <w:abstractNumId w:val="5"/>
  </w:num>
  <w:num w:numId="2" w16cid:durableId="12570532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08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657899">
    <w:abstractNumId w:val="17"/>
  </w:num>
  <w:num w:numId="5" w16cid:durableId="2015062065">
    <w:abstractNumId w:val="3"/>
  </w:num>
  <w:num w:numId="6" w16cid:durableId="2114275639">
    <w:abstractNumId w:val="18"/>
  </w:num>
  <w:num w:numId="7" w16cid:durableId="1461610836">
    <w:abstractNumId w:val="10"/>
  </w:num>
  <w:num w:numId="8" w16cid:durableId="2099013691">
    <w:abstractNumId w:val="16"/>
  </w:num>
  <w:num w:numId="9" w16cid:durableId="1060447400">
    <w:abstractNumId w:val="12"/>
  </w:num>
  <w:num w:numId="10" w16cid:durableId="438183274">
    <w:abstractNumId w:val="14"/>
  </w:num>
  <w:num w:numId="11" w16cid:durableId="1606188642">
    <w:abstractNumId w:val="9"/>
  </w:num>
  <w:num w:numId="12" w16cid:durableId="520245797">
    <w:abstractNumId w:val="4"/>
  </w:num>
  <w:num w:numId="13" w16cid:durableId="1398433794">
    <w:abstractNumId w:val="19"/>
  </w:num>
  <w:num w:numId="14" w16cid:durableId="1819491533">
    <w:abstractNumId w:val="6"/>
  </w:num>
  <w:num w:numId="15" w16cid:durableId="35931545">
    <w:abstractNumId w:val="2"/>
  </w:num>
  <w:num w:numId="16" w16cid:durableId="1052652866">
    <w:abstractNumId w:val="0"/>
  </w:num>
  <w:num w:numId="17" w16cid:durableId="305479058">
    <w:abstractNumId w:val="8"/>
  </w:num>
  <w:num w:numId="18" w16cid:durableId="27888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016763">
    <w:abstractNumId w:val="11"/>
  </w:num>
  <w:num w:numId="20" w16cid:durableId="1433936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A"/>
    <w:rsid w:val="000162B7"/>
    <w:rsid w:val="000172C1"/>
    <w:rsid w:val="00080A94"/>
    <w:rsid w:val="000C2390"/>
    <w:rsid w:val="000D5154"/>
    <w:rsid w:val="000F6221"/>
    <w:rsid w:val="001021AD"/>
    <w:rsid w:val="001442DC"/>
    <w:rsid w:val="0014606A"/>
    <w:rsid w:val="001623B5"/>
    <w:rsid w:val="00162592"/>
    <w:rsid w:val="00187E5F"/>
    <w:rsid w:val="001954F2"/>
    <w:rsid w:val="001A14F4"/>
    <w:rsid w:val="001F4D9D"/>
    <w:rsid w:val="00224402"/>
    <w:rsid w:val="002263D5"/>
    <w:rsid w:val="00237559"/>
    <w:rsid w:val="0024042E"/>
    <w:rsid w:val="00245C90"/>
    <w:rsid w:val="00292B0C"/>
    <w:rsid w:val="002C0857"/>
    <w:rsid w:val="002C7879"/>
    <w:rsid w:val="002E0413"/>
    <w:rsid w:val="002E2846"/>
    <w:rsid w:val="00304F8C"/>
    <w:rsid w:val="00317FA5"/>
    <w:rsid w:val="003266E9"/>
    <w:rsid w:val="003435F2"/>
    <w:rsid w:val="00353535"/>
    <w:rsid w:val="00360223"/>
    <w:rsid w:val="003641C4"/>
    <w:rsid w:val="00377ED5"/>
    <w:rsid w:val="00381FC5"/>
    <w:rsid w:val="003918AC"/>
    <w:rsid w:val="003934A2"/>
    <w:rsid w:val="003A0FB8"/>
    <w:rsid w:val="003B0835"/>
    <w:rsid w:val="003C0848"/>
    <w:rsid w:val="003C7779"/>
    <w:rsid w:val="003D676E"/>
    <w:rsid w:val="003E0608"/>
    <w:rsid w:val="00403A5C"/>
    <w:rsid w:val="00412654"/>
    <w:rsid w:val="00432815"/>
    <w:rsid w:val="004349D4"/>
    <w:rsid w:val="004415D9"/>
    <w:rsid w:val="0045453B"/>
    <w:rsid w:val="00456210"/>
    <w:rsid w:val="00462AB0"/>
    <w:rsid w:val="00472EC0"/>
    <w:rsid w:val="00476C28"/>
    <w:rsid w:val="00480761"/>
    <w:rsid w:val="00484D23"/>
    <w:rsid w:val="00495B12"/>
    <w:rsid w:val="004B7C5D"/>
    <w:rsid w:val="004C10E5"/>
    <w:rsid w:val="004D2D73"/>
    <w:rsid w:val="004E139C"/>
    <w:rsid w:val="004E168D"/>
    <w:rsid w:val="004E7A30"/>
    <w:rsid w:val="0050287D"/>
    <w:rsid w:val="00510285"/>
    <w:rsid w:val="00513E37"/>
    <w:rsid w:val="0051436D"/>
    <w:rsid w:val="00517B2B"/>
    <w:rsid w:val="00527248"/>
    <w:rsid w:val="00565D61"/>
    <w:rsid w:val="00573696"/>
    <w:rsid w:val="00577255"/>
    <w:rsid w:val="005847BC"/>
    <w:rsid w:val="00596066"/>
    <w:rsid w:val="005A67E8"/>
    <w:rsid w:val="005B00CF"/>
    <w:rsid w:val="005B03E6"/>
    <w:rsid w:val="005D1E34"/>
    <w:rsid w:val="005E3D73"/>
    <w:rsid w:val="005E6E34"/>
    <w:rsid w:val="005E6FB5"/>
    <w:rsid w:val="005F0943"/>
    <w:rsid w:val="00616EBD"/>
    <w:rsid w:val="00642BDA"/>
    <w:rsid w:val="006654EB"/>
    <w:rsid w:val="006716BA"/>
    <w:rsid w:val="006E4770"/>
    <w:rsid w:val="00711103"/>
    <w:rsid w:val="007275F7"/>
    <w:rsid w:val="0076512C"/>
    <w:rsid w:val="007C058C"/>
    <w:rsid w:val="007C1476"/>
    <w:rsid w:val="007C53C5"/>
    <w:rsid w:val="007E586F"/>
    <w:rsid w:val="007F6B5B"/>
    <w:rsid w:val="008265C7"/>
    <w:rsid w:val="00827D97"/>
    <w:rsid w:val="00836B10"/>
    <w:rsid w:val="00841C78"/>
    <w:rsid w:val="00846DD3"/>
    <w:rsid w:val="00854BB1"/>
    <w:rsid w:val="00863A62"/>
    <w:rsid w:val="00866393"/>
    <w:rsid w:val="008C1BAD"/>
    <w:rsid w:val="008E037F"/>
    <w:rsid w:val="008E0A46"/>
    <w:rsid w:val="00937DCF"/>
    <w:rsid w:val="009447DC"/>
    <w:rsid w:val="00946BD9"/>
    <w:rsid w:val="00963B5C"/>
    <w:rsid w:val="0097734C"/>
    <w:rsid w:val="009822E9"/>
    <w:rsid w:val="00983097"/>
    <w:rsid w:val="00985084"/>
    <w:rsid w:val="009857AA"/>
    <w:rsid w:val="00990B0C"/>
    <w:rsid w:val="009942BB"/>
    <w:rsid w:val="009B1D2F"/>
    <w:rsid w:val="009C142A"/>
    <w:rsid w:val="009D23BD"/>
    <w:rsid w:val="009E235F"/>
    <w:rsid w:val="00A0077C"/>
    <w:rsid w:val="00A1443C"/>
    <w:rsid w:val="00A2504E"/>
    <w:rsid w:val="00A26A0B"/>
    <w:rsid w:val="00A33671"/>
    <w:rsid w:val="00A3388F"/>
    <w:rsid w:val="00A5059B"/>
    <w:rsid w:val="00A62DAA"/>
    <w:rsid w:val="00A81501"/>
    <w:rsid w:val="00A96F84"/>
    <w:rsid w:val="00A97777"/>
    <w:rsid w:val="00AA1586"/>
    <w:rsid w:val="00AA293F"/>
    <w:rsid w:val="00B134FA"/>
    <w:rsid w:val="00B408AD"/>
    <w:rsid w:val="00B40A56"/>
    <w:rsid w:val="00B41ABF"/>
    <w:rsid w:val="00B6043D"/>
    <w:rsid w:val="00B6725B"/>
    <w:rsid w:val="00B859AE"/>
    <w:rsid w:val="00BB419A"/>
    <w:rsid w:val="00BE038D"/>
    <w:rsid w:val="00BF5249"/>
    <w:rsid w:val="00C101BE"/>
    <w:rsid w:val="00C24E0D"/>
    <w:rsid w:val="00C51CF5"/>
    <w:rsid w:val="00C73E9F"/>
    <w:rsid w:val="00C842B5"/>
    <w:rsid w:val="00C96CBB"/>
    <w:rsid w:val="00CB22BC"/>
    <w:rsid w:val="00CB2556"/>
    <w:rsid w:val="00CC0120"/>
    <w:rsid w:val="00CC1E6A"/>
    <w:rsid w:val="00CE5224"/>
    <w:rsid w:val="00CF20B2"/>
    <w:rsid w:val="00D03165"/>
    <w:rsid w:val="00D86993"/>
    <w:rsid w:val="00DA0828"/>
    <w:rsid w:val="00DA18CA"/>
    <w:rsid w:val="00DA3000"/>
    <w:rsid w:val="00DB5F48"/>
    <w:rsid w:val="00DC5BBC"/>
    <w:rsid w:val="00DF5BA6"/>
    <w:rsid w:val="00E20285"/>
    <w:rsid w:val="00E343E7"/>
    <w:rsid w:val="00E36A87"/>
    <w:rsid w:val="00E456F9"/>
    <w:rsid w:val="00E54A24"/>
    <w:rsid w:val="00E574B8"/>
    <w:rsid w:val="00E63D79"/>
    <w:rsid w:val="00E6430C"/>
    <w:rsid w:val="00E72981"/>
    <w:rsid w:val="00E8751C"/>
    <w:rsid w:val="00E914FD"/>
    <w:rsid w:val="00EB799F"/>
    <w:rsid w:val="00EC1E18"/>
    <w:rsid w:val="00ED4C54"/>
    <w:rsid w:val="00F07BEE"/>
    <w:rsid w:val="00F343FC"/>
    <w:rsid w:val="00F41882"/>
    <w:rsid w:val="00F462A6"/>
    <w:rsid w:val="00F520F8"/>
    <w:rsid w:val="00F6205F"/>
    <w:rsid w:val="00F64F06"/>
    <w:rsid w:val="00F65F39"/>
    <w:rsid w:val="00F663CF"/>
    <w:rsid w:val="00F70019"/>
    <w:rsid w:val="00FB6306"/>
    <w:rsid w:val="00FE7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935FB8E"/>
  <w15:docId w15:val="{5F540967-491E-4E9C-AFA0-77782569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B419A"/>
    <w:rPr>
      <w:rFonts w:eastAsia="Calibri"/>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BB419A"/>
    <w:pPr>
      <w:spacing w:before="100" w:beforeAutospacing="1" w:after="100" w:afterAutospacing="1"/>
    </w:pPr>
    <w:rPr>
      <w:rFonts w:eastAsia="Times New Roman"/>
      <w:lang w:val="en-US" w:eastAsia="en-US"/>
    </w:rPr>
  </w:style>
  <w:style w:type="paragraph" w:customStyle="1" w:styleId="Char">
    <w:name w:val="Char"/>
    <w:basedOn w:val="Binhthng"/>
    <w:semiHidden/>
    <w:rsid w:val="00BB419A"/>
    <w:pPr>
      <w:spacing w:after="160" w:line="240" w:lineRule="exact"/>
    </w:pPr>
    <w:rPr>
      <w:rFonts w:ascii="Arial" w:eastAsia="Times New Roman" w:hAnsi="Arial"/>
      <w:sz w:val="22"/>
      <w:szCs w:val="22"/>
      <w:lang w:val="en-US" w:eastAsia="en-US"/>
    </w:rPr>
  </w:style>
  <w:style w:type="character" w:styleId="VindnHTML">
    <w:name w:val="HTML Cite"/>
    <w:basedOn w:val="Phngmcinhcuaoanvn"/>
    <w:rsid w:val="007C058C"/>
    <w:rPr>
      <w:i w:val="0"/>
      <w:iCs w:val="0"/>
      <w:color w:val="006621"/>
    </w:rPr>
  </w:style>
  <w:style w:type="paragraph" w:styleId="oancuaDanhsach">
    <w:name w:val="List Paragraph"/>
    <w:aliases w:val="Câu dẫn,List Paragraph_FS,Đoạn của Danh sách1"/>
    <w:basedOn w:val="Binhthng"/>
    <w:link w:val="oancuaDanhsachChar"/>
    <w:uiPriority w:val="99"/>
    <w:qFormat/>
    <w:rsid w:val="00B134FA"/>
    <w:pPr>
      <w:spacing w:after="200" w:line="276" w:lineRule="auto"/>
      <w:ind w:left="720"/>
      <w:contextualSpacing/>
    </w:pPr>
    <w:rPr>
      <w:sz w:val="26"/>
      <w:szCs w:val="26"/>
      <w:lang w:val="en-US" w:eastAsia="en-US"/>
    </w:rPr>
  </w:style>
  <w:style w:type="paragraph" w:styleId="Bongchuthich">
    <w:name w:val="Balloon Text"/>
    <w:basedOn w:val="Binhthng"/>
    <w:link w:val="BongchuthichChar"/>
    <w:uiPriority w:val="99"/>
    <w:rsid w:val="0045453B"/>
    <w:rPr>
      <w:rFonts w:ascii="Tahoma" w:hAnsi="Tahoma" w:cs="Tahoma"/>
      <w:sz w:val="16"/>
      <w:szCs w:val="16"/>
    </w:rPr>
  </w:style>
  <w:style w:type="character" w:customStyle="1" w:styleId="BongchuthichChar">
    <w:name w:val="Bóng chú thích Char"/>
    <w:basedOn w:val="Phngmcinhcuaoanvn"/>
    <w:link w:val="Bongchuthich"/>
    <w:uiPriority w:val="99"/>
    <w:rsid w:val="0045453B"/>
    <w:rPr>
      <w:rFonts w:ascii="Tahoma" w:eastAsia="Calibri" w:hAnsi="Tahoma" w:cs="Tahoma"/>
      <w:sz w:val="16"/>
      <w:szCs w:val="16"/>
      <w:lang w:val="vi-VN" w:eastAsia="vi-VN"/>
    </w:rPr>
  </w:style>
  <w:style w:type="paragraph" w:customStyle="1" w:styleId="Caption2">
    <w:name w:val="Caption2"/>
    <w:basedOn w:val="Binhthng"/>
    <w:next w:val="Binhthng"/>
    <w:uiPriority w:val="35"/>
    <w:unhideWhenUsed/>
    <w:qFormat/>
    <w:rsid w:val="009D23BD"/>
    <w:pPr>
      <w:spacing w:after="200"/>
    </w:pPr>
    <w:rPr>
      <w:rFonts w:eastAsia="Arial" w:cs="Calibri Light"/>
      <w:i/>
      <w:iCs/>
      <w:color w:val="44546A"/>
      <w:sz w:val="18"/>
      <w:szCs w:val="18"/>
      <w:lang w:val="en-GB" w:eastAsia="en-US"/>
    </w:rPr>
  </w:style>
  <w:style w:type="paragraph" w:styleId="Chuthich">
    <w:name w:val="caption"/>
    <w:basedOn w:val="Binhthng"/>
    <w:next w:val="Binhthng"/>
    <w:semiHidden/>
    <w:unhideWhenUsed/>
    <w:qFormat/>
    <w:rsid w:val="00187E5F"/>
    <w:pPr>
      <w:spacing w:after="200"/>
    </w:pPr>
    <w:rPr>
      <w:i/>
      <w:iCs/>
      <w:color w:val="1F497D" w:themeColor="text2"/>
      <w:sz w:val="18"/>
      <w:szCs w:val="18"/>
    </w:rPr>
  </w:style>
  <w:style w:type="character" w:customStyle="1" w:styleId="oancuaDanhsachChar">
    <w:name w:val="Đoạn của Danh sách Char"/>
    <w:aliases w:val="Câu dẫn Char,List Paragraph_FS Char,Đoạn của Danh sách1 Char"/>
    <w:link w:val="oancuaDanhsach"/>
    <w:uiPriority w:val="34"/>
    <w:qFormat/>
    <w:locked/>
    <w:rsid w:val="00F64F06"/>
    <w:rPr>
      <w:rFonts w:eastAsia="Calibri"/>
      <w:sz w:val="26"/>
      <w:szCs w:val="26"/>
    </w:rPr>
  </w:style>
  <w:style w:type="table" w:styleId="LiBang">
    <w:name w:val="Table Grid"/>
    <w:basedOn w:val="BangThngthng"/>
    <w:uiPriority w:val="39"/>
    <w:rsid w:val="00F663CF"/>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rsid w:val="00F663CF"/>
    <w:pPr>
      <w:jc w:val="both"/>
    </w:pPr>
    <w:rPr>
      <w:rFonts w:ascii=".VnTime" w:eastAsia="Times New Roman" w:hAnsi=".VnTime"/>
      <w:lang w:val="en-US" w:eastAsia="en-US"/>
    </w:rPr>
  </w:style>
  <w:style w:type="character" w:customStyle="1" w:styleId="Thnvnban2Char">
    <w:name w:val="Thân văn bản 2 Char"/>
    <w:basedOn w:val="Phngmcinhcuaoanvn"/>
    <w:link w:val="Thnvnban2"/>
    <w:rsid w:val="00F663CF"/>
    <w:rPr>
      <w:rFonts w:ascii=".VnTime" w:hAnsi=".VnTime"/>
      <w:sz w:val="24"/>
      <w:szCs w:val="24"/>
    </w:rPr>
  </w:style>
  <w:style w:type="paragraph" w:styleId="KhngDncch">
    <w:name w:val="No Spacing"/>
    <w:uiPriority w:val="1"/>
    <w:qFormat/>
    <w:rsid w:val="00F663CF"/>
    <w:rPr>
      <w:sz w:val="28"/>
      <w:szCs w:val="28"/>
    </w:rPr>
  </w:style>
  <w:style w:type="paragraph" w:styleId="utrang">
    <w:name w:val="header"/>
    <w:basedOn w:val="Binhthng"/>
    <w:link w:val="utrangChar"/>
    <w:uiPriority w:val="99"/>
    <w:unhideWhenUsed/>
    <w:rsid w:val="00F663CF"/>
    <w:pPr>
      <w:tabs>
        <w:tab w:val="center" w:pos="4680"/>
        <w:tab w:val="right" w:pos="9360"/>
      </w:tabs>
    </w:pPr>
    <w:rPr>
      <w:rFonts w:eastAsia="Times New Roman"/>
      <w:sz w:val="28"/>
      <w:szCs w:val="28"/>
      <w:lang w:val="en-US" w:eastAsia="en-US"/>
    </w:rPr>
  </w:style>
  <w:style w:type="character" w:customStyle="1" w:styleId="utrangChar">
    <w:name w:val="Đầu trang Char"/>
    <w:basedOn w:val="Phngmcinhcuaoanvn"/>
    <w:link w:val="utrang"/>
    <w:uiPriority w:val="99"/>
    <w:rsid w:val="00F663CF"/>
    <w:rPr>
      <w:sz w:val="28"/>
      <w:szCs w:val="28"/>
    </w:rPr>
  </w:style>
  <w:style w:type="paragraph" w:styleId="Chntrang">
    <w:name w:val="footer"/>
    <w:basedOn w:val="Binhthng"/>
    <w:link w:val="ChntrangChar"/>
    <w:uiPriority w:val="99"/>
    <w:unhideWhenUsed/>
    <w:rsid w:val="00F663CF"/>
    <w:pPr>
      <w:tabs>
        <w:tab w:val="center" w:pos="4680"/>
        <w:tab w:val="right" w:pos="9360"/>
      </w:tabs>
    </w:pPr>
    <w:rPr>
      <w:rFonts w:eastAsia="Times New Roman"/>
      <w:sz w:val="28"/>
      <w:szCs w:val="28"/>
      <w:lang w:val="en-US" w:eastAsia="en-US"/>
    </w:rPr>
  </w:style>
  <w:style w:type="character" w:customStyle="1" w:styleId="ChntrangChar">
    <w:name w:val="Chân trang Char"/>
    <w:basedOn w:val="Phngmcinhcuaoanvn"/>
    <w:link w:val="Chntrang"/>
    <w:uiPriority w:val="99"/>
    <w:rsid w:val="00F663CF"/>
    <w:rPr>
      <w:sz w:val="28"/>
      <w:szCs w:val="28"/>
    </w:rPr>
  </w:style>
  <w:style w:type="paragraph" w:customStyle="1" w:styleId="1">
    <w:name w:val="1"/>
    <w:basedOn w:val="Binhthng"/>
    <w:autoRedefine/>
    <w:rsid w:val="00F663CF"/>
    <w:pPr>
      <w:spacing w:after="160" w:line="240" w:lineRule="exact"/>
      <w:ind w:firstLine="567"/>
    </w:pPr>
    <w:rPr>
      <w:rFonts w:ascii="Verdana" w:eastAsia="Times New Roman" w:hAnsi="Verdana" w:cs="Verdana"/>
      <w:sz w:val="20"/>
      <w:szCs w:val="20"/>
      <w:lang w:val="en-US" w:eastAsia="en-US"/>
    </w:rPr>
  </w:style>
  <w:style w:type="paragraph" w:customStyle="1" w:styleId="msonospacing0">
    <w:name w:val="msonospacing"/>
    <w:uiPriority w:val="99"/>
    <w:rsid w:val="00F663CF"/>
    <w:rPr>
      <w:rFonts w:ascii="Calibri" w:hAnsi="Calibri"/>
      <w:bCs/>
      <w:color w:val="000000"/>
      <w:sz w:val="22"/>
      <w:szCs w:val="22"/>
    </w:rPr>
  </w:style>
  <w:style w:type="character" w:styleId="Manh">
    <w:name w:val="Strong"/>
    <w:uiPriority w:val="22"/>
    <w:qFormat/>
    <w:rsid w:val="00F663CF"/>
    <w:rPr>
      <w:b/>
      <w:bCs/>
    </w:rPr>
  </w:style>
  <w:style w:type="paragraph" w:styleId="ThnVnban">
    <w:name w:val="Body Text"/>
    <w:basedOn w:val="Binhthng"/>
    <w:link w:val="ThnVnbanChar"/>
    <w:uiPriority w:val="99"/>
    <w:semiHidden/>
    <w:unhideWhenUsed/>
    <w:rsid w:val="00F663CF"/>
    <w:pPr>
      <w:spacing w:after="120"/>
    </w:pPr>
    <w:rPr>
      <w:rFonts w:eastAsia="Times New Roman"/>
      <w:sz w:val="28"/>
      <w:szCs w:val="28"/>
      <w:lang w:val="en-US" w:eastAsia="en-US"/>
    </w:rPr>
  </w:style>
  <w:style w:type="character" w:customStyle="1" w:styleId="ThnVnbanChar">
    <w:name w:val="Thân Văn bản Char"/>
    <w:basedOn w:val="Phngmcinhcuaoanvn"/>
    <w:link w:val="ThnVnban"/>
    <w:uiPriority w:val="99"/>
    <w:semiHidden/>
    <w:rsid w:val="00F663CF"/>
    <w:rPr>
      <w:sz w:val="28"/>
      <w:szCs w:val="28"/>
    </w:rPr>
  </w:style>
  <w:style w:type="character" w:styleId="VnbanChdanhsn">
    <w:name w:val="Placeholder Text"/>
    <w:basedOn w:val="Phngmcinhcuaoanvn"/>
    <w:uiPriority w:val="99"/>
    <w:semiHidden/>
    <w:rsid w:val="00F663CF"/>
    <w:rPr>
      <w:color w:val="808080"/>
    </w:rPr>
  </w:style>
  <w:style w:type="table" w:customStyle="1" w:styleId="TableGrid1">
    <w:name w:val="Table Grid1"/>
    <w:basedOn w:val="BangThngthng"/>
    <w:next w:val="LiBang"/>
    <w:uiPriority w:val="59"/>
    <w:rsid w:val="00F663CF"/>
    <w:rPr>
      <w:rFonts w:ascii="Calibri" w:eastAsia="Calibri" w:hAnsi="Calibri" w:cstheme="minorBidi"/>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075">
      <w:bodyDiv w:val="1"/>
      <w:marLeft w:val="0"/>
      <w:marRight w:val="0"/>
      <w:marTop w:val="0"/>
      <w:marBottom w:val="0"/>
      <w:divBdr>
        <w:top w:val="none" w:sz="0" w:space="0" w:color="auto"/>
        <w:left w:val="none" w:sz="0" w:space="0" w:color="auto"/>
        <w:bottom w:val="none" w:sz="0" w:space="0" w:color="auto"/>
        <w:right w:val="none" w:sz="0" w:space="0" w:color="auto"/>
      </w:divBdr>
    </w:div>
    <w:div w:id="828207267">
      <w:bodyDiv w:val="1"/>
      <w:marLeft w:val="0"/>
      <w:marRight w:val="0"/>
      <w:marTop w:val="0"/>
      <w:marBottom w:val="0"/>
      <w:divBdr>
        <w:top w:val="none" w:sz="0" w:space="0" w:color="auto"/>
        <w:left w:val="none" w:sz="0" w:space="0" w:color="auto"/>
        <w:bottom w:val="none" w:sz="0" w:space="0" w:color="auto"/>
        <w:right w:val="none" w:sz="0" w:space="0" w:color="auto"/>
      </w:divBdr>
    </w:div>
    <w:div w:id="889532896">
      <w:bodyDiv w:val="1"/>
      <w:marLeft w:val="0"/>
      <w:marRight w:val="0"/>
      <w:marTop w:val="0"/>
      <w:marBottom w:val="0"/>
      <w:divBdr>
        <w:top w:val="none" w:sz="0" w:space="0" w:color="auto"/>
        <w:left w:val="none" w:sz="0" w:space="0" w:color="auto"/>
        <w:bottom w:val="none" w:sz="0" w:space="0" w:color="auto"/>
        <w:right w:val="none" w:sz="0" w:space="0" w:color="auto"/>
      </w:divBdr>
    </w:div>
    <w:div w:id="13046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oleObject" Target="embeddings/oleObject3.bin" /><Relationship Id="rId18" Type="http://schemas.openxmlformats.org/officeDocument/2006/relationships/image" Target="media/image7.wmf" /><Relationship Id="rId3" Type="http://schemas.openxmlformats.org/officeDocument/2006/relationships/settings" Target="settings.xml" /><Relationship Id="rId21" Type="http://schemas.openxmlformats.org/officeDocument/2006/relationships/oleObject" Target="embeddings/oleObject7.bin" /><Relationship Id="rId7" Type="http://schemas.openxmlformats.org/officeDocument/2006/relationships/image" Target="media/image1.wmf" /><Relationship Id="rId12" Type="http://schemas.openxmlformats.org/officeDocument/2006/relationships/image" Target="media/image4.wmf" /><Relationship Id="rId17" Type="http://schemas.openxmlformats.org/officeDocument/2006/relationships/oleObject" Target="embeddings/oleObject5.bin" /><Relationship Id="rId2" Type="http://schemas.openxmlformats.org/officeDocument/2006/relationships/styles" Target="styles.xml" /><Relationship Id="rId16" Type="http://schemas.openxmlformats.org/officeDocument/2006/relationships/image" Target="media/image6.wmf" /><Relationship Id="rId20" Type="http://schemas.openxmlformats.org/officeDocument/2006/relationships/image" Target="media/image8.wmf"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2.bin"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oleObject" Target="embeddings/oleObject4.bin" /><Relationship Id="rId23" Type="http://schemas.openxmlformats.org/officeDocument/2006/relationships/fontTable" Target="fontTable.xml" /><Relationship Id="rId10" Type="http://schemas.openxmlformats.org/officeDocument/2006/relationships/image" Target="media/image3.wmf" /><Relationship Id="rId19" Type="http://schemas.openxmlformats.org/officeDocument/2006/relationships/oleObject" Target="embeddings/oleObject6.bin" /><Relationship Id="rId4" Type="http://schemas.openxmlformats.org/officeDocument/2006/relationships/webSettings" Target="webSettings.xml" /><Relationship Id="rId9" Type="http://schemas.openxmlformats.org/officeDocument/2006/relationships/oleObject" Target="embeddings/oleObject1.bin" /><Relationship Id="rId14" Type="http://schemas.openxmlformats.org/officeDocument/2006/relationships/image" Target="media/image5.wmf" /><Relationship Id="rId22"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4302</Characters>
  <DocSecurity>0</DocSecurity>
  <Lines>35</Lines>
  <Paragraphs>11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2018-08-18T11:05:00Z</cp:lastPrinted>
  <dcterms:created xsi:type="dcterms:W3CDTF">2024-01-20T07:09:00Z</dcterms:created>
  <dcterms:modified xsi:type="dcterms:W3CDTF">2024-01-20T07:09:00Z</dcterms:modified>
</cp:coreProperties>
</file>