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  <w:gridCol w:w="1979"/>
      </w:tblGrid>
      <w:tr w:rsidR="005D0646" w14:paraId="286D4B28" w14:textId="77777777" w:rsidTr="00212BCC">
        <w:trPr>
          <w:trHeight w:val="1135"/>
        </w:trPr>
        <w:tc>
          <w:tcPr>
            <w:tcW w:w="3823" w:type="dxa"/>
          </w:tcPr>
          <w:p w14:paraId="1B106CDE" w14:textId="408C50DE" w:rsidR="005D0646" w:rsidRPr="00CC6713" w:rsidRDefault="001E597B" w:rsidP="005D0646">
            <w:pPr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  <w:lang w:val="en-US"/>
              </w:rPr>
            </w:pPr>
            <w:bookmarkStart w:id="0" w:name="_Hlk204515560"/>
            <w:r w:rsidRPr="00CC6713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  <w:lang w:val="en-US"/>
              </w:rPr>
              <w:t xml:space="preserve">BỘ ĐỀ </w:t>
            </w:r>
            <w:r w:rsidR="00547A9A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  <w:lang w:val="en-US"/>
              </w:rPr>
              <w:t>ÔN LUYỆN NƯỚC RÚT</w:t>
            </w:r>
          </w:p>
          <w:p w14:paraId="602D4CA0" w14:textId="711CB98F" w:rsidR="005D0646" w:rsidRPr="00CC6713" w:rsidRDefault="00212BCC" w:rsidP="00212BCC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color w:val="ED0046"/>
                <w:sz w:val="24"/>
                <w:szCs w:val="24"/>
                <w:lang w:val="en-US"/>
              </w:rPr>
            </w:pPr>
            <w:r w:rsidRPr="00CC6713">
              <w:rPr>
                <w:rFonts w:ascii="Times New Roman" w:eastAsia="Times New Roman" w:hAnsi="Times New Roman" w:cs="Times New Roman"/>
                <w:bCs/>
                <w:noProof/>
                <w:color w:val="ED0046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2F4D16" wp14:editId="098C393D">
                      <wp:simplePos x="0" y="0"/>
                      <wp:positionH relativeFrom="column">
                        <wp:posOffset>689146</wp:posOffset>
                      </wp:positionH>
                      <wp:positionV relativeFrom="paragraph">
                        <wp:posOffset>32619</wp:posOffset>
                      </wp:positionV>
                      <wp:extent cx="913867" cy="0"/>
                      <wp:effectExtent l="0" t="0" r="0" b="0"/>
                      <wp:wrapNone/>
                      <wp:docPr id="748696506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386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E9A3B5D" id="Straight Connector 1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25pt,2.55pt" to="126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5D0646" w:rsidRPr="00CC6713">
              <w:rPr>
                <w:rFonts w:ascii="Times New Roman" w:eastAsia="Times New Roman" w:hAnsi="Times New Roman" w:cs="Times New Roman"/>
                <w:bCs/>
                <w:color w:val="ED0046"/>
                <w:sz w:val="24"/>
                <w:szCs w:val="24"/>
                <w:lang w:val="en-US"/>
              </w:rPr>
              <w:t>ĐỀ THI THỬ</w:t>
            </w:r>
            <w:r w:rsidRPr="00CC6713">
              <w:rPr>
                <w:rFonts w:ascii="Times New Roman" w:eastAsia="Times New Roman" w:hAnsi="Times New Roman" w:cs="Times New Roman"/>
                <w:bCs/>
                <w:color w:val="ED0046"/>
                <w:sz w:val="24"/>
                <w:szCs w:val="24"/>
                <w:lang w:val="en-US"/>
              </w:rPr>
              <w:t xml:space="preserve"> SỐ </w:t>
            </w:r>
            <w:r w:rsidR="00025255">
              <w:rPr>
                <w:rFonts w:ascii="Times New Roman" w:eastAsia="Times New Roman" w:hAnsi="Times New Roman" w:cs="Times New Roman"/>
                <w:bCs/>
                <w:color w:val="ED0046"/>
                <w:sz w:val="24"/>
                <w:szCs w:val="24"/>
                <w:lang w:val="en-US"/>
              </w:rPr>
              <w:t>24</w:t>
            </w:r>
          </w:p>
          <w:p w14:paraId="44E17702" w14:textId="12924ED4" w:rsidR="005D0646" w:rsidRPr="008B3020" w:rsidRDefault="005D0646" w:rsidP="008B3020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8B302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(Đề thi có </w:t>
            </w:r>
            <w:r w:rsidR="002D656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7</w:t>
            </w:r>
            <w:r w:rsidRPr="008B302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trang)</w:t>
            </w:r>
          </w:p>
          <w:p w14:paraId="77D1011E" w14:textId="0F2000FF" w:rsidR="005D0646" w:rsidRPr="005D0646" w:rsidRDefault="005D0646" w:rsidP="005D064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089" w:type="dxa"/>
            <w:gridSpan w:val="2"/>
          </w:tcPr>
          <w:p w14:paraId="3F4C18B6" w14:textId="77777777" w:rsidR="005D0646" w:rsidRPr="00CC6713" w:rsidRDefault="005D0646" w:rsidP="005D0646">
            <w:pPr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  <w:lang w:val="en-US"/>
              </w:rPr>
            </w:pPr>
            <w:r w:rsidRPr="00CC6713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  <w:lang w:val="en-US"/>
              </w:rPr>
              <w:t>KỲ THI TỐT NGHIỆP TRUNG HỌC PHỔ THÔNG</w:t>
            </w:r>
          </w:p>
          <w:p w14:paraId="655CD050" w14:textId="77777777" w:rsidR="005D0646" w:rsidRPr="00CC6713" w:rsidRDefault="005D0646" w:rsidP="005D0646">
            <w:pPr>
              <w:jc w:val="center"/>
              <w:rPr>
                <w:rFonts w:ascii="Times New Roman" w:eastAsia="Times New Roman" w:hAnsi="Times New Roman" w:cs="Times New Roman"/>
                <w:b/>
                <w:color w:val="ED0046"/>
                <w:sz w:val="24"/>
                <w:szCs w:val="24"/>
                <w:lang w:val="en-US"/>
              </w:rPr>
            </w:pPr>
            <w:r w:rsidRPr="00CC6713">
              <w:rPr>
                <w:rFonts w:ascii="Times New Roman" w:eastAsia="Times New Roman" w:hAnsi="Times New Roman" w:cs="Times New Roman"/>
                <w:b/>
                <w:color w:val="ED0046"/>
                <w:sz w:val="24"/>
                <w:szCs w:val="24"/>
                <w:lang w:val="en-US"/>
              </w:rPr>
              <w:t>Môn thi: TIẾNG ANH</w:t>
            </w:r>
          </w:p>
          <w:p w14:paraId="2824D788" w14:textId="4B497941" w:rsidR="005D0646" w:rsidRPr="00212BCC" w:rsidRDefault="00212BCC" w:rsidP="005D064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907594" wp14:editId="5F8152BD">
                      <wp:simplePos x="0" y="0"/>
                      <wp:positionH relativeFrom="column">
                        <wp:posOffset>684982</wp:posOffset>
                      </wp:positionH>
                      <wp:positionV relativeFrom="paragraph">
                        <wp:posOffset>227607</wp:posOffset>
                      </wp:positionV>
                      <wp:extent cx="2457099" cy="0"/>
                      <wp:effectExtent l="0" t="0" r="0" b="0"/>
                      <wp:wrapNone/>
                      <wp:docPr id="608321323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709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E100A08" id="Straight Connector 1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95pt,17.9pt" to="247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5D0646" w:rsidRPr="00212BC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Thời gian làm bài: 50 phút, không kể thời gian phát đề</w:t>
            </w:r>
          </w:p>
        </w:tc>
      </w:tr>
      <w:tr w:rsidR="005D0646" w14:paraId="529E18EF" w14:textId="77777777" w:rsidTr="00D85E80">
        <w:tc>
          <w:tcPr>
            <w:tcW w:w="7933" w:type="dxa"/>
            <w:gridSpan w:val="2"/>
            <w:tcBorders>
              <w:right w:val="single" w:sz="4" w:space="0" w:color="auto"/>
            </w:tcBorders>
          </w:tcPr>
          <w:p w14:paraId="59D2FBF2" w14:textId="5DDF5160" w:rsidR="005D0646" w:rsidRPr="00212BCC" w:rsidRDefault="005D0646" w:rsidP="005D06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2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Họ, tên thí sinh:</w:t>
            </w:r>
            <w:r w:rsidR="00212BCC" w:rsidRPr="00212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……………………………………………</w:t>
            </w:r>
          </w:p>
          <w:p w14:paraId="314A792E" w14:textId="6040436D" w:rsidR="005D0646" w:rsidRPr="005D0646" w:rsidRDefault="005D0646" w:rsidP="005D064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2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Số báo danh:</w:t>
            </w:r>
            <w:r w:rsidR="00212BCC" w:rsidRPr="00212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……………………………………………….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A192" w14:textId="644F4D6A" w:rsidR="005D0646" w:rsidRPr="00212BCC" w:rsidRDefault="005D0646" w:rsidP="005D06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2B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Mã đề: 11</w:t>
            </w:r>
            <w:r w:rsidR="00807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</w:tr>
    </w:tbl>
    <w:bookmarkEnd w:id="0"/>
    <w:p w14:paraId="2A0F0FED" w14:textId="09937A68" w:rsidR="00982A95" w:rsidRDefault="00982A95" w:rsidP="00982A95">
      <w:pPr>
        <w:pStyle w:val="Heading1"/>
        <w:rPr>
          <w:lang w:val="en-US"/>
        </w:rPr>
      </w:pPr>
      <w:r w:rsidRPr="007A5274">
        <w:t xml:space="preserve">Read the following passage and mark the letter A, B, C or D on your answer sheet to indicate the option that best fits each of the numbered blanks from </w:t>
      </w:r>
      <w:r>
        <w:rPr>
          <w:lang w:val="en-US"/>
        </w:rPr>
        <w:t>1</w:t>
      </w:r>
      <w:r w:rsidRPr="007A5274">
        <w:t xml:space="preserve"> to </w:t>
      </w:r>
      <w:r w:rsidR="0052783E">
        <w:rPr>
          <w:lang w:val="en-US"/>
        </w:rPr>
        <w:t>5</w:t>
      </w:r>
      <w:r w:rsidRPr="007A5274">
        <w:t>.</w:t>
      </w:r>
    </w:p>
    <w:p w14:paraId="1EE2BBA9" w14:textId="49FDF5A3" w:rsidR="00982A95" w:rsidRPr="00BB6E64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ab/>
      </w:r>
      <w:r w:rsidRPr="00BB6E64">
        <w:rPr>
          <w:rFonts w:ascii="Arial" w:hAnsi="Arial" w:cs="Arial"/>
          <w:sz w:val="23"/>
          <w:szCs w:val="23"/>
          <w:lang w:val="en-US"/>
        </w:rPr>
        <w:t xml:space="preserve">The rapid spread of misinformation in the digital age poses significant risks to public understanding and decision-making. </w:t>
      </w:r>
      <w:r w:rsidRPr="00BB6E6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(1) _______</w:t>
      </w:r>
      <w:r w:rsidRPr="00BB6E64">
        <w:rPr>
          <w:rFonts w:ascii="Arial" w:hAnsi="Arial" w:cs="Arial"/>
          <w:sz w:val="23"/>
          <w:szCs w:val="23"/>
          <w:lang w:val="en-US"/>
        </w:rPr>
        <w:t xml:space="preserve">. Social media platforms, while designed to connect people, often amplify falsehoods due to algorithms that prioritize engagement over accuracy. As a result, misleading content can reach millions within hours, shaping opinions and behaviors. </w:t>
      </w:r>
      <w:r w:rsidRPr="00BB6E6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(</w:t>
      </w:r>
      <w:r w:rsidR="0052783E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2</w:t>
      </w:r>
      <w:r w:rsidRPr="00BB6E6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) _______</w:t>
      </w:r>
      <w:r w:rsidRPr="00BB6E64">
        <w:rPr>
          <w:rFonts w:ascii="Arial" w:hAnsi="Arial" w:cs="Arial"/>
          <w:sz w:val="23"/>
          <w:szCs w:val="23"/>
          <w:lang w:val="en-US"/>
        </w:rPr>
        <w:t xml:space="preserve">. Researchers have found that emotionally charged headlines are more likely to be shared, even when the underlying claims lack evidence. Governments and organizations have begun implementing fact-checking initiatives and media literacy campaigns. </w:t>
      </w:r>
      <w:r w:rsidRPr="00BB6E6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(</w:t>
      </w:r>
      <w:r w:rsidR="0052783E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3</w:t>
      </w:r>
      <w:r w:rsidRPr="00BB6E6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) _______</w:t>
      </w:r>
      <w:r w:rsidRPr="00BB6E64">
        <w:rPr>
          <w:rFonts w:ascii="Arial" w:hAnsi="Arial" w:cs="Arial"/>
          <w:sz w:val="23"/>
          <w:szCs w:val="23"/>
          <w:lang w:val="en-US"/>
        </w:rPr>
        <w:t xml:space="preserve">. These efforts aim to equip individuals with the tools to critically evaluate the information they encounter online. </w:t>
      </w:r>
      <w:r w:rsidRPr="00BB6E6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(</w:t>
      </w:r>
      <w:r w:rsidR="0052783E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4</w:t>
      </w:r>
      <w:r w:rsidRPr="00BB6E6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) _______</w:t>
      </w:r>
      <w:r w:rsidRPr="00BB6E64">
        <w:rPr>
          <w:rFonts w:ascii="Arial" w:hAnsi="Arial" w:cs="Arial"/>
          <w:sz w:val="23"/>
          <w:szCs w:val="23"/>
          <w:lang w:val="en-US"/>
        </w:rPr>
        <w:t xml:space="preserve">. In addition, educators are working to integrate digital literacy into school curricula to foster long-term resilience against misinformation. </w:t>
      </w:r>
      <w:r w:rsidRPr="00BB6E6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(</w:t>
      </w:r>
      <w:r w:rsidR="0052783E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5</w:t>
      </w:r>
      <w:r w:rsidRPr="00BB6E6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) _______</w:t>
      </w:r>
      <w:r w:rsidRPr="00BB6E64">
        <w:rPr>
          <w:rFonts w:ascii="Arial" w:hAnsi="Arial" w:cs="Arial"/>
          <w:sz w:val="23"/>
          <w:szCs w:val="23"/>
          <w:lang w:val="en-US"/>
        </w:rPr>
        <w:t>. Without coordinated action, societies may struggle to distinguish truth from manipulation in an increasingly complex media landscape.</w:t>
      </w:r>
    </w:p>
    <w:p w14:paraId="7B45FD96" w14:textId="77777777" w:rsidR="00982A95" w:rsidRDefault="00982A95" w:rsidP="00982A95">
      <w:pPr>
        <w:pStyle w:val="Subtitle"/>
        <w:rPr>
          <w:lang w:val="en-US"/>
        </w:rPr>
      </w:pPr>
      <w:r>
        <w:rPr>
          <w:lang w:val="en-US"/>
        </w:rPr>
        <w:t>(</w:t>
      </w:r>
      <w:r w:rsidRPr="00BB6E64">
        <w:rPr>
          <w:lang w:val="en-US"/>
        </w:rPr>
        <w:t>Adapted from MDPI</w:t>
      </w:r>
      <w:r>
        <w:rPr>
          <w:lang w:val="en-US"/>
        </w:rPr>
        <w:t xml:space="preserve">, </w:t>
      </w:r>
      <w:r w:rsidRPr="00BB6E64">
        <w:rPr>
          <w:lang w:val="en-US"/>
        </w:rPr>
        <w:t>“Misinformation in the Digital Age”</w:t>
      </w:r>
      <w:r>
        <w:rPr>
          <w:lang w:val="en-US"/>
        </w:rPr>
        <w:t>)</w:t>
      </w:r>
      <w:r w:rsidRPr="00BB6E64">
        <w:rPr>
          <w:lang w:val="en-US"/>
        </w:rPr>
        <w:t xml:space="preserve"> </w:t>
      </w:r>
    </w:p>
    <w:p w14:paraId="471E505D" w14:textId="39CEE7F4" w:rsidR="00982A95" w:rsidRDefault="00982A95" w:rsidP="00982A95">
      <w:pPr>
        <w:spacing w:after="0"/>
        <w:ind w:left="1418" w:hanging="1418"/>
        <w:rPr>
          <w:rFonts w:ascii="Arial" w:hAnsi="Arial" w:cs="Arial"/>
          <w:sz w:val="23"/>
          <w:szCs w:val="23"/>
        </w:rPr>
      </w:pPr>
      <w:r w:rsidRPr="00005898">
        <w:rPr>
          <w:rFonts w:ascii="Arial" w:hAnsi="Arial" w:cs="Arial"/>
          <w:b/>
          <w:bCs/>
          <w:color w:val="ED0046"/>
          <w:sz w:val="23"/>
          <w:szCs w:val="23"/>
        </w:rPr>
        <w:t>Question 1.</w:t>
      </w:r>
      <w:r w:rsidRPr="00005898">
        <w:rPr>
          <w:rFonts w:ascii="Arial" w:hAnsi="Arial" w:cs="Arial"/>
          <w:sz w:val="23"/>
          <w:szCs w:val="23"/>
        </w:rPr>
        <w:t xml:space="preserve"> </w:t>
      </w:r>
      <w:r w:rsidR="0052783E">
        <w:rPr>
          <w:rFonts w:ascii="Arial" w:hAnsi="Arial" w:cs="Arial"/>
          <w:sz w:val="23"/>
          <w:szCs w:val="23"/>
          <w:lang w:val="en-US"/>
        </w:rPr>
        <w:t xml:space="preserve">  </w:t>
      </w: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A.</w:t>
      </w:r>
      <w:r w:rsidRPr="00005898">
        <w:rPr>
          <w:rFonts w:ascii="Arial" w:hAnsi="Arial" w:cs="Arial"/>
          <w:sz w:val="23"/>
          <w:szCs w:val="23"/>
        </w:rPr>
        <w:t xml:space="preserve"> This challenge has intensified as information ecosystems become increasingly fragmented and less effectively regulated </w:t>
      </w:r>
    </w:p>
    <w:p w14:paraId="70FDD6C6" w14:textId="77777777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</w:rPr>
      </w:pP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B.</w:t>
      </w:r>
      <w:r w:rsidRPr="00005898">
        <w:rPr>
          <w:rFonts w:ascii="Arial" w:hAnsi="Arial" w:cs="Arial"/>
          <w:sz w:val="23"/>
          <w:szCs w:val="23"/>
        </w:rPr>
        <w:t xml:space="preserve"> This difficulty has escalated as media environments grow progressively decentralized and insufficiently governed </w:t>
      </w:r>
    </w:p>
    <w:p w14:paraId="552565B6" w14:textId="77777777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</w:rPr>
      </w:pP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C.</w:t>
      </w:r>
      <w:r w:rsidRPr="00005898">
        <w:rPr>
          <w:rFonts w:ascii="Arial" w:hAnsi="Arial" w:cs="Arial"/>
          <w:sz w:val="23"/>
          <w:szCs w:val="23"/>
        </w:rPr>
        <w:t xml:space="preserve"> This problem has aggravated as communication systems turn gradually more dispersed and inadequately controlled </w:t>
      </w:r>
    </w:p>
    <w:p w14:paraId="16BBD3A8" w14:textId="77777777" w:rsidR="00982A95" w:rsidRPr="00005898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</w:rPr>
      </w:pP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D.</w:t>
      </w:r>
      <w:r w:rsidRPr="00005898">
        <w:rPr>
          <w:rFonts w:ascii="Arial" w:hAnsi="Arial" w:cs="Arial"/>
          <w:sz w:val="23"/>
          <w:szCs w:val="23"/>
        </w:rPr>
        <w:t xml:space="preserve"> This issue has worsened as information landscapes become successively more divided and poorly supervised</w:t>
      </w:r>
    </w:p>
    <w:p w14:paraId="3EB39405" w14:textId="1BFCF62A" w:rsidR="00982A95" w:rsidRDefault="00982A95" w:rsidP="00982A95">
      <w:pPr>
        <w:spacing w:after="0"/>
        <w:ind w:left="1418" w:hanging="1418"/>
        <w:jc w:val="both"/>
        <w:rPr>
          <w:rFonts w:ascii="Arial" w:hAnsi="Arial" w:cs="Arial"/>
          <w:sz w:val="23"/>
          <w:szCs w:val="23"/>
        </w:rPr>
      </w:pPr>
      <w:r w:rsidRPr="00005898">
        <w:rPr>
          <w:rFonts w:ascii="Arial" w:hAnsi="Arial" w:cs="Arial"/>
          <w:b/>
          <w:bCs/>
          <w:color w:val="ED0046"/>
          <w:sz w:val="23"/>
          <w:szCs w:val="23"/>
        </w:rPr>
        <w:t xml:space="preserve">Question </w:t>
      </w:r>
      <w:r w:rsidR="0052783E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2</w:t>
      </w:r>
      <w:r w:rsidRPr="00005898">
        <w:rPr>
          <w:rFonts w:ascii="Arial" w:hAnsi="Arial" w:cs="Arial"/>
          <w:b/>
          <w:bCs/>
          <w:color w:val="ED0046"/>
          <w:sz w:val="23"/>
          <w:szCs w:val="23"/>
        </w:rPr>
        <w:t>.</w:t>
      </w:r>
      <w:r w:rsidRPr="00005898">
        <w:rPr>
          <w:rFonts w:ascii="Arial" w:hAnsi="Arial" w:cs="Arial"/>
          <w:sz w:val="23"/>
          <w:szCs w:val="23"/>
        </w:rPr>
        <w:t xml:space="preserve"> </w:t>
      </w:r>
      <w:r w:rsidR="0052783E">
        <w:rPr>
          <w:rFonts w:ascii="Arial" w:hAnsi="Arial" w:cs="Arial"/>
          <w:sz w:val="23"/>
          <w:szCs w:val="23"/>
          <w:lang w:val="en-US"/>
        </w:rPr>
        <w:t xml:space="preserve">  </w:t>
      </w: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A.</w:t>
      </w:r>
      <w:r w:rsidRPr="00005898">
        <w:rPr>
          <w:rFonts w:ascii="Arial" w:hAnsi="Arial" w:cs="Arial"/>
          <w:sz w:val="23"/>
          <w:szCs w:val="23"/>
        </w:rPr>
        <w:t xml:space="preserve"> Following this trend, many users unknowingly contribute to the viral dissemination of inaccurate narratives </w:t>
      </w:r>
    </w:p>
    <w:p w14:paraId="0A42624E" w14:textId="77777777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</w:rPr>
      </w:pP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B.</w:t>
      </w:r>
      <w:r w:rsidRPr="00005898">
        <w:rPr>
          <w:rFonts w:ascii="Arial" w:hAnsi="Arial" w:cs="Arial"/>
          <w:sz w:val="23"/>
          <w:szCs w:val="23"/>
        </w:rPr>
        <w:t xml:space="preserve"> Continuing this pattern, numerous individuals inadvertently facilitate the rapid spread of false information </w:t>
      </w:r>
    </w:p>
    <w:p w14:paraId="2FC1FFB0" w14:textId="77777777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</w:rPr>
      </w:pP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C.</w:t>
      </w:r>
      <w:r w:rsidRPr="00005898">
        <w:rPr>
          <w:rFonts w:ascii="Arial" w:hAnsi="Arial" w:cs="Arial"/>
          <w:sz w:val="23"/>
          <w:szCs w:val="23"/>
        </w:rPr>
        <w:t xml:space="preserve"> Pursuing this trajectory, countless people unintentionally support the swift circulation of misleading content </w:t>
      </w:r>
    </w:p>
    <w:p w14:paraId="407AC300" w14:textId="77777777" w:rsidR="00982A95" w:rsidRPr="00005898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</w:rPr>
      </w:pP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D.</w:t>
      </w:r>
      <w:r w:rsidRPr="00005898">
        <w:rPr>
          <w:rFonts w:ascii="Arial" w:hAnsi="Arial" w:cs="Arial"/>
          <w:sz w:val="23"/>
          <w:szCs w:val="23"/>
        </w:rPr>
        <w:t xml:space="preserve"> Maintaining this direction, various users unconsciously assist the quick propagation of erroneous stories</w:t>
      </w:r>
    </w:p>
    <w:p w14:paraId="4097BC74" w14:textId="1CACBEE7" w:rsidR="00982A95" w:rsidRDefault="00982A95" w:rsidP="00982A95">
      <w:pPr>
        <w:spacing w:after="0"/>
        <w:ind w:left="1418" w:hanging="1418"/>
        <w:rPr>
          <w:rFonts w:ascii="Arial" w:hAnsi="Arial" w:cs="Arial"/>
          <w:sz w:val="23"/>
          <w:szCs w:val="23"/>
        </w:rPr>
      </w:pPr>
      <w:r w:rsidRPr="00005898">
        <w:rPr>
          <w:rFonts w:ascii="Arial" w:hAnsi="Arial" w:cs="Arial"/>
          <w:b/>
          <w:bCs/>
          <w:color w:val="ED0046"/>
          <w:sz w:val="23"/>
          <w:szCs w:val="23"/>
        </w:rPr>
        <w:t xml:space="preserve">Question </w:t>
      </w:r>
      <w:r w:rsidR="0052783E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3</w:t>
      </w:r>
      <w:r w:rsidRPr="00005898">
        <w:rPr>
          <w:rFonts w:ascii="Arial" w:hAnsi="Arial" w:cs="Arial"/>
          <w:b/>
          <w:bCs/>
          <w:color w:val="ED0046"/>
          <w:sz w:val="23"/>
          <w:szCs w:val="23"/>
        </w:rPr>
        <w:t>.</w:t>
      </w:r>
      <w:r w:rsidRPr="00005898">
        <w:rPr>
          <w:rFonts w:ascii="Arial" w:hAnsi="Arial" w:cs="Arial"/>
          <w:sz w:val="23"/>
          <w:szCs w:val="23"/>
        </w:rPr>
        <w:t xml:space="preserve"> </w:t>
      </w:r>
      <w:r w:rsidR="0052783E">
        <w:rPr>
          <w:rFonts w:ascii="Arial" w:hAnsi="Arial" w:cs="Arial"/>
          <w:sz w:val="23"/>
          <w:szCs w:val="23"/>
          <w:lang w:val="en-US"/>
        </w:rPr>
        <w:t xml:space="preserve">  </w:t>
      </w: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A.</w:t>
      </w:r>
      <w:r w:rsidRPr="00005898">
        <w:rPr>
          <w:rFonts w:ascii="Arial" w:hAnsi="Arial" w:cs="Arial"/>
          <w:sz w:val="23"/>
          <w:szCs w:val="23"/>
        </w:rPr>
        <w:t xml:space="preserve"> </w:t>
      </w:r>
      <w:r w:rsidR="00AB49C2" w:rsidRPr="0075407F">
        <w:rPr>
          <w:rFonts w:ascii="Arial" w:hAnsi="Arial" w:cs="Arial"/>
          <w:sz w:val="23"/>
          <w:szCs w:val="23"/>
        </w:rPr>
        <w:t>These programs include not only interactive workshops and comprehensive online resources but also strategic partnerships with local community leaders</w:t>
      </w:r>
    </w:p>
    <w:p w14:paraId="182585BC" w14:textId="4F8D3D0D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</w:rPr>
      </w:pP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B.</w:t>
      </w:r>
      <w:r w:rsidRPr="00005898">
        <w:rPr>
          <w:rFonts w:ascii="Arial" w:hAnsi="Arial" w:cs="Arial"/>
          <w:sz w:val="23"/>
          <w:szCs w:val="23"/>
        </w:rPr>
        <w:t xml:space="preserve"> </w:t>
      </w:r>
      <w:r w:rsidR="00AB49C2" w:rsidRPr="0075407F">
        <w:rPr>
          <w:rFonts w:ascii="Arial" w:hAnsi="Arial" w:cs="Arial"/>
          <w:sz w:val="23"/>
          <w:szCs w:val="23"/>
        </w:rPr>
        <w:t>Such initiatives feature not only participatory training sessions and extensive digital materials but also collaborative arrangements with regional civic figures</w:t>
      </w:r>
    </w:p>
    <w:p w14:paraId="72883DBC" w14:textId="1CC2DFAF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</w:rPr>
      </w:pP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C.</w:t>
      </w:r>
      <w:r w:rsidRPr="00005898">
        <w:rPr>
          <w:rFonts w:ascii="Arial" w:hAnsi="Arial" w:cs="Arial"/>
          <w:sz w:val="23"/>
          <w:szCs w:val="23"/>
        </w:rPr>
        <w:t xml:space="preserve"> </w:t>
      </w:r>
      <w:r w:rsidR="00AB49C2" w:rsidRPr="0075407F">
        <w:rPr>
          <w:rFonts w:ascii="Arial" w:hAnsi="Arial" w:cs="Arial"/>
          <w:sz w:val="23"/>
          <w:szCs w:val="23"/>
        </w:rPr>
        <w:t>These efforts encompass not only hands-on educational activities and thorough internet-based tools but also cooperative relationships with neighborhood authorities</w:t>
      </w:r>
    </w:p>
    <w:p w14:paraId="6FB5373A" w14:textId="7D8432A8" w:rsidR="00982A95" w:rsidRPr="00005898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</w:rPr>
      </w:pP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D.</w:t>
      </w:r>
      <w:r w:rsidRPr="00005898">
        <w:rPr>
          <w:rFonts w:ascii="Arial" w:hAnsi="Arial" w:cs="Arial"/>
          <w:sz w:val="23"/>
          <w:szCs w:val="23"/>
        </w:rPr>
        <w:t xml:space="preserve"> </w:t>
      </w:r>
      <w:r w:rsidR="00AB49C2" w:rsidRPr="0075407F">
        <w:rPr>
          <w:rFonts w:ascii="Arial" w:hAnsi="Arial" w:cs="Arial"/>
          <w:sz w:val="23"/>
          <w:szCs w:val="23"/>
        </w:rPr>
        <w:t>Such programs comprise not only engaging instructional exercises and detailed web-accessible resources but also joint ventures with grassroots community representatives</w:t>
      </w:r>
    </w:p>
    <w:p w14:paraId="1614957F" w14:textId="1E5AEF03" w:rsidR="00982A95" w:rsidRDefault="00982A95" w:rsidP="00982A95">
      <w:pPr>
        <w:spacing w:after="0"/>
        <w:ind w:left="1418" w:hanging="1418"/>
        <w:rPr>
          <w:rFonts w:ascii="Arial" w:hAnsi="Arial" w:cs="Arial"/>
          <w:sz w:val="23"/>
          <w:szCs w:val="23"/>
        </w:rPr>
      </w:pPr>
      <w:r w:rsidRPr="00005898">
        <w:rPr>
          <w:rFonts w:ascii="Arial" w:hAnsi="Arial" w:cs="Arial"/>
          <w:b/>
          <w:bCs/>
          <w:color w:val="ED0046"/>
          <w:sz w:val="23"/>
          <w:szCs w:val="23"/>
        </w:rPr>
        <w:t xml:space="preserve">Question </w:t>
      </w:r>
      <w:r w:rsidR="0052783E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4</w:t>
      </w:r>
      <w:r w:rsidRPr="00005898">
        <w:rPr>
          <w:rFonts w:ascii="Arial" w:hAnsi="Arial" w:cs="Arial"/>
          <w:b/>
          <w:bCs/>
          <w:color w:val="ED0046"/>
          <w:sz w:val="23"/>
          <w:szCs w:val="23"/>
        </w:rPr>
        <w:t>.</w:t>
      </w:r>
      <w:r w:rsidRPr="00005898">
        <w:rPr>
          <w:rFonts w:ascii="Arial" w:hAnsi="Arial" w:cs="Arial"/>
          <w:sz w:val="23"/>
          <w:szCs w:val="23"/>
        </w:rPr>
        <w:t xml:space="preserve"> </w:t>
      </w:r>
      <w:r w:rsidR="0052783E">
        <w:rPr>
          <w:rFonts w:ascii="Arial" w:hAnsi="Arial" w:cs="Arial"/>
          <w:sz w:val="23"/>
          <w:szCs w:val="23"/>
          <w:lang w:val="en-US"/>
        </w:rPr>
        <w:t xml:space="preserve">  </w:t>
      </w: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A.</w:t>
      </w:r>
      <w:r w:rsidRPr="00005898">
        <w:rPr>
          <w:rFonts w:ascii="Arial" w:hAnsi="Arial" w:cs="Arial"/>
          <w:sz w:val="23"/>
          <w:szCs w:val="23"/>
        </w:rPr>
        <w:t xml:space="preserve"> </w:t>
      </w:r>
      <w:r w:rsidR="00482D86" w:rsidRPr="0075407F">
        <w:rPr>
          <w:rFonts w:ascii="Arial" w:hAnsi="Arial" w:cs="Arial"/>
          <w:sz w:val="23"/>
          <w:szCs w:val="23"/>
        </w:rPr>
        <w:t>Students have been explained the importance of critical thinking to help them navigate online content more responsibly</w:t>
      </w:r>
    </w:p>
    <w:p w14:paraId="2EB7F27E" w14:textId="54788F18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</w:rPr>
      </w:pPr>
      <w:r w:rsidRPr="00607B30">
        <w:rPr>
          <w:rFonts w:ascii="Arial" w:hAnsi="Arial" w:cs="Arial"/>
          <w:b/>
          <w:bCs/>
          <w:color w:val="000099"/>
          <w:sz w:val="23"/>
          <w:szCs w:val="23"/>
        </w:rPr>
        <w:lastRenderedPageBreak/>
        <w:t>B.</w:t>
      </w:r>
      <w:r w:rsidRPr="00005898">
        <w:rPr>
          <w:rFonts w:ascii="Arial" w:hAnsi="Arial" w:cs="Arial"/>
          <w:sz w:val="23"/>
          <w:szCs w:val="23"/>
        </w:rPr>
        <w:t xml:space="preserve"> </w:t>
      </w:r>
      <w:r w:rsidR="00482D86" w:rsidRPr="0075407F">
        <w:rPr>
          <w:rFonts w:ascii="Arial" w:hAnsi="Arial" w:cs="Arial"/>
          <w:sz w:val="23"/>
          <w:szCs w:val="23"/>
        </w:rPr>
        <w:t>Learners have been communicated the significance of analytical reasoning to assist them in evaluating digital material more carefully</w:t>
      </w:r>
    </w:p>
    <w:p w14:paraId="61DE9EF1" w14:textId="60D36F7B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</w:rPr>
      </w:pP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C.</w:t>
      </w:r>
      <w:r w:rsidRPr="00005898">
        <w:rPr>
          <w:rFonts w:ascii="Arial" w:hAnsi="Arial" w:cs="Arial"/>
          <w:sz w:val="23"/>
          <w:szCs w:val="23"/>
        </w:rPr>
        <w:t xml:space="preserve"> </w:t>
      </w:r>
      <w:r w:rsidR="00482D86" w:rsidRPr="0075407F">
        <w:rPr>
          <w:rFonts w:ascii="Arial" w:hAnsi="Arial" w:cs="Arial"/>
          <w:sz w:val="23"/>
          <w:szCs w:val="23"/>
        </w:rPr>
        <w:t>Pupils have been presented the value of discerning judgment to enable them to assess internet content more thoughtfully</w:t>
      </w:r>
    </w:p>
    <w:p w14:paraId="34847538" w14:textId="4E096279" w:rsidR="00982A95" w:rsidRPr="00005898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</w:rPr>
      </w:pP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D.</w:t>
      </w:r>
      <w:r w:rsidRPr="00005898">
        <w:rPr>
          <w:rFonts w:ascii="Arial" w:hAnsi="Arial" w:cs="Arial"/>
          <w:sz w:val="23"/>
          <w:szCs w:val="23"/>
        </w:rPr>
        <w:t xml:space="preserve"> </w:t>
      </w:r>
      <w:r w:rsidR="00482D86" w:rsidRPr="0075407F">
        <w:rPr>
          <w:rFonts w:ascii="Arial" w:hAnsi="Arial" w:cs="Arial"/>
          <w:sz w:val="23"/>
          <w:szCs w:val="23"/>
        </w:rPr>
        <w:t>Scholars have been conveyed the necessity of evaluative thinking to support them in examining online information more judiciously</w:t>
      </w:r>
    </w:p>
    <w:p w14:paraId="5891ADE0" w14:textId="3F69D7FE" w:rsidR="00982A95" w:rsidRDefault="00982A95" w:rsidP="00982A95">
      <w:pPr>
        <w:spacing w:after="0"/>
        <w:ind w:left="1418" w:hanging="1418"/>
        <w:rPr>
          <w:rFonts w:ascii="Arial" w:hAnsi="Arial" w:cs="Arial"/>
          <w:sz w:val="23"/>
          <w:szCs w:val="23"/>
        </w:rPr>
      </w:pPr>
      <w:r w:rsidRPr="00005898">
        <w:rPr>
          <w:rFonts w:ascii="Arial" w:hAnsi="Arial" w:cs="Arial"/>
          <w:b/>
          <w:bCs/>
          <w:color w:val="ED0046"/>
          <w:sz w:val="23"/>
          <w:szCs w:val="23"/>
        </w:rPr>
        <w:t xml:space="preserve">Question </w:t>
      </w:r>
      <w:r w:rsidR="0052783E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5</w:t>
      </w:r>
      <w:r w:rsidRPr="00005898">
        <w:rPr>
          <w:rFonts w:ascii="Arial" w:hAnsi="Arial" w:cs="Arial"/>
          <w:b/>
          <w:bCs/>
          <w:color w:val="ED0046"/>
          <w:sz w:val="23"/>
          <w:szCs w:val="23"/>
        </w:rPr>
        <w:t>.</w:t>
      </w:r>
      <w:r w:rsidRPr="00005898">
        <w:rPr>
          <w:rFonts w:ascii="Arial" w:hAnsi="Arial" w:cs="Arial"/>
          <w:sz w:val="23"/>
          <w:szCs w:val="23"/>
        </w:rPr>
        <w:t xml:space="preserve"> </w:t>
      </w:r>
      <w:r w:rsidR="0052783E">
        <w:rPr>
          <w:rFonts w:ascii="Arial" w:hAnsi="Arial" w:cs="Arial"/>
          <w:sz w:val="23"/>
          <w:szCs w:val="23"/>
          <w:lang w:val="en-US"/>
        </w:rPr>
        <w:t xml:space="preserve">  </w:t>
      </w: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A.</w:t>
      </w:r>
      <w:r w:rsidRPr="00005898">
        <w:rPr>
          <w:rFonts w:ascii="Arial" w:hAnsi="Arial" w:cs="Arial"/>
          <w:sz w:val="23"/>
          <w:szCs w:val="23"/>
        </w:rPr>
        <w:t xml:space="preserve"> Citizens should be encouraged to verify sources before sharing articles or reacting to sensational claims </w:t>
      </w:r>
    </w:p>
    <w:p w14:paraId="67C83D9E" w14:textId="77777777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</w:rPr>
      </w:pP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B.</w:t>
      </w:r>
      <w:r w:rsidRPr="00005898">
        <w:rPr>
          <w:rFonts w:ascii="Arial" w:hAnsi="Arial" w:cs="Arial"/>
          <w:sz w:val="23"/>
          <w:szCs w:val="23"/>
        </w:rPr>
        <w:t xml:space="preserve"> Individuals ought to be motivated to confirm origins prior to distributing content or responding to provocative assertions </w:t>
      </w:r>
    </w:p>
    <w:p w14:paraId="07F0CF09" w14:textId="77777777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</w:rPr>
      </w:pP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C.</w:t>
      </w:r>
      <w:r w:rsidRPr="00005898">
        <w:rPr>
          <w:rFonts w:ascii="Arial" w:hAnsi="Arial" w:cs="Arial"/>
          <w:sz w:val="23"/>
          <w:szCs w:val="23"/>
        </w:rPr>
        <w:t xml:space="preserve"> People need to be urged to authenticate references before disseminating material or engaging with dramatic statements </w:t>
      </w:r>
    </w:p>
    <w:p w14:paraId="3C4350AE" w14:textId="77777777" w:rsidR="00982A95" w:rsidRPr="00005898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</w:rPr>
      </w:pPr>
      <w:r w:rsidRPr="00607B30">
        <w:rPr>
          <w:rFonts w:ascii="Arial" w:hAnsi="Arial" w:cs="Arial"/>
          <w:b/>
          <w:bCs/>
          <w:color w:val="000099"/>
          <w:sz w:val="23"/>
          <w:szCs w:val="23"/>
        </w:rPr>
        <w:t>D.</w:t>
      </w:r>
      <w:r w:rsidRPr="00005898">
        <w:rPr>
          <w:rFonts w:ascii="Arial" w:hAnsi="Arial" w:cs="Arial"/>
          <w:sz w:val="23"/>
          <w:szCs w:val="23"/>
        </w:rPr>
        <w:t xml:space="preserve"> Users must be prompted to validate sources before circulating articles or interacting with alarming declarations</w:t>
      </w:r>
    </w:p>
    <w:p w14:paraId="79E0CDFC" w14:textId="0E6F0EBF" w:rsidR="00982A95" w:rsidRPr="0072249F" w:rsidRDefault="00982A95" w:rsidP="00982A95">
      <w:pPr>
        <w:pStyle w:val="Heading1"/>
      </w:pPr>
      <w:r w:rsidRPr="0072249F">
        <w:t xml:space="preserve">Read the following announcement and mark the letter A, B, C or D on your answer sheet to indicate the option that best fits each of the numbered blanks from </w:t>
      </w:r>
      <w:r w:rsidR="00FE5FD2">
        <w:rPr>
          <w:lang w:val="en-US"/>
        </w:rPr>
        <w:t>6</w:t>
      </w:r>
      <w:r w:rsidRPr="0072249F">
        <w:t xml:space="preserve"> to 1</w:t>
      </w:r>
      <w:r w:rsidR="00FE5FD2">
        <w:rPr>
          <w:lang w:val="en-US"/>
        </w:rPr>
        <w:t>1</w:t>
      </w:r>
      <w:r w:rsidRPr="0072249F">
        <w:t>.</w:t>
      </w:r>
    </w:p>
    <w:p w14:paraId="404B3F5F" w14:textId="77777777" w:rsidR="00982A95" w:rsidRPr="0072249F" w:rsidRDefault="00982A95" w:rsidP="00982A95">
      <w:pPr>
        <w:spacing w:after="0"/>
        <w:jc w:val="center"/>
        <w:rPr>
          <w:rFonts w:ascii="Arial" w:hAnsi="Arial" w:cs="Arial"/>
          <w:sz w:val="23"/>
          <w:szCs w:val="23"/>
        </w:rPr>
      </w:pPr>
      <w:r w:rsidRPr="005658D2">
        <w:rPr>
          <w:rFonts w:ascii="Arial" w:hAnsi="Arial" w:cs="Arial"/>
          <w:b/>
          <w:bCs/>
          <w:color w:val="ED0046"/>
          <w:sz w:val="23"/>
          <w:szCs w:val="23"/>
        </w:rPr>
        <w:t>Vietnam Phở Festival 2025 – Singapore Edition</w:t>
      </w:r>
    </w:p>
    <w:p w14:paraId="21CAFF0C" w14:textId="77777777" w:rsidR="00982A95" w:rsidRPr="0072249F" w:rsidRDefault="00982A95" w:rsidP="00982A95">
      <w:pPr>
        <w:spacing w:after="0"/>
        <w:ind w:firstLine="720"/>
        <w:jc w:val="both"/>
        <w:rPr>
          <w:rFonts w:ascii="Arial" w:hAnsi="Arial" w:cs="Arial"/>
          <w:sz w:val="23"/>
          <w:szCs w:val="23"/>
        </w:rPr>
      </w:pPr>
      <w:r w:rsidRPr="0072249F">
        <w:rPr>
          <w:rFonts w:ascii="Arial" w:hAnsi="Arial" w:cs="Arial"/>
          <w:sz w:val="23"/>
          <w:szCs w:val="23"/>
        </w:rPr>
        <w:t>Celebrating Vietnam</w:t>
      </w:r>
      <w:r>
        <w:rPr>
          <w:rFonts w:ascii="Arial" w:hAnsi="Arial" w:cs="Arial"/>
          <w:sz w:val="23"/>
          <w:szCs w:val="23"/>
        </w:rPr>
        <w:t>’</w:t>
      </w:r>
      <w:r w:rsidRPr="0072249F">
        <w:rPr>
          <w:rFonts w:ascii="Arial" w:hAnsi="Arial" w:cs="Arial"/>
          <w:sz w:val="23"/>
          <w:szCs w:val="23"/>
        </w:rPr>
        <w:t>s Iconic Culinary Heritage</w:t>
      </w:r>
    </w:p>
    <w:p w14:paraId="03A7398B" w14:textId="5F943B94" w:rsidR="00982A95" w:rsidRPr="0072249F" w:rsidRDefault="00982A95" w:rsidP="00982A95">
      <w:pPr>
        <w:spacing w:after="0"/>
        <w:ind w:firstLine="720"/>
        <w:jc w:val="both"/>
        <w:rPr>
          <w:rFonts w:ascii="Arial" w:hAnsi="Arial" w:cs="Arial"/>
          <w:sz w:val="23"/>
          <w:szCs w:val="23"/>
        </w:rPr>
      </w:pPr>
      <w:r w:rsidRPr="0072249F">
        <w:rPr>
          <w:rFonts w:ascii="Arial" w:hAnsi="Arial" w:cs="Arial"/>
          <w:sz w:val="23"/>
          <w:szCs w:val="23"/>
        </w:rPr>
        <w:t xml:space="preserve">The Vietnam Phở Festival returns to Singapore on October 18th–19th, 2025, at Marina Bay Sands Convention Center. This cultural celebration brings together renowned Vietnamese chefs, food </w:t>
      </w:r>
      <w:r w:rsidRPr="006505F2">
        <w:rPr>
          <w:rFonts w:ascii="Arial" w:hAnsi="Arial" w:cs="Arial"/>
          <w:b/>
          <w:bCs/>
          <w:color w:val="ED0046"/>
          <w:sz w:val="23"/>
          <w:szCs w:val="23"/>
        </w:rPr>
        <w:t>(</w:t>
      </w:r>
      <w:r w:rsidR="00FE5FD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6</w:t>
      </w:r>
      <w:r w:rsidRPr="006505F2">
        <w:rPr>
          <w:rFonts w:ascii="Arial" w:hAnsi="Arial" w:cs="Arial"/>
          <w:b/>
          <w:bCs/>
          <w:color w:val="ED0046"/>
          <w:sz w:val="23"/>
          <w:szCs w:val="23"/>
        </w:rPr>
        <w:t>) ______</w:t>
      </w:r>
      <w:r w:rsidRPr="001802DE">
        <w:rPr>
          <w:rFonts w:ascii="Arial" w:hAnsi="Arial" w:cs="Arial"/>
          <w:sz w:val="23"/>
          <w:szCs w:val="23"/>
        </w:rPr>
        <w:t xml:space="preserve">, </w:t>
      </w:r>
      <w:r w:rsidRPr="0072249F">
        <w:rPr>
          <w:rFonts w:ascii="Arial" w:hAnsi="Arial" w:cs="Arial"/>
          <w:sz w:val="23"/>
          <w:szCs w:val="23"/>
        </w:rPr>
        <w:t>and culinary enthusiasts from across Southeast Asia.</w:t>
      </w:r>
    </w:p>
    <w:p w14:paraId="4157363B" w14:textId="77777777" w:rsidR="00982A95" w:rsidRPr="006505F2" w:rsidRDefault="00982A95" w:rsidP="00982A95">
      <w:pPr>
        <w:spacing w:after="0"/>
        <w:ind w:firstLine="720"/>
        <w:jc w:val="both"/>
        <w:rPr>
          <w:rFonts w:ascii="Arial" w:hAnsi="Arial" w:cs="Arial"/>
          <w:color w:val="ED0046"/>
          <w:sz w:val="23"/>
          <w:szCs w:val="23"/>
        </w:rPr>
      </w:pPr>
      <w:r w:rsidRPr="006505F2">
        <w:rPr>
          <w:rFonts w:ascii="Arial" w:hAnsi="Arial" w:cs="Arial"/>
          <w:b/>
          <w:bCs/>
          <w:color w:val="ED0046"/>
          <w:sz w:val="23"/>
          <w:szCs w:val="23"/>
        </w:rPr>
        <w:t>Event Highlights</w:t>
      </w:r>
    </w:p>
    <w:p w14:paraId="49C839C5" w14:textId="185710B1" w:rsidR="00982A95" w:rsidRPr="0072249F" w:rsidRDefault="00982A95" w:rsidP="00982A95">
      <w:pPr>
        <w:spacing w:after="0"/>
        <w:ind w:firstLine="720"/>
        <w:jc w:val="both"/>
        <w:rPr>
          <w:rFonts w:ascii="Arial" w:hAnsi="Arial" w:cs="Arial"/>
          <w:sz w:val="23"/>
          <w:szCs w:val="23"/>
        </w:rPr>
      </w:pPr>
      <w:r w:rsidRPr="0072249F">
        <w:rPr>
          <w:rFonts w:ascii="Arial" w:hAnsi="Arial" w:cs="Arial"/>
          <w:sz w:val="23"/>
          <w:szCs w:val="23"/>
        </w:rPr>
        <w:t xml:space="preserve">Festival-goers will experience an impressive </w:t>
      </w:r>
      <w:r w:rsidRPr="006505F2">
        <w:rPr>
          <w:rFonts w:ascii="Arial" w:hAnsi="Arial" w:cs="Arial"/>
          <w:b/>
          <w:bCs/>
          <w:color w:val="ED0046"/>
          <w:sz w:val="23"/>
          <w:szCs w:val="23"/>
        </w:rPr>
        <w:t>(</w:t>
      </w:r>
      <w:r w:rsidR="00FE5FD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7</w:t>
      </w:r>
      <w:r w:rsidRPr="006505F2">
        <w:rPr>
          <w:rFonts w:ascii="Arial" w:hAnsi="Arial" w:cs="Arial"/>
          <w:b/>
          <w:bCs/>
          <w:color w:val="ED0046"/>
          <w:sz w:val="23"/>
          <w:szCs w:val="23"/>
        </w:rPr>
        <w:t>) ______</w:t>
      </w:r>
      <w:r w:rsidRPr="006505F2">
        <w:rPr>
          <w:rFonts w:ascii="Arial" w:hAnsi="Arial" w:cs="Arial"/>
          <w:color w:val="ED0046"/>
          <w:sz w:val="23"/>
          <w:szCs w:val="23"/>
        </w:rPr>
        <w:t xml:space="preserve"> </w:t>
      </w:r>
      <w:r w:rsidRPr="0072249F">
        <w:rPr>
          <w:rFonts w:ascii="Arial" w:hAnsi="Arial" w:cs="Arial"/>
          <w:sz w:val="23"/>
          <w:szCs w:val="23"/>
        </w:rPr>
        <w:t xml:space="preserve">of phở variations, from traditional Northern and Southern styles to contemporary fusion creations. Live cooking demonstrations, </w:t>
      </w:r>
      <w:r w:rsidRPr="006505F2">
        <w:rPr>
          <w:rFonts w:ascii="Arial" w:hAnsi="Arial" w:cs="Arial"/>
          <w:b/>
          <w:bCs/>
          <w:color w:val="ED0046"/>
          <w:sz w:val="23"/>
          <w:szCs w:val="23"/>
        </w:rPr>
        <w:t>(</w:t>
      </w:r>
      <w:r w:rsidR="00FE5FD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8</w:t>
      </w:r>
      <w:r w:rsidRPr="006505F2">
        <w:rPr>
          <w:rFonts w:ascii="Arial" w:hAnsi="Arial" w:cs="Arial"/>
          <w:b/>
          <w:bCs/>
          <w:color w:val="ED0046"/>
          <w:sz w:val="23"/>
          <w:szCs w:val="23"/>
        </w:rPr>
        <w:t>) ______</w:t>
      </w:r>
      <w:r w:rsidRPr="0072249F">
        <w:rPr>
          <w:rFonts w:ascii="Arial" w:hAnsi="Arial" w:cs="Arial"/>
          <w:sz w:val="23"/>
          <w:szCs w:val="23"/>
        </w:rPr>
        <w:t xml:space="preserve"> by master chefs, will reveal the intricate techniques behind this beloved national dish. The festival also features cultural performances, photography exhibitions, and business networking sessions aimed at </w:t>
      </w:r>
      <w:r w:rsidRPr="006505F2">
        <w:rPr>
          <w:rFonts w:ascii="Arial" w:hAnsi="Arial" w:cs="Arial"/>
          <w:b/>
          <w:bCs/>
          <w:color w:val="ED0046"/>
          <w:sz w:val="23"/>
          <w:szCs w:val="23"/>
        </w:rPr>
        <w:t>(</w:t>
      </w:r>
      <w:r w:rsidR="00FE5FD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9</w:t>
      </w:r>
      <w:r w:rsidRPr="006505F2">
        <w:rPr>
          <w:rFonts w:ascii="Arial" w:hAnsi="Arial" w:cs="Arial"/>
          <w:b/>
          <w:bCs/>
          <w:color w:val="ED0046"/>
          <w:sz w:val="23"/>
          <w:szCs w:val="23"/>
        </w:rPr>
        <w:t>) ______</w:t>
      </w:r>
      <w:r w:rsidRPr="006505F2">
        <w:rPr>
          <w:rFonts w:ascii="Arial" w:hAnsi="Arial" w:cs="Arial"/>
          <w:color w:val="ED0046"/>
          <w:sz w:val="23"/>
          <w:szCs w:val="23"/>
        </w:rPr>
        <w:t xml:space="preserve"> </w:t>
      </w:r>
      <w:r w:rsidRPr="0072249F">
        <w:rPr>
          <w:rFonts w:ascii="Arial" w:hAnsi="Arial" w:cs="Arial"/>
          <w:sz w:val="23"/>
          <w:szCs w:val="23"/>
        </w:rPr>
        <w:t>economic and cultural ties between Vietnam and Singapore.</w:t>
      </w:r>
    </w:p>
    <w:p w14:paraId="215D0738" w14:textId="6DBBAD68" w:rsidR="00982A95" w:rsidRPr="0072249F" w:rsidRDefault="00982A95" w:rsidP="00982A95">
      <w:pPr>
        <w:spacing w:after="0"/>
        <w:ind w:firstLine="720"/>
        <w:jc w:val="both"/>
        <w:rPr>
          <w:rFonts w:ascii="Arial" w:hAnsi="Arial" w:cs="Arial"/>
          <w:sz w:val="23"/>
          <w:szCs w:val="23"/>
        </w:rPr>
      </w:pPr>
      <w:r w:rsidRPr="0072249F">
        <w:rPr>
          <w:rFonts w:ascii="Arial" w:hAnsi="Arial" w:cs="Arial"/>
          <w:sz w:val="23"/>
          <w:szCs w:val="23"/>
        </w:rPr>
        <w:t xml:space="preserve">This two-day celebration, </w:t>
      </w:r>
      <w:r w:rsidRPr="006505F2">
        <w:rPr>
          <w:rFonts w:ascii="Arial" w:hAnsi="Arial" w:cs="Arial"/>
          <w:b/>
          <w:bCs/>
          <w:color w:val="ED0046"/>
          <w:sz w:val="23"/>
          <w:szCs w:val="23"/>
        </w:rPr>
        <w:t>(1</w:t>
      </w:r>
      <w:r w:rsidR="00FE5FD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0</w:t>
      </w:r>
      <w:r w:rsidRPr="006505F2">
        <w:rPr>
          <w:rFonts w:ascii="Arial" w:hAnsi="Arial" w:cs="Arial"/>
          <w:b/>
          <w:bCs/>
          <w:color w:val="ED0046"/>
          <w:sz w:val="23"/>
          <w:szCs w:val="23"/>
        </w:rPr>
        <w:t>) ______</w:t>
      </w:r>
      <w:r w:rsidRPr="006505F2">
        <w:rPr>
          <w:rFonts w:ascii="Arial" w:hAnsi="Arial" w:cs="Arial"/>
          <w:color w:val="ED0046"/>
          <w:sz w:val="23"/>
          <w:szCs w:val="23"/>
        </w:rPr>
        <w:t xml:space="preserve"> </w:t>
      </w:r>
      <w:r w:rsidRPr="0072249F">
        <w:rPr>
          <w:rFonts w:ascii="Arial" w:hAnsi="Arial" w:cs="Arial"/>
          <w:sz w:val="23"/>
          <w:szCs w:val="23"/>
        </w:rPr>
        <w:t>mission is promoting Vietnamese culinary excellence internationally, offers both gastronomic delight and meaningful cross-cultural exchange. Food industry professionals shouldn</w:t>
      </w:r>
      <w:r>
        <w:rPr>
          <w:rFonts w:ascii="Arial" w:hAnsi="Arial" w:cs="Arial"/>
          <w:sz w:val="23"/>
          <w:szCs w:val="23"/>
        </w:rPr>
        <w:t>’</w:t>
      </w:r>
      <w:r w:rsidRPr="0072249F">
        <w:rPr>
          <w:rFonts w:ascii="Arial" w:hAnsi="Arial" w:cs="Arial"/>
          <w:sz w:val="23"/>
          <w:szCs w:val="23"/>
        </w:rPr>
        <w:t xml:space="preserve">t </w:t>
      </w:r>
      <w:r w:rsidRPr="006505F2">
        <w:rPr>
          <w:rFonts w:ascii="Arial" w:hAnsi="Arial" w:cs="Arial"/>
          <w:b/>
          <w:bCs/>
          <w:color w:val="ED0046"/>
          <w:sz w:val="23"/>
          <w:szCs w:val="23"/>
        </w:rPr>
        <w:t>(1</w:t>
      </w:r>
      <w:r w:rsidR="00FE5FD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1</w:t>
      </w:r>
      <w:r w:rsidRPr="006505F2">
        <w:rPr>
          <w:rFonts w:ascii="Arial" w:hAnsi="Arial" w:cs="Arial"/>
          <w:b/>
          <w:bCs/>
          <w:color w:val="ED0046"/>
          <w:sz w:val="23"/>
          <w:szCs w:val="23"/>
        </w:rPr>
        <w:t>) ______</w:t>
      </w:r>
      <w:r w:rsidRPr="006505F2">
        <w:rPr>
          <w:rFonts w:ascii="Arial" w:hAnsi="Arial" w:cs="Arial"/>
          <w:color w:val="ED0046"/>
          <w:sz w:val="23"/>
          <w:szCs w:val="23"/>
        </w:rPr>
        <w:t xml:space="preserve"> </w:t>
      </w:r>
      <w:r w:rsidRPr="0072249F">
        <w:rPr>
          <w:rFonts w:ascii="Arial" w:hAnsi="Arial" w:cs="Arial"/>
          <w:sz w:val="23"/>
          <w:szCs w:val="23"/>
        </w:rPr>
        <w:t>this exceptional opportunity to connect and collaborate.</w:t>
      </w:r>
    </w:p>
    <w:p w14:paraId="08EAC238" w14:textId="77777777" w:rsidR="00982A95" w:rsidRPr="0072249F" w:rsidRDefault="00982A95" w:rsidP="00982A95">
      <w:pPr>
        <w:spacing w:after="0"/>
        <w:ind w:firstLine="720"/>
        <w:jc w:val="both"/>
        <w:rPr>
          <w:rFonts w:ascii="Arial" w:hAnsi="Arial" w:cs="Arial"/>
          <w:sz w:val="23"/>
          <w:szCs w:val="23"/>
        </w:rPr>
      </w:pPr>
      <w:r w:rsidRPr="0072249F">
        <w:rPr>
          <w:rFonts w:ascii="Arial" w:hAnsi="Arial" w:cs="Arial"/>
          <w:sz w:val="23"/>
          <w:szCs w:val="23"/>
        </w:rPr>
        <w:t>Admission tickets available at https://www.phofestival.sg/</w:t>
      </w:r>
    </w:p>
    <w:p w14:paraId="31298DC6" w14:textId="77777777" w:rsidR="00982A95" w:rsidRPr="0072249F" w:rsidRDefault="00982A95" w:rsidP="00982A95">
      <w:pPr>
        <w:pStyle w:val="Subtitle"/>
      </w:pPr>
      <w:r w:rsidRPr="0072249F">
        <w:t>(Adapted from https://www.singchamvn.org)</w:t>
      </w:r>
    </w:p>
    <w:p w14:paraId="2230BDF2" w14:textId="7A70A631" w:rsidR="00982A95" w:rsidRPr="0072249F" w:rsidRDefault="00982A95" w:rsidP="00982A95">
      <w:pPr>
        <w:spacing w:after="0"/>
        <w:rPr>
          <w:rFonts w:ascii="Arial" w:hAnsi="Arial" w:cs="Arial"/>
          <w:sz w:val="23"/>
          <w:szCs w:val="23"/>
        </w:rPr>
      </w:pPr>
      <w:r w:rsidRPr="00C4010F">
        <w:rPr>
          <w:rFonts w:ascii="Arial" w:hAnsi="Arial" w:cs="Arial"/>
          <w:b/>
          <w:bCs/>
          <w:color w:val="ED0046"/>
          <w:sz w:val="23"/>
          <w:szCs w:val="23"/>
        </w:rPr>
        <w:t xml:space="preserve">Question </w:t>
      </w:r>
      <w:r w:rsidR="00FE5FD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6</w:t>
      </w:r>
      <w:r w:rsidRPr="00C4010F">
        <w:rPr>
          <w:rFonts w:ascii="Arial" w:hAnsi="Arial" w:cs="Arial"/>
          <w:b/>
          <w:bCs/>
          <w:color w:val="ED0046"/>
          <w:sz w:val="23"/>
          <w:szCs w:val="23"/>
        </w:rPr>
        <w:t>.</w:t>
      </w:r>
      <w:r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A.</w:t>
      </w:r>
      <w:r w:rsidRPr="0072249F">
        <w:rPr>
          <w:rFonts w:ascii="Arial" w:hAnsi="Arial" w:cs="Arial"/>
          <w:sz w:val="23"/>
          <w:szCs w:val="23"/>
        </w:rPr>
        <w:t xml:space="preserve"> enthusiastically</w:t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B.</w:t>
      </w:r>
      <w:r w:rsidRPr="0072249F">
        <w:rPr>
          <w:rFonts w:ascii="Arial" w:hAnsi="Arial" w:cs="Arial"/>
          <w:sz w:val="23"/>
          <w:szCs w:val="23"/>
        </w:rPr>
        <w:t xml:space="preserve"> enthusiast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C.</w:t>
      </w:r>
      <w:r w:rsidRPr="0072249F">
        <w:rPr>
          <w:rFonts w:ascii="Arial" w:hAnsi="Arial" w:cs="Arial"/>
          <w:sz w:val="23"/>
          <w:szCs w:val="23"/>
        </w:rPr>
        <w:t xml:space="preserve"> enthusiasm</w:t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D.</w:t>
      </w:r>
      <w:r w:rsidRPr="0072249F">
        <w:rPr>
          <w:rFonts w:ascii="Arial" w:hAnsi="Arial" w:cs="Arial"/>
          <w:sz w:val="23"/>
          <w:szCs w:val="23"/>
        </w:rPr>
        <w:t xml:space="preserve"> enthusiasts</w:t>
      </w:r>
    </w:p>
    <w:p w14:paraId="42F3BEA9" w14:textId="1AB58664" w:rsidR="00982A95" w:rsidRPr="0072249F" w:rsidRDefault="00982A95" w:rsidP="00982A95">
      <w:pPr>
        <w:spacing w:after="0"/>
        <w:rPr>
          <w:rFonts w:ascii="Arial" w:hAnsi="Arial" w:cs="Arial"/>
          <w:sz w:val="23"/>
          <w:szCs w:val="23"/>
        </w:rPr>
      </w:pPr>
      <w:r w:rsidRPr="00C4010F">
        <w:rPr>
          <w:rFonts w:ascii="Arial" w:hAnsi="Arial" w:cs="Arial"/>
          <w:b/>
          <w:bCs/>
          <w:color w:val="ED0046"/>
          <w:sz w:val="23"/>
          <w:szCs w:val="23"/>
        </w:rPr>
        <w:t xml:space="preserve">Question </w:t>
      </w:r>
      <w:r w:rsidR="00FE5FD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7</w:t>
      </w:r>
      <w:r w:rsidRPr="00C4010F">
        <w:rPr>
          <w:rFonts w:ascii="Arial" w:hAnsi="Arial" w:cs="Arial"/>
          <w:b/>
          <w:bCs/>
          <w:color w:val="ED0046"/>
          <w:sz w:val="23"/>
          <w:szCs w:val="23"/>
        </w:rPr>
        <w:t>.</w:t>
      </w:r>
      <w:r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A.</w:t>
      </w:r>
      <w:r w:rsidRPr="0072249F">
        <w:rPr>
          <w:rFonts w:ascii="Arial" w:hAnsi="Arial" w:cs="Arial"/>
          <w:sz w:val="23"/>
          <w:szCs w:val="23"/>
        </w:rPr>
        <w:t xml:space="preserve"> assortment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B.</w:t>
      </w:r>
      <w:r w:rsidRPr="0072249F">
        <w:rPr>
          <w:rFonts w:ascii="Arial" w:hAnsi="Arial" w:cs="Arial"/>
          <w:sz w:val="23"/>
          <w:szCs w:val="23"/>
        </w:rPr>
        <w:t xml:space="preserve"> portion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C.</w:t>
      </w:r>
      <w:r w:rsidRPr="0072249F">
        <w:rPr>
          <w:rFonts w:ascii="Arial" w:hAnsi="Arial" w:cs="Arial"/>
          <w:sz w:val="23"/>
          <w:szCs w:val="23"/>
        </w:rPr>
        <w:t xml:space="preserve"> fraction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D.</w:t>
      </w:r>
      <w:r w:rsidRPr="0072249F">
        <w:rPr>
          <w:rFonts w:ascii="Arial" w:hAnsi="Arial" w:cs="Arial"/>
          <w:sz w:val="23"/>
          <w:szCs w:val="23"/>
        </w:rPr>
        <w:t xml:space="preserve"> segment</w:t>
      </w:r>
    </w:p>
    <w:p w14:paraId="1BE639C1" w14:textId="073B12EA" w:rsidR="00982A95" w:rsidRPr="005F07CB" w:rsidRDefault="00982A95" w:rsidP="00982A95">
      <w:pPr>
        <w:spacing w:after="0"/>
        <w:rPr>
          <w:rFonts w:ascii="Arial" w:hAnsi="Arial" w:cs="Arial"/>
          <w:sz w:val="23"/>
          <w:szCs w:val="23"/>
          <w:lang w:val="en-US"/>
        </w:rPr>
      </w:pPr>
      <w:r w:rsidRPr="00C4010F">
        <w:rPr>
          <w:rFonts w:ascii="Arial" w:hAnsi="Arial" w:cs="Arial"/>
          <w:b/>
          <w:bCs/>
          <w:color w:val="ED0046"/>
          <w:sz w:val="23"/>
          <w:szCs w:val="23"/>
        </w:rPr>
        <w:t xml:space="preserve">Question </w:t>
      </w:r>
      <w:r w:rsidR="00FE5FD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8</w:t>
      </w:r>
      <w:r w:rsidRPr="00C4010F">
        <w:rPr>
          <w:rFonts w:ascii="Arial" w:hAnsi="Arial" w:cs="Arial"/>
          <w:b/>
          <w:bCs/>
          <w:color w:val="ED0046"/>
          <w:sz w:val="23"/>
          <w:szCs w:val="23"/>
        </w:rPr>
        <w:t>.</w:t>
      </w:r>
      <w:r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A.</w:t>
      </w:r>
      <w:r w:rsidRPr="0072249F">
        <w:rPr>
          <w:rFonts w:ascii="Arial" w:hAnsi="Arial" w:cs="Arial"/>
          <w:sz w:val="23"/>
          <w:szCs w:val="23"/>
        </w:rPr>
        <w:t xml:space="preserve"> </w:t>
      </w:r>
      <w:r w:rsidRPr="005F07CB">
        <w:rPr>
          <w:rFonts w:ascii="Arial" w:hAnsi="Arial" w:cs="Arial"/>
          <w:sz w:val="23"/>
          <w:szCs w:val="23"/>
        </w:rPr>
        <w:t>conducted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B.</w:t>
      </w:r>
      <w:r w:rsidRPr="0072249F">
        <w:rPr>
          <w:rFonts w:ascii="Arial" w:hAnsi="Arial" w:cs="Arial"/>
          <w:sz w:val="23"/>
          <w:szCs w:val="23"/>
        </w:rPr>
        <w:t xml:space="preserve"> </w:t>
      </w:r>
      <w:r w:rsidRPr="005F07CB">
        <w:rPr>
          <w:rFonts w:ascii="Arial" w:hAnsi="Arial" w:cs="Arial"/>
          <w:sz w:val="23"/>
          <w:szCs w:val="23"/>
        </w:rPr>
        <w:t>conduct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C.</w:t>
      </w:r>
      <w:r w:rsidRPr="0072249F">
        <w:rPr>
          <w:rFonts w:ascii="Arial" w:hAnsi="Arial" w:cs="Arial"/>
          <w:sz w:val="23"/>
          <w:szCs w:val="23"/>
        </w:rPr>
        <w:t xml:space="preserve"> </w:t>
      </w:r>
      <w:r w:rsidRPr="005F07CB">
        <w:rPr>
          <w:rFonts w:ascii="Arial" w:hAnsi="Arial" w:cs="Arial"/>
          <w:sz w:val="23"/>
          <w:szCs w:val="23"/>
        </w:rPr>
        <w:t>conduc</w:t>
      </w:r>
      <w:r>
        <w:rPr>
          <w:rFonts w:ascii="Arial" w:hAnsi="Arial" w:cs="Arial"/>
          <w:sz w:val="23"/>
          <w:szCs w:val="23"/>
          <w:lang w:val="en-US"/>
        </w:rPr>
        <w:t>ting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D.</w:t>
      </w:r>
      <w:r w:rsidRPr="0072249F">
        <w:rPr>
          <w:rFonts w:ascii="Arial" w:hAnsi="Arial" w:cs="Arial"/>
          <w:sz w:val="23"/>
          <w:szCs w:val="23"/>
        </w:rPr>
        <w:t xml:space="preserve"> to </w:t>
      </w:r>
      <w:r w:rsidRPr="005F07CB">
        <w:rPr>
          <w:rFonts w:ascii="Arial" w:hAnsi="Arial" w:cs="Arial"/>
          <w:sz w:val="23"/>
          <w:szCs w:val="23"/>
        </w:rPr>
        <w:t>conduct</w:t>
      </w:r>
    </w:p>
    <w:p w14:paraId="6A426B37" w14:textId="4D2AFAF7" w:rsidR="00982A95" w:rsidRPr="00281B4D" w:rsidRDefault="00982A95" w:rsidP="00982A95">
      <w:pPr>
        <w:spacing w:after="0"/>
        <w:rPr>
          <w:rFonts w:ascii="Arial" w:hAnsi="Arial" w:cs="Arial"/>
          <w:sz w:val="23"/>
          <w:szCs w:val="23"/>
          <w:lang w:val="en-US"/>
        </w:rPr>
      </w:pPr>
      <w:r w:rsidRPr="00C4010F">
        <w:rPr>
          <w:rFonts w:ascii="Arial" w:hAnsi="Arial" w:cs="Arial"/>
          <w:b/>
          <w:bCs/>
          <w:color w:val="ED0046"/>
          <w:sz w:val="23"/>
          <w:szCs w:val="23"/>
        </w:rPr>
        <w:t xml:space="preserve">Question </w:t>
      </w:r>
      <w:r w:rsidR="00FE5FD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9</w:t>
      </w:r>
      <w:r w:rsidRPr="00C4010F">
        <w:rPr>
          <w:rFonts w:ascii="Arial" w:hAnsi="Arial" w:cs="Arial"/>
          <w:b/>
          <w:bCs/>
          <w:color w:val="ED0046"/>
          <w:sz w:val="23"/>
          <w:szCs w:val="23"/>
        </w:rPr>
        <w:t>.</w:t>
      </w:r>
      <w:r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A.</w:t>
      </w:r>
      <w:r w:rsidRPr="0072249F">
        <w:rPr>
          <w:rFonts w:ascii="Arial" w:hAnsi="Arial" w:cs="Arial"/>
          <w:sz w:val="23"/>
          <w:szCs w:val="23"/>
        </w:rPr>
        <w:t xml:space="preserve"> tighten</w:t>
      </w:r>
      <w:r>
        <w:rPr>
          <w:rFonts w:ascii="Arial" w:hAnsi="Arial" w:cs="Arial"/>
          <w:sz w:val="23"/>
          <w:szCs w:val="23"/>
          <w:lang w:val="en-US"/>
        </w:rPr>
        <w:t>ing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B.</w:t>
      </w:r>
      <w:r w:rsidRPr="0072249F">
        <w:rPr>
          <w:rFonts w:ascii="Arial" w:hAnsi="Arial" w:cs="Arial"/>
          <w:sz w:val="23"/>
          <w:szCs w:val="23"/>
        </w:rPr>
        <w:t xml:space="preserve"> secur</w:t>
      </w:r>
      <w:r>
        <w:rPr>
          <w:rFonts w:ascii="Arial" w:hAnsi="Arial" w:cs="Arial"/>
          <w:sz w:val="23"/>
          <w:szCs w:val="23"/>
          <w:lang w:val="en-US"/>
        </w:rPr>
        <w:t>ing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C.</w:t>
      </w:r>
      <w:r w:rsidRPr="0072249F">
        <w:rPr>
          <w:rFonts w:ascii="Arial" w:hAnsi="Arial" w:cs="Arial"/>
          <w:sz w:val="23"/>
          <w:szCs w:val="23"/>
        </w:rPr>
        <w:t xml:space="preserve"> cement</w:t>
      </w:r>
      <w:r>
        <w:rPr>
          <w:rFonts w:ascii="Arial" w:hAnsi="Arial" w:cs="Arial"/>
          <w:sz w:val="23"/>
          <w:szCs w:val="23"/>
          <w:lang w:val="en-US"/>
        </w:rPr>
        <w:t>ing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D.</w:t>
      </w:r>
      <w:r w:rsidRPr="0072249F">
        <w:rPr>
          <w:rFonts w:ascii="Arial" w:hAnsi="Arial" w:cs="Arial"/>
          <w:sz w:val="23"/>
          <w:szCs w:val="23"/>
        </w:rPr>
        <w:t xml:space="preserve"> anchor</w:t>
      </w:r>
      <w:r>
        <w:rPr>
          <w:rFonts w:ascii="Arial" w:hAnsi="Arial" w:cs="Arial"/>
          <w:sz w:val="23"/>
          <w:szCs w:val="23"/>
          <w:lang w:val="en-US"/>
        </w:rPr>
        <w:t>ing</w:t>
      </w:r>
    </w:p>
    <w:p w14:paraId="11180F79" w14:textId="3A167755" w:rsidR="00982A95" w:rsidRPr="0072249F" w:rsidRDefault="00982A95" w:rsidP="00982A95">
      <w:pPr>
        <w:spacing w:after="0"/>
        <w:rPr>
          <w:rFonts w:ascii="Arial" w:hAnsi="Arial" w:cs="Arial"/>
          <w:sz w:val="23"/>
          <w:szCs w:val="23"/>
        </w:rPr>
      </w:pPr>
      <w:r w:rsidRPr="00C4010F">
        <w:rPr>
          <w:rFonts w:ascii="Arial" w:hAnsi="Arial" w:cs="Arial"/>
          <w:b/>
          <w:bCs/>
          <w:color w:val="ED0046"/>
          <w:sz w:val="23"/>
          <w:szCs w:val="23"/>
        </w:rPr>
        <w:t>Question 1</w:t>
      </w:r>
      <w:r w:rsidR="00FE5FD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0</w:t>
      </w:r>
      <w:r w:rsidRPr="00C4010F">
        <w:rPr>
          <w:rFonts w:ascii="Arial" w:hAnsi="Arial" w:cs="Arial"/>
          <w:b/>
          <w:bCs/>
          <w:color w:val="ED0046"/>
          <w:sz w:val="23"/>
          <w:szCs w:val="23"/>
        </w:rPr>
        <w:t>.</w:t>
      </w:r>
      <w:r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A.</w:t>
      </w:r>
      <w:r w:rsidRPr="0072249F">
        <w:rPr>
          <w:rFonts w:ascii="Arial" w:hAnsi="Arial" w:cs="Arial"/>
          <w:sz w:val="23"/>
          <w:szCs w:val="23"/>
        </w:rPr>
        <w:t xml:space="preserve"> of which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B.</w:t>
      </w:r>
      <w:r w:rsidRPr="0072249F">
        <w:rPr>
          <w:rFonts w:ascii="Arial" w:hAnsi="Arial" w:cs="Arial"/>
          <w:sz w:val="23"/>
          <w:szCs w:val="23"/>
        </w:rPr>
        <w:t xml:space="preserve"> where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C.</w:t>
      </w:r>
      <w:r w:rsidRPr="0072249F">
        <w:rPr>
          <w:rFonts w:ascii="Arial" w:hAnsi="Arial" w:cs="Arial"/>
          <w:sz w:val="23"/>
          <w:szCs w:val="23"/>
        </w:rPr>
        <w:t xml:space="preserve"> whose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D.</w:t>
      </w:r>
      <w:r w:rsidRPr="0072249F">
        <w:rPr>
          <w:rFonts w:ascii="Arial" w:hAnsi="Arial" w:cs="Arial"/>
          <w:sz w:val="23"/>
          <w:szCs w:val="23"/>
        </w:rPr>
        <w:t xml:space="preserve"> at which</w:t>
      </w:r>
    </w:p>
    <w:p w14:paraId="63165D69" w14:textId="379E4F64" w:rsidR="00982A95" w:rsidRPr="0072249F" w:rsidRDefault="00982A95" w:rsidP="00982A95">
      <w:pPr>
        <w:spacing w:after="0"/>
        <w:rPr>
          <w:rFonts w:ascii="Arial" w:hAnsi="Arial" w:cs="Arial"/>
          <w:sz w:val="23"/>
          <w:szCs w:val="23"/>
        </w:rPr>
      </w:pPr>
      <w:r w:rsidRPr="00C4010F">
        <w:rPr>
          <w:rFonts w:ascii="Arial" w:hAnsi="Arial" w:cs="Arial"/>
          <w:b/>
          <w:bCs/>
          <w:color w:val="ED0046"/>
          <w:sz w:val="23"/>
          <w:szCs w:val="23"/>
        </w:rPr>
        <w:t>Question 1</w:t>
      </w:r>
      <w:r w:rsidR="00FE5FD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1</w:t>
      </w:r>
      <w:r w:rsidRPr="00C4010F">
        <w:rPr>
          <w:rFonts w:ascii="Arial" w:hAnsi="Arial" w:cs="Arial"/>
          <w:b/>
          <w:bCs/>
          <w:color w:val="ED0046"/>
          <w:sz w:val="23"/>
          <w:szCs w:val="23"/>
        </w:rPr>
        <w:t>.</w:t>
      </w:r>
      <w:r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A.</w:t>
      </w:r>
      <w:r w:rsidRPr="0072249F">
        <w:rPr>
          <w:rFonts w:ascii="Arial" w:hAnsi="Arial" w:cs="Arial"/>
          <w:sz w:val="23"/>
          <w:szCs w:val="23"/>
        </w:rPr>
        <w:t xml:space="preserve"> pass up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B.</w:t>
      </w:r>
      <w:r w:rsidRPr="0072249F">
        <w:rPr>
          <w:rFonts w:ascii="Arial" w:hAnsi="Arial" w:cs="Arial"/>
          <w:sz w:val="23"/>
          <w:szCs w:val="23"/>
        </w:rPr>
        <w:t xml:space="preserve"> rule out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C.</w:t>
      </w:r>
      <w:r w:rsidRPr="0072249F">
        <w:rPr>
          <w:rFonts w:ascii="Arial" w:hAnsi="Arial" w:cs="Arial"/>
          <w:sz w:val="23"/>
          <w:szCs w:val="23"/>
        </w:rPr>
        <w:t xml:space="preserve"> hold back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D5204B">
        <w:rPr>
          <w:rFonts w:ascii="Arial" w:hAnsi="Arial" w:cs="Arial"/>
          <w:b/>
          <w:color w:val="000099"/>
          <w:sz w:val="23"/>
          <w:szCs w:val="23"/>
        </w:rPr>
        <w:t>D.</w:t>
      </w:r>
      <w:r w:rsidRPr="0072249F">
        <w:rPr>
          <w:rFonts w:ascii="Arial" w:hAnsi="Arial" w:cs="Arial"/>
          <w:sz w:val="23"/>
          <w:szCs w:val="23"/>
        </w:rPr>
        <w:t xml:space="preserve"> phase out</w:t>
      </w:r>
    </w:p>
    <w:p w14:paraId="7F89E68A" w14:textId="77777777" w:rsidR="00982A95" w:rsidRPr="00C279DD" w:rsidRDefault="00982A95" w:rsidP="00982A95">
      <w:pPr>
        <w:pStyle w:val="Heading1"/>
      </w:pPr>
      <w:r w:rsidRPr="00C279DD">
        <w:t>Mark the letter A, B, C or D on your answer sheet to indicate the best arrangement of utterances or sentences to make a cohesive and coherent text.</w:t>
      </w:r>
    </w:p>
    <w:p w14:paraId="685E3597" w14:textId="09594BFE" w:rsidR="00982A95" w:rsidRPr="00C279DD" w:rsidRDefault="00982A95" w:rsidP="00982A95">
      <w:pPr>
        <w:spacing w:after="0"/>
        <w:ind w:left="1418" w:hanging="1418"/>
        <w:rPr>
          <w:rFonts w:ascii="Arial" w:hAnsi="Arial" w:cs="Arial"/>
          <w:sz w:val="23"/>
          <w:szCs w:val="23"/>
          <w:lang w:val="en-US"/>
        </w:rPr>
      </w:pPr>
      <w:r w:rsidRPr="00AB68BD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Question 1</w:t>
      </w:r>
      <w:r w:rsidR="005D06A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2</w:t>
      </w:r>
      <w:r w:rsidRPr="00AB68BD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.</w:t>
      </w:r>
      <w:r>
        <w:rPr>
          <w:rFonts w:ascii="Arial" w:hAnsi="Arial" w:cs="Arial"/>
          <w:sz w:val="23"/>
          <w:szCs w:val="23"/>
          <w:lang w:val="en-US"/>
        </w:rPr>
        <w:t xml:space="preserve"> </w:t>
      </w:r>
      <w:r w:rsidRPr="00C279DD">
        <w:rPr>
          <w:rFonts w:ascii="Arial" w:hAnsi="Arial" w:cs="Arial"/>
          <w:sz w:val="23"/>
          <w:szCs w:val="23"/>
          <w:lang w:val="en-US"/>
        </w:rPr>
        <w:t>a. Robotics clubs partnered with universities; maker spaces prototyped sensors monitoring canals, air, and canteens safely.</w:t>
      </w:r>
    </w:p>
    <w:p w14:paraId="013ACCA2" w14:textId="77777777" w:rsidR="00982A95" w:rsidRPr="00C279DD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t>b. To scale equitably, schools need equipment funding, rural broadband, and sustained industry</w:t>
      </w:r>
      <w:r w:rsidRPr="00C279DD">
        <w:rPr>
          <w:rFonts w:ascii="Arial" w:hAnsi="Arial" w:cs="Arial"/>
          <w:sz w:val="23"/>
          <w:szCs w:val="23"/>
          <w:lang w:val="en-US"/>
        </w:rPr>
        <w:noBreakHyphen/>
        <w:t>education coalitions over time.</w:t>
      </w:r>
    </w:p>
    <w:p w14:paraId="47C9101C" w14:textId="77777777" w:rsidR="00982A95" w:rsidRPr="00C279DD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t>c. Vietnamese high schools broadened STEM pathways, linking classrooms with labs, competitions, and community challenges nationwide.</w:t>
      </w:r>
    </w:p>
    <w:p w14:paraId="077BD0ED" w14:textId="77777777" w:rsidR="00982A95" w:rsidRPr="00C279DD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t>d. Teachers received micro</w:t>
      </w:r>
      <w:r w:rsidRPr="00C279DD">
        <w:rPr>
          <w:rFonts w:ascii="Arial" w:hAnsi="Arial" w:cs="Arial"/>
          <w:sz w:val="23"/>
          <w:szCs w:val="23"/>
          <w:lang w:val="en-US"/>
        </w:rPr>
        <w:noBreakHyphen/>
        <w:t>credentials and mentoring networks, improving assessment rubrics and inclusive scaffolding for girls nationwide.</w:t>
      </w:r>
    </w:p>
    <w:p w14:paraId="340ACF5E" w14:textId="77777777" w:rsidR="00982A95" w:rsidRPr="00C279DD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lastRenderedPageBreak/>
        <w:t>e. Revised curricula integrated project</w:t>
      </w:r>
      <w:r w:rsidRPr="00C279DD">
        <w:rPr>
          <w:rFonts w:ascii="Arial" w:hAnsi="Arial" w:cs="Arial"/>
          <w:sz w:val="23"/>
          <w:szCs w:val="23"/>
          <w:lang w:val="en-US"/>
        </w:rPr>
        <w:noBreakHyphen/>
        <w:t>based learning and coding, emphasising inquiry, iteration, and cross</w:t>
      </w:r>
      <w:r w:rsidRPr="00C279DD">
        <w:rPr>
          <w:rFonts w:ascii="Arial" w:hAnsi="Arial" w:cs="Arial"/>
          <w:sz w:val="23"/>
          <w:szCs w:val="23"/>
          <w:lang w:val="en-US"/>
        </w:rPr>
        <w:noBreakHyphen/>
        <w:t>disciplinary teamwork for resilience.</w:t>
      </w:r>
    </w:p>
    <w:p w14:paraId="1DC216A0" w14:textId="77777777" w:rsidR="00982A95" w:rsidRPr="00C279DD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a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e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d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b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C279DD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e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a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d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b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C279DD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e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a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d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b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C279DD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e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d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a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b</w:t>
      </w:r>
    </w:p>
    <w:p w14:paraId="7F778E8E" w14:textId="412C2D36" w:rsidR="00982A95" w:rsidRPr="00C279DD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AB68BD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Question 1</w:t>
      </w:r>
      <w:r w:rsidR="005D06A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3</w:t>
      </w:r>
      <w:r w:rsidRPr="00AB68BD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Dear students,</w:t>
      </w:r>
    </w:p>
    <w:p w14:paraId="28A4E116" w14:textId="77777777" w:rsidR="00982A95" w:rsidRPr="00C279DD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t>a. Membership requires a commitment to attend at least 75% of scheduled sessions and actively participate in collaborative research initiatives.</w:t>
      </w:r>
    </w:p>
    <w:p w14:paraId="585BDA70" w14:textId="77777777" w:rsidR="00982A95" w:rsidRPr="00C279DD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t>b. Interested students should submit their applications through the student portal, including a brief statement of interest, by October 31st.</w:t>
      </w:r>
    </w:p>
    <w:p w14:paraId="56D7E589" w14:textId="77777777" w:rsidR="00982A95" w:rsidRPr="00C279DD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t>c. We are excited to announce the establishment of the Interdisciplinary Research Society, designed to foster intellectual discourse and collaborative scholarship.</w:t>
      </w:r>
    </w:p>
    <w:p w14:paraId="338D935C" w14:textId="77777777" w:rsidR="00982A95" w:rsidRPr="00C279DD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t>d. Once your application is reviewed and approved, you will receive a welcome package and access to our exclusive resources.</w:t>
      </w:r>
    </w:p>
    <w:p w14:paraId="595AFB0D" w14:textId="77777777" w:rsidR="00982A95" w:rsidRPr="00C279DD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t xml:space="preserve">e. For additional information about membership benefits or our upcoming events, please visit our website at </w:t>
      </w:r>
      <w:r w:rsidRPr="00BC02CF">
        <w:rPr>
          <w:rFonts w:ascii="Arial" w:hAnsi="Arial" w:cs="Arial"/>
          <w:sz w:val="23"/>
          <w:szCs w:val="23"/>
          <w:lang w:val="en-US"/>
        </w:rPr>
        <w:t>www.irs-university.edu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or email </w:t>
      </w:r>
      <w:r w:rsidRPr="00BC02CF">
        <w:rPr>
          <w:rFonts w:ascii="Arial" w:hAnsi="Arial" w:cs="Arial"/>
          <w:sz w:val="23"/>
          <w:szCs w:val="23"/>
          <w:lang w:val="en-US"/>
        </w:rPr>
        <w:t>irs@university.edu</w:t>
      </w:r>
      <w:r w:rsidRPr="00C279DD">
        <w:rPr>
          <w:rFonts w:ascii="Arial" w:hAnsi="Arial" w:cs="Arial"/>
          <w:sz w:val="23"/>
          <w:szCs w:val="23"/>
          <w:lang w:val="en-US"/>
        </w:rPr>
        <w:t>.</w:t>
      </w:r>
    </w:p>
    <w:p w14:paraId="125DF845" w14:textId="77777777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t xml:space="preserve">Sincerely, </w:t>
      </w:r>
    </w:p>
    <w:p w14:paraId="3A0A1AAD" w14:textId="77777777" w:rsidR="00982A95" w:rsidRPr="00C279DD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t>Academic Affairs Department</w:t>
      </w:r>
    </w:p>
    <w:p w14:paraId="30AE2DC0" w14:textId="77777777" w:rsidR="00982A95" w:rsidRPr="00C279DD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a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d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b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e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C279DD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a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b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d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e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C279DD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a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b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d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e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C279DD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b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a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d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e</w:t>
      </w:r>
    </w:p>
    <w:p w14:paraId="05A09B07" w14:textId="68E4021F" w:rsidR="00982A95" w:rsidRDefault="00982A95" w:rsidP="00982A95">
      <w:pPr>
        <w:spacing w:after="0"/>
        <w:ind w:left="1418" w:hanging="1418"/>
        <w:jc w:val="both"/>
        <w:rPr>
          <w:rFonts w:ascii="Arial" w:hAnsi="Arial" w:cs="Arial"/>
          <w:sz w:val="23"/>
          <w:szCs w:val="23"/>
          <w:lang w:val="en-US"/>
        </w:rPr>
      </w:pPr>
      <w:r w:rsidRPr="00AB68BD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Question 1</w:t>
      </w:r>
      <w:r w:rsidR="005D06A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4</w:t>
      </w:r>
      <w:r w:rsidRPr="00AB68BD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a. Airport staff: Certainly! The international departures area is on the second floor. Take the escalator behind you. </w:t>
      </w:r>
    </w:p>
    <w:p w14:paraId="7D68196E" w14:textId="77777777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t xml:space="preserve">b. Passenger: Thank you so much. And is there a currency exchange office up there as well? </w:t>
      </w:r>
    </w:p>
    <w:p w14:paraId="1DA49284" w14:textId="77777777" w:rsidR="00982A95" w:rsidRPr="00C279DD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t>c. Passenger: Excuse me, I</w:t>
      </w:r>
      <w:r>
        <w:rPr>
          <w:rFonts w:ascii="Arial" w:hAnsi="Arial" w:cs="Arial"/>
          <w:sz w:val="23"/>
          <w:szCs w:val="23"/>
          <w:lang w:val="en-US"/>
        </w:rPr>
        <w:t>’</w:t>
      </w:r>
      <w:r w:rsidRPr="00C279DD">
        <w:rPr>
          <w:rFonts w:ascii="Arial" w:hAnsi="Arial" w:cs="Arial"/>
          <w:sz w:val="23"/>
          <w:szCs w:val="23"/>
          <w:lang w:val="en-US"/>
        </w:rPr>
        <w:t>m looking for the check-in counter for flight BA205 to New York.</w:t>
      </w:r>
    </w:p>
    <w:p w14:paraId="4D9587AD" w14:textId="77777777" w:rsidR="00982A95" w:rsidRPr="00C279DD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b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a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C279DD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b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a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C279DD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a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b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C279DD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a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b</w:t>
      </w:r>
    </w:p>
    <w:p w14:paraId="430EEEF6" w14:textId="3D1DAE8F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AB68BD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Question 1</w:t>
      </w:r>
      <w:r w:rsidR="005D06A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5</w:t>
      </w:r>
      <w:r w:rsidRPr="00AB68BD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</w:t>
      </w:r>
      <w:r>
        <w:rPr>
          <w:rFonts w:ascii="Arial" w:hAnsi="Arial" w:cs="Arial"/>
          <w:sz w:val="23"/>
          <w:szCs w:val="23"/>
          <w:lang w:val="en-US"/>
        </w:rPr>
        <w:t>a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. Emily: Both are necessary for a balanced life. </w:t>
      </w:r>
    </w:p>
    <w:p w14:paraId="2EF22CE8" w14:textId="77777777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b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. Emily: Do you enjoy spending time alone? </w:t>
      </w:r>
    </w:p>
    <w:p w14:paraId="1BB19C72" w14:textId="77777777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t xml:space="preserve">c. Emily: I feel the same, but solitude improves creativity and focus. </w:t>
      </w:r>
    </w:p>
    <w:p w14:paraId="07CB84EE" w14:textId="77777777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d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. Joseph: Yes, it helps me reflect, but I also like socializing with friends. </w:t>
      </w:r>
    </w:p>
    <w:p w14:paraId="25B744D3" w14:textId="77777777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e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. Joseph: Indeed, social time builds empathy and emotional connection. </w:t>
      </w:r>
    </w:p>
    <w:p w14:paraId="02D82C7F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</w:t>
      </w:r>
      <w:r>
        <w:rPr>
          <w:rFonts w:ascii="Arial" w:hAnsi="Arial" w:cs="Arial"/>
          <w:sz w:val="23"/>
          <w:szCs w:val="23"/>
          <w:lang w:val="en-US"/>
        </w:rPr>
        <w:t>b-d-</w:t>
      </w:r>
      <w:r w:rsidRPr="00C279DD">
        <w:rPr>
          <w:rFonts w:ascii="Arial" w:hAnsi="Arial" w:cs="Arial"/>
          <w:sz w:val="23"/>
          <w:szCs w:val="23"/>
          <w:lang w:val="en-US"/>
        </w:rPr>
        <w:t>c</w:t>
      </w:r>
      <w:r>
        <w:rPr>
          <w:rFonts w:ascii="Arial" w:hAnsi="Arial" w:cs="Arial"/>
          <w:sz w:val="23"/>
          <w:szCs w:val="23"/>
          <w:lang w:val="en-US"/>
        </w:rPr>
        <w:t>-e-a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C279DD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a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b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d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e 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C279DD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a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b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d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e 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C279DD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b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a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e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d </w:t>
      </w:r>
    </w:p>
    <w:p w14:paraId="526A81CE" w14:textId="4417C9A0" w:rsidR="00982A95" w:rsidRDefault="00982A95" w:rsidP="00982A95">
      <w:pPr>
        <w:spacing w:after="0"/>
        <w:ind w:left="1418" w:hanging="1418"/>
        <w:jc w:val="both"/>
        <w:rPr>
          <w:rFonts w:ascii="Arial" w:hAnsi="Arial" w:cs="Arial"/>
          <w:sz w:val="23"/>
          <w:szCs w:val="23"/>
          <w:lang w:val="en-US"/>
        </w:rPr>
      </w:pPr>
      <w:r w:rsidRPr="00AB68BD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Question 1</w:t>
      </w:r>
      <w:r w:rsidR="005D06A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6</w:t>
      </w:r>
      <w:r w:rsidRPr="00AB68BD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.</w:t>
      </w:r>
      <w:r>
        <w:rPr>
          <w:rFonts w:ascii="Arial" w:hAnsi="Arial" w:cs="Arial"/>
          <w:b/>
          <w:bCs/>
          <w:sz w:val="23"/>
          <w:szCs w:val="23"/>
          <w:lang w:val="en-US"/>
        </w:rPr>
        <w:t xml:space="preserve"> 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a. My team faced a tight deadline for a crucial client presentation and I volunteered to burn the midnight oil. </w:t>
      </w:r>
      <w:r>
        <w:rPr>
          <w:rFonts w:ascii="Arial" w:hAnsi="Arial" w:cs="Arial"/>
          <w:sz w:val="23"/>
          <w:szCs w:val="23"/>
          <w:lang w:val="en-US"/>
        </w:rPr>
        <w:t>.</w:t>
      </w:r>
    </w:p>
    <w:p w14:paraId="5B02A110" w14:textId="77777777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t xml:space="preserve">b. Working late into the night, I expected to finish everything and emerge as the office hero everyone respected. </w:t>
      </w:r>
    </w:p>
    <w:p w14:paraId="0EE9CBDE" w14:textId="77777777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t xml:space="preserve">c. In reality, my exhaustion led to careless mistakes that nearly derailed the entire presentation the following morning. </w:t>
      </w:r>
    </w:p>
    <w:p w14:paraId="3A3EAA16" w14:textId="77777777" w:rsidR="00982A95" w:rsidRDefault="00982A95" w:rsidP="00982A95">
      <w:pPr>
        <w:spacing w:after="0"/>
        <w:ind w:left="1418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t xml:space="preserve">d. This grueling experience was enlightening and taught me that sustainable productivity beats short-term heroics every time. </w:t>
      </w:r>
    </w:p>
    <w:p w14:paraId="110FEECD" w14:textId="77777777" w:rsidR="00982A95" w:rsidRPr="00BC02CF" w:rsidRDefault="00982A95" w:rsidP="00982A95">
      <w:pPr>
        <w:spacing w:after="0"/>
        <w:ind w:left="1418"/>
        <w:jc w:val="both"/>
        <w:rPr>
          <w:rFonts w:ascii="Arial" w:hAnsi="Arial" w:cs="Arial"/>
          <w:b/>
          <w:bCs/>
          <w:sz w:val="23"/>
          <w:szCs w:val="23"/>
          <w:lang w:val="en-US"/>
        </w:rPr>
      </w:pPr>
      <w:r w:rsidRPr="00C279DD">
        <w:rPr>
          <w:rFonts w:ascii="Arial" w:hAnsi="Arial" w:cs="Arial"/>
          <w:sz w:val="23"/>
          <w:szCs w:val="23"/>
          <w:lang w:val="en-US"/>
        </w:rPr>
        <w:t>e. Rather than glorifying overwork, I learned to manage time better and ask for help when facing unrealistic deadlines.</w:t>
      </w:r>
    </w:p>
    <w:p w14:paraId="2B48FC06" w14:textId="77777777" w:rsidR="00982A95" w:rsidRPr="00C279DD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C279DD">
        <w:rPr>
          <w:rFonts w:ascii="Arial" w:hAnsi="Arial" w:cs="Arial"/>
          <w:b/>
          <w:bCs/>
          <w:color w:val="000099"/>
          <w:sz w:val="23"/>
          <w:szCs w:val="23"/>
          <w:lang w:val="en-US"/>
        </w:rPr>
        <w:t>A.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d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a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b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e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C279DD">
        <w:rPr>
          <w:rFonts w:ascii="Arial" w:hAnsi="Arial" w:cs="Arial"/>
          <w:b/>
          <w:bCs/>
          <w:color w:val="000099"/>
          <w:sz w:val="23"/>
          <w:szCs w:val="23"/>
          <w:lang w:val="en-US"/>
        </w:rPr>
        <w:t>B.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a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b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e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d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C279DD">
        <w:rPr>
          <w:rFonts w:ascii="Arial" w:hAnsi="Arial" w:cs="Arial"/>
          <w:b/>
          <w:bCs/>
          <w:color w:val="000099"/>
          <w:sz w:val="23"/>
          <w:szCs w:val="23"/>
          <w:lang w:val="en-US"/>
        </w:rPr>
        <w:t>C.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a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b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d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e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C279DD">
        <w:rPr>
          <w:rFonts w:ascii="Arial" w:hAnsi="Arial" w:cs="Arial"/>
          <w:b/>
          <w:bCs/>
          <w:color w:val="000099"/>
          <w:sz w:val="23"/>
          <w:szCs w:val="23"/>
          <w:lang w:val="en-US"/>
        </w:rPr>
        <w:t>D.</w:t>
      </w:r>
      <w:r w:rsidRPr="00C279DD">
        <w:rPr>
          <w:rFonts w:ascii="Arial" w:hAnsi="Arial" w:cs="Arial"/>
          <w:sz w:val="23"/>
          <w:szCs w:val="23"/>
          <w:lang w:val="en-US"/>
        </w:rPr>
        <w:t xml:space="preserve"> a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c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b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e</w:t>
      </w:r>
      <w:r>
        <w:rPr>
          <w:rFonts w:ascii="Arial" w:hAnsi="Arial" w:cs="Arial"/>
          <w:sz w:val="23"/>
          <w:szCs w:val="23"/>
          <w:lang w:val="en-US"/>
        </w:rPr>
        <w:t>-</w:t>
      </w:r>
      <w:r w:rsidRPr="00C279DD">
        <w:rPr>
          <w:rFonts w:ascii="Arial" w:hAnsi="Arial" w:cs="Arial"/>
          <w:sz w:val="23"/>
          <w:szCs w:val="23"/>
          <w:lang w:val="en-US"/>
        </w:rPr>
        <w:t>d</w:t>
      </w:r>
    </w:p>
    <w:p w14:paraId="6073A9FB" w14:textId="1A013B62" w:rsidR="00982A95" w:rsidRDefault="00982A95" w:rsidP="00982A95">
      <w:pPr>
        <w:pStyle w:val="Heading1"/>
        <w:rPr>
          <w:lang w:val="en-US"/>
        </w:rPr>
      </w:pPr>
      <w:r w:rsidRPr="007A5274">
        <w:t xml:space="preserve">Read the passage and mark the letter A, B, C or D on your answer sheet to indicate the </w:t>
      </w:r>
      <w:r>
        <w:rPr>
          <w:lang w:val="en-US"/>
        </w:rPr>
        <w:t>best answer to each of the following questions</w:t>
      </w:r>
      <w:r w:rsidRPr="007A5274">
        <w:t xml:space="preserve"> from </w:t>
      </w:r>
      <w:r w:rsidR="005D06A4">
        <w:rPr>
          <w:lang w:val="en-US"/>
        </w:rPr>
        <w:t>17</w:t>
      </w:r>
      <w:r w:rsidRPr="007A5274">
        <w:t xml:space="preserve"> to </w:t>
      </w:r>
      <w:r w:rsidR="005D06A4">
        <w:rPr>
          <w:lang w:val="en-US"/>
        </w:rPr>
        <w:t>26</w:t>
      </w:r>
      <w:r w:rsidRPr="007A5274">
        <w:t>.</w:t>
      </w:r>
    </w:p>
    <w:p w14:paraId="504CDE1F" w14:textId="77777777" w:rsidR="00982A95" w:rsidRPr="00F45467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F45467">
        <w:rPr>
          <w:rFonts w:ascii="Arial" w:hAnsi="Arial" w:cs="Arial"/>
          <w:b/>
          <w:bCs/>
          <w:sz w:val="23"/>
          <w:szCs w:val="23"/>
          <w:lang w:val="en-US"/>
        </w:rPr>
        <w:tab/>
      </w:r>
      <w:r w:rsidRPr="00F45467">
        <w:rPr>
          <w:rFonts w:ascii="Arial" w:hAnsi="Arial" w:cs="Arial"/>
          <w:sz w:val="23"/>
          <w:szCs w:val="23"/>
          <w:lang w:val="en-US"/>
        </w:rPr>
        <w:t xml:space="preserve">Space debris is no longer a cinematic conceit but a quotidian hazard. In 2024, an ISS battery pallet tore through a Florida home; </w:t>
      </w:r>
      <w:r w:rsidRPr="004959EA">
        <w:rPr>
          <w:rFonts w:ascii="Arial" w:hAnsi="Arial" w:cs="Arial"/>
          <w:b/>
          <w:bCs/>
          <w:color w:val="ED0046"/>
          <w:sz w:val="23"/>
          <w:szCs w:val="23"/>
          <w:u w:val="single"/>
          <w:lang w:val="en-US"/>
        </w:rPr>
        <w:t>other fragments</w:t>
      </w:r>
      <w:r w:rsidRPr="00F45467">
        <w:rPr>
          <w:rFonts w:ascii="Arial" w:hAnsi="Arial" w:cs="Arial"/>
          <w:sz w:val="23"/>
          <w:szCs w:val="23"/>
          <w:lang w:val="en-US"/>
        </w:rPr>
        <w:t xml:space="preserve"> spattered Saskatchewan farmland, a separation ring landed in Kenya, and debris crashed in Poland. NASA confirmed the object</w:t>
      </w:r>
      <w:r>
        <w:rPr>
          <w:rFonts w:ascii="Arial" w:hAnsi="Arial" w:cs="Arial"/>
          <w:sz w:val="23"/>
          <w:szCs w:val="23"/>
          <w:lang w:val="en-US"/>
        </w:rPr>
        <w:t>’</w:t>
      </w:r>
      <w:r w:rsidRPr="00F45467">
        <w:rPr>
          <w:rFonts w:ascii="Arial" w:hAnsi="Arial" w:cs="Arial"/>
          <w:sz w:val="23"/>
          <w:szCs w:val="23"/>
          <w:lang w:val="en-US"/>
        </w:rPr>
        <w:t xml:space="preserve">s provenance, while scientists warn of a Kessler-style cascade that could render orbits unusable. The question now is not if debris will fall but who pays when it does, and how claims are resolved. </w:t>
      </w:r>
      <w:r w:rsidRPr="00F45467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[I]</w:t>
      </w:r>
    </w:p>
    <w:p w14:paraId="2FF2203B" w14:textId="77777777" w:rsidR="00982A95" w:rsidRPr="00F45467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F45467">
        <w:rPr>
          <w:rFonts w:ascii="Arial" w:hAnsi="Arial" w:cs="Arial"/>
          <w:b/>
          <w:bCs/>
          <w:sz w:val="23"/>
          <w:szCs w:val="23"/>
          <w:lang w:val="en-US"/>
        </w:rPr>
        <w:lastRenderedPageBreak/>
        <w:tab/>
      </w:r>
      <w:r w:rsidRPr="00F45467">
        <w:rPr>
          <w:rFonts w:ascii="Arial" w:hAnsi="Arial" w:cs="Arial"/>
          <w:sz w:val="23"/>
          <w:szCs w:val="23"/>
          <w:lang w:val="en-US"/>
        </w:rPr>
        <w:t xml:space="preserve">The governing regime is antiquated. The Outer Space Treaty and the Liability Convention make States internationally responsible and liable, yet responsibility is </w:t>
      </w:r>
      <w:r w:rsidRPr="00F45467">
        <w:rPr>
          <w:rFonts w:ascii="Arial" w:hAnsi="Arial" w:cs="Arial"/>
          <w:b/>
          <w:bCs/>
          <w:color w:val="ED0046"/>
          <w:sz w:val="23"/>
          <w:szCs w:val="23"/>
          <w:u w:val="single"/>
          <w:lang w:val="en-US"/>
        </w:rPr>
        <w:t>couched</w:t>
      </w:r>
      <w:r w:rsidRPr="00F45467">
        <w:rPr>
          <w:rFonts w:ascii="Arial" w:hAnsi="Arial" w:cs="Arial"/>
          <w:sz w:val="23"/>
          <w:szCs w:val="23"/>
          <w:lang w:val="en-US"/>
        </w:rPr>
        <w:t xml:space="preserve"> in State-to-State terms that sideline private victims. On Earth or to aircraft, liability is absolute; in space, it is fault-based and difficult to prove. Claims travel diplomatic channels; a Claims Commission</w:t>
      </w:r>
      <w:r>
        <w:rPr>
          <w:rFonts w:ascii="Arial" w:hAnsi="Arial" w:cs="Arial"/>
          <w:sz w:val="23"/>
          <w:szCs w:val="23"/>
          <w:lang w:val="en-US"/>
        </w:rPr>
        <w:t>’</w:t>
      </w:r>
      <w:r w:rsidRPr="00F45467">
        <w:rPr>
          <w:rFonts w:ascii="Arial" w:hAnsi="Arial" w:cs="Arial"/>
          <w:sz w:val="23"/>
          <w:szCs w:val="23"/>
          <w:lang w:val="en-US"/>
        </w:rPr>
        <w:t>s awards are only binding if pre-agreed. The solitary precedent – Cosmos 954 – settled before decision, and a curious asymmetry persists: foreigners may have stronger international recourse than a State</w:t>
      </w:r>
      <w:r>
        <w:rPr>
          <w:rFonts w:ascii="Arial" w:hAnsi="Arial" w:cs="Arial"/>
          <w:sz w:val="23"/>
          <w:szCs w:val="23"/>
          <w:lang w:val="en-US"/>
        </w:rPr>
        <w:t>’</w:t>
      </w:r>
      <w:r w:rsidRPr="00F45467">
        <w:rPr>
          <w:rFonts w:ascii="Arial" w:hAnsi="Arial" w:cs="Arial"/>
          <w:sz w:val="23"/>
          <w:szCs w:val="23"/>
          <w:lang w:val="en-US"/>
        </w:rPr>
        <w:t xml:space="preserve">s own nationals. </w:t>
      </w:r>
      <w:r w:rsidRPr="00F45467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[II]</w:t>
      </w:r>
    </w:p>
    <w:p w14:paraId="76CB5085" w14:textId="77777777" w:rsidR="00982A95" w:rsidRPr="00F45467" w:rsidRDefault="00982A95" w:rsidP="00982A95">
      <w:pPr>
        <w:spacing w:after="0"/>
        <w:jc w:val="both"/>
        <w:rPr>
          <w:rFonts w:ascii="Arial" w:hAnsi="Arial" w:cs="Arial"/>
          <w:b/>
          <w:bCs/>
          <w:color w:val="ED0046"/>
          <w:sz w:val="23"/>
          <w:szCs w:val="23"/>
          <w:lang w:val="en-US"/>
        </w:rPr>
      </w:pPr>
      <w:r w:rsidRPr="00F45467">
        <w:rPr>
          <w:rFonts w:ascii="Arial" w:hAnsi="Arial" w:cs="Arial"/>
          <w:b/>
          <w:bCs/>
          <w:sz w:val="23"/>
          <w:szCs w:val="23"/>
          <w:lang w:val="en-US"/>
        </w:rPr>
        <w:tab/>
      </w:r>
      <w:r w:rsidRPr="00F45467">
        <w:rPr>
          <w:rFonts w:ascii="Arial" w:hAnsi="Arial" w:cs="Arial"/>
          <w:sz w:val="23"/>
          <w:szCs w:val="23"/>
          <w:lang w:val="en-US"/>
        </w:rPr>
        <w:t xml:space="preserve">Domestic law fills gaps – sometimes. English courts can hear cases where damage occurs, yet multi-jurisdictional litigation is ruinously expensive and procedurally arcane for ordinary homeowners. </w:t>
      </w:r>
      <w:r w:rsidRPr="00F45467">
        <w:rPr>
          <w:rFonts w:ascii="Arial" w:hAnsi="Arial" w:cs="Arial"/>
          <w:b/>
          <w:bCs/>
          <w:color w:val="ED0046"/>
          <w:sz w:val="23"/>
          <w:szCs w:val="23"/>
          <w:u w:val="single"/>
          <w:lang w:val="en-US"/>
        </w:rPr>
        <w:t>Insurance acts as a de facto backstop, yet it does not obviate the need to prove entitlement.</w:t>
      </w:r>
      <w:r w:rsidRPr="00F45467">
        <w:rPr>
          <w:rFonts w:ascii="Arial" w:hAnsi="Arial" w:cs="Arial"/>
          <w:sz w:val="23"/>
          <w:szCs w:val="23"/>
          <w:lang w:val="en-US"/>
        </w:rPr>
        <w:t xml:space="preserve"> Even when operators must carry cover, a claimant must still establish responsibility across borders, actors, and orbital uncertainties. International and domestic tracks seldom dovetail into a citizen-friendly pathway; remedies exist, but they are splintered, state-centric, and slow. </w:t>
      </w:r>
      <w:r w:rsidRPr="00F45467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[III]</w:t>
      </w:r>
    </w:p>
    <w:p w14:paraId="70DCFD64" w14:textId="77777777" w:rsidR="00982A95" w:rsidRPr="00F45467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F45467">
        <w:rPr>
          <w:rFonts w:ascii="Arial" w:hAnsi="Arial" w:cs="Arial"/>
          <w:b/>
          <w:bCs/>
          <w:sz w:val="23"/>
          <w:szCs w:val="23"/>
          <w:lang w:val="en-US"/>
        </w:rPr>
        <w:tab/>
      </w:r>
      <w:r w:rsidRPr="00F45467">
        <w:rPr>
          <w:rFonts w:ascii="Arial" w:hAnsi="Arial" w:cs="Arial"/>
          <w:sz w:val="23"/>
          <w:szCs w:val="23"/>
          <w:lang w:val="en-US"/>
        </w:rPr>
        <w:t xml:space="preserve">The draft EU Space Act aims to hard-wire debris mitigation, collision-avoidance, and financial responsibility into a harmonised framework with extraterritorial bite. Compliance might temper disputes through shared data and clearer attribution; however, </w:t>
      </w:r>
      <w:r w:rsidRPr="004959EA">
        <w:rPr>
          <w:rFonts w:ascii="Arial" w:hAnsi="Arial" w:cs="Arial"/>
          <w:sz w:val="23"/>
          <w:szCs w:val="23"/>
          <w:lang w:val="en-US"/>
        </w:rPr>
        <w:t>it</w:t>
      </w:r>
      <w:r w:rsidRPr="00F45467">
        <w:rPr>
          <w:rFonts w:ascii="Arial" w:hAnsi="Arial" w:cs="Arial"/>
          <w:sz w:val="23"/>
          <w:szCs w:val="23"/>
          <w:lang w:val="en-US"/>
        </w:rPr>
        <w:t xml:space="preserve"> does not create a compensation mechanism. Hence the turn to arbitration: neutral, expert-driven, confidential, and globally enforceable under the New York Convention. With PCA space rules and industry familiarity, a binding arbitral track could finally give private parties direct redress at the speed of commercial spaceflight. </w:t>
      </w:r>
      <w:r w:rsidRPr="00F45467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[IV]</w:t>
      </w:r>
    </w:p>
    <w:p w14:paraId="68F1E7ED" w14:textId="77777777" w:rsidR="00982A95" w:rsidRPr="00CB5DB4" w:rsidRDefault="00982A95" w:rsidP="00982A95">
      <w:pPr>
        <w:pStyle w:val="Subtitle"/>
        <w:ind w:firstLine="2552"/>
        <w:rPr>
          <w:lang w:val="en-US"/>
        </w:rPr>
      </w:pPr>
      <w:r w:rsidRPr="00CB5DB4">
        <w:rPr>
          <w:lang w:val="en-US"/>
        </w:rPr>
        <w:t>(Adapted from Taylor Wessing, “From orbit to courtroom: the legal black hole of space debris liability,” 6 Oct 2025</w:t>
      </w:r>
      <w:r>
        <w:rPr>
          <w:lang w:val="en-US"/>
        </w:rPr>
        <w:t>)</w:t>
      </w:r>
    </w:p>
    <w:p w14:paraId="235B6004" w14:textId="2BAA2924" w:rsidR="00982A95" w:rsidRPr="001D528C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5D06A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17</w:t>
      </w: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Pr="001D528C">
        <w:rPr>
          <w:rFonts w:ascii="Arial" w:hAnsi="Arial" w:cs="Arial"/>
          <w:sz w:val="23"/>
          <w:szCs w:val="23"/>
          <w:lang w:val="en-US"/>
        </w:rPr>
        <w:t>Where in the passage does the following sentence best fit?</w:t>
      </w:r>
    </w:p>
    <w:p w14:paraId="037F4908" w14:textId="77777777" w:rsidR="00982A95" w:rsidRPr="001D528C" w:rsidRDefault="00982A95" w:rsidP="00982A95">
      <w:pPr>
        <w:spacing w:after="0"/>
        <w:jc w:val="both"/>
        <w:rPr>
          <w:rFonts w:ascii="Arial" w:hAnsi="Arial" w:cs="Arial"/>
          <w:b/>
          <w:bCs/>
          <w:color w:val="ED0046"/>
          <w:sz w:val="23"/>
          <w:szCs w:val="23"/>
          <w:lang w:val="en-US"/>
        </w:rPr>
      </w:pPr>
      <w:r w:rsidRPr="001D528C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Public awareness has shifted from awe to accountability, as each headline makes liability feel uncomfortably local.</w:t>
      </w:r>
    </w:p>
    <w:p w14:paraId="452167A3" w14:textId="53B0E24E" w:rsidR="00982A95" w:rsidRPr="001D528C" w:rsidRDefault="00982A95" w:rsidP="00982A95">
      <w:pPr>
        <w:spacing w:after="0"/>
        <w:jc w:val="both"/>
        <w:rPr>
          <w:rFonts w:ascii="Arial" w:hAnsi="Arial" w:cs="Arial"/>
          <w:b/>
          <w:sz w:val="23"/>
          <w:szCs w:val="23"/>
          <w:lang w:val="en-US"/>
        </w:rPr>
      </w:pPr>
      <w:r w:rsidRPr="001D528C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1D528C">
        <w:rPr>
          <w:rFonts w:ascii="Arial" w:hAnsi="Arial" w:cs="Arial"/>
          <w:b/>
          <w:sz w:val="23"/>
          <w:szCs w:val="23"/>
          <w:lang w:val="en-US"/>
        </w:rPr>
        <w:t xml:space="preserve"> [I</w:t>
      </w:r>
      <w:r w:rsidR="006321FC">
        <w:rPr>
          <w:rFonts w:ascii="Arial" w:hAnsi="Arial" w:cs="Arial"/>
          <w:b/>
          <w:sz w:val="23"/>
          <w:szCs w:val="23"/>
          <w:lang w:val="en-US"/>
        </w:rPr>
        <w:t>II</w:t>
      </w:r>
      <w:r w:rsidRPr="001D528C">
        <w:rPr>
          <w:rFonts w:ascii="Arial" w:hAnsi="Arial" w:cs="Arial"/>
          <w:b/>
          <w:sz w:val="23"/>
          <w:szCs w:val="23"/>
          <w:lang w:val="en-US"/>
        </w:rPr>
        <w:t>]</w:t>
      </w:r>
      <w:r>
        <w:rPr>
          <w:rFonts w:ascii="Arial" w:hAnsi="Arial" w:cs="Arial"/>
          <w:b/>
          <w:sz w:val="23"/>
          <w:szCs w:val="23"/>
          <w:lang w:val="en-US"/>
        </w:rPr>
        <w:tab/>
      </w:r>
      <w:r>
        <w:rPr>
          <w:rFonts w:ascii="Arial" w:hAnsi="Arial" w:cs="Arial"/>
          <w:b/>
          <w:sz w:val="23"/>
          <w:szCs w:val="23"/>
          <w:lang w:val="en-US"/>
        </w:rPr>
        <w:tab/>
      </w:r>
      <w:r>
        <w:rPr>
          <w:rFonts w:ascii="Arial" w:hAnsi="Arial" w:cs="Arial"/>
          <w:b/>
          <w:sz w:val="23"/>
          <w:szCs w:val="23"/>
          <w:lang w:val="en-US"/>
        </w:rPr>
        <w:tab/>
      </w:r>
      <w:r w:rsidRPr="001D528C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1D528C">
        <w:rPr>
          <w:rFonts w:ascii="Arial" w:hAnsi="Arial" w:cs="Arial"/>
          <w:b/>
          <w:sz w:val="23"/>
          <w:szCs w:val="23"/>
          <w:lang w:val="en-US"/>
        </w:rPr>
        <w:t xml:space="preserve"> [I</w:t>
      </w:r>
      <w:r w:rsidR="006321FC">
        <w:rPr>
          <w:rFonts w:ascii="Arial" w:hAnsi="Arial" w:cs="Arial"/>
          <w:b/>
          <w:sz w:val="23"/>
          <w:szCs w:val="23"/>
          <w:lang w:val="en-US"/>
        </w:rPr>
        <w:t>V</w:t>
      </w:r>
      <w:r w:rsidRPr="001D528C">
        <w:rPr>
          <w:rFonts w:ascii="Arial" w:hAnsi="Arial" w:cs="Arial"/>
          <w:b/>
          <w:sz w:val="23"/>
          <w:szCs w:val="23"/>
          <w:lang w:val="en-US"/>
        </w:rPr>
        <w:t>]</w:t>
      </w:r>
      <w:r>
        <w:rPr>
          <w:rFonts w:ascii="Arial" w:hAnsi="Arial" w:cs="Arial"/>
          <w:b/>
          <w:sz w:val="23"/>
          <w:szCs w:val="23"/>
          <w:lang w:val="en-US"/>
        </w:rPr>
        <w:tab/>
      </w:r>
      <w:r>
        <w:rPr>
          <w:rFonts w:ascii="Arial" w:hAnsi="Arial" w:cs="Arial"/>
          <w:b/>
          <w:sz w:val="23"/>
          <w:szCs w:val="23"/>
          <w:lang w:val="en-US"/>
        </w:rPr>
        <w:tab/>
      </w:r>
      <w:r>
        <w:rPr>
          <w:rFonts w:ascii="Arial" w:hAnsi="Arial" w:cs="Arial"/>
          <w:b/>
          <w:sz w:val="23"/>
          <w:szCs w:val="23"/>
          <w:lang w:val="en-US"/>
        </w:rPr>
        <w:tab/>
      </w:r>
      <w:r>
        <w:rPr>
          <w:rFonts w:ascii="Arial" w:hAnsi="Arial" w:cs="Arial"/>
          <w:b/>
          <w:sz w:val="23"/>
          <w:szCs w:val="23"/>
          <w:lang w:val="en-US"/>
        </w:rPr>
        <w:tab/>
      </w:r>
      <w:r w:rsidRPr="001D528C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1D528C">
        <w:rPr>
          <w:rFonts w:ascii="Arial" w:hAnsi="Arial" w:cs="Arial"/>
          <w:b/>
          <w:sz w:val="23"/>
          <w:szCs w:val="23"/>
          <w:lang w:val="en-US"/>
        </w:rPr>
        <w:t xml:space="preserve"> [I]</w:t>
      </w:r>
      <w:r>
        <w:rPr>
          <w:rFonts w:ascii="Arial" w:hAnsi="Arial" w:cs="Arial"/>
          <w:b/>
          <w:sz w:val="23"/>
          <w:szCs w:val="23"/>
          <w:lang w:val="en-US"/>
        </w:rPr>
        <w:tab/>
      </w:r>
      <w:r>
        <w:rPr>
          <w:rFonts w:ascii="Arial" w:hAnsi="Arial" w:cs="Arial"/>
          <w:b/>
          <w:sz w:val="23"/>
          <w:szCs w:val="23"/>
          <w:lang w:val="en-US"/>
        </w:rPr>
        <w:tab/>
      </w:r>
      <w:r>
        <w:rPr>
          <w:rFonts w:ascii="Arial" w:hAnsi="Arial" w:cs="Arial"/>
          <w:b/>
          <w:sz w:val="23"/>
          <w:szCs w:val="23"/>
          <w:lang w:val="en-US"/>
        </w:rPr>
        <w:tab/>
      </w:r>
      <w:r w:rsidRPr="001D528C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1D528C">
        <w:rPr>
          <w:rFonts w:ascii="Arial" w:hAnsi="Arial" w:cs="Arial"/>
          <w:b/>
          <w:sz w:val="23"/>
          <w:szCs w:val="23"/>
          <w:lang w:val="en-US"/>
        </w:rPr>
        <w:t xml:space="preserve"> [I</w:t>
      </w:r>
      <w:r w:rsidR="006321FC">
        <w:rPr>
          <w:rFonts w:ascii="Arial" w:hAnsi="Arial" w:cs="Arial"/>
          <w:b/>
          <w:sz w:val="23"/>
          <w:szCs w:val="23"/>
          <w:lang w:val="en-US"/>
        </w:rPr>
        <w:t>I</w:t>
      </w:r>
      <w:r w:rsidRPr="001D528C">
        <w:rPr>
          <w:rFonts w:ascii="Arial" w:hAnsi="Arial" w:cs="Arial"/>
          <w:b/>
          <w:sz w:val="23"/>
          <w:szCs w:val="23"/>
          <w:lang w:val="en-US"/>
        </w:rPr>
        <w:t>]</w:t>
      </w:r>
    </w:p>
    <w:p w14:paraId="2D91A6BE" w14:textId="7063CFB1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5D06A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18</w:t>
      </w: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The word </w:t>
      </w:r>
      <w:r w:rsidRPr="00F45467">
        <w:rPr>
          <w:rFonts w:ascii="Arial" w:hAnsi="Arial" w:cs="Arial"/>
          <w:b/>
          <w:bCs/>
          <w:color w:val="ED0046"/>
          <w:sz w:val="23"/>
          <w:szCs w:val="23"/>
          <w:u w:val="single"/>
          <w:lang w:val="en-US"/>
        </w:rPr>
        <w:t>couched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in paragraph 2 mostly means ______.</w:t>
      </w:r>
    </w:p>
    <w:p w14:paraId="47B68849" w14:textId="1139873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="00EA0AEE">
        <w:rPr>
          <w:rFonts w:ascii="Arial" w:hAnsi="Arial" w:cs="Arial"/>
          <w:b/>
          <w:color w:val="000099"/>
          <w:sz w:val="23"/>
          <w:szCs w:val="23"/>
          <w:lang w:val="en-US"/>
        </w:rPr>
        <w:t xml:space="preserve"> </w:t>
      </w:r>
      <w:r w:rsidR="00EA0AEE" w:rsidRPr="00CB5DB4">
        <w:rPr>
          <w:rFonts w:ascii="Arial" w:hAnsi="Arial" w:cs="Arial"/>
          <w:sz w:val="23"/>
          <w:szCs w:val="23"/>
          <w:lang w:val="en-US"/>
        </w:rPr>
        <w:t>harshly limited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="00EA0AEE">
        <w:rPr>
          <w:rFonts w:ascii="Arial" w:hAnsi="Arial" w:cs="Arial"/>
          <w:sz w:val="23"/>
          <w:szCs w:val="23"/>
          <w:lang w:val="en-US"/>
        </w:rPr>
        <w:tab/>
      </w: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formally framed</w:t>
      </w:r>
    </w:p>
    <w:p w14:paraId="40973A60" w14:textId="5CEF37CE" w:rsidR="00982A95" w:rsidRPr="00CB5DB4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vaguely concealed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="00EA0AEE" w:rsidRPr="00CB5DB4">
        <w:rPr>
          <w:rFonts w:ascii="Arial" w:hAnsi="Arial" w:cs="Arial"/>
          <w:sz w:val="23"/>
          <w:szCs w:val="23"/>
          <w:lang w:val="en-US"/>
        </w:rPr>
        <w:t>loosely implied</w:t>
      </w:r>
      <w:r w:rsidR="00EA0AEE">
        <w:rPr>
          <w:rFonts w:ascii="Arial" w:hAnsi="Arial" w:cs="Arial"/>
          <w:sz w:val="23"/>
          <w:szCs w:val="23"/>
          <w:lang w:val="en-US"/>
        </w:rPr>
        <w:tab/>
      </w:r>
    </w:p>
    <w:p w14:paraId="04A75743" w14:textId="15C0ECAD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5D06A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19</w:t>
      </w: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Which of the following best summarises paragraph 2?</w:t>
      </w:r>
    </w:p>
    <w:p w14:paraId="22CB4569" w14:textId="73670F01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="00EA0AEE" w:rsidRPr="00CB5DB4">
        <w:rPr>
          <w:rFonts w:ascii="Arial" w:hAnsi="Arial" w:cs="Arial"/>
          <w:sz w:val="23"/>
          <w:szCs w:val="23"/>
          <w:lang w:val="en-US"/>
        </w:rPr>
        <w:t>A State-centred, two-tier regime</w:t>
      </w:r>
      <w:r w:rsidR="00EA0AEE">
        <w:rPr>
          <w:rFonts w:ascii="Arial" w:hAnsi="Arial" w:cs="Arial"/>
          <w:sz w:val="23"/>
          <w:szCs w:val="23"/>
          <w:lang w:val="en-US"/>
        </w:rPr>
        <w:t xml:space="preserve"> – </w:t>
      </w:r>
      <w:r w:rsidR="00EA0AEE" w:rsidRPr="00CB5DB4">
        <w:rPr>
          <w:rFonts w:ascii="Arial" w:hAnsi="Arial" w:cs="Arial"/>
          <w:sz w:val="23"/>
          <w:szCs w:val="23"/>
          <w:lang w:val="en-US"/>
        </w:rPr>
        <w:t>absolute on Earth, fault in space</w:t>
      </w:r>
      <w:r w:rsidR="00EA0AEE">
        <w:rPr>
          <w:rFonts w:ascii="Arial" w:hAnsi="Arial" w:cs="Arial"/>
          <w:sz w:val="23"/>
          <w:szCs w:val="23"/>
          <w:lang w:val="en-US"/>
        </w:rPr>
        <w:t xml:space="preserve"> – </w:t>
      </w:r>
      <w:r w:rsidR="00EA0AEE" w:rsidRPr="00CB5DB4">
        <w:rPr>
          <w:rFonts w:ascii="Arial" w:hAnsi="Arial" w:cs="Arial"/>
          <w:sz w:val="23"/>
          <w:szCs w:val="23"/>
          <w:lang w:val="en-US"/>
        </w:rPr>
        <w:t>yields diplomatic claims and leaves private parties marginalised.</w:t>
      </w:r>
    </w:p>
    <w:p w14:paraId="6B329D17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Cold-War treaties impose absolute liability everywhere, eliminating proof problems for satellite collisions in orbit.</w:t>
      </w:r>
    </w:p>
    <w:p w14:paraId="0FC1744B" w14:textId="4DE8B4A5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="00EA0AEE" w:rsidRPr="00CB5DB4">
        <w:rPr>
          <w:rFonts w:ascii="Arial" w:hAnsi="Arial" w:cs="Arial"/>
          <w:sz w:val="23"/>
          <w:szCs w:val="23"/>
          <w:lang w:val="en-US"/>
        </w:rPr>
        <w:t>Modern treaties efficiently compensate private victims through binding commissions and swift cross-border enforcement.</w:t>
      </w:r>
    </w:p>
    <w:p w14:paraId="0B971B52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Domestic courts supersede international law, ensuring residents receive symmetrical protections regardless of nationality.</w:t>
      </w:r>
    </w:p>
    <w:p w14:paraId="3EFFC380" w14:textId="7200816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5D06A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20</w:t>
      </w: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What does “absolute liability” require, according to paragraph 2?</w:t>
      </w:r>
    </w:p>
    <w:p w14:paraId="74FBCD81" w14:textId="017DD119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="00EA0AEE">
        <w:rPr>
          <w:rFonts w:ascii="Arial" w:hAnsi="Arial" w:cs="Arial"/>
          <w:b/>
          <w:color w:val="000099"/>
          <w:sz w:val="23"/>
          <w:szCs w:val="23"/>
          <w:lang w:val="en-US"/>
        </w:rPr>
        <w:t xml:space="preserve"> </w:t>
      </w:r>
      <w:r w:rsidR="00EA0AEE" w:rsidRPr="00CB5DB4">
        <w:rPr>
          <w:rFonts w:ascii="Arial" w:hAnsi="Arial" w:cs="Arial"/>
          <w:sz w:val="23"/>
          <w:szCs w:val="23"/>
          <w:lang w:val="en-US"/>
        </w:rPr>
        <w:t>Domestic exhaustion first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="00EA0AEE">
        <w:rPr>
          <w:rFonts w:ascii="Arial" w:hAnsi="Arial" w:cs="Arial"/>
          <w:sz w:val="23"/>
          <w:szCs w:val="23"/>
          <w:lang w:val="en-US"/>
        </w:rPr>
        <w:tab/>
      </w: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Proof of negligence</w:t>
      </w:r>
    </w:p>
    <w:p w14:paraId="7B07BD0E" w14:textId="77330F38" w:rsidR="00982A95" w:rsidRPr="00CB5DB4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Consent of both States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="00EA0AEE" w:rsidRPr="00CB5DB4">
        <w:rPr>
          <w:rFonts w:ascii="Arial" w:hAnsi="Arial" w:cs="Arial"/>
          <w:sz w:val="23"/>
          <w:szCs w:val="23"/>
          <w:lang w:val="en-US"/>
        </w:rPr>
        <w:t>Payment despite no fault</w:t>
      </w:r>
      <w:r w:rsidR="00EA0AEE">
        <w:rPr>
          <w:rFonts w:ascii="Arial" w:hAnsi="Arial" w:cs="Arial"/>
          <w:sz w:val="23"/>
          <w:szCs w:val="23"/>
          <w:lang w:val="en-US"/>
        </w:rPr>
        <w:tab/>
      </w:r>
    </w:p>
    <w:p w14:paraId="72ECB134" w14:textId="4DD47EAA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5D06A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21</w:t>
      </w: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According to paragraph 3, insurance primarily serves as ______</w:t>
      </w:r>
      <w:r>
        <w:rPr>
          <w:rFonts w:ascii="Arial" w:hAnsi="Arial" w:cs="Arial"/>
          <w:sz w:val="23"/>
          <w:szCs w:val="23"/>
          <w:lang w:val="en-US"/>
        </w:rPr>
        <w:t>.</w:t>
      </w:r>
    </w:p>
    <w:p w14:paraId="7D57001D" w14:textId="4857EF42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="00093116" w:rsidRPr="00CB5DB4">
        <w:rPr>
          <w:rFonts w:ascii="Arial" w:hAnsi="Arial" w:cs="Arial"/>
          <w:sz w:val="23"/>
          <w:szCs w:val="23"/>
          <w:lang w:val="en-US"/>
        </w:rPr>
        <w:t>a temporary bond until any Claims Commission issues binding adjudicatory awards</w:t>
      </w:r>
    </w:p>
    <w:p w14:paraId="0DAC4BDA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a universal payout replacing litigation across every cross-border debris dispute</w:t>
      </w:r>
    </w:p>
    <w:p w14:paraId="25E6B2A7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a government subsidy that removes causation analysis in private damage suits</w:t>
      </w:r>
    </w:p>
    <w:p w14:paraId="1E607CF3" w14:textId="708290E3" w:rsidR="00982A95" w:rsidRPr="00CB5DB4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="00093116" w:rsidRPr="00CB5DB4">
        <w:rPr>
          <w:rFonts w:ascii="Arial" w:hAnsi="Arial" w:cs="Arial"/>
          <w:sz w:val="23"/>
          <w:szCs w:val="23"/>
          <w:lang w:val="en-US"/>
        </w:rPr>
        <w:t>a last-resort fund when diplomacy stalls, though proof hurdles still remain</w:t>
      </w:r>
    </w:p>
    <w:p w14:paraId="76A6264E" w14:textId="2622410F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5D06A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22</w:t>
      </w: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What practical obstacle undermines homeowners bringing cross-border debris claims in domestic courts?</w:t>
      </w:r>
    </w:p>
    <w:p w14:paraId="5F1868BC" w14:textId="07722953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="00C44FAC" w:rsidRPr="00CB5DB4">
        <w:rPr>
          <w:rFonts w:ascii="Arial" w:hAnsi="Arial" w:cs="Arial"/>
          <w:sz w:val="23"/>
          <w:szCs w:val="23"/>
          <w:lang w:val="en-US"/>
        </w:rPr>
        <w:t>Statutes forbidding insurance disclosure to judges during proceedings</w:t>
      </w:r>
    </w:p>
    <w:p w14:paraId="4676CB70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A universal ban on suing foreign operators in national jurisdictions</w:t>
      </w:r>
    </w:p>
    <w:p w14:paraId="56676B0B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Automatic transfer of all cases to international criminal tribunals</w:t>
      </w:r>
    </w:p>
    <w:p w14:paraId="5882594A" w14:textId="52905DFA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lastRenderedPageBreak/>
        <w:t>D.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="00C44FAC" w:rsidRPr="00CB5DB4">
        <w:rPr>
          <w:rFonts w:ascii="Arial" w:hAnsi="Arial" w:cs="Arial"/>
          <w:sz w:val="23"/>
          <w:szCs w:val="23"/>
          <w:lang w:val="en-US"/>
        </w:rPr>
        <w:t>Multi-jurisdictional costs and procedures that few ordinary claimants can sustain</w:t>
      </w:r>
    </w:p>
    <w:p w14:paraId="1BA852FD" w14:textId="65041F62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5D06A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23</w:t>
      </w: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The phrase </w:t>
      </w:r>
      <w:r w:rsidRPr="004959EA">
        <w:rPr>
          <w:rFonts w:ascii="Arial" w:hAnsi="Arial" w:cs="Arial"/>
          <w:b/>
          <w:bCs/>
          <w:color w:val="ED0046"/>
          <w:sz w:val="23"/>
          <w:szCs w:val="23"/>
          <w:u w:val="single"/>
          <w:lang w:val="en-US"/>
        </w:rPr>
        <w:t>other fragments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in paragraph </w:t>
      </w:r>
      <w:r>
        <w:rPr>
          <w:rFonts w:ascii="Arial" w:hAnsi="Arial" w:cs="Arial"/>
          <w:sz w:val="23"/>
          <w:szCs w:val="23"/>
          <w:lang w:val="en-US"/>
        </w:rPr>
        <w:t>1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Pr="00F45467">
        <w:rPr>
          <w:rFonts w:ascii="Arial" w:hAnsi="Arial" w:cs="Arial"/>
          <w:sz w:val="23"/>
          <w:szCs w:val="23"/>
          <w:lang w:val="en-US"/>
        </w:rPr>
        <w:t>refers to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______.</w:t>
      </w:r>
    </w:p>
    <w:p w14:paraId="238464FE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Pr="004959EA">
        <w:rPr>
          <w:rFonts w:ascii="Arial" w:hAnsi="Arial" w:cs="Arial"/>
          <w:sz w:val="23"/>
          <w:szCs w:val="23"/>
        </w:rPr>
        <w:t>ISS battery pallet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Pr="004959EA">
        <w:rPr>
          <w:rFonts w:ascii="Arial" w:hAnsi="Arial" w:cs="Arial"/>
          <w:sz w:val="23"/>
          <w:szCs w:val="23"/>
          <w:lang w:val="en-US"/>
        </w:rPr>
        <w:t>additional space debris</w:t>
      </w:r>
    </w:p>
    <w:p w14:paraId="292316C7" w14:textId="77777777" w:rsidR="00982A95" w:rsidRPr="00CB5DB4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Pr="004959EA">
        <w:rPr>
          <w:rFonts w:ascii="Arial" w:hAnsi="Arial" w:cs="Arial"/>
          <w:sz w:val="23"/>
          <w:szCs w:val="23"/>
          <w:lang w:val="en-US"/>
        </w:rPr>
        <w:t>natural meteoroid remnants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Pr="004959EA">
        <w:rPr>
          <w:rFonts w:ascii="Arial" w:hAnsi="Arial" w:cs="Arial"/>
          <w:sz w:val="23"/>
          <w:szCs w:val="23"/>
          <w:lang w:val="en-US"/>
        </w:rPr>
        <w:t>satellite separation rings</w:t>
      </w:r>
    </w:p>
    <w:p w14:paraId="422D941A" w14:textId="0A1A741E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5D06A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24</w:t>
      </w: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Which of the following can be inferred from the passage?</w:t>
      </w:r>
    </w:p>
    <w:p w14:paraId="6997920B" w14:textId="53F89BDA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="00C44FAC" w:rsidRPr="00CB5DB4">
        <w:rPr>
          <w:rFonts w:ascii="Arial" w:hAnsi="Arial" w:cs="Arial"/>
          <w:sz w:val="23"/>
          <w:szCs w:val="23"/>
          <w:lang w:val="en-US"/>
        </w:rPr>
        <w:t>Domestic insurance mandates eliminate the need for attribution, allowing claimants to recover regardless of who launched or operated the debris-creating object.</w:t>
      </w:r>
    </w:p>
    <w:p w14:paraId="76CA9FB6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Expanding absolute liability to outer space would be redundant because satellite collisions already trigger automatic compensation without any proof of fault.</w:t>
      </w:r>
    </w:p>
    <w:p w14:paraId="565E02A6" w14:textId="037FE2E0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="00C44FAC" w:rsidRPr="00CB5DB4">
        <w:rPr>
          <w:rFonts w:ascii="Arial" w:hAnsi="Arial" w:cs="Arial"/>
          <w:sz w:val="23"/>
          <w:szCs w:val="23"/>
          <w:lang w:val="en-US"/>
        </w:rPr>
        <w:t>A binding arbitral mechanism could narrow today</w:t>
      </w:r>
      <w:r w:rsidR="00C44FAC">
        <w:rPr>
          <w:rFonts w:ascii="Arial" w:hAnsi="Arial" w:cs="Arial"/>
          <w:sz w:val="23"/>
          <w:szCs w:val="23"/>
          <w:lang w:val="en-US"/>
        </w:rPr>
        <w:t>’</w:t>
      </w:r>
      <w:r w:rsidR="00C44FAC" w:rsidRPr="00CB5DB4">
        <w:rPr>
          <w:rFonts w:ascii="Arial" w:hAnsi="Arial" w:cs="Arial"/>
          <w:sz w:val="23"/>
          <w:szCs w:val="23"/>
          <w:lang w:val="en-US"/>
        </w:rPr>
        <w:t>s liability gap by giving non-state actors enforceable remedies that bypass slow diplomacy and jurisdictional stalemates.</w:t>
      </w:r>
    </w:p>
    <w:p w14:paraId="6F988C1E" w14:textId="77777777" w:rsidR="00982A95" w:rsidRPr="00CB5DB4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The EU Space Act resolves compensation, replacing international treaties with a comprehensive damages schedule enforceable in all non-EU jurisdictions.</w:t>
      </w:r>
    </w:p>
    <w:p w14:paraId="4A4457BB" w14:textId="699C463E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5D06A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25</w:t>
      </w: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Which of the following </w:t>
      </w:r>
      <w:r w:rsidRPr="004959EA">
        <w:rPr>
          <w:rFonts w:ascii="Arial" w:hAnsi="Arial" w:cs="Arial"/>
          <w:sz w:val="23"/>
          <w:szCs w:val="23"/>
          <w:lang w:val="en-US"/>
        </w:rPr>
        <w:t xml:space="preserve">best paraphrases the underlined </w:t>
      </w:r>
      <w:r w:rsidRPr="00CB5DB4">
        <w:rPr>
          <w:rFonts w:ascii="Arial" w:hAnsi="Arial" w:cs="Arial"/>
          <w:sz w:val="23"/>
          <w:szCs w:val="23"/>
          <w:lang w:val="en-US"/>
        </w:rPr>
        <w:t>sentence in paragraph 3?</w:t>
      </w:r>
    </w:p>
    <w:p w14:paraId="3AE66C16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F45467">
        <w:rPr>
          <w:rFonts w:ascii="Arial" w:hAnsi="Arial" w:cs="Arial"/>
          <w:b/>
          <w:bCs/>
          <w:color w:val="ED0046"/>
          <w:sz w:val="23"/>
          <w:szCs w:val="23"/>
          <w:u w:val="single"/>
          <w:lang w:val="en-US"/>
        </w:rPr>
        <w:t>Insurance acts as a de facto backstop, yet it does not obviate the need to prove entitlement.</w:t>
      </w:r>
    </w:p>
    <w:p w14:paraId="34CD68F3" w14:textId="1E158974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="00C44FAC" w:rsidRPr="00844C9A">
        <w:rPr>
          <w:rFonts w:ascii="Arial" w:hAnsi="Arial" w:cs="Arial"/>
          <w:sz w:val="23"/>
          <w:szCs w:val="23"/>
        </w:rPr>
        <w:t>Because regulators supervise premiums, entitlement is presumed and proof becomes unnecessary in most multi-state debris incidents involving satellites.</w:t>
      </w:r>
    </w:p>
    <w:p w14:paraId="47400DC4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Pr="00844C9A">
        <w:rPr>
          <w:rFonts w:ascii="Arial" w:hAnsi="Arial" w:cs="Arial"/>
          <w:sz w:val="23"/>
          <w:szCs w:val="23"/>
        </w:rPr>
        <w:t>Once an operator maintains insurance, victims automatically obtain compensation without demonstrating causation or establishing the chain of control.</w:t>
      </w:r>
    </w:p>
    <w:p w14:paraId="7F5CE9B9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Pr="00844C9A">
        <w:rPr>
          <w:rFonts w:ascii="Arial" w:hAnsi="Arial" w:cs="Arial"/>
          <w:sz w:val="23"/>
          <w:szCs w:val="23"/>
        </w:rPr>
        <w:t>Insurance fully substitutes for adjudication by guaranteeing payouts regardless of jurisdiction, nationality, or evidentiary shortcomings in claims.</w:t>
      </w:r>
    </w:p>
    <w:p w14:paraId="2A7F5006" w14:textId="60C26E7D" w:rsidR="00982A95" w:rsidRPr="00C44FAC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="00C44FAC" w:rsidRPr="00844C9A">
        <w:rPr>
          <w:rFonts w:ascii="Arial" w:hAnsi="Arial" w:cs="Arial"/>
          <w:sz w:val="23"/>
          <w:szCs w:val="23"/>
        </w:rPr>
        <w:t>Although coverage exists, claimants must still demonstrate responsibility before any insurer will compensate them for cross-border debris damage.</w:t>
      </w:r>
    </w:p>
    <w:p w14:paraId="712DCCB8" w14:textId="418863D4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5D06A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26</w:t>
      </w:r>
      <w:r w:rsidRPr="00831C9A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Which of the following best summarises the passage?</w:t>
      </w:r>
    </w:p>
    <w:p w14:paraId="0513A72F" w14:textId="36F41410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="00C44FAC" w:rsidRPr="00CB5DB4">
        <w:rPr>
          <w:rFonts w:ascii="Arial" w:hAnsi="Arial" w:cs="Arial"/>
          <w:sz w:val="23"/>
          <w:szCs w:val="23"/>
          <w:lang w:val="en-US"/>
        </w:rPr>
        <w:t>The EU</w:t>
      </w:r>
      <w:r w:rsidR="00C44FAC">
        <w:rPr>
          <w:rFonts w:ascii="Arial" w:hAnsi="Arial" w:cs="Arial"/>
          <w:sz w:val="23"/>
          <w:szCs w:val="23"/>
          <w:lang w:val="en-US"/>
        </w:rPr>
        <w:t>’</w:t>
      </w:r>
      <w:r w:rsidR="00C44FAC" w:rsidRPr="00CB5DB4">
        <w:rPr>
          <w:rFonts w:ascii="Arial" w:hAnsi="Arial" w:cs="Arial"/>
          <w:sz w:val="23"/>
          <w:szCs w:val="23"/>
          <w:lang w:val="en-US"/>
        </w:rPr>
        <w:t>s harmonised rules end disputes by mandating cross-border payouts, making arbitration obsolete in the commercial space era.</w:t>
      </w:r>
    </w:p>
    <w:p w14:paraId="5E015EC2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Historic treaties and national courts already ensure symmetry for citizens and foreigners, so new mechanisms would only add costly duplication.</w:t>
      </w:r>
    </w:p>
    <w:p w14:paraId="759D2A84" w14:textId="679FCC86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</w:t>
      </w:r>
      <w:r w:rsidR="00C44FAC" w:rsidRPr="00CB5DB4">
        <w:rPr>
          <w:rFonts w:ascii="Arial" w:hAnsi="Arial" w:cs="Arial"/>
          <w:sz w:val="23"/>
          <w:szCs w:val="23"/>
          <w:lang w:val="en-US"/>
        </w:rPr>
        <w:t>Rising debris risks reveal that a State-centric regime and fragmented domestic fixes leave victims exposed; arbitration could offer faster, expert, enforceable relief.</w:t>
      </w:r>
    </w:p>
    <w:p w14:paraId="2974F554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831C9A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CB5DB4">
        <w:rPr>
          <w:rFonts w:ascii="Arial" w:hAnsi="Arial" w:cs="Arial"/>
          <w:sz w:val="23"/>
          <w:szCs w:val="23"/>
          <w:lang w:val="en-US"/>
        </w:rPr>
        <w:t xml:space="preserve"> Liability is straightforward: absolute everywhere, administered by a binding Claims Commission that automatically compensates ordinary homeowners.</w:t>
      </w:r>
    </w:p>
    <w:p w14:paraId="5D148276" w14:textId="2E36121A" w:rsidR="00982A95" w:rsidRPr="00A71BBB" w:rsidRDefault="00982A95" w:rsidP="00982A95">
      <w:pPr>
        <w:pStyle w:val="Heading1"/>
      </w:pPr>
      <w:r w:rsidRPr="00A71BBB">
        <w:t xml:space="preserve">Read the following leaflet and mark the letter A, B, C or D on your answer sheet to indicate the option that best fits each of the numbered blanks from </w:t>
      </w:r>
      <w:r w:rsidR="007661F2">
        <w:rPr>
          <w:lang w:val="en-US"/>
        </w:rPr>
        <w:t>27</w:t>
      </w:r>
      <w:r w:rsidRPr="00A71BBB">
        <w:t xml:space="preserve"> to </w:t>
      </w:r>
      <w:r w:rsidR="007661F2">
        <w:rPr>
          <w:lang w:val="en-US"/>
        </w:rPr>
        <w:t>32</w:t>
      </w:r>
      <w:r w:rsidRPr="00A71BBB">
        <w:t>.</w:t>
      </w:r>
    </w:p>
    <w:p w14:paraId="76DDD5E3" w14:textId="77777777" w:rsidR="00982A95" w:rsidRPr="004175DE" w:rsidRDefault="00982A95" w:rsidP="00982A95">
      <w:pPr>
        <w:spacing w:after="0"/>
        <w:jc w:val="center"/>
        <w:rPr>
          <w:rFonts w:ascii="Arial" w:hAnsi="Arial" w:cs="Arial"/>
          <w:color w:val="ED0046"/>
          <w:sz w:val="23"/>
          <w:szCs w:val="23"/>
        </w:rPr>
      </w:pPr>
      <w:r w:rsidRPr="004175DE">
        <w:rPr>
          <w:rFonts w:ascii="Arial" w:hAnsi="Arial" w:cs="Arial"/>
          <w:b/>
          <w:bCs/>
          <w:color w:val="ED0046"/>
          <w:sz w:val="23"/>
          <w:szCs w:val="23"/>
        </w:rPr>
        <w:t>Preparing For Your Medical Appointment</w:t>
      </w:r>
    </w:p>
    <w:p w14:paraId="37634A52" w14:textId="77777777" w:rsidR="00982A95" w:rsidRPr="00A71BBB" w:rsidRDefault="00982A95" w:rsidP="00982A95">
      <w:pPr>
        <w:spacing w:after="0"/>
        <w:ind w:firstLine="720"/>
        <w:jc w:val="both"/>
        <w:rPr>
          <w:rFonts w:ascii="Arial" w:hAnsi="Arial" w:cs="Arial"/>
          <w:sz w:val="23"/>
          <w:szCs w:val="23"/>
        </w:rPr>
      </w:pPr>
      <w:r w:rsidRPr="00A71BBB">
        <w:rPr>
          <w:rFonts w:ascii="Arial" w:hAnsi="Arial" w:cs="Arial"/>
          <w:sz w:val="23"/>
          <w:szCs w:val="23"/>
        </w:rPr>
        <w:t>Making the most of your doctor</w:t>
      </w:r>
      <w:r>
        <w:rPr>
          <w:rFonts w:ascii="Arial" w:hAnsi="Arial" w:cs="Arial"/>
          <w:sz w:val="23"/>
          <w:szCs w:val="23"/>
        </w:rPr>
        <w:t>’</w:t>
      </w:r>
      <w:r w:rsidRPr="00A71BBB">
        <w:rPr>
          <w:rFonts w:ascii="Arial" w:hAnsi="Arial" w:cs="Arial"/>
          <w:sz w:val="23"/>
          <w:szCs w:val="23"/>
        </w:rPr>
        <w:t>s visit requires proper preparation. Follow these guidelines to ensure a productive consultation:</w:t>
      </w:r>
    </w:p>
    <w:p w14:paraId="7726F225" w14:textId="77777777" w:rsidR="00982A95" w:rsidRPr="00D94B36" w:rsidRDefault="00982A95" w:rsidP="00982A95">
      <w:pPr>
        <w:spacing w:after="0"/>
        <w:ind w:firstLine="720"/>
        <w:jc w:val="both"/>
        <w:rPr>
          <w:rFonts w:ascii="Arial" w:hAnsi="Arial" w:cs="Arial"/>
          <w:b/>
          <w:bCs/>
          <w:color w:val="ED0046"/>
          <w:sz w:val="23"/>
          <w:szCs w:val="23"/>
        </w:rPr>
      </w:pPr>
      <w:r w:rsidRPr="00D94B36">
        <w:rPr>
          <w:rFonts w:ascii="Arial" w:hAnsi="Arial" w:cs="Arial"/>
          <w:b/>
          <w:bCs/>
          <w:color w:val="ED0046"/>
          <w:sz w:val="23"/>
          <w:szCs w:val="23"/>
        </w:rPr>
        <w:t>I. Before your appointment</w:t>
      </w:r>
    </w:p>
    <w:p w14:paraId="2C2464C9" w14:textId="686F6390" w:rsidR="00982A95" w:rsidRPr="00A71BBB" w:rsidRDefault="00982A95" w:rsidP="00982A95">
      <w:pPr>
        <w:spacing w:after="0"/>
        <w:ind w:firstLine="720"/>
        <w:jc w:val="both"/>
        <w:rPr>
          <w:rFonts w:ascii="Arial" w:hAnsi="Arial" w:cs="Arial"/>
          <w:sz w:val="23"/>
          <w:szCs w:val="23"/>
        </w:rPr>
      </w:pPr>
      <w:r w:rsidRPr="00A71BBB">
        <w:rPr>
          <w:rFonts w:ascii="Arial" w:hAnsi="Arial" w:cs="Arial"/>
          <w:sz w:val="23"/>
          <w:szCs w:val="23"/>
        </w:rPr>
        <w:t>Write down all symptoms you</w:t>
      </w:r>
      <w:r>
        <w:rPr>
          <w:rFonts w:ascii="Arial" w:hAnsi="Arial" w:cs="Arial"/>
          <w:sz w:val="23"/>
          <w:szCs w:val="23"/>
        </w:rPr>
        <w:t>’</w:t>
      </w:r>
      <w:r w:rsidRPr="00A71BBB">
        <w:rPr>
          <w:rFonts w:ascii="Arial" w:hAnsi="Arial" w:cs="Arial"/>
          <w:sz w:val="23"/>
          <w:szCs w:val="23"/>
        </w:rPr>
        <w:t>ve been experiencing, including when they started and how frequently they occur. Don</w:t>
      </w:r>
      <w:r>
        <w:rPr>
          <w:rFonts w:ascii="Arial" w:hAnsi="Arial" w:cs="Arial"/>
          <w:sz w:val="23"/>
          <w:szCs w:val="23"/>
        </w:rPr>
        <w:t>’</w:t>
      </w:r>
      <w:r w:rsidRPr="00A71BBB">
        <w:rPr>
          <w:rFonts w:ascii="Arial" w:hAnsi="Arial" w:cs="Arial"/>
          <w:sz w:val="23"/>
          <w:szCs w:val="23"/>
        </w:rPr>
        <w:t xml:space="preserve">t forget to </w:t>
      </w:r>
      <w:r w:rsidRPr="00D94B36">
        <w:rPr>
          <w:rFonts w:ascii="Arial" w:hAnsi="Arial" w:cs="Arial"/>
          <w:b/>
          <w:bCs/>
          <w:color w:val="ED0046"/>
          <w:sz w:val="23"/>
          <w:szCs w:val="23"/>
        </w:rPr>
        <w:t>(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27</w:t>
      </w:r>
      <w:r w:rsidRPr="00D94B36">
        <w:rPr>
          <w:rFonts w:ascii="Arial" w:hAnsi="Arial" w:cs="Arial"/>
          <w:b/>
          <w:bCs/>
          <w:color w:val="ED0046"/>
          <w:sz w:val="23"/>
          <w:szCs w:val="23"/>
        </w:rPr>
        <w:t>) ______</w:t>
      </w:r>
      <w:r w:rsidRPr="00A71BBB">
        <w:rPr>
          <w:rFonts w:ascii="Arial" w:hAnsi="Arial" w:cs="Arial"/>
          <w:sz w:val="23"/>
          <w:szCs w:val="23"/>
        </w:rPr>
        <w:t xml:space="preserve"> a list of all medications, vitamins, and supplements you</w:t>
      </w:r>
      <w:r>
        <w:rPr>
          <w:rFonts w:ascii="Arial" w:hAnsi="Arial" w:cs="Arial"/>
          <w:sz w:val="23"/>
          <w:szCs w:val="23"/>
        </w:rPr>
        <w:t>’</w:t>
      </w:r>
      <w:r w:rsidRPr="00A71BBB">
        <w:rPr>
          <w:rFonts w:ascii="Arial" w:hAnsi="Arial" w:cs="Arial"/>
          <w:sz w:val="23"/>
          <w:szCs w:val="23"/>
        </w:rPr>
        <w:t>re currently taking.</w:t>
      </w:r>
    </w:p>
    <w:p w14:paraId="0B3B49DD" w14:textId="77777777" w:rsidR="00982A95" w:rsidRPr="00D94B36" w:rsidRDefault="00982A95" w:rsidP="00982A95">
      <w:pPr>
        <w:spacing w:after="0"/>
        <w:ind w:firstLine="720"/>
        <w:jc w:val="both"/>
        <w:rPr>
          <w:rFonts w:ascii="Arial" w:hAnsi="Arial" w:cs="Arial"/>
          <w:b/>
          <w:bCs/>
          <w:color w:val="ED0046"/>
          <w:sz w:val="23"/>
          <w:szCs w:val="23"/>
        </w:rPr>
      </w:pPr>
      <w:r w:rsidRPr="00D94B36">
        <w:rPr>
          <w:rFonts w:ascii="Arial" w:hAnsi="Arial" w:cs="Arial"/>
          <w:b/>
          <w:bCs/>
          <w:color w:val="ED0046"/>
          <w:sz w:val="23"/>
          <w:szCs w:val="23"/>
        </w:rPr>
        <w:t>II. During your visit</w:t>
      </w:r>
    </w:p>
    <w:p w14:paraId="7C8D6AC3" w14:textId="6A7D0971" w:rsidR="00982A95" w:rsidRPr="00A71BBB" w:rsidRDefault="00982A95" w:rsidP="00982A95">
      <w:pPr>
        <w:spacing w:after="0"/>
        <w:ind w:firstLine="720"/>
        <w:jc w:val="both"/>
        <w:rPr>
          <w:rFonts w:ascii="Arial" w:hAnsi="Arial" w:cs="Arial"/>
          <w:sz w:val="23"/>
          <w:szCs w:val="23"/>
        </w:rPr>
      </w:pPr>
      <w:r w:rsidRPr="00A71BBB">
        <w:rPr>
          <w:rFonts w:ascii="Arial" w:hAnsi="Arial" w:cs="Arial"/>
          <w:sz w:val="23"/>
          <w:szCs w:val="23"/>
        </w:rPr>
        <w:t>Be honest and thorough when discussing your health concerns. Ask questions if something isn</w:t>
      </w:r>
      <w:r>
        <w:rPr>
          <w:rFonts w:ascii="Arial" w:hAnsi="Arial" w:cs="Arial"/>
          <w:sz w:val="23"/>
          <w:szCs w:val="23"/>
        </w:rPr>
        <w:t>’</w:t>
      </w:r>
      <w:r w:rsidRPr="00A71BBB">
        <w:rPr>
          <w:rFonts w:ascii="Arial" w:hAnsi="Arial" w:cs="Arial"/>
          <w:sz w:val="23"/>
          <w:szCs w:val="23"/>
        </w:rPr>
        <w:t xml:space="preserve">t clear, </w:t>
      </w:r>
      <w:r w:rsidRPr="00D94B36">
        <w:rPr>
          <w:rFonts w:ascii="Arial" w:hAnsi="Arial" w:cs="Arial"/>
          <w:b/>
          <w:bCs/>
          <w:color w:val="ED0046"/>
          <w:sz w:val="23"/>
          <w:szCs w:val="23"/>
        </w:rPr>
        <w:t>(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28</w:t>
      </w:r>
      <w:r w:rsidRPr="00D94B36">
        <w:rPr>
          <w:rFonts w:ascii="Arial" w:hAnsi="Arial" w:cs="Arial"/>
          <w:b/>
          <w:bCs/>
          <w:color w:val="ED0046"/>
          <w:sz w:val="23"/>
          <w:szCs w:val="23"/>
        </w:rPr>
        <w:t>) ______</w:t>
      </w:r>
      <w:r w:rsidRPr="00D94B36">
        <w:rPr>
          <w:rFonts w:ascii="Arial" w:hAnsi="Arial" w:cs="Arial"/>
          <w:color w:val="ED0046"/>
          <w:sz w:val="23"/>
          <w:szCs w:val="23"/>
        </w:rPr>
        <w:t xml:space="preserve"> </w:t>
      </w:r>
      <w:r w:rsidRPr="00A71BBB">
        <w:rPr>
          <w:rFonts w:ascii="Arial" w:hAnsi="Arial" w:cs="Arial"/>
          <w:sz w:val="23"/>
          <w:szCs w:val="23"/>
        </w:rPr>
        <w:t xml:space="preserve">you might miss important information about your treatment. Bring </w:t>
      </w:r>
      <w:r w:rsidRPr="00D94B36">
        <w:rPr>
          <w:rFonts w:ascii="Arial" w:hAnsi="Arial" w:cs="Arial"/>
          <w:b/>
          <w:bCs/>
          <w:color w:val="ED0046"/>
          <w:sz w:val="23"/>
          <w:szCs w:val="23"/>
        </w:rPr>
        <w:t>(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29</w:t>
      </w:r>
      <w:r w:rsidRPr="00D94B36">
        <w:rPr>
          <w:rFonts w:ascii="Arial" w:hAnsi="Arial" w:cs="Arial"/>
          <w:b/>
          <w:bCs/>
          <w:color w:val="ED0046"/>
          <w:sz w:val="23"/>
          <w:szCs w:val="23"/>
        </w:rPr>
        <w:t>) ______</w:t>
      </w:r>
      <w:r w:rsidRPr="00D94B36">
        <w:rPr>
          <w:rFonts w:ascii="Arial" w:hAnsi="Arial" w:cs="Arial"/>
          <w:color w:val="ED0046"/>
          <w:sz w:val="23"/>
          <w:szCs w:val="23"/>
        </w:rPr>
        <w:t xml:space="preserve"> </w:t>
      </w:r>
      <w:r w:rsidRPr="00A71BBB">
        <w:rPr>
          <w:rFonts w:ascii="Arial" w:hAnsi="Arial" w:cs="Arial"/>
          <w:sz w:val="23"/>
          <w:szCs w:val="23"/>
        </w:rPr>
        <w:t>medical records with you to provide your doctor with a complete health history.</w:t>
      </w:r>
    </w:p>
    <w:p w14:paraId="5845C5FB" w14:textId="77777777" w:rsidR="00982A95" w:rsidRPr="00D94B36" w:rsidRDefault="00982A95" w:rsidP="00982A95">
      <w:pPr>
        <w:spacing w:after="0"/>
        <w:ind w:firstLine="720"/>
        <w:jc w:val="both"/>
        <w:rPr>
          <w:rFonts w:ascii="Arial" w:hAnsi="Arial" w:cs="Arial"/>
          <w:b/>
          <w:bCs/>
          <w:color w:val="ED0046"/>
          <w:sz w:val="23"/>
          <w:szCs w:val="23"/>
        </w:rPr>
      </w:pPr>
      <w:r w:rsidRPr="00D94B36">
        <w:rPr>
          <w:rFonts w:ascii="Arial" w:hAnsi="Arial" w:cs="Arial"/>
          <w:b/>
          <w:bCs/>
          <w:color w:val="ED0046"/>
          <w:sz w:val="23"/>
          <w:szCs w:val="23"/>
        </w:rPr>
        <w:t>III. After your appointment</w:t>
      </w:r>
    </w:p>
    <w:p w14:paraId="07C913DD" w14:textId="0BBB9EE8" w:rsidR="00982A95" w:rsidRDefault="00982A95" w:rsidP="00982A95">
      <w:pPr>
        <w:spacing w:after="0"/>
        <w:ind w:firstLine="720"/>
        <w:jc w:val="both"/>
        <w:rPr>
          <w:rFonts w:ascii="Arial" w:hAnsi="Arial" w:cs="Arial"/>
          <w:sz w:val="23"/>
          <w:szCs w:val="23"/>
        </w:rPr>
      </w:pPr>
      <w:r w:rsidRPr="00A71BBB">
        <w:rPr>
          <w:rFonts w:ascii="Arial" w:hAnsi="Arial" w:cs="Arial"/>
          <w:sz w:val="23"/>
          <w:szCs w:val="23"/>
        </w:rPr>
        <w:t xml:space="preserve">Review the instructions given </w:t>
      </w:r>
      <w:r w:rsidRPr="00D94B36">
        <w:rPr>
          <w:rFonts w:ascii="Arial" w:hAnsi="Arial" w:cs="Arial"/>
          <w:b/>
          <w:bCs/>
          <w:color w:val="ED0046"/>
          <w:sz w:val="23"/>
          <w:szCs w:val="23"/>
        </w:rPr>
        <w:t>(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30</w:t>
      </w:r>
      <w:r w:rsidRPr="00D94B36">
        <w:rPr>
          <w:rFonts w:ascii="Arial" w:hAnsi="Arial" w:cs="Arial"/>
          <w:b/>
          <w:bCs/>
          <w:color w:val="ED0046"/>
          <w:sz w:val="23"/>
          <w:szCs w:val="23"/>
        </w:rPr>
        <w:t>) ______</w:t>
      </w:r>
      <w:r w:rsidRPr="00D94B36">
        <w:rPr>
          <w:rFonts w:ascii="Arial" w:hAnsi="Arial" w:cs="Arial"/>
          <w:color w:val="ED0046"/>
          <w:sz w:val="23"/>
          <w:szCs w:val="23"/>
        </w:rPr>
        <w:t xml:space="preserve"> </w:t>
      </w:r>
      <w:r w:rsidRPr="00A71BBB">
        <w:rPr>
          <w:rFonts w:ascii="Arial" w:hAnsi="Arial" w:cs="Arial"/>
          <w:sz w:val="23"/>
          <w:szCs w:val="23"/>
        </w:rPr>
        <w:t xml:space="preserve">your doctor carefully. If prescribed medication, take it exactly as directed. Schedule any follow-up appointments before leaving the clinic. </w:t>
      </w:r>
    </w:p>
    <w:p w14:paraId="480BCB6B" w14:textId="67EE8BC6" w:rsidR="00982A95" w:rsidRPr="00A71BBB" w:rsidRDefault="00982A95" w:rsidP="00982A95">
      <w:pPr>
        <w:spacing w:after="0"/>
        <w:ind w:firstLine="720"/>
        <w:jc w:val="both"/>
        <w:rPr>
          <w:rFonts w:ascii="Arial" w:hAnsi="Arial" w:cs="Arial"/>
          <w:sz w:val="23"/>
          <w:szCs w:val="23"/>
        </w:rPr>
      </w:pPr>
      <w:r w:rsidRPr="00A71BBB">
        <w:rPr>
          <w:rFonts w:ascii="Arial" w:hAnsi="Arial" w:cs="Arial"/>
          <w:sz w:val="23"/>
          <w:szCs w:val="23"/>
        </w:rPr>
        <w:lastRenderedPageBreak/>
        <w:t xml:space="preserve">Remember, your active participation in your healthcare </w:t>
      </w:r>
      <w:r w:rsidRPr="00D94B36">
        <w:rPr>
          <w:rFonts w:ascii="Arial" w:hAnsi="Arial" w:cs="Arial"/>
          <w:b/>
          <w:bCs/>
          <w:color w:val="ED0046"/>
          <w:sz w:val="23"/>
          <w:szCs w:val="23"/>
        </w:rPr>
        <w:t>(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31</w:t>
      </w:r>
      <w:r w:rsidRPr="00D94B36">
        <w:rPr>
          <w:rFonts w:ascii="Arial" w:hAnsi="Arial" w:cs="Arial"/>
          <w:b/>
          <w:bCs/>
          <w:color w:val="ED0046"/>
          <w:sz w:val="23"/>
          <w:szCs w:val="23"/>
        </w:rPr>
        <w:t>) ______</w:t>
      </w:r>
      <w:r w:rsidRPr="00D94B36">
        <w:rPr>
          <w:rFonts w:ascii="Arial" w:hAnsi="Arial" w:cs="Arial"/>
          <w:color w:val="ED0046"/>
          <w:sz w:val="23"/>
          <w:szCs w:val="23"/>
        </w:rPr>
        <w:t xml:space="preserve"> </w:t>
      </w:r>
      <w:r w:rsidRPr="00A71BBB">
        <w:rPr>
          <w:rFonts w:ascii="Arial" w:hAnsi="Arial" w:cs="Arial"/>
          <w:sz w:val="23"/>
          <w:szCs w:val="23"/>
        </w:rPr>
        <w:t xml:space="preserve">tremendously </w:t>
      </w:r>
      <w:r w:rsidR="0013023B">
        <w:rPr>
          <w:rFonts w:ascii="Arial" w:hAnsi="Arial" w:cs="Arial"/>
          <w:sz w:val="23"/>
          <w:szCs w:val="23"/>
          <w:lang w:val="en-US"/>
        </w:rPr>
        <w:t xml:space="preserve">in </w:t>
      </w:r>
      <w:r w:rsidRPr="00A71BBB">
        <w:rPr>
          <w:rFonts w:ascii="Arial" w:hAnsi="Arial" w:cs="Arial"/>
          <w:sz w:val="23"/>
          <w:szCs w:val="23"/>
        </w:rPr>
        <w:t xml:space="preserve">improving </w:t>
      </w:r>
      <w:r w:rsidR="0013023B" w:rsidRPr="00D94B36">
        <w:rPr>
          <w:rFonts w:ascii="Arial" w:hAnsi="Arial" w:cs="Arial"/>
          <w:b/>
          <w:bCs/>
          <w:color w:val="ED0046"/>
          <w:sz w:val="23"/>
          <w:szCs w:val="23"/>
        </w:rPr>
        <w:t>(</w:t>
      </w:r>
      <w:r w:rsidR="0013023B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32</w:t>
      </w:r>
      <w:r w:rsidR="0013023B" w:rsidRPr="00D94B36">
        <w:rPr>
          <w:rFonts w:ascii="Arial" w:hAnsi="Arial" w:cs="Arial"/>
          <w:b/>
          <w:bCs/>
          <w:color w:val="ED0046"/>
          <w:sz w:val="23"/>
          <w:szCs w:val="23"/>
        </w:rPr>
        <w:t>) ______</w:t>
      </w:r>
      <w:r w:rsidR="00473F2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 </w:t>
      </w:r>
      <w:r w:rsidRPr="00A71BBB">
        <w:rPr>
          <w:rFonts w:ascii="Arial" w:hAnsi="Arial" w:cs="Arial"/>
          <w:sz w:val="23"/>
          <w:szCs w:val="23"/>
        </w:rPr>
        <w:t>treatment outcomes.</w:t>
      </w:r>
    </w:p>
    <w:p w14:paraId="0787A250" w14:textId="77777777" w:rsidR="00982A95" w:rsidRPr="00A71BBB" w:rsidRDefault="00982A95" w:rsidP="00982A95">
      <w:pPr>
        <w:pStyle w:val="Subtitle"/>
      </w:pPr>
      <w:r w:rsidRPr="00A71BBB">
        <w:t>(Adapted from https://www.mayoclinic.org/healthy-lifestyle/consumer-health)</w:t>
      </w:r>
    </w:p>
    <w:p w14:paraId="796A93C0" w14:textId="0B0E4EE8" w:rsidR="00982A95" w:rsidRPr="00A71BBB" w:rsidRDefault="00982A95" w:rsidP="00982A95">
      <w:pPr>
        <w:spacing w:after="0"/>
        <w:jc w:val="both"/>
        <w:rPr>
          <w:rFonts w:ascii="Arial" w:hAnsi="Arial" w:cs="Arial"/>
          <w:sz w:val="23"/>
          <w:szCs w:val="23"/>
        </w:rPr>
      </w:pPr>
      <w:r w:rsidRPr="0008675C">
        <w:rPr>
          <w:rFonts w:ascii="Arial" w:hAnsi="Arial" w:cs="Arial"/>
          <w:b/>
          <w:bCs/>
          <w:color w:val="ED0046"/>
          <w:sz w:val="23"/>
          <w:szCs w:val="23"/>
        </w:rPr>
        <w:t xml:space="preserve">Question 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27</w:t>
      </w:r>
      <w:r w:rsidRPr="0008675C">
        <w:rPr>
          <w:rFonts w:ascii="Arial" w:hAnsi="Arial" w:cs="Arial"/>
          <w:b/>
          <w:bCs/>
          <w:color w:val="ED0046"/>
          <w:sz w:val="23"/>
          <w:szCs w:val="23"/>
        </w:rPr>
        <w:t>.</w:t>
      </w:r>
      <w:r w:rsidRPr="00A71BBB">
        <w:rPr>
          <w:rFonts w:ascii="Arial" w:hAnsi="Arial" w:cs="Arial"/>
          <w:sz w:val="23"/>
          <w:szCs w:val="23"/>
        </w:rPr>
        <w:t xml:space="preserve"> </w:t>
      </w:r>
      <w:r w:rsidRPr="00A02339">
        <w:rPr>
          <w:rFonts w:ascii="Arial" w:hAnsi="Arial" w:cs="Arial"/>
          <w:b/>
          <w:color w:val="000099"/>
          <w:sz w:val="23"/>
          <w:szCs w:val="23"/>
        </w:rPr>
        <w:t>A.</w:t>
      </w:r>
      <w:r w:rsidRPr="00A71BBB">
        <w:rPr>
          <w:rFonts w:ascii="Arial" w:hAnsi="Arial" w:cs="Arial"/>
          <w:sz w:val="23"/>
          <w:szCs w:val="23"/>
        </w:rPr>
        <w:t xml:space="preserve"> draw up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A02339">
        <w:rPr>
          <w:rFonts w:ascii="Arial" w:hAnsi="Arial" w:cs="Arial"/>
          <w:b/>
          <w:color w:val="000099"/>
          <w:sz w:val="23"/>
          <w:szCs w:val="23"/>
        </w:rPr>
        <w:t>B.</w:t>
      </w:r>
      <w:r w:rsidRPr="00A71BBB">
        <w:rPr>
          <w:rFonts w:ascii="Arial" w:hAnsi="Arial" w:cs="Arial"/>
          <w:sz w:val="23"/>
          <w:szCs w:val="23"/>
        </w:rPr>
        <w:t xml:space="preserve"> pull through</w:t>
      </w:r>
      <w:r>
        <w:rPr>
          <w:rFonts w:ascii="Arial" w:hAnsi="Arial" w:cs="Arial"/>
          <w:sz w:val="23"/>
          <w:szCs w:val="23"/>
          <w:lang w:val="en-US"/>
        </w:rPr>
        <w:tab/>
      </w:r>
      <w:r w:rsidRPr="00A02339">
        <w:rPr>
          <w:rFonts w:ascii="Arial" w:hAnsi="Arial" w:cs="Arial"/>
          <w:b/>
          <w:color w:val="000099"/>
          <w:sz w:val="23"/>
          <w:szCs w:val="23"/>
        </w:rPr>
        <w:t>C.</w:t>
      </w:r>
      <w:r w:rsidRPr="00A71BBB">
        <w:rPr>
          <w:rFonts w:ascii="Arial" w:hAnsi="Arial" w:cs="Arial"/>
          <w:sz w:val="23"/>
          <w:szCs w:val="23"/>
        </w:rPr>
        <w:t xml:space="preserve"> break down</w:t>
      </w:r>
      <w:r>
        <w:rPr>
          <w:rFonts w:ascii="Arial" w:hAnsi="Arial" w:cs="Arial"/>
          <w:sz w:val="23"/>
          <w:szCs w:val="23"/>
          <w:lang w:val="en-US"/>
        </w:rPr>
        <w:tab/>
      </w:r>
      <w:r w:rsidRPr="00A02339">
        <w:rPr>
          <w:rFonts w:ascii="Arial" w:hAnsi="Arial" w:cs="Arial"/>
          <w:b/>
          <w:color w:val="000099"/>
          <w:sz w:val="23"/>
          <w:szCs w:val="23"/>
        </w:rPr>
        <w:t>D.</w:t>
      </w:r>
      <w:r w:rsidRPr="00A71BBB">
        <w:rPr>
          <w:rFonts w:ascii="Arial" w:hAnsi="Arial" w:cs="Arial"/>
          <w:sz w:val="23"/>
          <w:szCs w:val="23"/>
        </w:rPr>
        <w:t xml:space="preserve"> fill out</w:t>
      </w:r>
    </w:p>
    <w:p w14:paraId="08B331E7" w14:textId="3C9A142E" w:rsidR="00982A95" w:rsidRPr="00A71BBB" w:rsidRDefault="00982A95" w:rsidP="00982A95">
      <w:pPr>
        <w:spacing w:after="0"/>
        <w:jc w:val="both"/>
        <w:rPr>
          <w:rFonts w:ascii="Arial" w:hAnsi="Arial" w:cs="Arial"/>
          <w:sz w:val="23"/>
          <w:szCs w:val="23"/>
        </w:rPr>
      </w:pPr>
      <w:r w:rsidRPr="0008675C">
        <w:rPr>
          <w:rFonts w:ascii="Arial" w:hAnsi="Arial" w:cs="Arial"/>
          <w:b/>
          <w:bCs/>
          <w:color w:val="ED0046"/>
          <w:sz w:val="23"/>
          <w:szCs w:val="23"/>
        </w:rPr>
        <w:t xml:space="preserve">Question 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28</w:t>
      </w:r>
      <w:r w:rsidRPr="0008675C">
        <w:rPr>
          <w:rFonts w:ascii="Arial" w:hAnsi="Arial" w:cs="Arial"/>
          <w:b/>
          <w:bCs/>
          <w:color w:val="ED0046"/>
          <w:sz w:val="23"/>
          <w:szCs w:val="23"/>
        </w:rPr>
        <w:t>.</w:t>
      </w:r>
      <w:r w:rsidRPr="00A71BBB">
        <w:rPr>
          <w:rFonts w:ascii="Arial" w:hAnsi="Arial" w:cs="Arial"/>
          <w:sz w:val="23"/>
          <w:szCs w:val="23"/>
        </w:rPr>
        <w:t xml:space="preserve"> </w:t>
      </w:r>
      <w:r w:rsidRPr="00A02339">
        <w:rPr>
          <w:rFonts w:ascii="Arial" w:hAnsi="Arial" w:cs="Arial"/>
          <w:b/>
          <w:color w:val="000099"/>
          <w:sz w:val="23"/>
          <w:szCs w:val="23"/>
        </w:rPr>
        <w:t>A.</w:t>
      </w:r>
      <w:r w:rsidRPr="00A71BBB">
        <w:rPr>
          <w:rFonts w:ascii="Arial" w:hAnsi="Arial" w:cs="Arial"/>
          <w:sz w:val="23"/>
          <w:szCs w:val="23"/>
        </w:rPr>
        <w:t xml:space="preserve"> consequently</w:t>
      </w:r>
      <w:r>
        <w:rPr>
          <w:rFonts w:ascii="Arial" w:hAnsi="Arial" w:cs="Arial"/>
          <w:sz w:val="23"/>
          <w:szCs w:val="23"/>
          <w:lang w:val="en-US"/>
        </w:rPr>
        <w:tab/>
      </w:r>
      <w:r w:rsidRPr="00A02339">
        <w:rPr>
          <w:rFonts w:ascii="Arial" w:hAnsi="Arial" w:cs="Arial"/>
          <w:b/>
          <w:color w:val="000099"/>
          <w:sz w:val="23"/>
          <w:szCs w:val="23"/>
        </w:rPr>
        <w:t>B.</w:t>
      </w:r>
      <w:r w:rsidRPr="00A71BBB">
        <w:rPr>
          <w:rFonts w:ascii="Arial" w:hAnsi="Arial" w:cs="Arial"/>
          <w:sz w:val="23"/>
          <w:szCs w:val="23"/>
        </w:rPr>
        <w:t xml:space="preserve"> otherwise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A02339">
        <w:rPr>
          <w:rFonts w:ascii="Arial" w:hAnsi="Arial" w:cs="Arial"/>
          <w:b/>
          <w:color w:val="000099"/>
          <w:sz w:val="23"/>
          <w:szCs w:val="23"/>
        </w:rPr>
        <w:t>C.</w:t>
      </w:r>
      <w:r w:rsidRPr="00A71BBB">
        <w:rPr>
          <w:rFonts w:ascii="Arial" w:hAnsi="Arial" w:cs="Arial"/>
          <w:sz w:val="23"/>
          <w:szCs w:val="23"/>
        </w:rPr>
        <w:t xml:space="preserve"> moreover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A02339">
        <w:rPr>
          <w:rFonts w:ascii="Arial" w:hAnsi="Arial" w:cs="Arial"/>
          <w:b/>
          <w:color w:val="000099"/>
          <w:sz w:val="23"/>
          <w:szCs w:val="23"/>
        </w:rPr>
        <w:t>D.</w:t>
      </w:r>
      <w:r w:rsidRPr="00A71BBB">
        <w:rPr>
          <w:rFonts w:ascii="Arial" w:hAnsi="Arial" w:cs="Arial"/>
          <w:sz w:val="23"/>
          <w:szCs w:val="23"/>
        </w:rPr>
        <w:t xml:space="preserve"> nevertheless</w:t>
      </w:r>
    </w:p>
    <w:p w14:paraId="5D8E15DA" w14:textId="53DA499C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08675C">
        <w:rPr>
          <w:rFonts w:ascii="Arial" w:hAnsi="Arial" w:cs="Arial"/>
          <w:b/>
          <w:bCs/>
          <w:color w:val="ED0046"/>
          <w:sz w:val="23"/>
          <w:szCs w:val="23"/>
        </w:rPr>
        <w:t xml:space="preserve">Question 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29</w:t>
      </w:r>
      <w:r w:rsidRPr="0008675C">
        <w:rPr>
          <w:rFonts w:ascii="Arial" w:hAnsi="Arial" w:cs="Arial"/>
          <w:b/>
          <w:bCs/>
          <w:color w:val="ED0046"/>
          <w:sz w:val="23"/>
          <w:szCs w:val="23"/>
        </w:rPr>
        <w:t>.</w:t>
      </w:r>
      <w:r w:rsidRPr="00A71BBB">
        <w:rPr>
          <w:rFonts w:ascii="Arial" w:hAnsi="Arial" w:cs="Arial"/>
          <w:sz w:val="23"/>
          <w:szCs w:val="23"/>
        </w:rPr>
        <w:t xml:space="preserve"> </w:t>
      </w:r>
      <w:r w:rsidRPr="00A02339">
        <w:rPr>
          <w:rFonts w:ascii="Arial" w:hAnsi="Arial" w:cs="Arial"/>
          <w:b/>
          <w:color w:val="000099"/>
          <w:sz w:val="23"/>
          <w:szCs w:val="23"/>
        </w:rPr>
        <w:t>A.</w:t>
      </w:r>
      <w:r w:rsidRPr="00A71BBB">
        <w:rPr>
          <w:rFonts w:ascii="Arial" w:hAnsi="Arial" w:cs="Arial"/>
          <w:sz w:val="23"/>
          <w:szCs w:val="23"/>
        </w:rPr>
        <w:t xml:space="preserve"> previous comprehensive your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A02339">
        <w:rPr>
          <w:rFonts w:ascii="Arial" w:hAnsi="Arial" w:cs="Arial"/>
          <w:b/>
          <w:color w:val="000099"/>
          <w:sz w:val="23"/>
          <w:szCs w:val="23"/>
        </w:rPr>
        <w:t>B.</w:t>
      </w:r>
      <w:r w:rsidRPr="00A71BBB">
        <w:rPr>
          <w:rFonts w:ascii="Arial" w:hAnsi="Arial" w:cs="Arial"/>
          <w:sz w:val="23"/>
          <w:szCs w:val="23"/>
        </w:rPr>
        <w:t xml:space="preserve"> your previous comprehensive</w:t>
      </w:r>
    </w:p>
    <w:p w14:paraId="2EE9291C" w14:textId="4E83E6DF" w:rsidR="00982A95" w:rsidRPr="00A71BBB" w:rsidRDefault="00982A95" w:rsidP="00982A95">
      <w:pPr>
        <w:spacing w:after="0"/>
        <w:ind w:firstLine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color w:val="000099"/>
          <w:sz w:val="23"/>
          <w:szCs w:val="23"/>
          <w:lang w:val="en-US"/>
        </w:rPr>
        <w:t xml:space="preserve">         </w:t>
      </w:r>
      <w:r w:rsidR="007661F2">
        <w:rPr>
          <w:rFonts w:ascii="Arial" w:hAnsi="Arial" w:cs="Arial"/>
          <w:b/>
          <w:color w:val="000099"/>
          <w:sz w:val="23"/>
          <w:szCs w:val="23"/>
          <w:lang w:val="en-US"/>
        </w:rPr>
        <w:t xml:space="preserve">  </w:t>
      </w:r>
      <w:r w:rsidRPr="00A02339">
        <w:rPr>
          <w:rFonts w:ascii="Arial" w:hAnsi="Arial" w:cs="Arial"/>
          <w:b/>
          <w:color w:val="000099"/>
          <w:sz w:val="23"/>
          <w:szCs w:val="23"/>
        </w:rPr>
        <w:t>C.</w:t>
      </w:r>
      <w:r w:rsidRPr="00A71BBB">
        <w:rPr>
          <w:rFonts w:ascii="Arial" w:hAnsi="Arial" w:cs="Arial"/>
          <w:sz w:val="23"/>
          <w:szCs w:val="23"/>
        </w:rPr>
        <w:t xml:space="preserve"> comprehensive your previous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A02339">
        <w:rPr>
          <w:rFonts w:ascii="Arial" w:hAnsi="Arial" w:cs="Arial"/>
          <w:b/>
          <w:color w:val="000099"/>
          <w:sz w:val="23"/>
          <w:szCs w:val="23"/>
        </w:rPr>
        <w:t>D.</w:t>
      </w:r>
      <w:r w:rsidRPr="00A71BBB">
        <w:rPr>
          <w:rFonts w:ascii="Arial" w:hAnsi="Arial" w:cs="Arial"/>
          <w:sz w:val="23"/>
          <w:szCs w:val="23"/>
        </w:rPr>
        <w:t xml:space="preserve"> your comprehensive previous</w:t>
      </w:r>
    </w:p>
    <w:p w14:paraId="41DAD3A4" w14:textId="460EE473" w:rsidR="00982A95" w:rsidRPr="00A71BBB" w:rsidRDefault="00982A95" w:rsidP="00982A95">
      <w:pPr>
        <w:spacing w:after="0"/>
        <w:jc w:val="both"/>
        <w:rPr>
          <w:rFonts w:ascii="Arial" w:hAnsi="Arial" w:cs="Arial"/>
          <w:sz w:val="23"/>
          <w:szCs w:val="23"/>
        </w:rPr>
      </w:pPr>
      <w:r w:rsidRPr="0008675C">
        <w:rPr>
          <w:rFonts w:ascii="Arial" w:hAnsi="Arial" w:cs="Arial"/>
          <w:b/>
          <w:bCs/>
          <w:color w:val="ED0046"/>
          <w:sz w:val="23"/>
          <w:szCs w:val="23"/>
        </w:rPr>
        <w:t xml:space="preserve">Question 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30</w:t>
      </w:r>
      <w:r w:rsidRPr="0008675C">
        <w:rPr>
          <w:rFonts w:ascii="Arial" w:hAnsi="Arial" w:cs="Arial"/>
          <w:b/>
          <w:bCs/>
          <w:color w:val="ED0046"/>
          <w:sz w:val="23"/>
          <w:szCs w:val="23"/>
        </w:rPr>
        <w:t>.</w:t>
      </w:r>
      <w:r w:rsidRPr="00A71BBB">
        <w:rPr>
          <w:rFonts w:ascii="Arial" w:hAnsi="Arial" w:cs="Arial"/>
          <w:sz w:val="23"/>
          <w:szCs w:val="23"/>
        </w:rPr>
        <w:t xml:space="preserve"> </w:t>
      </w:r>
      <w:r w:rsidRPr="00A02339">
        <w:rPr>
          <w:rFonts w:ascii="Arial" w:hAnsi="Arial" w:cs="Arial"/>
          <w:b/>
          <w:color w:val="000099"/>
          <w:sz w:val="23"/>
          <w:szCs w:val="23"/>
        </w:rPr>
        <w:t>A.</w:t>
      </w:r>
      <w:r w:rsidRPr="00A71BBB">
        <w:rPr>
          <w:rFonts w:ascii="Arial" w:hAnsi="Arial" w:cs="Arial"/>
          <w:sz w:val="23"/>
          <w:szCs w:val="23"/>
        </w:rPr>
        <w:t xml:space="preserve"> by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A02339">
        <w:rPr>
          <w:rFonts w:ascii="Arial" w:hAnsi="Arial" w:cs="Arial"/>
          <w:b/>
          <w:color w:val="000099"/>
          <w:sz w:val="23"/>
          <w:szCs w:val="23"/>
        </w:rPr>
        <w:t>B.</w:t>
      </w:r>
      <w:r w:rsidRPr="00A71BBB">
        <w:rPr>
          <w:rFonts w:ascii="Arial" w:hAnsi="Arial" w:cs="Arial"/>
          <w:sz w:val="23"/>
          <w:szCs w:val="23"/>
        </w:rPr>
        <w:t xml:space="preserve"> with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A02339">
        <w:rPr>
          <w:rFonts w:ascii="Arial" w:hAnsi="Arial" w:cs="Arial"/>
          <w:b/>
          <w:color w:val="000099"/>
          <w:sz w:val="23"/>
          <w:szCs w:val="23"/>
        </w:rPr>
        <w:t>C.</w:t>
      </w:r>
      <w:r w:rsidRPr="00A71BBB">
        <w:rPr>
          <w:rFonts w:ascii="Arial" w:hAnsi="Arial" w:cs="Arial"/>
          <w:sz w:val="23"/>
          <w:szCs w:val="23"/>
        </w:rPr>
        <w:t xml:space="preserve"> from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A02339">
        <w:rPr>
          <w:rFonts w:ascii="Arial" w:hAnsi="Arial" w:cs="Arial"/>
          <w:b/>
          <w:color w:val="000099"/>
          <w:sz w:val="23"/>
          <w:szCs w:val="23"/>
        </w:rPr>
        <w:t>D.</w:t>
      </w:r>
      <w:r w:rsidRPr="00A71BBB">
        <w:rPr>
          <w:rFonts w:ascii="Arial" w:hAnsi="Arial" w:cs="Arial"/>
          <w:sz w:val="23"/>
          <w:szCs w:val="23"/>
        </w:rPr>
        <w:t xml:space="preserve"> to</w:t>
      </w:r>
    </w:p>
    <w:p w14:paraId="02F60476" w14:textId="644D5ECC" w:rsidR="00982A95" w:rsidRPr="00CE4DA8" w:rsidRDefault="00982A95" w:rsidP="00982A95">
      <w:pPr>
        <w:spacing w:after="0"/>
        <w:jc w:val="both"/>
        <w:rPr>
          <w:rFonts w:ascii="Arial" w:hAnsi="Arial" w:cs="Arial"/>
          <w:sz w:val="23"/>
          <w:szCs w:val="23"/>
        </w:rPr>
      </w:pPr>
      <w:r w:rsidRPr="0008675C">
        <w:rPr>
          <w:rFonts w:ascii="Arial" w:hAnsi="Arial" w:cs="Arial"/>
          <w:b/>
          <w:bCs/>
          <w:color w:val="ED0046"/>
          <w:sz w:val="23"/>
          <w:szCs w:val="23"/>
        </w:rPr>
        <w:t xml:space="preserve">Question 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31</w:t>
      </w:r>
      <w:r w:rsidRPr="0008675C">
        <w:rPr>
          <w:rFonts w:ascii="Arial" w:hAnsi="Arial" w:cs="Arial"/>
          <w:b/>
          <w:bCs/>
          <w:color w:val="ED0046"/>
          <w:sz w:val="23"/>
          <w:szCs w:val="23"/>
        </w:rPr>
        <w:t>.</w:t>
      </w:r>
      <w:r w:rsidRPr="00A71BBB">
        <w:rPr>
          <w:rFonts w:ascii="Arial" w:hAnsi="Arial" w:cs="Arial"/>
          <w:sz w:val="23"/>
          <w:szCs w:val="23"/>
        </w:rPr>
        <w:t xml:space="preserve"> </w:t>
      </w:r>
      <w:r w:rsidRPr="00A02339">
        <w:rPr>
          <w:rFonts w:ascii="Arial" w:hAnsi="Arial" w:cs="Arial"/>
          <w:b/>
          <w:color w:val="000099"/>
          <w:sz w:val="23"/>
          <w:szCs w:val="23"/>
        </w:rPr>
        <w:t>A.</w:t>
      </w:r>
      <w:r w:rsidRPr="00A71BBB">
        <w:rPr>
          <w:rFonts w:ascii="Arial" w:hAnsi="Arial" w:cs="Arial"/>
          <w:sz w:val="23"/>
          <w:szCs w:val="23"/>
        </w:rPr>
        <w:t xml:space="preserve"> counts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A02339">
        <w:rPr>
          <w:rFonts w:ascii="Arial" w:hAnsi="Arial" w:cs="Arial"/>
          <w:b/>
          <w:color w:val="000099"/>
          <w:sz w:val="23"/>
          <w:szCs w:val="23"/>
        </w:rPr>
        <w:t>B.</w:t>
      </w:r>
      <w:r w:rsidRPr="00A71BBB">
        <w:rPr>
          <w:rFonts w:ascii="Arial" w:hAnsi="Arial" w:cs="Arial"/>
          <w:sz w:val="23"/>
          <w:szCs w:val="23"/>
        </w:rPr>
        <w:t xml:space="preserve"> matters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A02339">
        <w:rPr>
          <w:rFonts w:ascii="Arial" w:hAnsi="Arial" w:cs="Arial"/>
          <w:b/>
          <w:color w:val="000099"/>
          <w:sz w:val="23"/>
          <w:szCs w:val="23"/>
        </w:rPr>
        <w:t>C.</w:t>
      </w:r>
      <w:r w:rsidRPr="00A71BBB">
        <w:rPr>
          <w:rFonts w:ascii="Arial" w:hAnsi="Arial" w:cs="Arial"/>
          <w:sz w:val="23"/>
          <w:szCs w:val="23"/>
        </w:rPr>
        <w:t xml:space="preserve"> weighs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A02339">
        <w:rPr>
          <w:rFonts w:ascii="Arial" w:hAnsi="Arial" w:cs="Arial"/>
          <w:b/>
          <w:color w:val="000099"/>
          <w:sz w:val="23"/>
          <w:szCs w:val="23"/>
        </w:rPr>
        <w:t>D.</w:t>
      </w:r>
      <w:r w:rsidRPr="00A71BBB">
        <w:rPr>
          <w:rFonts w:ascii="Arial" w:hAnsi="Arial" w:cs="Arial"/>
          <w:sz w:val="23"/>
          <w:szCs w:val="23"/>
        </w:rPr>
        <w:t xml:space="preserve"> measures</w:t>
      </w:r>
    </w:p>
    <w:p w14:paraId="3315DA17" w14:textId="1C7022D2" w:rsidR="00982A95" w:rsidRDefault="00982A95" w:rsidP="00982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sz w:val="23"/>
          <w:szCs w:val="23"/>
          <w:lang w:val="en-US"/>
        </w:rPr>
      </w:pPr>
      <w:r w:rsidRPr="0008675C">
        <w:rPr>
          <w:rFonts w:ascii="Arial" w:hAnsi="Arial" w:cs="Arial"/>
          <w:b/>
          <w:bCs/>
          <w:color w:val="ED0046"/>
          <w:sz w:val="23"/>
          <w:szCs w:val="23"/>
        </w:rPr>
        <w:t xml:space="preserve">Question 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32</w:t>
      </w:r>
      <w:r w:rsidRPr="0008675C">
        <w:rPr>
          <w:rFonts w:ascii="Arial" w:hAnsi="Arial" w:cs="Arial"/>
          <w:b/>
          <w:bCs/>
          <w:color w:val="ED0046"/>
          <w:sz w:val="23"/>
          <w:szCs w:val="23"/>
        </w:rPr>
        <w:t>.</w:t>
      </w:r>
      <w:r w:rsidRPr="00A71BBB">
        <w:rPr>
          <w:rFonts w:ascii="Arial" w:hAnsi="Arial" w:cs="Arial"/>
          <w:sz w:val="23"/>
          <w:szCs w:val="23"/>
        </w:rPr>
        <w:t xml:space="preserve"> </w:t>
      </w:r>
      <w:r w:rsidRPr="00A02339">
        <w:rPr>
          <w:rFonts w:ascii="Arial" w:hAnsi="Arial" w:cs="Arial"/>
          <w:b/>
          <w:color w:val="000099"/>
          <w:sz w:val="23"/>
          <w:szCs w:val="23"/>
        </w:rPr>
        <w:t>A.</w:t>
      </w:r>
      <w:r w:rsidRPr="00A71BBB">
        <w:rPr>
          <w:rFonts w:ascii="Arial" w:hAnsi="Arial" w:cs="Arial"/>
          <w:sz w:val="23"/>
          <w:szCs w:val="23"/>
        </w:rPr>
        <w:t xml:space="preserve"> a wealth of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A02339">
        <w:rPr>
          <w:rFonts w:ascii="Arial" w:hAnsi="Arial" w:cs="Arial"/>
          <w:b/>
          <w:color w:val="000099"/>
          <w:sz w:val="23"/>
          <w:szCs w:val="23"/>
        </w:rPr>
        <w:t>B.</w:t>
      </w:r>
      <w:r w:rsidRPr="00A71BBB">
        <w:rPr>
          <w:rFonts w:ascii="Arial" w:hAnsi="Arial" w:cs="Arial"/>
          <w:sz w:val="23"/>
          <w:szCs w:val="23"/>
        </w:rPr>
        <w:t xml:space="preserve"> a good deal</w:t>
      </w:r>
      <w:r w:rsidR="004A79E6">
        <w:rPr>
          <w:rFonts w:ascii="Arial" w:hAnsi="Arial" w:cs="Arial"/>
          <w:sz w:val="23"/>
          <w:szCs w:val="23"/>
          <w:lang w:val="en-US"/>
        </w:rPr>
        <w:t xml:space="preserve"> of</w:t>
      </w:r>
      <w:r>
        <w:rPr>
          <w:rFonts w:ascii="Arial" w:hAnsi="Arial" w:cs="Arial"/>
          <w:sz w:val="23"/>
          <w:szCs w:val="23"/>
          <w:lang w:val="en-US"/>
        </w:rPr>
        <w:tab/>
      </w:r>
      <w:r w:rsidRPr="00A02339">
        <w:rPr>
          <w:rFonts w:ascii="Arial" w:hAnsi="Arial" w:cs="Arial"/>
          <w:b/>
          <w:color w:val="000099"/>
          <w:sz w:val="23"/>
          <w:szCs w:val="23"/>
        </w:rPr>
        <w:t>C.</w:t>
      </w:r>
      <w:r w:rsidRPr="00A71BBB">
        <w:rPr>
          <w:rFonts w:ascii="Arial" w:hAnsi="Arial" w:cs="Arial"/>
          <w:sz w:val="23"/>
          <w:szCs w:val="23"/>
        </w:rPr>
        <w:t xml:space="preserve"> a host of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A02339">
        <w:rPr>
          <w:rFonts w:ascii="Arial" w:hAnsi="Arial" w:cs="Arial"/>
          <w:b/>
          <w:color w:val="000099"/>
          <w:sz w:val="23"/>
          <w:szCs w:val="23"/>
        </w:rPr>
        <w:t>D.</w:t>
      </w:r>
      <w:r w:rsidRPr="00A71BBB">
        <w:rPr>
          <w:rFonts w:ascii="Arial" w:hAnsi="Arial" w:cs="Arial"/>
          <w:sz w:val="23"/>
          <w:szCs w:val="23"/>
        </w:rPr>
        <w:t xml:space="preserve"> a great number</w:t>
      </w:r>
    </w:p>
    <w:p w14:paraId="5E391B89" w14:textId="534A36A6" w:rsidR="00982A95" w:rsidRDefault="00982A95" w:rsidP="00982A95">
      <w:pPr>
        <w:pStyle w:val="Heading1"/>
        <w:rPr>
          <w:lang w:val="en-US"/>
        </w:rPr>
      </w:pPr>
      <w:r w:rsidRPr="009933DA">
        <w:t xml:space="preserve">Read the passage and mark the letter A, B, C or D on your answer sheet to indicate the best answer to each of the following questions from </w:t>
      </w:r>
      <w:r w:rsidR="007661F2">
        <w:rPr>
          <w:lang w:val="en-US"/>
        </w:rPr>
        <w:t>3</w:t>
      </w:r>
      <w:r w:rsidRPr="009933DA">
        <w:t xml:space="preserve">3 to </w:t>
      </w:r>
      <w:r w:rsidR="007661F2">
        <w:rPr>
          <w:lang w:val="en-US"/>
        </w:rPr>
        <w:t>4</w:t>
      </w:r>
      <w:r w:rsidRPr="009933DA">
        <w:t>0</w:t>
      </w:r>
      <w:r w:rsidRPr="007A5274">
        <w:t>.</w:t>
      </w:r>
    </w:p>
    <w:p w14:paraId="4FE251E0" w14:textId="77777777" w:rsidR="00982A95" w:rsidRPr="00143B06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ab/>
      </w:r>
      <w:r w:rsidRPr="00143B06">
        <w:rPr>
          <w:rFonts w:ascii="Arial" w:hAnsi="Arial" w:cs="Arial"/>
          <w:sz w:val="23"/>
          <w:szCs w:val="23"/>
          <w:lang w:val="en-US"/>
        </w:rPr>
        <w:t>Ho Chi Minh City</w:t>
      </w:r>
      <w:r>
        <w:rPr>
          <w:rFonts w:ascii="Arial" w:hAnsi="Arial" w:cs="Arial"/>
          <w:sz w:val="23"/>
          <w:szCs w:val="23"/>
          <w:lang w:val="en-US"/>
        </w:rPr>
        <w:t>’</w:t>
      </w:r>
      <w:r w:rsidRPr="00143B06">
        <w:rPr>
          <w:rFonts w:ascii="Arial" w:hAnsi="Arial" w:cs="Arial"/>
          <w:sz w:val="23"/>
          <w:szCs w:val="23"/>
          <w:lang w:val="en-US"/>
        </w:rPr>
        <w:t>s headline joblessness has eased, yet youth unemployment has spiked in dissonant fashion. Officials disclosed on June 5 that more than 9,000 degree holders are currently without work, a stark figure that jars with the city</w:t>
      </w:r>
      <w:r>
        <w:rPr>
          <w:rFonts w:ascii="Arial" w:hAnsi="Arial" w:cs="Arial"/>
          <w:sz w:val="23"/>
          <w:szCs w:val="23"/>
          <w:lang w:val="en-US"/>
        </w:rPr>
        <w:t>’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s otherwise improving indicators. Graduates face delayed hiring as firms </w:t>
      </w:r>
      <w:r w:rsidRPr="00143B06">
        <w:rPr>
          <w:rFonts w:ascii="Arial" w:hAnsi="Arial" w:cs="Arial"/>
          <w:b/>
          <w:bCs/>
          <w:color w:val="ED0046"/>
          <w:sz w:val="23"/>
          <w:szCs w:val="23"/>
          <w:u w:val="single"/>
          <w:lang w:val="en-US"/>
        </w:rPr>
        <w:t>recalibrate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after cyclical shocks and technological upgrades. Entry-level posts are consolidated, internships become protracted auditions, and probation drags on. The result is a bottleneck: qualified applicants circulate résumés while vacancies demand experience they cannot yet plausibly claim.</w:t>
      </w:r>
    </w:p>
    <w:p w14:paraId="386BE8EC" w14:textId="77777777" w:rsidR="00982A95" w:rsidRPr="00143B06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b/>
          <w:bCs/>
          <w:sz w:val="23"/>
          <w:szCs w:val="23"/>
          <w:lang w:val="en-US"/>
        </w:rPr>
        <w:tab/>
      </w:r>
      <w:r w:rsidRPr="00143B06">
        <w:rPr>
          <w:rFonts w:ascii="Arial" w:hAnsi="Arial" w:cs="Arial"/>
          <w:sz w:val="23"/>
          <w:szCs w:val="23"/>
          <w:lang w:val="en-US"/>
        </w:rPr>
        <w:t xml:space="preserve">Administrators attribute the surge to sectoral realignment, mismatched skills, and cautious corporate headcounts. Service industries digitize front-of-house tasks; factories automate repetitive lines; back-office functions migrate to shared-service hubs. </w:t>
      </w:r>
      <w:r w:rsidRPr="00143B06">
        <w:rPr>
          <w:rFonts w:ascii="Arial" w:hAnsi="Arial" w:cs="Arial"/>
          <w:b/>
          <w:bCs/>
          <w:color w:val="ED0046"/>
          <w:sz w:val="23"/>
          <w:szCs w:val="23"/>
          <w:u w:val="single"/>
          <w:lang w:val="en-US"/>
        </w:rPr>
        <w:t>If employers continue prioritizing prior experience over demonstrable potential, many first-time applicants will remain stranded at the threshold.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Universities, meanwhile, struggle to retrofit curricula at the cadence of industry turnover. Students, sensing fragility, hedge with short courses and micro-credentials, but the signaling power of </w:t>
      </w:r>
      <w:r w:rsidRPr="00143B06">
        <w:rPr>
          <w:rFonts w:ascii="Arial" w:hAnsi="Arial" w:cs="Arial"/>
          <w:b/>
          <w:bCs/>
          <w:color w:val="ED0046"/>
          <w:sz w:val="23"/>
          <w:szCs w:val="23"/>
          <w:u w:val="single"/>
          <w:lang w:val="en-US"/>
        </w:rPr>
        <w:t>these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badges remains uneven across recruiters and fields.</w:t>
      </w:r>
    </w:p>
    <w:p w14:paraId="1ED38AD1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ab/>
      </w:r>
      <w:r w:rsidRPr="00143B06">
        <w:rPr>
          <w:rFonts w:ascii="Arial" w:hAnsi="Arial" w:cs="Arial"/>
          <w:sz w:val="23"/>
          <w:szCs w:val="23"/>
          <w:lang w:val="en-US"/>
        </w:rPr>
        <w:t>Policy responses spotlight apprenticeships, modular upskilling, and tighter campus-employer pipelines. Career centers convene job fairs; municipal programs underwrite training vouchers; firms trial paid traineeships with conversion targets. Communication is crucial: clear competency maps help graduates articulate value, while employers learn to parse capabilities beyond pedigree. Still, frictions persist</w:t>
      </w:r>
      <w:r>
        <w:rPr>
          <w:rFonts w:ascii="Arial" w:hAnsi="Arial" w:cs="Arial"/>
          <w:sz w:val="23"/>
          <w:szCs w:val="23"/>
          <w:lang w:val="en-US"/>
        </w:rPr>
        <w:t xml:space="preserve"> – 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stipends can be </w:t>
      </w:r>
      <w:r w:rsidRPr="00143B06">
        <w:rPr>
          <w:rFonts w:ascii="Arial" w:hAnsi="Arial" w:cs="Arial"/>
          <w:b/>
          <w:bCs/>
          <w:color w:val="ED0046"/>
          <w:sz w:val="23"/>
          <w:szCs w:val="23"/>
          <w:u w:val="single"/>
          <w:lang w:val="en-US"/>
        </w:rPr>
        <w:t>meager</w:t>
      </w:r>
      <w:r w:rsidRPr="00143B06">
        <w:rPr>
          <w:rFonts w:ascii="Arial" w:hAnsi="Arial" w:cs="Arial"/>
          <w:sz w:val="23"/>
          <w:szCs w:val="23"/>
          <w:lang w:val="en-US"/>
        </w:rPr>
        <w:t>, rotations brief, and evaluation opaque. When placement data are published, applicants can sort credible pathways from cosmetic schemes, reducing churn and restoring a measure of trust to the entry-level market.</w:t>
      </w:r>
    </w:p>
    <w:p w14:paraId="348128AD" w14:textId="77777777" w:rsidR="00982A95" w:rsidRPr="00143B06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ab/>
      </w:r>
      <w:r w:rsidRPr="00143B06">
        <w:rPr>
          <w:rFonts w:ascii="Arial" w:hAnsi="Arial" w:cs="Arial"/>
          <w:sz w:val="23"/>
          <w:szCs w:val="23"/>
          <w:lang w:val="en-US"/>
        </w:rPr>
        <w:t>The paradox is reputational: a dynamic metropolis that still leaves bright newcomers idle. Families bankroll degrees, yet returns feel deferred; civic patience thins as cafés fill with overqualified baristas. Sustainable fixes require tempo and coordination: faster curriculum loops, transparent hiring rubrics, and targeted subsidies where vacancies are genuine. Graduates, too, must curate portfolios and rehearse problem-solving under time constraints. Over time, the city can turn this bottleneck into a bridge</w:t>
      </w:r>
      <w:r>
        <w:rPr>
          <w:rFonts w:ascii="Arial" w:hAnsi="Arial" w:cs="Arial"/>
          <w:sz w:val="23"/>
          <w:szCs w:val="23"/>
          <w:lang w:val="en-US"/>
        </w:rPr>
        <w:t xml:space="preserve"> – </w:t>
      </w:r>
      <w:r w:rsidRPr="00143B06">
        <w:rPr>
          <w:rFonts w:ascii="Arial" w:hAnsi="Arial" w:cs="Arial"/>
          <w:sz w:val="23"/>
          <w:szCs w:val="23"/>
          <w:lang w:val="en-US"/>
        </w:rPr>
        <w:t>provided stakeholders abandon complacency for experimental, data-literate pragmatism.</w:t>
      </w:r>
    </w:p>
    <w:p w14:paraId="5A0249E4" w14:textId="77777777" w:rsidR="00982A95" w:rsidRPr="00143B06" w:rsidRDefault="00982A95" w:rsidP="00982A95">
      <w:pPr>
        <w:pStyle w:val="Subtitle"/>
        <w:rPr>
          <w:lang w:val="en-US"/>
        </w:rPr>
      </w:pPr>
      <w:r w:rsidRPr="00143B06">
        <w:rPr>
          <w:lang w:val="en-US"/>
        </w:rPr>
        <w:t>(Adapted from Vietnamnet: “Ho Chi Minh City sees youth unemployment surge despite lower overall rate”</w:t>
      </w:r>
      <w:r>
        <w:rPr>
          <w:lang w:val="en-US"/>
        </w:rPr>
        <w:t>)</w:t>
      </w:r>
    </w:p>
    <w:p w14:paraId="24D98FE3" w14:textId="0B292DBF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43B06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3</w:t>
      </w:r>
      <w:r w:rsidRPr="00143B06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3.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The word </w:t>
      </w:r>
      <w:r w:rsidRPr="00143B06">
        <w:rPr>
          <w:rFonts w:ascii="Arial" w:hAnsi="Arial" w:cs="Arial"/>
          <w:b/>
          <w:bCs/>
          <w:color w:val="ED0046"/>
          <w:sz w:val="23"/>
          <w:szCs w:val="23"/>
          <w:u w:val="single"/>
          <w:lang w:val="en-US"/>
        </w:rPr>
        <w:t>recalibrate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in paragraph 1 can be best replaced by ______?</w:t>
      </w:r>
    </w:p>
    <w:p w14:paraId="4971CC0F" w14:textId="77777777" w:rsidR="00982A95" w:rsidRPr="00143B06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ossify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fine-tune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invalidate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dismantle</w:t>
      </w:r>
    </w:p>
    <w:p w14:paraId="2DAE3810" w14:textId="5723B7E1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43B06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3</w:t>
      </w:r>
      <w:r w:rsidRPr="00143B06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4.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Which of the following is </w:t>
      </w:r>
      <w:r w:rsidRPr="002530D4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NOT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mentioned in paragraph 2 as a driver of rising youth unemployment?</w:t>
      </w:r>
      <w:r w:rsidRPr="00143B06">
        <w:rPr>
          <w:rFonts w:ascii="Arial" w:hAnsi="Arial" w:cs="Arial"/>
          <w:sz w:val="23"/>
          <w:szCs w:val="23"/>
          <w:lang w:val="en-US"/>
        </w:rPr>
        <w:br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Sectoral realignment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Skills mismatch</w:t>
      </w:r>
    </w:p>
    <w:p w14:paraId="0FA984C6" w14:textId="77777777" w:rsidR="00982A95" w:rsidRPr="00143B06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Cautious headcounts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Currency devaluation</w:t>
      </w:r>
    </w:p>
    <w:p w14:paraId="755753ED" w14:textId="3906A0ED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43B06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3</w:t>
      </w:r>
      <w:r w:rsidRPr="00143B06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5.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The word </w:t>
      </w:r>
      <w:r w:rsidRPr="00143B06">
        <w:rPr>
          <w:rFonts w:ascii="Arial" w:hAnsi="Arial" w:cs="Arial"/>
          <w:b/>
          <w:bCs/>
          <w:color w:val="ED0046"/>
          <w:sz w:val="23"/>
          <w:szCs w:val="23"/>
          <w:u w:val="single"/>
          <w:lang w:val="en-US"/>
        </w:rPr>
        <w:t>meager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in paragraph 3 is OPPOSITE in meaning to ______.</w:t>
      </w:r>
    </w:p>
    <w:p w14:paraId="323BAD8D" w14:textId="77777777" w:rsidR="00982A95" w:rsidRPr="00143B06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paltry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scant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ample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thin</w:t>
      </w:r>
    </w:p>
    <w:p w14:paraId="367DB6D7" w14:textId="33B3540F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43B06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3</w:t>
      </w:r>
      <w:r w:rsidRPr="00143B06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6.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The word </w:t>
      </w:r>
      <w:r w:rsidRPr="00143B06">
        <w:rPr>
          <w:rFonts w:ascii="Arial" w:hAnsi="Arial" w:cs="Arial"/>
          <w:b/>
          <w:bCs/>
          <w:color w:val="ED0046"/>
          <w:sz w:val="23"/>
          <w:szCs w:val="23"/>
          <w:u w:val="single"/>
          <w:lang w:val="en-US"/>
        </w:rPr>
        <w:t>these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in paragraph 2 refers to ______.</w:t>
      </w:r>
    </w:p>
    <w:p w14:paraId="0FDC2DED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lastRenderedPageBreak/>
        <w:t>A.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shared-service hubs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micro-credentials</w:t>
      </w:r>
    </w:p>
    <w:p w14:paraId="0CDA8C15" w14:textId="77777777" w:rsidR="00982A95" w:rsidRPr="00143B06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university curricula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back-office functions</w:t>
      </w:r>
    </w:p>
    <w:p w14:paraId="373CB0D6" w14:textId="5509DDD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43B06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3</w:t>
      </w:r>
      <w:r w:rsidRPr="00143B06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7.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Which of the following best paraphrases the underlined sentence in paragraph 2?</w:t>
      </w:r>
      <w:r w:rsidRPr="00143B06">
        <w:rPr>
          <w:rFonts w:ascii="Arial" w:hAnsi="Arial" w:cs="Arial"/>
          <w:sz w:val="23"/>
          <w:szCs w:val="23"/>
          <w:lang w:val="en-US"/>
        </w:rPr>
        <w:br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</w:t>
      </w:r>
      <w:r w:rsidRPr="004D3DF5">
        <w:rPr>
          <w:rFonts w:ascii="Arial" w:hAnsi="Arial" w:cs="Arial"/>
          <w:sz w:val="23"/>
          <w:szCs w:val="23"/>
        </w:rPr>
        <w:t>Persistent emphasis on experience rather than capability will leave numerous entry-level candidates unable to secure their first positions.</w:t>
      </w:r>
    </w:p>
    <w:p w14:paraId="2E58C5DA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</w:t>
      </w:r>
      <w:r w:rsidRPr="004D3DF5">
        <w:rPr>
          <w:rFonts w:ascii="Arial" w:hAnsi="Arial" w:cs="Arial"/>
          <w:sz w:val="23"/>
          <w:szCs w:val="23"/>
        </w:rPr>
        <w:t>Continued employer preference for proven experience over latent ability will perpetuate barriers for novice job seekers.</w:t>
      </w:r>
    </w:p>
    <w:p w14:paraId="1EAB1A4F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</w:t>
      </w:r>
      <w:r w:rsidRPr="004D3DF5">
        <w:rPr>
          <w:rFonts w:ascii="Arial" w:hAnsi="Arial" w:cs="Arial"/>
          <w:sz w:val="23"/>
          <w:szCs w:val="23"/>
        </w:rPr>
        <w:t>If firms keep valuing experience above promise, many beginners will stay excluded from initial employment opportunities.</w:t>
      </w:r>
    </w:p>
    <w:p w14:paraId="251D0192" w14:textId="77777777" w:rsidR="00982A95" w:rsidRPr="00143B06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</w:t>
      </w:r>
      <w:r w:rsidRPr="004D3DF5">
        <w:rPr>
          <w:rFonts w:ascii="Arial" w:hAnsi="Arial" w:cs="Arial"/>
          <w:sz w:val="23"/>
          <w:szCs w:val="23"/>
        </w:rPr>
        <w:t>Should companies maintain their focus on past performance rather than aptitude, entry-level aspirants will find access blocked.</w:t>
      </w:r>
    </w:p>
    <w:p w14:paraId="64D212B5" w14:textId="1C1A71CA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43B06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3</w:t>
      </w:r>
      <w:r w:rsidRPr="00143B06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8.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Which of the following is </w:t>
      </w:r>
      <w:r w:rsidRPr="002530D4">
        <w:rPr>
          <w:rFonts w:ascii="Arial" w:hAnsi="Arial" w:cs="Arial"/>
          <w:b/>
          <w:color w:val="ED0046"/>
          <w:sz w:val="23"/>
          <w:szCs w:val="23"/>
          <w:lang w:val="en-US"/>
        </w:rPr>
        <w:t>TRUE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according to paragraph 1?</w:t>
      </w:r>
    </w:p>
    <w:p w14:paraId="6A248D55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Youth unemployment fell in parallel with overall unemployment as firms expanded trainee quotas across sectors.</w:t>
      </w:r>
    </w:p>
    <w:p w14:paraId="174EDF15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The city</w:t>
      </w:r>
      <w:r>
        <w:rPr>
          <w:rFonts w:ascii="Arial" w:hAnsi="Arial" w:cs="Arial"/>
          <w:sz w:val="23"/>
          <w:szCs w:val="23"/>
          <w:lang w:val="en-US"/>
        </w:rPr>
        <w:t>’</w:t>
      </w:r>
      <w:r w:rsidRPr="00143B06">
        <w:rPr>
          <w:rFonts w:ascii="Arial" w:hAnsi="Arial" w:cs="Arial"/>
          <w:sz w:val="23"/>
          <w:szCs w:val="23"/>
          <w:lang w:val="en-US"/>
        </w:rPr>
        <w:t>s overall indicators improved while many graduates struggled to secure initial roles despite qualifications.</w:t>
      </w:r>
    </w:p>
    <w:p w14:paraId="47D0DD01" w14:textId="77777777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Internships largely disappeared, forcing companies to hire inexperienced graduates directly into permanent posts.</w:t>
      </w:r>
    </w:p>
    <w:p w14:paraId="32BB47EE" w14:textId="77777777" w:rsidR="00982A95" w:rsidRPr="00143B06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Probation periods shortened significantly, enabling applicants to claim sufficient experience within weeks.</w:t>
      </w:r>
    </w:p>
    <w:p w14:paraId="55C343C3" w14:textId="407612D6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43B06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3</w:t>
      </w:r>
      <w:r w:rsidRPr="00143B06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9.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Which paragraph mentions concrete policy responses like apprenticeships and training vouchers?</w:t>
      </w:r>
    </w:p>
    <w:p w14:paraId="3F0B6290" w14:textId="77777777" w:rsidR="00982A95" w:rsidRPr="00143B06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Paragraph 1</w:t>
      </w:r>
      <w:r>
        <w:rPr>
          <w:rFonts w:ascii="Arial" w:hAnsi="Arial" w:cs="Arial"/>
          <w:sz w:val="23"/>
          <w:szCs w:val="23"/>
          <w:lang w:val="en-US"/>
        </w:rPr>
        <w:tab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Paragraph 2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Paragraph 3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Paragraph 4</w:t>
      </w:r>
    </w:p>
    <w:p w14:paraId="32D0F62B" w14:textId="58B40510" w:rsidR="00982A95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43B06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 xml:space="preserve">Question </w:t>
      </w:r>
      <w:r w:rsidR="007661F2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4</w:t>
      </w:r>
      <w:r w:rsidRPr="00143B06">
        <w:rPr>
          <w:rFonts w:ascii="Arial" w:hAnsi="Arial" w:cs="Arial"/>
          <w:b/>
          <w:bCs/>
          <w:color w:val="ED0046"/>
          <w:sz w:val="23"/>
          <w:szCs w:val="23"/>
          <w:lang w:val="en-US"/>
        </w:rPr>
        <w:t>0.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Which paragraph mentions the reputational paradox of an energetic city leaving newcomers idle?</w:t>
      </w:r>
    </w:p>
    <w:p w14:paraId="1580B0E2" w14:textId="77777777" w:rsidR="00982A95" w:rsidRPr="00143B06" w:rsidRDefault="00982A95" w:rsidP="00982A95">
      <w:pPr>
        <w:spacing w:after="0"/>
        <w:jc w:val="both"/>
        <w:rPr>
          <w:rFonts w:ascii="Arial" w:hAnsi="Arial" w:cs="Arial"/>
          <w:sz w:val="23"/>
          <w:szCs w:val="23"/>
          <w:lang w:val="en-US"/>
        </w:rPr>
      </w:pP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A.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Paragraph 1</w:t>
      </w:r>
      <w:r>
        <w:rPr>
          <w:rFonts w:ascii="Arial" w:hAnsi="Arial" w:cs="Arial"/>
          <w:sz w:val="23"/>
          <w:szCs w:val="23"/>
          <w:lang w:val="en-US"/>
        </w:rPr>
        <w:tab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B.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Paragraph 2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C.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Paragraph 3</w:t>
      </w:r>
      <w:r>
        <w:rPr>
          <w:rFonts w:ascii="Arial" w:hAnsi="Arial" w:cs="Arial"/>
          <w:sz w:val="23"/>
          <w:szCs w:val="23"/>
          <w:lang w:val="en-US"/>
        </w:rPr>
        <w:tab/>
      </w:r>
      <w:r>
        <w:rPr>
          <w:rFonts w:ascii="Arial" w:hAnsi="Arial" w:cs="Arial"/>
          <w:sz w:val="23"/>
          <w:szCs w:val="23"/>
          <w:lang w:val="en-US"/>
        </w:rPr>
        <w:tab/>
      </w:r>
      <w:r w:rsidRPr="001534FE">
        <w:rPr>
          <w:rFonts w:ascii="Arial" w:hAnsi="Arial" w:cs="Arial"/>
          <w:b/>
          <w:color w:val="000099"/>
          <w:sz w:val="23"/>
          <w:szCs w:val="23"/>
          <w:lang w:val="en-US"/>
        </w:rPr>
        <w:t>D.</w:t>
      </w:r>
      <w:r w:rsidRPr="00143B06">
        <w:rPr>
          <w:rFonts w:ascii="Arial" w:hAnsi="Arial" w:cs="Arial"/>
          <w:sz w:val="23"/>
          <w:szCs w:val="23"/>
          <w:lang w:val="en-US"/>
        </w:rPr>
        <w:t xml:space="preserve"> Paragraph 4</w:t>
      </w:r>
    </w:p>
    <w:p w14:paraId="42C082A0" w14:textId="2E72B297" w:rsidR="00AF1C92" w:rsidRPr="002E4C0F" w:rsidRDefault="00AF1C92" w:rsidP="00AF1C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</w:pPr>
      <w:r w:rsidRPr="002E4C0F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--------------------- THE END ---------------------</w:t>
      </w:r>
    </w:p>
    <w:p w14:paraId="6E60106F" w14:textId="77777777" w:rsidR="00AF1C92" w:rsidRPr="00AF1C92" w:rsidRDefault="00AF1C92" w:rsidP="00AF1C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</w:pPr>
      <w:r w:rsidRPr="00AF1C9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 Thí sinh không được sử dụng tài liệu;</w:t>
      </w:r>
    </w:p>
    <w:p w14:paraId="0D6E8B46" w14:textId="608E6C41" w:rsidR="00143759" w:rsidRDefault="00AF1C92" w:rsidP="00BD6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i/>
          <w:iCs/>
          <w:color w:val="000000"/>
        </w:rPr>
      </w:pPr>
      <w:r w:rsidRPr="00AF1C9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 Giám thị không giải thích gì thêm.</w:t>
      </w:r>
    </w:p>
    <w:sectPr w:rsidR="00143759" w:rsidSect="00FD63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92BA" w14:textId="77777777" w:rsidR="002E3002" w:rsidRDefault="002E3002" w:rsidP="00423EAE">
      <w:pPr>
        <w:spacing w:after="0" w:line="240" w:lineRule="auto"/>
      </w:pPr>
      <w:r>
        <w:separator/>
      </w:r>
    </w:p>
  </w:endnote>
  <w:endnote w:type="continuationSeparator" w:id="0">
    <w:p w14:paraId="6C650A86" w14:textId="77777777" w:rsidR="002E3002" w:rsidRDefault="002E3002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D051" w14:textId="77777777" w:rsidR="002E3002" w:rsidRDefault="002E3002" w:rsidP="00423EAE">
      <w:pPr>
        <w:spacing w:after="0" w:line="240" w:lineRule="auto"/>
      </w:pPr>
      <w:r>
        <w:separator/>
      </w:r>
    </w:p>
  </w:footnote>
  <w:footnote w:type="continuationSeparator" w:id="0">
    <w:p w14:paraId="7E3199BF" w14:textId="77777777" w:rsidR="002E3002" w:rsidRDefault="002E3002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6E53D478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210AEEA4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4C04C704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0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49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25255"/>
    <w:rsid w:val="000303EA"/>
    <w:rsid w:val="0003172B"/>
    <w:rsid w:val="00041FA5"/>
    <w:rsid w:val="00042430"/>
    <w:rsid w:val="000448A4"/>
    <w:rsid w:val="00046F8C"/>
    <w:rsid w:val="000529D1"/>
    <w:rsid w:val="0005657D"/>
    <w:rsid w:val="0008731D"/>
    <w:rsid w:val="00093116"/>
    <w:rsid w:val="00093C82"/>
    <w:rsid w:val="0009598A"/>
    <w:rsid w:val="000A4157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023B"/>
    <w:rsid w:val="00131B52"/>
    <w:rsid w:val="00143759"/>
    <w:rsid w:val="001447CA"/>
    <w:rsid w:val="001477CE"/>
    <w:rsid w:val="00171161"/>
    <w:rsid w:val="00173696"/>
    <w:rsid w:val="0017761C"/>
    <w:rsid w:val="001805A1"/>
    <w:rsid w:val="00182F7F"/>
    <w:rsid w:val="00185138"/>
    <w:rsid w:val="00187A37"/>
    <w:rsid w:val="001900D4"/>
    <w:rsid w:val="00192C5B"/>
    <w:rsid w:val="001A590C"/>
    <w:rsid w:val="001A7E31"/>
    <w:rsid w:val="001E597B"/>
    <w:rsid w:val="001F054E"/>
    <w:rsid w:val="00204627"/>
    <w:rsid w:val="0020669A"/>
    <w:rsid w:val="00212BCC"/>
    <w:rsid w:val="002256B7"/>
    <w:rsid w:val="002333BE"/>
    <w:rsid w:val="00237119"/>
    <w:rsid w:val="00247B68"/>
    <w:rsid w:val="00253171"/>
    <w:rsid w:val="00262F5D"/>
    <w:rsid w:val="0026714D"/>
    <w:rsid w:val="00271500"/>
    <w:rsid w:val="00273C37"/>
    <w:rsid w:val="00282987"/>
    <w:rsid w:val="00282DC4"/>
    <w:rsid w:val="00293920"/>
    <w:rsid w:val="00295A98"/>
    <w:rsid w:val="002A01BE"/>
    <w:rsid w:val="002A09FC"/>
    <w:rsid w:val="002A1606"/>
    <w:rsid w:val="002A1EC0"/>
    <w:rsid w:val="002C2BD6"/>
    <w:rsid w:val="002C3236"/>
    <w:rsid w:val="002C7D94"/>
    <w:rsid w:val="002D6562"/>
    <w:rsid w:val="002E09CB"/>
    <w:rsid w:val="002E17DE"/>
    <w:rsid w:val="002E2412"/>
    <w:rsid w:val="002E3002"/>
    <w:rsid w:val="002E4C0F"/>
    <w:rsid w:val="002F1135"/>
    <w:rsid w:val="00300DFC"/>
    <w:rsid w:val="00306017"/>
    <w:rsid w:val="00316C12"/>
    <w:rsid w:val="00325B21"/>
    <w:rsid w:val="00326EF7"/>
    <w:rsid w:val="003418A0"/>
    <w:rsid w:val="00344311"/>
    <w:rsid w:val="00357D09"/>
    <w:rsid w:val="003635A1"/>
    <w:rsid w:val="00375B24"/>
    <w:rsid w:val="00382D31"/>
    <w:rsid w:val="00383239"/>
    <w:rsid w:val="0039399C"/>
    <w:rsid w:val="003A5020"/>
    <w:rsid w:val="003A5021"/>
    <w:rsid w:val="003B1346"/>
    <w:rsid w:val="003B488F"/>
    <w:rsid w:val="003C06C7"/>
    <w:rsid w:val="003C0E89"/>
    <w:rsid w:val="003C7EE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3724E"/>
    <w:rsid w:val="004404F6"/>
    <w:rsid w:val="00442347"/>
    <w:rsid w:val="004423CA"/>
    <w:rsid w:val="00443133"/>
    <w:rsid w:val="0044484E"/>
    <w:rsid w:val="0045072B"/>
    <w:rsid w:val="00454B03"/>
    <w:rsid w:val="00473F24"/>
    <w:rsid w:val="00474ED8"/>
    <w:rsid w:val="00482D86"/>
    <w:rsid w:val="0048563B"/>
    <w:rsid w:val="004A1BDF"/>
    <w:rsid w:val="004A1E85"/>
    <w:rsid w:val="004A66D5"/>
    <w:rsid w:val="004A79E6"/>
    <w:rsid w:val="004B45CB"/>
    <w:rsid w:val="004B5CFE"/>
    <w:rsid w:val="004D4EF2"/>
    <w:rsid w:val="004E05E4"/>
    <w:rsid w:val="004E447D"/>
    <w:rsid w:val="005072D1"/>
    <w:rsid w:val="00512695"/>
    <w:rsid w:val="00516EF9"/>
    <w:rsid w:val="0052783E"/>
    <w:rsid w:val="005319FC"/>
    <w:rsid w:val="00534E58"/>
    <w:rsid w:val="00537FE9"/>
    <w:rsid w:val="005406DA"/>
    <w:rsid w:val="00547A9A"/>
    <w:rsid w:val="00551AEC"/>
    <w:rsid w:val="005530CD"/>
    <w:rsid w:val="005627D3"/>
    <w:rsid w:val="005767E3"/>
    <w:rsid w:val="00597EF0"/>
    <w:rsid w:val="005A03A3"/>
    <w:rsid w:val="005B0C47"/>
    <w:rsid w:val="005B7C65"/>
    <w:rsid w:val="005C3CA1"/>
    <w:rsid w:val="005C63BA"/>
    <w:rsid w:val="005D0646"/>
    <w:rsid w:val="005D06A4"/>
    <w:rsid w:val="005D6C13"/>
    <w:rsid w:val="005D7199"/>
    <w:rsid w:val="005E2940"/>
    <w:rsid w:val="005E38D0"/>
    <w:rsid w:val="005F1B9E"/>
    <w:rsid w:val="005F29E5"/>
    <w:rsid w:val="00616EF9"/>
    <w:rsid w:val="00617430"/>
    <w:rsid w:val="00621091"/>
    <w:rsid w:val="006321FC"/>
    <w:rsid w:val="00632E58"/>
    <w:rsid w:val="00633BEC"/>
    <w:rsid w:val="00641D9B"/>
    <w:rsid w:val="0064471E"/>
    <w:rsid w:val="00647A72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45F4"/>
    <w:rsid w:val="006B4E8A"/>
    <w:rsid w:val="006C1038"/>
    <w:rsid w:val="006C1ECC"/>
    <w:rsid w:val="006C5CA5"/>
    <w:rsid w:val="006C5D25"/>
    <w:rsid w:val="006C678D"/>
    <w:rsid w:val="006C6AE0"/>
    <w:rsid w:val="006E0574"/>
    <w:rsid w:val="006E1EDB"/>
    <w:rsid w:val="006E62CF"/>
    <w:rsid w:val="00702E10"/>
    <w:rsid w:val="007121DF"/>
    <w:rsid w:val="00716AF8"/>
    <w:rsid w:val="00717E68"/>
    <w:rsid w:val="00720DEF"/>
    <w:rsid w:val="00723E24"/>
    <w:rsid w:val="00727852"/>
    <w:rsid w:val="00731F88"/>
    <w:rsid w:val="00740D8C"/>
    <w:rsid w:val="00750C73"/>
    <w:rsid w:val="00757101"/>
    <w:rsid w:val="007661D9"/>
    <w:rsid w:val="007661F2"/>
    <w:rsid w:val="00780690"/>
    <w:rsid w:val="00781D06"/>
    <w:rsid w:val="00785CAA"/>
    <w:rsid w:val="007934A7"/>
    <w:rsid w:val="00796DF8"/>
    <w:rsid w:val="007A31DB"/>
    <w:rsid w:val="007A7920"/>
    <w:rsid w:val="007B4DB4"/>
    <w:rsid w:val="007C15DA"/>
    <w:rsid w:val="007C1AE5"/>
    <w:rsid w:val="007D4753"/>
    <w:rsid w:val="007F2A4F"/>
    <w:rsid w:val="00802196"/>
    <w:rsid w:val="008037F9"/>
    <w:rsid w:val="00807FA4"/>
    <w:rsid w:val="00811232"/>
    <w:rsid w:val="00811CA0"/>
    <w:rsid w:val="00820B7E"/>
    <w:rsid w:val="00825DAE"/>
    <w:rsid w:val="00832DE3"/>
    <w:rsid w:val="00835D81"/>
    <w:rsid w:val="0084008E"/>
    <w:rsid w:val="00857AF1"/>
    <w:rsid w:val="008615F9"/>
    <w:rsid w:val="008704BF"/>
    <w:rsid w:val="008728FE"/>
    <w:rsid w:val="008833DA"/>
    <w:rsid w:val="00894D99"/>
    <w:rsid w:val="00895928"/>
    <w:rsid w:val="008A0A02"/>
    <w:rsid w:val="008B0004"/>
    <w:rsid w:val="008B3020"/>
    <w:rsid w:val="008B328B"/>
    <w:rsid w:val="008F5EEC"/>
    <w:rsid w:val="008F7BA3"/>
    <w:rsid w:val="00905D9E"/>
    <w:rsid w:val="009065CD"/>
    <w:rsid w:val="00907FCF"/>
    <w:rsid w:val="0091094E"/>
    <w:rsid w:val="00913613"/>
    <w:rsid w:val="0091570B"/>
    <w:rsid w:val="00917E31"/>
    <w:rsid w:val="0092061D"/>
    <w:rsid w:val="00922344"/>
    <w:rsid w:val="00934719"/>
    <w:rsid w:val="00940FF7"/>
    <w:rsid w:val="00941933"/>
    <w:rsid w:val="00946DEF"/>
    <w:rsid w:val="00954C35"/>
    <w:rsid w:val="00957353"/>
    <w:rsid w:val="00957765"/>
    <w:rsid w:val="009705E9"/>
    <w:rsid w:val="00976712"/>
    <w:rsid w:val="0098132D"/>
    <w:rsid w:val="00981C0A"/>
    <w:rsid w:val="00982A95"/>
    <w:rsid w:val="00984446"/>
    <w:rsid w:val="009866FD"/>
    <w:rsid w:val="009A0EA0"/>
    <w:rsid w:val="009B0736"/>
    <w:rsid w:val="009B127F"/>
    <w:rsid w:val="009B189D"/>
    <w:rsid w:val="009B3020"/>
    <w:rsid w:val="009B7B09"/>
    <w:rsid w:val="009D2447"/>
    <w:rsid w:val="009D4E11"/>
    <w:rsid w:val="00A042F3"/>
    <w:rsid w:val="00A11D11"/>
    <w:rsid w:val="00A17ACA"/>
    <w:rsid w:val="00A214E3"/>
    <w:rsid w:val="00A22047"/>
    <w:rsid w:val="00A35EE1"/>
    <w:rsid w:val="00A3672E"/>
    <w:rsid w:val="00A425B2"/>
    <w:rsid w:val="00A4553C"/>
    <w:rsid w:val="00A57D43"/>
    <w:rsid w:val="00A842FE"/>
    <w:rsid w:val="00A879C6"/>
    <w:rsid w:val="00A976B2"/>
    <w:rsid w:val="00AA34C8"/>
    <w:rsid w:val="00AA42DC"/>
    <w:rsid w:val="00AA699C"/>
    <w:rsid w:val="00AB49C2"/>
    <w:rsid w:val="00AC0673"/>
    <w:rsid w:val="00AC57B4"/>
    <w:rsid w:val="00AC7C2D"/>
    <w:rsid w:val="00AD3CC6"/>
    <w:rsid w:val="00AE5ECD"/>
    <w:rsid w:val="00AE7BD6"/>
    <w:rsid w:val="00AF1C92"/>
    <w:rsid w:val="00B05812"/>
    <w:rsid w:val="00B05930"/>
    <w:rsid w:val="00B10C52"/>
    <w:rsid w:val="00B13655"/>
    <w:rsid w:val="00B15A67"/>
    <w:rsid w:val="00B33145"/>
    <w:rsid w:val="00B37E35"/>
    <w:rsid w:val="00B4675B"/>
    <w:rsid w:val="00B51587"/>
    <w:rsid w:val="00B6070A"/>
    <w:rsid w:val="00B61777"/>
    <w:rsid w:val="00B834FE"/>
    <w:rsid w:val="00B87C14"/>
    <w:rsid w:val="00B9157B"/>
    <w:rsid w:val="00BA07A3"/>
    <w:rsid w:val="00BA67B6"/>
    <w:rsid w:val="00BD60B9"/>
    <w:rsid w:val="00BE1C78"/>
    <w:rsid w:val="00BE318A"/>
    <w:rsid w:val="00BE40F3"/>
    <w:rsid w:val="00BF1D13"/>
    <w:rsid w:val="00BF7D8F"/>
    <w:rsid w:val="00C01BD0"/>
    <w:rsid w:val="00C100AB"/>
    <w:rsid w:val="00C14337"/>
    <w:rsid w:val="00C148F1"/>
    <w:rsid w:val="00C252F8"/>
    <w:rsid w:val="00C279EA"/>
    <w:rsid w:val="00C301FD"/>
    <w:rsid w:val="00C32B86"/>
    <w:rsid w:val="00C42C1B"/>
    <w:rsid w:val="00C44FAC"/>
    <w:rsid w:val="00C47495"/>
    <w:rsid w:val="00C502F4"/>
    <w:rsid w:val="00C5111F"/>
    <w:rsid w:val="00C51BFB"/>
    <w:rsid w:val="00C5661D"/>
    <w:rsid w:val="00C722AF"/>
    <w:rsid w:val="00C751DC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20D8"/>
    <w:rsid w:val="00D12F72"/>
    <w:rsid w:val="00D14884"/>
    <w:rsid w:val="00D149DC"/>
    <w:rsid w:val="00D14E1D"/>
    <w:rsid w:val="00D2353C"/>
    <w:rsid w:val="00D310A3"/>
    <w:rsid w:val="00D31F8D"/>
    <w:rsid w:val="00D363FB"/>
    <w:rsid w:val="00D43341"/>
    <w:rsid w:val="00D43BF3"/>
    <w:rsid w:val="00D445C6"/>
    <w:rsid w:val="00D47010"/>
    <w:rsid w:val="00D57BB1"/>
    <w:rsid w:val="00D642F8"/>
    <w:rsid w:val="00D65740"/>
    <w:rsid w:val="00D65F86"/>
    <w:rsid w:val="00D71D52"/>
    <w:rsid w:val="00D74B03"/>
    <w:rsid w:val="00D800CC"/>
    <w:rsid w:val="00D85E80"/>
    <w:rsid w:val="00D87077"/>
    <w:rsid w:val="00D91551"/>
    <w:rsid w:val="00D9361C"/>
    <w:rsid w:val="00D970C8"/>
    <w:rsid w:val="00DA1117"/>
    <w:rsid w:val="00DA2287"/>
    <w:rsid w:val="00DA46E7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4142"/>
    <w:rsid w:val="00E258C9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1A90"/>
    <w:rsid w:val="00E7499D"/>
    <w:rsid w:val="00E766D4"/>
    <w:rsid w:val="00E80855"/>
    <w:rsid w:val="00E867E3"/>
    <w:rsid w:val="00E87898"/>
    <w:rsid w:val="00E94916"/>
    <w:rsid w:val="00EA0AEE"/>
    <w:rsid w:val="00EA3F08"/>
    <w:rsid w:val="00EB16E8"/>
    <w:rsid w:val="00EC2DAA"/>
    <w:rsid w:val="00ED0F68"/>
    <w:rsid w:val="00ED1373"/>
    <w:rsid w:val="00ED27B0"/>
    <w:rsid w:val="00EF1383"/>
    <w:rsid w:val="00F06C67"/>
    <w:rsid w:val="00F07D41"/>
    <w:rsid w:val="00F2320A"/>
    <w:rsid w:val="00F30AE0"/>
    <w:rsid w:val="00F93703"/>
    <w:rsid w:val="00F937E6"/>
    <w:rsid w:val="00FA441A"/>
    <w:rsid w:val="00FA7434"/>
    <w:rsid w:val="00FB5190"/>
    <w:rsid w:val="00FB57CB"/>
    <w:rsid w:val="00FC2068"/>
    <w:rsid w:val="00FC54CA"/>
    <w:rsid w:val="00FD18BB"/>
    <w:rsid w:val="00FD32EB"/>
    <w:rsid w:val="00FD33D4"/>
    <w:rsid w:val="00FD4396"/>
    <w:rsid w:val="00FD633D"/>
    <w:rsid w:val="00FE5FD2"/>
    <w:rsid w:val="00FF122D"/>
    <w:rsid w:val="00FF3110"/>
    <w:rsid w:val="00FF4214"/>
    <w:rsid w:val="00FF49D1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1"/>
    <w:qFormat/>
    <w:rsid w:val="00B05930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C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B05930"/>
    <w:rPr>
      <w:rFonts w:ascii="Arial" w:hAnsi="Arial" w:cs="Arial"/>
      <w:b/>
      <w:bCs/>
      <w:i/>
      <w:iCs/>
      <w:color w:val="000099"/>
      <w:sz w:val="23"/>
      <w:szCs w:val="23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CF3C2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7</Pages>
  <Words>4173</Words>
  <Characters>18572</Characters>
  <Application>Microsoft Office Word</Application>
  <DocSecurity>0</DocSecurity>
  <Lines>403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447</cp:revision>
  <cp:lastPrinted>2025-08-12T06:27:00Z</cp:lastPrinted>
  <dcterms:created xsi:type="dcterms:W3CDTF">2022-07-18T09:59:00Z</dcterms:created>
  <dcterms:modified xsi:type="dcterms:W3CDTF">2025-12-20T16:02:00Z</dcterms:modified>
</cp:coreProperties>
</file>