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0"/>
        <w:tblGridChange w:id="0">
          <w:tblGrid>
            <w:gridCol w:w="11060"/>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139700</wp:posOffset>
                      </wp:positionV>
                      <wp:extent cx="2765005" cy="41846"/>
                      <wp:effectExtent b="0" l="0" r="0" t="0"/>
                      <wp:wrapNone/>
                      <wp:docPr id="2142941120"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139700</wp:posOffset>
                      </wp:positionV>
                      <wp:extent cx="2765005" cy="41846"/>
                      <wp:effectExtent b="0" l="0" r="0" t="0"/>
                      <wp:wrapNone/>
                      <wp:docPr id="214294112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142941119"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14294111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spacing w:line="276" w:lineRule="auto"/>
              <w:jc w:val="center"/>
              <w:rPr>
                <w:rFonts w:ascii="Times New Roman" w:cs="Times New Roman" w:eastAsia="Times New Roman" w:hAnsi="Times New Roman"/>
                <w:i w:val="1"/>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3333ff"/>
                <w:sz w:val="24"/>
                <w:szCs w:val="24"/>
                <w:rtl w:val="0"/>
              </w:rPr>
              <w:t xml:space="preserve">Thời gian làm bài: 60 phút, không kể thời gian phát đề</w:t>
            </w:r>
          </w:p>
          <w:p w:rsidR="00000000" w:rsidDel="00000000" w:rsidP="00000000" w:rsidRDefault="00000000" w:rsidRPr="00000000" w14:paraId="00000006">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01</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954"/>
          <w:tab w:val="left" w:leader="none" w:pos="8505"/>
        </w:tabs>
        <w:spacing w:after="0" w:line="276" w:lineRule="auto"/>
        <w:jc w:val="both"/>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66ff"/>
          <w:rtl w:val="0"/>
        </w:rPr>
        <w:t xml:space="preserve"> </w:t>
      </w:r>
    </w:p>
    <w:p w:rsidR="00000000" w:rsidDel="00000000" w:rsidP="00000000" w:rsidRDefault="00000000" w:rsidRPr="00000000" w14:paraId="0000000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lm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 </w:t>
      </w:r>
    </w:p>
    <w:p w:rsidR="00000000" w:rsidDel="00000000" w:rsidP="00000000" w:rsidRDefault="00000000" w:rsidRPr="00000000" w14:paraId="0000000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iller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now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nee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nife</w:t>
      </w:r>
    </w:p>
    <w:p w:rsidR="00000000" w:rsidDel="00000000" w:rsidP="00000000" w:rsidRDefault="00000000" w:rsidRPr="00000000" w14:paraId="0000000A">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address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beauty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city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future </w:t>
      </w:r>
    </w:p>
    <w:p w:rsidR="00000000" w:rsidDel="00000000" w:rsidP="00000000" w:rsidRDefault="00000000" w:rsidRPr="00000000" w14:paraId="0000000C">
      <w:pPr>
        <w:spacing w:after="0" w:line="276" w:lineRule="auto"/>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computer</w:t>
        <w:tab/>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dangerous</w:t>
        <w:tab/>
        <w:tab/>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history </w:t>
      </w:r>
      <w:r w:rsidDel="00000000" w:rsidR="00000000" w:rsidRPr="00000000">
        <w:rPr>
          <w:rtl w:val="0"/>
        </w:rPr>
        <w:tab/>
        <w:t xml:space="preserve"> </w:t>
        <w:tab/>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positive </w:t>
      </w:r>
      <w:r w:rsidDel="00000000" w:rsidR="00000000" w:rsidRPr="00000000">
        <w:rPr>
          <w:rtl w:val="0"/>
        </w:rPr>
      </w:r>
    </w:p>
    <w:p w:rsidR="00000000" w:rsidDel="00000000" w:rsidP="00000000" w:rsidRDefault="00000000" w:rsidRPr="00000000" w14:paraId="0000000D">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city is famous for its beautiful natural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including lakes, mountains, and forests.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views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jobs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exercises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journeys</w:t>
      </w:r>
    </w:p>
    <w:p w:rsidR="00000000" w:rsidDel="00000000" w:rsidP="00000000" w:rsidRDefault="00000000" w:rsidRPr="00000000" w14:paraId="0000000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movie in the living room, their neighbors suddenly knocked on the door.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watched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were watched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were watching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watching</w:t>
      </w:r>
    </w:p>
    <w:p w:rsidR="00000000" w:rsidDel="00000000" w:rsidP="00000000" w:rsidRDefault="00000000" w:rsidRPr="00000000" w14:paraId="0000001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Sarah finds studying history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studying science.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easier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easiest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easy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easy</w:t>
      </w:r>
    </w:p>
    <w:p w:rsidR="00000000" w:rsidDel="00000000" w:rsidP="00000000" w:rsidRDefault="00000000" w:rsidRPr="00000000" w14:paraId="0000001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students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their homework on time,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have more free time after school.</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 will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finished/ would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finishing/ would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finishes/ will</w:t>
      </w:r>
    </w:p>
    <w:p w:rsidR="00000000" w:rsidDel="00000000" w:rsidP="00000000" w:rsidRDefault="00000000" w:rsidRPr="00000000" w14:paraId="0000001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Linh is telling Mark about her recent achievement.</w:t>
        <w:br w:type="textWrapping"/>
        <w:t xml:space="preserve">Linh: "I won first place in the math competition!"</w:t>
        <w:br w:type="textWrapping"/>
        <w:t xml:space="preserve">Mark: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That's not good at all.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Oh no, that's bad!</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 really happy for you! Well done!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should work harder next time.</w:t>
      </w:r>
    </w:p>
    <w:p w:rsidR="00000000" w:rsidDel="00000000" w:rsidP="00000000" w:rsidRDefault="00000000" w:rsidRPr="00000000" w14:paraId="0000001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Ha Long Bay,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is known for its stunning limestone islands, is a UNESCO World Heritage Site.</w:t>
      </w:r>
    </w:p>
    <w:p w:rsidR="00000000" w:rsidDel="00000000" w:rsidP="00000000" w:rsidRDefault="00000000" w:rsidRPr="00000000" w14:paraId="0000001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Minh felt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when he finally solved the difficult math problem.</w:t>
      </w:r>
    </w:p>
    <w:p w:rsidR="00000000" w:rsidDel="00000000" w:rsidP="00000000" w:rsidRDefault="00000000" w:rsidRPr="00000000" w14:paraId="0000001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tired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sad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happy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scared</w:t>
      </w:r>
    </w:p>
    <w:p w:rsidR="00000000" w:rsidDel="00000000" w:rsidP="00000000" w:rsidRDefault="00000000" w:rsidRPr="00000000" w14:paraId="0000001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To stay healthy, you should eat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junk food and choose healthier options instead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none of</w:t>
      </w:r>
    </w:p>
    <w:p w:rsidR="00000000" w:rsidDel="00000000" w:rsidP="00000000" w:rsidRDefault="00000000" w:rsidRPr="00000000" w14:paraId="00000019">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announcement and mark the letter A, B, C, or D on your answer sheet to indicate the correct option that best fits each of the numbered blanks from 13 to 16.</w:t>
      </w:r>
    </w:p>
    <w:tbl>
      <w:tblPr>
        <w:tblStyle w:val="Table2"/>
        <w:tblW w:w="65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6"/>
        <w:tblGridChange w:id="0">
          <w:tblGrid>
            <w:gridCol w:w="6506"/>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A">
            <w:pPr>
              <w:tabs>
                <w:tab w:val="left" w:leader="none" w:pos="3402"/>
                <w:tab w:val="left" w:leader="none" w:pos="5954"/>
                <w:tab w:val="left" w:leader="none" w:pos="8505"/>
              </w:tabs>
              <w:spacing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HOW TO SUCCEED IN SCHOOL</w:t>
            </w:r>
          </w:p>
          <w:p w:rsidR="00000000" w:rsidDel="00000000" w:rsidP="00000000" w:rsidRDefault="00000000" w:rsidRPr="00000000" w14:paraId="0000001B">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Attend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your classes regularly.</w:t>
            </w:r>
          </w:p>
          <w:p w:rsidR="00000000" w:rsidDel="00000000" w:rsidP="00000000" w:rsidRDefault="00000000" w:rsidRPr="00000000" w14:paraId="0000001C">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Take notes during lectures.</w:t>
            </w:r>
          </w:p>
          <w:p w:rsidR="00000000" w:rsidDel="00000000" w:rsidP="00000000" w:rsidRDefault="00000000" w:rsidRPr="00000000" w14:paraId="0000001D">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Ask questions if you don't understand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lesson.</w:t>
            </w:r>
          </w:p>
          <w:p w:rsidR="00000000" w:rsidDel="00000000" w:rsidP="00000000" w:rsidRDefault="00000000" w:rsidRPr="00000000" w14:paraId="0000001E">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Study in a quiet place.</w:t>
            </w:r>
          </w:p>
          <w:p w:rsidR="00000000" w:rsidDel="00000000" w:rsidP="00000000" w:rsidRDefault="00000000" w:rsidRPr="00000000" w14:paraId="0000001F">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your teachers' advice and follow it.</w:t>
            </w:r>
          </w:p>
          <w:p w:rsidR="00000000" w:rsidDel="00000000" w:rsidP="00000000" w:rsidRDefault="00000000" w:rsidRPr="00000000" w14:paraId="00000020">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Review your notes if you are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for a test.</w:t>
            </w:r>
          </w:p>
        </w:tc>
      </w:tr>
    </w:tbl>
    <w:p w:rsidR="00000000" w:rsidDel="00000000" w:rsidP="00000000" w:rsidRDefault="00000000" w:rsidRPr="00000000" w14:paraId="0000002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from</w:t>
      </w:r>
    </w:p>
    <w:p w:rsidR="00000000" w:rsidDel="00000000" w:rsidP="00000000" w:rsidRDefault="00000000" w:rsidRPr="00000000" w14:paraId="0000002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x (no article)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2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Speak</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Look</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Write</w:t>
      </w:r>
    </w:p>
    <w:p w:rsidR="00000000" w:rsidDel="00000000" w:rsidP="00000000" w:rsidRDefault="00000000" w:rsidRPr="00000000" w14:paraId="0000002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ready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readily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readiness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readied</w:t>
      </w:r>
    </w:p>
    <w:p w:rsidR="00000000" w:rsidDel="00000000" w:rsidP="00000000" w:rsidRDefault="00000000" w:rsidRPr="00000000" w14:paraId="00000025">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correct answer to each of the following questions from 17 to 18.</w:t>
      </w:r>
    </w:p>
    <w:p w:rsidR="00000000" w:rsidDel="00000000" w:rsidP="00000000" w:rsidRDefault="00000000" w:rsidRPr="00000000" w14:paraId="0000002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had an interesting workshop on artificial intelligence (AI) last week. Things didn’t go as smoothly as we had hoped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2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By the time we finished the workshop, we discovered that the AI software we were supposed to use had several bugs. </w:t>
      </w:r>
    </w:p>
    <w:p w:rsidR="00000000" w:rsidDel="00000000" w:rsidP="00000000" w:rsidRDefault="00000000" w:rsidRPr="00000000" w14:paraId="0000002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all started when our instructor announced that we would be working with AI technology. </w:t>
      </w:r>
    </w:p>
    <w:p w:rsidR="00000000" w:rsidDel="00000000" w:rsidP="00000000" w:rsidRDefault="00000000" w:rsidRPr="00000000" w14:paraId="0000002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were very excited about the workshop, but as soon as we started, the projector broke down.</w:t>
      </w:r>
    </w:p>
    <w:p w:rsidR="00000000" w:rsidDel="00000000" w:rsidP="00000000" w:rsidRDefault="00000000" w:rsidRPr="00000000" w14:paraId="0000002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eventually managed to get the projector fixed and continued the workshop successfully.</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turned out that the AI software was too advanced for our current level of knowledge.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Despite the issues, we learned a lot about AI and its applications.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had to cancel the workshop and reschedule for another day.</w:t>
      </w:r>
    </w:p>
    <w:p w:rsidR="00000000" w:rsidDel="00000000" w:rsidP="00000000" w:rsidRDefault="00000000" w:rsidRPr="00000000" w14:paraId="0000002E">
      <w:pPr>
        <w:tabs>
          <w:tab w:val="left" w:leader="none" w:pos="3402"/>
          <w:tab w:val="left" w:leader="none" w:pos="5954"/>
          <w:tab w:val="left" w:leader="none" w:pos="8505"/>
        </w:tabs>
        <w:spacing w:after="0" w:line="276" w:lineRule="auto"/>
        <w:jc w:val="both"/>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Mark the letter A, B, C, or D on your answer sheet to indicate the correct option that best fits each of the numbered blanks from 19 to 24.</w:t>
      </w:r>
      <w:r w:rsidDel="00000000" w:rsidR="00000000" w:rsidRPr="00000000">
        <w:rPr>
          <w:rtl w:val="0"/>
        </w:rPr>
      </w:r>
    </w:p>
    <w:p w:rsidR="00000000" w:rsidDel="00000000" w:rsidP="00000000" w:rsidRDefault="00000000" w:rsidRPr="00000000" w14:paraId="0000002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Traveling to new places can be an exciting experience. However, there are some challenges you might face. First, it can be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places to stay in popular tourist spots during busy times.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 place to stay may need booking early. Also, local transportation in new areas can be hard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You might have to figure out different routes and schedules, which can be confusing.</w:t>
      </w:r>
    </w:p>
    <w:p w:rsidR="00000000" w:rsidDel="00000000" w:rsidP="00000000" w:rsidRDefault="00000000" w:rsidRPr="00000000" w14:paraId="0000003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these challenges, traveling offers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Exploring new cultures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you to learn about different ways of life. Visiting historical sites helps you to understand the history of the places you visit. Finally, traveling can help you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as it often involves activities like walking and hiking.</w:t>
      </w:r>
    </w:p>
    <w:p w:rsidR="00000000" w:rsidDel="00000000" w:rsidP="00000000" w:rsidRDefault="00000000" w:rsidRPr="00000000" w14:paraId="0000003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hards to find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hard find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hard finding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hard to find</w:t>
      </w:r>
    </w:p>
    <w:p w:rsidR="00000000" w:rsidDel="00000000" w:rsidP="00000000" w:rsidRDefault="00000000" w:rsidRPr="00000000" w14:paraId="0000003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Finding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Finds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Found</w:t>
      </w:r>
    </w:p>
    <w:p w:rsidR="00000000" w:rsidDel="00000000" w:rsidP="00000000" w:rsidRDefault="00000000" w:rsidRPr="00000000" w14:paraId="0000003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Although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 </w:t>
      </w:r>
    </w:p>
    <w:p w:rsidR="00000000" w:rsidDel="00000000" w:rsidP="00000000" w:rsidRDefault="00000000" w:rsidRPr="00000000" w14:paraId="0000003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rewards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few rewards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reward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less rewards</w:t>
      </w:r>
    </w:p>
    <w:p w:rsidR="00000000" w:rsidDel="00000000" w:rsidP="00000000" w:rsidRDefault="00000000" w:rsidRPr="00000000" w14:paraId="00000035">
      <w:pPr>
        <w:tabs>
          <w:tab w:val="left" w:leader="none" w:pos="3402"/>
          <w:tab w:val="left" w:leader="none" w:pos="5954"/>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allow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let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lets</w:t>
      </w:r>
      <w:r w:rsidDel="00000000" w:rsidR="00000000" w:rsidRPr="00000000">
        <w:rPr>
          <w:rFonts w:ascii="Cambria" w:cs="Cambria" w:eastAsia="Cambria" w:hAnsi="Cambria"/>
          <w:b w:val="1"/>
          <w:color w:val="0066ff"/>
          <w:rtl w:val="0"/>
        </w:rPr>
        <w:t xml:space="preserve"> </w:t>
      </w:r>
    </w:p>
    <w:p w:rsidR="00000000" w:rsidDel="00000000" w:rsidP="00000000" w:rsidRDefault="00000000" w:rsidRPr="00000000" w14:paraId="0000003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stay healthy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 stay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healthy stay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healthy stay</w:t>
      </w:r>
    </w:p>
    <w:p w:rsidR="00000000" w:rsidDel="00000000" w:rsidP="00000000" w:rsidRDefault="00000000" w:rsidRPr="00000000" w14:paraId="00000037">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"I will join the meeting tomorrow," she said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3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said she will join the meeting the next day.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She said she would join the meeting the next 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said she joins the meeting tomorrow.</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said she would joined the meeting the next day.</w:t>
      </w:r>
    </w:p>
    <w:p w:rsidR="00000000" w:rsidDel="00000000" w:rsidP="00000000" w:rsidRDefault="00000000" w:rsidRPr="00000000" w14:paraId="0000003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Let's have a picnic in the park this Saturday.</w:t>
      </w:r>
    </w:p>
    <w:p w:rsidR="00000000" w:rsidDel="00000000" w:rsidP="00000000" w:rsidRDefault="00000000" w:rsidRPr="00000000" w14:paraId="0000003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What about we have a picnic in the park this Saturday?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 about having a picnic in the park this Saturday?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Why don’t we to have a picnic in the park this Saturday?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Why not has a picnic in the park this Saturday?</w:t>
      </w:r>
    </w:p>
    <w:p w:rsidR="00000000" w:rsidDel="00000000" w:rsidP="00000000" w:rsidRDefault="00000000" w:rsidRPr="00000000" w14:paraId="0000003C">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We / for a hike / yesterday / went / in the mountains / early in the morning.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went for a hike at the mountains early in the morning yesterday.</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Yesterday we went early in the morning for a hike in the mountains.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Early in the morning yesterday we went for a hike in the mountains.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went early in the morning in the mountains for a hike yesterday.</w:t>
      </w:r>
    </w:p>
    <w:p w:rsidR="00000000" w:rsidDel="00000000" w:rsidP="00000000" w:rsidRDefault="00000000" w:rsidRPr="00000000" w14:paraId="0000003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She / a very interesting film / at the cinema / last weekend / with her friends / watched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watched a very interesting film at the cinema with her friends last weekend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Last weekend she watched with her friends at the cinema a very interesting film.</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watched last weekend with her friends a very interesting film at the cinema.</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With her friends last weekend she watched a very interesting film at the cinema</w:t>
      </w:r>
      <w:r w:rsidDel="00000000" w:rsidR="00000000" w:rsidRPr="00000000">
        <w:rPr>
          <w:rFonts w:ascii="Cambria" w:cs="Cambria" w:eastAsia="Cambria" w:hAnsi="Cambria"/>
          <w:b w:val="1"/>
          <w:color w:val="0066ff"/>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-349854</wp:posOffset>
            </wp:positionH>
            <wp:positionV relativeFrom="paragraph">
              <wp:posOffset>9762186</wp:posOffset>
            </wp:positionV>
            <wp:extent cx="7790400" cy="320400"/>
            <wp:effectExtent b="0" l="0" r="0" t="0"/>
            <wp:wrapNone/>
            <wp:docPr id="214294112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790400" cy="320400"/>
                    </a:xfrm>
                    <a:prstGeom prst="rect"/>
                    <a:ln/>
                  </pic:spPr>
                </pic:pic>
              </a:graphicData>
            </a:graphic>
          </wp:anchor>
        </w:drawing>
      </w:r>
    </w:p>
    <w:p w:rsidR="00000000" w:rsidDel="00000000" w:rsidP="00000000" w:rsidRDefault="00000000" w:rsidRPr="00000000" w14:paraId="0000003F">
      <w:pPr>
        <w:tabs>
          <w:tab w:val="left" w:leader="none" w:pos="3402"/>
          <w:tab w:val="left" w:leader="none" w:pos="5954"/>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sign instruct? Wash your hands SIGNS</w:t>
      </w:r>
    </w:p>
    <w:p w:rsidR="00000000" w:rsidDel="00000000" w:rsidP="00000000" w:rsidRDefault="00000000" w:rsidRPr="00000000" w14:paraId="0000004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-2536</wp:posOffset>
            </wp:positionH>
            <wp:positionV relativeFrom="paragraph">
              <wp:posOffset>10819</wp:posOffset>
            </wp:positionV>
            <wp:extent cx="1239520" cy="1239520"/>
            <wp:effectExtent b="0" l="0" r="0" t="0"/>
            <wp:wrapSquare wrapText="bothSides" distB="0" distT="0" distL="114300" distR="114300"/>
            <wp:docPr id="214294112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239520" cy="1239520"/>
                    </a:xfrm>
                    <a:prstGeom prst="rect"/>
                    <a:ln/>
                  </pic:spPr>
                </pic:pic>
              </a:graphicData>
            </a:graphic>
          </wp:anchor>
        </w:drawing>
      </w:r>
    </w:p>
    <w:p w:rsidR="00000000" w:rsidDel="00000000" w:rsidP="00000000" w:rsidRDefault="00000000" w:rsidRPr="00000000" w14:paraId="00000042">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Wash your hands only if they look dirty before eating.</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is fine to eat without washing your hands first.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Wash your hands before you eat to keep everything clean and safe.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Wash your hands after eating, not before you start.</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43">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44">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4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Which information is correct from the announcement?</w:t>
      </w:r>
    </w:p>
    <w:tbl>
      <w:tblPr>
        <w:tblStyle w:val="Table3"/>
        <w:tblW w:w="60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tblGridChange w:id="0">
          <w:tblGrid>
            <w:gridCol w:w="6091"/>
          </w:tblGrid>
        </w:tblGridChange>
      </w:tblGrid>
      <w:tr>
        <w:trPr>
          <w:cantSplit w:val="0"/>
          <w:trHeight w:val="603" w:hRule="atLeast"/>
          <w:tblHeader w:val="0"/>
        </w:trPr>
        <w:tc>
          <w:tcPr/>
          <w:p w:rsidR="00000000" w:rsidDel="00000000" w:rsidP="00000000" w:rsidRDefault="00000000" w:rsidRPr="00000000" w14:paraId="00000046">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i w:val="1"/>
                <w:rtl w:val="0"/>
              </w:rPr>
              <w:t xml:space="preserve">From 1 October.</w:t>
            </w:r>
            <w:r w:rsidDel="00000000" w:rsidR="00000000" w:rsidRPr="00000000">
              <w:rPr>
                <w:rtl w:val="0"/>
              </w:rPr>
            </w:r>
          </w:p>
          <w:p w:rsidR="00000000" w:rsidDel="00000000" w:rsidP="00000000" w:rsidRDefault="00000000" w:rsidRPr="00000000" w14:paraId="00000047">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i w:val="1"/>
                <w:rtl w:val="0"/>
              </w:rPr>
              <w:t xml:space="preserve">Please do not enter the pool before you have used the shower.</w:t>
            </w:r>
            <w:r w:rsidDel="00000000" w:rsidR="00000000" w:rsidRPr="00000000">
              <w:rPr>
                <w:rtl w:val="0"/>
              </w:rPr>
            </w:r>
          </w:p>
        </w:tc>
      </w:tr>
    </w:tbl>
    <w:p w:rsidR="00000000" w:rsidDel="00000000" w:rsidP="00000000" w:rsidRDefault="00000000" w:rsidRPr="00000000" w14:paraId="0000004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pool is closed on October 1st.</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 need to wash before you swim.</w:t>
      </w:r>
    </w:p>
    <w:p w:rsidR="00000000" w:rsidDel="00000000" w:rsidP="00000000" w:rsidRDefault="00000000" w:rsidRPr="00000000" w14:paraId="0000004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will be a new shower at the pool.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must dry off before entering the pool.</w:t>
      </w:r>
    </w:p>
    <w:p w:rsidR="00000000" w:rsidDel="00000000" w:rsidP="00000000" w:rsidRDefault="00000000" w:rsidRPr="00000000" w14:paraId="0000004A">
      <w:pPr>
        <w:tabs>
          <w:tab w:val="left" w:leader="none" w:pos="3402"/>
          <w:tab w:val="left" w:leader="none" w:pos="5954"/>
          <w:tab w:val="left" w:leader="none" w:pos="8505"/>
        </w:tabs>
        <w:spacing w:after="0" w:line="276" w:lineRule="auto"/>
        <w:jc w:val="both"/>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Read the following passage and mark the letter A, B, C, or D on your answer sheet to indicate the correct answer to each of the following questions from 31 to 36.</w:t>
      </w:r>
      <w:r w:rsidDel="00000000" w:rsidR="00000000" w:rsidRPr="00000000">
        <w:rPr>
          <w:rtl w:val="0"/>
        </w:rPr>
      </w:r>
    </w:p>
    <w:p w:rsidR="00000000" w:rsidDel="00000000" w:rsidP="00000000" w:rsidRDefault="00000000" w:rsidRPr="00000000" w14:paraId="0000004B">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Local traditions and customs are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u w:val="single"/>
          <w:rtl w:val="0"/>
        </w:rPr>
        <w:t xml:space="preserve">important</w:t>
      </w:r>
      <w:r w:rsidDel="00000000" w:rsidR="00000000" w:rsidRPr="00000000">
        <w:rPr>
          <w:rFonts w:ascii="Cambria" w:cs="Cambria" w:eastAsia="Cambria" w:hAnsi="Cambria"/>
          <w:rtl w:val="0"/>
        </w:rPr>
        <w:t xml:space="preserve"> parts of a community's culture. They can be very different from one place to another and show the history of each area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For example, many places have festivals that are a big part of their local culture. These festivals often have special foods, dances, and ceremonies that are unique to each place.</w:t>
      </w:r>
    </w:p>
    <w:p w:rsidR="00000000" w:rsidDel="00000000" w:rsidP="00000000" w:rsidRDefault="00000000" w:rsidRPr="00000000" w14:paraId="0000004C">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People also celebrate holidays in different ways. Some places have traditional festivals for each season, while others celebrate important historical or religious events. For instance, many cultures celebrate New Year's Day on January 1st, but some have their own special dates for the new year based on their traditions.</w:t>
      </w:r>
    </w:p>
    <w:p w:rsidR="00000000" w:rsidDel="00000000" w:rsidP="00000000" w:rsidRDefault="00000000" w:rsidRPr="00000000" w14:paraId="0000004D">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Local customs can also affect everyday life. In some places, people might greet each other with a special handshake or use certain phrases that show their cultural values. The way people dress, what they eat, and the music they enjoy can all be influenced by local customs.</w:t>
      </w:r>
    </w:p>
    <w:p w:rsidR="00000000" w:rsidDel="00000000" w:rsidP="00000000" w:rsidRDefault="00000000" w:rsidRPr="00000000" w14:paraId="0000004E">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Even with these differences, people who follow these traditions often feel a strong sense of community and belonging. Learning about and respecting local customs can help </w:t>
      </w:r>
      <w:r w:rsidDel="00000000" w:rsidR="00000000" w:rsidRPr="00000000">
        <w:rPr>
          <w:rFonts w:ascii="Cambria" w:cs="Cambria" w:eastAsia="Cambria" w:hAnsi="Cambria"/>
          <w:b w:val="1"/>
          <w:color w:val="0066ff"/>
          <w:u w:val="single"/>
          <w:rtl w:val="0"/>
        </w:rPr>
        <w:t xml:space="preserve">build</w:t>
      </w:r>
      <w:r w:rsidDel="00000000" w:rsidR="00000000" w:rsidRPr="00000000">
        <w:rPr>
          <w:rFonts w:ascii="Cambria" w:cs="Cambria" w:eastAsia="Cambria" w:hAnsi="Cambria"/>
          <w:rtl w:val="0"/>
        </w:rPr>
        <w:t xml:space="preserve"> good relationships between people from different backgrounds.</w:t>
      </w:r>
    </w:p>
    <w:p w:rsidR="00000000" w:rsidDel="00000000" w:rsidP="00000000" w:rsidRDefault="00000000" w:rsidRPr="00000000" w14:paraId="0000004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reading passage?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traditions are the same everywhere.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Local traditions are different and show the history of each place.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Festivals are the only important part of local culture.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Everyday customs do not matter in local culture.</w:t>
      </w:r>
    </w:p>
    <w:p w:rsidR="00000000" w:rsidDel="00000000" w:rsidP="00000000" w:rsidRDefault="00000000" w:rsidRPr="00000000" w14:paraId="0000005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important in paragraph 1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easy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minor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unusual</w:t>
      </w:r>
    </w:p>
    <w:p w:rsidR="00000000" w:rsidDel="00000000" w:rsidP="00000000" w:rsidRDefault="00000000" w:rsidRPr="00000000" w14:paraId="0000005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does the writer use to explain each point?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numbers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symbols </w:t>
        <w:tab/>
      </w:r>
    </w:p>
    <w:p w:rsidR="00000000" w:rsidDel="00000000" w:rsidP="00000000" w:rsidRDefault="00000000" w:rsidRPr="00000000" w14:paraId="0000005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examples </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quotes (other people's words)</w:t>
      </w:r>
    </w:p>
    <w:p w:rsidR="00000000" w:rsidDel="00000000" w:rsidP="00000000" w:rsidRDefault="00000000" w:rsidRPr="00000000" w14:paraId="0000005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example is </w:t>
      </w:r>
      <w:r w:rsidDel="00000000" w:rsidR="00000000" w:rsidRPr="00000000">
        <w:rPr>
          <w:rFonts w:ascii="Cambria" w:cs="Cambria" w:eastAsia="Cambria" w:hAnsi="Cambria"/>
          <w:b w:val="1"/>
          <w:color w:val="0066ff"/>
          <w:rtl w:val="0"/>
        </w:rPr>
        <w:t xml:space="preserve">NOT</w:t>
      </w:r>
      <w:r w:rsidDel="00000000" w:rsidR="00000000" w:rsidRPr="00000000">
        <w:rPr>
          <w:rFonts w:ascii="Cambria" w:cs="Cambria" w:eastAsia="Cambria" w:hAnsi="Cambria"/>
          <w:rtl w:val="0"/>
        </w:rPr>
        <w:t xml:space="preserve">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Festivals that show local culture </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Special dates for New Year's celebrations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Special handshakes and phrases </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Traditional ways of dressing</w:t>
      </w:r>
    </w:p>
    <w:p w:rsidR="00000000" w:rsidDel="00000000" w:rsidP="00000000" w:rsidRDefault="00000000" w:rsidRPr="00000000" w14:paraId="0000005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final comment does the author make about local customs?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customs do not affect daily life.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Local customs are more important than community values.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Understanding local customs helps build good relationships.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no differences in holiday celebrations.</w:t>
      </w:r>
    </w:p>
    <w:p w:rsidR="00000000" w:rsidDel="00000000" w:rsidP="00000000" w:rsidRDefault="00000000" w:rsidRPr="00000000" w14:paraId="0000005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build in paragraph 4 is </w:t>
      </w:r>
      <w:r w:rsidDel="00000000" w:rsidR="00000000" w:rsidRPr="00000000">
        <w:rPr>
          <w:rFonts w:ascii="Cambria" w:cs="Cambria" w:eastAsia="Cambria" w:hAnsi="Cambria"/>
          <w:b w:val="1"/>
          <w:color w:val="0066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encourage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support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stop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promote</w:t>
      </w:r>
    </w:p>
    <w:p w:rsidR="00000000" w:rsidDel="00000000" w:rsidP="00000000" w:rsidRDefault="00000000" w:rsidRPr="00000000" w14:paraId="00000056">
      <w:pPr>
        <w:tabs>
          <w:tab w:val="left" w:leader="none" w:pos="3402"/>
          <w:tab w:val="left" w:leader="none" w:pos="5954"/>
          <w:tab w:val="left" w:leader="none" w:pos="8505"/>
        </w:tabs>
        <w:spacing w:after="0" w:line="276" w:lineRule="auto"/>
        <w:jc w:val="both"/>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Four phrases/sentences have been removed from the text below. For each question, mark the letter A, B, C, or D on your answer sheet to indicate the correct option that best fits each of the numbered blanks from 37 to 40.</w:t>
      </w:r>
      <w:r w:rsidDel="00000000" w:rsidR="00000000" w:rsidRPr="00000000">
        <w:rPr>
          <w:rtl w:val="0"/>
        </w:rPr>
      </w:r>
    </w:p>
    <w:p w:rsidR="00000000" w:rsidDel="00000000" w:rsidP="00000000" w:rsidRDefault="00000000" w:rsidRPr="00000000" w14:paraId="00000057">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Global English is a term used to describe the different ways English is spoken around the world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English has become a global language because it is used a lot in business, technology, and international communication. It is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showing the many ways people use the language in different places.</w:t>
      </w:r>
    </w:p>
    <w:p w:rsidR="00000000" w:rsidDel="00000000" w:rsidP="00000000" w:rsidRDefault="00000000" w:rsidRPr="00000000" w14:paraId="00000058">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English changes a lot from one country to another. For example, American English and British English have different words and spellings.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Besides these differences, many countries have their own types of English, influenced by local languages and cultures.</w:t>
      </w:r>
    </w:p>
    <w:p w:rsidR="00000000" w:rsidDel="00000000" w:rsidP="00000000" w:rsidRDefault="00000000" w:rsidRPr="00000000" w14:paraId="00000059">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countries like India and Singapore, English has been changed to fit local contexts, often adding words and phrases from native languages. It is common to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This has led to the creation of unique English types that help connect people from different backgrounds.</w:t>
      </w:r>
    </w:p>
    <w:p w:rsidR="00000000" w:rsidDel="00000000" w:rsidP="00000000" w:rsidRDefault="00000000" w:rsidRPr="00000000" w14:paraId="0000005A">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Even with these differences, English is used more and more around the world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global spread of English shows how it helps people from different cultures and countries communicate.</w:t>
      </w:r>
    </w:p>
    <w:p w:rsidR="00000000" w:rsidDel="00000000" w:rsidP="00000000" w:rsidRDefault="00000000" w:rsidRPr="00000000" w14:paraId="0000005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 regions use different words and spellings.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becoming an important part of many cultures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can see the rise of English in international news and schools.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hear different accents and phrases depending on the location.</w:t>
      </w:r>
    </w:p>
    <w:p w:rsidR="00000000" w:rsidDel="00000000" w:rsidP="00000000" w:rsidRDefault="00000000" w:rsidRPr="00000000" w14:paraId="0000005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00ff"/>
          <w:rtl w:val="0"/>
        </w:rPr>
        <w:t xml:space="preserve">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00ff"/>
          <w:rtl w:val="0"/>
        </w:rPr>
        <w:t xml:space="preserve">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00ff"/>
          <w:rtl w:val="0"/>
        </w:rPr>
        <w:t xml:space="preserve">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tl w:val="0"/>
        </w:rPr>
      </w:r>
    </w:p>
    <w:p w:rsidR="00000000" w:rsidDel="00000000" w:rsidP="00000000" w:rsidRDefault="00000000" w:rsidRPr="00000000" w14:paraId="0000005D">
      <w:pPr>
        <w:tabs>
          <w:tab w:val="left" w:leader="none" w:pos="3402"/>
          <w:tab w:val="left" w:leader="none" w:pos="5954"/>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THE END</w:t>
      </w:r>
    </w:p>
    <w:p w:rsidR="00000000" w:rsidDel="00000000" w:rsidP="00000000" w:rsidRDefault="00000000" w:rsidRPr="00000000" w14:paraId="0000005E">
      <w:pPr>
        <w:spacing w:line="276" w:lineRule="auto"/>
        <w:rPr>
          <w:rFonts w:ascii="Cambria" w:cs="Cambria" w:eastAsia="Cambria" w:hAnsi="Cambria"/>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-354329</wp:posOffset>
          </wp:positionH>
          <wp:positionV relativeFrom="paragraph">
            <wp:posOffset>0</wp:posOffset>
          </wp:positionV>
          <wp:extent cx="7790400" cy="320400"/>
          <wp:effectExtent b="0" l="0" r="0" t="0"/>
          <wp:wrapNone/>
          <wp:docPr id="214294112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-356869</wp:posOffset>
          </wp:positionH>
          <wp:positionV relativeFrom="paragraph">
            <wp:posOffset>0</wp:posOffset>
          </wp:positionV>
          <wp:extent cx="7764780" cy="327025"/>
          <wp:effectExtent b="0" l="0" r="0" t="0"/>
          <wp:wrapSquare wrapText="bothSides" distB="0" distT="0" distL="114300" distR="114300"/>
          <wp:docPr id="2142941121"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b w:val="1"/>
        <w:color w:val="0066ff"/>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279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7914"/>
  </w:style>
  <w:style w:type="paragraph" w:styleId="Footer">
    <w:name w:val="footer"/>
    <w:basedOn w:val="Normal"/>
    <w:link w:val="FooterChar"/>
    <w:uiPriority w:val="99"/>
    <w:unhideWhenUsed w:val="1"/>
    <w:rsid w:val="003279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7914"/>
  </w:style>
  <w:style w:type="table" w:styleId="TableGrid">
    <w:name w:val="Table Grid"/>
    <w:basedOn w:val="TableNormal"/>
    <w:uiPriority w:val="39"/>
    <w:rsid w:val="007550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9cPuFe0UQPj+1ykFTiYDQXkTw==">CgMxLjA4AHIhMUFHVlJTczhlcVFFZDVvMWt6N1FVUjcxTlhkN1NkcEt1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2024-09-23T14:06:00Z</dcterms:created>
  <dc:creator>Vũ Phan</dc:creator>
</cp:coreProperties>
</file>