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313D" w14:textId="77777777" w:rsidR="00B6740E" w:rsidRPr="00474434" w:rsidRDefault="00B6740E" w:rsidP="00B6740E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27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/01/20</w:t>
      </w:r>
      <w:r>
        <w:rPr>
          <w:rFonts w:ascii="Times New Roman" w:hAnsi="Times New Roman" w:cs="Times New Roman"/>
          <w:sz w:val="28"/>
          <w:szCs w:val="28"/>
          <w:lang w:val="pt-BR"/>
        </w:rPr>
        <w:t>24</w:t>
      </w:r>
    </w:p>
    <w:p w14:paraId="1F53B426" w14:textId="77777777" w:rsidR="00B6740E" w:rsidRPr="00474434" w:rsidRDefault="00B6740E" w:rsidP="00B674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>Tiết 4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1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- Bài 32:                                                             </w:t>
      </w:r>
    </w:p>
    <w:p w14:paraId="6932D81D" w14:textId="77777777" w:rsidR="00B6740E" w:rsidRPr="00474434" w:rsidRDefault="00B6740E" w:rsidP="00B67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LUYỆN TẬP CHƯƠNG III</w:t>
      </w:r>
    </w:p>
    <w:p w14:paraId="5E99C738" w14:textId="77777777" w:rsidR="00B6740E" w:rsidRPr="00474434" w:rsidRDefault="00B6740E" w:rsidP="00B674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434">
        <w:rPr>
          <w:rFonts w:ascii="Times New Roman" w:hAnsi="Times New Roman" w:cs="Times New Roman"/>
          <w:i/>
          <w:sz w:val="28"/>
          <w:szCs w:val="28"/>
        </w:rPr>
        <w:t>Phi kim. Sơ lược bảng tuần hoàn các nguyên tố hóa học</w:t>
      </w:r>
    </w:p>
    <w:p w14:paraId="4C7CA4C2" w14:textId="77777777" w:rsidR="00B6740E" w:rsidRPr="00474434" w:rsidRDefault="00B6740E" w:rsidP="00B6740E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4C97227" w14:textId="77777777" w:rsidR="00B6740E" w:rsidRPr="00474434" w:rsidRDefault="00B6740E" w:rsidP="00B674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1. Kiến thức</w:t>
      </w:r>
      <w:r w:rsidRPr="004744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F2D2D8B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Giúp HS hệ thống lại kiến thức trong chương.</w:t>
      </w:r>
    </w:p>
    <w:p w14:paraId="2338EC23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Tính chất của phi kim, tính chất của clo, cacbon, silic, oxit cacbon, axit cacbonic và muối cacbonat.</w:t>
      </w:r>
    </w:p>
    <w:p w14:paraId="59C7CEDC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- Cấu tạo bảng hệ thống tuần hoàn và sự biến đổi tuần hoàn, tính chất của các nguyên tố trong chu kỳ, nhóm và ý nghĩa của bảng tuần hoàn. </w:t>
      </w:r>
    </w:p>
    <w:p w14:paraId="6157A716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2. Kỹ năng</w:t>
      </w:r>
    </w:p>
    <w:p w14:paraId="7AB1D6AC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Chọn chất thích hợp, lập sơ đồ dãy biến đổi các chất. Viết PTHH cụ thể.</w:t>
      </w:r>
    </w:p>
    <w:p w14:paraId="138582F7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Biết xây dựng sự biến đổi giữa các loại chất và cụ thể hóa thành biến đổi và ngược lại. Biết vận dụng bảng tuần hoàn.</w:t>
      </w:r>
    </w:p>
    <w:p w14:paraId="03FE0896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3. Thái độ</w:t>
      </w:r>
    </w:p>
    <w:p w14:paraId="439C2794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Giáo dục lòng yêu môn học, ý thức bảo vệ môi trường.</w:t>
      </w:r>
    </w:p>
    <w:p w14:paraId="58A71E5F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II. CHUẨN BỊ</w:t>
      </w:r>
    </w:p>
    <w:p w14:paraId="1E4518E7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1. Giáo viên</w:t>
      </w:r>
      <w:r w:rsidRPr="004744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</w:rPr>
        <w:t>Hệ thống câu hỏi, bài tập củng cố.</w:t>
      </w:r>
    </w:p>
    <w:p w14:paraId="5BD90918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2. Học sinh</w:t>
      </w:r>
      <w:r w:rsidRPr="004744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</w:rPr>
        <w:t>Ôn tập các nội dung đã học trong chương III.</w:t>
      </w:r>
    </w:p>
    <w:p w14:paraId="303EB9E2" w14:textId="77777777" w:rsidR="00B6740E" w:rsidRPr="00474434" w:rsidRDefault="00B6740E" w:rsidP="00B6740E">
      <w:pPr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III. CÁC PHƯƠNG PHÁP TRỌNG TÂM</w:t>
      </w:r>
    </w:p>
    <w:p w14:paraId="716DD69C" w14:textId="77777777" w:rsidR="00B6740E" w:rsidRPr="00474434" w:rsidRDefault="00B6740E" w:rsidP="00B6740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trực quan, đặt vấn đề, hoạt động nhóm.</w:t>
      </w:r>
    </w:p>
    <w:p w14:paraId="1DCF11C4" w14:textId="77777777" w:rsidR="00B6740E" w:rsidRPr="00474434" w:rsidRDefault="00B6740E" w:rsidP="00B6740E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2BE93FAE" w14:textId="77777777" w:rsidR="00B6740E" w:rsidRPr="00474434" w:rsidRDefault="00B6740E" w:rsidP="00B6740E">
      <w:pPr>
        <w:tabs>
          <w:tab w:val="left" w:pos="2088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2E3CC7E2" w14:textId="77777777" w:rsidR="00B6740E" w:rsidRPr="00474434" w:rsidRDefault="00B6740E" w:rsidP="00B6740E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6CCD027D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- Kiểm tra bài cũ </w:t>
      </w:r>
    </w:p>
    <w:p w14:paraId="0FE56A00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?1. Nêu quy luật biến đổi tính chất của các nguyên tố trong bảng tuần hoàn?</w:t>
      </w:r>
    </w:p>
    <w:p w14:paraId="6F204DC0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?2. Nêu ý nghĩa của bảng hệ thống tuần hoàn?</w:t>
      </w:r>
    </w:p>
    <w:p w14:paraId="4553B117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Hoạt động hình thành kiến thức</w:t>
      </w:r>
    </w:p>
    <w:p w14:paraId="36BDA063" w14:textId="77777777" w:rsidR="00B6740E" w:rsidRPr="00474434" w:rsidRDefault="00B6740E" w:rsidP="00B6740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1: Kiến thức cần nhớ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4899"/>
      </w:tblGrid>
      <w:tr w:rsidR="00B6740E" w:rsidRPr="00474434" w14:paraId="60645D0A" w14:textId="77777777" w:rsidTr="001765DE">
        <w:tc>
          <w:tcPr>
            <w:tcW w:w="4219" w:type="dxa"/>
          </w:tcPr>
          <w:p w14:paraId="23BED86C" w14:textId="77777777" w:rsidR="00B6740E" w:rsidRPr="00474434" w:rsidRDefault="00B6740E" w:rsidP="0017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Hoạt động của Gv - Hs</w:t>
            </w:r>
          </w:p>
        </w:tc>
        <w:tc>
          <w:tcPr>
            <w:tcW w:w="4961" w:type="dxa"/>
          </w:tcPr>
          <w:p w14:paraId="6B8174A2" w14:textId="77777777" w:rsidR="00B6740E" w:rsidRPr="00474434" w:rsidRDefault="00B6740E" w:rsidP="0017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Nội dung</w:t>
            </w:r>
          </w:p>
        </w:tc>
      </w:tr>
      <w:tr w:rsidR="00B6740E" w:rsidRPr="00474434" w14:paraId="7553F88F" w14:textId="77777777" w:rsidTr="001765DE">
        <w:tc>
          <w:tcPr>
            <w:tcW w:w="4219" w:type="dxa"/>
          </w:tcPr>
          <w:p w14:paraId="055241F2" w14:textId="77777777" w:rsidR="00B6740E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89750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Yêu cầu Hs hoạt động theo nhóm:</w:t>
            </w:r>
          </w:p>
          <w:p w14:paraId="2791ACF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? Nhắc lại tính chất hóa học chung của phi kim? Viết PTHH minh họa.</w:t>
            </w:r>
          </w:p>
          <w:p w14:paraId="1AA5052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Hs hoạt động nhóm, báo cáo kết quả.</w:t>
            </w:r>
          </w:p>
          <w:p w14:paraId="47C27976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BA7FB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? Tính chất của clo? Viết PTHH minh họa.</w:t>
            </w:r>
          </w:p>
          <w:p w14:paraId="2FC2F6E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Hs hoạt động nhóm, báo cáo kết quả.</w:t>
            </w:r>
          </w:p>
          <w:p w14:paraId="65880C08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28D9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F796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2500B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N1: Tính chất hóa học của Cacbon? Viết PTHH minh họa.</w:t>
            </w:r>
          </w:p>
          <w:p w14:paraId="4465A317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N2: Tính chất hóa học của Cacbon oxit? Viết PTHH minh họa.</w:t>
            </w:r>
          </w:p>
          <w:p w14:paraId="0A2E952E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N3: Tính chất hóa học của Cacbon đi oxit? Viết PTHH minh họa.</w:t>
            </w:r>
          </w:p>
          <w:p w14:paraId="381DC7C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Hs hoạt động nhóm, báo cáo kết quả.</w:t>
            </w:r>
          </w:p>
          <w:p w14:paraId="6986BEE3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60C3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0711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EDBEA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7D1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5E5F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3368E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09D8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? Cho biết cấu tạo của bảng hệ thống tuần hoàn?</w:t>
            </w:r>
          </w:p>
          <w:p w14:paraId="5C7944B9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Hs làm việc độc lập.</w:t>
            </w:r>
          </w:p>
          <w:p w14:paraId="334E5BE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? Cho biết sự biến đổi tính chất của các nguyên tố trong BTH các NTHH?</w:t>
            </w:r>
          </w:p>
          <w:p w14:paraId="60278514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? BTH có ý nghĩa như thế nào?</w:t>
            </w:r>
          </w:p>
          <w:p w14:paraId="67292EE6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1F91734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1. Tính chất hóa học của phi kim</w:t>
            </w:r>
          </w:p>
          <w:p w14:paraId="3BFC0413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- Tác dụng với Hiđro tạo thành hợp chất khí. </w:t>
            </w:r>
          </w:p>
          <w:p w14:paraId="4E35331B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Tác dụng với kim loại tạo thành muối.</w:t>
            </w:r>
          </w:p>
          <w:p w14:paraId="69F6635B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Tác dụng với oxi tạo thành oxit axit.</w:t>
            </w:r>
          </w:p>
          <w:p w14:paraId="2C4E7E04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51EC4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Tính chất hóa học của clo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8BA31B3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Tác dụng với :</w:t>
            </w:r>
          </w:p>
          <w:p w14:paraId="0A117A78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Hiđro tạo thành khí Hiđroclorua.</w:t>
            </w:r>
          </w:p>
          <w:p w14:paraId="5B940A49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Nước tạo thành nước clo.</w:t>
            </w:r>
          </w:p>
          <w:p w14:paraId="595B714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Kim loại tạo thành muối clorua.</w:t>
            </w:r>
          </w:p>
          <w:p w14:paraId="24168E8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DD NaOH tạo thành nước Javen.</w:t>
            </w:r>
          </w:p>
          <w:p w14:paraId="1067D9E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3.Tính chất hóa học của cácbon và hợp chất của các bon.</w:t>
            </w:r>
          </w:p>
          <w:p w14:paraId="7B1EE6C7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* Tính chất của Cacbon.</w:t>
            </w:r>
          </w:p>
          <w:p w14:paraId="6B885029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Tác dụng với Oxi.</w:t>
            </w:r>
          </w:p>
          <w:p w14:paraId="67781613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Tác dụng với một số oxit kim loại.</w:t>
            </w:r>
          </w:p>
          <w:p w14:paraId="04F3C760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* Tính chất của Cacbon oxit.</w:t>
            </w:r>
          </w:p>
          <w:p w14:paraId="173453A4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Là Oxit trung tính.</w:t>
            </w:r>
          </w:p>
          <w:p w14:paraId="4D798309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CO có tính khử:</w:t>
            </w:r>
          </w:p>
          <w:p w14:paraId="49A4BC8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Tác dụng với Oxi.</w:t>
            </w:r>
          </w:p>
          <w:p w14:paraId="4FE21D40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Tác dụng với một số oxit kim loại.</w:t>
            </w:r>
          </w:p>
          <w:p w14:paraId="30890AA6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* Tính chất của Cacbon đi oxit.</w:t>
            </w:r>
          </w:p>
          <w:p w14:paraId="146A5973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Tác dụng với nước.</w:t>
            </w:r>
          </w:p>
          <w:p w14:paraId="4EF64DC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Tác dụng với dd kiềm.</w:t>
            </w:r>
          </w:p>
          <w:p w14:paraId="5A1252D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Tác dụng với Oxit bazơ.</w:t>
            </w:r>
          </w:p>
          <w:p w14:paraId="0C01A907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* Tính chất của Cacbon.</w:t>
            </w:r>
          </w:p>
          <w:p w14:paraId="36BE229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Tác dụng với Oxi.</w:t>
            </w:r>
          </w:p>
          <w:p w14:paraId="374306A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Tác dụng với một số oxit kim loại.</w:t>
            </w:r>
          </w:p>
          <w:p w14:paraId="2162124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Bảng tuần hoàn các nguyên tố hóa học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A64D63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a. Cấu tạo bảng tuần hoàn</w:t>
            </w:r>
          </w:p>
          <w:p w14:paraId="197A9EFA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Ô nguyên tố</w:t>
            </w:r>
          </w:p>
          <w:p w14:paraId="103189A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Chu kì</w:t>
            </w:r>
          </w:p>
          <w:p w14:paraId="5779B0CA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Nhóm</w:t>
            </w:r>
          </w:p>
          <w:p w14:paraId="72802446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b. Sự biến đổi tính chất của các nguyên tố trong bảng tuần hoàn</w:t>
            </w:r>
          </w:p>
          <w:p w14:paraId="38FC8B0A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ED0FB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c. Ý nghĩa của bảng tuần hoàn</w:t>
            </w:r>
          </w:p>
        </w:tc>
      </w:tr>
    </w:tbl>
    <w:p w14:paraId="31737BD0" w14:textId="77777777" w:rsidR="00B6740E" w:rsidRPr="00474434" w:rsidRDefault="00B6740E" w:rsidP="00B6740E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lastRenderedPageBreak/>
        <w:t>Hoạt động 2: Bài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5470"/>
      </w:tblGrid>
      <w:tr w:rsidR="00B6740E" w:rsidRPr="00474434" w14:paraId="78C3BE56" w14:textId="77777777" w:rsidTr="001765DE">
        <w:tc>
          <w:tcPr>
            <w:tcW w:w="3652" w:type="dxa"/>
          </w:tcPr>
          <w:p w14:paraId="3661A9C3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Ghi đề bài lên bảng</w:t>
            </w:r>
          </w:p>
          <w:p w14:paraId="5BBA7774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Yêu cầu HS lên bảng làm bài.</w:t>
            </w:r>
          </w:p>
          <w:p w14:paraId="1B858046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làm bài.</w:t>
            </w:r>
          </w:p>
          <w:p w14:paraId="6B96BCD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Sửa sai nếu có</w:t>
            </w:r>
          </w:p>
          <w:p w14:paraId="10D6916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2947FB9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5F4A03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4B441AA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247FA1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E52FEFA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10CB1D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F10141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6E0C2E0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7A0EE8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3EAB09E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D866A7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8B086D2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Yêu cầu HS đọc bài tập số 5 (SGK) theo nhóm</w:t>
            </w:r>
          </w:p>
          <w:p w14:paraId="1730E35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làm việc theo nhóm, báo cáo kết quả.</w:t>
            </w:r>
          </w:p>
        </w:tc>
        <w:tc>
          <w:tcPr>
            <w:tcW w:w="5528" w:type="dxa"/>
          </w:tcPr>
          <w:p w14:paraId="498EF552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lastRenderedPageBreak/>
              <w:t>Bài tập 1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</w:p>
          <w:p w14:paraId="0C662DC6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Trình bày phương pháp hóa học nhận biết các chất khí không màu đựng trong các bình riêng biệt: CO,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</w:p>
          <w:p w14:paraId="46F6B662" w14:textId="77777777" w:rsidR="00B6740E" w:rsidRPr="00474434" w:rsidRDefault="00B6740E" w:rsidP="001765DE">
            <w:pPr>
              <w:ind w:left="21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Giải:</w:t>
            </w:r>
          </w:p>
          <w:p w14:paraId="01BFA2F3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Lần lượt dẫn các khí vào dd nước vôi trong dư. Nếu thấy nước vôi trong vẩn đục là  khí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</w:p>
          <w:p w14:paraId="2FDAF37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Ca(OH)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pt-BR"/>
              </w:rPr>
              <w:object w:dxaOrig="300" w:dyaOrig="220" w14:anchorId="757C3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pt" o:ole="">
                  <v:imagedata r:id="rId4" o:title=""/>
                </v:shape>
                <o:OLEObject Type="Embed" ProgID="Equation.DSMT4" ShapeID="_x0000_i1025" DrawAspect="Content" ObjectID="_1756057016" r:id="rId5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CaCO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3↓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</w:t>
            </w:r>
          </w:p>
          <w:p w14:paraId="7DBBA028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Đốt cháy 2 khí còn lại rồi dẫn vào nước vôi trong dư nếu thấy nước vôi vẩn đục là khí CO</w:t>
            </w:r>
          </w:p>
          <w:p w14:paraId="21FC13A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680" w:dyaOrig="360" w14:anchorId="398A6AA6">
                <v:shape id="_x0000_i1026" type="#_x0000_t75" style="width:34pt;height:18pt" o:ole="">
                  <v:imagedata r:id="rId6" o:title=""/>
                </v:shape>
                <o:OLEObject Type="Embed" ProgID="Equation.DSMT4" ShapeID="_x0000_i1026" DrawAspect="Content" ObjectID="_1756057017" r:id="rId7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2CO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</w:p>
          <w:p w14:paraId="5E8A772F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Ca(OH)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pt-BR"/>
              </w:rPr>
              <w:object w:dxaOrig="300" w:dyaOrig="220" w14:anchorId="0E2A44B0">
                <v:shape id="_x0000_i1027" type="#_x0000_t75" style="width:15pt;height:11pt" o:ole="">
                  <v:imagedata r:id="rId4" o:title=""/>
                </v:shape>
                <o:OLEObject Type="Embed" ProgID="Equation.DSMT4" ShapeID="_x0000_i1027" DrawAspect="Content" ObjectID="_1756057018" r:id="rId8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CaCO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 ↓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010B228A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Còn lại là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</w:p>
          <w:p w14:paraId="2338C128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PTHH:  2H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680" w:dyaOrig="360" w14:anchorId="0699DA60">
                <v:shape id="_x0000_i1028" type="#_x0000_t75" style="width:34pt;height:18pt" o:ole="">
                  <v:imagedata r:id="rId6" o:title=""/>
                </v:shape>
                <o:OLEObject Type="Embed" ProgID="Equation.DSMT4" ShapeID="_x0000_i1028" DrawAspect="Content" ObjectID="_1756057019" r:id="rId9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</w:p>
          <w:p w14:paraId="5356D7C6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</w:p>
          <w:p w14:paraId="45A0ADC5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lastRenderedPageBreak/>
              <w:t>Bài tập 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(SGK)</w:t>
            </w:r>
          </w:p>
          <w:p w14:paraId="403730D7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Gọi CT của oxit sắt là Fe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x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y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vì tác dụng hoàn toàn nên ta có PTHH</w:t>
            </w:r>
          </w:p>
          <w:p w14:paraId="20596C84" w14:textId="2408431C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Fe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"/>
              </w:rPr>
              <w:t>x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"/>
              </w:rPr>
              <w:t>y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+ yCO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</w:t>
            </w:r>
            <w:r w:rsidRPr="004744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75B3E76" wp14:editId="1DE98E64">
                  <wp:extent cx="431800" cy="228600"/>
                  <wp:effectExtent l="0" t="0" r="6350" b="0"/>
                  <wp:docPr id="4459169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xFe    +   y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14:paraId="21A4D793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  160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"/>
              </w:rPr>
              <w:t xml:space="preserve">                                        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x.56 </w:t>
            </w:r>
          </w:p>
          <w:p w14:paraId="4BEEF127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32                               22,4      (g)</w:t>
            </w:r>
          </w:p>
          <w:p w14:paraId="28A63B56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 tỉ lệ :  160. 22,4 = 32.56x</w:t>
            </w:r>
          </w:p>
          <w:p w14:paraId="0C3F27BD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→ x = 2. </w:t>
            </w:r>
          </w:p>
          <w:p w14:paraId="6DE43ACD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 M Fe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x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y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 160 </w:t>
            </w:r>
          </w:p>
          <w:p w14:paraId="67B0ACB4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↔  56 . x  +  16 . y  = 160</w:t>
            </w:r>
          </w:p>
          <w:p w14:paraId="7FDE5452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↔  56 . 2  +  16 . y  = 160</w:t>
            </w:r>
          </w:p>
          <w:p w14:paraId="0F55D351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→ 16.y = 48</w:t>
            </w:r>
          </w:p>
          <w:p w14:paraId="6A9871E9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→ y = 3</w:t>
            </w:r>
          </w:p>
          <w:p w14:paraId="7556ED47" w14:textId="77777777" w:rsidR="00B6740E" w:rsidRPr="00474434" w:rsidRDefault="00B6740E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CTHH của oxit là: Fe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3</w:t>
            </w:r>
          </w:p>
          <w:p w14:paraId="22D9C3BE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4744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00" w:dyaOrig="639" w14:anchorId="62780770">
                <v:shape id="_x0000_i1030" type="#_x0000_t75" style="width:125pt;height:32pt" o:ole="">
                  <v:imagedata r:id="rId11" o:title=""/>
                </v:shape>
                <o:OLEObject Type="Embed" ProgID="Equation.DSMT4" ShapeID="_x0000_i1030" DrawAspect="Content" ObjectID="_1756057020" r:id="rId12"/>
              </w:object>
            </w:r>
          </w:p>
          <w:p w14:paraId="173708B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PTHH</w:t>
            </w:r>
          </w:p>
          <w:p w14:paraId="35574E1F" w14:textId="589357D0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  +  3CO</w:t>
            </w:r>
            <w:r w:rsidRPr="004744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1C233F9" wp14:editId="5E0A9F6F">
                  <wp:extent cx="431800" cy="228600"/>
                  <wp:effectExtent l="0" t="0" r="6350" b="0"/>
                  <wp:docPr id="6845183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2Fe  + 3CO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715CC0B8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        →                              0,3    mol</w:t>
            </w:r>
          </w:p>
          <w:p w14:paraId="0E5A3B4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pt-BR"/>
              </w:rPr>
              <w:object w:dxaOrig="300" w:dyaOrig="220" w14:anchorId="02509A99">
                <v:shape id="_x0000_i1032" type="#_x0000_t75" style="width:15pt;height:11pt" o:ole="">
                  <v:imagedata r:id="rId4" o:title=""/>
                </v:shape>
                <o:OLEObject Type="Embed" ProgID="Equation.DSMT4" ShapeID="_x0000_i1032" DrawAspect="Content" ObjectID="_1756057021" r:id="rId13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36A18E2E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0,3  →       0,3             mol</w:t>
            </w:r>
          </w:p>
          <w:p w14:paraId="6ED83DB2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474434">
              <w:rPr>
                <w:rFonts w:ascii="Times New Roman" w:hAnsi="Times New Roman" w:cs="Times New Roman"/>
                <w:position w:val="-18"/>
                <w:sz w:val="28"/>
                <w:szCs w:val="28"/>
                <w:lang w:val="pt-BR"/>
              </w:rPr>
              <w:object w:dxaOrig="2700" w:dyaOrig="420" w14:anchorId="69478977">
                <v:shape id="_x0000_i1033" type="#_x0000_t75" style="width:125.5pt;height:21pt" o:ole="">
                  <v:imagedata r:id="rId14" o:title=""/>
                </v:shape>
                <o:OLEObject Type="Embed" ProgID="Equation.DSMT4" ShapeID="_x0000_i1033" DrawAspect="Content" ObjectID="_1756057022" r:id="rId15"/>
              </w:object>
            </w:r>
          </w:p>
        </w:tc>
      </w:tr>
    </w:tbl>
    <w:p w14:paraId="0869E002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lastRenderedPageBreak/>
        <w:t>3. Hoạt động vận dụng</w:t>
      </w:r>
    </w:p>
    <w:p w14:paraId="60C35C74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BTVN: 4, 6 SGK</w:t>
      </w:r>
    </w:p>
    <w:p w14:paraId="41BEC307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4. Hoạt động tìm tòi mở rộng</w:t>
      </w:r>
    </w:p>
    <w:p w14:paraId="4E4CCB2B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Chuẩn bị bài thực hành.</w:t>
      </w:r>
    </w:p>
    <w:p w14:paraId="731B127A" w14:textId="77777777" w:rsidR="00B6740E" w:rsidRPr="00474434" w:rsidRDefault="00B6740E" w:rsidP="00B67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</w:t>
      </w:r>
    </w:p>
    <w:p w14:paraId="70A0B4B3" w14:textId="77777777" w:rsidR="00B6740E" w:rsidRPr="00474434" w:rsidRDefault="00B6740E" w:rsidP="00B6740E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br w:type="page"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28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/01/20</w:t>
      </w:r>
      <w:r>
        <w:rPr>
          <w:rFonts w:ascii="Times New Roman" w:hAnsi="Times New Roman" w:cs="Times New Roman"/>
          <w:sz w:val="28"/>
          <w:szCs w:val="28"/>
          <w:lang w:val="pt-BR"/>
        </w:rPr>
        <w:t>24</w:t>
      </w:r>
    </w:p>
    <w:p w14:paraId="604123E6" w14:textId="77777777" w:rsidR="00B6740E" w:rsidRPr="00474434" w:rsidRDefault="00B6740E" w:rsidP="00B674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>Tiết 4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2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- Bài 33:</w:t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</w:p>
    <w:p w14:paraId="3E0B058C" w14:textId="77777777" w:rsidR="00B6740E" w:rsidRPr="00474434" w:rsidRDefault="00B6740E" w:rsidP="00B67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THỰC HÀNH</w:t>
      </w:r>
    </w:p>
    <w:p w14:paraId="47E0A147" w14:textId="77777777" w:rsidR="00B6740E" w:rsidRPr="00474434" w:rsidRDefault="00B6740E" w:rsidP="00B674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434">
        <w:rPr>
          <w:rFonts w:ascii="Times New Roman" w:hAnsi="Times New Roman" w:cs="Times New Roman"/>
          <w:i/>
          <w:sz w:val="28"/>
          <w:szCs w:val="28"/>
        </w:rPr>
        <w:t xml:space="preserve">     Tính chất hóa học của phi kim và hợp chất của chúng</w:t>
      </w:r>
    </w:p>
    <w:p w14:paraId="0F97FD55" w14:textId="77777777" w:rsidR="00B6740E" w:rsidRPr="00474434" w:rsidRDefault="00B6740E" w:rsidP="00B674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4DE65DE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72F6D421" w14:textId="77777777" w:rsidR="00B6740E" w:rsidRPr="00474434" w:rsidRDefault="00B6740E" w:rsidP="00B674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1. Kiến thức</w:t>
      </w:r>
      <w:r w:rsidRPr="004744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234F811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Học sinh khắc sâu kiến thức về phi kim, tính chất của muối cacbonnat, muối clorua.</w:t>
      </w:r>
    </w:p>
    <w:p w14:paraId="451D643D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2. Kỹ năng</w:t>
      </w:r>
    </w:p>
    <w:p w14:paraId="139B5D9E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- Tiếp tục rèn luyện kỹ năng thực hành hóa học, giải bài tập thực hành hóa học. </w:t>
      </w:r>
    </w:p>
    <w:p w14:paraId="4A633EA1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3. Thái độ</w:t>
      </w:r>
    </w:p>
    <w:p w14:paraId="5C668439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Giáo dục lòng yêu môn học, ý thức bảo vệ môi trường, tính cẩn thận, nghiêm túc, trong học tập, thực hành môn hoá học.</w:t>
      </w:r>
    </w:p>
    <w:p w14:paraId="63EB6176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II. CHUẨN BỊ</w:t>
      </w:r>
    </w:p>
    <w:p w14:paraId="5806D524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1. Giáo viên</w:t>
      </w:r>
      <w:r w:rsidRPr="004744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BA7CA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Dụng cụ: Giá thí nghiệm, đèn cồn, ống hút, thìa lấy hóa chất, ống thủy tinh gấp khúc, cốc thủy tinh.</w:t>
      </w:r>
    </w:p>
    <w:p w14:paraId="3AD09E77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Hóa chất: bột than, bột CuO, NaHCO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, Ca(OH)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, NaCl, Na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, CaCO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.</w:t>
      </w:r>
    </w:p>
    <w:p w14:paraId="705C09E7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2. Học sinh</w:t>
      </w:r>
    </w:p>
    <w:p w14:paraId="15F4D87C" w14:textId="77777777" w:rsidR="00B6740E" w:rsidRPr="00474434" w:rsidRDefault="00B6740E" w:rsidP="00B6740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Chuẩn bị bản tường trình trước ở nhà.</w:t>
      </w:r>
    </w:p>
    <w:p w14:paraId="6D21C05F" w14:textId="77777777" w:rsidR="00B6740E" w:rsidRPr="00474434" w:rsidRDefault="00B6740E" w:rsidP="00B674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III. CÁC PHƯƠNG PHÁP TRỌNG TÂM</w:t>
      </w:r>
    </w:p>
    <w:p w14:paraId="42DDE69C" w14:textId="77777777" w:rsidR="00B6740E" w:rsidRPr="00474434" w:rsidRDefault="00B6740E" w:rsidP="00B6740E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trực quan, thực hành, hoạt động nhóm.</w:t>
      </w:r>
    </w:p>
    <w:p w14:paraId="55E4D04D" w14:textId="77777777" w:rsidR="00B6740E" w:rsidRPr="00474434" w:rsidRDefault="00B6740E" w:rsidP="00B6740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46180DD0" w14:textId="77777777" w:rsidR="00B6740E" w:rsidRPr="00474434" w:rsidRDefault="00B6740E" w:rsidP="00B6740E">
      <w:pPr>
        <w:tabs>
          <w:tab w:val="left" w:pos="2088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23D6B75C" w14:textId="77777777" w:rsidR="00B6740E" w:rsidRPr="00474434" w:rsidRDefault="00B6740E" w:rsidP="00B6740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7F45133E" w14:textId="77777777" w:rsidR="00B6740E" w:rsidRPr="00474434" w:rsidRDefault="00B6740E" w:rsidP="00B6740E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Hoạt động hình thành kiến thức</w:t>
      </w:r>
    </w:p>
    <w:p w14:paraId="18003506" w14:textId="77777777" w:rsidR="00B6740E" w:rsidRPr="00474434" w:rsidRDefault="00B6740E" w:rsidP="00B6740E">
      <w:pPr>
        <w:ind w:left="3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Hoạt động 1:</w:t>
      </w:r>
      <w:r w:rsidRPr="00474434">
        <w:rPr>
          <w:rFonts w:ascii="Times New Roman" w:hAnsi="Times New Roman" w:cs="Times New Roman"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 xml:space="preserve">Thí nghiệm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  <w:gridCol w:w="5317"/>
      </w:tblGrid>
      <w:tr w:rsidR="00B6740E" w:rsidRPr="00474434" w14:paraId="49C0865F" w14:textId="77777777" w:rsidTr="001765DE">
        <w:trPr>
          <w:trHeight w:val="983"/>
        </w:trPr>
        <w:tc>
          <w:tcPr>
            <w:tcW w:w="3794" w:type="dxa"/>
          </w:tcPr>
          <w:p w14:paraId="5AFEF8A0" w14:textId="77777777" w:rsidR="00B6740E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4FCFA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GV: Kiểm tra việc chuẩn bị dụng cụ và hoá chất của HS.</w:t>
            </w:r>
          </w:p>
          <w:p w14:paraId="28B9B70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Lấy một ít (bằng hạt ngô) hỗn hợp bột CuO và cacbon (bột than gỗ) vào ống nghiệm.</w:t>
            </w:r>
          </w:p>
          <w:p w14:paraId="77B011F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- Lắp dụng cụ như hình 3.9 SGK/83      </w:t>
            </w:r>
          </w:p>
          <w:p w14:paraId="38AF047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Đun nóng ống nghiệm bằng ngọn lửa đèn cồn.</w:t>
            </w:r>
          </w:p>
          <w:p w14:paraId="2D4AC58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- Quan sát nêu hiện tượng? </w:t>
            </w:r>
          </w:p>
          <w:p w14:paraId="2889DC9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Giải thích hiện tượng và rút ra kết luận về tính chất hóa học của cacbon?</w:t>
            </w:r>
          </w:p>
          <w:p w14:paraId="4BE1287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- Gọi 1HS lên bảng viết PTHH. </w:t>
            </w:r>
          </w:p>
        </w:tc>
        <w:tc>
          <w:tcPr>
            <w:tcW w:w="5386" w:type="dxa"/>
          </w:tcPr>
          <w:p w14:paraId="17D9FDE7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Thí nghiệm 1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0EE41E4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  Cacbon khử CuO ở nhiệt độ cao.</w:t>
            </w:r>
          </w:p>
          <w:p w14:paraId="6F62796E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Hiện tượng: Hỗn hợp chất rắn màu đen chuyển dần thành chất rắn màu đỏ, khí sinh ra làm vẩn đục nước vôi trong.</w:t>
            </w:r>
          </w:p>
          <w:p w14:paraId="2FD9543E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Giải thích : Vì cacbon đã khử được Đông (II) oxit màu đen, tạo ra kim loại Đồng có màu đỏ và khí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(làm nước vôi trong vẩn đục).</w:t>
            </w:r>
          </w:p>
          <w:p w14:paraId="3F819BE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Kết luận: Cacbon tác dụng với oxit kim loại.</w:t>
            </w:r>
          </w:p>
          <w:p w14:paraId="6A479EE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- PTHH:  </w:t>
            </w:r>
          </w:p>
          <w:p w14:paraId="58A8BD0B" w14:textId="07A9447F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  C  +  CuO </w:t>
            </w:r>
            <w:r w:rsidRPr="004744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it-IT"/>
              </w:rPr>
              <w:drawing>
                <wp:inline distT="0" distB="0" distL="0" distR="0" wp14:anchorId="787188AD" wp14:editId="5199784F">
                  <wp:extent cx="431800" cy="228600"/>
                  <wp:effectExtent l="0" t="0" r="6350" b="0"/>
                  <wp:docPr id="7998449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Cu +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5C692BC2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0E" w:rsidRPr="00474434" w14:paraId="37884439" w14:textId="77777777" w:rsidTr="001765DE">
        <w:tc>
          <w:tcPr>
            <w:tcW w:w="3794" w:type="dxa"/>
          </w:tcPr>
          <w:p w14:paraId="79EFBCA1" w14:textId="77777777" w:rsidR="00B6740E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D246FA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 Gọi Hs nêu cách tiến hành thí nghiệm 2:</w:t>
            </w:r>
          </w:p>
          <w:p w14:paraId="79DD8EDF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Lấy một thìa nhỏ  muối NaHCO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cho vào ống nghiệm.</w:t>
            </w:r>
          </w:p>
          <w:p w14:paraId="43BEFC6B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Lắp dụng cụ như hình vẽ.</w:t>
            </w:r>
          </w:p>
          <w:p w14:paraId="10E67502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Đun nóng ống nghiệm bằng ngọn lửa đèn cồn.</w:t>
            </w:r>
          </w:p>
          <w:p w14:paraId="742382E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Quan sát nêu hiện tượng? </w:t>
            </w:r>
          </w:p>
          <w:p w14:paraId="11629697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Giải thích hiện tượng và rút ra kết luận về tính chất hoá học của NaHCO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14:paraId="0E37E644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1HS lên bảng viết PTHH.</w:t>
            </w:r>
          </w:p>
          <w:p w14:paraId="11897627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</w:tcPr>
          <w:p w14:paraId="61867987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Thí nghiệm 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14:paraId="7EF1153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Nhiệt phân muối NaHCO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01C70140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Dụng cụ: Như thí nghiệm 1.</w:t>
            </w:r>
          </w:p>
          <w:p w14:paraId="4A879EE2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Hoá chất: NaHCO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, dd Ca(OH)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E72B8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Hiện tượng: Nước vôi trong bị vẩn đục.</w:t>
            </w:r>
          </w:p>
          <w:p w14:paraId="727CD7D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Giải thích: Muối NaHCO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bị nhiệt phân huỷ tạo ra khí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(làm nước vôi trong bị vẩn đục).</w:t>
            </w:r>
          </w:p>
          <w:p w14:paraId="3A70529B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Kết luận: Muối NaHCO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dễ bị nhiệt phân huỷ tạo ra khí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</w:t>
            </w:r>
          </w:p>
          <w:p w14:paraId="021DCA8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PTHH: </w:t>
            </w:r>
          </w:p>
          <w:p w14:paraId="4BEF0B5C" w14:textId="2BAC04D3" w:rsidR="00B6740E" w:rsidRPr="00474434" w:rsidRDefault="00B6740E" w:rsidP="001765D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2NaHCO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it-IT"/>
              </w:rPr>
              <w:drawing>
                <wp:inline distT="0" distB="0" distL="0" distR="0" wp14:anchorId="36953BA6" wp14:editId="233E64C1">
                  <wp:extent cx="431800" cy="228600"/>
                  <wp:effectExtent l="0" t="0" r="6350" b="0"/>
                  <wp:docPr id="3443700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2C93A75C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740E" w:rsidRPr="00474434" w14:paraId="209234E7" w14:textId="77777777" w:rsidTr="001765DE">
        <w:tc>
          <w:tcPr>
            <w:tcW w:w="3794" w:type="dxa"/>
          </w:tcPr>
          <w:p w14:paraId="01AE0358" w14:textId="77777777" w:rsidR="00B6740E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30922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Nhận biết 3 chất rắn ở dạng bột đựng trong 3 lọ riêng biệt, mất nhãn là: NaCl, 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, CaCO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421FBD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Gv: yêu cầu HS làm bài tập:</w:t>
            </w:r>
          </w:p>
          <w:p w14:paraId="07C883F3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Tìm sự khác nhau về tính chất của 3 chất trên bằng cách điền một số chi tiết ( tính tan, tác dụng hay không tác dụng, dấu hiệu của phản ứng ) vào bảng sau:</w:t>
            </w:r>
          </w:p>
          <w:p w14:paraId="327AB3DB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Nêu cách tiến hành nhận biết bằng thực nghiệm?</w:t>
            </w:r>
          </w:p>
        </w:tc>
        <w:tc>
          <w:tcPr>
            <w:tcW w:w="5386" w:type="dxa"/>
          </w:tcPr>
          <w:p w14:paraId="2852A357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Thí nghiệm 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550FEBA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 Nhận biết muối cacbonat và muối clorua.</w:t>
            </w:r>
          </w:p>
          <w:p w14:paraId="0F48C8F1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Cách nhận biết:</w:t>
            </w:r>
          </w:p>
          <w:p w14:paraId="76516ED5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Lấy mỗi chất một ít làm mẫu thử cho vào mỗi ống nghiệm và đánh số thứ tự.</w:t>
            </w:r>
          </w:p>
          <w:p w14:paraId="2D15E4CE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nước vào từng mẫu thử: mẫu thử nào tan là 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NaCl. Mộu thử nào không tan là CaCO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3.</w:t>
            </w:r>
          </w:p>
          <w:p w14:paraId="3BF77D64" w14:textId="77777777" w:rsidR="00B6740E" w:rsidRPr="00474434" w:rsidRDefault="00B6740E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Tiếp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tục cho 2 mẫu thử còn lại tác dụng với dd axit HCl: Mẫu thử nào có hiện tượng sủi bọt khí là 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3,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mẫu thử còn lại không có hiện tượng gì là NaCl.</w:t>
            </w:r>
          </w:p>
        </w:tc>
      </w:tr>
    </w:tbl>
    <w:p w14:paraId="24045803" w14:textId="77777777" w:rsidR="00B6740E" w:rsidRPr="00474434" w:rsidRDefault="00B6740E" w:rsidP="00B6740E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2: Thu dọn vệ sinh dụng cụ, hóa chất</w:t>
      </w:r>
    </w:p>
    <w:p w14:paraId="55B1399D" w14:textId="77777777" w:rsidR="00B6740E" w:rsidRPr="00474434" w:rsidRDefault="00B6740E" w:rsidP="00B6740E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3: Viết bản tường trình</w:t>
      </w:r>
    </w:p>
    <w:p w14:paraId="0AFC23AA" w14:textId="77777777" w:rsidR="00B6740E" w:rsidRPr="00474434" w:rsidRDefault="00B6740E" w:rsidP="00B6740E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05F0EC41" w14:textId="77777777" w:rsidR="00B6740E" w:rsidRPr="00474434" w:rsidRDefault="00B6740E" w:rsidP="00B6740E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tìm tòi mở rộng</w:t>
      </w:r>
    </w:p>
    <w:p w14:paraId="06A435A2" w14:textId="77777777" w:rsidR="00B6740E" w:rsidRPr="00474434" w:rsidRDefault="00B6740E" w:rsidP="00B6740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Nghiên cứu trước bài 34: Khái niệm hợp chất hữu cơ.</w:t>
      </w:r>
    </w:p>
    <w:p w14:paraId="64AA4E48" w14:textId="77777777" w:rsidR="00B6740E" w:rsidRPr="00474434" w:rsidRDefault="00B6740E" w:rsidP="00B6740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---------------------------------------------------------------------------</w:t>
      </w:r>
    </w:p>
    <w:p w14:paraId="748A1677" w14:textId="77777777" w:rsidR="00B6740E" w:rsidRPr="00474434" w:rsidRDefault="00B6740E" w:rsidP="00B6740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7E6FC68D" w14:textId="77777777" w:rsidR="00B76745" w:rsidRDefault="00B76745"/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0E"/>
    <w:rsid w:val="00162C18"/>
    <w:rsid w:val="0099437E"/>
    <w:rsid w:val="00B6740E"/>
    <w:rsid w:val="00B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338DE"/>
  <w15:chartTrackingRefBased/>
  <w15:docId w15:val="{8A43CA6D-3CA5-4CC4-B0C2-C157E8D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0E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6587</Characters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2023-09-12T13:49:00Z</dcterms:created>
  <dcterms:modified xsi:type="dcterms:W3CDTF">2023-09-12T13:49:00Z</dcterms:modified>
</cp:coreProperties>
</file>