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F87D" w14:textId="77777777" w:rsidR="00FA156F" w:rsidRPr="00137F66" w:rsidRDefault="00FA156F" w:rsidP="00FA156F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32"/>
      <w:r w:rsidRPr="00137F66">
        <w:rPr>
          <w:rStyle w:val="Tiu5"/>
          <w:rFonts w:ascii="Times New Roman" w:hAnsi="Times New Roman"/>
          <w:bCs w:val="0"/>
          <w:sz w:val="28"/>
          <w:szCs w:val="28"/>
        </w:rPr>
        <w:t>CHỦ ĐỀ 6:</w:t>
      </w:r>
      <w:r w:rsidRPr="00137F66">
        <w:rPr>
          <w:rStyle w:val="Tiu5155pt"/>
          <w:rFonts w:ascii="Times New Roman" w:hAnsi="Times New Roman"/>
          <w:bCs w:val="0"/>
          <w:sz w:val="28"/>
          <w:szCs w:val="28"/>
        </w:rPr>
        <w:t xml:space="preserve"> </w:t>
      </w:r>
      <w:r w:rsidRPr="00137F66">
        <w:rPr>
          <w:rStyle w:val="Tiu5"/>
          <w:rFonts w:ascii="Times New Roman" w:hAnsi="Times New Roman"/>
          <w:bCs w:val="0"/>
          <w:sz w:val="28"/>
          <w:szCs w:val="28"/>
        </w:rPr>
        <w:t>GIÁC LÀM VIỆC CỦA MÌNH</w:t>
      </w:r>
      <w:bookmarkEnd w:id="0"/>
    </w:p>
    <w:p w14:paraId="31FBD809" w14:textId="77777777" w:rsidR="00FA156F" w:rsidRPr="00137F66" w:rsidRDefault="00FA156F" w:rsidP="00FA15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33"/>
      <w:r w:rsidRPr="00137F66">
        <w:rPr>
          <w:rStyle w:val="Tiu52JasmineUPC"/>
          <w:rFonts w:ascii="Times New Roman" w:hAnsi="Times New Roman"/>
          <w:b/>
          <w:bCs/>
          <w:i w:val="0"/>
          <w:sz w:val="28"/>
          <w:szCs w:val="28"/>
        </w:rPr>
        <w:t xml:space="preserve">BÀI 17: </w:t>
      </w:r>
      <w:r w:rsidRPr="00FA156F">
        <w:rPr>
          <w:rStyle w:val="Tiu52JasmineUPC"/>
          <w:rFonts w:ascii="Times New Roman" w:hAnsi="Times New Roman"/>
          <w:bCs/>
          <w:i w:val="0"/>
          <w:sz w:val="28"/>
          <w:szCs w:val="28"/>
        </w:rPr>
        <w:t>TỰ</w:t>
      </w:r>
      <w:r w:rsidRPr="00FA156F">
        <w:rPr>
          <w:rStyle w:val="Vnbnnidung21"/>
          <w:rFonts w:ascii="Times New Roman" w:hAnsi="Times New Roman"/>
          <w:bCs w:val="0"/>
          <w:sz w:val="28"/>
          <w:szCs w:val="28"/>
        </w:rPr>
        <w:t xml:space="preserve"> GI</w:t>
      </w:r>
      <w:bookmarkStart w:id="2" w:name="_GoBack"/>
      <w:bookmarkEnd w:id="2"/>
      <w:r w:rsidRPr="00FA156F">
        <w:rPr>
          <w:rStyle w:val="Vnbnnidung21"/>
          <w:rFonts w:ascii="Times New Roman" w:hAnsi="Times New Roman"/>
          <w:bCs w:val="0"/>
          <w:sz w:val="28"/>
          <w:szCs w:val="28"/>
        </w:rPr>
        <w:t>ÁC HỌC TẬP</w:t>
      </w:r>
      <w:bookmarkEnd w:id="1"/>
    </w:p>
    <w:p w14:paraId="259B983B" w14:textId="77777777" w:rsidR="00FA156F" w:rsidRPr="00137F66" w:rsidRDefault="00FA156F" w:rsidP="00FA15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Style w:val="Tiu52JasmineUPC"/>
          <w:rFonts w:ascii="Times New Roman" w:hAnsi="Times New Roman"/>
          <w:b/>
          <w:bCs/>
          <w:i w:val="0"/>
          <w:sz w:val="28"/>
          <w:szCs w:val="28"/>
        </w:rPr>
        <w:t xml:space="preserve">I. </w:t>
      </w:r>
      <w:r w:rsidRPr="00137F66">
        <w:rPr>
          <w:rStyle w:val="Vnbnnidung26"/>
          <w:rFonts w:ascii="Times New Roman" w:hAnsi="Times New Roman"/>
          <w:bCs w:val="0"/>
          <w:sz w:val="28"/>
          <w:szCs w:val="28"/>
        </w:rPr>
        <w:t>MỤC TIÊU</w:t>
      </w:r>
    </w:p>
    <w:p w14:paraId="5D2BC36F" w14:textId="77777777" w:rsidR="00FA156F" w:rsidRPr="00137F66" w:rsidRDefault="00FA156F" w:rsidP="00FA156F">
      <w:pPr>
        <w:pStyle w:val="Vnbnnidung4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72F55569" w14:textId="77777777" w:rsidR="00FA156F" w:rsidRPr="00137F66" w:rsidRDefault="00FA156F" w:rsidP="00FA15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Nêu được những việc cần tự giác học tập.</w:t>
      </w:r>
    </w:p>
    <w:p w14:paraId="48DA800D" w14:textId="77777777" w:rsidR="00FA156F" w:rsidRPr="00137F66" w:rsidRDefault="00FA156F" w:rsidP="00FA156F">
      <w:pPr>
        <w:widowControl w:val="0"/>
        <w:tabs>
          <w:tab w:val="left" w:pos="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Biết được vì sao phải tự giác học tập.</w:t>
      </w:r>
    </w:p>
    <w:p w14:paraId="016F4393" w14:textId="77777777" w:rsidR="00FA156F" w:rsidRPr="00137F66" w:rsidRDefault="00FA156F" w:rsidP="00FA156F">
      <w:pPr>
        <w:widowControl w:val="0"/>
        <w:tabs>
          <w:tab w:val="left" w:pos="35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Thực hiện được các hành động tự giác học tập của mình ở trường, ở nhà.</w:t>
      </w:r>
    </w:p>
    <w:p w14:paraId="24801181" w14:textId="77777777" w:rsidR="00FA156F" w:rsidRPr="00137F66" w:rsidRDefault="00FA156F" w:rsidP="00FA156F">
      <w:pPr>
        <w:widowControl w:val="0"/>
        <w:tabs>
          <w:tab w:val="left" w:pos="35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7F66">
        <w:rPr>
          <w:rFonts w:ascii="Times New Roman" w:hAnsi="Times New Roman"/>
          <w:b/>
          <w:sz w:val="28"/>
          <w:szCs w:val="28"/>
        </w:rPr>
        <w:t>II.</w:t>
      </w:r>
      <w:r w:rsidRPr="00137F66">
        <w:rPr>
          <w:rStyle w:val="Vnbnnidung26"/>
          <w:rFonts w:ascii="Times New Roman" w:hAnsi="Times New Roman"/>
          <w:bCs w:val="0"/>
          <w:sz w:val="28"/>
          <w:szCs w:val="28"/>
        </w:rPr>
        <w:t>CHUẨN BỊ</w:t>
      </w:r>
    </w:p>
    <w:p w14:paraId="602C570E" w14:textId="77777777" w:rsidR="00FA156F" w:rsidRPr="00137F66" w:rsidRDefault="00FA156F" w:rsidP="00FA156F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2014AD96" w14:textId="77777777" w:rsidR="00FA156F" w:rsidRPr="00137F66" w:rsidRDefault="00FA156F" w:rsidP="00FA156F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“Hai chú mèo</w:t>
      </w:r>
      <w:r w:rsidRPr="0013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ngoan” - sáng tác: Phan Huỳnh Điều),... gắn với bài học “Tự giác học tập”;</w:t>
      </w:r>
    </w:p>
    <w:p w14:paraId="54540817" w14:textId="77777777" w:rsidR="00FA156F" w:rsidRPr="00137F66" w:rsidRDefault="00FA156F" w:rsidP="00FA156F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56833EC1" w14:textId="77777777" w:rsidR="00FA156F" w:rsidRPr="00137F66" w:rsidRDefault="00FA156F" w:rsidP="00FA156F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7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Khởi</w:t>
            </w:r>
            <w:r w:rsidRPr="00137F66">
              <w:rPr>
                <w:rStyle w:val="Vnbnnidung1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  <w:t>động</w:t>
            </w:r>
          </w:p>
          <w:p w14:paraId="040B5207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Tổ </w:t>
            </w: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chức hoạt động tập thể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hát bài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</w:t>
            </w: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ỡ</w:t>
            </w: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i chú mèo ngoan"</w:t>
            </w:r>
          </w:p>
          <w:p w14:paraId="415676D6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tổ chức cho HS hát bài “Hai chú mèo ngoan”.</w:t>
            </w:r>
          </w:p>
          <w:p w14:paraId="2D19D499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Vì sao mèo đen và mèo vàng trong bài hát lại được cô yêu, bạn quý,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mẹ khen?</w:t>
            </w:r>
          </w:p>
          <w:p w14:paraId="52FDB7CA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6A80A1CA" w14:textId="77777777" w:rsidR="00FA156F" w:rsidRPr="00137F66" w:rsidRDefault="00FA156F" w:rsidP="00FA156F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Hai chú mèo trong bài hát rất chăm chỉ học hành, siêng năng làm việc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 xml:space="preserve">nhà nên được mọi người yêu quý, em cần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học tập những thói quen tốt của hai chú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mèo này.</w:t>
            </w:r>
          </w:p>
          <w:p w14:paraId="63CBA151" w14:textId="77777777" w:rsidR="00FA156F" w:rsidRPr="00137F66" w:rsidRDefault="00FA156F" w:rsidP="00FA156F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7"/>
                <w:rFonts w:ascii="Times New Roman" w:hAnsi="Times New Roman"/>
                <w:bCs w:val="0"/>
                <w:sz w:val="28"/>
                <w:szCs w:val="28"/>
              </w:rPr>
              <w:t>Khám phá</w:t>
            </w:r>
          </w:p>
          <w:p w14:paraId="15F87F96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</w:t>
            </w: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ì</w:t>
            </w: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 hiểu sự c</w:t>
            </w: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ầ</w:t>
            </w: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 thiết của việc tự giác học tập và những biểu hiện của việc tự giác học tập</w:t>
            </w:r>
          </w:p>
          <w:p w14:paraId="79436B31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hình hoặc treo tranh (mục Khám phá) lên bảng để HS quan sát (đ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thời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hướng dẫn HS quan sát tranh trong SGK).</w:t>
            </w:r>
          </w:p>
          <w:p w14:paraId="2A741E81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theo tranh: Em hãy cho biết:</w:t>
            </w:r>
          </w:p>
          <w:p w14:paraId="43C2FD53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nào tự giác học tập? Bạn nào chưa tự giác học tập?</w:t>
            </w:r>
          </w:p>
          <w:p w14:paraId="2A7D376A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biểu hiện của việc tự giác học tập.</w:t>
            </w:r>
          </w:p>
          <w:p w14:paraId="20C3A451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sao cần tự giác học tập?</w:t>
            </w:r>
          </w:p>
          <w:p w14:paraId="0C8383DB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7115pt"/>
                <w:rFonts w:ascii="Times New Roman" w:hAnsi="Times New Roman"/>
                <w:sz w:val="28"/>
                <w:szCs w:val="28"/>
              </w:rPr>
              <w:t xml:space="preserve">GV mời từ ba tới bốn HS phát biểu, HS khác chú ý lắng nghe, nêu ý kiến nhận xét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và đặt câu hỏi (nếu có). GV khen ngợi những HS có câu trả đúng, chỉnh sửa các câu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trả lời chưa đúng.</w:t>
            </w:r>
          </w:p>
          <w:p w14:paraId="2C662687" w14:textId="77777777" w:rsidR="00FA156F" w:rsidRPr="00137F66" w:rsidRDefault="00FA156F" w:rsidP="00FA156F">
            <w:pPr>
              <w:pStyle w:val="Vnbnnidung280"/>
              <w:shd w:val="clear" w:color="auto" w:fill="auto"/>
              <w:tabs>
                <w:tab w:val="left" w:pos="284"/>
              </w:tabs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65E0C4D5" w14:textId="77777777" w:rsidR="00FA156F" w:rsidRPr="00137F66" w:rsidRDefault="00FA156F" w:rsidP="00FA156F">
            <w:pPr>
              <w:pStyle w:val="Vnbnnidung290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before="0"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Hai bạn đang luyện viết, được cô giáo khen đã tự giác học tập. Hai bạn đang đùa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Style w:val="Vnbnnidung2912pt"/>
                <w:rFonts w:ascii="Times New Roman" w:hAnsi="Times New Roman" w:cs="Times New Roman"/>
                <w:sz w:val="28"/>
                <w:szCs w:val="28"/>
              </w:rPr>
              <w:t>nghịch trong giờ học mặc dù được cô giáo nhắc nhở là chưa tự giác học tập.</w:t>
            </w:r>
          </w:p>
          <w:p w14:paraId="7AEC1DA1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7115pt"/>
                <w:rFonts w:ascii="Times New Roman" w:hAnsi="Times New Roman"/>
                <w:sz w:val="28"/>
                <w:szCs w:val="28"/>
              </w:rPr>
              <w:t xml:space="preserve">Biểu hiện của tự giác học tập gồm: Tự mình thực hiện nhiệm vụ học tập một cách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chủ động mà không cần ai nhắc nhở, giám sát; tự mình xây dựng kế hoạch học tập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Style w:val="Tiu52135pt"/>
                <w:rFonts w:ascii="Times New Roman" w:hAnsi="Times New Roman"/>
                <w:b w:val="0"/>
                <w:sz w:val="28"/>
                <w:szCs w:val="28"/>
              </w:rPr>
              <w:t>và xác định mục đích học tập đúng đắn dựa trên sự hướng dẫn của cha mẹ và thầy</w:t>
            </w:r>
            <w:r w:rsidRPr="00137F66">
              <w:rPr>
                <w:rStyle w:val="Tiu52135pt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cô, giáo.</w:t>
            </w:r>
          </w:p>
          <w:p w14:paraId="4F39AC2A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Tự giác học tập giúp em luôn hoàn thành kịp thời và tốt nhất công việc học tập như: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học thuộc bài, làm đủ bài tập, thực hiện trách nhiệm đối với trường lớp, giúp đỡ bạn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Style w:val="Vnbnnidung7115pt"/>
                <w:rFonts w:ascii="Times New Roman" w:hAnsi="Times New Roman"/>
                <w:sz w:val="28"/>
                <w:szCs w:val="28"/>
              </w:rPr>
              <w:t xml:space="preserve">bè cùng tiến bộ,... Tự giác trong học tập giúp em rèn tính tự lập, tự chủ, ý chí kiên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cường, bền bỉ và những phẩm chất tốt đẹp khác. Tự giác học tập giúp em đạt kết quả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tốt trong học tập.</w:t>
            </w:r>
          </w:p>
          <w:p w14:paraId="728E98B4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55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7115pt"/>
                <w:rFonts w:ascii="Times New Roman" w:hAnsi="Times New Roman"/>
                <w:sz w:val="28"/>
                <w:szCs w:val="28"/>
              </w:rPr>
              <w:t xml:space="preserve">Trái với tự giác học tập là học đối phó, chán nản, không chịu tiếp nhận bài học và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 thực hiện các yêu cẩu luyện tập của thầy cô; ít quan tâm đến sách vở, không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lắng nghe lời khuyên bảo của người lớn.</w:t>
            </w:r>
          </w:p>
          <w:p w14:paraId="63851C3D" w14:textId="77777777" w:rsidR="00FA156F" w:rsidRPr="00137F66" w:rsidRDefault="00FA156F" w:rsidP="00FA156F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bookmark34"/>
            <w:r w:rsidRPr="00137F66">
              <w:rPr>
                <w:rStyle w:val="Tiu8"/>
                <w:rFonts w:ascii="Times New Roman" w:hAnsi="Times New Roman"/>
                <w:bCs w:val="0"/>
                <w:sz w:val="28"/>
                <w:szCs w:val="28"/>
              </w:rPr>
              <w:t>3. Luyện tập</w:t>
            </w:r>
            <w:bookmarkEnd w:id="3"/>
          </w:p>
          <w:p w14:paraId="04992AE7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>Hoạt động 1</w:t>
            </w:r>
            <w:r w:rsidRPr="00137F66">
              <w:rPr>
                <w:rStyle w:val="Vnbnnidung3Tahom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37F66">
              <w:rPr>
                <w:rStyle w:val="Vnbnnidung8"/>
                <w:rFonts w:ascii="Times New Roman" w:hAnsi="Times New Roman" w:cs="Times New Roman"/>
                <w:iCs w:val="0"/>
                <w:sz w:val="28"/>
                <w:szCs w:val="28"/>
              </w:rPr>
              <w:t>Xác định bạn tự giác/ bạn chưa tự giác học tập</w:t>
            </w:r>
          </w:p>
          <w:p w14:paraId="030F9220" w14:textId="77777777" w:rsidR="00FA156F" w:rsidRPr="00137F66" w:rsidRDefault="00FA156F" w:rsidP="00FA156F">
            <w:pPr>
              <w:widowControl w:val="0"/>
              <w:numPr>
                <w:ilvl w:val="0"/>
                <w:numId w:val="4"/>
              </w:numPr>
              <w:tabs>
                <w:tab w:val="left" w:pos="41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7115pt"/>
                <w:rFonts w:ascii="Times New Roman" w:hAnsi="Times New Roman"/>
                <w:sz w:val="28"/>
                <w:szCs w:val="28"/>
              </w:rPr>
              <w:t xml:space="preserve">GV giao nhiệm vụ cho các nhóm từ 4 - 6 HS quan sát tranh mục Luyện tập trong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SGK, thảo luận và trả lời câu hỏi: Bạn nào tự giác, bạn nào chưa tự giác học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tập?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Vì sao?</w:t>
            </w:r>
          </w:p>
          <w:p w14:paraId="07657D91" w14:textId="77777777" w:rsidR="00FA156F" w:rsidRPr="00137F66" w:rsidRDefault="00FA156F" w:rsidP="00FA156F">
            <w:pPr>
              <w:pStyle w:val="Vnbnnidung290"/>
              <w:numPr>
                <w:ilvl w:val="0"/>
                <w:numId w:val="4"/>
              </w:numPr>
              <w:shd w:val="clear" w:color="auto" w:fill="auto"/>
              <w:tabs>
                <w:tab w:val="left" w:pos="410"/>
              </w:tabs>
              <w:spacing w:before="0"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mời đại diện một đến hai nhóm lên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trình bày kết quả. Các nhóm khác quan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sát,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nhận xét, đặt câu hỏi (nếu có). Sau đó, GV hỏi có nhóm nào có cách làm khác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không? Đánh giá, khen ngợi hoặc chỉnh sửa ý kiến.</w:t>
            </w:r>
          </w:p>
          <w:p w14:paraId="5B8ED009" w14:textId="77777777" w:rsidR="00FA156F" w:rsidRPr="00137F66" w:rsidRDefault="00FA156F" w:rsidP="00FA156F">
            <w:pPr>
              <w:pStyle w:val="Vnbnnidung290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Các bạn trong tranh 2, 3, 4 và 6 đã tự giác học tập vì ở tranh 2 - Bạn gái luôn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tự giác ôn bài đúng giờ; tranh 3 - hai bạn tích cực phát biểu trong giờ học;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tranh 4 - bạn gái chủ động đọc trước bài hôm sau; tranh 6 - ba bạn tích cực hoạt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137F66">
              <w:rPr>
                <w:rStyle w:val="Vnbnnidung2912pt"/>
                <w:rFonts w:ascii="Times New Roman" w:hAnsi="Times New Roman" w:cs="Times New Roman"/>
                <w:sz w:val="28"/>
                <w:szCs w:val="28"/>
              </w:rPr>
              <w:t>động nhóm. Ý thức tự giác học tập của các bạn cần được phát huy và làm theo.</w:t>
            </w:r>
          </w:p>
          <w:p w14:paraId="10CFC81F" w14:textId="77777777" w:rsidR="00FA156F" w:rsidRPr="00137F66" w:rsidRDefault="00FA156F" w:rsidP="00FA156F">
            <w:pPr>
              <w:pStyle w:val="Vnbnnidung290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Trong tranh 1 và 5 còn có các bạn chưa tự giác học tập. Tranh 1 - bạn trai ngồi đọc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truyện trong giờ học; tranh 6 - bạn gái vẫn ngồi chơi dù đến giờ ôn bài. Ý thức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Style w:val="Vnbnnidung2912pt"/>
                <w:rFonts w:ascii="Times New Roman" w:hAnsi="Times New Roman" w:cs="Times New Roman"/>
                <w:sz w:val="28"/>
                <w:szCs w:val="28"/>
              </w:rPr>
              <w:t>chưa tự giác học tập của các bạn cần được nhắc nhở, điều chỉnh để trở thành người luôn chủ động, tích cực trong học tập.</w:t>
            </w:r>
          </w:p>
          <w:p w14:paraId="0E3D162C" w14:textId="77777777" w:rsidR="00FA156F" w:rsidRPr="00137F66" w:rsidRDefault="00FA156F" w:rsidP="00FA156F">
            <w:pPr>
              <w:spacing w:after="0" w:line="360" w:lineRule="auto"/>
              <w:jc w:val="both"/>
              <w:rPr>
                <w:rStyle w:val="Vnbnnidung2912pt"/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mở rộng, đặt thêm các câu hỏi liên quan tới ý thức tự giác và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Style w:val="Vnbnnidung2912pt"/>
                <w:rFonts w:ascii="Times New Roman" w:hAnsi="Times New Roman"/>
                <w:sz w:val="28"/>
                <w:szCs w:val="28"/>
              </w:rPr>
              <w:t>chưa tự giác học tập nhằm giúp HS hiểu rõ ý nghĩa của việc tự giác học tập</w:t>
            </w:r>
          </w:p>
          <w:p w14:paraId="58883F58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</w:t>
            </w: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em cần chủ động, tích cực trong học tập; không nên học tập một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cách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phó, chỉ học khi có người khác giám sát, nhắc nhở,... để đạt kết quả cao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trong học tập.</w:t>
            </w:r>
          </w:p>
          <w:p w14:paraId="7DF2F6FF" w14:textId="77777777" w:rsidR="00FA156F" w:rsidRPr="00137F66" w:rsidRDefault="00FA156F" w:rsidP="00FA156F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73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lastRenderedPageBreak/>
              <w:t>Hoạt động 2</w:t>
            </w:r>
            <w:r w:rsidRPr="00137F66">
              <w:rPr>
                <w:rStyle w:val="Vnbnnidung3Tahom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137F66">
              <w:rPr>
                <w:rStyle w:val="Tiu6"/>
                <w:rFonts w:ascii="Times New Roman" w:hAnsi="Times New Roman"/>
                <w:sz w:val="28"/>
                <w:szCs w:val="28"/>
              </w:rPr>
              <w:t>Chia sẻ</w:t>
            </w:r>
            <w:r>
              <w:rPr>
                <w:rStyle w:val="Tiu6"/>
                <w:rFonts w:ascii="Times New Roman" w:hAnsi="Times New Roman"/>
                <w:sz w:val="28"/>
                <w:szCs w:val="28"/>
              </w:rPr>
              <w:t xml:space="preserve"> cùng bạ</w:t>
            </w:r>
            <w:r w:rsidRPr="00137F66">
              <w:rPr>
                <w:rStyle w:val="Tiu6"/>
                <w:rFonts w:ascii="Times New Roman" w:hAnsi="Times New Roman"/>
                <w:sz w:val="28"/>
                <w:szCs w:val="28"/>
              </w:rPr>
              <w:t>n</w:t>
            </w:r>
          </w:p>
          <w:p w14:paraId="6CFA8148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Em đã tự giác học tập chưa? Hãy chia sẻ cùng các bạn.</w:t>
            </w:r>
          </w:p>
          <w:p w14:paraId="613E8FAE" w14:textId="77777777" w:rsidR="00FA156F" w:rsidRPr="00137F66" w:rsidRDefault="00FA156F" w:rsidP="00FA156F">
            <w:pPr>
              <w:widowControl w:val="0"/>
              <w:tabs>
                <w:tab w:val="left" w:pos="42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em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381AEF09" w14:textId="77777777" w:rsidR="00FA156F" w:rsidRPr="00137F66" w:rsidRDefault="00FA156F" w:rsidP="00FA156F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7C510A87" w14:textId="77777777" w:rsidR="00FA156F" w:rsidRPr="00137F66" w:rsidRDefault="00FA156F" w:rsidP="00FA156F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tự giác học tập.</w:t>
            </w:r>
          </w:p>
          <w:p w14:paraId="4C0DCA37" w14:textId="77777777" w:rsidR="00FA156F" w:rsidRPr="00137F66" w:rsidRDefault="00FA156F" w:rsidP="00FA156F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73">
              <w:rPr>
                <w:rStyle w:val="Tiu52Candara"/>
                <w:rFonts w:ascii="Times New Roman" w:hAnsi="Times New Roman"/>
                <w:bCs w:val="0"/>
                <w:sz w:val="28"/>
                <w:szCs w:val="28"/>
                <w:lang w:val="vi-VN"/>
              </w:rPr>
              <w:t>4</w:t>
            </w:r>
            <w:r w:rsidRPr="009F2173">
              <w:rPr>
                <w:rStyle w:val="Tiu52"/>
                <w:rFonts w:ascii="Times New Roman" w:hAnsi="Times New Roman"/>
                <w:bCs/>
              </w:rPr>
              <w:t>.</w:t>
            </w:r>
            <w:r w:rsidRPr="00137F66">
              <w:rPr>
                <w:rStyle w:val="Tiu52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37F66">
              <w:rPr>
                <w:rStyle w:val="Tiu52"/>
                <w:rFonts w:ascii="Times New Roman" w:hAnsi="Times New Roman"/>
                <w:b/>
                <w:bCs/>
              </w:rPr>
              <w:t>Vận</w:t>
            </w:r>
            <w:proofErr w:type="spellEnd"/>
            <w:r w:rsidRPr="00137F66">
              <w:rPr>
                <w:rStyle w:val="Tiu52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37F66">
              <w:rPr>
                <w:rStyle w:val="Tiu52"/>
                <w:rFonts w:ascii="Times New Roman" w:hAnsi="Times New Roman"/>
                <w:b/>
                <w:bCs/>
              </w:rPr>
              <w:t>dụng</w:t>
            </w:r>
            <w:proofErr w:type="spellEnd"/>
          </w:p>
          <w:p w14:paraId="48136C7B" w14:textId="77777777" w:rsidR="00FA156F" w:rsidRPr="00137F66" w:rsidRDefault="00FA156F" w:rsidP="00FA156F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173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Hoạt động 1</w:t>
            </w:r>
            <w:r w:rsidRPr="00137F66">
              <w:rPr>
                <w:rStyle w:val="Vnbnnidung3Tahom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137F66">
              <w:rPr>
                <w:rStyle w:val="Tiu6"/>
                <w:rFonts w:ascii="Times New Roman" w:hAnsi="Times New Roman"/>
                <w:sz w:val="28"/>
                <w:szCs w:val="28"/>
              </w:rPr>
              <w:t>Đưa ra lời khuyên cho bạn</w:t>
            </w:r>
          </w:p>
          <w:p w14:paraId="2C3595FC" w14:textId="77777777" w:rsidR="00FA156F" w:rsidRPr="00137F66" w:rsidRDefault="00FA156F" w:rsidP="00FA156F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tình huống: Trong giờ học Thể dục, dù được bạn nhắc nhưng Lan vẫn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 tham gia, mà ngồi trong lớp đọc truyện. Em hãy đưa ra lời khuyên cho bạn.</w:t>
            </w:r>
          </w:p>
          <w:p w14:paraId="1EC79C39" w14:textId="77777777" w:rsidR="00FA156F" w:rsidRPr="00137F66" w:rsidRDefault="00FA156F" w:rsidP="00FA156F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ý:</w:t>
            </w:r>
          </w:p>
          <w:p w14:paraId="6AC0E89B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Lan ơi, cất truyện đi, ra học Thể dục cùng cả lớp nào!</w:t>
            </w:r>
          </w:p>
          <w:p w14:paraId="05A88177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Lan ơi, không nên trốn giờ Thể dục như vậy!</w:t>
            </w:r>
          </w:p>
          <w:p w14:paraId="2C7B6F13" w14:textId="77777777" w:rsidR="00FA156F" w:rsidRPr="00137F66" w:rsidRDefault="00FA156F" w:rsidP="00FA156F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HS trả lời. Các bạn khác nhận xét, góp ý nếu có.</w:t>
            </w:r>
          </w:p>
          <w:p w14:paraId="1660F243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Cần tích cực tham gia đầy đủ các giờ học, hoạt động giữa giờ.</w:t>
            </w:r>
          </w:p>
          <w:p w14:paraId="203ABD53" w14:textId="77777777" w:rsidR="00FA156F" w:rsidRPr="00137F66" w:rsidRDefault="00FA156F" w:rsidP="00FA156F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F4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 xml:space="preserve">Hoạt động </w:t>
            </w:r>
            <w:r w:rsidRPr="002966F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137F66">
              <w:rPr>
                <w:rStyle w:val="Tiu6"/>
                <w:rFonts w:ascii="Times New Roman" w:hAnsi="Times New Roman"/>
                <w:sz w:val="28"/>
                <w:szCs w:val="28"/>
              </w:rPr>
              <w:t>Em rèn luyện thói quen tự giác học tập</w:t>
            </w:r>
          </w:p>
          <w:p w14:paraId="087DC97C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gợi ý để HS chia sẻ cách rèn luyện thói quen tự giác học tập. GV có thể cho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đóng vai nhắc nhau tự giác học tập.</w:t>
            </w:r>
          </w:p>
          <w:p w14:paraId="5CA75397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em cần thực hiện thói quen tự giác học tập để đạt kết quả cao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học tập.</w:t>
            </w:r>
          </w:p>
          <w:p w14:paraId="1A3EB4E1" w14:textId="77777777" w:rsidR="00FA156F" w:rsidRPr="00137F66" w:rsidRDefault="00FA156F" w:rsidP="00FA15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137F66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24AF535D" w14:textId="46376750" w:rsidR="00375670" w:rsidRPr="00371301" w:rsidRDefault="00371301" w:rsidP="00FA156F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C07511" w14:textId="0B580D7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08F3C8" w14:textId="0E7D14E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F9896B2" w14:textId="4BDA1942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7245BCF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9461D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35429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84A5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029EA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1F614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0493C8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B671C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295E6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23CB3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1FA135E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992FF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E9E6D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11CA3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03C14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9D318B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858339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C2BDE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F4C50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67D6D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506AAE47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lắng nghe</w:t>
            </w: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CA705E"/>
    <w:multiLevelType w:val="multilevel"/>
    <w:tmpl w:val="4082094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F95D31"/>
    <w:multiLevelType w:val="multilevel"/>
    <w:tmpl w:val="9EF6B1B8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A50A1"/>
    <w:rsid w:val="001515E3"/>
    <w:rsid w:val="00371301"/>
    <w:rsid w:val="00375670"/>
    <w:rsid w:val="00385774"/>
    <w:rsid w:val="003D6019"/>
    <w:rsid w:val="005208F2"/>
    <w:rsid w:val="006B1B2A"/>
    <w:rsid w:val="00731702"/>
    <w:rsid w:val="00AF57DF"/>
    <w:rsid w:val="00B06601"/>
    <w:rsid w:val="00E30F89"/>
    <w:rsid w:val="00F35370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FA156F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"/>
    <w:basedOn w:val="DefaultParagraphFont"/>
    <w:rsid w:val="00FA156F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Tiu5">
    <w:name w:val="Tiêu đề #5"/>
    <w:basedOn w:val="DefaultParagraphFont"/>
    <w:rsid w:val="00FA15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1">
    <w:name w:val="Văn bản nội dung (21)"/>
    <w:basedOn w:val="DefaultParagraphFont"/>
    <w:rsid w:val="00FA15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iu5155pt">
    <w:name w:val="Tiêu đề #5 + 15.5 pt"/>
    <w:basedOn w:val="DefaultParagraphFont"/>
    <w:rsid w:val="00FA15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vi-VN"/>
    </w:rPr>
  </w:style>
  <w:style w:type="character" w:customStyle="1" w:styleId="Vnbnnidung26">
    <w:name w:val="Văn bản nội dung (26)"/>
    <w:basedOn w:val="DefaultParagraphFont"/>
    <w:rsid w:val="00FA156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Vnbnnidung40">
    <w:name w:val="Văn bản nội dung (4)"/>
    <w:basedOn w:val="Normal"/>
    <w:link w:val="Vnbnnidung4"/>
    <w:rsid w:val="00FA156F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VnbnnidungInnghing">
    <w:name w:val="Văn bản nội dung + In nghiêng"/>
    <w:basedOn w:val="DefaultParagraphFont"/>
    <w:rsid w:val="00FA15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FA156F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FA156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8">
    <w:name w:val="Văn bản nội dung (8)"/>
    <w:basedOn w:val="DefaultParagraphFont"/>
    <w:rsid w:val="00FA156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12">
    <w:name w:val="Văn bản nội dung (12)"/>
    <w:basedOn w:val="DefaultParagraphFont"/>
    <w:rsid w:val="00FA156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Tiu52">
    <w:name w:val="Tiêu đề #5 (2)"/>
    <w:basedOn w:val="DefaultParagraphFont"/>
    <w:rsid w:val="00FA156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"/>
    <w:basedOn w:val="DefaultParagraphFont"/>
    <w:rsid w:val="00FA15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6">
    <w:name w:val="Tiêu đề #6"/>
    <w:basedOn w:val="DefaultParagraphFont"/>
    <w:rsid w:val="00FA156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2">
    <w:name w:val="Văn bản nội dung (2)"/>
    <w:basedOn w:val="DefaultParagraphFont"/>
    <w:rsid w:val="00FA156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27">
    <w:name w:val="Văn bản nội dung (27)"/>
    <w:basedOn w:val="DefaultParagraphFont"/>
    <w:rsid w:val="00FA15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7115pt">
    <w:name w:val="Văn bản nội dung (7) + 11.5 pt"/>
    <w:basedOn w:val="DefaultParagraphFont"/>
    <w:rsid w:val="00FA156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28">
    <w:name w:val="Văn bản nội dung (28)_"/>
    <w:basedOn w:val="DefaultParagraphFont"/>
    <w:link w:val="Vnbnnidung280"/>
    <w:rsid w:val="00FA156F"/>
    <w:rPr>
      <w:rFonts w:ascii="Cambria" w:eastAsia="Cambria" w:hAnsi="Cambria" w:cs="Cambria"/>
      <w:i/>
      <w:iCs/>
      <w:sz w:val="23"/>
      <w:szCs w:val="23"/>
      <w:shd w:val="clear" w:color="auto" w:fill="FFFFFF"/>
    </w:rPr>
  </w:style>
  <w:style w:type="character" w:customStyle="1" w:styleId="Vnbnnidung29">
    <w:name w:val="Văn bản nội dung (29)_"/>
    <w:basedOn w:val="DefaultParagraphFont"/>
    <w:link w:val="Vnbnnidung290"/>
    <w:rsid w:val="00FA156F"/>
    <w:rPr>
      <w:rFonts w:ascii="Cambria" w:eastAsia="Cambria" w:hAnsi="Cambria" w:cs="Cambria"/>
      <w:sz w:val="23"/>
      <w:szCs w:val="23"/>
      <w:shd w:val="clear" w:color="auto" w:fill="FFFFFF"/>
    </w:rPr>
  </w:style>
  <w:style w:type="character" w:customStyle="1" w:styleId="Vnbnnidung2912pt">
    <w:name w:val="Văn bản nội dung (29) + 12 pt"/>
    <w:basedOn w:val="Vnbnnidung29"/>
    <w:rsid w:val="00FA156F"/>
    <w:rPr>
      <w:rFonts w:ascii="Cambria" w:eastAsia="Cambria" w:hAnsi="Cambria" w:cs="Cambria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Tiu8">
    <w:name w:val="Tiêu đề #8"/>
    <w:basedOn w:val="DefaultParagraphFont"/>
    <w:rsid w:val="00FA15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customStyle="1" w:styleId="Vnbnnidung280">
    <w:name w:val="Văn bản nội dung (28)"/>
    <w:basedOn w:val="Normal"/>
    <w:link w:val="Vnbnnidung28"/>
    <w:rsid w:val="00FA156F"/>
    <w:pPr>
      <w:widowControl w:val="0"/>
      <w:shd w:val="clear" w:color="auto" w:fill="FFFFFF"/>
      <w:spacing w:before="60" w:after="180" w:line="0" w:lineRule="atLeast"/>
      <w:jc w:val="both"/>
    </w:pPr>
    <w:rPr>
      <w:rFonts w:ascii="Cambria" w:eastAsia="Cambria" w:hAnsi="Cambria" w:cs="Cambria"/>
      <w:i/>
      <w:iCs/>
      <w:sz w:val="23"/>
      <w:szCs w:val="23"/>
    </w:rPr>
  </w:style>
  <w:style w:type="paragraph" w:customStyle="1" w:styleId="Vnbnnidung290">
    <w:name w:val="Văn bản nội dung (29)"/>
    <w:basedOn w:val="Normal"/>
    <w:link w:val="Vnbnnidung29"/>
    <w:rsid w:val="00FA156F"/>
    <w:pPr>
      <w:widowControl w:val="0"/>
      <w:shd w:val="clear" w:color="auto" w:fill="FFFFFF"/>
      <w:spacing w:before="180" w:after="60" w:line="307" w:lineRule="exact"/>
      <w:ind w:hanging="420"/>
      <w:jc w:val="both"/>
    </w:pPr>
    <w:rPr>
      <w:rFonts w:ascii="Cambria" w:eastAsia="Cambria" w:hAnsi="Cambria" w:cs="Cambria"/>
      <w:sz w:val="23"/>
      <w:szCs w:val="23"/>
    </w:rPr>
  </w:style>
  <w:style w:type="character" w:customStyle="1" w:styleId="Vnbnnidung2Innghing">
    <w:name w:val="Văn bản nội dung (2) + In nghiêng"/>
    <w:basedOn w:val="DefaultParagraphFont"/>
    <w:rsid w:val="00FA15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Candara">
    <w:name w:val="Tiêu đề #5 (2) + Candara"/>
    <w:aliases w:val="10 pt,Tiêu đề #3 + Candara"/>
    <w:basedOn w:val="DefaultParagraphFont"/>
    <w:rsid w:val="00FA156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2020-07-29T04:27:00Z</dcterms:created>
  <dcterms:modified xsi:type="dcterms:W3CDTF">2020-07-29T04:27:00Z</dcterms:modified>
</cp:coreProperties>
</file>