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39"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25"/>
        <w:gridCol w:w="4014"/>
      </w:tblGrid>
      <w:tr w14:paraId="3D18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5" w:type="dxa"/>
          </w:tcPr>
          <w:p w14:paraId="536028A7">
            <w:pPr>
              <w:spacing w:after="0" w:line="276" w:lineRule="auto"/>
              <w:jc w:val="center"/>
              <w:rPr>
                <w:rFonts w:cs="Times New Roman"/>
                <w:b/>
                <w:sz w:val="26"/>
                <w:szCs w:val="26"/>
              </w:rPr>
            </w:pPr>
            <w:bookmarkStart w:id="0" w:name="_Hlk113615296"/>
            <w:bookmarkEnd w:id="0"/>
            <w:r>
              <w:rPr>
                <w:rFonts w:cs="Times New Roman"/>
                <w:b/>
                <w:sz w:val="26"/>
                <w:szCs w:val="26"/>
              </w:rPr>
              <w:t>PHÒNG GD&amp;ĐT THÀNH PHỐ THỦ ĐỨC</w:t>
            </w:r>
          </w:p>
          <w:p w14:paraId="2B045FD1">
            <w:pPr>
              <w:spacing w:after="0" w:line="276" w:lineRule="auto"/>
              <w:jc w:val="center"/>
              <w:rPr>
                <w:rFonts w:cs="Times New Roman"/>
                <w:b/>
                <w:sz w:val="26"/>
                <w:szCs w:val="26"/>
              </w:rPr>
            </w:pPr>
            <w:r>
              <w:rPr>
                <w:rFonts w:cs="Times New Roman"/>
                <w:b/>
                <w:sz w:val="26"/>
                <w:szCs w:val="26"/>
              </w:rPr>
              <w:t>TRƯỜNG THCS GIỒNG ÔNG TỐ</w:t>
            </w:r>
          </w:p>
          <w:p w14:paraId="5AB95AFD">
            <w:pPr>
              <w:spacing w:after="0" w:line="240" w:lineRule="auto"/>
              <w:ind w:firstLine="1928" w:firstLineChars="800"/>
              <w:jc w:val="both"/>
              <w:rPr>
                <w:rFonts w:hint="default" w:ascii="Times New Roman" w:hAnsi="Times New Roman" w:eastAsia="SimSun" w:cs="Times New Roman"/>
                <w:b/>
                <w:sz w:val="24"/>
                <w:szCs w:val="24"/>
                <w:bdr w:val="single" w:color="auto" w:sz="4" w:space="0"/>
                <w:lang w:val="en-US" w:eastAsia="vi-VN"/>
              </w:rPr>
            </w:pPr>
            <w:r>
              <w:rPr>
                <w:rFonts w:ascii="Times New Roman" w:hAnsi="Times New Roman" w:eastAsia="SimSun" w:cs="Times New Roman"/>
                <w:b/>
                <w:sz w:val="24"/>
                <w:szCs w:val="24"/>
                <w:bdr w:val="single" w:color="auto" w:sz="4" w:space="0"/>
                <w:lang w:val="fr-FR" w:eastAsia="vi-VN"/>
              </w:rPr>
              <w:t>BỘ SG</w:t>
            </w:r>
            <w:r>
              <w:rPr>
                <w:rFonts w:hint="default" w:ascii="Times New Roman" w:hAnsi="Times New Roman" w:eastAsia="SimSun" w:cs="Times New Roman"/>
                <w:b/>
                <w:sz w:val="24"/>
                <w:szCs w:val="24"/>
                <w:bdr w:val="single" w:color="auto" w:sz="4" w:space="0"/>
                <w:lang w:val="en-US" w:eastAsia="vi-VN"/>
              </w:rPr>
              <w:t>K CTST</w:t>
            </w:r>
          </w:p>
          <w:p w14:paraId="46393022">
            <w:pPr>
              <w:spacing w:after="0" w:line="276" w:lineRule="auto"/>
              <w:jc w:val="center"/>
              <w:rPr>
                <w:rFonts w:cs="Times New Roman"/>
                <w:b/>
                <w:sz w:val="26"/>
                <w:szCs w:val="26"/>
              </w:rPr>
            </w:pPr>
            <w:r>
              <w:rPr>
                <w:rFonts w:ascii="Times New Roman" w:hAnsi="Times New Roman" w:eastAsia="SimSun" w:cs="Times New Roman"/>
                <w:i/>
                <w:sz w:val="24"/>
                <w:szCs w:val="24"/>
                <w:lang w:val="vi-VN" w:eastAsia="vi-VN"/>
              </w:rPr>
              <w:t>(Đề gồm</w:t>
            </w:r>
            <w:r>
              <w:rPr>
                <w:rFonts w:hint="default" w:ascii="Times New Roman" w:hAnsi="Times New Roman" w:eastAsia="SimSun" w:cs="Times New Roman"/>
                <w:i/>
                <w:sz w:val="24"/>
                <w:szCs w:val="24"/>
                <w:lang w:val="en-US" w:eastAsia="vi-VN"/>
              </w:rPr>
              <w:t xml:space="preserve"> 02</w:t>
            </w:r>
            <w:r>
              <w:rPr>
                <w:rFonts w:ascii="Times New Roman" w:hAnsi="Times New Roman" w:eastAsia="SimSun" w:cs="Times New Roman"/>
                <w:i/>
                <w:sz w:val="24"/>
                <w:szCs w:val="24"/>
                <w:lang w:val="vi-VN" w:eastAsia="vi-VN"/>
              </w:rPr>
              <w:t xml:space="preserve"> trang)</w:t>
            </w:r>
          </w:p>
          <w:p w14:paraId="688899A0">
            <w:pPr>
              <w:spacing w:after="0" w:line="276" w:lineRule="auto"/>
              <w:jc w:val="center"/>
              <w:rPr>
                <w:rFonts w:cs="Times New Roman"/>
                <w:i/>
                <w:sz w:val="26"/>
                <w:szCs w:val="26"/>
              </w:rPr>
            </w:pPr>
          </w:p>
        </w:tc>
        <w:tc>
          <w:tcPr>
            <w:tcW w:w="4014" w:type="dxa"/>
          </w:tcPr>
          <w:p w14:paraId="5B7A7E9E">
            <w:pPr>
              <w:spacing w:after="0" w:line="276" w:lineRule="auto"/>
              <w:ind w:left="-108" w:right="-108"/>
              <w:rPr>
                <w:rFonts w:cs="Times New Roman"/>
                <w:b/>
                <w:sz w:val="26"/>
                <w:szCs w:val="26"/>
              </w:rPr>
            </w:pPr>
            <w:r>
              <w:rPr>
                <w:rFonts w:cs="Times New Roman"/>
                <w:b/>
                <w:sz w:val="26"/>
                <w:szCs w:val="26"/>
              </w:rPr>
              <w:t xml:space="preserve">    KIỂM TRA GIỮA HỌC KỲ I</w:t>
            </w:r>
          </w:p>
          <w:p w14:paraId="05585808">
            <w:pPr>
              <w:spacing w:after="0" w:line="276" w:lineRule="auto"/>
              <w:ind w:left="-108" w:right="-108"/>
              <w:jc w:val="center"/>
              <w:rPr>
                <w:rFonts w:cs="Times New Roman"/>
                <w:b/>
                <w:sz w:val="26"/>
                <w:szCs w:val="26"/>
              </w:rPr>
            </w:pPr>
            <w:r>
              <w:rPr>
                <w:rFonts w:cs="Times New Roman"/>
                <w:b/>
                <w:sz w:val="26"/>
                <w:szCs w:val="26"/>
              </w:rPr>
              <w:t>NĂM HỌC: 2023 – 2024</w:t>
            </w:r>
          </w:p>
          <w:p w14:paraId="2935DC36">
            <w:pPr>
              <w:spacing w:after="0" w:line="276" w:lineRule="auto"/>
              <w:ind w:left="-108" w:right="-108"/>
              <w:jc w:val="center"/>
              <w:rPr>
                <w:rFonts w:cs="Times New Roman"/>
                <w:b/>
                <w:sz w:val="26"/>
                <w:szCs w:val="26"/>
              </w:rPr>
            </w:pPr>
            <w:r>
              <w:rPr>
                <w:rFonts w:cs="Times New Roman"/>
                <w:b/>
                <w:sz w:val="26"/>
                <w:szCs w:val="26"/>
              </w:rPr>
              <w:t>MÔN: TOÁN 7</w:t>
            </w:r>
          </w:p>
          <w:p w14:paraId="4D7282FD">
            <w:pPr>
              <w:spacing w:after="0" w:line="276" w:lineRule="auto"/>
              <w:ind w:left="-108" w:right="-108"/>
              <w:jc w:val="center"/>
              <w:rPr>
                <w:rFonts w:cs="Times New Roman"/>
                <w:bCs/>
                <w:i/>
                <w:iCs/>
                <w:sz w:val="26"/>
                <w:szCs w:val="26"/>
              </w:rPr>
            </w:pPr>
            <w:r>
              <w:rPr>
                <w:rFonts w:cs="Times New Roman"/>
                <w:bCs/>
                <w:i/>
                <w:iCs/>
                <w:sz w:val="26"/>
                <w:szCs w:val="26"/>
              </w:rPr>
              <w:t>Thời gian làm bài: 90 phút</w:t>
            </w:r>
          </w:p>
        </w:tc>
      </w:tr>
    </w:tbl>
    <w:p w14:paraId="68913971">
      <w:pPr>
        <w:spacing w:line="276" w:lineRule="auto"/>
        <w:jc w:val="both"/>
        <w:rPr>
          <w:rFonts w:cs="Times New Roman"/>
          <w:b/>
          <w:bCs/>
          <w:sz w:val="26"/>
          <w:szCs w:val="26"/>
          <w:lang w:val="pt-BR"/>
        </w:rPr>
      </w:pPr>
      <w:r>
        <w:rPr>
          <w:rFonts w:cs="Times New Roman"/>
          <w:b/>
          <w:bCs/>
          <w:sz w:val="26"/>
          <w:szCs w:val="26"/>
          <w:lang w:val="vi-VN"/>
        </w:rPr>
        <w:t>A</w:t>
      </w:r>
      <w:r>
        <w:rPr>
          <w:rFonts w:cs="Times New Roman"/>
          <w:b/>
          <w:bCs/>
          <w:sz w:val="26"/>
          <w:szCs w:val="26"/>
          <w:lang w:val="pt-BR"/>
        </w:rPr>
        <w:t>. PHẦN TRẮC NGHIỆM (3,0 ĐIỂM)</w:t>
      </w:r>
    </w:p>
    <w:p w14:paraId="290C8DD6">
      <w:pPr>
        <w:spacing w:before="60" w:after="60" w:line="276" w:lineRule="auto"/>
        <w:jc w:val="both"/>
        <w:rPr>
          <w:rFonts w:cs="Times New Roman"/>
          <w:sz w:val="26"/>
          <w:szCs w:val="26"/>
          <w:lang w:val="vi-VN"/>
        </w:rPr>
      </w:pPr>
      <w:r>
        <w:rPr>
          <w:rFonts w:cs="Times New Roman"/>
          <w:b/>
          <w:bCs/>
          <w:sz w:val="26"/>
          <w:szCs w:val="26"/>
          <w:lang w:val="vi-VN"/>
        </w:rPr>
        <w:t>Câu 1.</w:t>
      </w:r>
      <w:r>
        <w:rPr>
          <w:rFonts w:cs="Times New Roman"/>
          <w:sz w:val="26"/>
          <w:szCs w:val="26"/>
          <w:lang w:val="vi-VN"/>
        </w:rPr>
        <w:t xml:space="preserve"> Số nào dưới đây là số vô tỉ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3"/>
        <w:gridCol w:w="2442"/>
        <w:gridCol w:w="2448"/>
        <w:gridCol w:w="2462"/>
      </w:tblGrid>
      <w:tr w14:paraId="0FB7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14:paraId="466EF450">
            <w:pPr>
              <w:pStyle w:val="11"/>
              <w:numPr>
                <w:ilvl w:val="0"/>
                <w:numId w:val="3"/>
              </w:numPr>
              <w:spacing w:before="60" w:after="60" w:line="276" w:lineRule="auto"/>
              <w:jc w:val="both"/>
              <w:rPr>
                <w:rFonts w:cs="Times New Roman"/>
                <w:sz w:val="26"/>
                <w:szCs w:val="26"/>
                <w:lang w:val="vi-VN"/>
              </w:rPr>
            </w:pPr>
            <w:r>
              <w:rPr>
                <w:rFonts w:cs="Times New Roman"/>
                <w:sz w:val="26"/>
                <w:szCs w:val="26"/>
                <w:lang w:val="vi-VN"/>
              </w:rPr>
              <w:t>0,173</w:t>
            </w:r>
          </w:p>
        </w:tc>
        <w:tc>
          <w:tcPr>
            <w:tcW w:w="2605" w:type="dxa"/>
          </w:tcPr>
          <w:p w14:paraId="299F6A92">
            <w:pPr>
              <w:pStyle w:val="11"/>
              <w:numPr>
                <w:ilvl w:val="0"/>
                <w:numId w:val="3"/>
              </w:numPr>
              <w:spacing w:before="60" w:after="60" w:line="276" w:lineRule="auto"/>
              <w:jc w:val="both"/>
              <w:rPr>
                <w:rFonts w:cs="Times New Roman"/>
                <w:sz w:val="26"/>
                <w:szCs w:val="26"/>
                <w:lang w:val="vi-VN"/>
              </w:rPr>
            </w:pPr>
            <w:r>
              <w:rPr>
                <w:position w:val="-24"/>
                <w:sz w:val="26"/>
                <w:szCs w:val="26"/>
              </w:rPr>
              <w:object>
                <v:shape id="_x0000_i1025" o:spt="75" type="#_x0000_t75" style="height:31.1pt;width:14.5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c>
        <w:tc>
          <w:tcPr>
            <w:tcW w:w="2606" w:type="dxa"/>
          </w:tcPr>
          <w:p w14:paraId="63C81DC8">
            <w:pPr>
              <w:pStyle w:val="11"/>
              <w:numPr>
                <w:ilvl w:val="0"/>
                <w:numId w:val="3"/>
              </w:numPr>
              <w:spacing w:before="60" w:after="60" w:line="276" w:lineRule="auto"/>
              <w:jc w:val="both"/>
              <w:rPr>
                <w:rFonts w:cs="Times New Roman"/>
                <w:sz w:val="26"/>
                <w:szCs w:val="26"/>
                <w:lang w:val="vi-VN"/>
              </w:rPr>
            </w:pPr>
            <w:r>
              <w:rPr>
                <w:position w:val="-8"/>
                <w:sz w:val="26"/>
                <w:szCs w:val="26"/>
              </w:rPr>
              <w:object>
                <v:shape id="_x0000_i1026" o:spt="75" type="#_x0000_t75" style="height:18.6pt;width:17.6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2606" w:type="dxa"/>
          </w:tcPr>
          <w:p w14:paraId="0F2B6B15">
            <w:pPr>
              <w:pStyle w:val="11"/>
              <w:numPr>
                <w:ilvl w:val="0"/>
                <w:numId w:val="3"/>
              </w:numPr>
              <w:spacing w:before="60" w:after="60" w:line="276" w:lineRule="auto"/>
              <w:jc w:val="both"/>
              <w:rPr>
                <w:rFonts w:cs="Times New Roman"/>
                <w:sz w:val="26"/>
                <w:szCs w:val="26"/>
                <w:lang w:val="vi-VN"/>
              </w:rPr>
            </w:pPr>
            <w:r>
              <w:rPr>
                <w:sz w:val="26"/>
                <w:szCs w:val="26"/>
                <w:lang w:val="vi-VN"/>
              </w:rPr>
              <w:t>0</w:t>
            </w:r>
          </w:p>
        </w:tc>
      </w:tr>
    </w:tbl>
    <w:p w14:paraId="0896E01E">
      <w:pPr>
        <w:spacing w:before="60" w:after="60" w:line="276" w:lineRule="auto"/>
        <w:jc w:val="both"/>
        <w:rPr>
          <w:sz w:val="26"/>
          <w:szCs w:val="26"/>
          <w:lang w:val="pt-BR"/>
        </w:rPr>
      </w:pPr>
      <w:r>
        <w:rPr>
          <w:rFonts w:cs="Times New Roman"/>
          <w:b/>
          <w:bCs/>
          <w:sz w:val="26"/>
          <w:szCs w:val="26"/>
          <w:lang w:val="vi-VN"/>
        </w:rPr>
        <w:t xml:space="preserve">Câu 2. </w:t>
      </w:r>
      <w:r>
        <w:rPr>
          <w:sz w:val="26"/>
          <w:szCs w:val="26"/>
          <w:lang w:val="pt-BR"/>
        </w:rPr>
        <w:t xml:space="preserve">Khẳng định nào sau đây </w:t>
      </w:r>
      <w:r>
        <w:rPr>
          <w:b/>
          <w:bCs/>
          <w:sz w:val="26"/>
          <w:szCs w:val="26"/>
          <w:lang w:val="pt-BR"/>
        </w:rPr>
        <w:t>sai</w:t>
      </w:r>
      <w:r>
        <w:rPr>
          <w:sz w:val="26"/>
          <w:szCs w:val="26"/>
          <w:lang w:val="pt-BR"/>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4"/>
        <w:gridCol w:w="2460"/>
        <w:gridCol w:w="2482"/>
        <w:gridCol w:w="2459"/>
      </w:tblGrid>
      <w:tr w14:paraId="5B52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14:paraId="3E8495FE">
            <w:pPr>
              <w:pStyle w:val="11"/>
              <w:numPr>
                <w:ilvl w:val="0"/>
                <w:numId w:val="4"/>
              </w:numPr>
              <w:spacing w:before="60" w:after="60" w:line="276" w:lineRule="auto"/>
              <w:jc w:val="both"/>
              <w:rPr>
                <w:rFonts w:cs="Times New Roman"/>
                <w:b/>
                <w:bCs/>
                <w:sz w:val="26"/>
                <w:szCs w:val="26"/>
                <w:lang w:val="vi-VN"/>
              </w:rPr>
            </w:pPr>
            <w:r>
              <w:rPr>
                <w:position w:val="-10"/>
                <w:sz w:val="26"/>
                <w:szCs w:val="26"/>
              </w:rPr>
              <w:object>
                <v:shape id="_x0000_i1027" o:spt="75" type="#_x0000_t75" style="height:18.6pt;width:40.9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tc>
        <w:tc>
          <w:tcPr>
            <w:tcW w:w="2605" w:type="dxa"/>
          </w:tcPr>
          <w:p w14:paraId="7F7B18F8">
            <w:pPr>
              <w:pStyle w:val="11"/>
              <w:numPr>
                <w:ilvl w:val="0"/>
                <w:numId w:val="4"/>
              </w:numPr>
              <w:spacing w:before="60" w:after="60" w:line="276" w:lineRule="auto"/>
              <w:jc w:val="both"/>
              <w:rPr>
                <w:rFonts w:cs="Times New Roman"/>
                <w:b/>
                <w:bCs/>
                <w:sz w:val="26"/>
                <w:szCs w:val="26"/>
                <w:lang w:val="vi-VN"/>
              </w:rPr>
            </w:pPr>
            <w:r>
              <w:rPr>
                <w:position w:val="-24"/>
                <w:sz w:val="26"/>
                <w:szCs w:val="26"/>
              </w:rPr>
              <w:object>
                <v:shape id="_x0000_i1028" o:spt="75" type="#_x0000_t75" style="height:33.45pt;width:43.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tc>
        <w:tc>
          <w:tcPr>
            <w:tcW w:w="2606" w:type="dxa"/>
          </w:tcPr>
          <w:p w14:paraId="3079F148">
            <w:pPr>
              <w:pStyle w:val="11"/>
              <w:numPr>
                <w:ilvl w:val="0"/>
                <w:numId w:val="4"/>
              </w:numPr>
              <w:spacing w:before="60" w:after="60" w:line="276" w:lineRule="auto"/>
              <w:jc w:val="both"/>
              <w:rPr>
                <w:rFonts w:cs="Times New Roman"/>
                <w:b/>
                <w:bCs/>
                <w:sz w:val="26"/>
                <w:szCs w:val="26"/>
                <w:lang w:val="vi-VN"/>
              </w:rPr>
            </w:pPr>
            <w:r>
              <w:rPr>
                <w:position w:val="-10"/>
                <w:sz w:val="26"/>
                <w:szCs w:val="26"/>
              </w:rPr>
              <w:object>
                <v:shape id="_x0000_i1029" o:spt="75" type="#_x0000_t75" style="height:15.9pt;width:52.0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tc>
        <w:tc>
          <w:tcPr>
            <w:tcW w:w="2606" w:type="dxa"/>
          </w:tcPr>
          <w:p w14:paraId="512A357E">
            <w:pPr>
              <w:pStyle w:val="11"/>
              <w:numPr>
                <w:ilvl w:val="0"/>
                <w:numId w:val="4"/>
              </w:numPr>
              <w:spacing w:before="60" w:after="60" w:line="276" w:lineRule="auto"/>
              <w:jc w:val="both"/>
              <w:rPr>
                <w:rFonts w:cs="Times New Roman"/>
                <w:b/>
                <w:bCs/>
                <w:sz w:val="26"/>
                <w:szCs w:val="26"/>
                <w:lang w:val="vi-VN"/>
              </w:rPr>
            </w:pPr>
            <w:r>
              <w:rPr>
                <w:position w:val="-6"/>
                <w:sz w:val="26"/>
                <w:szCs w:val="26"/>
              </w:rPr>
              <w:object>
                <v:shape id="_x0000_i1030" o:spt="75" type="#_x0000_t75" style="height:14.55pt;width:42.6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tc>
      </w:tr>
    </w:tbl>
    <w:p w14:paraId="3DFEE399">
      <w:pPr>
        <w:spacing w:before="60" w:after="60" w:line="276" w:lineRule="auto"/>
        <w:jc w:val="both"/>
        <w:rPr>
          <w:rFonts w:cs="Times New Roman"/>
          <w:sz w:val="26"/>
          <w:szCs w:val="26"/>
          <w:lang w:val="vi-VN"/>
        </w:rPr>
      </w:pPr>
      <w:r>
        <w:rPr>
          <w:rFonts w:cs="Times New Roman"/>
          <w:b/>
          <w:bCs/>
          <w:sz w:val="26"/>
          <w:szCs w:val="26"/>
          <w:lang w:val="vi-VN"/>
        </w:rPr>
        <w:t>Câu 3.</w:t>
      </w:r>
      <w:r>
        <w:rPr>
          <w:rFonts w:cs="Times New Roman"/>
          <w:sz w:val="26"/>
          <w:szCs w:val="26"/>
          <w:lang w:val="vi-VN"/>
        </w:rPr>
        <w:t xml:space="preserve"> Căn bậc hai số học của 16 là:</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4"/>
        <w:gridCol w:w="2458"/>
        <w:gridCol w:w="2459"/>
        <w:gridCol w:w="2464"/>
      </w:tblGrid>
      <w:tr w14:paraId="6749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14:paraId="1867EABF">
            <w:pPr>
              <w:pStyle w:val="11"/>
              <w:numPr>
                <w:ilvl w:val="0"/>
                <w:numId w:val="5"/>
              </w:numPr>
              <w:spacing w:before="60" w:after="60" w:line="276" w:lineRule="auto"/>
              <w:jc w:val="both"/>
              <w:rPr>
                <w:rFonts w:cs="Times New Roman"/>
                <w:sz w:val="26"/>
                <w:szCs w:val="26"/>
                <w:lang w:val="vi-VN"/>
              </w:rPr>
            </w:pPr>
            <w:r>
              <w:rPr>
                <w:rFonts w:cs="Times New Roman"/>
                <w:sz w:val="26"/>
                <w:szCs w:val="26"/>
                <w:lang w:val="vi-VN"/>
              </w:rPr>
              <w:t>16</w:t>
            </w:r>
          </w:p>
        </w:tc>
        <w:tc>
          <w:tcPr>
            <w:tcW w:w="2605" w:type="dxa"/>
          </w:tcPr>
          <w:p w14:paraId="65A54FB1">
            <w:pPr>
              <w:pStyle w:val="11"/>
              <w:numPr>
                <w:ilvl w:val="0"/>
                <w:numId w:val="5"/>
              </w:numPr>
              <w:spacing w:before="60" w:after="60" w:line="276" w:lineRule="auto"/>
              <w:jc w:val="both"/>
              <w:rPr>
                <w:rFonts w:cs="Times New Roman"/>
                <w:sz w:val="26"/>
                <w:szCs w:val="26"/>
                <w:lang w:val="vi-VN"/>
              </w:rPr>
            </w:pPr>
            <w:r>
              <w:rPr>
                <w:sz w:val="26"/>
                <w:szCs w:val="26"/>
                <w:lang w:val="vi-VN"/>
              </w:rPr>
              <w:t>-16</w:t>
            </w:r>
          </w:p>
        </w:tc>
        <w:tc>
          <w:tcPr>
            <w:tcW w:w="2606" w:type="dxa"/>
          </w:tcPr>
          <w:p w14:paraId="11EF1CE2">
            <w:pPr>
              <w:pStyle w:val="11"/>
              <w:numPr>
                <w:ilvl w:val="0"/>
                <w:numId w:val="5"/>
              </w:numPr>
              <w:spacing w:before="60" w:after="60" w:line="276" w:lineRule="auto"/>
              <w:jc w:val="both"/>
              <w:rPr>
                <w:rFonts w:cs="Times New Roman"/>
                <w:sz w:val="26"/>
                <w:szCs w:val="26"/>
                <w:lang w:val="vi-VN"/>
              </w:rPr>
            </w:pPr>
            <w:r>
              <w:rPr>
                <w:sz w:val="26"/>
                <w:szCs w:val="26"/>
                <w:lang w:val="vi-VN"/>
              </w:rPr>
              <w:t>- 4</w:t>
            </w:r>
          </w:p>
        </w:tc>
        <w:tc>
          <w:tcPr>
            <w:tcW w:w="2606" w:type="dxa"/>
          </w:tcPr>
          <w:p w14:paraId="1D33CCF1">
            <w:pPr>
              <w:pStyle w:val="11"/>
              <w:numPr>
                <w:ilvl w:val="0"/>
                <w:numId w:val="5"/>
              </w:numPr>
              <w:spacing w:before="60" w:after="60" w:line="276" w:lineRule="auto"/>
              <w:jc w:val="both"/>
              <w:rPr>
                <w:rFonts w:cs="Times New Roman"/>
                <w:sz w:val="26"/>
                <w:szCs w:val="26"/>
                <w:lang w:val="vi-VN"/>
              </w:rPr>
            </w:pPr>
            <w:r>
              <w:rPr>
                <w:rFonts w:cs="Times New Roman"/>
                <w:sz w:val="26"/>
                <w:szCs w:val="26"/>
                <w:lang w:val="vi-VN"/>
              </w:rPr>
              <w:t>4</w:t>
            </w:r>
          </w:p>
        </w:tc>
      </w:tr>
    </w:tbl>
    <w:p w14:paraId="404CEE7F">
      <w:pPr>
        <w:spacing w:before="60" w:after="60" w:line="276" w:lineRule="auto"/>
        <w:jc w:val="both"/>
        <w:rPr>
          <w:sz w:val="26"/>
          <w:szCs w:val="26"/>
          <w:lang w:val="vi-VN"/>
        </w:rPr>
      </w:pPr>
      <w:r>
        <w:rPr>
          <w:b/>
          <w:sz w:val="26"/>
          <w:szCs w:val="26"/>
          <w:lang w:eastAsia="ja-JP"/>
        </w:rPr>
        <w:drawing>
          <wp:anchor distT="0" distB="0" distL="114300" distR="114300" simplePos="0" relativeHeight="251659264" behindDoc="0" locked="0" layoutInCell="1" allowOverlap="1">
            <wp:simplePos x="0" y="0"/>
            <wp:positionH relativeFrom="column">
              <wp:posOffset>1261745</wp:posOffset>
            </wp:positionH>
            <wp:positionV relativeFrom="paragraph">
              <wp:posOffset>289560</wp:posOffset>
            </wp:positionV>
            <wp:extent cx="3315335" cy="579120"/>
            <wp:effectExtent l="0" t="0" r="0" b="0"/>
            <wp:wrapThrough wrapText="bothSides">
              <wp:wrapPolygon>
                <wp:start x="0" y="0"/>
                <wp:lineTo x="0" y="20605"/>
                <wp:lineTo x="21472" y="20605"/>
                <wp:lineTo x="21472"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15335" cy="579120"/>
                    </a:xfrm>
                    <a:prstGeom prst="rect">
                      <a:avLst/>
                    </a:prstGeom>
                    <a:noFill/>
                    <a:ln>
                      <a:noFill/>
                    </a:ln>
                  </pic:spPr>
                </pic:pic>
              </a:graphicData>
            </a:graphic>
          </wp:anchor>
        </w:drawing>
      </w:r>
      <w:r>
        <w:rPr>
          <w:rFonts w:cs="Times New Roman"/>
          <w:b/>
          <w:bCs/>
          <w:sz w:val="26"/>
          <w:szCs w:val="26"/>
          <w:lang w:val="vi-VN"/>
        </w:rPr>
        <w:t>Câu 4.</w:t>
      </w:r>
      <w:r>
        <w:rPr>
          <w:rFonts w:cs="Times New Roman"/>
          <w:sz w:val="26"/>
          <w:szCs w:val="26"/>
          <w:lang w:val="vi-VN"/>
        </w:rPr>
        <w:t xml:space="preserve"> </w:t>
      </w:r>
      <w:r>
        <w:rPr>
          <w:sz w:val="26"/>
          <w:szCs w:val="26"/>
          <w:lang w:val="vi-VN"/>
        </w:rPr>
        <w:t>Các điểm B, C lần lượt biểu diễn các số hữu tỉ nào ?</w:t>
      </w:r>
    </w:p>
    <w:p w14:paraId="001534CE">
      <w:pPr>
        <w:spacing w:before="60" w:after="60" w:line="276" w:lineRule="auto"/>
        <w:jc w:val="both"/>
        <w:rPr>
          <w:sz w:val="26"/>
          <w:szCs w:val="26"/>
          <w:lang w:val="vi-VN"/>
        </w:rPr>
      </w:pPr>
    </w:p>
    <w:p w14:paraId="75916D82">
      <w:pPr>
        <w:spacing w:before="60" w:after="60" w:line="276" w:lineRule="auto"/>
        <w:jc w:val="both"/>
        <w:rPr>
          <w:rFonts w:cs="Times New Roman"/>
          <w:sz w:val="26"/>
          <w:szCs w:val="26"/>
          <w:lang w:val="vi-VN"/>
        </w:rPr>
      </w:pPr>
    </w:p>
    <w:p w14:paraId="6776ABDC">
      <w:pPr>
        <w:spacing w:before="60" w:after="60" w:line="276" w:lineRule="auto"/>
        <w:jc w:val="both"/>
        <w:rPr>
          <w:rFonts w:cs="Times New Roman"/>
          <w:sz w:val="26"/>
          <w:szCs w:val="26"/>
          <w:lang w:val="vi-V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2"/>
        <w:gridCol w:w="2467"/>
        <w:gridCol w:w="2468"/>
        <w:gridCol w:w="2468"/>
      </w:tblGrid>
      <w:tr w14:paraId="10CB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14:paraId="461EF9DA">
            <w:pPr>
              <w:pStyle w:val="11"/>
              <w:numPr>
                <w:ilvl w:val="0"/>
                <w:numId w:val="6"/>
              </w:numPr>
              <w:spacing w:before="60" w:after="60" w:line="276" w:lineRule="auto"/>
              <w:jc w:val="both"/>
              <w:rPr>
                <w:rFonts w:cs="Times New Roman"/>
                <w:sz w:val="26"/>
                <w:szCs w:val="26"/>
                <w:lang w:val="vi-VN"/>
              </w:rPr>
            </w:pPr>
            <w:r>
              <w:rPr>
                <w:position w:val="-28"/>
                <w:sz w:val="26"/>
                <w:szCs w:val="26"/>
              </w:rPr>
              <w:object>
                <v:shape id="_x0000_i1031" o:spt="75" type="#_x0000_t75" style="height:36.15pt;width:27.0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tc>
        <w:tc>
          <w:tcPr>
            <w:tcW w:w="2605" w:type="dxa"/>
          </w:tcPr>
          <w:p w14:paraId="2D63E9ED">
            <w:pPr>
              <w:pStyle w:val="11"/>
              <w:numPr>
                <w:ilvl w:val="0"/>
                <w:numId w:val="6"/>
              </w:numPr>
              <w:spacing w:before="60" w:after="60" w:line="276" w:lineRule="auto"/>
              <w:jc w:val="both"/>
              <w:rPr>
                <w:rFonts w:cs="Times New Roman"/>
                <w:sz w:val="26"/>
                <w:szCs w:val="26"/>
                <w:lang w:val="vi-VN"/>
              </w:rPr>
            </w:pPr>
            <w:r>
              <w:rPr>
                <w:position w:val="-28"/>
                <w:sz w:val="26"/>
                <w:szCs w:val="26"/>
              </w:rPr>
              <w:object>
                <v:shape id="_x0000_i1032" o:spt="75" type="#_x0000_t75" style="height:36.15pt;width:34.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tc>
        <w:tc>
          <w:tcPr>
            <w:tcW w:w="2606" w:type="dxa"/>
          </w:tcPr>
          <w:p w14:paraId="6D11F8BE">
            <w:pPr>
              <w:pStyle w:val="11"/>
              <w:numPr>
                <w:ilvl w:val="0"/>
                <w:numId w:val="6"/>
              </w:numPr>
              <w:spacing w:before="60" w:after="60" w:line="276" w:lineRule="auto"/>
              <w:jc w:val="both"/>
              <w:rPr>
                <w:rFonts w:cs="Times New Roman"/>
                <w:sz w:val="26"/>
                <w:szCs w:val="26"/>
                <w:lang w:val="vi-VN"/>
              </w:rPr>
            </w:pPr>
            <w:r>
              <w:rPr>
                <w:position w:val="-28"/>
                <w:sz w:val="26"/>
                <w:szCs w:val="26"/>
              </w:rPr>
              <w:object>
                <v:shape id="_x0000_i1033" o:spt="75" type="#_x0000_t75" style="height:36.15pt;width:34.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tc>
        <w:tc>
          <w:tcPr>
            <w:tcW w:w="2606" w:type="dxa"/>
          </w:tcPr>
          <w:p w14:paraId="65809472">
            <w:pPr>
              <w:pStyle w:val="11"/>
              <w:numPr>
                <w:ilvl w:val="0"/>
                <w:numId w:val="6"/>
              </w:numPr>
              <w:spacing w:before="60" w:after="60" w:line="276" w:lineRule="auto"/>
              <w:jc w:val="both"/>
              <w:rPr>
                <w:rFonts w:cs="Times New Roman"/>
                <w:sz w:val="26"/>
                <w:szCs w:val="26"/>
                <w:lang w:val="vi-VN"/>
              </w:rPr>
            </w:pPr>
            <w:r>
              <w:rPr>
                <w:position w:val="-28"/>
                <w:sz w:val="26"/>
                <w:szCs w:val="26"/>
              </w:rPr>
              <w:object>
                <v:shape id="_x0000_i1034" o:spt="75" type="#_x0000_t75" style="height:36.15pt;width:34.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tc>
      </w:tr>
    </w:tbl>
    <w:p w14:paraId="4227190D">
      <w:pPr>
        <w:spacing w:before="120" w:after="120" w:line="240" w:lineRule="auto"/>
        <w:rPr>
          <w:sz w:val="26"/>
          <w:szCs w:val="26"/>
          <w:lang w:val="vi-VN"/>
        </w:rPr>
      </w:pPr>
      <w:r>
        <w:rPr>
          <w:rFonts w:cs="Times New Roman"/>
          <w:b/>
          <w:bCs/>
          <w:sz w:val="26"/>
          <w:szCs w:val="26"/>
          <w:lang w:val="vi-VN"/>
        </w:rPr>
        <w:t xml:space="preserve">Câu 5. </w:t>
      </w:r>
      <w:r>
        <w:rPr>
          <w:rFonts w:cs="Times New Roman"/>
          <w:sz w:val="26"/>
          <w:szCs w:val="26"/>
          <w:lang w:val="vi-VN"/>
        </w:rPr>
        <w:t xml:space="preserve">Kết quả của </w:t>
      </w:r>
      <w:r>
        <w:rPr>
          <w:position w:val="-34"/>
          <w:sz w:val="26"/>
          <w:szCs w:val="26"/>
        </w:rPr>
        <w:object>
          <v:shape id="_x0000_i1035" o:spt="75" type="#_x0000_t75" style="height:44.95pt;width:33.4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sz w:val="26"/>
          <w:szCs w:val="26"/>
          <w:lang w:val="vi-VN"/>
        </w:rPr>
        <w:t>là:</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5"/>
        <w:gridCol w:w="2453"/>
        <w:gridCol w:w="2472"/>
        <w:gridCol w:w="2465"/>
      </w:tblGrid>
      <w:tr w14:paraId="3CD3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14:paraId="6B7B0CBD">
            <w:pPr>
              <w:pStyle w:val="11"/>
              <w:numPr>
                <w:ilvl w:val="0"/>
                <w:numId w:val="7"/>
              </w:numPr>
              <w:spacing w:before="120" w:after="120" w:line="240" w:lineRule="auto"/>
              <w:rPr>
                <w:rFonts w:cs="Times New Roman"/>
                <w:b/>
                <w:bCs/>
                <w:sz w:val="26"/>
                <w:szCs w:val="26"/>
                <w:lang w:val="vi-VN"/>
              </w:rPr>
            </w:pPr>
            <w:r>
              <w:rPr>
                <w:position w:val="-26"/>
                <w:sz w:val="26"/>
                <w:szCs w:val="26"/>
              </w:rPr>
              <w:object>
                <v:shape id="_x0000_i1036" o:spt="75" type="#_x0000_t75" style="height:36.85pt;width:18.6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tc>
        <w:tc>
          <w:tcPr>
            <w:tcW w:w="2605" w:type="dxa"/>
          </w:tcPr>
          <w:p w14:paraId="6AA49682">
            <w:pPr>
              <w:pStyle w:val="11"/>
              <w:numPr>
                <w:ilvl w:val="0"/>
                <w:numId w:val="7"/>
              </w:numPr>
              <w:spacing w:before="120" w:after="120" w:line="240" w:lineRule="auto"/>
              <w:rPr>
                <w:rFonts w:cs="Times New Roman"/>
                <w:b/>
                <w:bCs/>
                <w:sz w:val="26"/>
                <w:szCs w:val="26"/>
                <w:lang w:val="vi-VN"/>
              </w:rPr>
            </w:pPr>
            <w:r>
              <w:rPr>
                <w:position w:val="-26"/>
                <w:sz w:val="26"/>
                <w:szCs w:val="26"/>
              </w:rPr>
              <w:object>
                <v:shape id="_x0000_i1037" o:spt="75" type="#_x0000_t75" style="height:36.85pt;width:11.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tc>
        <w:tc>
          <w:tcPr>
            <w:tcW w:w="2606" w:type="dxa"/>
          </w:tcPr>
          <w:p w14:paraId="472EF023">
            <w:pPr>
              <w:pStyle w:val="11"/>
              <w:numPr>
                <w:ilvl w:val="0"/>
                <w:numId w:val="7"/>
              </w:numPr>
              <w:spacing w:before="120" w:after="120" w:line="240" w:lineRule="auto"/>
              <w:rPr>
                <w:rFonts w:cs="Times New Roman"/>
                <w:b/>
                <w:bCs/>
                <w:sz w:val="26"/>
                <w:szCs w:val="26"/>
                <w:lang w:val="vi-VN"/>
              </w:rPr>
            </w:pPr>
            <w:r>
              <w:rPr>
                <w:position w:val="-26"/>
                <w:sz w:val="26"/>
                <w:szCs w:val="26"/>
              </w:rPr>
              <w:object>
                <v:shape id="_x0000_i1038" o:spt="75" type="#_x0000_t75" style="height:36.85pt;width:22.6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tc>
        <w:tc>
          <w:tcPr>
            <w:tcW w:w="2606" w:type="dxa"/>
          </w:tcPr>
          <w:p w14:paraId="6EBF52AB">
            <w:pPr>
              <w:pStyle w:val="11"/>
              <w:numPr>
                <w:ilvl w:val="0"/>
                <w:numId w:val="7"/>
              </w:numPr>
              <w:spacing w:before="120" w:after="120" w:line="240" w:lineRule="auto"/>
              <w:rPr>
                <w:rFonts w:cs="Times New Roman"/>
                <w:b/>
                <w:bCs/>
                <w:sz w:val="26"/>
                <w:szCs w:val="26"/>
                <w:lang w:val="vi-VN"/>
              </w:rPr>
            </w:pPr>
            <w:r>
              <w:rPr>
                <w:position w:val="-26"/>
                <w:sz w:val="26"/>
                <w:szCs w:val="26"/>
              </w:rPr>
              <w:object>
                <v:shape id="_x0000_i1039" o:spt="75" type="#_x0000_t75" style="height:36.85pt;width:18.6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tc>
      </w:tr>
    </w:tbl>
    <w:p w14:paraId="39DF54AB">
      <w:pPr>
        <w:spacing w:before="120" w:after="120" w:line="240" w:lineRule="auto"/>
        <w:rPr>
          <w:bCs/>
          <w:sz w:val="26"/>
          <w:szCs w:val="26"/>
          <w:lang w:val="vi-VN"/>
        </w:rPr>
      </w:pPr>
      <w:r>
        <w:rPr>
          <w:rFonts w:cs="Times New Roman"/>
          <w:b/>
          <w:bCs/>
          <w:sz w:val="26"/>
          <w:szCs w:val="26"/>
          <w:lang w:val="vi-VN"/>
        </w:rPr>
        <w:t>Câu 6.</w:t>
      </w:r>
      <w:r>
        <w:rPr>
          <w:rFonts w:cs="Times New Roman"/>
          <w:sz w:val="26"/>
          <w:szCs w:val="26"/>
          <w:lang w:val="vi-VN"/>
        </w:rPr>
        <w:t xml:space="preserve"> </w:t>
      </w:r>
      <w:r>
        <w:rPr>
          <w:sz w:val="26"/>
          <w:szCs w:val="26"/>
          <w:lang w:val="vi-VN"/>
        </w:rPr>
        <w:t>Chọn khẳng định</w:t>
      </w:r>
      <w:r>
        <w:rPr>
          <w:b/>
          <w:sz w:val="26"/>
          <w:szCs w:val="26"/>
          <w:lang w:val="vi-VN"/>
        </w:rPr>
        <w:t xml:space="preserve"> ĐÚNG </w:t>
      </w:r>
      <w:r>
        <w:rPr>
          <w:bCs/>
          <w:sz w:val="26"/>
          <w:szCs w:val="26"/>
          <w:lang w:val="vi-VN"/>
        </w:rPr>
        <w:t>trong các khẳng định dưới đây:</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8"/>
        <w:gridCol w:w="4927"/>
      </w:tblGrid>
      <w:tr w14:paraId="63C4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tcPr>
          <w:p w14:paraId="2D68CE52">
            <w:pPr>
              <w:pStyle w:val="11"/>
              <w:numPr>
                <w:ilvl w:val="0"/>
                <w:numId w:val="8"/>
              </w:numPr>
              <w:spacing w:before="120" w:after="120" w:line="240" w:lineRule="auto"/>
              <w:rPr>
                <w:bCs/>
                <w:sz w:val="26"/>
                <w:szCs w:val="26"/>
                <w:lang w:val="vi-VN"/>
              </w:rPr>
            </w:pPr>
            <w:r>
              <w:rPr>
                <w:position w:val="-32"/>
                <w:sz w:val="26"/>
                <w:szCs w:val="26"/>
              </w:rPr>
              <w:object>
                <v:shape id="_x0000_i1040" o:spt="75" type="#_x0000_t75" style="height:38.85pt;width:118.6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tc>
        <w:tc>
          <w:tcPr>
            <w:tcW w:w="5211" w:type="dxa"/>
          </w:tcPr>
          <w:p w14:paraId="28BFDE6E">
            <w:pPr>
              <w:pStyle w:val="11"/>
              <w:numPr>
                <w:ilvl w:val="0"/>
                <w:numId w:val="8"/>
              </w:numPr>
              <w:spacing w:before="120" w:after="120" w:line="240" w:lineRule="auto"/>
              <w:rPr>
                <w:bCs/>
                <w:sz w:val="26"/>
                <w:szCs w:val="26"/>
                <w:lang w:val="vi-VN"/>
              </w:rPr>
            </w:pPr>
            <w:r>
              <w:rPr>
                <w:position w:val="-32"/>
                <w:sz w:val="26"/>
                <w:szCs w:val="26"/>
              </w:rPr>
              <w:object>
                <v:shape id="_x0000_i1041" o:spt="75" type="#_x0000_t75" style="height:38.55pt;width:91.9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tc>
      </w:tr>
      <w:tr w14:paraId="590D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tcPr>
          <w:p w14:paraId="162242FA">
            <w:pPr>
              <w:pStyle w:val="11"/>
              <w:numPr>
                <w:ilvl w:val="0"/>
                <w:numId w:val="8"/>
              </w:numPr>
              <w:spacing w:before="120" w:after="120" w:line="240" w:lineRule="auto"/>
              <w:rPr>
                <w:bCs/>
                <w:sz w:val="26"/>
                <w:szCs w:val="26"/>
                <w:lang w:val="vi-VN"/>
              </w:rPr>
            </w:pPr>
            <w:r>
              <w:rPr>
                <w:position w:val="-14"/>
                <w:sz w:val="26"/>
                <w:szCs w:val="26"/>
              </w:rPr>
              <w:object>
                <v:shape id="_x0000_i1042" o:spt="75" type="#_x0000_t75" style="height:24pt;width:126.4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tc>
        <w:tc>
          <w:tcPr>
            <w:tcW w:w="5211" w:type="dxa"/>
          </w:tcPr>
          <w:p w14:paraId="3B702A24">
            <w:pPr>
              <w:pStyle w:val="11"/>
              <w:numPr>
                <w:ilvl w:val="0"/>
                <w:numId w:val="8"/>
              </w:numPr>
              <w:spacing w:before="120" w:after="120" w:line="240" w:lineRule="auto"/>
              <w:rPr>
                <w:bCs/>
                <w:sz w:val="26"/>
                <w:szCs w:val="26"/>
                <w:lang w:val="vi-VN"/>
              </w:rPr>
            </w:pPr>
            <w:r>
              <w:rPr>
                <w:position w:val="-22"/>
                <w:sz w:val="26"/>
                <w:szCs w:val="26"/>
              </w:rPr>
              <w:object>
                <v:shape id="_x0000_i1043" o:spt="75" type="#_x0000_t75" style="height:32.1pt;width:126.1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tc>
      </w:tr>
    </w:tbl>
    <w:p w14:paraId="597D73AC">
      <w:pPr>
        <w:spacing w:after="0" w:line="240" w:lineRule="auto"/>
        <w:rPr>
          <w:sz w:val="26"/>
          <w:szCs w:val="26"/>
          <w:lang w:val="vi-VN"/>
        </w:rPr>
      </w:pPr>
      <w:r>
        <w:rPr>
          <w:b/>
          <w:sz w:val="26"/>
          <w:szCs w:val="26"/>
          <w:lang w:val="vi-VN"/>
        </w:rPr>
        <w:t>Câu 7.</w:t>
      </w:r>
      <w:r>
        <w:rPr>
          <w:bCs/>
          <w:sz w:val="26"/>
          <w:szCs w:val="26"/>
          <w:lang w:val="vi-VN"/>
        </w:rPr>
        <w:t xml:space="preserve"> </w:t>
      </w:r>
      <w:r>
        <w:rPr>
          <w:sz w:val="26"/>
          <w:szCs w:val="26"/>
          <w:lang w:val="vi-VN"/>
        </w:rPr>
        <w:t xml:space="preserve">Kết quả khi làm tròn tới hàng phần chục của </w:t>
      </w:r>
      <w:r>
        <w:rPr>
          <w:position w:val="-8"/>
          <w:sz w:val="26"/>
          <w:szCs w:val="26"/>
        </w:rPr>
        <w:object>
          <v:shape id="_x0000_i1044" o:spt="75" type="#_x0000_t75" style="height:19.6pt;width:25.3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sz w:val="26"/>
          <w:szCs w:val="26"/>
          <w:lang w:val="vi-VN"/>
        </w:rPr>
        <w:t xml:space="preserve"> là</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2456"/>
        <w:gridCol w:w="2471"/>
        <w:gridCol w:w="2472"/>
      </w:tblGrid>
      <w:tr w14:paraId="504F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14:paraId="613B68CA">
            <w:pPr>
              <w:pStyle w:val="11"/>
              <w:numPr>
                <w:ilvl w:val="0"/>
                <w:numId w:val="9"/>
              </w:numPr>
              <w:spacing w:before="60" w:after="60" w:line="276" w:lineRule="auto"/>
              <w:jc w:val="both"/>
              <w:rPr>
                <w:rFonts w:cs="Times New Roman"/>
                <w:sz w:val="26"/>
                <w:szCs w:val="26"/>
                <w:lang w:val="vi-VN"/>
              </w:rPr>
            </w:pPr>
            <w:r>
              <w:rPr>
                <w:rFonts w:cs="Times New Roman"/>
                <w:sz w:val="26"/>
                <w:szCs w:val="26"/>
                <w:lang w:val="vi-VN"/>
              </w:rPr>
              <w:t>3,2</w:t>
            </w:r>
          </w:p>
        </w:tc>
        <w:tc>
          <w:tcPr>
            <w:tcW w:w="2605" w:type="dxa"/>
          </w:tcPr>
          <w:p w14:paraId="3F2FFBFA">
            <w:pPr>
              <w:pStyle w:val="11"/>
              <w:numPr>
                <w:ilvl w:val="0"/>
                <w:numId w:val="9"/>
              </w:numPr>
              <w:spacing w:before="60" w:after="60" w:line="276" w:lineRule="auto"/>
              <w:jc w:val="both"/>
              <w:rPr>
                <w:rFonts w:cs="Times New Roman"/>
                <w:sz w:val="26"/>
                <w:szCs w:val="26"/>
                <w:lang w:val="vi-VN"/>
              </w:rPr>
            </w:pPr>
            <w:r>
              <w:rPr>
                <w:sz w:val="26"/>
                <w:szCs w:val="26"/>
                <w:lang w:val="vi-VN"/>
              </w:rPr>
              <w:t>3,1</w:t>
            </w:r>
          </w:p>
        </w:tc>
        <w:tc>
          <w:tcPr>
            <w:tcW w:w="2606" w:type="dxa"/>
          </w:tcPr>
          <w:p w14:paraId="2EE2838F">
            <w:pPr>
              <w:pStyle w:val="11"/>
              <w:numPr>
                <w:ilvl w:val="0"/>
                <w:numId w:val="9"/>
              </w:numPr>
              <w:spacing w:before="60" w:after="60" w:line="276" w:lineRule="auto"/>
              <w:jc w:val="both"/>
              <w:rPr>
                <w:rFonts w:cs="Times New Roman"/>
                <w:sz w:val="26"/>
                <w:szCs w:val="26"/>
                <w:lang w:val="vi-VN"/>
              </w:rPr>
            </w:pPr>
            <w:r>
              <w:rPr>
                <w:sz w:val="26"/>
                <w:szCs w:val="26"/>
                <w:lang w:val="vi-VN"/>
              </w:rPr>
              <w:t>3,16</w:t>
            </w:r>
          </w:p>
        </w:tc>
        <w:tc>
          <w:tcPr>
            <w:tcW w:w="2606" w:type="dxa"/>
          </w:tcPr>
          <w:p w14:paraId="42DDC157">
            <w:pPr>
              <w:pStyle w:val="11"/>
              <w:numPr>
                <w:ilvl w:val="0"/>
                <w:numId w:val="9"/>
              </w:numPr>
              <w:spacing w:before="60" w:after="60" w:line="276" w:lineRule="auto"/>
              <w:jc w:val="both"/>
              <w:rPr>
                <w:rFonts w:cs="Times New Roman"/>
                <w:sz w:val="26"/>
                <w:szCs w:val="26"/>
                <w:lang w:val="vi-VN"/>
              </w:rPr>
            </w:pPr>
            <w:r>
              <w:rPr>
                <w:rFonts w:cs="Times New Roman"/>
                <w:sz w:val="26"/>
                <w:szCs w:val="26"/>
                <w:lang w:val="vi-VN"/>
              </w:rPr>
              <w:t>3,17</w:t>
            </w:r>
          </w:p>
        </w:tc>
      </w:tr>
    </w:tbl>
    <w:p w14:paraId="6C6047D0">
      <w:pPr>
        <w:spacing w:before="120" w:after="120" w:line="240" w:lineRule="auto"/>
        <w:rPr>
          <w:bCs/>
          <w:sz w:val="26"/>
          <w:szCs w:val="26"/>
          <w:lang w:val="vi-VN"/>
        </w:rPr>
      </w:pPr>
      <w:r>
        <w:rPr>
          <w:b/>
          <w:sz w:val="26"/>
          <w:szCs w:val="26"/>
          <w:lang w:val="vi-VN"/>
        </w:rPr>
        <w:t>Câu 8.</w:t>
      </w:r>
      <w:r>
        <w:rPr>
          <w:bCs/>
          <w:sz w:val="26"/>
          <w:szCs w:val="26"/>
          <w:lang w:val="vi-VN"/>
        </w:rPr>
        <w:t xml:space="preserve"> Hình lặng trụ đứng tứ giác có các mặt bên là:</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8"/>
      </w:tblGrid>
      <w:tr w14:paraId="4EAA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11" w:type="dxa"/>
          </w:tcPr>
          <w:p w14:paraId="44AFF604">
            <w:pPr>
              <w:pStyle w:val="11"/>
              <w:numPr>
                <w:ilvl w:val="0"/>
                <w:numId w:val="10"/>
              </w:numPr>
              <w:spacing w:before="120" w:after="120" w:line="240" w:lineRule="auto"/>
              <w:rPr>
                <w:bCs/>
                <w:sz w:val="26"/>
                <w:szCs w:val="26"/>
                <w:lang w:val="vi-VN"/>
              </w:rPr>
            </w:pPr>
            <w:r>
              <w:rPr>
                <w:bCs/>
                <w:sz w:val="26"/>
                <w:szCs w:val="26"/>
                <w:lang w:val="vi-VN"/>
              </w:rPr>
              <w:t>Hình bình hành</w:t>
            </w:r>
          </w:p>
        </w:tc>
        <w:tc>
          <w:tcPr>
            <w:tcW w:w="5211" w:type="dxa"/>
          </w:tcPr>
          <w:p w14:paraId="2D7DD03F">
            <w:pPr>
              <w:pStyle w:val="11"/>
              <w:numPr>
                <w:ilvl w:val="0"/>
                <w:numId w:val="10"/>
              </w:numPr>
              <w:spacing w:before="120" w:after="120" w:line="240" w:lineRule="auto"/>
              <w:rPr>
                <w:bCs/>
                <w:sz w:val="26"/>
                <w:szCs w:val="26"/>
                <w:lang w:val="vi-VN"/>
              </w:rPr>
            </w:pPr>
            <w:r>
              <w:rPr>
                <w:bCs/>
                <w:sz w:val="26"/>
                <w:szCs w:val="26"/>
                <w:lang w:val="vi-VN"/>
              </w:rPr>
              <w:t>Hình tứ giác</w:t>
            </w:r>
          </w:p>
        </w:tc>
      </w:tr>
      <w:tr w14:paraId="5D55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tcPr>
          <w:p w14:paraId="073D754C">
            <w:pPr>
              <w:pStyle w:val="11"/>
              <w:numPr>
                <w:ilvl w:val="0"/>
                <w:numId w:val="10"/>
              </w:numPr>
              <w:spacing w:before="120" w:after="120" w:line="240" w:lineRule="auto"/>
              <w:rPr>
                <w:bCs/>
                <w:sz w:val="26"/>
                <w:szCs w:val="26"/>
                <w:lang w:val="vi-VN"/>
              </w:rPr>
            </w:pPr>
            <w:r>
              <w:rPr>
                <w:bCs/>
                <w:sz w:val="26"/>
                <w:szCs w:val="26"/>
                <w:lang w:val="vi-VN"/>
              </w:rPr>
              <w:t>Hình chữ nhật</w:t>
            </w:r>
          </w:p>
        </w:tc>
        <w:tc>
          <w:tcPr>
            <w:tcW w:w="5211" w:type="dxa"/>
          </w:tcPr>
          <w:p w14:paraId="5BC9873A">
            <w:pPr>
              <w:pStyle w:val="11"/>
              <w:numPr>
                <w:ilvl w:val="0"/>
                <w:numId w:val="10"/>
              </w:numPr>
              <w:spacing w:before="120" w:after="120" w:line="240" w:lineRule="auto"/>
              <w:rPr>
                <w:bCs/>
                <w:sz w:val="26"/>
                <w:szCs w:val="26"/>
                <w:lang w:val="vi-VN"/>
              </w:rPr>
            </w:pPr>
            <w:r>
              <w:rPr>
                <w:bCs/>
                <w:sz w:val="26"/>
                <w:szCs w:val="26"/>
                <w:lang w:val="vi-VN"/>
              </w:rPr>
              <w:t>Hình vuống</w:t>
            </w:r>
          </w:p>
        </w:tc>
      </w:tr>
    </w:tbl>
    <w:p w14:paraId="2617AA1F">
      <w:pPr>
        <w:spacing w:before="120" w:after="120" w:line="240" w:lineRule="auto"/>
        <w:rPr>
          <w:bCs/>
          <w:sz w:val="26"/>
          <w:szCs w:val="26"/>
          <w:lang w:val="vi-VN"/>
        </w:rPr>
      </w:pPr>
      <w:r>
        <w:rPr>
          <w:b/>
          <w:sz w:val="26"/>
          <w:szCs w:val="26"/>
          <w:lang w:val="vi-VN"/>
        </w:rPr>
        <w:t>Câu 9.</w:t>
      </w:r>
      <w:r>
        <w:rPr>
          <w:bCs/>
          <w:sz w:val="26"/>
          <w:szCs w:val="26"/>
          <w:lang w:val="vi-VN"/>
        </w:rPr>
        <w:t xml:space="preserve"> Hình hộp chữ nhật có bao nhiêu đường chéo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5"/>
      </w:tblGrid>
      <w:tr w14:paraId="5D71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14:paraId="74E63FC0">
            <w:pPr>
              <w:pStyle w:val="11"/>
              <w:numPr>
                <w:ilvl w:val="0"/>
                <w:numId w:val="11"/>
              </w:numPr>
              <w:spacing w:before="60" w:after="60" w:line="276" w:lineRule="auto"/>
              <w:jc w:val="both"/>
              <w:rPr>
                <w:rFonts w:cs="Times New Roman"/>
                <w:sz w:val="26"/>
                <w:szCs w:val="26"/>
                <w:lang w:val="vi-VN"/>
              </w:rPr>
            </w:pPr>
            <w:r>
              <w:rPr>
                <w:rFonts w:cs="Times New Roman"/>
                <w:sz w:val="26"/>
                <w:szCs w:val="26"/>
                <w:lang w:val="vi-VN"/>
              </w:rPr>
              <w:t>1</w:t>
            </w:r>
          </w:p>
        </w:tc>
        <w:tc>
          <w:tcPr>
            <w:tcW w:w="2605" w:type="dxa"/>
          </w:tcPr>
          <w:p w14:paraId="40289672">
            <w:pPr>
              <w:pStyle w:val="11"/>
              <w:numPr>
                <w:ilvl w:val="0"/>
                <w:numId w:val="11"/>
              </w:numPr>
              <w:spacing w:before="60" w:after="60" w:line="276" w:lineRule="auto"/>
              <w:jc w:val="both"/>
              <w:rPr>
                <w:rFonts w:cs="Times New Roman"/>
                <w:sz w:val="26"/>
                <w:szCs w:val="26"/>
                <w:lang w:val="vi-VN"/>
              </w:rPr>
            </w:pPr>
            <w:r>
              <w:rPr>
                <w:sz w:val="26"/>
                <w:szCs w:val="26"/>
                <w:lang w:val="vi-VN"/>
              </w:rPr>
              <w:t>2</w:t>
            </w:r>
          </w:p>
        </w:tc>
        <w:tc>
          <w:tcPr>
            <w:tcW w:w="2606" w:type="dxa"/>
          </w:tcPr>
          <w:p w14:paraId="70206A41">
            <w:pPr>
              <w:pStyle w:val="11"/>
              <w:numPr>
                <w:ilvl w:val="0"/>
                <w:numId w:val="11"/>
              </w:numPr>
              <w:spacing w:before="60" w:after="60" w:line="276" w:lineRule="auto"/>
              <w:jc w:val="both"/>
              <w:rPr>
                <w:rFonts w:cs="Times New Roman"/>
                <w:sz w:val="26"/>
                <w:szCs w:val="26"/>
                <w:lang w:val="vi-VN"/>
              </w:rPr>
            </w:pPr>
            <w:r>
              <w:rPr>
                <w:sz w:val="26"/>
                <w:szCs w:val="26"/>
                <w:lang w:val="vi-VN"/>
              </w:rPr>
              <w:t>3</w:t>
            </w:r>
          </w:p>
        </w:tc>
        <w:tc>
          <w:tcPr>
            <w:tcW w:w="2606" w:type="dxa"/>
          </w:tcPr>
          <w:p w14:paraId="26992D76">
            <w:pPr>
              <w:pStyle w:val="11"/>
              <w:numPr>
                <w:ilvl w:val="0"/>
                <w:numId w:val="11"/>
              </w:numPr>
              <w:spacing w:before="60" w:after="60" w:line="276" w:lineRule="auto"/>
              <w:jc w:val="both"/>
              <w:rPr>
                <w:rFonts w:cs="Times New Roman"/>
                <w:sz w:val="26"/>
                <w:szCs w:val="26"/>
                <w:lang w:val="vi-VN"/>
              </w:rPr>
            </w:pPr>
            <w:r>
              <w:rPr>
                <w:rFonts w:cs="Times New Roman"/>
                <w:sz w:val="26"/>
                <w:szCs w:val="26"/>
                <w:lang w:val="vi-VN"/>
              </w:rPr>
              <w:t>4</w:t>
            </w:r>
          </w:p>
        </w:tc>
      </w:tr>
    </w:tbl>
    <w:p w14:paraId="259375F3">
      <w:pPr>
        <w:spacing w:before="120" w:after="120" w:line="240" w:lineRule="auto"/>
        <w:rPr>
          <w:sz w:val="26"/>
          <w:szCs w:val="26"/>
          <w:lang w:val="vi-VN"/>
        </w:rPr>
      </w:pPr>
      <w:r>
        <w:rPr>
          <w:b/>
          <w:sz w:val="26"/>
          <w:szCs w:val="26"/>
          <w:lang w:val="vi-VN"/>
        </w:rPr>
        <w:t>Câu 10.</w:t>
      </w:r>
      <w:r>
        <w:rPr>
          <w:bCs/>
          <w:sz w:val="26"/>
          <w:szCs w:val="26"/>
          <w:lang w:val="vi-VN"/>
        </w:rPr>
        <w:t xml:space="preserve"> </w:t>
      </w:r>
      <w:r>
        <w:rPr>
          <w:rFonts w:cs="Times New Roman"/>
          <w:sz w:val="26"/>
          <w:szCs w:val="26"/>
          <w:lang w:val="vi-VN"/>
        </w:rPr>
        <w:t>Cho hình vẽ, b</w:t>
      </w:r>
      <w:r>
        <w:rPr>
          <w:rFonts w:cs="Times New Roman"/>
          <w:sz w:val="26"/>
          <w:szCs w:val="26"/>
        </w:rPr>
        <w:t>iết</w:t>
      </w:r>
      <w:r>
        <w:rPr>
          <w:rFonts w:cs="Times New Roman"/>
          <w:b/>
          <w:sz w:val="26"/>
          <w:szCs w:val="26"/>
        </w:rPr>
        <w:t xml:space="preserve"> </w:t>
      </w:r>
      <w:r>
        <w:rPr>
          <w:rFonts w:cs="Times New Roman"/>
          <w:position w:val="-6"/>
          <w:sz w:val="26"/>
          <w:szCs w:val="26"/>
        </w:rPr>
        <w:object>
          <v:shape id="_x0000_i1045" o:spt="75" type="#_x0000_t75" style="height:18.95pt;width:61.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cs="Times New Roman"/>
          <w:sz w:val="26"/>
          <w:szCs w:val="26"/>
        </w:rPr>
        <w:t xml:space="preserve">, AD là tia phân giác của </w:t>
      </w:r>
      <w:r>
        <w:rPr>
          <w:rFonts w:cs="Times New Roman"/>
          <w:position w:val="-6"/>
          <w:sz w:val="26"/>
          <w:szCs w:val="26"/>
        </w:rPr>
        <w:object>
          <v:shape id="_x0000_i1046" o:spt="75" type="#_x0000_t75" style="height:18.95pt;width:27.0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cs="Times New Roman"/>
          <w:sz w:val="26"/>
          <w:szCs w:val="26"/>
        </w:rPr>
        <w:t xml:space="preserve">. Tính số đo </w:t>
      </w:r>
      <w:r>
        <w:rPr>
          <w:rFonts w:cs="Times New Roman"/>
          <w:position w:val="-6"/>
          <w:sz w:val="26"/>
          <w:szCs w:val="26"/>
        </w:rPr>
        <w:object>
          <v:shape id="_x0000_i1047" o:spt="75" type="#_x0000_t75" style="height:18.95pt;width:14.8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5"/>
        <w:gridCol w:w="3354"/>
      </w:tblGrid>
      <w:tr w14:paraId="4191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5" w:type="dxa"/>
          </w:tcPr>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5"/>
              <w:gridCol w:w="3034"/>
            </w:tblGrid>
            <w:tr w14:paraId="687E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2" w:type="dxa"/>
                </w:tcPr>
                <w:p w14:paraId="5C387440">
                  <w:pPr>
                    <w:pStyle w:val="11"/>
                    <w:numPr>
                      <w:ilvl w:val="0"/>
                      <w:numId w:val="12"/>
                    </w:numPr>
                    <w:spacing w:before="120" w:after="120" w:line="240" w:lineRule="auto"/>
                    <w:rPr>
                      <w:bCs/>
                      <w:sz w:val="26"/>
                      <w:szCs w:val="26"/>
                      <w:lang w:val="vi-VN"/>
                    </w:rPr>
                  </w:pPr>
                  <w:r>
                    <w:rPr>
                      <w:rFonts w:cs="Times New Roman"/>
                      <w:position w:val="-6"/>
                      <w:sz w:val="26"/>
                      <w:szCs w:val="26"/>
                    </w:rPr>
                    <w:object>
                      <v:shape id="_x0000_i1048" o:spt="75" type="#_x0000_t75" style="height:18.95pt;width:50.3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p>
              </w:tc>
              <w:tc>
                <w:tcPr>
                  <w:tcW w:w="3062" w:type="dxa"/>
                </w:tcPr>
                <w:p w14:paraId="7CD09203">
                  <w:pPr>
                    <w:pStyle w:val="11"/>
                    <w:numPr>
                      <w:ilvl w:val="0"/>
                      <w:numId w:val="12"/>
                    </w:numPr>
                    <w:spacing w:before="120" w:after="120" w:line="240" w:lineRule="auto"/>
                    <w:rPr>
                      <w:bCs/>
                      <w:sz w:val="26"/>
                      <w:szCs w:val="26"/>
                      <w:lang w:val="vi-VN"/>
                    </w:rPr>
                  </w:pPr>
                  <w:r>
                    <w:rPr>
                      <w:rFonts w:cs="Times New Roman"/>
                      <w:position w:val="-6"/>
                      <w:sz w:val="26"/>
                      <w:szCs w:val="26"/>
                    </w:rPr>
                    <w:object>
                      <v:shape id="_x0000_i1049" o:spt="75" type="#_x0000_t75" style="height:18.95pt;width:45.6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p>
              </w:tc>
            </w:tr>
            <w:tr w14:paraId="277E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2" w:type="dxa"/>
                </w:tcPr>
                <w:p w14:paraId="598DA17D">
                  <w:pPr>
                    <w:pStyle w:val="11"/>
                    <w:numPr>
                      <w:ilvl w:val="0"/>
                      <w:numId w:val="12"/>
                    </w:numPr>
                    <w:spacing w:before="120" w:after="120" w:line="240" w:lineRule="auto"/>
                    <w:rPr>
                      <w:bCs/>
                      <w:sz w:val="26"/>
                      <w:szCs w:val="26"/>
                      <w:lang w:val="vi-VN"/>
                    </w:rPr>
                  </w:pPr>
                  <w:r>
                    <w:rPr>
                      <w:rFonts w:cs="Times New Roman"/>
                      <w:position w:val="-6"/>
                      <w:sz w:val="26"/>
                      <w:szCs w:val="26"/>
                    </w:rPr>
                    <w:object>
                      <v:shape id="_x0000_i1050" o:spt="75" type="#_x0000_t75" style="height:18.95pt;width:45.6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p>
              </w:tc>
              <w:tc>
                <w:tcPr>
                  <w:tcW w:w="3062" w:type="dxa"/>
                </w:tcPr>
                <w:p w14:paraId="2979249C">
                  <w:pPr>
                    <w:pStyle w:val="11"/>
                    <w:numPr>
                      <w:ilvl w:val="0"/>
                      <w:numId w:val="12"/>
                    </w:numPr>
                    <w:spacing w:before="120" w:after="120" w:line="240" w:lineRule="auto"/>
                    <w:rPr>
                      <w:bCs/>
                      <w:sz w:val="26"/>
                      <w:szCs w:val="26"/>
                      <w:lang w:val="vi-VN"/>
                    </w:rPr>
                  </w:pPr>
                  <w:r>
                    <w:rPr>
                      <w:rFonts w:cs="Times New Roman"/>
                      <w:position w:val="-6"/>
                      <w:sz w:val="26"/>
                      <w:szCs w:val="26"/>
                    </w:rPr>
                    <w:object>
                      <v:shape id="_x0000_i1051" o:spt="75" type="#_x0000_t75" style="height:18.95pt;width:45.6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p>
              </w:tc>
            </w:tr>
          </w:tbl>
          <w:p w14:paraId="098DC70D">
            <w:pPr>
              <w:spacing w:before="120" w:after="120" w:line="240" w:lineRule="auto"/>
              <w:rPr>
                <w:bCs/>
                <w:sz w:val="26"/>
                <w:szCs w:val="26"/>
                <w:lang w:val="vi-VN"/>
              </w:rPr>
            </w:pPr>
          </w:p>
        </w:tc>
        <w:tc>
          <w:tcPr>
            <w:tcW w:w="3354" w:type="dxa"/>
          </w:tcPr>
          <w:p w14:paraId="1F19F326">
            <w:pPr>
              <w:spacing w:before="120" w:after="120" w:line="240" w:lineRule="auto"/>
              <w:jc w:val="both"/>
              <w:rPr>
                <w:bCs/>
                <w:sz w:val="26"/>
                <w:szCs w:val="26"/>
                <w:lang w:val="vi-VN"/>
              </w:rPr>
            </w:pPr>
            <w:r>
              <w:rPr>
                <w:bCs/>
                <w:sz w:val="26"/>
                <w:szCs w:val="26"/>
                <w:lang w:eastAsia="ja-JP"/>
              </w:rPr>
              <w:drawing>
                <wp:inline distT="0" distB="0" distL="0" distR="0">
                  <wp:extent cx="1888490" cy="1012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1"/>
                          <a:stretch>
                            <a:fillRect/>
                          </a:stretch>
                        </pic:blipFill>
                        <pic:spPr>
                          <a:xfrm>
                            <a:off x="0" y="0"/>
                            <a:ext cx="1937900" cy="1039098"/>
                          </a:xfrm>
                          <a:prstGeom prst="rect">
                            <a:avLst/>
                          </a:prstGeom>
                        </pic:spPr>
                      </pic:pic>
                    </a:graphicData>
                  </a:graphic>
                </wp:inline>
              </w:drawing>
            </w:r>
          </w:p>
        </w:tc>
      </w:tr>
    </w:tbl>
    <w:p w14:paraId="76A5457C">
      <w:pPr>
        <w:spacing w:after="0" w:line="276" w:lineRule="auto"/>
        <w:jc w:val="both"/>
        <w:rPr>
          <w:sz w:val="28"/>
          <w:szCs w:val="28"/>
        </w:rPr>
      </w:pPr>
      <w:r>
        <w:rPr>
          <w:b/>
          <w:sz w:val="28"/>
          <w:szCs w:val="28"/>
        </w:rPr>
        <w:t>Câu 11.</w:t>
      </w:r>
      <w:r>
        <w:rPr>
          <w:sz w:val="28"/>
          <w:szCs w:val="28"/>
        </w:rPr>
        <w:t xml:space="preserve"> Một hình hộp chữ nhật có đáy là hình vuông cạnh 10cm, thể tích 500 cm</w:t>
      </w:r>
      <w:r>
        <w:rPr>
          <w:sz w:val="28"/>
          <w:szCs w:val="28"/>
          <w:vertAlign w:val="superscript"/>
        </w:rPr>
        <w:t>3</w:t>
      </w:r>
      <w:r>
        <w:rPr>
          <w:sz w:val="28"/>
          <w:szCs w:val="28"/>
        </w:rPr>
        <w:t>. Chiều cao của hình hộp chữ nhật đó là:</w:t>
      </w:r>
    </w:p>
    <w:tbl>
      <w:tblPr>
        <w:tblStyle w:val="6"/>
        <w:tblW w:w="0" w:type="auto"/>
        <w:tblInd w:w="0" w:type="dxa"/>
        <w:tblLayout w:type="autofit"/>
        <w:tblCellMar>
          <w:top w:w="0" w:type="dxa"/>
          <w:left w:w="108" w:type="dxa"/>
          <w:bottom w:w="0" w:type="dxa"/>
          <w:right w:w="108" w:type="dxa"/>
        </w:tblCellMar>
      </w:tblPr>
      <w:tblGrid>
        <w:gridCol w:w="2463"/>
        <w:gridCol w:w="2454"/>
        <w:gridCol w:w="2464"/>
        <w:gridCol w:w="2474"/>
      </w:tblGrid>
      <w:tr w14:paraId="3D7E14EA">
        <w:tblPrEx>
          <w:tblCellMar>
            <w:top w:w="0" w:type="dxa"/>
            <w:left w:w="108" w:type="dxa"/>
            <w:bottom w:w="0" w:type="dxa"/>
            <w:right w:w="108" w:type="dxa"/>
          </w:tblCellMar>
        </w:tblPrEx>
        <w:tc>
          <w:tcPr>
            <w:tcW w:w="2562" w:type="dxa"/>
            <w:shd w:val="clear" w:color="auto" w:fill="auto"/>
          </w:tcPr>
          <w:p w14:paraId="3D67A2F4">
            <w:pPr>
              <w:numPr>
                <w:ilvl w:val="0"/>
                <w:numId w:val="13"/>
              </w:numPr>
              <w:spacing w:after="0" w:line="276" w:lineRule="auto"/>
              <w:jc w:val="both"/>
              <w:rPr>
                <w:color w:val="000000"/>
                <w:sz w:val="28"/>
                <w:szCs w:val="28"/>
                <w:shd w:val="clear" w:color="auto" w:fill="FFFFFF"/>
              </w:rPr>
            </w:pPr>
            <w:r>
              <w:rPr>
                <w:color w:val="000000"/>
                <w:sz w:val="28"/>
                <w:szCs w:val="28"/>
                <w:shd w:val="clear" w:color="auto" w:fill="FFFFFF"/>
              </w:rPr>
              <w:t>50 cm</w:t>
            </w:r>
          </w:p>
        </w:tc>
        <w:tc>
          <w:tcPr>
            <w:tcW w:w="2563" w:type="dxa"/>
            <w:shd w:val="clear" w:color="auto" w:fill="auto"/>
          </w:tcPr>
          <w:p w14:paraId="4BE33CB0">
            <w:pPr>
              <w:numPr>
                <w:ilvl w:val="0"/>
                <w:numId w:val="13"/>
              </w:numPr>
              <w:spacing w:after="0" w:line="276" w:lineRule="auto"/>
              <w:jc w:val="both"/>
              <w:rPr>
                <w:color w:val="000000"/>
                <w:sz w:val="28"/>
                <w:szCs w:val="28"/>
                <w:shd w:val="clear" w:color="auto" w:fill="FFFFFF"/>
              </w:rPr>
            </w:pPr>
            <w:r>
              <w:rPr>
                <w:color w:val="000000"/>
                <w:sz w:val="28"/>
                <w:szCs w:val="28"/>
                <w:shd w:val="clear" w:color="auto" w:fill="FFFFFF"/>
              </w:rPr>
              <w:t>5 cm</w:t>
            </w:r>
          </w:p>
        </w:tc>
        <w:tc>
          <w:tcPr>
            <w:tcW w:w="2563" w:type="dxa"/>
            <w:shd w:val="clear" w:color="auto" w:fill="auto"/>
          </w:tcPr>
          <w:p w14:paraId="679C01CE">
            <w:pPr>
              <w:numPr>
                <w:ilvl w:val="0"/>
                <w:numId w:val="13"/>
              </w:numPr>
              <w:spacing w:after="0" w:line="276" w:lineRule="auto"/>
              <w:jc w:val="both"/>
              <w:rPr>
                <w:color w:val="000000"/>
                <w:sz w:val="28"/>
                <w:szCs w:val="28"/>
                <w:shd w:val="clear" w:color="auto" w:fill="FFFFFF"/>
              </w:rPr>
            </w:pPr>
            <w:r>
              <w:rPr>
                <w:color w:val="000000"/>
                <w:sz w:val="28"/>
                <w:szCs w:val="28"/>
                <w:shd w:val="clear" w:color="auto" w:fill="FFFFFF"/>
              </w:rPr>
              <w:t>10 cm</w:t>
            </w:r>
          </w:p>
        </w:tc>
        <w:tc>
          <w:tcPr>
            <w:tcW w:w="2563" w:type="dxa"/>
            <w:shd w:val="clear" w:color="auto" w:fill="auto"/>
          </w:tcPr>
          <w:p w14:paraId="66FE1BD1">
            <w:pPr>
              <w:numPr>
                <w:ilvl w:val="0"/>
                <w:numId w:val="13"/>
              </w:numPr>
              <w:spacing w:after="0" w:line="276" w:lineRule="auto"/>
              <w:jc w:val="both"/>
              <w:rPr>
                <w:color w:val="000000"/>
                <w:sz w:val="28"/>
                <w:szCs w:val="28"/>
                <w:shd w:val="clear" w:color="auto" w:fill="FFFFFF"/>
              </w:rPr>
            </w:pPr>
            <w:r>
              <w:rPr>
                <w:color w:val="000000"/>
                <w:sz w:val="28"/>
                <w:szCs w:val="28"/>
                <w:shd w:val="clear" w:color="auto" w:fill="FFFFFF"/>
              </w:rPr>
              <w:t>500 cm</w:t>
            </w:r>
          </w:p>
        </w:tc>
      </w:tr>
    </w:tbl>
    <w:p w14:paraId="0F785CE3">
      <w:pPr>
        <w:spacing w:before="60" w:after="60" w:line="276" w:lineRule="auto"/>
        <w:jc w:val="both"/>
        <w:rPr>
          <w:sz w:val="26"/>
          <w:szCs w:val="26"/>
          <w:lang w:val="vi-VN"/>
        </w:rPr>
      </w:pPr>
      <w:r>
        <w:rPr>
          <w:b/>
          <w:sz w:val="26"/>
          <w:szCs w:val="26"/>
          <w:lang w:val="vi-VN"/>
        </w:rPr>
        <w:t>Câu 12.</w:t>
      </w:r>
      <w:r>
        <w:rPr>
          <w:bCs/>
          <w:sz w:val="26"/>
          <w:szCs w:val="26"/>
          <w:lang w:val="vi-VN"/>
        </w:rPr>
        <w:t xml:space="preserve"> </w:t>
      </w:r>
      <w:r>
        <w:rPr>
          <w:sz w:val="26"/>
          <w:szCs w:val="26"/>
          <w:lang w:val="vi-VN"/>
        </w:rPr>
        <w:t xml:space="preserve">Hình hộp chữ nhật </w:t>
      </w:r>
      <w:r>
        <w:rPr>
          <w:rFonts w:asciiTheme="minorHAnsi" w:hAnsiTheme="minorHAnsi"/>
          <w:position w:val="-10"/>
          <w:sz w:val="26"/>
          <w:szCs w:val="26"/>
        </w:rPr>
        <w:object>
          <v:shape id="_x0000_i1052" o:spt="75" type="#_x0000_t75" style="height:15.9pt;width:83.8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sz w:val="26"/>
          <w:szCs w:val="26"/>
          <w:lang w:val="vi-VN"/>
        </w:rPr>
        <w:t xml:space="preserve">có </w:t>
      </w:r>
      <w:r>
        <w:rPr>
          <w:rFonts w:asciiTheme="minorHAnsi" w:hAnsiTheme="minorHAnsi"/>
          <w:position w:val="-18"/>
          <w:sz w:val="26"/>
          <w:szCs w:val="26"/>
        </w:rPr>
        <w:object>
          <v:shape id="_x0000_i1053" o:spt="75" type="#_x0000_t75" style="height:20.95pt;width:65.6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sz w:val="26"/>
          <w:szCs w:val="26"/>
          <w:lang w:val="vi-VN"/>
        </w:rPr>
        <w:t xml:space="preserve">. Chọn khẳng định </w:t>
      </w:r>
      <w:r>
        <w:rPr>
          <w:b/>
          <w:bCs/>
          <w:sz w:val="26"/>
          <w:szCs w:val="26"/>
          <w:lang w:val="vi-VN"/>
        </w:rPr>
        <w:t>SAI</w:t>
      </w:r>
      <w:r>
        <w:rPr>
          <w:sz w:val="26"/>
          <w:szCs w:val="26"/>
          <w:lang w:val="vi-VN"/>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9"/>
        <w:gridCol w:w="3336"/>
      </w:tblGrid>
      <w:tr w14:paraId="0C91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71" w:type="dxa"/>
          </w:tcPr>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3"/>
              <w:gridCol w:w="3150"/>
            </w:tblGrid>
            <w:tr w14:paraId="4E72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70" w:type="dxa"/>
                </w:tcPr>
                <w:p w14:paraId="0ABB8E1D">
                  <w:pPr>
                    <w:pStyle w:val="11"/>
                    <w:numPr>
                      <w:ilvl w:val="0"/>
                      <w:numId w:val="14"/>
                    </w:numPr>
                    <w:spacing w:before="120" w:after="120" w:line="240" w:lineRule="auto"/>
                    <w:rPr>
                      <w:bCs/>
                      <w:sz w:val="26"/>
                      <w:szCs w:val="26"/>
                      <w:lang w:val="vi-VN"/>
                    </w:rPr>
                  </w:pPr>
                  <w:r>
                    <w:rPr>
                      <w:position w:val="-18"/>
                      <w:sz w:val="26"/>
                      <w:szCs w:val="26"/>
                    </w:rPr>
                    <w:object>
                      <v:shape id="_x0000_i1054" o:spt="75" type="#_x0000_t75" style="height:20.95pt;width:65.6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tc>
              <w:tc>
                <w:tcPr>
                  <w:tcW w:w="3270" w:type="dxa"/>
                </w:tcPr>
                <w:p w14:paraId="58479D84">
                  <w:pPr>
                    <w:pStyle w:val="11"/>
                    <w:numPr>
                      <w:ilvl w:val="0"/>
                      <w:numId w:val="14"/>
                    </w:numPr>
                    <w:spacing w:before="120" w:after="120" w:line="240" w:lineRule="auto"/>
                    <w:rPr>
                      <w:bCs/>
                      <w:sz w:val="26"/>
                      <w:szCs w:val="26"/>
                      <w:lang w:val="vi-VN"/>
                    </w:rPr>
                  </w:pPr>
                  <w:r>
                    <w:rPr>
                      <w:position w:val="-4"/>
                      <w:sz w:val="26"/>
                      <w:szCs w:val="26"/>
                    </w:rPr>
                    <w:object>
                      <v:shape id="_x0000_i1055" o:spt="75" type="#_x0000_t75" style="height:12.5pt;width:65.6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tc>
            </w:tr>
            <w:tr w14:paraId="012C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70" w:type="dxa"/>
                </w:tcPr>
                <w:p w14:paraId="1F6B26CB">
                  <w:pPr>
                    <w:pStyle w:val="11"/>
                    <w:numPr>
                      <w:ilvl w:val="0"/>
                      <w:numId w:val="14"/>
                    </w:numPr>
                    <w:spacing w:before="120" w:after="120" w:line="240" w:lineRule="auto"/>
                    <w:rPr>
                      <w:bCs/>
                      <w:sz w:val="26"/>
                      <w:szCs w:val="26"/>
                      <w:lang w:val="vi-VN"/>
                    </w:rPr>
                  </w:pPr>
                  <w:r>
                    <w:rPr>
                      <w:position w:val="-18"/>
                      <w:sz w:val="26"/>
                      <w:szCs w:val="26"/>
                    </w:rPr>
                    <w:object>
                      <v:shape id="_x0000_i1056" o:spt="75" type="#_x0000_t75" style="height:19.95pt;width:66.9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p>
              </w:tc>
              <w:tc>
                <w:tcPr>
                  <w:tcW w:w="3270" w:type="dxa"/>
                </w:tcPr>
                <w:p w14:paraId="6CBBF17E">
                  <w:pPr>
                    <w:pStyle w:val="11"/>
                    <w:numPr>
                      <w:ilvl w:val="0"/>
                      <w:numId w:val="14"/>
                    </w:numPr>
                    <w:spacing w:before="120" w:after="120" w:line="240" w:lineRule="auto"/>
                    <w:rPr>
                      <w:bCs/>
                      <w:sz w:val="26"/>
                      <w:szCs w:val="26"/>
                      <w:lang w:val="vi-VN"/>
                    </w:rPr>
                  </w:pPr>
                  <w:r>
                    <w:rPr>
                      <w:position w:val="-4"/>
                      <w:sz w:val="26"/>
                      <w:szCs w:val="26"/>
                    </w:rPr>
                    <w:object>
                      <v:shape id="_x0000_i1057" o:spt="75" type="#_x0000_t75" style="height:12.5pt;width:62.8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p>
              </w:tc>
            </w:tr>
          </w:tbl>
          <w:p w14:paraId="665E9EF9">
            <w:pPr>
              <w:spacing w:before="120" w:after="120" w:line="240" w:lineRule="auto"/>
              <w:rPr>
                <w:bCs/>
                <w:sz w:val="26"/>
                <w:szCs w:val="26"/>
                <w:lang w:val="vi-VN"/>
              </w:rPr>
            </w:pPr>
          </w:p>
        </w:tc>
        <w:tc>
          <w:tcPr>
            <w:tcW w:w="3651" w:type="dxa"/>
          </w:tcPr>
          <w:p w14:paraId="5705977D">
            <w:pPr>
              <w:spacing w:before="120" w:after="120" w:line="240" w:lineRule="auto"/>
              <w:rPr>
                <w:bCs/>
                <w:sz w:val="26"/>
                <w:szCs w:val="26"/>
                <w:lang w:val="vi-VN"/>
              </w:rPr>
            </w:pPr>
            <w:r>
              <w:rPr>
                <w:b/>
                <w:bCs/>
                <w:sz w:val="26"/>
                <w:szCs w:val="26"/>
                <w:lang w:eastAsia="ja-JP"/>
              </w:rPr>
              <w:drawing>
                <wp:anchor distT="0" distB="0" distL="114300" distR="114300" simplePos="0" relativeHeight="251660288" behindDoc="1" locked="0" layoutInCell="1" allowOverlap="1">
                  <wp:simplePos x="0" y="0"/>
                  <wp:positionH relativeFrom="column">
                    <wp:posOffset>20955</wp:posOffset>
                  </wp:positionH>
                  <wp:positionV relativeFrom="paragraph">
                    <wp:posOffset>-216535</wp:posOffset>
                  </wp:positionV>
                  <wp:extent cx="1771650" cy="1052195"/>
                  <wp:effectExtent l="0" t="0" r="0" b="0"/>
                  <wp:wrapTight wrapText="bothSides">
                    <wp:wrapPolygon>
                      <wp:start x="0" y="0"/>
                      <wp:lineTo x="929" y="6652"/>
                      <wp:lineTo x="232" y="16043"/>
                      <wp:lineTo x="1161" y="16826"/>
                      <wp:lineTo x="6271" y="19174"/>
                      <wp:lineTo x="6271" y="20348"/>
                      <wp:lineTo x="21368" y="20348"/>
                      <wp:lineTo x="21368" y="19174"/>
                      <wp:lineTo x="20439" y="12913"/>
                      <wp:lineTo x="21135" y="3130"/>
                      <wp:lineTo x="14632" y="391"/>
                      <wp:lineTo x="1858" y="0"/>
                      <wp:lineTo x="0" y="0"/>
                    </wp:wrapPolygon>
                  </wp:wrapTight>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771650" cy="1052067"/>
                          </a:xfrm>
                          <a:prstGeom prst="rect">
                            <a:avLst/>
                          </a:prstGeom>
                          <a:noFill/>
                          <a:ln>
                            <a:noFill/>
                          </a:ln>
                        </pic:spPr>
                      </pic:pic>
                    </a:graphicData>
                  </a:graphic>
                </wp:anchor>
              </w:drawing>
            </w:r>
          </w:p>
        </w:tc>
      </w:tr>
    </w:tbl>
    <w:p w14:paraId="666D2AD4">
      <w:pPr>
        <w:spacing w:before="60" w:after="60" w:line="276" w:lineRule="auto"/>
        <w:jc w:val="both"/>
        <w:rPr>
          <w:rFonts w:cs="Times New Roman"/>
          <w:b/>
          <w:bCs/>
          <w:sz w:val="26"/>
          <w:szCs w:val="26"/>
          <w:lang w:val="pt-BR"/>
        </w:rPr>
      </w:pPr>
      <w:r>
        <w:rPr>
          <w:rFonts w:cs="Times New Roman"/>
          <w:b/>
          <w:bCs/>
          <w:sz w:val="26"/>
          <w:szCs w:val="26"/>
          <w:lang w:val="vi-VN"/>
        </w:rPr>
        <w:t>B</w:t>
      </w:r>
      <w:r>
        <w:rPr>
          <w:rFonts w:cs="Times New Roman"/>
          <w:b/>
          <w:bCs/>
          <w:sz w:val="26"/>
          <w:szCs w:val="26"/>
          <w:lang w:val="pt-BR"/>
        </w:rPr>
        <w:t>. PHẦN TỰ LUẬN (7,0 ĐIỂM)</w:t>
      </w:r>
    </w:p>
    <w:p w14:paraId="55681DF1">
      <w:pPr>
        <w:spacing w:before="60" w:after="60" w:line="276" w:lineRule="auto"/>
        <w:jc w:val="both"/>
        <w:rPr>
          <w:rFonts w:cs="Times New Roman"/>
          <w:b/>
          <w:bCs/>
          <w:sz w:val="26"/>
          <w:szCs w:val="26"/>
          <w:lang w:val="pt-BR"/>
        </w:rPr>
      </w:pPr>
      <w:r>
        <w:rPr>
          <w:rFonts w:cs="Times New Roman"/>
          <w:b/>
          <w:bCs/>
          <w:sz w:val="26"/>
          <w:szCs w:val="26"/>
          <w:lang w:val="pt-BR"/>
        </w:rPr>
        <w:t xml:space="preserve">Bài 1. </w:t>
      </w:r>
      <w:r>
        <w:rPr>
          <w:rFonts w:cs="Times New Roman"/>
          <w:i/>
          <w:iCs/>
          <w:sz w:val="26"/>
          <w:szCs w:val="26"/>
          <w:lang w:val="vi-VN"/>
        </w:rPr>
        <w:t>(</w:t>
      </w:r>
      <w:r>
        <w:rPr>
          <w:rFonts w:cs="Times New Roman"/>
          <w:i/>
          <w:iCs/>
          <w:sz w:val="26"/>
          <w:szCs w:val="26"/>
          <w:lang w:val="pt-BR"/>
        </w:rPr>
        <w:t>0</w:t>
      </w:r>
      <w:r>
        <w:rPr>
          <w:rFonts w:cs="Times New Roman"/>
          <w:i/>
          <w:iCs/>
          <w:sz w:val="26"/>
          <w:szCs w:val="26"/>
          <w:lang w:val="vi-VN"/>
        </w:rPr>
        <w:t>,</w:t>
      </w:r>
      <w:r>
        <w:rPr>
          <w:rFonts w:cs="Times New Roman"/>
          <w:i/>
          <w:iCs/>
          <w:sz w:val="26"/>
          <w:szCs w:val="26"/>
          <w:lang w:val="pt-BR"/>
        </w:rPr>
        <w:t>7</w:t>
      </w:r>
      <w:r>
        <w:rPr>
          <w:rFonts w:cs="Times New Roman"/>
          <w:i/>
          <w:iCs/>
          <w:sz w:val="26"/>
          <w:szCs w:val="26"/>
          <w:lang w:val="vi-VN"/>
        </w:rPr>
        <w:t xml:space="preserve">5 điểm) </w:t>
      </w:r>
      <w:r>
        <w:rPr>
          <w:rFonts w:cs="Times New Roman"/>
          <w:sz w:val="26"/>
          <w:szCs w:val="26"/>
          <w:lang w:val="vi-VN"/>
        </w:rPr>
        <w:t>T</w:t>
      </w:r>
      <w:r>
        <w:rPr>
          <w:rFonts w:cs="Times New Roman"/>
          <w:sz w:val="26"/>
          <w:szCs w:val="26"/>
          <w:lang w:val="pt-BR"/>
        </w:rPr>
        <w:t xml:space="preserve">ìm số đối của những số hữu tỉ sau: </w:t>
      </w:r>
      <w:r>
        <w:rPr>
          <w:bCs/>
          <w:position w:val="-24"/>
          <w:sz w:val="26"/>
          <w:szCs w:val="26"/>
        </w:rPr>
        <w:object>
          <v:shape id="_x0000_i1058" o:spt="75" type="#_x0000_t75" style="height:33.15pt;width:11.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bCs/>
          <w:sz w:val="26"/>
          <w:szCs w:val="26"/>
          <w:lang w:val="pt-BR"/>
        </w:rPr>
        <w:t xml:space="preserve">; </w:t>
      </w:r>
      <w:r>
        <w:rPr>
          <w:bCs/>
          <w:position w:val="-24"/>
          <w:sz w:val="26"/>
          <w:szCs w:val="26"/>
        </w:rPr>
        <w:object>
          <v:shape id="_x0000_i1059" o:spt="75" type="#_x0000_t75" style="height:33.15pt;width:18.9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bCs/>
          <w:sz w:val="26"/>
          <w:szCs w:val="26"/>
          <w:lang w:val="pt-BR"/>
        </w:rPr>
        <w:t xml:space="preserve">; </w:t>
      </w:r>
      <w:r>
        <w:rPr>
          <w:bCs/>
          <w:position w:val="-10"/>
          <w:sz w:val="26"/>
          <w:szCs w:val="26"/>
        </w:rPr>
        <w:object>
          <v:shape id="_x0000_i1060" o:spt="75" type="#_x0000_t75" style="height:16.9pt;width:33.4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p>
    <w:p w14:paraId="67CAED04">
      <w:pPr>
        <w:spacing w:before="60" w:after="60" w:line="276" w:lineRule="auto"/>
        <w:jc w:val="both"/>
        <w:rPr>
          <w:rFonts w:cs="Times New Roman"/>
          <w:sz w:val="26"/>
          <w:szCs w:val="26"/>
          <w:lang w:val="vi-VN"/>
        </w:rPr>
      </w:pPr>
      <w:r>
        <w:rPr>
          <w:rFonts w:cs="Times New Roman"/>
          <w:b/>
          <w:bCs/>
          <w:sz w:val="26"/>
          <w:szCs w:val="26"/>
        </w:rPr>
        <w:t>Bài</w:t>
      </w:r>
      <w:r>
        <w:rPr>
          <w:rFonts w:cs="Times New Roman"/>
          <w:b/>
          <w:bCs/>
          <w:sz w:val="26"/>
          <w:szCs w:val="26"/>
          <w:lang w:val="vi-VN"/>
        </w:rPr>
        <w:t xml:space="preserve"> </w:t>
      </w:r>
      <w:r>
        <w:rPr>
          <w:rFonts w:cs="Times New Roman"/>
          <w:b/>
          <w:bCs/>
          <w:sz w:val="26"/>
          <w:szCs w:val="26"/>
        </w:rPr>
        <w:t>2</w:t>
      </w:r>
      <w:r>
        <w:rPr>
          <w:rFonts w:cs="Times New Roman"/>
          <w:b/>
          <w:bCs/>
          <w:sz w:val="26"/>
          <w:szCs w:val="26"/>
          <w:lang w:val="vi-VN"/>
        </w:rPr>
        <w:t xml:space="preserve">. </w:t>
      </w:r>
      <w:r>
        <w:rPr>
          <w:rFonts w:cs="Times New Roman"/>
          <w:i/>
          <w:iCs/>
          <w:sz w:val="26"/>
          <w:szCs w:val="26"/>
          <w:lang w:val="vi-VN"/>
        </w:rPr>
        <w:t xml:space="preserve">(1,5 điểm) </w:t>
      </w:r>
      <w:r>
        <w:rPr>
          <w:rFonts w:cs="Times New Roman"/>
          <w:sz w:val="26"/>
          <w:szCs w:val="26"/>
          <w:lang w:val="vi-VN"/>
        </w:rPr>
        <w:t xml:space="preserve">Thực hiện phép tính </w:t>
      </w:r>
    </w:p>
    <w:p w14:paraId="128791D5">
      <w:pPr>
        <w:pStyle w:val="11"/>
        <w:numPr>
          <w:ilvl w:val="0"/>
          <w:numId w:val="15"/>
        </w:numPr>
        <w:spacing w:before="60" w:after="60" w:line="276" w:lineRule="auto"/>
        <w:jc w:val="both"/>
        <w:rPr>
          <w:rFonts w:cs="Times New Roman"/>
          <w:sz w:val="26"/>
          <w:szCs w:val="26"/>
          <w:lang w:val="vi-VN"/>
        </w:rPr>
      </w:pPr>
      <w:r>
        <w:rPr>
          <w:position w:val="-26"/>
          <w:sz w:val="26"/>
          <w:szCs w:val="26"/>
        </w:rPr>
        <w:object>
          <v:shape id="_x0000_i1061" o:spt="75" type="#_x0000_t75" style="height:36.85pt;width:99.0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sz w:val="26"/>
          <w:szCs w:val="26"/>
        </w:rPr>
        <w:tab/>
      </w:r>
      <w:r>
        <w:rPr>
          <w:sz w:val="26"/>
          <w:szCs w:val="26"/>
        </w:rPr>
        <w:tab/>
      </w:r>
      <w:r>
        <w:rPr>
          <w:sz w:val="26"/>
          <w:szCs w:val="26"/>
          <w:lang w:val="vi-VN"/>
        </w:rPr>
        <w:t xml:space="preserve">b) </w:t>
      </w:r>
      <w:r>
        <w:rPr>
          <w:bCs/>
          <w:position w:val="-28"/>
          <w:sz w:val="26"/>
          <w:szCs w:val="26"/>
        </w:rPr>
        <w:object>
          <v:shape id="_x0000_i1062" o:spt="75" type="#_x0000_t75" style="height:39.55pt;width:75.4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bCs/>
          <w:sz w:val="26"/>
          <w:szCs w:val="26"/>
        </w:rPr>
        <w:tab/>
      </w:r>
      <w:r>
        <w:rPr>
          <w:bCs/>
          <w:sz w:val="26"/>
          <w:szCs w:val="26"/>
        </w:rPr>
        <w:tab/>
      </w:r>
      <w:r>
        <w:rPr>
          <w:bCs/>
          <w:sz w:val="26"/>
          <w:szCs w:val="26"/>
          <w:lang w:val="vi-VN"/>
        </w:rPr>
        <w:t xml:space="preserve">c) </w:t>
      </w:r>
      <w:r>
        <w:rPr>
          <w:position w:val="-28"/>
          <w:sz w:val="26"/>
          <w:szCs w:val="26"/>
        </w:rPr>
        <w:object>
          <v:shape id="_x0000_i1063" o:spt="75" type="#_x0000_t75" style="height:38.55pt;width:51.0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p>
    <w:p w14:paraId="6C2F5866">
      <w:pPr>
        <w:spacing w:before="60" w:after="60" w:line="276" w:lineRule="auto"/>
        <w:jc w:val="both"/>
        <w:rPr>
          <w:rFonts w:cs="Times New Roman"/>
          <w:sz w:val="26"/>
          <w:szCs w:val="26"/>
          <w:lang w:val="vi-VN"/>
        </w:rPr>
      </w:pPr>
      <w:r>
        <w:rPr>
          <w:rFonts w:cs="Times New Roman"/>
          <w:b/>
          <w:bCs/>
          <w:sz w:val="26"/>
          <w:szCs w:val="26"/>
        </w:rPr>
        <w:t>Bài 3</w:t>
      </w:r>
      <w:r>
        <w:rPr>
          <w:rFonts w:cs="Times New Roman"/>
          <w:b/>
          <w:bCs/>
          <w:sz w:val="26"/>
          <w:szCs w:val="26"/>
          <w:lang w:val="vi-VN"/>
        </w:rPr>
        <w:t xml:space="preserve">. </w:t>
      </w:r>
      <w:r>
        <w:rPr>
          <w:rFonts w:cs="Times New Roman"/>
          <w:i/>
          <w:iCs/>
          <w:sz w:val="26"/>
          <w:szCs w:val="26"/>
          <w:lang w:val="vi-VN"/>
        </w:rPr>
        <w:t xml:space="preserve">(1,5 điểm) </w:t>
      </w:r>
      <w:r>
        <w:rPr>
          <w:rFonts w:cs="Times New Roman"/>
          <w:sz w:val="26"/>
          <w:szCs w:val="26"/>
          <w:lang w:val="vi-VN"/>
        </w:rPr>
        <w:t xml:space="preserve">Tìm số hữu tỉ x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2635"/>
        <w:gridCol w:w="650"/>
        <w:gridCol w:w="3285"/>
      </w:tblGrid>
      <w:tr w14:paraId="3F0F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Borders>
              <w:top w:val="nil"/>
              <w:left w:val="nil"/>
              <w:bottom w:val="nil"/>
              <w:right w:val="nil"/>
            </w:tcBorders>
          </w:tcPr>
          <w:p w14:paraId="4382A108">
            <w:pPr>
              <w:pStyle w:val="11"/>
              <w:numPr>
                <w:ilvl w:val="0"/>
                <w:numId w:val="16"/>
              </w:numPr>
              <w:spacing w:before="60" w:after="60" w:line="276" w:lineRule="auto"/>
              <w:jc w:val="both"/>
              <w:rPr>
                <w:rFonts w:cs="Times New Roman"/>
                <w:sz w:val="26"/>
                <w:szCs w:val="26"/>
              </w:rPr>
            </w:pPr>
            <w:r>
              <w:rPr>
                <w:position w:val="-26"/>
                <w:sz w:val="26"/>
                <w:szCs w:val="26"/>
              </w:rPr>
              <w:object>
                <v:shape id="_x0000_i1064" o:spt="75" type="#_x0000_t75" style="height:36.15pt;width:73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p>
        </w:tc>
        <w:tc>
          <w:tcPr>
            <w:tcW w:w="3285" w:type="dxa"/>
            <w:gridSpan w:val="2"/>
            <w:tcBorders>
              <w:top w:val="nil"/>
              <w:left w:val="nil"/>
              <w:bottom w:val="nil"/>
              <w:right w:val="nil"/>
            </w:tcBorders>
          </w:tcPr>
          <w:p w14:paraId="05688E18">
            <w:pPr>
              <w:pStyle w:val="11"/>
              <w:numPr>
                <w:ilvl w:val="0"/>
                <w:numId w:val="16"/>
              </w:numPr>
              <w:spacing w:before="60" w:after="60" w:line="276" w:lineRule="auto"/>
              <w:jc w:val="both"/>
              <w:rPr>
                <w:rFonts w:cs="Times New Roman"/>
                <w:sz w:val="26"/>
                <w:szCs w:val="26"/>
              </w:rPr>
            </w:pPr>
            <w:r>
              <w:rPr>
                <w:position w:val="-26"/>
                <w:sz w:val="26"/>
                <w:szCs w:val="26"/>
              </w:rPr>
              <w:object>
                <v:shape id="_x0000_i1065" o:spt="75" type="#_x0000_t75" style="height:36.85pt;width:88.9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p>
        </w:tc>
        <w:tc>
          <w:tcPr>
            <w:tcW w:w="3285" w:type="dxa"/>
            <w:tcBorders>
              <w:top w:val="nil"/>
              <w:left w:val="nil"/>
              <w:bottom w:val="nil"/>
              <w:right w:val="nil"/>
            </w:tcBorders>
          </w:tcPr>
          <w:p w14:paraId="171FEE8F">
            <w:pPr>
              <w:pStyle w:val="11"/>
              <w:numPr>
                <w:ilvl w:val="0"/>
                <w:numId w:val="16"/>
              </w:numPr>
              <w:spacing w:before="60" w:after="60" w:line="276" w:lineRule="auto"/>
              <w:jc w:val="both"/>
              <w:rPr>
                <w:rFonts w:cs="Times New Roman"/>
                <w:sz w:val="26"/>
                <w:szCs w:val="26"/>
              </w:rPr>
            </w:pPr>
            <w:r>
              <w:rPr>
                <w:rFonts w:cs="Times New Roman"/>
                <w:position w:val="-26"/>
                <w:sz w:val="26"/>
                <w:szCs w:val="26"/>
              </w:rPr>
              <w:object>
                <v:shape id="_x0000_i1066" o:spt="75" type="#_x0000_t75" style="height:36.5pt;width:102.1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p>
        </w:tc>
      </w:tr>
      <w:tr w14:paraId="2BE3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20" w:type="dxa"/>
            <w:gridSpan w:val="2"/>
          </w:tcPr>
          <w:p w14:paraId="62B97A26">
            <w:pPr>
              <w:spacing w:before="60" w:after="60" w:line="276" w:lineRule="auto"/>
              <w:jc w:val="both"/>
              <w:rPr>
                <w:rFonts w:cs="Times New Roman"/>
                <w:sz w:val="26"/>
                <w:szCs w:val="26"/>
                <w:lang w:val="vi-VN"/>
              </w:rPr>
            </w:pPr>
            <w:r>
              <w:rPr>
                <w:rFonts w:cs="Times New Roman"/>
                <w:b/>
                <w:bCs/>
                <w:sz w:val="26"/>
                <w:szCs w:val="26"/>
              </w:rPr>
              <w:t>Bài 4</w:t>
            </w:r>
            <w:r>
              <w:rPr>
                <w:rFonts w:cs="Times New Roman"/>
                <w:b/>
                <w:bCs/>
                <w:sz w:val="26"/>
                <w:szCs w:val="26"/>
                <w:lang w:val="vi-VN"/>
              </w:rPr>
              <w:t>.</w:t>
            </w:r>
            <w:r>
              <w:rPr>
                <w:rFonts w:cs="Times New Roman"/>
                <w:sz w:val="26"/>
                <w:szCs w:val="26"/>
                <w:lang w:val="vi-VN"/>
              </w:rPr>
              <w:t xml:space="preserve"> </w:t>
            </w:r>
            <w:r>
              <w:rPr>
                <w:rFonts w:cs="Times New Roman"/>
                <w:i/>
                <w:iCs/>
                <w:sz w:val="26"/>
                <w:szCs w:val="26"/>
                <w:lang w:val="vi-VN"/>
              </w:rPr>
              <w:t xml:space="preserve">(1,0 điểm) </w:t>
            </w:r>
            <w:r>
              <w:rPr>
                <w:rFonts w:cs="Times New Roman"/>
                <w:bCs/>
                <w:sz w:val="26"/>
                <w:szCs w:val="26"/>
                <w:lang w:val="vi-VN"/>
              </w:rPr>
              <w:t>Cho</w:t>
            </w:r>
            <w:r>
              <w:rPr>
                <w:rFonts w:cs="Times New Roman"/>
                <w:b/>
                <w:sz w:val="26"/>
                <w:szCs w:val="26"/>
                <w:lang w:val="vi-VN"/>
              </w:rPr>
              <w:t xml:space="preserve"> </w:t>
            </w:r>
            <w:r>
              <w:rPr>
                <w:rFonts w:cs="Times New Roman"/>
                <w:sz w:val="26"/>
                <w:szCs w:val="26"/>
                <w:lang w:val="pt-BR"/>
              </w:rPr>
              <w:t xml:space="preserve">hình lăng trụ đứng </w:t>
            </w:r>
            <w:r>
              <w:rPr>
                <w:rFonts w:cs="Times New Roman"/>
                <w:sz w:val="26"/>
                <w:szCs w:val="26"/>
                <w:lang w:val="vi-VN"/>
              </w:rPr>
              <w:t xml:space="preserve">có đáy là </w:t>
            </w:r>
            <w:r>
              <w:rPr>
                <w:rFonts w:cs="Times New Roman"/>
                <w:sz w:val="26"/>
                <w:szCs w:val="26"/>
                <w:lang w:val="pt-BR"/>
              </w:rPr>
              <w:t>tam giác vuông như hình vẽ. Tính diện tích xung quanh và thể tích của hình lăng trụ đứng này.</w:t>
            </w:r>
          </w:p>
        </w:tc>
        <w:tc>
          <w:tcPr>
            <w:tcW w:w="3935" w:type="dxa"/>
            <w:gridSpan w:val="2"/>
          </w:tcPr>
          <w:p w14:paraId="008FE8D0">
            <w:pPr>
              <w:spacing w:before="60" w:after="60" w:line="276" w:lineRule="auto"/>
              <w:jc w:val="center"/>
              <w:rPr>
                <w:rFonts w:cs="Times New Roman"/>
                <w:sz w:val="26"/>
                <w:szCs w:val="26"/>
                <w:lang w:val="vi-VN"/>
              </w:rPr>
            </w:pPr>
            <w:r>
              <w:rPr>
                <w:sz w:val="26"/>
                <w:szCs w:val="26"/>
                <w:lang w:eastAsia="ja-JP"/>
              </w:rPr>
              <w:drawing>
                <wp:inline distT="0" distB="0" distL="0" distR="0">
                  <wp:extent cx="1351915" cy="1364615"/>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3"/>
                          <a:stretch>
                            <a:fillRect/>
                          </a:stretch>
                        </pic:blipFill>
                        <pic:spPr>
                          <a:xfrm>
                            <a:off x="0" y="0"/>
                            <a:ext cx="1372963" cy="1385821"/>
                          </a:xfrm>
                          <a:prstGeom prst="rect">
                            <a:avLst/>
                          </a:prstGeom>
                        </pic:spPr>
                      </pic:pic>
                    </a:graphicData>
                  </a:graphic>
                </wp:inline>
              </w:drawing>
            </w:r>
          </w:p>
        </w:tc>
      </w:tr>
    </w:tbl>
    <w:p w14:paraId="7CF5C05E">
      <w:pPr>
        <w:spacing w:before="60" w:after="60" w:line="276" w:lineRule="auto"/>
        <w:jc w:val="both"/>
        <w:rPr>
          <w:rFonts w:cs="Times New Roman"/>
          <w:sz w:val="26"/>
          <w:szCs w:val="26"/>
          <w:lang w:val="pt-BR"/>
        </w:rPr>
      </w:pPr>
      <w:r>
        <w:rPr>
          <w:rFonts w:cs="Times New Roman"/>
          <w:b/>
          <w:bCs/>
          <w:sz w:val="26"/>
          <w:szCs w:val="26"/>
        </w:rPr>
        <w:t>Bài 5</w:t>
      </w:r>
      <w:r>
        <w:rPr>
          <w:rFonts w:cs="Times New Roman"/>
          <w:b/>
          <w:bCs/>
          <w:sz w:val="26"/>
          <w:szCs w:val="26"/>
          <w:lang w:val="vi-VN"/>
        </w:rPr>
        <w:t>.</w:t>
      </w:r>
      <w:r>
        <w:rPr>
          <w:rFonts w:cs="Times New Roman"/>
          <w:sz w:val="26"/>
          <w:szCs w:val="26"/>
          <w:lang w:val="vi-VN"/>
        </w:rPr>
        <w:t xml:space="preserve"> </w:t>
      </w:r>
      <w:r>
        <w:rPr>
          <w:rFonts w:cs="Times New Roman"/>
          <w:i/>
          <w:iCs/>
          <w:sz w:val="26"/>
          <w:szCs w:val="26"/>
          <w:lang w:val="vi-VN"/>
        </w:rPr>
        <w:t xml:space="preserve">(1,25 điểm) </w:t>
      </w:r>
      <w:r>
        <w:rPr>
          <w:rFonts w:cs="Times New Roman"/>
          <w:sz w:val="26"/>
          <w:szCs w:val="26"/>
          <w:lang w:val="pt-BR"/>
        </w:rPr>
        <w:t>Một xe tải có thùng xe dạng hình hộp chữ nhật với chiều dài là 5,6m, chiều rộng 2m và chiều cao 2m.</w:t>
      </w:r>
    </w:p>
    <w:p w14:paraId="1DD428CE">
      <w:pPr>
        <w:pStyle w:val="11"/>
        <w:numPr>
          <w:ilvl w:val="0"/>
          <w:numId w:val="17"/>
        </w:numPr>
        <w:spacing w:before="60" w:after="60" w:line="276" w:lineRule="auto"/>
        <w:jc w:val="both"/>
        <w:rPr>
          <w:rFonts w:cs="Times New Roman"/>
          <w:sz w:val="26"/>
          <w:szCs w:val="26"/>
          <w:lang w:val="vi-VN"/>
        </w:rPr>
      </w:pPr>
      <w:r>
        <w:rPr>
          <w:rFonts w:cs="Times New Roman"/>
          <w:sz w:val="26"/>
          <w:szCs w:val="26"/>
          <w:lang w:val="vi-VN"/>
        </w:rPr>
        <w:t xml:space="preserve">Tính thể tích </w:t>
      </w:r>
      <w:r>
        <w:rPr>
          <w:rFonts w:cs="Times New Roman"/>
          <w:sz w:val="26"/>
          <w:szCs w:val="26"/>
          <w:lang w:val="pt-BR"/>
        </w:rPr>
        <w:t>thùng xe tải?</w:t>
      </w:r>
    </w:p>
    <w:p w14:paraId="4086EE8B">
      <w:pPr>
        <w:pStyle w:val="11"/>
        <w:numPr>
          <w:ilvl w:val="0"/>
          <w:numId w:val="17"/>
        </w:numPr>
        <w:spacing w:before="60" w:after="60" w:line="276" w:lineRule="auto"/>
        <w:jc w:val="both"/>
        <w:rPr>
          <w:rFonts w:cs="Times New Roman"/>
          <w:sz w:val="26"/>
          <w:szCs w:val="26"/>
          <w:lang w:val="vi-VN"/>
        </w:rPr>
      </w:pPr>
      <w:r>
        <w:rPr>
          <w:sz w:val="26"/>
          <w:szCs w:val="26"/>
          <w:lang w:val="vi-VN"/>
        </w:rPr>
        <w:t>Người ta xếp lên thùng xe tải những kiện hàng đóng theo dạng hình lập phương cạnh 0,5m. Hỏi có thể xếp lên thùng xe tải tối đa bao nhiêu kiện hàng?</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0"/>
        <w:gridCol w:w="3935"/>
      </w:tblGrid>
      <w:tr w14:paraId="2D94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20" w:type="dxa"/>
          </w:tcPr>
          <w:p w14:paraId="00559250">
            <w:pPr>
              <w:spacing w:after="0" w:line="276" w:lineRule="auto"/>
              <w:jc w:val="both"/>
              <w:rPr>
                <w:rFonts w:cs="Times New Roman"/>
                <w:b/>
                <w:sz w:val="26"/>
                <w:szCs w:val="26"/>
                <w:lang w:val="vi-VN"/>
              </w:rPr>
            </w:pPr>
            <w:r>
              <w:rPr>
                <w:rFonts w:cs="Times New Roman"/>
                <w:b/>
                <w:bCs/>
                <w:sz w:val="26"/>
                <w:szCs w:val="26"/>
              </w:rPr>
              <w:t>Bài 6</w:t>
            </w:r>
            <w:r>
              <w:rPr>
                <w:rFonts w:cs="Times New Roman"/>
                <w:b/>
                <w:bCs/>
                <w:sz w:val="26"/>
                <w:szCs w:val="26"/>
                <w:lang w:val="vi-VN"/>
              </w:rPr>
              <w:t xml:space="preserve">. </w:t>
            </w:r>
            <w:r>
              <w:rPr>
                <w:rFonts w:cs="Times New Roman"/>
                <w:i/>
                <w:iCs/>
                <w:sz w:val="26"/>
                <w:szCs w:val="26"/>
                <w:lang w:val="vi-VN"/>
              </w:rPr>
              <w:t xml:space="preserve">(1,0 điểm) </w:t>
            </w:r>
            <w:r>
              <w:rPr>
                <w:rFonts w:cs="Times New Roman"/>
                <w:sz w:val="26"/>
                <w:szCs w:val="26"/>
                <w:lang w:val="vi-VN"/>
              </w:rPr>
              <w:t>Quan sát hình bên, tính số đo góc xOy và số đo góc yOx’.</w:t>
            </w:r>
            <w:r>
              <w:rPr>
                <w:sz w:val="26"/>
                <w:szCs w:val="26"/>
                <w:lang w:val="vi-VN"/>
              </w:rPr>
              <w:t xml:space="preserve"> </w:t>
            </w:r>
          </w:p>
          <w:p w14:paraId="6D993FFB">
            <w:pPr>
              <w:spacing w:before="60" w:after="60" w:line="276" w:lineRule="auto"/>
              <w:jc w:val="both"/>
              <w:rPr>
                <w:rFonts w:cs="Times New Roman"/>
                <w:b/>
                <w:bCs/>
                <w:sz w:val="26"/>
                <w:szCs w:val="26"/>
                <w:lang w:val="vi-VN"/>
              </w:rPr>
            </w:pPr>
          </w:p>
        </w:tc>
        <w:tc>
          <w:tcPr>
            <w:tcW w:w="3935" w:type="dxa"/>
          </w:tcPr>
          <w:p w14:paraId="2B386557">
            <w:pPr>
              <w:spacing w:before="60" w:after="60" w:line="276" w:lineRule="auto"/>
              <w:jc w:val="center"/>
              <w:rPr>
                <w:rFonts w:cs="Times New Roman"/>
                <w:b/>
                <w:bCs/>
                <w:sz w:val="26"/>
                <w:szCs w:val="26"/>
                <w:lang w:val="vi-VN"/>
              </w:rPr>
            </w:pPr>
            <w:r>
              <w:rPr>
                <w:rFonts w:cs="Times New Roman"/>
                <w:b/>
                <w:bCs/>
                <w:sz w:val="26"/>
                <w:szCs w:val="26"/>
                <w:lang w:eastAsia="ja-JP"/>
              </w:rPr>
              <w:drawing>
                <wp:inline distT="0" distB="0" distL="0" distR="0">
                  <wp:extent cx="1768475" cy="77660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1813564" cy="796304"/>
                          </a:xfrm>
                          <a:prstGeom prst="rect">
                            <a:avLst/>
                          </a:prstGeom>
                        </pic:spPr>
                      </pic:pic>
                    </a:graphicData>
                  </a:graphic>
                </wp:inline>
              </w:drawing>
            </w:r>
          </w:p>
        </w:tc>
      </w:tr>
    </w:tbl>
    <w:p w14:paraId="1891EF58">
      <w:pPr>
        <w:spacing w:before="60" w:after="60" w:line="276" w:lineRule="auto"/>
        <w:jc w:val="center"/>
        <w:rPr>
          <w:rFonts w:cs="Times New Roman"/>
          <w:sz w:val="26"/>
          <w:szCs w:val="26"/>
          <w:lang w:val="vi-VN"/>
        </w:rPr>
      </w:pPr>
      <w:r>
        <w:rPr>
          <w:rFonts w:cs="Times New Roman"/>
          <w:sz w:val="26"/>
          <w:szCs w:val="26"/>
          <w:lang w:val="vi-VN"/>
        </w:rPr>
        <w:t>----------------------</w:t>
      </w:r>
      <w:r>
        <w:rPr>
          <w:rFonts w:cs="Times New Roman"/>
          <w:b/>
          <w:bCs/>
          <w:i/>
          <w:iCs/>
          <w:sz w:val="26"/>
          <w:szCs w:val="26"/>
          <w:lang w:val="vi-VN"/>
        </w:rPr>
        <w:t>Hết</w:t>
      </w:r>
      <w:r>
        <w:rPr>
          <w:rFonts w:cs="Times New Roman"/>
          <w:sz w:val="26"/>
          <w:szCs w:val="26"/>
          <w:lang w:val="vi-VN"/>
        </w:rPr>
        <w:t>----------------------</w:t>
      </w:r>
    </w:p>
    <w:p w14:paraId="310169BC">
      <w:pPr>
        <w:rPr>
          <w:rFonts w:cs="Times New Roman"/>
          <w:b/>
          <w:sz w:val="28"/>
          <w:szCs w:val="28"/>
        </w:rPr>
      </w:pPr>
      <w:r>
        <w:rPr>
          <w:rFonts w:cs="Times New Roman"/>
          <w:b/>
          <w:sz w:val="28"/>
          <w:szCs w:val="28"/>
        </w:rPr>
        <w:br w:type="page"/>
      </w:r>
    </w:p>
    <w:tbl>
      <w:tblPr>
        <w:tblStyle w:val="6"/>
        <w:tblW w:w="10059" w:type="dxa"/>
        <w:tblInd w:w="108" w:type="dxa"/>
        <w:tblLayout w:type="autofit"/>
        <w:tblCellMar>
          <w:top w:w="0" w:type="dxa"/>
          <w:left w:w="108" w:type="dxa"/>
          <w:bottom w:w="0" w:type="dxa"/>
          <w:right w:w="108" w:type="dxa"/>
        </w:tblCellMar>
      </w:tblPr>
      <w:tblGrid>
        <w:gridCol w:w="4777"/>
        <w:gridCol w:w="5282"/>
      </w:tblGrid>
      <w:tr w14:paraId="30B3DE22">
        <w:tblPrEx>
          <w:tblCellMar>
            <w:top w:w="0" w:type="dxa"/>
            <w:left w:w="108" w:type="dxa"/>
            <w:bottom w:w="0" w:type="dxa"/>
            <w:right w:w="108" w:type="dxa"/>
          </w:tblCellMar>
        </w:tblPrEx>
        <w:trPr>
          <w:trHeight w:val="891" w:hRule="atLeast"/>
        </w:trPr>
        <w:tc>
          <w:tcPr>
            <w:tcW w:w="4235" w:type="dxa"/>
          </w:tcPr>
          <w:p w14:paraId="6D39E66E">
            <w:pPr>
              <w:spacing w:after="0"/>
              <w:rPr>
                <w:rFonts w:ascii="Times New Roman" w:hAnsi="Times New Roman" w:cs="Times New Roman"/>
                <w:color w:val="000000" w:themeColor="text1"/>
                <w:sz w:val="24"/>
                <w:szCs w:val="24"/>
                <w:lang w:val="vi-VN"/>
                <w14:textFill>
                  <w14:solidFill>
                    <w14:schemeClr w14:val="tx1"/>
                  </w14:solidFill>
                </w14:textFill>
              </w:rPr>
            </w:pPr>
            <w:r>
              <w:rPr>
                <w:rFonts w:ascii="Times New Roman" w:hAnsi="Times New Roman" w:cs="Times New Roman"/>
                <w:color w:val="000000" w:themeColor="text1"/>
                <w:sz w:val="24"/>
                <w:szCs w:val="24"/>
                <w:lang w:val="vi-VN"/>
                <w14:textFill>
                  <w14:solidFill>
                    <w14:schemeClr w14:val="tx1"/>
                  </w14:solidFill>
                </w14:textFill>
              </w:rPr>
              <w:t>UBND THÀNH PHỐ THỦ ĐỨC</w:t>
            </w:r>
          </w:p>
          <w:p w14:paraId="614A0CC9">
            <w:pPr>
              <w:spacing w:after="0"/>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692150</wp:posOffset>
                      </wp:positionH>
                      <wp:positionV relativeFrom="paragraph">
                        <wp:posOffset>300355</wp:posOffset>
                      </wp:positionV>
                      <wp:extent cx="1133475" cy="0"/>
                      <wp:effectExtent l="0" t="4445" r="0" b="5080"/>
                      <wp:wrapNone/>
                      <wp:docPr id="2"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 id="Straight Arrow Connector 3" o:spid="_x0000_s1026" o:spt="32" type="#_x0000_t32" style="position:absolute;left:0pt;margin-left:54.5pt;margin-top:23.65pt;height:0pt;width:89.25pt;z-index:251661312;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NCXcdcAAAAJAQAADwAAAAAA&#10;AAABACAAAAAiAAAAZHJzL2Rvd25yZXYueG1sUEsBAhQAFAAAAAgAh07iQBxZ2unbAQAAwQMAAA4A&#10;AAAAAAAAAQAgAAAAJgEAAGRycy9lMm9Eb2MueG1sUEsFBgAAAAAGAAYAWQEAAHMFA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lang w:val="vi-VN"/>
                <w14:textFill>
                  <w14:solidFill>
                    <w14:schemeClr w14:val="tx1"/>
                  </w14:solidFill>
                </w14:textFill>
              </w:rPr>
              <w:t xml:space="preserve">TRƯỜNG </w:t>
            </w:r>
            <w:r>
              <w:rPr>
                <w:rFonts w:hint="default" w:ascii="Times New Roman" w:hAnsi="Times New Roman" w:cs="Times New Roman"/>
                <w:b/>
                <w:color w:val="000000" w:themeColor="text1"/>
                <w:sz w:val="24"/>
                <w:szCs w:val="24"/>
                <w:lang w:val="en-US"/>
                <w14:textFill>
                  <w14:solidFill>
                    <w14:schemeClr w14:val="tx1"/>
                  </w14:solidFill>
                </w14:textFill>
              </w:rPr>
              <w:t>THCS GIỒNG ÔNG TỐ</w:t>
            </w:r>
          </w:p>
        </w:tc>
        <w:tc>
          <w:tcPr>
            <w:tcW w:w="4683" w:type="dxa"/>
          </w:tcPr>
          <w:p w14:paraId="70D95A8D">
            <w:pPr>
              <w:spacing w:after="0"/>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HƯỚNG DẪN CHẤM</w:t>
            </w:r>
          </w:p>
          <w:p w14:paraId="5D73C3C3">
            <w:pPr>
              <w:spacing w:after="0"/>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ĐỀ KIỂM TRA </w:t>
            </w:r>
            <w:r>
              <w:rPr>
                <w:rFonts w:hint="default" w:ascii="Times New Roman" w:hAnsi="Times New Roman" w:cs="Times New Roman"/>
                <w:b/>
                <w:bCs/>
                <w:color w:val="000000" w:themeColor="text1"/>
                <w:sz w:val="28"/>
                <w:szCs w:val="28"/>
                <w:lang w:val="en-US"/>
                <w14:textFill>
                  <w14:solidFill>
                    <w14:schemeClr w14:val="tx1"/>
                  </w14:solidFill>
                </w14:textFill>
              </w:rPr>
              <w:t>GIỮA</w:t>
            </w:r>
            <w:r>
              <w:rPr>
                <w:rFonts w:ascii="Times New Roman" w:hAnsi="Times New Roman" w:cs="Times New Roman"/>
                <w:b/>
                <w:bCs/>
                <w:color w:val="000000" w:themeColor="text1"/>
                <w:sz w:val="28"/>
                <w:szCs w:val="28"/>
                <w:lang w:val="vi-VN"/>
                <w14:textFill>
                  <w14:solidFill>
                    <w14:schemeClr w14:val="tx1"/>
                  </w14:solidFill>
                </w14:textFill>
              </w:rPr>
              <w:t xml:space="preserve"> HỌC KÌ I </w:t>
            </w:r>
          </w:p>
          <w:p w14:paraId="3D2A0973">
            <w:pPr>
              <w:spacing w:after="0"/>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MÔN TOÁN </w:t>
            </w:r>
            <w:r>
              <w:rPr>
                <w:rFonts w:hint="default" w:ascii="Times New Roman" w:hAnsi="Times New Roman" w:cs="Times New Roman"/>
                <w:b/>
                <w:bCs/>
                <w:color w:val="000000" w:themeColor="text1"/>
                <w:sz w:val="28"/>
                <w:szCs w:val="28"/>
                <w:lang w:val="en-US"/>
                <w14:textFill>
                  <w14:solidFill>
                    <w14:schemeClr w14:val="tx1"/>
                  </w14:solidFill>
                </w14:textFill>
              </w:rPr>
              <w:t>7</w:t>
            </w:r>
          </w:p>
          <w:p w14:paraId="10B9530D">
            <w:pPr>
              <w:spacing w:after="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Năm học:</w:t>
            </w:r>
            <w:r>
              <w:rPr>
                <w:rFonts w:hint="default" w:ascii="Times New Roman" w:hAnsi="Times New Roman" w:cs="Times New Roman"/>
                <w:b/>
                <w:bCs/>
                <w:color w:val="000000" w:themeColor="text1"/>
                <w:sz w:val="28"/>
                <w:szCs w:val="28"/>
                <w:lang w:val="en-US"/>
                <w14:textFill>
                  <w14:solidFill>
                    <w14:schemeClr w14:val="tx1"/>
                  </w14:solidFill>
                </w14:textFill>
              </w:rPr>
              <w:t xml:space="preserve"> 2024 - 2025</w:t>
            </w:r>
          </w:p>
        </w:tc>
      </w:tr>
    </w:tbl>
    <w:p w14:paraId="2EF8A3E9">
      <w:pPr>
        <w:pStyle w:val="11"/>
        <w:numPr>
          <w:ilvl w:val="0"/>
          <w:numId w:val="18"/>
        </w:numPr>
        <w:spacing w:line="276" w:lineRule="auto"/>
        <w:jc w:val="both"/>
        <w:rPr>
          <w:rFonts w:cs="Times New Roman"/>
          <w:b/>
          <w:bCs/>
          <w:sz w:val="26"/>
          <w:szCs w:val="26"/>
          <w:lang w:val="pt-BR"/>
        </w:rPr>
      </w:pPr>
      <w:r>
        <w:rPr>
          <w:rFonts w:cs="Times New Roman"/>
          <w:b/>
          <w:bCs/>
          <w:sz w:val="26"/>
          <w:szCs w:val="26"/>
          <w:lang w:val="pt-BR"/>
        </w:rPr>
        <w:t>PHẦN TRẮC NGHIỆM (3,0 ĐIỂM)</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758"/>
        <w:gridCol w:w="758"/>
        <w:gridCol w:w="758"/>
        <w:gridCol w:w="758"/>
        <w:gridCol w:w="758"/>
        <w:gridCol w:w="758"/>
        <w:gridCol w:w="758"/>
        <w:gridCol w:w="758"/>
        <w:gridCol w:w="758"/>
        <w:gridCol w:w="758"/>
        <w:gridCol w:w="758"/>
        <w:gridCol w:w="759"/>
      </w:tblGrid>
      <w:tr w14:paraId="06B4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14:paraId="7170ABBD">
            <w:pPr>
              <w:spacing w:line="276" w:lineRule="auto"/>
              <w:jc w:val="center"/>
              <w:rPr>
                <w:rFonts w:cs="Times New Roman"/>
                <w:b/>
                <w:bCs/>
                <w:sz w:val="26"/>
                <w:szCs w:val="26"/>
                <w:lang w:val="pt-BR"/>
              </w:rPr>
            </w:pPr>
            <w:r>
              <w:rPr>
                <w:rFonts w:cs="Times New Roman"/>
                <w:b/>
                <w:bCs/>
                <w:sz w:val="26"/>
                <w:szCs w:val="26"/>
                <w:lang w:val="pt-BR"/>
              </w:rPr>
              <w:t>Câu</w:t>
            </w:r>
          </w:p>
        </w:tc>
        <w:tc>
          <w:tcPr>
            <w:tcW w:w="758" w:type="dxa"/>
          </w:tcPr>
          <w:p w14:paraId="0A795757">
            <w:pPr>
              <w:spacing w:line="276" w:lineRule="auto"/>
              <w:jc w:val="center"/>
              <w:rPr>
                <w:rFonts w:cs="Times New Roman"/>
                <w:b/>
                <w:bCs/>
                <w:sz w:val="26"/>
                <w:szCs w:val="26"/>
                <w:lang w:val="pt-BR"/>
              </w:rPr>
            </w:pPr>
            <w:r>
              <w:rPr>
                <w:rFonts w:cs="Times New Roman"/>
                <w:b/>
                <w:bCs/>
                <w:sz w:val="26"/>
                <w:szCs w:val="26"/>
                <w:lang w:val="pt-BR"/>
              </w:rPr>
              <w:t>1</w:t>
            </w:r>
          </w:p>
        </w:tc>
        <w:tc>
          <w:tcPr>
            <w:tcW w:w="758" w:type="dxa"/>
          </w:tcPr>
          <w:p w14:paraId="6C186AD0">
            <w:pPr>
              <w:spacing w:line="276" w:lineRule="auto"/>
              <w:jc w:val="center"/>
              <w:rPr>
                <w:rFonts w:cs="Times New Roman"/>
                <w:b/>
                <w:bCs/>
                <w:sz w:val="26"/>
                <w:szCs w:val="26"/>
                <w:lang w:val="pt-BR"/>
              </w:rPr>
            </w:pPr>
            <w:r>
              <w:rPr>
                <w:rFonts w:cs="Times New Roman"/>
                <w:b/>
                <w:bCs/>
                <w:sz w:val="26"/>
                <w:szCs w:val="26"/>
                <w:lang w:val="pt-BR"/>
              </w:rPr>
              <w:t>2</w:t>
            </w:r>
          </w:p>
        </w:tc>
        <w:tc>
          <w:tcPr>
            <w:tcW w:w="758" w:type="dxa"/>
          </w:tcPr>
          <w:p w14:paraId="7FC68EF7">
            <w:pPr>
              <w:spacing w:line="276" w:lineRule="auto"/>
              <w:jc w:val="center"/>
              <w:rPr>
                <w:rFonts w:cs="Times New Roman"/>
                <w:b/>
                <w:bCs/>
                <w:sz w:val="26"/>
                <w:szCs w:val="26"/>
                <w:lang w:val="pt-BR"/>
              </w:rPr>
            </w:pPr>
            <w:r>
              <w:rPr>
                <w:rFonts w:cs="Times New Roman"/>
                <w:b/>
                <w:bCs/>
                <w:sz w:val="26"/>
                <w:szCs w:val="26"/>
                <w:lang w:val="pt-BR"/>
              </w:rPr>
              <w:t>3</w:t>
            </w:r>
          </w:p>
        </w:tc>
        <w:tc>
          <w:tcPr>
            <w:tcW w:w="758" w:type="dxa"/>
          </w:tcPr>
          <w:p w14:paraId="7F679F06">
            <w:pPr>
              <w:spacing w:line="276" w:lineRule="auto"/>
              <w:jc w:val="center"/>
              <w:rPr>
                <w:rFonts w:cs="Times New Roman"/>
                <w:b/>
                <w:bCs/>
                <w:sz w:val="26"/>
                <w:szCs w:val="26"/>
                <w:lang w:val="pt-BR"/>
              </w:rPr>
            </w:pPr>
            <w:r>
              <w:rPr>
                <w:rFonts w:cs="Times New Roman"/>
                <w:b/>
                <w:bCs/>
                <w:sz w:val="26"/>
                <w:szCs w:val="26"/>
                <w:lang w:val="pt-BR"/>
              </w:rPr>
              <w:t>4</w:t>
            </w:r>
          </w:p>
        </w:tc>
        <w:tc>
          <w:tcPr>
            <w:tcW w:w="758" w:type="dxa"/>
          </w:tcPr>
          <w:p w14:paraId="454CAEC7">
            <w:pPr>
              <w:spacing w:line="276" w:lineRule="auto"/>
              <w:jc w:val="center"/>
              <w:rPr>
                <w:rFonts w:cs="Times New Roman"/>
                <w:b/>
                <w:bCs/>
                <w:sz w:val="26"/>
                <w:szCs w:val="26"/>
                <w:lang w:val="pt-BR"/>
              </w:rPr>
            </w:pPr>
            <w:r>
              <w:rPr>
                <w:rFonts w:cs="Times New Roman"/>
                <w:b/>
                <w:bCs/>
                <w:sz w:val="26"/>
                <w:szCs w:val="26"/>
                <w:lang w:val="pt-BR"/>
              </w:rPr>
              <w:t>5</w:t>
            </w:r>
          </w:p>
        </w:tc>
        <w:tc>
          <w:tcPr>
            <w:tcW w:w="758" w:type="dxa"/>
          </w:tcPr>
          <w:p w14:paraId="29D9DD0A">
            <w:pPr>
              <w:spacing w:line="276" w:lineRule="auto"/>
              <w:jc w:val="center"/>
              <w:rPr>
                <w:rFonts w:cs="Times New Roman"/>
                <w:b/>
                <w:bCs/>
                <w:sz w:val="26"/>
                <w:szCs w:val="26"/>
                <w:lang w:val="pt-BR"/>
              </w:rPr>
            </w:pPr>
            <w:r>
              <w:rPr>
                <w:rFonts w:cs="Times New Roman"/>
                <w:b/>
                <w:bCs/>
                <w:sz w:val="26"/>
                <w:szCs w:val="26"/>
                <w:lang w:val="pt-BR"/>
              </w:rPr>
              <w:t>6</w:t>
            </w:r>
          </w:p>
        </w:tc>
        <w:tc>
          <w:tcPr>
            <w:tcW w:w="758" w:type="dxa"/>
          </w:tcPr>
          <w:p w14:paraId="26018CD2">
            <w:pPr>
              <w:spacing w:line="276" w:lineRule="auto"/>
              <w:jc w:val="center"/>
              <w:rPr>
                <w:rFonts w:cs="Times New Roman"/>
                <w:b/>
                <w:bCs/>
                <w:sz w:val="26"/>
                <w:szCs w:val="26"/>
                <w:lang w:val="pt-BR"/>
              </w:rPr>
            </w:pPr>
            <w:r>
              <w:rPr>
                <w:rFonts w:cs="Times New Roman"/>
                <w:b/>
                <w:bCs/>
                <w:sz w:val="26"/>
                <w:szCs w:val="26"/>
                <w:lang w:val="pt-BR"/>
              </w:rPr>
              <w:t>7</w:t>
            </w:r>
          </w:p>
        </w:tc>
        <w:tc>
          <w:tcPr>
            <w:tcW w:w="758" w:type="dxa"/>
          </w:tcPr>
          <w:p w14:paraId="24841302">
            <w:pPr>
              <w:spacing w:line="276" w:lineRule="auto"/>
              <w:jc w:val="center"/>
              <w:rPr>
                <w:rFonts w:cs="Times New Roman"/>
                <w:b/>
                <w:bCs/>
                <w:sz w:val="26"/>
                <w:szCs w:val="26"/>
                <w:lang w:val="pt-BR"/>
              </w:rPr>
            </w:pPr>
            <w:r>
              <w:rPr>
                <w:rFonts w:cs="Times New Roman"/>
                <w:b/>
                <w:bCs/>
                <w:sz w:val="26"/>
                <w:szCs w:val="26"/>
                <w:lang w:val="pt-BR"/>
              </w:rPr>
              <w:t>8</w:t>
            </w:r>
          </w:p>
        </w:tc>
        <w:tc>
          <w:tcPr>
            <w:tcW w:w="758" w:type="dxa"/>
          </w:tcPr>
          <w:p w14:paraId="79D9E879">
            <w:pPr>
              <w:spacing w:line="276" w:lineRule="auto"/>
              <w:jc w:val="center"/>
              <w:rPr>
                <w:rFonts w:cs="Times New Roman"/>
                <w:b/>
                <w:bCs/>
                <w:sz w:val="26"/>
                <w:szCs w:val="26"/>
                <w:lang w:val="pt-BR"/>
              </w:rPr>
            </w:pPr>
            <w:r>
              <w:rPr>
                <w:rFonts w:cs="Times New Roman"/>
                <w:b/>
                <w:bCs/>
                <w:sz w:val="26"/>
                <w:szCs w:val="26"/>
                <w:lang w:val="pt-BR"/>
              </w:rPr>
              <w:t>9</w:t>
            </w:r>
          </w:p>
        </w:tc>
        <w:tc>
          <w:tcPr>
            <w:tcW w:w="758" w:type="dxa"/>
          </w:tcPr>
          <w:p w14:paraId="37B8655D">
            <w:pPr>
              <w:spacing w:line="276" w:lineRule="auto"/>
              <w:jc w:val="center"/>
              <w:rPr>
                <w:rFonts w:cs="Times New Roman"/>
                <w:b/>
                <w:bCs/>
                <w:sz w:val="26"/>
                <w:szCs w:val="26"/>
                <w:lang w:val="pt-BR"/>
              </w:rPr>
            </w:pPr>
            <w:r>
              <w:rPr>
                <w:rFonts w:cs="Times New Roman"/>
                <w:b/>
                <w:bCs/>
                <w:sz w:val="26"/>
                <w:szCs w:val="26"/>
                <w:lang w:val="pt-BR"/>
              </w:rPr>
              <w:t>10</w:t>
            </w:r>
          </w:p>
        </w:tc>
        <w:tc>
          <w:tcPr>
            <w:tcW w:w="758" w:type="dxa"/>
          </w:tcPr>
          <w:p w14:paraId="381580EB">
            <w:pPr>
              <w:spacing w:line="276" w:lineRule="auto"/>
              <w:jc w:val="center"/>
              <w:rPr>
                <w:rFonts w:cs="Times New Roman"/>
                <w:b/>
                <w:bCs/>
                <w:sz w:val="26"/>
                <w:szCs w:val="26"/>
                <w:lang w:val="pt-BR"/>
              </w:rPr>
            </w:pPr>
            <w:r>
              <w:rPr>
                <w:rFonts w:cs="Times New Roman"/>
                <w:b/>
                <w:bCs/>
                <w:sz w:val="26"/>
                <w:szCs w:val="26"/>
                <w:lang w:val="pt-BR"/>
              </w:rPr>
              <w:t>11</w:t>
            </w:r>
          </w:p>
        </w:tc>
        <w:tc>
          <w:tcPr>
            <w:tcW w:w="759" w:type="dxa"/>
          </w:tcPr>
          <w:p w14:paraId="2BFF92EF">
            <w:pPr>
              <w:spacing w:line="276" w:lineRule="auto"/>
              <w:jc w:val="center"/>
              <w:rPr>
                <w:rFonts w:cs="Times New Roman"/>
                <w:b/>
                <w:bCs/>
                <w:sz w:val="26"/>
                <w:szCs w:val="26"/>
                <w:lang w:val="pt-BR"/>
              </w:rPr>
            </w:pPr>
            <w:r>
              <w:rPr>
                <w:rFonts w:cs="Times New Roman"/>
                <w:b/>
                <w:bCs/>
                <w:sz w:val="26"/>
                <w:szCs w:val="26"/>
                <w:lang w:val="pt-BR"/>
              </w:rPr>
              <w:t>12</w:t>
            </w:r>
          </w:p>
        </w:tc>
      </w:tr>
      <w:tr w14:paraId="210E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14:paraId="5D4FF1C2">
            <w:pPr>
              <w:spacing w:line="276" w:lineRule="auto"/>
              <w:jc w:val="center"/>
              <w:rPr>
                <w:rFonts w:cs="Times New Roman"/>
                <w:b/>
                <w:bCs/>
                <w:sz w:val="26"/>
                <w:szCs w:val="26"/>
                <w:lang w:val="pt-BR"/>
              </w:rPr>
            </w:pPr>
            <w:r>
              <w:rPr>
                <w:rFonts w:cs="Times New Roman"/>
                <w:b/>
                <w:bCs/>
                <w:sz w:val="26"/>
                <w:szCs w:val="26"/>
                <w:lang w:val="pt-BR"/>
              </w:rPr>
              <w:t>Đáp án</w:t>
            </w:r>
          </w:p>
        </w:tc>
        <w:tc>
          <w:tcPr>
            <w:tcW w:w="758" w:type="dxa"/>
          </w:tcPr>
          <w:p w14:paraId="5EFA7651">
            <w:pPr>
              <w:spacing w:line="276" w:lineRule="auto"/>
              <w:jc w:val="center"/>
              <w:rPr>
                <w:rFonts w:cs="Times New Roman"/>
                <w:bCs/>
                <w:sz w:val="26"/>
                <w:szCs w:val="26"/>
                <w:lang w:val="pt-BR"/>
              </w:rPr>
            </w:pPr>
            <w:r>
              <w:rPr>
                <w:rFonts w:cs="Times New Roman"/>
                <w:bCs/>
                <w:sz w:val="26"/>
                <w:szCs w:val="26"/>
                <w:lang w:val="pt-BR"/>
              </w:rPr>
              <w:t>C</w:t>
            </w:r>
          </w:p>
        </w:tc>
        <w:tc>
          <w:tcPr>
            <w:tcW w:w="758" w:type="dxa"/>
          </w:tcPr>
          <w:p w14:paraId="4999EF45">
            <w:pPr>
              <w:spacing w:line="276" w:lineRule="auto"/>
              <w:jc w:val="center"/>
              <w:rPr>
                <w:rFonts w:cs="Times New Roman"/>
                <w:bCs/>
                <w:sz w:val="26"/>
                <w:szCs w:val="26"/>
                <w:lang w:val="pt-BR"/>
              </w:rPr>
            </w:pPr>
            <w:r>
              <w:rPr>
                <w:rFonts w:cs="Times New Roman"/>
                <w:bCs/>
                <w:sz w:val="26"/>
                <w:szCs w:val="26"/>
                <w:lang w:val="pt-BR"/>
              </w:rPr>
              <w:t>A</w:t>
            </w:r>
          </w:p>
        </w:tc>
        <w:tc>
          <w:tcPr>
            <w:tcW w:w="758" w:type="dxa"/>
          </w:tcPr>
          <w:p w14:paraId="317D0ED9">
            <w:pPr>
              <w:spacing w:line="276" w:lineRule="auto"/>
              <w:jc w:val="center"/>
              <w:rPr>
                <w:rFonts w:cs="Times New Roman"/>
                <w:bCs/>
                <w:sz w:val="26"/>
                <w:szCs w:val="26"/>
                <w:lang w:val="pt-BR"/>
              </w:rPr>
            </w:pPr>
            <w:r>
              <w:rPr>
                <w:rFonts w:cs="Times New Roman"/>
                <w:bCs/>
                <w:sz w:val="26"/>
                <w:szCs w:val="26"/>
                <w:lang w:val="pt-BR"/>
              </w:rPr>
              <w:t>D</w:t>
            </w:r>
          </w:p>
        </w:tc>
        <w:tc>
          <w:tcPr>
            <w:tcW w:w="758" w:type="dxa"/>
          </w:tcPr>
          <w:p w14:paraId="25AF5A13">
            <w:pPr>
              <w:spacing w:line="276" w:lineRule="auto"/>
              <w:jc w:val="center"/>
              <w:rPr>
                <w:rFonts w:cs="Times New Roman"/>
                <w:bCs/>
                <w:sz w:val="26"/>
                <w:szCs w:val="26"/>
                <w:lang w:val="pt-BR"/>
              </w:rPr>
            </w:pPr>
            <w:r>
              <w:rPr>
                <w:rFonts w:cs="Times New Roman"/>
                <w:bCs/>
                <w:sz w:val="26"/>
                <w:szCs w:val="26"/>
                <w:lang w:val="pt-BR"/>
              </w:rPr>
              <w:t>C</w:t>
            </w:r>
          </w:p>
        </w:tc>
        <w:tc>
          <w:tcPr>
            <w:tcW w:w="758" w:type="dxa"/>
          </w:tcPr>
          <w:p w14:paraId="531F4A11">
            <w:pPr>
              <w:spacing w:line="276" w:lineRule="auto"/>
              <w:jc w:val="center"/>
              <w:rPr>
                <w:rFonts w:cs="Times New Roman"/>
                <w:bCs/>
                <w:sz w:val="26"/>
                <w:szCs w:val="26"/>
                <w:lang w:val="pt-BR"/>
              </w:rPr>
            </w:pPr>
            <w:r>
              <w:rPr>
                <w:rFonts w:cs="Times New Roman"/>
                <w:bCs/>
                <w:sz w:val="26"/>
                <w:szCs w:val="26"/>
                <w:lang w:val="pt-BR"/>
              </w:rPr>
              <w:t>D</w:t>
            </w:r>
          </w:p>
        </w:tc>
        <w:tc>
          <w:tcPr>
            <w:tcW w:w="758" w:type="dxa"/>
          </w:tcPr>
          <w:p w14:paraId="72694CBC">
            <w:pPr>
              <w:spacing w:line="276" w:lineRule="auto"/>
              <w:jc w:val="center"/>
              <w:rPr>
                <w:rFonts w:cs="Times New Roman"/>
                <w:bCs/>
                <w:sz w:val="26"/>
                <w:szCs w:val="26"/>
                <w:lang w:val="pt-BR"/>
              </w:rPr>
            </w:pPr>
            <w:r>
              <w:rPr>
                <w:rFonts w:cs="Times New Roman"/>
                <w:bCs/>
                <w:sz w:val="26"/>
                <w:szCs w:val="26"/>
                <w:lang w:val="pt-BR"/>
              </w:rPr>
              <w:t>B</w:t>
            </w:r>
          </w:p>
        </w:tc>
        <w:tc>
          <w:tcPr>
            <w:tcW w:w="758" w:type="dxa"/>
          </w:tcPr>
          <w:p w14:paraId="4CB1AAFA">
            <w:pPr>
              <w:spacing w:line="276" w:lineRule="auto"/>
              <w:jc w:val="center"/>
              <w:rPr>
                <w:rFonts w:cs="Times New Roman"/>
                <w:bCs/>
                <w:sz w:val="26"/>
                <w:szCs w:val="26"/>
                <w:lang w:val="pt-BR"/>
              </w:rPr>
            </w:pPr>
            <w:r>
              <w:rPr>
                <w:rFonts w:cs="Times New Roman"/>
                <w:bCs/>
                <w:sz w:val="26"/>
                <w:szCs w:val="26"/>
                <w:lang w:val="pt-BR"/>
              </w:rPr>
              <w:t>A</w:t>
            </w:r>
          </w:p>
        </w:tc>
        <w:tc>
          <w:tcPr>
            <w:tcW w:w="758" w:type="dxa"/>
          </w:tcPr>
          <w:p w14:paraId="56F91B33">
            <w:pPr>
              <w:spacing w:line="276" w:lineRule="auto"/>
              <w:jc w:val="center"/>
              <w:rPr>
                <w:rFonts w:cs="Times New Roman"/>
                <w:bCs/>
                <w:sz w:val="26"/>
                <w:szCs w:val="26"/>
                <w:lang w:val="pt-BR"/>
              </w:rPr>
            </w:pPr>
            <w:r>
              <w:rPr>
                <w:rFonts w:cs="Times New Roman"/>
                <w:bCs/>
                <w:sz w:val="26"/>
                <w:szCs w:val="26"/>
                <w:lang w:val="pt-BR"/>
              </w:rPr>
              <w:t>C</w:t>
            </w:r>
          </w:p>
        </w:tc>
        <w:tc>
          <w:tcPr>
            <w:tcW w:w="758" w:type="dxa"/>
          </w:tcPr>
          <w:p w14:paraId="2D956053">
            <w:pPr>
              <w:spacing w:line="276" w:lineRule="auto"/>
              <w:jc w:val="center"/>
              <w:rPr>
                <w:rFonts w:cs="Times New Roman"/>
                <w:bCs/>
                <w:sz w:val="26"/>
                <w:szCs w:val="26"/>
                <w:lang w:val="pt-BR"/>
              </w:rPr>
            </w:pPr>
            <w:r>
              <w:rPr>
                <w:rFonts w:cs="Times New Roman"/>
                <w:bCs/>
                <w:sz w:val="26"/>
                <w:szCs w:val="26"/>
                <w:lang w:val="pt-BR"/>
              </w:rPr>
              <w:t>D</w:t>
            </w:r>
          </w:p>
        </w:tc>
        <w:tc>
          <w:tcPr>
            <w:tcW w:w="758" w:type="dxa"/>
          </w:tcPr>
          <w:p w14:paraId="569D201A">
            <w:pPr>
              <w:spacing w:line="276" w:lineRule="auto"/>
              <w:jc w:val="center"/>
              <w:rPr>
                <w:rFonts w:cs="Times New Roman"/>
                <w:bCs/>
                <w:sz w:val="26"/>
                <w:szCs w:val="26"/>
                <w:lang w:val="pt-BR"/>
              </w:rPr>
            </w:pPr>
            <w:r>
              <w:rPr>
                <w:rFonts w:cs="Times New Roman"/>
                <w:bCs/>
                <w:sz w:val="26"/>
                <w:szCs w:val="26"/>
                <w:lang w:val="pt-BR"/>
              </w:rPr>
              <w:t>C</w:t>
            </w:r>
          </w:p>
        </w:tc>
        <w:tc>
          <w:tcPr>
            <w:tcW w:w="758" w:type="dxa"/>
          </w:tcPr>
          <w:p w14:paraId="64E55804">
            <w:pPr>
              <w:spacing w:line="276" w:lineRule="auto"/>
              <w:jc w:val="center"/>
              <w:rPr>
                <w:rFonts w:cs="Times New Roman"/>
                <w:bCs/>
                <w:sz w:val="26"/>
                <w:szCs w:val="26"/>
                <w:lang w:val="pt-BR"/>
              </w:rPr>
            </w:pPr>
            <w:r>
              <w:rPr>
                <w:rFonts w:cs="Times New Roman"/>
                <w:bCs/>
                <w:sz w:val="26"/>
                <w:szCs w:val="26"/>
                <w:lang w:val="pt-BR"/>
              </w:rPr>
              <w:t>B</w:t>
            </w:r>
          </w:p>
        </w:tc>
        <w:tc>
          <w:tcPr>
            <w:tcW w:w="759" w:type="dxa"/>
          </w:tcPr>
          <w:p w14:paraId="4D6E71BC">
            <w:pPr>
              <w:spacing w:line="276" w:lineRule="auto"/>
              <w:jc w:val="center"/>
              <w:rPr>
                <w:rFonts w:cs="Times New Roman"/>
                <w:bCs/>
                <w:sz w:val="26"/>
                <w:szCs w:val="26"/>
                <w:lang w:val="pt-BR"/>
              </w:rPr>
            </w:pPr>
            <w:r>
              <w:rPr>
                <w:rFonts w:cs="Times New Roman"/>
                <w:bCs/>
                <w:sz w:val="26"/>
                <w:szCs w:val="26"/>
                <w:lang w:val="pt-BR"/>
              </w:rPr>
              <w:t>A</w:t>
            </w:r>
          </w:p>
        </w:tc>
      </w:tr>
    </w:tbl>
    <w:p w14:paraId="7F5DDB27">
      <w:pPr>
        <w:spacing w:line="276" w:lineRule="auto"/>
        <w:jc w:val="both"/>
        <w:rPr>
          <w:rFonts w:cs="Times New Roman"/>
          <w:b/>
          <w:bCs/>
          <w:sz w:val="26"/>
          <w:szCs w:val="26"/>
          <w:lang w:val="pt-BR"/>
        </w:rPr>
      </w:pPr>
      <w:bookmarkStart w:id="1" w:name="_GoBack"/>
      <w:bookmarkEnd w:id="1"/>
    </w:p>
    <w:p w14:paraId="20F85788">
      <w:pPr>
        <w:pStyle w:val="11"/>
        <w:numPr>
          <w:ilvl w:val="0"/>
          <w:numId w:val="18"/>
        </w:numPr>
        <w:spacing w:line="276" w:lineRule="auto"/>
        <w:jc w:val="both"/>
        <w:rPr>
          <w:rFonts w:cs="Times New Roman"/>
          <w:b/>
          <w:bCs/>
          <w:sz w:val="26"/>
          <w:szCs w:val="26"/>
          <w:lang w:val="pt-BR"/>
        </w:rPr>
      </w:pPr>
      <w:r>
        <w:rPr>
          <w:rFonts w:cs="Times New Roman"/>
          <w:b/>
          <w:bCs/>
          <w:sz w:val="26"/>
          <w:szCs w:val="26"/>
          <w:lang w:val="pt-BR"/>
        </w:rPr>
        <w:t>PHẦN TỰ LUẬN (7,0 ĐIỂM)</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654"/>
        <w:gridCol w:w="1129"/>
      </w:tblGrid>
      <w:tr w14:paraId="715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tcPr>
          <w:p w14:paraId="560C5680">
            <w:pPr>
              <w:spacing w:before="60" w:after="60" w:line="276" w:lineRule="auto"/>
              <w:jc w:val="center"/>
              <w:rPr>
                <w:rFonts w:cs="Times New Roman"/>
                <w:b/>
                <w:sz w:val="26"/>
                <w:szCs w:val="26"/>
                <w:lang w:val="pt-BR"/>
              </w:rPr>
            </w:pPr>
            <w:r>
              <w:rPr>
                <w:rFonts w:cs="Times New Roman"/>
                <w:b/>
                <w:sz w:val="26"/>
                <w:szCs w:val="26"/>
                <w:lang w:val="pt-BR"/>
              </w:rPr>
              <w:t>Bài</w:t>
            </w:r>
          </w:p>
        </w:tc>
        <w:tc>
          <w:tcPr>
            <w:tcW w:w="7654" w:type="dxa"/>
          </w:tcPr>
          <w:p w14:paraId="325F4537">
            <w:pPr>
              <w:spacing w:before="60" w:after="60" w:line="276" w:lineRule="auto"/>
              <w:jc w:val="center"/>
              <w:rPr>
                <w:rFonts w:cs="Times New Roman"/>
                <w:b/>
                <w:sz w:val="26"/>
                <w:szCs w:val="26"/>
                <w:lang w:val="pt-BR"/>
              </w:rPr>
            </w:pPr>
            <w:r>
              <w:rPr>
                <w:rFonts w:cs="Times New Roman"/>
                <w:b/>
                <w:sz w:val="26"/>
                <w:szCs w:val="26"/>
                <w:lang w:val="pt-BR"/>
              </w:rPr>
              <w:t>Nội dung</w:t>
            </w:r>
          </w:p>
        </w:tc>
        <w:tc>
          <w:tcPr>
            <w:tcW w:w="1129" w:type="dxa"/>
          </w:tcPr>
          <w:p w14:paraId="0BEF2B38">
            <w:pPr>
              <w:spacing w:before="60" w:after="60" w:line="276" w:lineRule="auto"/>
              <w:jc w:val="center"/>
              <w:rPr>
                <w:rFonts w:cs="Times New Roman"/>
                <w:b/>
                <w:sz w:val="26"/>
                <w:szCs w:val="26"/>
                <w:lang w:val="pt-BR"/>
              </w:rPr>
            </w:pPr>
            <w:r>
              <w:rPr>
                <w:rFonts w:cs="Times New Roman"/>
                <w:b/>
                <w:sz w:val="26"/>
                <w:szCs w:val="26"/>
                <w:lang w:val="pt-BR"/>
              </w:rPr>
              <w:t>Điểm</w:t>
            </w:r>
          </w:p>
        </w:tc>
      </w:tr>
      <w:tr w14:paraId="1789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D39E043">
            <w:pPr>
              <w:spacing w:before="60" w:after="60" w:line="276" w:lineRule="auto"/>
              <w:jc w:val="center"/>
              <w:rPr>
                <w:rFonts w:cs="Times New Roman"/>
                <w:b/>
                <w:sz w:val="26"/>
                <w:szCs w:val="26"/>
                <w:lang w:val="pt-BR"/>
              </w:rPr>
            </w:pPr>
            <w:r>
              <w:rPr>
                <w:rFonts w:cs="Times New Roman"/>
                <w:b/>
                <w:sz w:val="26"/>
                <w:szCs w:val="26"/>
                <w:lang w:val="pt-BR"/>
              </w:rPr>
              <w:t>1</w:t>
            </w:r>
          </w:p>
        </w:tc>
        <w:tc>
          <w:tcPr>
            <w:tcW w:w="7654" w:type="dxa"/>
          </w:tcPr>
          <w:p w14:paraId="505D1E44">
            <w:pPr>
              <w:spacing w:before="60" w:after="60" w:line="276" w:lineRule="auto"/>
              <w:rPr>
                <w:rFonts w:cs="Times New Roman"/>
                <w:sz w:val="26"/>
                <w:szCs w:val="26"/>
                <w:lang w:val="pt-BR"/>
              </w:rPr>
            </w:pPr>
            <w:r>
              <w:rPr>
                <w:rFonts w:cs="Times New Roman"/>
                <w:sz w:val="26"/>
                <w:szCs w:val="26"/>
                <w:lang w:val="pt-BR"/>
              </w:rPr>
              <w:t>Tìm đúng số đối của các số hữu tỉ đã cho</w:t>
            </w:r>
          </w:p>
        </w:tc>
        <w:tc>
          <w:tcPr>
            <w:tcW w:w="1129" w:type="dxa"/>
          </w:tcPr>
          <w:p w14:paraId="1F5EEBD3">
            <w:pPr>
              <w:spacing w:before="60" w:after="60" w:line="276" w:lineRule="auto"/>
              <w:jc w:val="center"/>
              <w:rPr>
                <w:rFonts w:cs="Times New Roman"/>
                <w:i/>
                <w:sz w:val="26"/>
                <w:szCs w:val="26"/>
                <w:lang w:val="pt-BR"/>
              </w:rPr>
            </w:pPr>
            <w:r>
              <w:rPr>
                <w:rFonts w:cs="Times New Roman"/>
                <w:i/>
                <w:sz w:val="26"/>
                <w:szCs w:val="26"/>
                <w:lang w:val="pt-BR"/>
              </w:rPr>
              <w:t>0,25 x 3</w:t>
            </w:r>
          </w:p>
        </w:tc>
      </w:tr>
      <w:tr w14:paraId="4D0D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8D7C8B">
            <w:pPr>
              <w:spacing w:before="60" w:after="60" w:line="276" w:lineRule="auto"/>
              <w:jc w:val="center"/>
              <w:rPr>
                <w:rFonts w:cs="Times New Roman"/>
                <w:b/>
                <w:sz w:val="26"/>
                <w:szCs w:val="26"/>
                <w:lang w:val="pt-BR"/>
              </w:rPr>
            </w:pPr>
            <w:r>
              <w:rPr>
                <w:rFonts w:cs="Times New Roman"/>
                <w:b/>
                <w:sz w:val="26"/>
                <w:szCs w:val="26"/>
                <w:lang w:val="pt-BR"/>
              </w:rPr>
              <w:t>2a</w:t>
            </w:r>
          </w:p>
        </w:tc>
        <w:tc>
          <w:tcPr>
            <w:tcW w:w="7654" w:type="dxa"/>
          </w:tcPr>
          <w:p w14:paraId="5CEFCE90">
            <w:pPr>
              <w:spacing w:before="60" w:after="60" w:line="276" w:lineRule="auto"/>
              <w:rPr>
                <w:rFonts w:cs="Times New Roman"/>
                <w:sz w:val="26"/>
                <w:szCs w:val="26"/>
                <w:lang w:val="pt-BR"/>
              </w:rPr>
            </w:pPr>
            <w:r>
              <w:rPr>
                <w:position w:val="-34"/>
                <w:sz w:val="26"/>
                <w:szCs w:val="26"/>
              </w:rPr>
              <w:object>
                <v:shape id="_x0000_i1067" o:spt="75" type="#_x0000_t75" style="height:42.25pt;width:295.1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p>
        </w:tc>
        <w:tc>
          <w:tcPr>
            <w:tcW w:w="1129" w:type="dxa"/>
            <w:vAlign w:val="center"/>
          </w:tcPr>
          <w:p w14:paraId="76D463FE">
            <w:pPr>
              <w:spacing w:before="60" w:after="60" w:line="276" w:lineRule="auto"/>
              <w:jc w:val="center"/>
              <w:rPr>
                <w:rFonts w:cs="Times New Roman"/>
                <w:i/>
                <w:sz w:val="26"/>
                <w:szCs w:val="26"/>
                <w:lang w:val="pt-BR"/>
              </w:rPr>
            </w:pPr>
            <w:r>
              <w:rPr>
                <w:rFonts w:cs="Times New Roman"/>
                <w:i/>
                <w:sz w:val="26"/>
                <w:szCs w:val="26"/>
                <w:lang w:val="pt-BR"/>
              </w:rPr>
              <w:t>0,25 x 2</w:t>
            </w:r>
          </w:p>
        </w:tc>
      </w:tr>
      <w:tr w14:paraId="56DE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2D9B79">
            <w:pPr>
              <w:spacing w:before="60" w:after="60" w:line="276" w:lineRule="auto"/>
              <w:jc w:val="center"/>
              <w:rPr>
                <w:rFonts w:cs="Times New Roman"/>
                <w:b/>
                <w:sz w:val="26"/>
                <w:szCs w:val="26"/>
                <w:lang w:val="pt-BR"/>
              </w:rPr>
            </w:pPr>
            <w:r>
              <w:rPr>
                <w:rFonts w:cs="Times New Roman"/>
                <w:b/>
                <w:sz w:val="26"/>
                <w:szCs w:val="26"/>
                <w:lang w:val="pt-BR"/>
              </w:rPr>
              <w:t>2b</w:t>
            </w:r>
          </w:p>
        </w:tc>
        <w:tc>
          <w:tcPr>
            <w:tcW w:w="7654" w:type="dxa"/>
          </w:tcPr>
          <w:p w14:paraId="32B22D47">
            <w:pPr>
              <w:spacing w:before="60" w:after="60" w:line="276" w:lineRule="auto"/>
              <w:rPr>
                <w:sz w:val="26"/>
                <w:szCs w:val="26"/>
              </w:rPr>
            </w:pPr>
            <w:r>
              <w:rPr>
                <w:bCs/>
                <w:position w:val="-28"/>
                <w:sz w:val="26"/>
                <w:szCs w:val="26"/>
              </w:rPr>
              <w:object>
                <v:shape id="_x0000_i1068" o:spt="75" type="#_x0000_t75" style="height:39.55pt;width:199.45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p>
        </w:tc>
        <w:tc>
          <w:tcPr>
            <w:tcW w:w="1129" w:type="dxa"/>
            <w:vAlign w:val="center"/>
          </w:tcPr>
          <w:p w14:paraId="787FB8BC">
            <w:pPr>
              <w:spacing w:before="60" w:after="60" w:line="276" w:lineRule="auto"/>
              <w:jc w:val="center"/>
              <w:rPr>
                <w:rFonts w:cs="Times New Roman"/>
                <w:i/>
                <w:sz w:val="26"/>
                <w:szCs w:val="26"/>
                <w:lang w:val="pt-BR"/>
              </w:rPr>
            </w:pPr>
            <w:r>
              <w:rPr>
                <w:rFonts w:cs="Times New Roman"/>
                <w:i/>
                <w:sz w:val="26"/>
                <w:szCs w:val="26"/>
                <w:lang w:val="pt-BR"/>
              </w:rPr>
              <w:t>0,25 x 2</w:t>
            </w:r>
          </w:p>
        </w:tc>
      </w:tr>
      <w:tr w14:paraId="2845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21CE86">
            <w:pPr>
              <w:spacing w:before="60" w:after="60" w:line="276" w:lineRule="auto"/>
              <w:jc w:val="center"/>
              <w:rPr>
                <w:rFonts w:cs="Times New Roman"/>
                <w:b/>
                <w:sz w:val="26"/>
                <w:szCs w:val="26"/>
                <w:lang w:val="pt-BR"/>
              </w:rPr>
            </w:pPr>
            <w:r>
              <w:rPr>
                <w:rFonts w:cs="Times New Roman"/>
                <w:b/>
                <w:sz w:val="26"/>
                <w:szCs w:val="26"/>
                <w:lang w:val="pt-BR"/>
              </w:rPr>
              <w:t>2c</w:t>
            </w:r>
          </w:p>
        </w:tc>
        <w:tc>
          <w:tcPr>
            <w:tcW w:w="7654" w:type="dxa"/>
          </w:tcPr>
          <w:p w14:paraId="79FCB0CF">
            <w:pPr>
              <w:spacing w:before="60" w:after="60" w:line="276" w:lineRule="auto"/>
              <w:rPr>
                <w:bCs/>
                <w:sz w:val="26"/>
                <w:szCs w:val="26"/>
              </w:rPr>
            </w:pPr>
            <w:r>
              <w:rPr>
                <w:position w:val="-28"/>
                <w:sz w:val="26"/>
                <w:szCs w:val="26"/>
              </w:rPr>
              <w:object>
                <v:shape id="_x0000_i1069" o:spt="75" type="#_x0000_t75" style="height:38.55pt;width:121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p>
        </w:tc>
        <w:tc>
          <w:tcPr>
            <w:tcW w:w="1129" w:type="dxa"/>
            <w:vAlign w:val="center"/>
          </w:tcPr>
          <w:p w14:paraId="6E17F600">
            <w:pPr>
              <w:spacing w:before="60" w:after="60" w:line="276" w:lineRule="auto"/>
              <w:jc w:val="center"/>
              <w:rPr>
                <w:rFonts w:cs="Times New Roman"/>
                <w:i/>
                <w:sz w:val="26"/>
                <w:szCs w:val="26"/>
                <w:lang w:val="pt-BR"/>
              </w:rPr>
            </w:pPr>
            <w:r>
              <w:rPr>
                <w:rFonts w:cs="Times New Roman"/>
                <w:i/>
                <w:sz w:val="26"/>
                <w:szCs w:val="26"/>
                <w:lang w:val="pt-BR"/>
              </w:rPr>
              <w:t>0,25 x 2</w:t>
            </w:r>
          </w:p>
        </w:tc>
      </w:tr>
      <w:tr w14:paraId="195F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C37B769">
            <w:pPr>
              <w:spacing w:before="60" w:after="60" w:line="276" w:lineRule="auto"/>
              <w:jc w:val="center"/>
              <w:rPr>
                <w:rFonts w:cs="Times New Roman"/>
                <w:b/>
                <w:sz w:val="26"/>
                <w:szCs w:val="26"/>
                <w:lang w:val="pt-BR"/>
              </w:rPr>
            </w:pPr>
            <w:r>
              <w:rPr>
                <w:rFonts w:cs="Times New Roman"/>
                <w:b/>
                <w:sz w:val="26"/>
                <w:szCs w:val="26"/>
                <w:lang w:val="pt-BR"/>
              </w:rPr>
              <w:t>3a</w:t>
            </w:r>
          </w:p>
        </w:tc>
        <w:tc>
          <w:tcPr>
            <w:tcW w:w="7654" w:type="dxa"/>
          </w:tcPr>
          <w:p w14:paraId="5083E5C0">
            <w:pPr>
              <w:spacing w:before="60" w:after="60" w:line="276" w:lineRule="auto"/>
              <w:rPr>
                <w:sz w:val="26"/>
                <w:szCs w:val="26"/>
              </w:rPr>
            </w:pPr>
            <w:r>
              <w:rPr>
                <w:position w:val="-26"/>
                <w:sz w:val="26"/>
                <w:szCs w:val="26"/>
              </w:rPr>
              <w:object>
                <v:shape id="_x0000_i1070" o:spt="75" type="#_x0000_t75" style="height:36.15pt;width:132.8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p>
        </w:tc>
        <w:tc>
          <w:tcPr>
            <w:tcW w:w="1129" w:type="dxa"/>
            <w:vAlign w:val="center"/>
          </w:tcPr>
          <w:p w14:paraId="6F11CFD6">
            <w:pPr>
              <w:spacing w:before="60" w:after="60" w:line="276" w:lineRule="auto"/>
              <w:rPr>
                <w:rFonts w:cs="Times New Roman"/>
                <w:i/>
                <w:sz w:val="26"/>
                <w:szCs w:val="26"/>
                <w:lang w:val="pt-BR"/>
              </w:rPr>
            </w:pPr>
            <w:r>
              <w:rPr>
                <w:rFonts w:cs="Times New Roman"/>
                <w:i/>
                <w:sz w:val="26"/>
                <w:szCs w:val="26"/>
                <w:lang w:val="pt-BR"/>
              </w:rPr>
              <w:t>0,25 x 2</w:t>
            </w:r>
          </w:p>
        </w:tc>
      </w:tr>
      <w:tr w14:paraId="692D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E4FD43F">
            <w:pPr>
              <w:spacing w:before="60" w:after="60" w:line="276" w:lineRule="auto"/>
              <w:jc w:val="center"/>
              <w:rPr>
                <w:rFonts w:cs="Times New Roman"/>
                <w:b/>
                <w:sz w:val="26"/>
                <w:szCs w:val="26"/>
                <w:lang w:val="pt-BR"/>
              </w:rPr>
            </w:pPr>
            <w:r>
              <w:rPr>
                <w:rFonts w:cs="Times New Roman"/>
                <w:b/>
                <w:sz w:val="26"/>
                <w:szCs w:val="26"/>
                <w:lang w:val="pt-BR"/>
              </w:rPr>
              <w:t>3b</w:t>
            </w:r>
          </w:p>
        </w:tc>
        <w:tc>
          <w:tcPr>
            <w:tcW w:w="7654" w:type="dxa"/>
          </w:tcPr>
          <w:p w14:paraId="178E42AA">
            <w:pPr>
              <w:spacing w:before="60" w:after="60" w:line="276" w:lineRule="auto"/>
              <w:rPr>
                <w:sz w:val="26"/>
                <w:szCs w:val="26"/>
              </w:rPr>
            </w:pPr>
            <w:r>
              <w:rPr>
                <w:position w:val="-26"/>
                <w:sz w:val="26"/>
                <w:szCs w:val="26"/>
              </w:rPr>
              <w:object>
                <v:shape id="_x0000_i1071" o:spt="75" type="#_x0000_t75" style="height:36.85pt;width:225.15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p>
        </w:tc>
        <w:tc>
          <w:tcPr>
            <w:tcW w:w="1129" w:type="dxa"/>
            <w:vAlign w:val="center"/>
          </w:tcPr>
          <w:p w14:paraId="47A03C10">
            <w:pPr>
              <w:spacing w:before="60" w:after="60" w:line="276" w:lineRule="auto"/>
              <w:rPr>
                <w:rFonts w:cs="Times New Roman"/>
                <w:i/>
                <w:sz w:val="26"/>
                <w:szCs w:val="26"/>
                <w:lang w:val="pt-BR"/>
              </w:rPr>
            </w:pPr>
            <w:r>
              <w:rPr>
                <w:rFonts w:cs="Times New Roman"/>
                <w:i/>
                <w:sz w:val="26"/>
                <w:szCs w:val="26"/>
                <w:lang w:val="pt-BR"/>
              </w:rPr>
              <w:t>0,25 x 2</w:t>
            </w:r>
          </w:p>
        </w:tc>
      </w:tr>
      <w:tr w14:paraId="5696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A5AE63">
            <w:pPr>
              <w:spacing w:before="60" w:after="60" w:line="276" w:lineRule="auto"/>
              <w:jc w:val="center"/>
              <w:rPr>
                <w:rFonts w:cs="Times New Roman"/>
                <w:b/>
                <w:sz w:val="26"/>
                <w:szCs w:val="26"/>
                <w:lang w:val="pt-BR"/>
              </w:rPr>
            </w:pPr>
            <w:r>
              <w:rPr>
                <w:rFonts w:cs="Times New Roman"/>
                <w:b/>
                <w:sz w:val="26"/>
                <w:szCs w:val="26"/>
                <w:lang w:val="pt-BR"/>
              </w:rPr>
              <w:t>3c</w:t>
            </w:r>
          </w:p>
        </w:tc>
        <w:tc>
          <w:tcPr>
            <w:tcW w:w="7654" w:type="dxa"/>
          </w:tcPr>
          <w:p w14:paraId="6C1FCB34">
            <w:pPr>
              <w:spacing w:before="60" w:after="60" w:line="276" w:lineRule="auto"/>
              <w:rPr>
                <w:sz w:val="26"/>
                <w:szCs w:val="26"/>
              </w:rPr>
            </w:pPr>
            <w:r>
              <w:rPr>
                <w:rFonts w:cs="Times New Roman"/>
                <w:position w:val="-26"/>
                <w:sz w:val="26"/>
                <w:szCs w:val="26"/>
              </w:rPr>
              <w:object>
                <v:shape id="_x0000_i1072" o:spt="75" type="#_x0000_t75" style="height:36.5pt;width:242.0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p>
        </w:tc>
        <w:tc>
          <w:tcPr>
            <w:tcW w:w="1129" w:type="dxa"/>
            <w:vAlign w:val="center"/>
          </w:tcPr>
          <w:p w14:paraId="1AC36F6C">
            <w:pPr>
              <w:spacing w:before="60" w:after="60" w:line="276" w:lineRule="auto"/>
              <w:rPr>
                <w:rFonts w:cs="Times New Roman"/>
                <w:i/>
                <w:sz w:val="26"/>
                <w:szCs w:val="26"/>
                <w:lang w:val="pt-BR"/>
              </w:rPr>
            </w:pPr>
            <w:r>
              <w:rPr>
                <w:rFonts w:cs="Times New Roman"/>
                <w:i/>
                <w:sz w:val="26"/>
                <w:szCs w:val="26"/>
                <w:lang w:val="pt-BR"/>
              </w:rPr>
              <w:t>0,25 x 2</w:t>
            </w:r>
          </w:p>
        </w:tc>
      </w:tr>
      <w:tr w14:paraId="3B92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A54BF7">
            <w:pPr>
              <w:spacing w:before="60" w:after="60" w:line="276" w:lineRule="auto"/>
              <w:jc w:val="center"/>
              <w:rPr>
                <w:rFonts w:cs="Times New Roman"/>
                <w:b/>
                <w:sz w:val="26"/>
                <w:szCs w:val="26"/>
                <w:lang w:val="pt-BR"/>
              </w:rPr>
            </w:pPr>
            <w:r>
              <w:rPr>
                <w:rFonts w:cs="Times New Roman"/>
                <w:b/>
                <w:sz w:val="26"/>
                <w:szCs w:val="26"/>
                <w:lang w:val="pt-BR"/>
              </w:rPr>
              <w:t>4</w:t>
            </w:r>
          </w:p>
        </w:tc>
        <w:tc>
          <w:tcPr>
            <w:tcW w:w="7654" w:type="dxa"/>
          </w:tcPr>
          <w:p w14:paraId="3B465271">
            <w:pPr>
              <w:spacing w:before="60" w:after="60" w:line="276" w:lineRule="auto"/>
              <w:rPr>
                <w:sz w:val="26"/>
                <w:szCs w:val="26"/>
              </w:rPr>
            </w:pPr>
            <w:r>
              <w:rPr>
                <w:position w:val="-20"/>
                <w:sz w:val="26"/>
                <w:szCs w:val="26"/>
              </w:rPr>
              <w:object>
                <v:shape id="_x0000_i1073" o:spt="75" type="#_x0000_t75" style="height:27.4pt;width:208.9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p>
          <w:p w14:paraId="586024CF">
            <w:pPr>
              <w:spacing w:before="60" w:after="60" w:line="276" w:lineRule="auto"/>
              <w:rPr>
                <w:sz w:val="26"/>
                <w:szCs w:val="26"/>
              </w:rPr>
            </w:pPr>
            <w:r>
              <w:rPr>
                <w:position w:val="-34"/>
                <w:sz w:val="26"/>
                <w:szCs w:val="26"/>
              </w:rPr>
              <w:object>
                <v:shape id="_x0000_i1074" o:spt="75" type="#_x0000_t75" style="height:41.6pt;width:181.85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p>
        </w:tc>
        <w:tc>
          <w:tcPr>
            <w:tcW w:w="1129" w:type="dxa"/>
          </w:tcPr>
          <w:p w14:paraId="3E3B693B">
            <w:pPr>
              <w:spacing w:before="60" w:after="60" w:line="276" w:lineRule="auto"/>
              <w:jc w:val="center"/>
              <w:rPr>
                <w:rFonts w:cs="Times New Roman"/>
                <w:i/>
                <w:sz w:val="26"/>
                <w:szCs w:val="26"/>
                <w:lang w:val="pt-BR"/>
              </w:rPr>
            </w:pPr>
            <w:r>
              <w:rPr>
                <w:rFonts w:cs="Times New Roman"/>
                <w:i/>
                <w:sz w:val="26"/>
                <w:szCs w:val="26"/>
                <w:lang w:val="pt-BR"/>
              </w:rPr>
              <w:t>0,5</w:t>
            </w:r>
          </w:p>
          <w:p w14:paraId="375E1026">
            <w:pPr>
              <w:spacing w:before="60" w:after="60" w:line="276" w:lineRule="auto"/>
              <w:jc w:val="center"/>
              <w:rPr>
                <w:rFonts w:cs="Times New Roman"/>
                <w:i/>
                <w:sz w:val="26"/>
                <w:szCs w:val="26"/>
                <w:lang w:val="pt-BR"/>
              </w:rPr>
            </w:pPr>
          </w:p>
          <w:p w14:paraId="7B71107B">
            <w:pPr>
              <w:spacing w:before="60" w:after="60" w:line="276" w:lineRule="auto"/>
              <w:jc w:val="center"/>
              <w:rPr>
                <w:rFonts w:cs="Times New Roman"/>
                <w:i/>
                <w:sz w:val="26"/>
                <w:szCs w:val="26"/>
                <w:lang w:val="pt-BR"/>
              </w:rPr>
            </w:pPr>
            <w:r>
              <w:rPr>
                <w:rFonts w:cs="Times New Roman"/>
                <w:i/>
                <w:sz w:val="26"/>
                <w:szCs w:val="26"/>
                <w:lang w:val="pt-BR"/>
              </w:rPr>
              <w:t>0,5</w:t>
            </w:r>
          </w:p>
        </w:tc>
      </w:tr>
      <w:tr w14:paraId="107B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21ADF45">
            <w:pPr>
              <w:spacing w:before="60" w:after="60" w:line="276" w:lineRule="auto"/>
              <w:jc w:val="center"/>
              <w:rPr>
                <w:rFonts w:cs="Times New Roman"/>
                <w:b/>
                <w:sz w:val="26"/>
                <w:szCs w:val="26"/>
                <w:lang w:val="pt-BR"/>
              </w:rPr>
            </w:pPr>
            <w:r>
              <w:rPr>
                <w:rFonts w:cs="Times New Roman"/>
                <w:b/>
                <w:sz w:val="26"/>
                <w:szCs w:val="26"/>
                <w:lang w:val="pt-BR"/>
              </w:rPr>
              <w:t>5ª</w:t>
            </w:r>
          </w:p>
        </w:tc>
        <w:tc>
          <w:tcPr>
            <w:tcW w:w="7654" w:type="dxa"/>
          </w:tcPr>
          <w:p w14:paraId="7BF40F43">
            <w:pPr>
              <w:spacing w:before="60" w:after="60" w:line="276" w:lineRule="auto"/>
              <w:rPr>
                <w:sz w:val="26"/>
                <w:szCs w:val="26"/>
                <w:lang w:val="pt-BR"/>
              </w:rPr>
            </w:pPr>
            <w:r>
              <w:rPr>
                <w:sz w:val="26"/>
                <w:szCs w:val="26"/>
                <w:lang w:val="pt-BR"/>
              </w:rPr>
              <w:t xml:space="preserve">Thể tích của thùng xe tải là: </w:t>
            </w:r>
            <w:r>
              <w:rPr>
                <w:position w:val="-20"/>
                <w:sz w:val="26"/>
                <w:szCs w:val="26"/>
              </w:rPr>
              <w:object>
                <v:shape id="_x0000_i1075" o:spt="75" type="#_x0000_t75" style="height:27.4pt;width:108.85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p>
        </w:tc>
        <w:tc>
          <w:tcPr>
            <w:tcW w:w="1129" w:type="dxa"/>
          </w:tcPr>
          <w:p w14:paraId="5CFA7C31">
            <w:pPr>
              <w:spacing w:before="60" w:after="60" w:line="276" w:lineRule="auto"/>
              <w:jc w:val="center"/>
              <w:rPr>
                <w:rFonts w:cs="Times New Roman"/>
                <w:i/>
                <w:sz w:val="26"/>
                <w:szCs w:val="26"/>
                <w:lang w:val="pt-BR"/>
              </w:rPr>
            </w:pPr>
            <w:r>
              <w:rPr>
                <w:rFonts w:cs="Times New Roman"/>
                <w:i/>
                <w:sz w:val="26"/>
                <w:szCs w:val="26"/>
                <w:lang w:val="pt-BR"/>
              </w:rPr>
              <w:t>0,5</w:t>
            </w:r>
          </w:p>
        </w:tc>
      </w:tr>
      <w:tr w14:paraId="058C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160381">
            <w:pPr>
              <w:spacing w:before="60" w:after="60" w:line="276" w:lineRule="auto"/>
              <w:jc w:val="center"/>
              <w:rPr>
                <w:rFonts w:cs="Times New Roman"/>
                <w:b/>
                <w:sz w:val="26"/>
                <w:szCs w:val="26"/>
                <w:lang w:val="pt-BR"/>
              </w:rPr>
            </w:pPr>
            <w:r>
              <w:rPr>
                <w:rFonts w:cs="Times New Roman"/>
                <w:b/>
                <w:sz w:val="26"/>
                <w:szCs w:val="26"/>
                <w:lang w:val="pt-BR"/>
              </w:rPr>
              <w:t>5b</w:t>
            </w:r>
          </w:p>
        </w:tc>
        <w:tc>
          <w:tcPr>
            <w:tcW w:w="7654" w:type="dxa"/>
          </w:tcPr>
          <w:p w14:paraId="185B1919">
            <w:pPr>
              <w:spacing w:before="60" w:after="60" w:line="276" w:lineRule="auto"/>
              <w:rPr>
                <w:sz w:val="26"/>
                <w:szCs w:val="26"/>
              </w:rPr>
            </w:pPr>
            <w:r>
              <w:rPr>
                <w:sz w:val="26"/>
                <w:szCs w:val="26"/>
                <w:lang w:val="pt-BR"/>
              </w:rPr>
              <w:t xml:space="preserve">Thể tích của một kiện hàng là: </w:t>
            </w:r>
            <w:r>
              <w:rPr>
                <w:position w:val="-20"/>
                <w:sz w:val="26"/>
                <w:szCs w:val="26"/>
              </w:rPr>
              <w:object>
                <v:shape id="_x0000_i1076" o:spt="75" type="#_x0000_t75" style="height:29.4pt;width:108.85pt;" o:ole="t" filled="f" o:preferrelative="t" stroked="f" coordsize="21600,21600">
                  <v:path/>
                  <v:fill on="f" focussize="0,0"/>
                  <v:stroke on="f" joinstyle="miter"/>
                  <v:imagedata r:id="rId114" o:title=""/>
                  <o:lock v:ext="edit" aspectratio="t"/>
                  <w10:wrap type="none"/>
                  <w10:anchorlock/>
                </v:shape>
                <o:OLEObject Type="Embed" ProgID="Equation.DSMT4" ShapeID="_x0000_i1076" DrawAspect="Content" ObjectID="_1468075776" r:id="rId113">
                  <o:LockedField>false</o:LockedField>
                </o:OLEObject>
              </w:object>
            </w:r>
          </w:p>
          <w:p w14:paraId="0AC69F8E">
            <w:pPr>
              <w:spacing w:before="60" w:after="60" w:line="276" w:lineRule="auto"/>
              <w:rPr>
                <w:sz w:val="26"/>
                <w:szCs w:val="26"/>
              </w:rPr>
            </w:pPr>
            <w:r>
              <w:rPr>
                <w:sz w:val="26"/>
                <w:szCs w:val="26"/>
              </w:rPr>
              <w:t>Số kiện hàng có thể xếp lên xe là: 22,4 : 0,125 = 179,2</w:t>
            </w:r>
          </w:p>
          <w:p w14:paraId="29914567">
            <w:pPr>
              <w:spacing w:before="60" w:after="60" w:line="276" w:lineRule="auto"/>
              <w:rPr>
                <w:sz w:val="26"/>
                <w:szCs w:val="26"/>
                <w:lang w:val="pt-BR"/>
              </w:rPr>
            </w:pPr>
            <w:r>
              <w:rPr>
                <w:sz w:val="26"/>
                <w:szCs w:val="26"/>
              </w:rPr>
              <w:t>Vậy có thể xếp lên xe tối đa 179 kiện hàng.</w:t>
            </w:r>
          </w:p>
        </w:tc>
        <w:tc>
          <w:tcPr>
            <w:tcW w:w="1129" w:type="dxa"/>
            <w:vAlign w:val="center"/>
          </w:tcPr>
          <w:p w14:paraId="45205C94">
            <w:pPr>
              <w:spacing w:before="60" w:after="60" w:line="276" w:lineRule="auto"/>
              <w:jc w:val="center"/>
              <w:rPr>
                <w:rFonts w:cs="Times New Roman"/>
                <w:i/>
                <w:sz w:val="26"/>
                <w:szCs w:val="26"/>
                <w:lang w:val="pt-BR"/>
              </w:rPr>
            </w:pPr>
            <w:r>
              <w:rPr>
                <w:rFonts w:cs="Times New Roman"/>
                <w:i/>
                <w:sz w:val="26"/>
                <w:szCs w:val="26"/>
                <w:lang w:val="pt-BR"/>
              </w:rPr>
              <w:t>0,75</w:t>
            </w:r>
          </w:p>
        </w:tc>
      </w:tr>
      <w:tr w14:paraId="36EC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4F5492">
            <w:pPr>
              <w:spacing w:before="60" w:after="60" w:line="276" w:lineRule="auto"/>
              <w:jc w:val="center"/>
              <w:rPr>
                <w:rFonts w:cs="Times New Roman"/>
                <w:b/>
                <w:sz w:val="26"/>
                <w:szCs w:val="26"/>
                <w:lang w:val="pt-BR"/>
              </w:rPr>
            </w:pPr>
            <w:r>
              <w:rPr>
                <w:rFonts w:cs="Times New Roman"/>
                <w:b/>
                <w:sz w:val="26"/>
                <w:szCs w:val="26"/>
                <w:lang w:val="pt-BR"/>
              </w:rPr>
              <w:t>6a</w:t>
            </w:r>
          </w:p>
        </w:tc>
        <w:tc>
          <w:tcPr>
            <w:tcW w:w="7654" w:type="dxa"/>
          </w:tcPr>
          <w:p w14:paraId="7D6C2A1F">
            <w:pPr>
              <w:spacing w:after="0" w:line="276" w:lineRule="auto"/>
              <w:jc w:val="both"/>
              <w:rPr>
                <w:rFonts w:cs="Times New Roman"/>
                <w:b/>
                <w:sz w:val="26"/>
                <w:szCs w:val="26"/>
                <w:lang w:val="pt-BR"/>
              </w:rPr>
            </w:pPr>
            <w:r>
              <w:rPr>
                <w:rFonts w:cs="Times New Roman"/>
                <w:sz w:val="26"/>
                <w:szCs w:val="26"/>
                <w:lang w:val="pt-BR"/>
              </w:rPr>
              <w:t>T</w:t>
            </w:r>
            <w:r>
              <w:rPr>
                <w:rFonts w:cs="Times New Roman"/>
                <w:sz w:val="26"/>
                <w:szCs w:val="26"/>
                <w:lang w:val="vi-VN"/>
              </w:rPr>
              <w:t>ính</w:t>
            </w:r>
            <w:r>
              <w:rPr>
                <w:rFonts w:cs="Times New Roman"/>
                <w:sz w:val="26"/>
                <w:szCs w:val="26"/>
                <w:lang w:val="pt-BR"/>
              </w:rPr>
              <w:t xml:space="preserve"> được</w:t>
            </w:r>
            <w:r>
              <w:rPr>
                <w:rFonts w:cs="Times New Roman"/>
                <w:sz w:val="26"/>
                <w:szCs w:val="26"/>
                <w:lang w:val="vi-VN"/>
              </w:rPr>
              <w:t xml:space="preserve"> số đo góc xOy</w:t>
            </w:r>
            <w:r>
              <w:rPr>
                <w:rFonts w:cs="Times New Roman"/>
                <w:sz w:val="26"/>
                <w:szCs w:val="26"/>
                <w:lang w:val="pt-BR"/>
              </w:rPr>
              <w:t>.</w:t>
            </w:r>
          </w:p>
        </w:tc>
        <w:tc>
          <w:tcPr>
            <w:tcW w:w="1129" w:type="dxa"/>
          </w:tcPr>
          <w:p w14:paraId="3998D33C">
            <w:pPr>
              <w:spacing w:before="60" w:after="60" w:line="276" w:lineRule="auto"/>
              <w:jc w:val="center"/>
              <w:rPr>
                <w:rFonts w:cs="Times New Roman"/>
                <w:i/>
                <w:sz w:val="26"/>
                <w:szCs w:val="26"/>
                <w:lang w:val="pt-BR"/>
              </w:rPr>
            </w:pPr>
            <w:r>
              <w:rPr>
                <w:rFonts w:cs="Times New Roman"/>
                <w:i/>
                <w:sz w:val="26"/>
                <w:szCs w:val="26"/>
                <w:lang w:val="pt-BR"/>
              </w:rPr>
              <w:t>0,5</w:t>
            </w:r>
          </w:p>
        </w:tc>
      </w:tr>
      <w:tr w14:paraId="6C3E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0E4C2A">
            <w:pPr>
              <w:spacing w:before="60" w:after="60" w:line="276" w:lineRule="auto"/>
              <w:jc w:val="center"/>
              <w:rPr>
                <w:rFonts w:cs="Times New Roman"/>
                <w:b/>
                <w:sz w:val="26"/>
                <w:szCs w:val="26"/>
                <w:lang w:val="pt-BR"/>
              </w:rPr>
            </w:pPr>
            <w:r>
              <w:rPr>
                <w:rFonts w:cs="Times New Roman"/>
                <w:b/>
                <w:sz w:val="26"/>
                <w:szCs w:val="26"/>
                <w:lang w:val="pt-BR"/>
              </w:rPr>
              <w:t>6b</w:t>
            </w:r>
          </w:p>
        </w:tc>
        <w:tc>
          <w:tcPr>
            <w:tcW w:w="7654" w:type="dxa"/>
          </w:tcPr>
          <w:p w14:paraId="5C8CAE37">
            <w:pPr>
              <w:spacing w:before="60" w:after="60" w:line="276" w:lineRule="auto"/>
              <w:rPr>
                <w:sz w:val="26"/>
                <w:szCs w:val="26"/>
                <w:lang w:val="pt-BR"/>
              </w:rPr>
            </w:pPr>
            <w:r>
              <w:rPr>
                <w:rFonts w:cs="Times New Roman"/>
                <w:sz w:val="26"/>
                <w:szCs w:val="26"/>
                <w:lang w:val="pt-BR"/>
              </w:rPr>
              <w:t>T</w:t>
            </w:r>
            <w:r>
              <w:rPr>
                <w:rFonts w:cs="Times New Roman"/>
                <w:sz w:val="26"/>
                <w:szCs w:val="26"/>
                <w:lang w:val="vi-VN"/>
              </w:rPr>
              <w:t>ính</w:t>
            </w:r>
            <w:r>
              <w:rPr>
                <w:rFonts w:cs="Times New Roman"/>
                <w:sz w:val="26"/>
                <w:szCs w:val="26"/>
                <w:lang w:val="pt-BR"/>
              </w:rPr>
              <w:t xml:space="preserve"> được</w:t>
            </w:r>
            <w:r>
              <w:rPr>
                <w:rFonts w:cs="Times New Roman"/>
                <w:sz w:val="26"/>
                <w:szCs w:val="26"/>
                <w:lang w:val="vi-VN"/>
              </w:rPr>
              <w:t xml:space="preserve"> số đo góc yOx’.</w:t>
            </w:r>
          </w:p>
        </w:tc>
        <w:tc>
          <w:tcPr>
            <w:tcW w:w="1129" w:type="dxa"/>
          </w:tcPr>
          <w:p w14:paraId="1C044E59">
            <w:pPr>
              <w:spacing w:before="60" w:after="60" w:line="276" w:lineRule="auto"/>
              <w:jc w:val="center"/>
              <w:rPr>
                <w:rFonts w:cs="Times New Roman"/>
                <w:i/>
                <w:sz w:val="26"/>
                <w:szCs w:val="26"/>
                <w:lang w:val="pt-BR"/>
              </w:rPr>
            </w:pPr>
            <w:r>
              <w:rPr>
                <w:rFonts w:cs="Times New Roman"/>
                <w:i/>
                <w:sz w:val="26"/>
                <w:szCs w:val="26"/>
                <w:lang w:val="pt-BR"/>
              </w:rPr>
              <w:t>0,5</w:t>
            </w:r>
          </w:p>
        </w:tc>
      </w:tr>
    </w:tbl>
    <w:p w14:paraId="6BE492C8">
      <w:pPr>
        <w:spacing w:before="60" w:after="60" w:line="276" w:lineRule="auto"/>
        <w:jc w:val="center"/>
        <w:rPr>
          <w:rFonts w:cs="Times New Roman"/>
          <w:sz w:val="26"/>
          <w:szCs w:val="26"/>
          <w:lang w:val="vi-VN"/>
        </w:rPr>
      </w:pPr>
      <w:r>
        <w:rPr>
          <w:rFonts w:cs="Times New Roman"/>
          <w:sz w:val="26"/>
          <w:szCs w:val="26"/>
          <w:lang w:val="vi-VN"/>
        </w:rPr>
        <w:t>----------------------</w:t>
      </w:r>
      <w:r>
        <w:rPr>
          <w:rFonts w:cs="Times New Roman"/>
          <w:b/>
          <w:bCs/>
          <w:i/>
          <w:iCs/>
          <w:sz w:val="26"/>
          <w:szCs w:val="26"/>
          <w:lang w:val="vi-VN"/>
        </w:rPr>
        <w:t>Hết</w:t>
      </w:r>
      <w:r>
        <w:rPr>
          <w:rFonts w:cs="Times New Roman"/>
          <w:sz w:val="26"/>
          <w:szCs w:val="26"/>
          <w:lang w:val="vi-VN"/>
        </w:rPr>
        <w:t>----------------------</w:t>
      </w:r>
    </w:p>
    <w:p w14:paraId="13A68BEB">
      <w:pPr>
        <w:spacing w:before="60" w:after="60" w:line="276" w:lineRule="auto"/>
        <w:rPr>
          <w:rFonts w:cs="Times New Roman"/>
          <w:sz w:val="26"/>
          <w:szCs w:val="26"/>
          <w:lang w:val="pt-BR"/>
        </w:rPr>
      </w:pPr>
    </w:p>
    <w:sectPr>
      <w:type w:val="continuous"/>
      <w:pgSz w:w="11907" w:h="16840"/>
      <w:pgMar w:top="567" w:right="1021" w:bottom="567" w:left="124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3"/>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63C94"/>
    <w:multiLevelType w:val="multilevel"/>
    <w:tmpl w:val="01263C94"/>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121275"/>
    <w:multiLevelType w:val="multilevel"/>
    <w:tmpl w:val="0612127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3678F7"/>
    <w:multiLevelType w:val="multilevel"/>
    <w:tmpl w:val="063678F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AC0C89"/>
    <w:multiLevelType w:val="multilevel"/>
    <w:tmpl w:val="15AC0C89"/>
    <w:lvl w:ilvl="0" w:tentative="0">
      <w:start w:val="1"/>
      <w:numFmt w:val="upperLetter"/>
      <w:lvlText w:val="%1."/>
      <w:lvlJc w:val="left"/>
      <w:pPr>
        <w:ind w:left="72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6F381A"/>
    <w:multiLevelType w:val="multilevel"/>
    <w:tmpl w:val="1A6F381A"/>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CDA07F4"/>
    <w:multiLevelType w:val="multilevel"/>
    <w:tmpl w:val="1CDA07F4"/>
    <w:lvl w:ilvl="0" w:tentative="0">
      <w:start w:val="7"/>
      <w:numFmt w:val="decimal"/>
      <w:pStyle w:val="2"/>
      <w:lvlText w:val="Chương %1."/>
      <w:lvlJc w:val="left"/>
      <w:pPr>
        <w:ind w:left="1800" w:hanging="1800"/>
      </w:pPr>
      <w:rPr>
        <w:rFonts w:hint="default"/>
        <w:strike w:val="0"/>
        <w:dstrike w:val="0"/>
        <w:u w:val="none"/>
      </w:rPr>
    </w:lvl>
    <w:lvl w:ilvl="1" w:tentative="0">
      <w:start w:val="1"/>
      <w:numFmt w:val="decimal"/>
      <w:pStyle w:val="3"/>
      <w:lvlText w:val="Bài %2."/>
      <w:lvlJc w:val="left"/>
      <w:pPr>
        <w:ind w:left="0" w:firstLine="0"/>
      </w:pPr>
      <w:rPr>
        <w:rFonts w:hint="default"/>
        <w:strike w:val="0"/>
        <w:dstrike w:val="0"/>
        <w:color w:val="auto"/>
        <w:u w:val="none"/>
      </w:rPr>
    </w:lvl>
    <w:lvl w:ilvl="2" w:tentative="0">
      <w:start w:val="1"/>
      <w:numFmt w:val="decimal"/>
      <w:pStyle w:val="4"/>
      <w:lvlText w:val="%3."/>
      <w:lvlJc w:val="right"/>
      <w:pPr>
        <w:ind w:left="567" w:hanging="283"/>
      </w:pPr>
      <w:rPr>
        <w:rFonts w:hint="default"/>
      </w:rPr>
    </w:lvl>
    <w:lvl w:ilvl="3" w:tentative="0">
      <w:start w:val="1"/>
      <w:numFmt w:val="decimal"/>
      <w:lvlRestart w:val="2"/>
      <w:pStyle w:val="20"/>
      <w:lvlText w:val="Hoạt động %4."/>
      <w:lvlJc w:val="left"/>
      <w:pPr>
        <w:ind w:left="0" w:firstLine="0"/>
      </w:pPr>
      <w:rPr>
        <w:rFonts w:hint="default"/>
        <w:b/>
        <w:i w:val="0"/>
        <w:strike w:val="0"/>
        <w:dstrike w:val="0"/>
        <w:u w:val="none"/>
      </w:rPr>
    </w:lvl>
    <w:lvl w:ilvl="4" w:tentative="0">
      <w:start w:val="1"/>
      <w:numFmt w:val="decimal"/>
      <w:lvlRestart w:val="2"/>
      <w:pStyle w:val="21"/>
      <w:lvlText w:val="Ví dụ %5."/>
      <w:lvlJc w:val="left"/>
      <w:pPr>
        <w:tabs>
          <w:tab w:val="left" w:pos="851"/>
        </w:tabs>
        <w:ind w:left="0" w:firstLine="0"/>
      </w:pPr>
      <w:rPr>
        <w:rFonts w:hint="default"/>
        <w:b/>
        <w:i w:val="0"/>
        <w:strike w:val="0"/>
        <w:dstrike w:val="0"/>
        <w:u w:val="none"/>
      </w:rPr>
    </w:lvl>
    <w:lvl w:ilvl="5" w:tentative="0">
      <w:start w:val="1"/>
      <w:numFmt w:val="decimal"/>
      <w:lvlRestart w:val="2"/>
      <w:pStyle w:val="22"/>
      <w:lvlText w:val="Luyện tập %6."/>
      <w:lvlJc w:val="left"/>
      <w:pPr>
        <w:tabs>
          <w:tab w:val="left" w:pos="1247"/>
        </w:tabs>
        <w:ind w:left="0" w:firstLine="0"/>
      </w:pPr>
      <w:rPr>
        <w:rFonts w:hint="default"/>
        <w:b/>
        <w:i w:val="0"/>
        <w:strike w:val="0"/>
        <w:dstrike w:val="0"/>
        <w:u w:val="none"/>
      </w:rPr>
    </w:lvl>
    <w:lvl w:ilvl="6" w:tentative="0">
      <w:start w:val="1"/>
      <w:numFmt w:val="decimal"/>
      <w:lvlRestart w:val="2"/>
      <w:pStyle w:val="25"/>
      <w:lvlText w:val="Vận dụng %7."/>
      <w:lvlJc w:val="left"/>
      <w:pPr>
        <w:ind w:left="0" w:firstLine="0"/>
      </w:pPr>
      <w:rPr>
        <w:rFonts w:hint="default"/>
        <w:b/>
        <w:i w:val="0"/>
        <w:strike w:val="0"/>
        <w:dstrike w:val="0"/>
        <w:u w:val="none"/>
      </w:rPr>
    </w:lvl>
    <w:lvl w:ilvl="7" w:tentative="0">
      <w:start w:val="1"/>
      <w:numFmt w:val="decimal"/>
      <w:lvlRestart w:val="1"/>
      <w:pStyle w:val="26"/>
      <w:lvlText w:val="%1.%8."/>
      <w:lvlJc w:val="left"/>
      <w:pPr>
        <w:tabs>
          <w:tab w:val="left" w:pos="8165"/>
        </w:tabs>
        <w:ind w:left="7939" w:hanging="284"/>
      </w:pPr>
      <w:rPr>
        <w:rFonts w:hint="default"/>
        <w:b w:val="0"/>
        <w:bCs/>
        <w:strike w:val="0"/>
        <w:dstrike w:val="0"/>
        <w:color w:val="auto"/>
        <w:u w:val="none"/>
      </w:rPr>
    </w:lvl>
    <w:lvl w:ilvl="8" w:tentative="0">
      <w:start w:val="1"/>
      <w:numFmt w:val="lowerRoman"/>
      <w:lvlText w:val="%9."/>
      <w:lvlJc w:val="right"/>
      <w:pPr>
        <w:ind w:left="6480" w:hanging="360"/>
      </w:pPr>
      <w:rPr>
        <w:rFonts w:hint="default"/>
        <w:strike w:val="0"/>
        <w:dstrike w:val="0"/>
        <w:u w:val="none"/>
      </w:rPr>
    </w:lvl>
  </w:abstractNum>
  <w:abstractNum w:abstractNumId="6">
    <w:nsid w:val="1D7D7AC8"/>
    <w:multiLevelType w:val="multilevel"/>
    <w:tmpl w:val="1D7D7AC8"/>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B734B9"/>
    <w:multiLevelType w:val="multilevel"/>
    <w:tmpl w:val="33B734B9"/>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4B67159"/>
    <w:multiLevelType w:val="multilevel"/>
    <w:tmpl w:val="34B6715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50C3CA8"/>
    <w:multiLevelType w:val="multilevel"/>
    <w:tmpl w:val="350C3C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D39003D"/>
    <w:multiLevelType w:val="multilevel"/>
    <w:tmpl w:val="3D39003D"/>
    <w:lvl w:ilvl="0" w:tentative="0">
      <w:start w:val="1"/>
      <w:numFmt w:val="upperLetter"/>
      <w:lvlText w:val="%1."/>
      <w:lvlJc w:val="left"/>
      <w:pPr>
        <w:ind w:left="72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DED7848"/>
    <w:multiLevelType w:val="multilevel"/>
    <w:tmpl w:val="3DED7848"/>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6AF75F5"/>
    <w:multiLevelType w:val="multilevel"/>
    <w:tmpl w:val="46AF75F5"/>
    <w:lvl w:ilvl="0" w:tentative="0">
      <w:start w:val="1"/>
      <w:numFmt w:val="upperLetter"/>
      <w:lvlText w:val="%1."/>
      <w:lvlJc w:val="left"/>
      <w:pPr>
        <w:ind w:left="72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3A537A1"/>
    <w:multiLevelType w:val="multilevel"/>
    <w:tmpl w:val="53A537A1"/>
    <w:lvl w:ilvl="0" w:tentative="0">
      <w:start w:val="1"/>
      <w:numFmt w:val="lowerLetter"/>
      <w:lvlText w:val="%1)"/>
      <w:lvlJc w:val="left"/>
      <w:pPr>
        <w:ind w:left="720" w:hanging="360"/>
      </w:pPr>
      <w:rPr>
        <w:rFonts w:hint="default"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3DE440B"/>
    <w:multiLevelType w:val="multilevel"/>
    <w:tmpl w:val="53DE440B"/>
    <w:lvl w:ilvl="0" w:tentative="0">
      <w:start w:val="1"/>
      <w:numFmt w:val="decimal"/>
      <w:pStyle w:val="18"/>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1780654"/>
    <w:multiLevelType w:val="multilevel"/>
    <w:tmpl w:val="6178065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0636115"/>
    <w:multiLevelType w:val="multilevel"/>
    <w:tmpl w:val="70636115"/>
    <w:lvl w:ilvl="0" w:tentative="0">
      <w:start w:val="1"/>
      <w:numFmt w:val="upperLetter"/>
      <w:lvlText w:val="%1."/>
      <w:lvlJc w:val="left"/>
      <w:pPr>
        <w:ind w:left="72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4BA640E"/>
    <w:multiLevelType w:val="multilevel"/>
    <w:tmpl w:val="74BA640E"/>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4"/>
  </w:num>
  <w:num w:numId="3">
    <w:abstractNumId w:val="7"/>
  </w:num>
  <w:num w:numId="4">
    <w:abstractNumId w:val="8"/>
  </w:num>
  <w:num w:numId="5">
    <w:abstractNumId w:val="0"/>
  </w:num>
  <w:num w:numId="6">
    <w:abstractNumId w:val="17"/>
  </w:num>
  <w:num w:numId="7">
    <w:abstractNumId w:val="15"/>
  </w:num>
  <w:num w:numId="8">
    <w:abstractNumId w:val="12"/>
  </w:num>
  <w:num w:numId="9">
    <w:abstractNumId w:val="6"/>
  </w:num>
  <w:num w:numId="10">
    <w:abstractNumId w:val="16"/>
  </w:num>
  <w:num w:numId="11">
    <w:abstractNumId w:val="11"/>
  </w:num>
  <w:num w:numId="12">
    <w:abstractNumId w:val="3"/>
  </w:num>
  <w:num w:numId="13">
    <w:abstractNumId w:val="4"/>
  </w:num>
  <w:num w:numId="14">
    <w:abstractNumId w:val="10"/>
  </w:num>
  <w:num w:numId="15">
    <w:abstractNumId w:val="9"/>
  </w:num>
  <w:num w:numId="16">
    <w:abstractNumId w:val="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15781"/>
    <w:rsid w:val="00025401"/>
    <w:rsid w:val="000317DA"/>
    <w:rsid w:val="000363A1"/>
    <w:rsid w:val="000553A3"/>
    <w:rsid w:val="00057FA6"/>
    <w:rsid w:val="00066837"/>
    <w:rsid w:val="00067EB2"/>
    <w:rsid w:val="000706E6"/>
    <w:rsid w:val="00071F98"/>
    <w:rsid w:val="000808CB"/>
    <w:rsid w:val="00081062"/>
    <w:rsid w:val="00090854"/>
    <w:rsid w:val="00093BA5"/>
    <w:rsid w:val="000A2536"/>
    <w:rsid w:val="000A3B71"/>
    <w:rsid w:val="000B4EA5"/>
    <w:rsid w:val="000C1519"/>
    <w:rsid w:val="000C20D5"/>
    <w:rsid w:val="000C250B"/>
    <w:rsid w:val="000C6D02"/>
    <w:rsid w:val="000D496F"/>
    <w:rsid w:val="000E0C73"/>
    <w:rsid w:val="000F364D"/>
    <w:rsid w:val="000F484A"/>
    <w:rsid w:val="00104DF9"/>
    <w:rsid w:val="0011022D"/>
    <w:rsid w:val="00115041"/>
    <w:rsid w:val="00117230"/>
    <w:rsid w:val="00140DEB"/>
    <w:rsid w:val="00144F76"/>
    <w:rsid w:val="00163054"/>
    <w:rsid w:val="001719F7"/>
    <w:rsid w:val="00180378"/>
    <w:rsid w:val="00181810"/>
    <w:rsid w:val="001838A2"/>
    <w:rsid w:val="00184680"/>
    <w:rsid w:val="0018595F"/>
    <w:rsid w:val="00190C7F"/>
    <w:rsid w:val="001A33DF"/>
    <w:rsid w:val="001C004C"/>
    <w:rsid w:val="001C1F01"/>
    <w:rsid w:val="001D20C1"/>
    <w:rsid w:val="001E7986"/>
    <w:rsid w:val="001F5052"/>
    <w:rsid w:val="001F7531"/>
    <w:rsid w:val="00202988"/>
    <w:rsid w:val="00240753"/>
    <w:rsid w:val="00261CD8"/>
    <w:rsid w:val="00262FA3"/>
    <w:rsid w:val="00271FAE"/>
    <w:rsid w:val="00275034"/>
    <w:rsid w:val="002836AA"/>
    <w:rsid w:val="002A2EF1"/>
    <w:rsid w:val="002A38F6"/>
    <w:rsid w:val="002A744C"/>
    <w:rsid w:val="002B0CD2"/>
    <w:rsid w:val="002C0EE6"/>
    <w:rsid w:val="002E1050"/>
    <w:rsid w:val="002E4791"/>
    <w:rsid w:val="002F5D23"/>
    <w:rsid w:val="002F7D90"/>
    <w:rsid w:val="00304776"/>
    <w:rsid w:val="003127D3"/>
    <w:rsid w:val="00314A41"/>
    <w:rsid w:val="00320627"/>
    <w:rsid w:val="00322BDE"/>
    <w:rsid w:val="00331046"/>
    <w:rsid w:val="003346F9"/>
    <w:rsid w:val="00353102"/>
    <w:rsid w:val="00361B18"/>
    <w:rsid w:val="00381F74"/>
    <w:rsid w:val="00386775"/>
    <w:rsid w:val="003879E2"/>
    <w:rsid w:val="003A0219"/>
    <w:rsid w:val="003A6C9E"/>
    <w:rsid w:val="003B4D5C"/>
    <w:rsid w:val="003B5829"/>
    <w:rsid w:val="003B6EBE"/>
    <w:rsid w:val="003C211A"/>
    <w:rsid w:val="003E0812"/>
    <w:rsid w:val="003E0B15"/>
    <w:rsid w:val="003E39FF"/>
    <w:rsid w:val="003E658B"/>
    <w:rsid w:val="003F0627"/>
    <w:rsid w:val="004028AA"/>
    <w:rsid w:val="004254CA"/>
    <w:rsid w:val="004339FC"/>
    <w:rsid w:val="00444118"/>
    <w:rsid w:val="00447CB0"/>
    <w:rsid w:val="00452BE3"/>
    <w:rsid w:val="00461268"/>
    <w:rsid w:val="00461D78"/>
    <w:rsid w:val="0047212F"/>
    <w:rsid w:val="00482B5A"/>
    <w:rsid w:val="00486C7C"/>
    <w:rsid w:val="004948C0"/>
    <w:rsid w:val="004C6D77"/>
    <w:rsid w:val="004D369E"/>
    <w:rsid w:val="004E5E10"/>
    <w:rsid w:val="004E7076"/>
    <w:rsid w:val="004F4118"/>
    <w:rsid w:val="00503BB2"/>
    <w:rsid w:val="00512415"/>
    <w:rsid w:val="00512EE0"/>
    <w:rsid w:val="00513D10"/>
    <w:rsid w:val="005238B9"/>
    <w:rsid w:val="005248A2"/>
    <w:rsid w:val="00532359"/>
    <w:rsid w:val="00533ED8"/>
    <w:rsid w:val="005356F3"/>
    <w:rsid w:val="0055359A"/>
    <w:rsid w:val="00557D06"/>
    <w:rsid w:val="00562459"/>
    <w:rsid w:val="00562C3E"/>
    <w:rsid w:val="00564A14"/>
    <w:rsid w:val="00567B9D"/>
    <w:rsid w:val="00573DE6"/>
    <w:rsid w:val="0058390C"/>
    <w:rsid w:val="00584F18"/>
    <w:rsid w:val="00596D1D"/>
    <w:rsid w:val="005A1F98"/>
    <w:rsid w:val="005A462A"/>
    <w:rsid w:val="005A577C"/>
    <w:rsid w:val="005B10A0"/>
    <w:rsid w:val="005C672C"/>
    <w:rsid w:val="005D19E8"/>
    <w:rsid w:val="005D75A6"/>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4D8F"/>
    <w:rsid w:val="006A7879"/>
    <w:rsid w:val="006B32CC"/>
    <w:rsid w:val="006B3C46"/>
    <w:rsid w:val="00700C9F"/>
    <w:rsid w:val="00705215"/>
    <w:rsid w:val="00723562"/>
    <w:rsid w:val="007316E3"/>
    <w:rsid w:val="007428E7"/>
    <w:rsid w:val="0075033D"/>
    <w:rsid w:val="007724B1"/>
    <w:rsid w:val="00790609"/>
    <w:rsid w:val="0079397D"/>
    <w:rsid w:val="007A24F3"/>
    <w:rsid w:val="007B0EFC"/>
    <w:rsid w:val="007B2868"/>
    <w:rsid w:val="007B4955"/>
    <w:rsid w:val="007B7B06"/>
    <w:rsid w:val="007D4E40"/>
    <w:rsid w:val="007D6911"/>
    <w:rsid w:val="007D7109"/>
    <w:rsid w:val="007F2504"/>
    <w:rsid w:val="00807FDA"/>
    <w:rsid w:val="00813753"/>
    <w:rsid w:val="00822919"/>
    <w:rsid w:val="008274FE"/>
    <w:rsid w:val="00831FA7"/>
    <w:rsid w:val="00837294"/>
    <w:rsid w:val="00840E8C"/>
    <w:rsid w:val="0084787B"/>
    <w:rsid w:val="00852587"/>
    <w:rsid w:val="008741A9"/>
    <w:rsid w:val="00875827"/>
    <w:rsid w:val="0087695E"/>
    <w:rsid w:val="00883C04"/>
    <w:rsid w:val="00892D01"/>
    <w:rsid w:val="00896372"/>
    <w:rsid w:val="008A1C2E"/>
    <w:rsid w:val="008A348D"/>
    <w:rsid w:val="008A7CA9"/>
    <w:rsid w:val="008B07FC"/>
    <w:rsid w:val="008B19EE"/>
    <w:rsid w:val="008B5E7E"/>
    <w:rsid w:val="008C49F6"/>
    <w:rsid w:val="008C7B47"/>
    <w:rsid w:val="008D0B6F"/>
    <w:rsid w:val="008D4509"/>
    <w:rsid w:val="008E07A3"/>
    <w:rsid w:val="008E3251"/>
    <w:rsid w:val="008E4D8E"/>
    <w:rsid w:val="008E6919"/>
    <w:rsid w:val="009011CA"/>
    <w:rsid w:val="009064AE"/>
    <w:rsid w:val="009154D1"/>
    <w:rsid w:val="0092024A"/>
    <w:rsid w:val="0092596E"/>
    <w:rsid w:val="00926BB4"/>
    <w:rsid w:val="0095586B"/>
    <w:rsid w:val="0096287A"/>
    <w:rsid w:val="009703FD"/>
    <w:rsid w:val="00997B87"/>
    <w:rsid w:val="009B5846"/>
    <w:rsid w:val="009B6572"/>
    <w:rsid w:val="009B730A"/>
    <w:rsid w:val="009C4AD1"/>
    <w:rsid w:val="009D2CD6"/>
    <w:rsid w:val="009E2BF1"/>
    <w:rsid w:val="009E46C2"/>
    <w:rsid w:val="009E7D59"/>
    <w:rsid w:val="009F33AE"/>
    <w:rsid w:val="009F498E"/>
    <w:rsid w:val="00A006F4"/>
    <w:rsid w:val="00A05059"/>
    <w:rsid w:val="00A075D4"/>
    <w:rsid w:val="00A16EAC"/>
    <w:rsid w:val="00A17494"/>
    <w:rsid w:val="00A22901"/>
    <w:rsid w:val="00A3317D"/>
    <w:rsid w:val="00A41C69"/>
    <w:rsid w:val="00A47A75"/>
    <w:rsid w:val="00A67448"/>
    <w:rsid w:val="00A76D92"/>
    <w:rsid w:val="00A81AD4"/>
    <w:rsid w:val="00A83C0E"/>
    <w:rsid w:val="00AA5440"/>
    <w:rsid w:val="00AB5FFF"/>
    <w:rsid w:val="00AD200D"/>
    <w:rsid w:val="00AD21EF"/>
    <w:rsid w:val="00AF30C5"/>
    <w:rsid w:val="00B07771"/>
    <w:rsid w:val="00B10052"/>
    <w:rsid w:val="00B27EFC"/>
    <w:rsid w:val="00B341CA"/>
    <w:rsid w:val="00B90338"/>
    <w:rsid w:val="00B956B7"/>
    <w:rsid w:val="00B9668C"/>
    <w:rsid w:val="00B97658"/>
    <w:rsid w:val="00BA173C"/>
    <w:rsid w:val="00BD1E83"/>
    <w:rsid w:val="00BD53F1"/>
    <w:rsid w:val="00BE0035"/>
    <w:rsid w:val="00BF2D94"/>
    <w:rsid w:val="00BF36BC"/>
    <w:rsid w:val="00BF51C9"/>
    <w:rsid w:val="00C148BB"/>
    <w:rsid w:val="00C70110"/>
    <w:rsid w:val="00C735AA"/>
    <w:rsid w:val="00C7569D"/>
    <w:rsid w:val="00C77EEE"/>
    <w:rsid w:val="00C80434"/>
    <w:rsid w:val="00C85CC1"/>
    <w:rsid w:val="00C879E4"/>
    <w:rsid w:val="00C95F5B"/>
    <w:rsid w:val="00C96D7E"/>
    <w:rsid w:val="00CA7CD5"/>
    <w:rsid w:val="00CB1EF0"/>
    <w:rsid w:val="00CB7CA2"/>
    <w:rsid w:val="00CE3639"/>
    <w:rsid w:val="00D04C57"/>
    <w:rsid w:val="00D177F3"/>
    <w:rsid w:val="00D220C8"/>
    <w:rsid w:val="00D22786"/>
    <w:rsid w:val="00D32D98"/>
    <w:rsid w:val="00D413EB"/>
    <w:rsid w:val="00D66B97"/>
    <w:rsid w:val="00D71859"/>
    <w:rsid w:val="00D77DC8"/>
    <w:rsid w:val="00D81CE0"/>
    <w:rsid w:val="00D84B98"/>
    <w:rsid w:val="00D9422B"/>
    <w:rsid w:val="00D95763"/>
    <w:rsid w:val="00DA2079"/>
    <w:rsid w:val="00DA2A77"/>
    <w:rsid w:val="00DA739B"/>
    <w:rsid w:val="00DA7D8B"/>
    <w:rsid w:val="00DB3F78"/>
    <w:rsid w:val="00DB63AC"/>
    <w:rsid w:val="00DC1EA1"/>
    <w:rsid w:val="00DC7893"/>
    <w:rsid w:val="00E115E3"/>
    <w:rsid w:val="00E15BD7"/>
    <w:rsid w:val="00E17EEE"/>
    <w:rsid w:val="00E21E5A"/>
    <w:rsid w:val="00E35B09"/>
    <w:rsid w:val="00E41D01"/>
    <w:rsid w:val="00E4640A"/>
    <w:rsid w:val="00E56D77"/>
    <w:rsid w:val="00E67D3A"/>
    <w:rsid w:val="00E72104"/>
    <w:rsid w:val="00E85ED2"/>
    <w:rsid w:val="00EA1760"/>
    <w:rsid w:val="00EA3C98"/>
    <w:rsid w:val="00EB45A8"/>
    <w:rsid w:val="00ED270D"/>
    <w:rsid w:val="00ED3AA3"/>
    <w:rsid w:val="00ED7B15"/>
    <w:rsid w:val="00EF54A1"/>
    <w:rsid w:val="00EF577A"/>
    <w:rsid w:val="00F13631"/>
    <w:rsid w:val="00F20458"/>
    <w:rsid w:val="00F211C1"/>
    <w:rsid w:val="00F36BC1"/>
    <w:rsid w:val="00F51E7E"/>
    <w:rsid w:val="00F63439"/>
    <w:rsid w:val="00F72E3B"/>
    <w:rsid w:val="00F75CE2"/>
    <w:rsid w:val="00F8116E"/>
    <w:rsid w:val="00F85BD6"/>
    <w:rsid w:val="00F93211"/>
    <w:rsid w:val="00F95D90"/>
    <w:rsid w:val="00FB07A2"/>
    <w:rsid w:val="00FC666E"/>
    <w:rsid w:val="00FC713A"/>
    <w:rsid w:val="00FC7206"/>
    <w:rsid w:val="00FD1B1F"/>
    <w:rsid w:val="00FE360A"/>
    <w:rsid w:val="546A5323"/>
    <w:rsid w:val="5B10604E"/>
    <w:rsid w:val="67685A04"/>
    <w:rsid w:val="757B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1"/>
    <w:basedOn w:val="1"/>
    <w:next w:val="1"/>
    <w:link w:val="14"/>
    <w:qFormat/>
    <w:uiPriority w:val="9"/>
    <w:pPr>
      <w:numPr>
        <w:ilvl w:val="0"/>
        <w:numId w:val="1"/>
      </w:numPr>
      <w:spacing w:after="0" w:line="240" w:lineRule="auto"/>
      <w:jc w:val="both"/>
      <w:outlineLvl w:val="0"/>
    </w:pPr>
    <w:rPr>
      <w:rFonts w:ascii="Calibri" w:hAnsi="Calibri" w:eastAsia="Calibri" w:cs="Calibri"/>
      <w:b/>
      <w:sz w:val="30"/>
      <w:szCs w:val="30"/>
    </w:rPr>
  </w:style>
  <w:style w:type="paragraph" w:styleId="3">
    <w:name w:val="heading 2"/>
    <w:basedOn w:val="1"/>
    <w:next w:val="1"/>
    <w:link w:val="15"/>
    <w:unhideWhenUsed/>
    <w:qFormat/>
    <w:uiPriority w:val="9"/>
    <w:pPr>
      <w:pageBreakBefore/>
      <w:numPr>
        <w:ilvl w:val="1"/>
        <w:numId w:val="1"/>
      </w:numPr>
      <w:spacing w:after="0" w:line="240" w:lineRule="auto"/>
      <w:jc w:val="center"/>
      <w:outlineLvl w:val="1"/>
    </w:pPr>
    <w:rPr>
      <w:rFonts w:ascii="Calibri" w:hAnsi="Calibri" w:eastAsia="Calibri" w:cs="Calibri"/>
      <w:b/>
      <w:sz w:val="32"/>
      <w:szCs w:val="32"/>
    </w:rPr>
  </w:style>
  <w:style w:type="paragraph" w:styleId="4">
    <w:name w:val="heading 3"/>
    <w:basedOn w:val="1"/>
    <w:next w:val="1"/>
    <w:link w:val="16"/>
    <w:unhideWhenUsed/>
    <w:qFormat/>
    <w:uiPriority w:val="9"/>
    <w:pPr>
      <w:numPr>
        <w:ilvl w:val="2"/>
        <w:numId w:val="1"/>
      </w:numPr>
      <w:tabs>
        <w:tab w:val="left" w:pos="270"/>
      </w:tabs>
      <w:spacing w:before="120" w:after="120" w:line="240" w:lineRule="auto"/>
      <w:jc w:val="both"/>
      <w:outlineLvl w:val="2"/>
    </w:pPr>
    <w:rPr>
      <w:rFonts w:ascii="Calibri" w:hAnsi="Calibri" w:eastAsia="Calibri" w:cs="Calibri"/>
      <w:b/>
      <w:i/>
      <w:color w:val="980000"/>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8"/>
    <w:semiHidden/>
    <w:unhideWhenUsed/>
    <w:qFormat/>
    <w:uiPriority w:val="99"/>
    <w:pPr>
      <w:spacing w:after="0" w:line="240" w:lineRule="auto"/>
    </w:pPr>
    <w:rPr>
      <w:rFonts w:ascii="Tahoma" w:hAnsi="Tahoma" w:cs="Tahoma"/>
      <w:sz w:val="16"/>
      <w:szCs w:val="16"/>
    </w:rPr>
  </w:style>
  <w:style w:type="character" w:styleId="8">
    <w:name w:val="annotation reference"/>
    <w:basedOn w:val="5"/>
    <w:semiHidden/>
    <w:unhideWhenUsed/>
    <w:qFormat/>
    <w:uiPriority w:val="99"/>
    <w:rPr>
      <w:sz w:val="16"/>
      <w:szCs w:val="16"/>
    </w:rPr>
  </w:style>
  <w:style w:type="paragraph" w:styleId="9">
    <w:name w:val="annotation text"/>
    <w:basedOn w:val="1"/>
    <w:link w:val="17"/>
    <w:unhideWhenUsed/>
    <w:qFormat/>
    <w:uiPriority w:val="99"/>
    <w:pPr>
      <w:spacing w:after="0" w:line="240" w:lineRule="auto"/>
      <w:jc w:val="both"/>
    </w:pPr>
    <w:rPr>
      <w:rFonts w:ascii="Calibri" w:hAnsi="Calibri" w:eastAsia="Calibri" w:cs="Calibri"/>
      <w:sz w:val="20"/>
      <w:szCs w:val="20"/>
    </w:rPr>
  </w:style>
  <w:style w:type="table" w:styleId="10">
    <w:name w:val="Table Grid"/>
    <w:basedOn w:val="6"/>
    <w:qFormat/>
    <w:uiPriority w:val="39"/>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link w:val="29"/>
    <w:qFormat/>
    <w:uiPriority w:val="34"/>
    <w:pPr>
      <w:ind w:left="720"/>
      <w:contextualSpacing/>
    </w:pPr>
    <w:rPr>
      <w:sz w:val="22"/>
    </w:rPr>
  </w:style>
  <w:style w:type="paragraph" w:customStyle="1" w:styleId="12">
    <w:name w:val="Table Paragraph"/>
    <w:basedOn w:val="1"/>
    <w:qFormat/>
    <w:uiPriority w:val="1"/>
    <w:pPr>
      <w:widowControl w:val="0"/>
      <w:autoSpaceDE w:val="0"/>
      <w:autoSpaceDN w:val="0"/>
      <w:spacing w:after="0" w:line="240" w:lineRule="auto"/>
    </w:pPr>
    <w:rPr>
      <w:rFonts w:eastAsia="Times New Roman" w:cs="Times New Roman"/>
      <w:sz w:val="22"/>
    </w:rPr>
  </w:style>
  <w:style w:type="character" w:styleId="13">
    <w:name w:val="Placeholder Text"/>
    <w:basedOn w:val="5"/>
    <w:semiHidden/>
    <w:qFormat/>
    <w:uiPriority w:val="99"/>
    <w:rPr>
      <w:color w:val="808080"/>
    </w:rPr>
  </w:style>
  <w:style w:type="character" w:customStyle="1" w:styleId="14">
    <w:name w:val="Heading 1 Char"/>
    <w:basedOn w:val="5"/>
    <w:link w:val="2"/>
    <w:qFormat/>
    <w:uiPriority w:val="9"/>
    <w:rPr>
      <w:rFonts w:ascii="Calibri" w:hAnsi="Calibri" w:eastAsia="Calibri" w:cs="Calibri"/>
      <w:b/>
      <w:sz w:val="30"/>
      <w:szCs w:val="30"/>
    </w:rPr>
  </w:style>
  <w:style w:type="character" w:customStyle="1" w:styleId="15">
    <w:name w:val="Heading 2 Char"/>
    <w:basedOn w:val="5"/>
    <w:link w:val="3"/>
    <w:qFormat/>
    <w:uiPriority w:val="9"/>
    <w:rPr>
      <w:rFonts w:ascii="Calibri" w:hAnsi="Calibri" w:eastAsia="Calibri" w:cs="Calibri"/>
      <w:b/>
      <w:sz w:val="32"/>
      <w:szCs w:val="32"/>
    </w:rPr>
  </w:style>
  <w:style w:type="character" w:customStyle="1" w:styleId="16">
    <w:name w:val="Heading 3 Char"/>
    <w:basedOn w:val="5"/>
    <w:link w:val="4"/>
    <w:qFormat/>
    <w:uiPriority w:val="9"/>
    <w:rPr>
      <w:rFonts w:ascii="Calibri" w:hAnsi="Calibri" w:eastAsia="Calibri" w:cs="Calibri"/>
      <w:b/>
      <w:i/>
      <w:color w:val="980000"/>
      <w:sz w:val="28"/>
      <w:szCs w:val="28"/>
    </w:rPr>
  </w:style>
  <w:style w:type="character" w:customStyle="1" w:styleId="17">
    <w:name w:val="Comment Text Char"/>
    <w:basedOn w:val="5"/>
    <w:link w:val="9"/>
    <w:qFormat/>
    <w:uiPriority w:val="99"/>
    <w:rPr>
      <w:rFonts w:ascii="Calibri" w:hAnsi="Calibri" w:eastAsia="Calibri" w:cs="Calibri"/>
      <w:sz w:val="20"/>
      <w:szCs w:val="20"/>
    </w:rPr>
  </w:style>
  <w:style w:type="paragraph" w:customStyle="1" w:styleId="18">
    <w:name w:val="Đánh số hình"/>
    <w:basedOn w:val="11"/>
    <w:next w:val="1"/>
    <w:link w:val="19"/>
    <w:qFormat/>
    <w:uiPriority w:val="0"/>
    <w:pPr>
      <w:numPr>
        <w:ilvl w:val="0"/>
        <w:numId w:val="2"/>
      </w:numPr>
      <w:spacing w:after="0" w:line="240" w:lineRule="auto"/>
      <w:jc w:val="center"/>
    </w:pPr>
    <w:rPr>
      <w:rFonts w:ascii="Calibri" w:hAnsi="Calibri"/>
      <w:i/>
      <w:color w:val="000000" w:themeColor="text1"/>
      <w:sz w:val="24"/>
      <w:szCs w:val="24"/>
      <w14:textFill>
        <w14:solidFill>
          <w14:schemeClr w14:val="tx1"/>
        </w14:solidFill>
      </w14:textFill>
    </w:rPr>
  </w:style>
  <w:style w:type="character" w:customStyle="1" w:styleId="19">
    <w:name w:val="Đánh số hình Char"/>
    <w:basedOn w:val="5"/>
    <w:link w:val="18"/>
    <w:qFormat/>
    <w:uiPriority w:val="0"/>
    <w:rPr>
      <w:rFonts w:ascii="Calibri" w:hAnsi="Calibri"/>
      <w:i/>
      <w:color w:val="000000" w:themeColor="text1"/>
      <w:sz w:val="24"/>
      <w:szCs w:val="24"/>
      <w14:textFill>
        <w14:solidFill>
          <w14:schemeClr w14:val="tx1"/>
        </w14:solidFill>
      </w14:textFill>
    </w:rPr>
  </w:style>
  <w:style w:type="paragraph" w:customStyle="1" w:styleId="20">
    <w:name w:val="4) Hoạt động"/>
    <w:next w:val="1"/>
    <w:qFormat/>
    <w:uiPriority w:val="0"/>
    <w:pPr>
      <w:numPr>
        <w:ilvl w:val="3"/>
        <w:numId w:val="1"/>
      </w:numPr>
      <w:spacing w:before="120"/>
      <w:jc w:val="both"/>
      <w:outlineLvl w:val="4"/>
    </w:pPr>
    <w:rPr>
      <w:rFonts w:ascii="Calibri" w:hAnsi="Calibri" w:eastAsia="Calibri" w:cs="Calibri"/>
      <w:sz w:val="24"/>
      <w:szCs w:val="22"/>
      <w:lang w:val="en-US" w:eastAsia="en-US" w:bidi="ar-SA"/>
    </w:rPr>
  </w:style>
  <w:style w:type="paragraph" w:customStyle="1" w:styleId="21">
    <w:name w:val="4) Ví dụ"/>
    <w:basedOn w:val="20"/>
    <w:next w:val="1"/>
    <w:qFormat/>
    <w:uiPriority w:val="0"/>
    <w:pPr>
      <w:numPr>
        <w:ilvl w:val="4"/>
      </w:numPr>
    </w:pPr>
  </w:style>
  <w:style w:type="paragraph" w:customStyle="1" w:styleId="22">
    <w:name w:val="4) Luyện tập"/>
    <w:basedOn w:val="20"/>
    <w:next w:val="1"/>
    <w:qFormat/>
    <w:uiPriority w:val="0"/>
    <w:pPr>
      <w:numPr>
        <w:ilvl w:val="5"/>
      </w:numPr>
    </w:pPr>
  </w:style>
  <w:style w:type="paragraph" w:customStyle="1" w:styleId="23">
    <w:name w:val="Đáp án"/>
    <w:basedOn w:val="1"/>
    <w:link w:val="24"/>
    <w:qFormat/>
    <w:uiPriority w:val="0"/>
    <w:pPr>
      <w:spacing w:after="0" w:line="240" w:lineRule="auto"/>
      <w:ind w:left="4395"/>
      <w:jc w:val="right"/>
    </w:pPr>
    <w:rPr>
      <w:rFonts w:ascii="Calibri" w:hAnsi="Calibri" w:eastAsia="Calibri" w:cs="Calibri"/>
      <w:color w:val="FF3399"/>
    </w:rPr>
  </w:style>
  <w:style w:type="character" w:customStyle="1" w:styleId="24">
    <w:name w:val="Đáp án Char"/>
    <w:basedOn w:val="5"/>
    <w:link w:val="23"/>
    <w:qFormat/>
    <w:uiPriority w:val="0"/>
    <w:rPr>
      <w:rFonts w:ascii="Calibri" w:hAnsi="Calibri" w:eastAsia="Calibri" w:cs="Calibri"/>
      <w:color w:val="FF3399"/>
      <w:sz w:val="24"/>
    </w:rPr>
  </w:style>
  <w:style w:type="paragraph" w:customStyle="1" w:styleId="25">
    <w:name w:val="4) Vận dụng"/>
    <w:basedOn w:val="22"/>
    <w:next w:val="1"/>
    <w:qFormat/>
    <w:uiPriority w:val="0"/>
    <w:pPr>
      <w:numPr>
        <w:ilvl w:val="6"/>
      </w:numPr>
    </w:pPr>
  </w:style>
  <w:style w:type="paragraph" w:customStyle="1" w:styleId="26">
    <w:name w:val="5) Bài tập"/>
    <w:basedOn w:val="1"/>
    <w:link w:val="27"/>
    <w:qFormat/>
    <w:uiPriority w:val="0"/>
    <w:pPr>
      <w:numPr>
        <w:ilvl w:val="7"/>
        <w:numId w:val="1"/>
      </w:numPr>
      <w:tabs>
        <w:tab w:val="left" w:pos="510"/>
        <w:tab w:val="clear" w:pos="8165"/>
      </w:tabs>
      <w:spacing w:after="0" w:line="240" w:lineRule="auto"/>
      <w:ind w:left="284"/>
      <w:jc w:val="both"/>
    </w:pPr>
    <w:rPr>
      <w:rFonts w:ascii="Calibri" w:hAnsi="Calibri" w:eastAsia="Calibri" w:cs="Calibri"/>
    </w:rPr>
  </w:style>
  <w:style w:type="character" w:customStyle="1" w:styleId="27">
    <w:name w:val="5) Bài tập Char"/>
    <w:basedOn w:val="5"/>
    <w:link w:val="26"/>
    <w:qFormat/>
    <w:uiPriority w:val="0"/>
    <w:rPr>
      <w:rFonts w:ascii="Calibri" w:hAnsi="Calibri" w:eastAsia="Calibri" w:cs="Calibri"/>
      <w:sz w:val="24"/>
    </w:rPr>
  </w:style>
  <w:style w:type="character" w:customStyle="1" w:styleId="28">
    <w:name w:val="Balloon Text Char"/>
    <w:basedOn w:val="5"/>
    <w:link w:val="7"/>
    <w:semiHidden/>
    <w:qFormat/>
    <w:uiPriority w:val="99"/>
    <w:rPr>
      <w:rFonts w:ascii="Tahoma" w:hAnsi="Tahoma" w:cs="Tahoma"/>
      <w:sz w:val="16"/>
      <w:szCs w:val="16"/>
    </w:rPr>
  </w:style>
  <w:style w:type="character" w:customStyle="1" w:styleId="29">
    <w:name w:val="List Paragraph Char"/>
    <w:link w:val="11"/>
    <w:qFormat/>
    <w:uiPriority w:val="34"/>
    <w:rPr>
      <w:rFonts w:ascii="Times New Roman" w:hAnsi="Times New Roman"/>
      <w:sz w:val="22"/>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9.wmf"/><Relationship Id="rId97" Type="http://schemas.openxmlformats.org/officeDocument/2006/relationships/oleObject" Target="embeddings/oleObject44.bin"/><Relationship Id="rId96" Type="http://schemas.openxmlformats.org/officeDocument/2006/relationships/image" Target="media/image48.wmf"/><Relationship Id="rId95" Type="http://schemas.openxmlformats.org/officeDocument/2006/relationships/oleObject" Target="embeddings/oleObject43.bin"/><Relationship Id="rId94" Type="http://schemas.openxmlformats.org/officeDocument/2006/relationships/image" Target="media/image47.png"/><Relationship Id="rId93" Type="http://schemas.openxmlformats.org/officeDocument/2006/relationships/image" Target="media/image46.png"/><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3.wmf"/><Relationship Id="rId87" Type="http://schemas.openxmlformats.org/officeDocument/2006/relationships/oleObject" Target="embeddings/oleObject40.bin"/><Relationship Id="rId86" Type="http://schemas.openxmlformats.org/officeDocument/2006/relationships/image" Target="media/image42.wmf"/><Relationship Id="rId85" Type="http://schemas.openxmlformats.org/officeDocument/2006/relationships/oleObject" Target="embeddings/oleObject39.bin"/><Relationship Id="rId84" Type="http://schemas.openxmlformats.org/officeDocument/2006/relationships/image" Target="media/image41.wmf"/><Relationship Id="rId83" Type="http://schemas.openxmlformats.org/officeDocument/2006/relationships/oleObject" Target="embeddings/oleObject38.bin"/><Relationship Id="rId82" Type="http://schemas.openxmlformats.org/officeDocument/2006/relationships/image" Target="media/image40.wmf"/><Relationship Id="rId81" Type="http://schemas.openxmlformats.org/officeDocument/2006/relationships/oleObject" Target="embeddings/oleObject37.bin"/><Relationship Id="rId80" Type="http://schemas.openxmlformats.org/officeDocument/2006/relationships/image" Target="media/image39.wmf"/><Relationship Id="rId8" Type="http://schemas.openxmlformats.org/officeDocument/2006/relationships/oleObject" Target="embeddings/oleObject2.bin"/><Relationship Id="rId79" Type="http://schemas.openxmlformats.org/officeDocument/2006/relationships/oleObject" Target="embeddings/oleObject36.bin"/><Relationship Id="rId78" Type="http://schemas.openxmlformats.org/officeDocument/2006/relationships/image" Target="media/image38.wmf"/><Relationship Id="rId77" Type="http://schemas.openxmlformats.org/officeDocument/2006/relationships/oleObject" Target="embeddings/oleObject35.bin"/><Relationship Id="rId76" Type="http://schemas.openxmlformats.org/officeDocument/2006/relationships/image" Target="media/image37.wmf"/><Relationship Id="rId75" Type="http://schemas.openxmlformats.org/officeDocument/2006/relationships/oleObject" Target="embeddings/oleObject34.bin"/><Relationship Id="rId74" Type="http://schemas.openxmlformats.org/officeDocument/2006/relationships/image" Target="media/image36.emf"/><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png"/><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8" Type="http://schemas.openxmlformats.org/officeDocument/2006/relationships/fontTable" Target="fontTable.xml"/><Relationship Id="rId117" Type="http://schemas.openxmlformats.org/officeDocument/2006/relationships/customXml" Target="../customXml/item2.xml"/><Relationship Id="rId116" Type="http://schemas.openxmlformats.org/officeDocument/2006/relationships/numbering" Target="numbering.xml"/><Relationship Id="rId115" Type="http://schemas.openxmlformats.org/officeDocument/2006/relationships/customXml" Target="../customXml/item1.xml"/><Relationship Id="rId114" Type="http://schemas.openxmlformats.org/officeDocument/2006/relationships/image" Target="media/image57.wmf"/><Relationship Id="rId113" Type="http://schemas.openxmlformats.org/officeDocument/2006/relationships/oleObject" Target="embeddings/oleObject52.bin"/><Relationship Id="rId112" Type="http://schemas.openxmlformats.org/officeDocument/2006/relationships/image" Target="media/image56.wmf"/><Relationship Id="rId111" Type="http://schemas.openxmlformats.org/officeDocument/2006/relationships/oleObject" Target="embeddings/oleObject51.bin"/><Relationship Id="rId110" Type="http://schemas.openxmlformats.org/officeDocument/2006/relationships/image" Target="media/image55.wmf"/><Relationship Id="rId11" Type="http://schemas.openxmlformats.org/officeDocument/2006/relationships/image" Target="media/image3.wmf"/><Relationship Id="rId109" Type="http://schemas.openxmlformats.org/officeDocument/2006/relationships/oleObject" Target="embeddings/oleObject50.bin"/><Relationship Id="rId108" Type="http://schemas.openxmlformats.org/officeDocument/2006/relationships/image" Target="media/image54.wmf"/><Relationship Id="rId107" Type="http://schemas.openxmlformats.org/officeDocument/2006/relationships/oleObject" Target="embeddings/oleObject49.bin"/><Relationship Id="rId106" Type="http://schemas.openxmlformats.org/officeDocument/2006/relationships/image" Target="media/image53.wmf"/><Relationship Id="rId105" Type="http://schemas.openxmlformats.org/officeDocument/2006/relationships/oleObject" Target="embeddings/oleObject48.bin"/><Relationship Id="rId104" Type="http://schemas.openxmlformats.org/officeDocument/2006/relationships/image" Target="media/image52.wmf"/><Relationship Id="rId103" Type="http://schemas.openxmlformats.org/officeDocument/2006/relationships/oleObject" Target="embeddings/oleObject47.bin"/><Relationship Id="rId102" Type="http://schemas.openxmlformats.org/officeDocument/2006/relationships/image" Target="media/image51.wmf"/><Relationship Id="rId101" Type="http://schemas.openxmlformats.org/officeDocument/2006/relationships/oleObject" Target="embeddings/oleObject46.bin"/><Relationship Id="rId100" Type="http://schemas.openxmlformats.org/officeDocument/2006/relationships/image" Target="media/image50.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CEF5F-BBFB-4824-BFF1-C3BDBEA830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3140</Characters>
  <DocSecurity>0</DocSecurity>
  <Lines>26</Lines>
  <Paragraphs>7</Paragraphs>
  <ScaleCrop>false</ScaleCrop>
  <LinksUpToDate>false</LinksUpToDate>
  <CharactersWithSpaces>3683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2024-10-01T09:36:00Z</dcterms:created>
  <dcterms:modified xsi:type="dcterms:W3CDTF">2024-10-03T18:03:19Z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1033-12.2.0.18283</vt:lpwstr>
  </property>
  <property fmtid="{D5CDD505-2E9C-101B-9397-08002B2CF9AE}" pid="4" name="ICV">
    <vt:lpwstr>9A932889846441F88A2FFDFEDCDB6B85_13</vt:lpwstr>
  </property>
</Properties>
</file>