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1"/>
        </w:tabs>
        <w:spacing w:line="276" w:lineRule="auto"/>
        <w:rPr>
          <w:b/>
          <w:sz w:val="28"/>
          <w:szCs w:val="28"/>
          <w:lang w:val="pt-BR"/>
        </w:rPr>
      </w:pPr>
      <w:r>
        <w:rPr>
          <w:sz w:val="28"/>
          <w:szCs w:val="28"/>
          <w:lang w:val="pt-BR"/>
        </w:rPr>
        <w:t xml:space="preserve"> </w:t>
      </w:r>
      <w:r>
        <w:rPr>
          <w:b/>
          <w:sz w:val="28"/>
          <w:szCs w:val="28"/>
          <w:lang w:val="pt-BR"/>
        </w:rPr>
        <w:t xml:space="preserve"> </w:t>
      </w:r>
      <w:bookmarkStart w:id="0" w:name="_GoBack"/>
      <w:bookmarkEnd w:id="0"/>
    </w:p>
    <w:p>
      <w:pPr>
        <w:tabs>
          <w:tab w:val="left" w:pos="2071"/>
        </w:tabs>
        <w:spacing w:line="276" w:lineRule="auto"/>
        <w:jc w:val="center"/>
        <w:rPr>
          <w:b/>
          <w:sz w:val="28"/>
          <w:szCs w:val="28"/>
        </w:rPr>
      </w:pPr>
      <w:r>
        <w:rPr>
          <w:b/>
          <w:sz w:val="28"/>
          <w:szCs w:val="28"/>
          <w:lang w:val="pt-BR"/>
        </w:rPr>
        <w:t>PHÂN PHỐI CHƯƠNG TRÌNH MÔN VẬT LÍ LỚP 1</w:t>
      </w:r>
      <w:r>
        <w:rPr>
          <w:b/>
          <w:sz w:val="28"/>
          <w:szCs w:val="28"/>
        </w:rPr>
        <w:t>0</w:t>
      </w:r>
    </w:p>
    <w:p>
      <w:pPr>
        <w:tabs>
          <w:tab w:val="left" w:pos="2071"/>
        </w:tabs>
        <w:spacing w:line="276" w:lineRule="auto"/>
        <w:jc w:val="center"/>
        <w:rPr>
          <w:b/>
          <w:sz w:val="28"/>
          <w:szCs w:val="28"/>
        </w:rPr>
      </w:pPr>
      <w:r>
        <w:rPr>
          <w:b/>
          <w:sz w:val="28"/>
          <w:szCs w:val="28"/>
          <w:lang w:val="pt-BR"/>
        </w:rPr>
        <w:t>NĂM HỌC 202</w:t>
      </w:r>
      <w:r>
        <w:rPr>
          <w:b/>
          <w:sz w:val="28"/>
          <w:szCs w:val="28"/>
        </w:rPr>
        <w:t>2</w:t>
      </w:r>
      <w:r>
        <w:rPr>
          <w:b/>
          <w:sz w:val="28"/>
          <w:szCs w:val="28"/>
          <w:lang w:val="pt-BR"/>
        </w:rPr>
        <w:t xml:space="preserve"> - 202</w:t>
      </w:r>
      <w:r>
        <w:rPr>
          <w:b/>
          <w:sz w:val="28"/>
          <w:szCs w:val="28"/>
        </w:rPr>
        <w:t>3</w:t>
      </w:r>
    </w:p>
    <w:p>
      <w:pPr>
        <w:tabs>
          <w:tab w:val="left" w:pos="2071"/>
        </w:tabs>
        <w:spacing w:line="276" w:lineRule="auto"/>
        <w:jc w:val="center"/>
        <w:rPr>
          <w:b/>
          <w:bCs/>
          <w:sz w:val="28"/>
          <w:szCs w:val="28"/>
        </w:rPr>
      </w:pPr>
      <w:r>
        <w:rPr>
          <w:b/>
          <w:bCs/>
          <w:sz w:val="28"/>
          <w:szCs w:val="28"/>
          <w:lang w:val="pt-BR"/>
        </w:rPr>
        <w:t xml:space="preserve"> Cả năm: 35 tuần, 70 tiết</w:t>
      </w:r>
      <w:r>
        <w:rPr>
          <w:b/>
          <w:bCs/>
          <w:sz w:val="28"/>
          <w:szCs w:val="28"/>
        </w:rPr>
        <w:t>+35 tiết chuyên đề</w:t>
      </w:r>
    </w:p>
    <w:p>
      <w:pPr>
        <w:numPr>
          <w:ilvl w:val="0"/>
          <w:numId w:val="1"/>
        </w:numPr>
        <w:tabs>
          <w:tab w:val="left" w:pos="2071"/>
        </w:tabs>
        <w:spacing w:line="276" w:lineRule="auto"/>
        <w:rPr>
          <w:b/>
          <w:bCs/>
          <w:sz w:val="28"/>
          <w:szCs w:val="28"/>
        </w:rPr>
      </w:pPr>
      <w:r>
        <w:rPr>
          <w:b/>
          <w:bCs/>
          <w:sz w:val="28"/>
          <w:szCs w:val="28"/>
        </w:rPr>
        <w:t>HỌC KÌ I</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088"/>
        <w:gridCol w:w="5342"/>
        <w:gridCol w:w="1070"/>
        <w:gridCol w:w="3000"/>
        <w:gridCol w:w="161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widowControl w:val="0"/>
              <w:spacing w:line="276" w:lineRule="auto"/>
              <w:jc w:val="center"/>
              <w:rPr>
                <w:b/>
                <w:bCs/>
              </w:rPr>
            </w:pPr>
            <w:r>
              <w:rPr>
                <w:b/>
                <w:bCs/>
                <w:lang w:val="pt-BR"/>
              </w:rPr>
              <w:t>Tuần</w:t>
            </w:r>
          </w:p>
        </w:tc>
        <w:tc>
          <w:tcPr>
            <w:tcW w:w="1088" w:type="dxa"/>
            <w:vAlign w:val="center"/>
          </w:tcPr>
          <w:p>
            <w:pPr>
              <w:widowControl w:val="0"/>
              <w:spacing w:line="276" w:lineRule="auto"/>
              <w:jc w:val="center"/>
              <w:rPr>
                <w:b/>
                <w:bCs/>
              </w:rPr>
            </w:pPr>
            <w:r>
              <w:rPr>
                <w:b/>
                <w:bCs/>
                <w:lang w:val="pt-BR"/>
              </w:rPr>
              <w:t>Tiết</w:t>
            </w:r>
          </w:p>
        </w:tc>
        <w:tc>
          <w:tcPr>
            <w:tcW w:w="5342" w:type="dxa"/>
            <w:vAlign w:val="center"/>
          </w:tcPr>
          <w:p>
            <w:pPr>
              <w:widowControl w:val="0"/>
              <w:spacing w:line="276" w:lineRule="auto"/>
              <w:jc w:val="center"/>
              <w:rPr>
                <w:b/>
                <w:bCs/>
              </w:rPr>
            </w:pPr>
            <w:r>
              <w:rPr>
                <w:b/>
                <w:bCs/>
                <w:lang w:val="pt-BR"/>
              </w:rPr>
              <w:t>Nội dung dạy học</w:t>
            </w:r>
          </w:p>
        </w:tc>
        <w:tc>
          <w:tcPr>
            <w:tcW w:w="1070" w:type="dxa"/>
          </w:tcPr>
          <w:p>
            <w:pPr>
              <w:widowControl w:val="0"/>
              <w:spacing w:line="276" w:lineRule="auto"/>
              <w:jc w:val="center"/>
              <w:rPr>
                <w:b/>
                <w:bCs/>
              </w:rPr>
            </w:pPr>
            <w:r>
              <w:rPr>
                <w:b/>
                <w:bCs/>
                <w:lang w:val="pt-BR"/>
              </w:rPr>
              <w:t>Số tiết</w:t>
            </w:r>
          </w:p>
        </w:tc>
        <w:tc>
          <w:tcPr>
            <w:tcW w:w="3000" w:type="dxa"/>
          </w:tcPr>
          <w:p>
            <w:pPr>
              <w:widowControl w:val="0"/>
              <w:spacing w:line="276" w:lineRule="auto"/>
              <w:jc w:val="center"/>
              <w:rPr>
                <w:b/>
                <w:bCs/>
              </w:rPr>
            </w:pPr>
            <w:r>
              <w:rPr>
                <w:b/>
                <w:bCs/>
                <w:lang w:val="pt-BR"/>
              </w:rPr>
              <w:t>Thiết bị</w:t>
            </w:r>
          </w:p>
        </w:tc>
        <w:tc>
          <w:tcPr>
            <w:tcW w:w="1610" w:type="dxa"/>
          </w:tcPr>
          <w:p>
            <w:pPr>
              <w:widowControl w:val="0"/>
              <w:spacing w:line="276" w:lineRule="auto"/>
              <w:jc w:val="center"/>
              <w:rPr>
                <w:b/>
                <w:bCs/>
              </w:rPr>
            </w:pPr>
            <w:r>
              <w:rPr>
                <w:b/>
                <w:bCs/>
                <w:lang w:val="pt-BR"/>
              </w:rPr>
              <w:t>Địa điểm</w:t>
            </w:r>
          </w:p>
        </w:tc>
        <w:tc>
          <w:tcPr>
            <w:tcW w:w="2040" w:type="dxa"/>
            <w:vAlign w:val="center"/>
          </w:tcPr>
          <w:p>
            <w:pPr>
              <w:widowControl w:val="0"/>
              <w:spacing w:line="276" w:lineRule="auto"/>
              <w:jc w:val="center"/>
              <w:rPr>
                <w:b/>
                <w:bCs/>
              </w:rPr>
            </w:pPr>
            <w:r>
              <w:rPr>
                <w:b/>
                <w:bCs/>
                <w:lang w:val="pt-BR"/>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1" w:type="dxa"/>
            <w:vMerge w:val="restart"/>
          </w:tcPr>
          <w:p>
            <w:pPr>
              <w:widowControl w:val="0"/>
              <w:tabs>
                <w:tab w:val="left" w:pos="2071"/>
              </w:tabs>
              <w:spacing w:line="276" w:lineRule="auto"/>
              <w:jc w:val="center"/>
            </w:pPr>
            <w:r>
              <w:t>1</w:t>
            </w:r>
          </w:p>
        </w:tc>
        <w:tc>
          <w:tcPr>
            <w:tcW w:w="1088" w:type="dxa"/>
          </w:tcPr>
          <w:p>
            <w:pPr>
              <w:widowControl w:val="0"/>
              <w:tabs>
                <w:tab w:val="left" w:pos="2071"/>
              </w:tabs>
              <w:spacing w:line="276" w:lineRule="auto"/>
              <w:jc w:val="center"/>
            </w:pPr>
            <w:r>
              <w:t>1</w:t>
            </w:r>
          </w:p>
        </w:tc>
        <w:tc>
          <w:tcPr>
            <w:tcW w:w="5342" w:type="dxa"/>
            <w:vMerge w:val="restart"/>
          </w:tcPr>
          <w:p>
            <w:pPr>
              <w:widowControl w:val="0"/>
              <w:jc w:val="both"/>
            </w:pPr>
            <w:r>
              <w:t>Làm quen với Vật lí học</w:t>
            </w:r>
          </w:p>
        </w:tc>
        <w:tc>
          <w:tcPr>
            <w:tcW w:w="1070" w:type="dxa"/>
            <w:vMerge w:val="restart"/>
          </w:tcPr>
          <w:p>
            <w:pPr>
              <w:widowControl w:val="0"/>
              <w:tabs>
                <w:tab w:val="left" w:pos="2071"/>
              </w:tabs>
              <w:spacing w:line="276" w:lineRule="auto"/>
              <w:jc w:val="center"/>
            </w:pPr>
            <w:r>
              <w:t>2</w:t>
            </w:r>
          </w:p>
        </w:tc>
        <w:tc>
          <w:tcPr>
            <w:tcW w:w="3000" w:type="dxa"/>
          </w:tcPr>
          <w:p>
            <w:pPr>
              <w:widowControl w:val="0"/>
              <w:tabs>
                <w:tab w:val="left" w:pos="2071"/>
              </w:tabs>
              <w:spacing w:line="276" w:lineRule="auto"/>
              <w:jc w:val="center"/>
            </w:pPr>
          </w:p>
        </w:tc>
        <w:tc>
          <w:tcPr>
            <w:tcW w:w="1610" w:type="dxa"/>
          </w:tcPr>
          <w:p>
            <w:pPr>
              <w:widowControl w:val="0"/>
              <w:tabs>
                <w:tab w:val="left" w:pos="2071"/>
              </w:tabs>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2</w:t>
            </w:r>
          </w:p>
        </w:tc>
        <w:tc>
          <w:tcPr>
            <w:tcW w:w="5342" w:type="dxa"/>
            <w:vMerge w:val="continue"/>
          </w:tcPr>
          <w:p>
            <w:pPr>
              <w:widowControl w:val="0"/>
              <w:jc w:val="both"/>
            </w:pP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3</w:t>
            </w:r>
          </w:p>
        </w:tc>
        <w:tc>
          <w:tcPr>
            <w:tcW w:w="5342" w:type="dxa"/>
          </w:tcPr>
          <w:p>
            <w:pPr>
              <w:widowControl w:val="0"/>
              <w:jc w:val="both"/>
            </w:pPr>
            <w:r>
              <w:t>Các quy tắc an toàn trong phòng thí nghiệm Vật lí</w:t>
            </w:r>
          </w:p>
        </w:tc>
        <w:tc>
          <w:tcPr>
            <w:tcW w:w="1070" w:type="dxa"/>
          </w:tcPr>
          <w:p>
            <w:pPr>
              <w:widowControl w:val="0"/>
              <w:tabs>
                <w:tab w:val="left" w:pos="2071"/>
              </w:tabs>
              <w:spacing w:line="276" w:lineRule="auto"/>
              <w:jc w:val="center"/>
            </w:pPr>
            <w:r>
              <w:t>1</w:t>
            </w:r>
          </w:p>
        </w:tc>
        <w:tc>
          <w:tcPr>
            <w:tcW w:w="3000" w:type="dxa"/>
          </w:tcPr>
          <w:p>
            <w:pPr>
              <w:widowControl w:val="0"/>
              <w:spacing w:line="276"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Đồng hồ đa năng</w:t>
            </w:r>
          </w:p>
          <w:p>
            <w:pPr>
              <w:widowControl w:val="0"/>
              <w:spacing w:line="276"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Vôn kế</w:t>
            </w:r>
          </w:p>
          <w:p>
            <w:pPr>
              <w:widowControl w:val="0"/>
              <w:spacing w:line="276" w:lineRule="auto"/>
              <w:jc w:val="both"/>
            </w:pPr>
            <w:r>
              <w:rPr>
                <w:color w:val="000000" w:themeColor="text1"/>
                <w:sz w:val="26"/>
                <w:szCs w:val="26"/>
                <w:lang w:val="vi-VN"/>
                <w14:textFill>
                  <w14:solidFill>
                    <w14:schemeClr w14:val="tx1"/>
                  </w14:solidFill>
                </w14:textFill>
              </w:rPr>
              <w:t>Ampe kế</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vMerge w:val="restart"/>
          </w:tcPr>
          <w:p>
            <w:pPr>
              <w:widowControl w:val="0"/>
              <w:tabs>
                <w:tab w:val="left" w:pos="2071"/>
              </w:tabs>
              <w:spacing w:line="276" w:lineRule="auto"/>
              <w:jc w:val="center"/>
            </w:pPr>
            <w:r>
              <w:t>2</w:t>
            </w:r>
          </w:p>
        </w:tc>
        <w:tc>
          <w:tcPr>
            <w:tcW w:w="1088" w:type="dxa"/>
          </w:tcPr>
          <w:p>
            <w:pPr>
              <w:widowControl w:val="0"/>
              <w:tabs>
                <w:tab w:val="left" w:pos="2071"/>
              </w:tabs>
              <w:spacing w:line="276" w:lineRule="auto"/>
              <w:jc w:val="center"/>
            </w:pPr>
            <w:r>
              <w:t>4</w:t>
            </w:r>
          </w:p>
        </w:tc>
        <w:tc>
          <w:tcPr>
            <w:tcW w:w="5342" w:type="dxa"/>
          </w:tcPr>
          <w:p>
            <w:pPr>
              <w:widowControl w:val="0"/>
              <w:jc w:val="both"/>
            </w:pPr>
            <w:r>
              <w:t>Thực hành tính sai số trong phép đo. Ghi kết quả đo.(t1)</w:t>
            </w:r>
          </w:p>
        </w:tc>
        <w:tc>
          <w:tcPr>
            <w:tcW w:w="1070" w:type="dxa"/>
            <w:vMerge w:val="restart"/>
          </w:tcPr>
          <w:p>
            <w:pPr>
              <w:widowControl w:val="0"/>
              <w:tabs>
                <w:tab w:val="left" w:pos="2071"/>
              </w:tabs>
              <w:spacing w:line="276" w:lineRule="auto"/>
              <w:jc w:val="center"/>
            </w:pPr>
            <w:r>
              <w:t>2</w:t>
            </w:r>
          </w:p>
        </w:tc>
        <w:tc>
          <w:tcPr>
            <w:tcW w:w="3000" w:type="dxa"/>
            <w:vMerge w:val="restart"/>
          </w:tcPr>
          <w:p>
            <w:pPr>
              <w:widowControl w:val="0"/>
              <w:tabs>
                <w:tab w:val="left" w:pos="2071"/>
              </w:tabs>
              <w:spacing w:line="276" w:lineRule="auto"/>
              <w:jc w:val="left"/>
            </w:pPr>
            <w:r>
              <w:rPr>
                <w:sz w:val="26"/>
                <w:szCs w:val="26"/>
              </w:rPr>
              <w:t>Thí nghiệm đơn giản để HS xác định sai số</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5</w:t>
            </w:r>
          </w:p>
        </w:tc>
        <w:tc>
          <w:tcPr>
            <w:tcW w:w="5342" w:type="dxa"/>
          </w:tcPr>
          <w:p>
            <w:pPr>
              <w:widowControl w:val="0"/>
              <w:tabs>
                <w:tab w:val="left" w:pos="2071"/>
              </w:tabs>
              <w:spacing w:line="276" w:lineRule="auto"/>
              <w:jc w:val="left"/>
            </w:pPr>
            <w:r>
              <w:t>Thực hành tính sai số trong phép đo. Ghi kết quả đo.(t2)</w:t>
            </w:r>
          </w:p>
        </w:tc>
        <w:tc>
          <w:tcPr>
            <w:tcW w:w="1070" w:type="dxa"/>
            <w:vMerge w:val="continue"/>
          </w:tcPr>
          <w:p>
            <w:pPr>
              <w:widowControl w:val="0"/>
              <w:tabs>
                <w:tab w:val="left" w:pos="2071"/>
              </w:tabs>
              <w:spacing w:line="276" w:lineRule="auto"/>
              <w:jc w:val="center"/>
            </w:pP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6</w:t>
            </w:r>
          </w:p>
        </w:tc>
        <w:tc>
          <w:tcPr>
            <w:tcW w:w="5342" w:type="dxa"/>
          </w:tcPr>
          <w:p>
            <w:pPr>
              <w:widowControl w:val="0"/>
              <w:jc w:val="both"/>
            </w:pPr>
            <w:r>
              <w:t>Độ dịch chuyển và quãng đường đi được(t1)</w:t>
            </w:r>
          </w:p>
        </w:tc>
        <w:tc>
          <w:tcPr>
            <w:tcW w:w="1070" w:type="dxa"/>
            <w:vMerge w:val="restart"/>
          </w:tcPr>
          <w:p>
            <w:pPr>
              <w:widowControl w:val="0"/>
              <w:jc w:val="center"/>
            </w:pPr>
            <w:r>
              <w:t>2</w:t>
            </w:r>
          </w:p>
        </w:tc>
        <w:tc>
          <w:tcPr>
            <w:tcW w:w="3000" w:type="dxa"/>
            <w:vMerge w:val="restart"/>
          </w:tcPr>
          <w:p>
            <w:pPr>
              <w:widowControl w:val="0"/>
              <w:tabs>
                <w:tab w:val="left" w:pos="2071"/>
              </w:tabs>
              <w:spacing w:line="276" w:lineRule="auto"/>
              <w:jc w:val="both"/>
            </w:pPr>
            <w:r>
              <w:rPr>
                <w:szCs w:val="28"/>
              </w:rPr>
              <w:t>Máy chiếu hoặc ti vi lớn</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3</w:t>
            </w:r>
          </w:p>
        </w:tc>
        <w:tc>
          <w:tcPr>
            <w:tcW w:w="1088" w:type="dxa"/>
          </w:tcPr>
          <w:p>
            <w:pPr>
              <w:widowControl w:val="0"/>
              <w:tabs>
                <w:tab w:val="left" w:pos="2071"/>
              </w:tabs>
              <w:spacing w:line="276" w:lineRule="auto"/>
              <w:jc w:val="center"/>
            </w:pPr>
            <w:r>
              <w:t>7</w:t>
            </w:r>
          </w:p>
        </w:tc>
        <w:tc>
          <w:tcPr>
            <w:tcW w:w="5342" w:type="dxa"/>
          </w:tcPr>
          <w:p>
            <w:pPr>
              <w:widowControl w:val="0"/>
              <w:jc w:val="both"/>
            </w:pPr>
            <w:r>
              <w:t>Độ dịch chuyển và quãng đường đi được(t2)</w:t>
            </w:r>
          </w:p>
        </w:tc>
        <w:tc>
          <w:tcPr>
            <w:tcW w:w="1070" w:type="dxa"/>
            <w:vMerge w:val="continue"/>
          </w:tcPr>
          <w:p>
            <w:pPr>
              <w:widowControl w:val="0"/>
              <w:jc w:val="center"/>
            </w:pP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8</w:t>
            </w:r>
          </w:p>
        </w:tc>
        <w:tc>
          <w:tcPr>
            <w:tcW w:w="5342" w:type="dxa"/>
          </w:tcPr>
          <w:p>
            <w:pPr>
              <w:widowControl w:val="0"/>
              <w:jc w:val="both"/>
            </w:pPr>
            <w:r>
              <w:t>Tốc độ và vận tốc(t1)</w:t>
            </w:r>
          </w:p>
        </w:tc>
        <w:tc>
          <w:tcPr>
            <w:tcW w:w="1070" w:type="dxa"/>
            <w:vMerge w:val="restart"/>
          </w:tcPr>
          <w:p>
            <w:pPr>
              <w:widowControl w:val="0"/>
              <w:jc w:val="center"/>
            </w:pPr>
            <w:r>
              <w:t>2</w:t>
            </w:r>
          </w:p>
        </w:tc>
        <w:tc>
          <w:tcPr>
            <w:tcW w:w="3000" w:type="dxa"/>
            <w:vMerge w:val="restart"/>
          </w:tcPr>
          <w:p>
            <w:pPr>
              <w:widowControl w:val="0"/>
              <w:spacing w:before="60"/>
              <w:jc w:val="left"/>
              <w:rPr>
                <w:color w:val="000000"/>
                <w:sz w:val="26"/>
                <w:szCs w:val="26"/>
              </w:rPr>
            </w:pPr>
            <w:r>
              <w:rPr>
                <w:color w:val="000000"/>
                <w:sz w:val="26"/>
                <w:szCs w:val="26"/>
              </w:rPr>
              <w:t>Dụng cụ chụp hoạt nghiệm.</w:t>
            </w:r>
          </w:p>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9</w:t>
            </w:r>
          </w:p>
        </w:tc>
        <w:tc>
          <w:tcPr>
            <w:tcW w:w="5342" w:type="dxa"/>
          </w:tcPr>
          <w:p>
            <w:pPr>
              <w:widowControl w:val="0"/>
              <w:tabs>
                <w:tab w:val="left" w:pos="2071"/>
              </w:tabs>
              <w:spacing w:line="276" w:lineRule="auto"/>
              <w:jc w:val="left"/>
            </w:pPr>
            <w:r>
              <w:t>Tốc độ và vận tốc(t2)</w:t>
            </w:r>
          </w:p>
        </w:tc>
        <w:tc>
          <w:tcPr>
            <w:tcW w:w="1070" w:type="dxa"/>
            <w:vMerge w:val="continue"/>
          </w:tcPr>
          <w:p>
            <w:pPr>
              <w:widowControl w:val="0"/>
              <w:tabs>
                <w:tab w:val="left" w:pos="2071"/>
              </w:tabs>
              <w:spacing w:line="276" w:lineRule="auto"/>
              <w:jc w:val="center"/>
            </w:pP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4</w:t>
            </w:r>
          </w:p>
        </w:tc>
        <w:tc>
          <w:tcPr>
            <w:tcW w:w="1088" w:type="dxa"/>
          </w:tcPr>
          <w:p>
            <w:pPr>
              <w:widowControl w:val="0"/>
              <w:tabs>
                <w:tab w:val="left" w:pos="2071"/>
              </w:tabs>
              <w:spacing w:line="276" w:lineRule="auto"/>
              <w:jc w:val="center"/>
            </w:pPr>
            <w:r>
              <w:t>10</w:t>
            </w:r>
          </w:p>
        </w:tc>
        <w:tc>
          <w:tcPr>
            <w:tcW w:w="5342" w:type="dxa"/>
          </w:tcPr>
          <w:p>
            <w:pPr>
              <w:widowControl w:val="0"/>
              <w:jc w:val="both"/>
            </w:pPr>
            <w:r>
              <w:t xml:space="preserve">Thực hành: đo tốc độ của vật chuyển động </w:t>
            </w:r>
          </w:p>
        </w:tc>
        <w:tc>
          <w:tcPr>
            <w:tcW w:w="1070" w:type="dxa"/>
          </w:tcPr>
          <w:p>
            <w:pPr>
              <w:widowControl w:val="0"/>
              <w:jc w:val="center"/>
            </w:pPr>
            <w:r>
              <w:t>1</w:t>
            </w:r>
          </w:p>
        </w:tc>
        <w:tc>
          <w:tcPr>
            <w:tcW w:w="3000" w:type="dxa"/>
          </w:tcPr>
          <w:p>
            <w:pPr>
              <w:widowControl w:val="0"/>
              <w:spacing w:before="60"/>
              <w:jc w:val="both"/>
              <w:rPr>
                <w:color w:val="000000"/>
                <w:sz w:val="26"/>
                <w:szCs w:val="26"/>
              </w:rPr>
            </w:pPr>
            <w:r>
              <w:rPr>
                <w:color w:val="000000"/>
                <w:sz w:val="26"/>
                <w:szCs w:val="26"/>
              </w:rPr>
              <w:t>Bộ thiết bị thực hành đo tốc độ của chuyển động như: đồng hồ đo thời gian hiện số, cổng quang điện....</w:t>
            </w:r>
          </w:p>
        </w:tc>
        <w:tc>
          <w:tcPr>
            <w:tcW w:w="1610" w:type="dxa"/>
          </w:tcPr>
          <w:p>
            <w:pPr>
              <w:widowControl w:val="0"/>
              <w:tabs>
                <w:tab w:val="left" w:pos="2071"/>
              </w:tabs>
              <w:spacing w:line="276" w:lineRule="auto"/>
              <w:jc w:val="center"/>
            </w:pPr>
            <w:r>
              <w:t>PBM</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11</w:t>
            </w:r>
          </w:p>
        </w:tc>
        <w:tc>
          <w:tcPr>
            <w:tcW w:w="5342" w:type="dxa"/>
          </w:tcPr>
          <w:p>
            <w:pPr>
              <w:widowControl w:val="0"/>
              <w:jc w:val="both"/>
            </w:pPr>
            <w:r>
              <w:t>Đồ thị độ dịch chuyển – thời gian(t1)</w:t>
            </w:r>
          </w:p>
        </w:tc>
        <w:tc>
          <w:tcPr>
            <w:tcW w:w="1070" w:type="dxa"/>
            <w:vMerge w:val="restart"/>
          </w:tcPr>
          <w:p>
            <w:pPr>
              <w:widowControl w:val="0"/>
              <w:jc w:val="center"/>
            </w:pPr>
            <w:r>
              <w:t>2</w:t>
            </w:r>
          </w:p>
        </w:tc>
        <w:tc>
          <w:tcPr>
            <w:tcW w:w="3000" w:type="dxa"/>
            <w:vMerge w:val="restart"/>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12</w:t>
            </w:r>
          </w:p>
        </w:tc>
        <w:tc>
          <w:tcPr>
            <w:tcW w:w="5342" w:type="dxa"/>
          </w:tcPr>
          <w:p>
            <w:pPr>
              <w:widowControl w:val="0"/>
              <w:jc w:val="both"/>
            </w:pPr>
            <w:r>
              <w:t>Đồ thị độ dịch chuyển – thời gian(t2)</w:t>
            </w:r>
          </w:p>
        </w:tc>
        <w:tc>
          <w:tcPr>
            <w:tcW w:w="1070" w:type="dxa"/>
            <w:vMerge w:val="continue"/>
          </w:tcPr>
          <w:p>
            <w:pPr>
              <w:widowControl w:val="0"/>
              <w:jc w:val="center"/>
            </w:pP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5</w:t>
            </w:r>
          </w:p>
        </w:tc>
        <w:tc>
          <w:tcPr>
            <w:tcW w:w="1088" w:type="dxa"/>
          </w:tcPr>
          <w:p>
            <w:pPr>
              <w:widowControl w:val="0"/>
              <w:tabs>
                <w:tab w:val="left" w:pos="2071"/>
              </w:tabs>
              <w:spacing w:line="276" w:lineRule="auto"/>
              <w:jc w:val="center"/>
            </w:pPr>
            <w:r>
              <w:t>13</w:t>
            </w:r>
          </w:p>
        </w:tc>
        <w:tc>
          <w:tcPr>
            <w:tcW w:w="5342" w:type="dxa"/>
          </w:tcPr>
          <w:p>
            <w:pPr>
              <w:widowControl w:val="0"/>
              <w:jc w:val="both"/>
            </w:pPr>
            <w:r>
              <w:t>Chuyển động thẳng biến đổi. Gia tốc(t1)</w:t>
            </w:r>
          </w:p>
        </w:tc>
        <w:tc>
          <w:tcPr>
            <w:tcW w:w="1070" w:type="dxa"/>
            <w:vMerge w:val="restart"/>
          </w:tcPr>
          <w:p>
            <w:pPr>
              <w:widowControl w:val="0"/>
              <w:jc w:val="center"/>
            </w:pPr>
            <w:r>
              <w:t>2</w:t>
            </w: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14</w:t>
            </w:r>
          </w:p>
        </w:tc>
        <w:tc>
          <w:tcPr>
            <w:tcW w:w="5342" w:type="dxa"/>
          </w:tcPr>
          <w:p>
            <w:pPr>
              <w:widowControl w:val="0"/>
              <w:jc w:val="both"/>
            </w:pPr>
            <w:r>
              <w:t>Chuyển động thẳng biến đổi. Gia tốc(t2)</w:t>
            </w:r>
          </w:p>
        </w:tc>
        <w:tc>
          <w:tcPr>
            <w:tcW w:w="1070" w:type="dxa"/>
            <w:vMerge w:val="continue"/>
          </w:tcPr>
          <w:p>
            <w:pPr>
              <w:widowControl w:val="0"/>
              <w:jc w:val="center"/>
            </w:pP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15</w:t>
            </w:r>
          </w:p>
        </w:tc>
        <w:tc>
          <w:tcPr>
            <w:tcW w:w="5342" w:type="dxa"/>
          </w:tcPr>
          <w:p>
            <w:pPr>
              <w:widowControl w:val="0"/>
              <w:jc w:val="both"/>
            </w:pPr>
            <w:r>
              <w:t>Chuyển động thẳng biến đổi đều</w:t>
            </w:r>
          </w:p>
        </w:tc>
        <w:tc>
          <w:tcPr>
            <w:tcW w:w="1070" w:type="dxa"/>
          </w:tcPr>
          <w:p>
            <w:pPr>
              <w:widowControl w:val="0"/>
              <w:jc w:val="center"/>
            </w:pPr>
            <w:r>
              <w:t>1</w:t>
            </w: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6</w:t>
            </w:r>
          </w:p>
        </w:tc>
        <w:tc>
          <w:tcPr>
            <w:tcW w:w="1088" w:type="dxa"/>
          </w:tcPr>
          <w:p>
            <w:pPr>
              <w:widowControl w:val="0"/>
              <w:tabs>
                <w:tab w:val="left" w:pos="2071"/>
              </w:tabs>
              <w:spacing w:line="276" w:lineRule="auto"/>
              <w:jc w:val="center"/>
            </w:pPr>
            <w:r>
              <w:t>16</w:t>
            </w:r>
          </w:p>
        </w:tc>
        <w:tc>
          <w:tcPr>
            <w:tcW w:w="5342" w:type="dxa"/>
          </w:tcPr>
          <w:p>
            <w:pPr>
              <w:widowControl w:val="0"/>
              <w:jc w:val="both"/>
            </w:pPr>
            <w:r>
              <w:t>Sự rơi tự do</w:t>
            </w:r>
          </w:p>
        </w:tc>
        <w:tc>
          <w:tcPr>
            <w:tcW w:w="1070" w:type="dxa"/>
          </w:tcPr>
          <w:p>
            <w:pPr>
              <w:widowControl w:val="0"/>
              <w:jc w:val="center"/>
            </w:pPr>
            <w:r>
              <w:t>1</w:t>
            </w: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17</w:t>
            </w:r>
          </w:p>
        </w:tc>
        <w:tc>
          <w:tcPr>
            <w:tcW w:w="5342" w:type="dxa"/>
          </w:tcPr>
          <w:p>
            <w:pPr>
              <w:widowControl w:val="0"/>
              <w:jc w:val="both"/>
            </w:pPr>
            <w:r>
              <w:t>Thực hành: đo gia tốc rơi tự do(t1)</w:t>
            </w:r>
          </w:p>
        </w:tc>
        <w:tc>
          <w:tcPr>
            <w:tcW w:w="1070" w:type="dxa"/>
            <w:vMerge w:val="restart"/>
          </w:tcPr>
          <w:p>
            <w:pPr>
              <w:widowControl w:val="0"/>
              <w:jc w:val="center"/>
            </w:pPr>
            <w:r>
              <w:t>2</w:t>
            </w:r>
          </w:p>
        </w:tc>
        <w:tc>
          <w:tcPr>
            <w:tcW w:w="3000" w:type="dxa"/>
            <w:vMerge w:val="restart"/>
          </w:tcPr>
          <w:p>
            <w:pPr>
              <w:widowControl w:val="0"/>
              <w:tabs>
                <w:tab w:val="left" w:pos="2071"/>
              </w:tabs>
              <w:spacing w:line="276" w:lineRule="auto"/>
              <w:jc w:val="left"/>
            </w:pPr>
            <w:r>
              <w:rPr>
                <w:sz w:val="26"/>
                <w:szCs w:val="26"/>
              </w:rPr>
              <w:t>Các dụng cụ thí nghiệm trong phòng thí nghiệm dùng để đo gia tốc rơi tự do: máng đứng có gắn dây rọi, vật thép hình trụ, nam châm điện dùng để giữ và thả trụ thép, cổng quang điện, giá đỡ ba chân có vít chỉnh, đồ hồ do thời gian hiện số, công tắc kép</w:t>
            </w:r>
          </w:p>
        </w:tc>
        <w:tc>
          <w:tcPr>
            <w:tcW w:w="1610" w:type="dxa"/>
          </w:tcPr>
          <w:p>
            <w:pPr>
              <w:widowControl w:val="0"/>
              <w:tabs>
                <w:tab w:val="left" w:pos="2071"/>
              </w:tabs>
              <w:spacing w:line="276" w:lineRule="auto"/>
              <w:jc w:val="center"/>
            </w:pPr>
            <w:r>
              <w:t>PBM</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18</w:t>
            </w:r>
          </w:p>
        </w:tc>
        <w:tc>
          <w:tcPr>
            <w:tcW w:w="5342" w:type="dxa"/>
          </w:tcPr>
          <w:p>
            <w:pPr>
              <w:widowControl w:val="0"/>
              <w:jc w:val="both"/>
            </w:pPr>
            <w:r>
              <w:t>Thực hành: đo gia tốc rơi tự do(t2)</w:t>
            </w:r>
          </w:p>
        </w:tc>
        <w:tc>
          <w:tcPr>
            <w:tcW w:w="1070" w:type="dxa"/>
            <w:vMerge w:val="continue"/>
          </w:tcPr>
          <w:p>
            <w:pPr>
              <w:widowControl w:val="0"/>
              <w:jc w:val="center"/>
            </w:pPr>
          </w:p>
        </w:tc>
        <w:tc>
          <w:tcPr>
            <w:tcW w:w="3000" w:type="dxa"/>
            <w:vMerge w:val="continue"/>
          </w:tcPr>
          <w:p>
            <w:pPr>
              <w:widowControl w:val="0"/>
              <w:tabs>
                <w:tab w:val="left" w:pos="2071"/>
              </w:tabs>
              <w:spacing w:line="276" w:lineRule="auto"/>
              <w:jc w:val="center"/>
            </w:pPr>
          </w:p>
        </w:tc>
        <w:tc>
          <w:tcPr>
            <w:tcW w:w="1610" w:type="dxa"/>
          </w:tcPr>
          <w:p>
            <w:pPr>
              <w:widowControl w:val="0"/>
              <w:tabs>
                <w:tab w:val="left" w:pos="2071"/>
              </w:tabs>
              <w:spacing w:line="276" w:lineRule="auto"/>
              <w:jc w:val="center"/>
            </w:pPr>
            <w:r>
              <w:t>PBM</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7</w:t>
            </w:r>
          </w:p>
        </w:tc>
        <w:tc>
          <w:tcPr>
            <w:tcW w:w="1088" w:type="dxa"/>
          </w:tcPr>
          <w:p>
            <w:pPr>
              <w:widowControl w:val="0"/>
              <w:tabs>
                <w:tab w:val="left" w:pos="2071"/>
              </w:tabs>
              <w:spacing w:line="276" w:lineRule="auto"/>
              <w:jc w:val="center"/>
            </w:pPr>
            <w:r>
              <w:t>19</w:t>
            </w:r>
          </w:p>
        </w:tc>
        <w:tc>
          <w:tcPr>
            <w:tcW w:w="5342" w:type="dxa"/>
          </w:tcPr>
          <w:p>
            <w:pPr>
              <w:widowControl w:val="0"/>
              <w:jc w:val="both"/>
            </w:pPr>
            <w:r>
              <w:t>Chuyển động ném(t1)</w:t>
            </w:r>
          </w:p>
        </w:tc>
        <w:tc>
          <w:tcPr>
            <w:tcW w:w="1070" w:type="dxa"/>
          </w:tcPr>
          <w:p>
            <w:pPr>
              <w:widowControl w:val="0"/>
              <w:jc w:val="center"/>
            </w:pPr>
          </w:p>
        </w:tc>
        <w:tc>
          <w:tcPr>
            <w:tcW w:w="3000" w:type="dxa"/>
            <w:vMerge w:val="restart"/>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20</w:t>
            </w:r>
          </w:p>
        </w:tc>
        <w:tc>
          <w:tcPr>
            <w:tcW w:w="5342" w:type="dxa"/>
          </w:tcPr>
          <w:p>
            <w:pPr>
              <w:widowControl w:val="0"/>
              <w:jc w:val="both"/>
              <w:rPr>
                <w:color w:val="FF0000"/>
                <w:highlight w:val="green"/>
              </w:rPr>
            </w:pPr>
            <w:r>
              <w:t>Chuyển động ném(t2)</w:t>
            </w:r>
          </w:p>
        </w:tc>
        <w:tc>
          <w:tcPr>
            <w:tcW w:w="1070" w:type="dxa"/>
          </w:tcPr>
          <w:p>
            <w:pPr>
              <w:widowControl w:val="0"/>
              <w:tabs>
                <w:tab w:val="left" w:pos="2071"/>
              </w:tabs>
              <w:spacing w:line="276" w:lineRule="auto"/>
              <w:jc w:val="center"/>
            </w:pPr>
            <w:r>
              <w:t>1</w:t>
            </w:r>
          </w:p>
        </w:tc>
        <w:tc>
          <w:tcPr>
            <w:tcW w:w="3000" w:type="dxa"/>
            <w:vMerge w:val="continue"/>
          </w:tcPr>
          <w:p>
            <w:pPr>
              <w:widowControl w:val="0"/>
              <w:tabs>
                <w:tab w:val="left" w:pos="2071"/>
              </w:tabs>
              <w:spacing w:line="276" w:lineRule="auto"/>
              <w:jc w:val="center"/>
              <w:rPr>
                <w:color w:val="FF0000"/>
                <w:highlight w:val="green"/>
              </w:rP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21</w:t>
            </w:r>
          </w:p>
        </w:tc>
        <w:tc>
          <w:tcPr>
            <w:tcW w:w="5342" w:type="dxa"/>
          </w:tcPr>
          <w:p>
            <w:pPr>
              <w:widowControl w:val="0"/>
              <w:tabs>
                <w:tab w:val="left" w:pos="2071"/>
              </w:tabs>
              <w:spacing w:line="276" w:lineRule="auto"/>
              <w:jc w:val="both"/>
            </w:pPr>
            <w:r>
              <w:t>Tổng hợp và phân tích lực. Cân bằng lực(t1)</w:t>
            </w:r>
          </w:p>
        </w:tc>
        <w:tc>
          <w:tcPr>
            <w:tcW w:w="1070" w:type="dxa"/>
          </w:tcPr>
          <w:p>
            <w:pPr>
              <w:widowControl w:val="0"/>
              <w:tabs>
                <w:tab w:val="left" w:pos="2071"/>
              </w:tabs>
              <w:spacing w:line="276" w:lineRule="auto"/>
              <w:jc w:val="center"/>
            </w:pPr>
            <w:r>
              <w:t>1</w:t>
            </w:r>
          </w:p>
        </w:tc>
        <w:tc>
          <w:tcPr>
            <w:tcW w:w="3000" w:type="dxa"/>
            <w:vMerge w:val="restart"/>
          </w:tcPr>
          <w:p>
            <w:pPr>
              <w:widowControl w:val="0"/>
              <w:tabs>
                <w:tab w:val="left" w:pos="2071"/>
              </w:tabs>
              <w:spacing w:line="276" w:lineRule="auto"/>
              <w:jc w:val="center"/>
              <w:rPr>
                <w:color w:val="FF0000"/>
                <w:highlight w:val="green"/>
              </w:rPr>
            </w:pPr>
            <w:r>
              <w:rPr>
                <w:color w:val="FF0000"/>
                <w:highlight w:val="green"/>
              </w:rP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rPr>
                <w:color w:val="FF0000"/>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8</w:t>
            </w:r>
          </w:p>
        </w:tc>
        <w:tc>
          <w:tcPr>
            <w:tcW w:w="1088" w:type="dxa"/>
          </w:tcPr>
          <w:p>
            <w:pPr>
              <w:widowControl w:val="0"/>
              <w:tabs>
                <w:tab w:val="left" w:pos="2071"/>
              </w:tabs>
              <w:spacing w:line="276" w:lineRule="auto"/>
              <w:jc w:val="center"/>
            </w:pPr>
            <w:r>
              <w:t>22</w:t>
            </w:r>
          </w:p>
        </w:tc>
        <w:tc>
          <w:tcPr>
            <w:tcW w:w="5342" w:type="dxa"/>
          </w:tcPr>
          <w:p>
            <w:pPr>
              <w:widowControl w:val="0"/>
              <w:jc w:val="both"/>
            </w:pPr>
            <w:r>
              <w:t>Tổng hợp và phân tích lực. Cân bằng lực(t2)</w:t>
            </w:r>
          </w:p>
        </w:tc>
        <w:tc>
          <w:tcPr>
            <w:tcW w:w="1070" w:type="dxa"/>
          </w:tcPr>
          <w:p>
            <w:pPr>
              <w:widowControl w:val="0"/>
              <w:tabs>
                <w:tab w:val="left" w:pos="2071"/>
              </w:tabs>
              <w:spacing w:line="276" w:lineRule="auto"/>
              <w:jc w:val="center"/>
            </w:pPr>
            <w:r>
              <w:t>1</w:t>
            </w: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23</w:t>
            </w:r>
          </w:p>
        </w:tc>
        <w:tc>
          <w:tcPr>
            <w:tcW w:w="5342" w:type="dxa"/>
          </w:tcPr>
          <w:p>
            <w:pPr>
              <w:widowControl w:val="0"/>
              <w:jc w:val="both"/>
            </w:pPr>
            <w:r>
              <w:rPr>
                <w:sz w:val="26"/>
                <w:szCs w:val="26"/>
              </w:rPr>
              <w:t>Chủ đề. Các định luật Niu tơn (tiết 1)</w:t>
            </w:r>
          </w:p>
        </w:tc>
        <w:tc>
          <w:tcPr>
            <w:tcW w:w="1070" w:type="dxa"/>
          </w:tcPr>
          <w:p>
            <w:pPr>
              <w:widowControl w:val="0"/>
              <w:tabs>
                <w:tab w:val="left" w:pos="2071"/>
              </w:tabs>
              <w:spacing w:line="276" w:lineRule="auto"/>
              <w:jc w:val="center"/>
            </w:pPr>
            <w:r>
              <w:t>1/5</w:t>
            </w:r>
          </w:p>
        </w:tc>
        <w:tc>
          <w:tcPr>
            <w:tcW w:w="3000" w:type="dxa"/>
            <w:vMerge w:val="restart"/>
          </w:tcPr>
          <w:p>
            <w:pPr>
              <w:pStyle w:val="4"/>
              <w:tabs>
                <w:tab w:val="left" w:pos="433"/>
              </w:tabs>
              <w:spacing w:after="140" w:line="293" w:lineRule="auto"/>
              <w:ind w:firstLine="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Bộ thí nghiệm kiểm chứng định luật Newton</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24</w:t>
            </w:r>
          </w:p>
        </w:tc>
        <w:tc>
          <w:tcPr>
            <w:tcW w:w="5342" w:type="dxa"/>
          </w:tcPr>
          <w:p>
            <w:pPr>
              <w:widowControl w:val="0"/>
              <w:jc w:val="both"/>
            </w:pPr>
            <w:r>
              <w:rPr>
                <w:sz w:val="26"/>
                <w:szCs w:val="26"/>
              </w:rPr>
              <w:t>Chủ đề. Các định luật Niu tơn (tiết 2)</w:t>
            </w:r>
          </w:p>
        </w:tc>
        <w:tc>
          <w:tcPr>
            <w:tcW w:w="1070" w:type="dxa"/>
          </w:tcPr>
          <w:p>
            <w:pPr>
              <w:widowControl w:val="0"/>
              <w:jc w:val="center"/>
            </w:pPr>
            <w:r>
              <w:t>2/5</w:t>
            </w: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9</w:t>
            </w:r>
          </w:p>
        </w:tc>
        <w:tc>
          <w:tcPr>
            <w:tcW w:w="1088" w:type="dxa"/>
          </w:tcPr>
          <w:p>
            <w:pPr>
              <w:widowControl w:val="0"/>
              <w:tabs>
                <w:tab w:val="left" w:pos="2071"/>
              </w:tabs>
              <w:spacing w:line="276" w:lineRule="auto"/>
              <w:jc w:val="center"/>
            </w:pPr>
            <w:r>
              <w:t>25</w:t>
            </w:r>
          </w:p>
        </w:tc>
        <w:tc>
          <w:tcPr>
            <w:tcW w:w="5342" w:type="dxa"/>
          </w:tcPr>
          <w:p>
            <w:pPr>
              <w:widowControl w:val="0"/>
              <w:tabs>
                <w:tab w:val="left" w:pos="2071"/>
              </w:tabs>
              <w:spacing w:line="276" w:lineRule="auto"/>
              <w:jc w:val="center"/>
              <w:rPr>
                <w:color w:val="FF0000"/>
                <w:highlight w:val="green"/>
              </w:rPr>
            </w:pPr>
            <w:r>
              <w:rPr>
                <w:color w:val="FF0000"/>
                <w:highlight w:val="green"/>
              </w:rPr>
              <w:t>Ôn tập</w:t>
            </w:r>
          </w:p>
        </w:tc>
        <w:tc>
          <w:tcPr>
            <w:tcW w:w="1070" w:type="dxa"/>
            <w:vMerge w:val="restart"/>
          </w:tcPr>
          <w:p>
            <w:pPr>
              <w:widowControl w:val="0"/>
              <w:jc w:val="center"/>
            </w:pPr>
            <w:r>
              <w:t>5</w:t>
            </w:r>
          </w:p>
        </w:tc>
        <w:tc>
          <w:tcPr>
            <w:tcW w:w="3000" w:type="dxa"/>
          </w:tcPr>
          <w:p>
            <w:pPr>
              <w:widowControl w:val="0"/>
              <w:tabs>
                <w:tab w:val="left" w:pos="2071"/>
              </w:tabs>
              <w:spacing w:line="276" w:lineRule="auto"/>
              <w:jc w:val="left"/>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26</w:t>
            </w:r>
          </w:p>
        </w:tc>
        <w:tc>
          <w:tcPr>
            <w:tcW w:w="5342" w:type="dxa"/>
          </w:tcPr>
          <w:p>
            <w:pPr>
              <w:widowControl w:val="0"/>
              <w:tabs>
                <w:tab w:val="left" w:pos="2071"/>
              </w:tabs>
              <w:spacing w:line="276" w:lineRule="auto"/>
              <w:jc w:val="center"/>
            </w:pPr>
            <w:r>
              <w:rPr>
                <w:color w:val="FF0000"/>
                <w:highlight w:val="green"/>
              </w:rPr>
              <w:t>Kiểm tra giữa kì I</w:t>
            </w:r>
          </w:p>
        </w:tc>
        <w:tc>
          <w:tcPr>
            <w:tcW w:w="1070" w:type="dxa"/>
            <w:vMerge w:val="continue"/>
          </w:tcPr>
          <w:p>
            <w:pPr>
              <w:widowControl w:val="0"/>
              <w:jc w:val="center"/>
            </w:pP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27</w:t>
            </w:r>
          </w:p>
        </w:tc>
        <w:tc>
          <w:tcPr>
            <w:tcW w:w="5342" w:type="dxa"/>
          </w:tcPr>
          <w:p>
            <w:pPr>
              <w:widowControl w:val="0"/>
              <w:jc w:val="both"/>
            </w:pPr>
            <w:r>
              <w:rPr>
                <w:sz w:val="26"/>
                <w:szCs w:val="26"/>
              </w:rPr>
              <w:t>Chủ đề. Các định luật Niu tơn (tiết 3)</w:t>
            </w:r>
          </w:p>
        </w:tc>
        <w:tc>
          <w:tcPr>
            <w:tcW w:w="1070" w:type="dxa"/>
          </w:tcPr>
          <w:p>
            <w:pPr>
              <w:widowControl w:val="0"/>
              <w:jc w:val="center"/>
            </w:pPr>
            <w:r>
              <w:t>3/5</w:t>
            </w:r>
          </w:p>
        </w:tc>
        <w:tc>
          <w:tcPr>
            <w:tcW w:w="3000" w:type="dxa"/>
            <w:vMerge w:val="restart"/>
          </w:tcPr>
          <w:p>
            <w:pPr>
              <w:widowControl w:val="0"/>
              <w:tabs>
                <w:tab w:val="left" w:pos="2071"/>
              </w:tabs>
              <w:spacing w:line="276" w:lineRule="auto"/>
              <w:jc w:val="center"/>
            </w:pPr>
            <w:r>
              <w:rPr>
                <w:color w:val="000000" w:themeColor="text1"/>
                <w:sz w:val="26"/>
                <w:szCs w:val="26"/>
                <w14:textFill>
                  <w14:solidFill>
                    <w14:schemeClr w14:val="tx1"/>
                  </w14:solidFill>
                </w14:textFill>
              </w:rPr>
              <w:t>Bộ thí nghiệm kiểm chứng định luật Newton</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1" w:type="dxa"/>
            <w:vMerge w:val="restart"/>
          </w:tcPr>
          <w:p>
            <w:pPr>
              <w:widowControl w:val="0"/>
              <w:tabs>
                <w:tab w:val="left" w:pos="2071"/>
              </w:tabs>
              <w:spacing w:line="276" w:lineRule="auto"/>
              <w:jc w:val="center"/>
            </w:pPr>
            <w:r>
              <w:t>10</w:t>
            </w:r>
          </w:p>
        </w:tc>
        <w:tc>
          <w:tcPr>
            <w:tcW w:w="1088" w:type="dxa"/>
          </w:tcPr>
          <w:p>
            <w:pPr>
              <w:widowControl w:val="0"/>
              <w:tabs>
                <w:tab w:val="left" w:pos="2071"/>
              </w:tabs>
              <w:spacing w:line="276" w:lineRule="auto"/>
              <w:jc w:val="center"/>
            </w:pPr>
            <w:r>
              <w:t>28</w:t>
            </w:r>
          </w:p>
        </w:tc>
        <w:tc>
          <w:tcPr>
            <w:tcW w:w="5342" w:type="dxa"/>
          </w:tcPr>
          <w:p>
            <w:pPr>
              <w:widowControl w:val="0"/>
              <w:jc w:val="both"/>
            </w:pPr>
            <w:r>
              <w:rPr>
                <w:sz w:val="26"/>
                <w:szCs w:val="26"/>
              </w:rPr>
              <w:t>Chủ đề. Các định luật Niu tơn (tiết 4)</w:t>
            </w:r>
          </w:p>
        </w:tc>
        <w:tc>
          <w:tcPr>
            <w:tcW w:w="1070" w:type="dxa"/>
          </w:tcPr>
          <w:p>
            <w:pPr>
              <w:widowControl w:val="0"/>
              <w:jc w:val="center"/>
            </w:pPr>
            <w:r>
              <w:t>4/5</w:t>
            </w: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29</w:t>
            </w:r>
          </w:p>
        </w:tc>
        <w:tc>
          <w:tcPr>
            <w:tcW w:w="5342" w:type="dxa"/>
          </w:tcPr>
          <w:p>
            <w:pPr>
              <w:widowControl w:val="0"/>
              <w:jc w:val="both"/>
            </w:pPr>
            <w:r>
              <w:rPr>
                <w:sz w:val="26"/>
                <w:szCs w:val="26"/>
              </w:rPr>
              <w:t>Chủ đề. Các định luật Niu tơn (tiết 5)</w:t>
            </w:r>
          </w:p>
        </w:tc>
        <w:tc>
          <w:tcPr>
            <w:tcW w:w="1070" w:type="dxa"/>
          </w:tcPr>
          <w:p>
            <w:pPr>
              <w:widowControl w:val="0"/>
              <w:jc w:val="center"/>
            </w:pPr>
            <w:r>
              <w:t>5/5</w:t>
            </w: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30</w:t>
            </w:r>
          </w:p>
        </w:tc>
        <w:tc>
          <w:tcPr>
            <w:tcW w:w="5342" w:type="dxa"/>
          </w:tcPr>
          <w:p>
            <w:pPr>
              <w:widowControl w:val="0"/>
              <w:jc w:val="both"/>
            </w:pPr>
            <w:r>
              <w:t>Trọng lực và lực căng</w:t>
            </w:r>
          </w:p>
        </w:tc>
        <w:tc>
          <w:tcPr>
            <w:tcW w:w="1070" w:type="dxa"/>
            <w:vMerge w:val="restart"/>
          </w:tcPr>
          <w:p>
            <w:pPr>
              <w:widowControl w:val="0"/>
              <w:jc w:val="center"/>
            </w:pPr>
            <w:r>
              <w:t>2</w:t>
            </w:r>
          </w:p>
        </w:tc>
        <w:tc>
          <w:tcPr>
            <w:tcW w:w="3000" w:type="dxa"/>
            <w:vMerge w:val="restart"/>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31</w:t>
            </w:r>
          </w:p>
        </w:tc>
        <w:tc>
          <w:tcPr>
            <w:tcW w:w="5342" w:type="dxa"/>
          </w:tcPr>
          <w:p>
            <w:pPr>
              <w:widowControl w:val="0"/>
              <w:jc w:val="both"/>
            </w:pPr>
            <w:r>
              <w:t>Trọng lực và lực căng</w:t>
            </w:r>
          </w:p>
        </w:tc>
        <w:tc>
          <w:tcPr>
            <w:tcW w:w="1070" w:type="dxa"/>
            <w:vMerge w:val="continue"/>
          </w:tcPr>
          <w:p>
            <w:pPr>
              <w:widowControl w:val="0"/>
              <w:jc w:val="center"/>
            </w:pP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11</w:t>
            </w:r>
          </w:p>
        </w:tc>
        <w:tc>
          <w:tcPr>
            <w:tcW w:w="1088" w:type="dxa"/>
          </w:tcPr>
          <w:p>
            <w:pPr>
              <w:widowControl w:val="0"/>
              <w:tabs>
                <w:tab w:val="left" w:pos="2071"/>
              </w:tabs>
              <w:spacing w:line="276" w:lineRule="auto"/>
              <w:jc w:val="center"/>
            </w:pPr>
            <w:r>
              <w:t>32</w:t>
            </w:r>
          </w:p>
        </w:tc>
        <w:tc>
          <w:tcPr>
            <w:tcW w:w="5342" w:type="dxa"/>
          </w:tcPr>
          <w:p>
            <w:pPr>
              <w:widowControl w:val="0"/>
              <w:jc w:val="both"/>
            </w:pPr>
            <w:r>
              <w:t>Lực ma sát(t1)</w:t>
            </w:r>
          </w:p>
        </w:tc>
        <w:tc>
          <w:tcPr>
            <w:tcW w:w="1070" w:type="dxa"/>
            <w:vMerge w:val="restart"/>
          </w:tcPr>
          <w:p>
            <w:pPr>
              <w:widowControl w:val="0"/>
              <w:jc w:val="center"/>
            </w:pPr>
            <w:r>
              <w:t>2</w:t>
            </w:r>
          </w:p>
        </w:tc>
        <w:tc>
          <w:tcPr>
            <w:tcW w:w="3000" w:type="dxa"/>
            <w:vMerge w:val="restart"/>
          </w:tcPr>
          <w:p>
            <w:pPr>
              <w:widowControl w:val="0"/>
              <w:spacing w:line="276" w:lineRule="auto"/>
              <w:jc w:val="both"/>
              <w:rPr>
                <w:sz w:val="26"/>
                <w:szCs w:val="26"/>
                <w:lang w:val="nl-NL"/>
              </w:rPr>
            </w:pPr>
            <w:r>
              <w:rPr>
                <w:sz w:val="26"/>
                <w:szCs w:val="26"/>
                <w:lang w:val="nl-NL"/>
              </w:rPr>
              <w:t>Một vài mẩu gỗ, con lăn để làm thí nghiệm ở các Hình 18.2, 18.3, 18.4 SGK.</w:t>
            </w:r>
          </w:p>
          <w:p>
            <w:pPr>
              <w:widowControl w:val="0"/>
              <w:tabs>
                <w:tab w:val="left" w:pos="2071"/>
              </w:tabs>
              <w:spacing w:line="276" w:lineRule="auto"/>
              <w:jc w:val="both"/>
            </w:pPr>
            <w:r>
              <w:rPr>
                <w:sz w:val="26"/>
                <w:szCs w:val="26"/>
                <w:lang w:val="nl-NL"/>
              </w:rPr>
              <w:t>Lực kế, mặt kính, mặt gỗ, mặt giấy nhám để làm thí nghiệm ở Hình 18.4 SGK</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33</w:t>
            </w:r>
          </w:p>
        </w:tc>
        <w:tc>
          <w:tcPr>
            <w:tcW w:w="5342" w:type="dxa"/>
          </w:tcPr>
          <w:p>
            <w:pPr>
              <w:widowControl w:val="0"/>
              <w:jc w:val="both"/>
            </w:pPr>
            <w:r>
              <w:t>Lực ma sát(t2)</w:t>
            </w:r>
          </w:p>
        </w:tc>
        <w:tc>
          <w:tcPr>
            <w:tcW w:w="1070" w:type="dxa"/>
            <w:vMerge w:val="continue"/>
          </w:tcPr>
          <w:p>
            <w:pPr>
              <w:widowControl w:val="0"/>
              <w:jc w:val="center"/>
            </w:pP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12</w:t>
            </w:r>
          </w:p>
        </w:tc>
        <w:tc>
          <w:tcPr>
            <w:tcW w:w="1088" w:type="dxa"/>
          </w:tcPr>
          <w:p>
            <w:pPr>
              <w:widowControl w:val="0"/>
              <w:tabs>
                <w:tab w:val="left" w:pos="2071"/>
              </w:tabs>
              <w:spacing w:line="276" w:lineRule="auto"/>
              <w:jc w:val="center"/>
            </w:pPr>
            <w:r>
              <w:t>34</w:t>
            </w:r>
          </w:p>
        </w:tc>
        <w:tc>
          <w:tcPr>
            <w:tcW w:w="5342" w:type="dxa"/>
          </w:tcPr>
          <w:p>
            <w:pPr>
              <w:widowControl w:val="0"/>
              <w:jc w:val="both"/>
            </w:pPr>
            <w:r>
              <w:t>Lực cản và lực nâng</w:t>
            </w:r>
          </w:p>
        </w:tc>
        <w:tc>
          <w:tcPr>
            <w:tcW w:w="1070" w:type="dxa"/>
          </w:tcPr>
          <w:p>
            <w:pPr>
              <w:widowControl w:val="0"/>
              <w:jc w:val="center"/>
            </w:pPr>
            <w:r>
              <w:t>1</w:t>
            </w: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T1CĐ</w:t>
            </w:r>
          </w:p>
        </w:tc>
        <w:tc>
          <w:tcPr>
            <w:tcW w:w="5342" w:type="dxa"/>
          </w:tcPr>
          <w:p>
            <w:pPr>
              <w:widowControl w:val="0"/>
              <w:jc w:val="both"/>
            </w:pPr>
            <w:r>
              <w:rPr>
                <w:spacing w:val="-4"/>
              </w:rPr>
              <w:t>Bài 1. Sơ</w:t>
            </w:r>
            <w:r>
              <w:rPr>
                <w:spacing w:val="54"/>
              </w:rPr>
              <w:t xml:space="preserve"> </w:t>
            </w:r>
            <w:r>
              <w:t xml:space="preserve">lược </w:t>
            </w:r>
            <w:r>
              <w:rPr>
                <w:spacing w:val="3"/>
              </w:rPr>
              <w:t xml:space="preserve">về </w:t>
            </w:r>
            <w:r>
              <w:rPr>
                <w:spacing w:val="-4"/>
              </w:rPr>
              <w:t xml:space="preserve">sự </w:t>
            </w:r>
            <w:r>
              <w:rPr>
                <w:spacing w:val="-3"/>
              </w:rPr>
              <w:t xml:space="preserve">phát </w:t>
            </w:r>
            <w:r>
              <w:rPr>
                <w:spacing w:val="4"/>
              </w:rPr>
              <w:t xml:space="preserve">triển </w:t>
            </w:r>
            <w:r>
              <w:rPr>
                <w:spacing w:val="-6"/>
              </w:rPr>
              <w:t>của</w:t>
            </w:r>
            <w:r>
              <w:t xml:space="preserve"> vật lí học (tiết 1)</w:t>
            </w:r>
          </w:p>
        </w:tc>
        <w:tc>
          <w:tcPr>
            <w:tcW w:w="1070" w:type="dxa"/>
            <w:vMerge w:val="restart"/>
          </w:tcPr>
          <w:p>
            <w:pPr>
              <w:widowControl w:val="0"/>
              <w:tabs>
                <w:tab w:val="left" w:pos="2071"/>
              </w:tabs>
              <w:spacing w:line="276" w:lineRule="auto"/>
              <w:jc w:val="center"/>
            </w:pPr>
            <w:r>
              <w:t>2</w:t>
            </w:r>
          </w:p>
        </w:tc>
        <w:tc>
          <w:tcPr>
            <w:tcW w:w="3000" w:type="dxa"/>
            <w:vMerge w:val="restart"/>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T2CĐ</w:t>
            </w:r>
          </w:p>
        </w:tc>
        <w:tc>
          <w:tcPr>
            <w:tcW w:w="5342" w:type="dxa"/>
          </w:tcPr>
          <w:p>
            <w:pPr>
              <w:widowControl w:val="0"/>
              <w:jc w:val="both"/>
            </w:pPr>
            <w:r>
              <w:rPr>
                <w:spacing w:val="-4"/>
              </w:rPr>
              <w:t>Bài 1. Sơ</w:t>
            </w:r>
            <w:r>
              <w:rPr>
                <w:spacing w:val="54"/>
              </w:rPr>
              <w:t xml:space="preserve"> </w:t>
            </w:r>
            <w:r>
              <w:t xml:space="preserve">lược </w:t>
            </w:r>
            <w:r>
              <w:rPr>
                <w:spacing w:val="3"/>
              </w:rPr>
              <w:t xml:space="preserve">về </w:t>
            </w:r>
            <w:r>
              <w:rPr>
                <w:spacing w:val="-4"/>
              </w:rPr>
              <w:t xml:space="preserve">sự </w:t>
            </w:r>
            <w:r>
              <w:rPr>
                <w:spacing w:val="-3"/>
              </w:rPr>
              <w:t xml:space="preserve">phát </w:t>
            </w:r>
            <w:r>
              <w:rPr>
                <w:spacing w:val="4"/>
              </w:rPr>
              <w:t xml:space="preserve">triển </w:t>
            </w:r>
            <w:r>
              <w:rPr>
                <w:spacing w:val="-6"/>
              </w:rPr>
              <w:t>của</w:t>
            </w:r>
            <w:r>
              <w:t xml:space="preserve"> vật lí học (tiết 2)</w:t>
            </w:r>
          </w:p>
        </w:tc>
        <w:tc>
          <w:tcPr>
            <w:tcW w:w="1070" w:type="dxa"/>
            <w:vMerge w:val="continue"/>
          </w:tcPr>
          <w:p>
            <w:pPr>
              <w:widowControl w:val="0"/>
              <w:tabs>
                <w:tab w:val="left" w:pos="2071"/>
              </w:tabs>
              <w:spacing w:line="276" w:lineRule="auto"/>
              <w:jc w:val="center"/>
            </w:pPr>
          </w:p>
        </w:tc>
        <w:tc>
          <w:tcPr>
            <w:tcW w:w="3000" w:type="dxa"/>
            <w:vMerge w:val="continue"/>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13</w:t>
            </w:r>
          </w:p>
        </w:tc>
        <w:tc>
          <w:tcPr>
            <w:tcW w:w="1088" w:type="dxa"/>
          </w:tcPr>
          <w:p>
            <w:pPr>
              <w:widowControl w:val="0"/>
              <w:spacing w:line="276" w:lineRule="auto"/>
              <w:jc w:val="center"/>
            </w:pPr>
            <w:r>
              <w:t>T3CĐ</w:t>
            </w:r>
          </w:p>
        </w:tc>
        <w:tc>
          <w:tcPr>
            <w:tcW w:w="5342" w:type="dxa"/>
          </w:tcPr>
          <w:p>
            <w:pPr>
              <w:widowControl w:val="0"/>
              <w:jc w:val="both"/>
            </w:pPr>
            <w:r>
              <w:t xml:space="preserve">Bài 2. Giới thiệu </w:t>
            </w:r>
            <w:r>
              <w:rPr>
                <w:spacing w:val="-6"/>
              </w:rPr>
              <w:t xml:space="preserve">các </w:t>
            </w:r>
            <w:r>
              <w:t xml:space="preserve">lĩnh </w:t>
            </w:r>
            <w:r>
              <w:rPr>
                <w:spacing w:val="-5"/>
              </w:rPr>
              <w:t>vực</w:t>
            </w:r>
            <w:r>
              <w:t xml:space="preserve"> nghiên </w:t>
            </w:r>
            <w:r>
              <w:rPr>
                <w:spacing w:val="-5"/>
              </w:rPr>
              <w:t xml:space="preserve">cứu </w:t>
            </w:r>
            <w:r>
              <w:t xml:space="preserve">trong </w:t>
            </w:r>
            <w:r>
              <w:rPr>
                <w:spacing w:val="4"/>
              </w:rPr>
              <w:t xml:space="preserve">vật </w:t>
            </w:r>
            <w:r>
              <w:t>lí</w:t>
            </w:r>
            <w:r>
              <w:rPr>
                <w:spacing w:val="3"/>
              </w:rPr>
              <w:t xml:space="preserve"> </w:t>
            </w:r>
            <w:r>
              <w:t>học (tiết 1)</w:t>
            </w:r>
          </w:p>
        </w:tc>
        <w:tc>
          <w:tcPr>
            <w:tcW w:w="1070" w:type="dxa"/>
            <w:vMerge w:val="restart"/>
          </w:tcPr>
          <w:p>
            <w:pPr>
              <w:widowControl w:val="0"/>
              <w:tabs>
                <w:tab w:val="left" w:pos="2071"/>
              </w:tabs>
              <w:spacing w:line="276" w:lineRule="auto"/>
              <w:jc w:val="center"/>
            </w:pPr>
            <w:r>
              <w:t>4</w:t>
            </w: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T4CĐ</w:t>
            </w:r>
          </w:p>
        </w:tc>
        <w:tc>
          <w:tcPr>
            <w:tcW w:w="5342" w:type="dxa"/>
          </w:tcPr>
          <w:p>
            <w:pPr>
              <w:widowControl w:val="0"/>
              <w:jc w:val="both"/>
            </w:pPr>
            <w:r>
              <w:t xml:space="preserve">Bài 2. Giới thiệu </w:t>
            </w:r>
            <w:r>
              <w:rPr>
                <w:spacing w:val="-6"/>
              </w:rPr>
              <w:t xml:space="preserve">các </w:t>
            </w:r>
            <w:r>
              <w:t xml:space="preserve">lĩnh </w:t>
            </w:r>
            <w:r>
              <w:rPr>
                <w:spacing w:val="-5"/>
              </w:rPr>
              <w:t>vực</w:t>
            </w:r>
            <w:r>
              <w:t xml:space="preserve"> nghiên </w:t>
            </w:r>
            <w:r>
              <w:rPr>
                <w:spacing w:val="-5"/>
              </w:rPr>
              <w:t xml:space="preserve">cứu </w:t>
            </w:r>
            <w:r>
              <w:t xml:space="preserve">trong </w:t>
            </w:r>
            <w:r>
              <w:rPr>
                <w:spacing w:val="4"/>
              </w:rPr>
              <w:t xml:space="preserve">vật </w:t>
            </w:r>
            <w:r>
              <w:t>lí</w:t>
            </w:r>
            <w:r>
              <w:rPr>
                <w:spacing w:val="3"/>
              </w:rPr>
              <w:t xml:space="preserve"> </w:t>
            </w:r>
            <w:r>
              <w:t>học (tiết 2)</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T5CĐ</w:t>
            </w:r>
          </w:p>
        </w:tc>
        <w:tc>
          <w:tcPr>
            <w:tcW w:w="5342" w:type="dxa"/>
          </w:tcPr>
          <w:p>
            <w:pPr>
              <w:widowControl w:val="0"/>
              <w:jc w:val="both"/>
            </w:pPr>
            <w:r>
              <w:t xml:space="preserve">Bài 2. Giới thiệu </w:t>
            </w:r>
            <w:r>
              <w:rPr>
                <w:spacing w:val="-6"/>
              </w:rPr>
              <w:t xml:space="preserve">các </w:t>
            </w:r>
            <w:r>
              <w:t xml:space="preserve">lĩnh </w:t>
            </w:r>
            <w:r>
              <w:rPr>
                <w:spacing w:val="-5"/>
              </w:rPr>
              <w:t>vực</w:t>
            </w:r>
            <w:r>
              <w:t xml:space="preserve"> nghiên </w:t>
            </w:r>
            <w:r>
              <w:rPr>
                <w:spacing w:val="-5"/>
              </w:rPr>
              <w:t xml:space="preserve">cứu </w:t>
            </w:r>
            <w:r>
              <w:t xml:space="preserve">trong </w:t>
            </w:r>
            <w:r>
              <w:rPr>
                <w:spacing w:val="4"/>
              </w:rPr>
              <w:t xml:space="preserve">vật </w:t>
            </w:r>
            <w:r>
              <w:t>lí</w:t>
            </w:r>
            <w:r>
              <w:rPr>
                <w:spacing w:val="3"/>
              </w:rPr>
              <w:t xml:space="preserve"> </w:t>
            </w:r>
            <w:r>
              <w:t>học (tiết 3)</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14</w:t>
            </w:r>
          </w:p>
        </w:tc>
        <w:tc>
          <w:tcPr>
            <w:tcW w:w="1088" w:type="dxa"/>
          </w:tcPr>
          <w:p>
            <w:pPr>
              <w:widowControl w:val="0"/>
              <w:spacing w:line="276" w:lineRule="auto"/>
              <w:jc w:val="center"/>
            </w:pPr>
            <w:r>
              <w:t>T6CĐ</w:t>
            </w:r>
          </w:p>
        </w:tc>
        <w:tc>
          <w:tcPr>
            <w:tcW w:w="5342" w:type="dxa"/>
          </w:tcPr>
          <w:p>
            <w:pPr>
              <w:widowControl w:val="0"/>
              <w:jc w:val="both"/>
            </w:pPr>
            <w:r>
              <w:t xml:space="preserve">Bài 2. Giới thiệu </w:t>
            </w:r>
            <w:r>
              <w:rPr>
                <w:spacing w:val="-6"/>
              </w:rPr>
              <w:t xml:space="preserve">các </w:t>
            </w:r>
            <w:r>
              <w:t xml:space="preserve">lĩnh </w:t>
            </w:r>
            <w:r>
              <w:rPr>
                <w:spacing w:val="-5"/>
              </w:rPr>
              <w:t>vực</w:t>
            </w:r>
            <w:r>
              <w:t xml:space="preserve"> nghiên </w:t>
            </w:r>
            <w:r>
              <w:rPr>
                <w:spacing w:val="-5"/>
              </w:rPr>
              <w:t xml:space="preserve">cứu </w:t>
            </w:r>
            <w:r>
              <w:t xml:space="preserve">trong </w:t>
            </w:r>
            <w:r>
              <w:rPr>
                <w:spacing w:val="4"/>
              </w:rPr>
              <w:t xml:space="preserve">vật </w:t>
            </w:r>
            <w:r>
              <w:t>lí</w:t>
            </w:r>
            <w:r>
              <w:rPr>
                <w:spacing w:val="3"/>
              </w:rPr>
              <w:t xml:space="preserve"> </w:t>
            </w:r>
            <w:r>
              <w:t>học (tiết 4)</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T7CĐ</w:t>
            </w:r>
          </w:p>
        </w:tc>
        <w:tc>
          <w:tcPr>
            <w:tcW w:w="5342" w:type="dxa"/>
          </w:tcPr>
          <w:p>
            <w:pPr>
              <w:widowControl w:val="0"/>
              <w:jc w:val="both"/>
            </w:pPr>
            <w:r>
              <w:t xml:space="preserve">Bài 3. Giới thiệu </w:t>
            </w:r>
            <w:r>
              <w:rPr>
                <w:spacing w:val="-6"/>
              </w:rPr>
              <w:t xml:space="preserve">các </w:t>
            </w:r>
            <w:r>
              <w:rPr>
                <w:spacing w:val="-4"/>
              </w:rPr>
              <w:t>ứng</w:t>
            </w:r>
            <w:r>
              <w:rPr>
                <w:spacing w:val="54"/>
              </w:rPr>
              <w:t xml:space="preserve"> </w:t>
            </w:r>
            <w:r>
              <w:rPr>
                <w:spacing w:val="-6"/>
              </w:rPr>
              <w:t xml:space="preserve">dụng của </w:t>
            </w:r>
            <w:r>
              <w:rPr>
                <w:spacing w:val="4"/>
              </w:rPr>
              <w:t xml:space="preserve">vật </w:t>
            </w:r>
            <w:r>
              <w:t>lí trong</w:t>
            </w:r>
            <w:r>
              <w:rPr>
                <w:spacing w:val="-25"/>
              </w:rPr>
              <w:t xml:space="preserve"> </w:t>
            </w:r>
            <w:r>
              <w:rPr>
                <w:spacing w:val="-3"/>
              </w:rPr>
              <w:t>một số ngành nghề (tiết 1)</w:t>
            </w:r>
          </w:p>
        </w:tc>
        <w:tc>
          <w:tcPr>
            <w:tcW w:w="1070" w:type="dxa"/>
            <w:vMerge w:val="restart"/>
          </w:tcPr>
          <w:p>
            <w:pPr>
              <w:widowControl w:val="0"/>
              <w:tabs>
                <w:tab w:val="left" w:pos="2071"/>
              </w:tabs>
              <w:spacing w:line="276" w:lineRule="auto"/>
              <w:jc w:val="center"/>
            </w:pPr>
            <w:r>
              <w:t>4</w:t>
            </w: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T8CĐ</w:t>
            </w:r>
          </w:p>
        </w:tc>
        <w:tc>
          <w:tcPr>
            <w:tcW w:w="5342" w:type="dxa"/>
          </w:tcPr>
          <w:p>
            <w:pPr>
              <w:widowControl w:val="0"/>
              <w:jc w:val="both"/>
            </w:pPr>
            <w:r>
              <w:t xml:space="preserve">Bài 3. Giới thiệu </w:t>
            </w:r>
            <w:r>
              <w:rPr>
                <w:spacing w:val="-6"/>
              </w:rPr>
              <w:t xml:space="preserve">các </w:t>
            </w:r>
            <w:r>
              <w:rPr>
                <w:spacing w:val="-4"/>
              </w:rPr>
              <w:t>ứng</w:t>
            </w:r>
            <w:r>
              <w:rPr>
                <w:spacing w:val="54"/>
              </w:rPr>
              <w:t xml:space="preserve"> </w:t>
            </w:r>
            <w:r>
              <w:rPr>
                <w:spacing w:val="-6"/>
              </w:rPr>
              <w:t xml:space="preserve">dụng của </w:t>
            </w:r>
            <w:r>
              <w:rPr>
                <w:spacing w:val="4"/>
              </w:rPr>
              <w:t xml:space="preserve">vật </w:t>
            </w:r>
            <w:r>
              <w:t>lí trong</w:t>
            </w:r>
            <w:r>
              <w:rPr>
                <w:spacing w:val="-25"/>
              </w:rPr>
              <w:t xml:space="preserve"> </w:t>
            </w:r>
            <w:r>
              <w:rPr>
                <w:spacing w:val="-3"/>
              </w:rPr>
              <w:t>một số ngành nghề (tiết 2)</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15</w:t>
            </w:r>
          </w:p>
        </w:tc>
        <w:tc>
          <w:tcPr>
            <w:tcW w:w="1088" w:type="dxa"/>
          </w:tcPr>
          <w:p>
            <w:pPr>
              <w:widowControl w:val="0"/>
              <w:spacing w:line="276" w:lineRule="auto"/>
              <w:jc w:val="center"/>
            </w:pPr>
            <w:r>
              <w:t>T9CĐ</w:t>
            </w:r>
          </w:p>
        </w:tc>
        <w:tc>
          <w:tcPr>
            <w:tcW w:w="5342" w:type="dxa"/>
          </w:tcPr>
          <w:p>
            <w:pPr>
              <w:widowControl w:val="0"/>
              <w:jc w:val="both"/>
            </w:pPr>
            <w:r>
              <w:t xml:space="preserve">Bài 3. Giới thiệu </w:t>
            </w:r>
            <w:r>
              <w:rPr>
                <w:spacing w:val="-6"/>
              </w:rPr>
              <w:t xml:space="preserve">các </w:t>
            </w:r>
            <w:r>
              <w:rPr>
                <w:spacing w:val="-4"/>
              </w:rPr>
              <w:t>ứng</w:t>
            </w:r>
            <w:r>
              <w:rPr>
                <w:spacing w:val="54"/>
              </w:rPr>
              <w:t xml:space="preserve"> </w:t>
            </w:r>
            <w:r>
              <w:rPr>
                <w:spacing w:val="-6"/>
              </w:rPr>
              <w:t xml:space="preserve">dụng của </w:t>
            </w:r>
            <w:r>
              <w:rPr>
                <w:spacing w:val="4"/>
              </w:rPr>
              <w:t xml:space="preserve">vật </w:t>
            </w:r>
            <w:r>
              <w:t>lí trong</w:t>
            </w:r>
            <w:r>
              <w:rPr>
                <w:spacing w:val="-25"/>
              </w:rPr>
              <w:t xml:space="preserve"> </w:t>
            </w:r>
            <w:r>
              <w:rPr>
                <w:spacing w:val="-3"/>
              </w:rPr>
              <w:t>một số ngành nghề (tiết 3)</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T10CĐ</w:t>
            </w:r>
          </w:p>
        </w:tc>
        <w:tc>
          <w:tcPr>
            <w:tcW w:w="5342" w:type="dxa"/>
          </w:tcPr>
          <w:p>
            <w:pPr>
              <w:widowControl w:val="0"/>
              <w:jc w:val="both"/>
            </w:pPr>
            <w:r>
              <w:t xml:space="preserve">Bài 3. Giới thiệu </w:t>
            </w:r>
            <w:r>
              <w:rPr>
                <w:spacing w:val="-6"/>
              </w:rPr>
              <w:t xml:space="preserve">các </w:t>
            </w:r>
            <w:r>
              <w:rPr>
                <w:spacing w:val="-4"/>
              </w:rPr>
              <w:t>ứng</w:t>
            </w:r>
            <w:r>
              <w:rPr>
                <w:spacing w:val="54"/>
              </w:rPr>
              <w:t xml:space="preserve"> </w:t>
            </w:r>
            <w:r>
              <w:rPr>
                <w:spacing w:val="-6"/>
              </w:rPr>
              <w:t xml:space="preserve">dụng của </w:t>
            </w:r>
            <w:r>
              <w:rPr>
                <w:spacing w:val="4"/>
              </w:rPr>
              <w:t xml:space="preserve">vật </w:t>
            </w:r>
            <w:r>
              <w:t>lí trong</w:t>
            </w:r>
            <w:r>
              <w:rPr>
                <w:spacing w:val="-25"/>
              </w:rPr>
              <w:t xml:space="preserve"> </w:t>
            </w:r>
            <w:r>
              <w:rPr>
                <w:spacing w:val="-3"/>
              </w:rPr>
              <w:t>một số ngành nghề (tiết 4)</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T11CĐ</w:t>
            </w:r>
          </w:p>
        </w:tc>
        <w:tc>
          <w:tcPr>
            <w:tcW w:w="5342" w:type="dxa"/>
          </w:tcPr>
          <w:p>
            <w:pPr>
              <w:widowControl w:val="0"/>
              <w:jc w:val="both"/>
            </w:pPr>
            <w:r>
              <w:t xml:space="preserve">Bài 4. Xác </w:t>
            </w:r>
            <w:r>
              <w:rPr>
                <w:spacing w:val="-8"/>
              </w:rPr>
              <w:t xml:space="preserve">định </w:t>
            </w:r>
            <w:r>
              <w:rPr>
                <w:spacing w:val="-6"/>
              </w:rPr>
              <w:t>phương</w:t>
            </w:r>
            <w:r>
              <w:t xml:space="preserve"> </w:t>
            </w:r>
            <w:r>
              <w:rPr>
                <w:spacing w:val="-6"/>
              </w:rPr>
              <w:t>hướng (tiết 1)</w:t>
            </w:r>
          </w:p>
        </w:tc>
        <w:tc>
          <w:tcPr>
            <w:tcW w:w="1070" w:type="dxa"/>
            <w:vMerge w:val="restart"/>
          </w:tcPr>
          <w:p>
            <w:pPr>
              <w:widowControl w:val="0"/>
              <w:tabs>
                <w:tab w:val="left" w:pos="2071"/>
              </w:tabs>
              <w:spacing w:line="276" w:lineRule="auto"/>
              <w:jc w:val="center"/>
            </w:pPr>
            <w:r>
              <w:t>2</w:t>
            </w: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16</w:t>
            </w:r>
          </w:p>
        </w:tc>
        <w:tc>
          <w:tcPr>
            <w:tcW w:w="1088" w:type="dxa"/>
          </w:tcPr>
          <w:p>
            <w:pPr>
              <w:widowControl w:val="0"/>
              <w:spacing w:line="276" w:lineRule="auto"/>
              <w:jc w:val="center"/>
            </w:pPr>
            <w:r>
              <w:t>T12CĐ</w:t>
            </w:r>
          </w:p>
        </w:tc>
        <w:tc>
          <w:tcPr>
            <w:tcW w:w="5342" w:type="dxa"/>
          </w:tcPr>
          <w:p>
            <w:pPr>
              <w:widowControl w:val="0"/>
              <w:jc w:val="both"/>
            </w:pPr>
            <w:r>
              <w:t xml:space="preserve">Bài 4. Xác </w:t>
            </w:r>
            <w:r>
              <w:rPr>
                <w:spacing w:val="-8"/>
              </w:rPr>
              <w:t xml:space="preserve">định </w:t>
            </w:r>
            <w:r>
              <w:rPr>
                <w:spacing w:val="-6"/>
              </w:rPr>
              <w:t>phương</w:t>
            </w:r>
            <w:r>
              <w:t xml:space="preserve"> </w:t>
            </w:r>
            <w:r>
              <w:rPr>
                <w:spacing w:val="-6"/>
              </w:rPr>
              <w:t>hướng (tiết 1)</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T13CĐ</w:t>
            </w:r>
          </w:p>
        </w:tc>
        <w:tc>
          <w:tcPr>
            <w:tcW w:w="5342" w:type="dxa"/>
          </w:tcPr>
          <w:p>
            <w:pPr>
              <w:widowControl w:val="0"/>
              <w:jc w:val="both"/>
            </w:pPr>
            <w:r>
              <w:t xml:space="preserve">Bài 5. Đặc điểm chuyển </w:t>
            </w:r>
            <w:r>
              <w:rPr>
                <w:spacing w:val="-3"/>
              </w:rPr>
              <w:t xml:space="preserve">động </w:t>
            </w:r>
            <w:r>
              <w:rPr>
                <w:spacing w:val="-4"/>
              </w:rPr>
              <w:t>nhìn</w:t>
            </w:r>
            <w:r>
              <w:rPr>
                <w:spacing w:val="54"/>
              </w:rPr>
              <w:t xml:space="preserve"> </w:t>
            </w:r>
            <w:r>
              <w:t>thấy của một số thiên thể trên nền trời sao (tiết 1)</w:t>
            </w:r>
          </w:p>
        </w:tc>
        <w:tc>
          <w:tcPr>
            <w:tcW w:w="1070" w:type="dxa"/>
            <w:vMerge w:val="restart"/>
          </w:tcPr>
          <w:p>
            <w:pPr>
              <w:widowControl w:val="0"/>
              <w:tabs>
                <w:tab w:val="left" w:pos="2071"/>
              </w:tabs>
              <w:spacing w:line="276" w:lineRule="auto"/>
              <w:jc w:val="center"/>
            </w:pPr>
            <w:r>
              <w:t>4</w:t>
            </w: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T14CĐ</w:t>
            </w:r>
          </w:p>
        </w:tc>
        <w:tc>
          <w:tcPr>
            <w:tcW w:w="5342" w:type="dxa"/>
          </w:tcPr>
          <w:p>
            <w:pPr>
              <w:widowControl w:val="0"/>
              <w:jc w:val="both"/>
            </w:pPr>
            <w:r>
              <w:t xml:space="preserve">Bài 5. Đặc điểm chuyển </w:t>
            </w:r>
            <w:r>
              <w:rPr>
                <w:spacing w:val="-3"/>
              </w:rPr>
              <w:t xml:space="preserve">động </w:t>
            </w:r>
            <w:r>
              <w:rPr>
                <w:spacing w:val="-4"/>
              </w:rPr>
              <w:t>nhìn</w:t>
            </w:r>
            <w:r>
              <w:rPr>
                <w:spacing w:val="54"/>
              </w:rPr>
              <w:t xml:space="preserve"> </w:t>
            </w:r>
            <w:r>
              <w:t>thấy của một số thiên thể trên nền trời sao (tiết 2)</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17</w:t>
            </w:r>
          </w:p>
        </w:tc>
        <w:tc>
          <w:tcPr>
            <w:tcW w:w="1088" w:type="dxa"/>
          </w:tcPr>
          <w:p>
            <w:pPr>
              <w:widowControl w:val="0"/>
              <w:spacing w:line="276" w:lineRule="auto"/>
              <w:jc w:val="center"/>
            </w:pPr>
            <w:r>
              <w:t>T15CĐ</w:t>
            </w:r>
          </w:p>
        </w:tc>
        <w:tc>
          <w:tcPr>
            <w:tcW w:w="5342" w:type="dxa"/>
          </w:tcPr>
          <w:p>
            <w:pPr>
              <w:widowControl w:val="0"/>
              <w:jc w:val="both"/>
            </w:pPr>
            <w:r>
              <w:t xml:space="preserve">Bài 5. Đặc điểm chuyển </w:t>
            </w:r>
            <w:r>
              <w:rPr>
                <w:spacing w:val="-3"/>
              </w:rPr>
              <w:t xml:space="preserve">động </w:t>
            </w:r>
            <w:r>
              <w:rPr>
                <w:spacing w:val="-4"/>
              </w:rPr>
              <w:t>nhìn</w:t>
            </w:r>
            <w:r>
              <w:rPr>
                <w:spacing w:val="54"/>
              </w:rPr>
              <w:t xml:space="preserve"> </w:t>
            </w:r>
            <w:r>
              <w:t>thấy của một số thiên thể trên nền trời sao (tiết 3)</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35</w:t>
            </w:r>
          </w:p>
        </w:tc>
        <w:tc>
          <w:tcPr>
            <w:tcW w:w="5342" w:type="dxa"/>
          </w:tcPr>
          <w:p>
            <w:pPr>
              <w:widowControl w:val="0"/>
              <w:tabs>
                <w:tab w:val="left" w:pos="2071"/>
              </w:tabs>
              <w:spacing w:line="276" w:lineRule="auto"/>
              <w:jc w:val="center"/>
              <w:rPr>
                <w:color w:val="FF0000"/>
                <w:highlight w:val="green"/>
              </w:rPr>
            </w:pPr>
            <w:r>
              <w:rPr>
                <w:color w:val="FF0000"/>
                <w:highlight w:val="green"/>
              </w:rPr>
              <w:t>Ôn tập</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tabs>
                <w:tab w:val="left" w:pos="2071"/>
              </w:tabs>
              <w:spacing w:line="276" w:lineRule="auto"/>
              <w:jc w:val="center"/>
            </w:pPr>
            <w:r>
              <w:t>36</w:t>
            </w:r>
          </w:p>
        </w:tc>
        <w:tc>
          <w:tcPr>
            <w:tcW w:w="5342" w:type="dxa"/>
          </w:tcPr>
          <w:p>
            <w:pPr>
              <w:widowControl w:val="0"/>
              <w:tabs>
                <w:tab w:val="left" w:pos="2071"/>
              </w:tabs>
              <w:spacing w:line="276" w:lineRule="auto"/>
              <w:jc w:val="center"/>
              <w:rPr>
                <w:color w:val="FF0000"/>
                <w:highlight w:val="green"/>
              </w:rPr>
            </w:pPr>
            <w:r>
              <w:rPr>
                <w:color w:val="FF0000"/>
                <w:highlight w:val="green"/>
              </w:rPr>
              <w:t>Kiểm tra HK I</w:t>
            </w:r>
          </w:p>
        </w:tc>
        <w:tc>
          <w:tcPr>
            <w:tcW w:w="1070" w:type="dxa"/>
          </w:tcPr>
          <w:p>
            <w:pPr>
              <w:widowControl w:val="0"/>
              <w:spacing w:line="276" w:lineRule="auto"/>
              <w:jc w:val="center"/>
            </w:pPr>
          </w:p>
        </w:tc>
        <w:tc>
          <w:tcPr>
            <w:tcW w:w="3000" w:type="dxa"/>
          </w:tcPr>
          <w:p>
            <w:pPr>
              <w:widowControl w:val="0"/>
              <w:jc w:val="both"/>
            </w:pP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tcPr>
          <w:p>
            <w:pPr>
              <w:widowControl w:val="0"/>
              <w:tabs>
                <w:tab w:val="left" w:pos="2071"/>
              </w:tabs>
              <w:spacing w:line="276" w:lineRule="auto"/>
              <w:jc w:val="center"/>
            </w:pPr>
            <w:r>
              <w:t>18</w:t>
            </w:r>
          </w:p>
        </w:tc>
        <w:tc>
          <w:tcPr>
            <w:tcW w:w="1088" w:type="dxa"/>
          </w:tcPr>
          <w:p>
            <w:pPr>
              <w:widowControl w:val="0"/>
              <w:spacing w:line="276" w:lineRule="auto"/>
              <w:jc w:val="center"/>
            </w:pPr>
            <w:r>
              <w:t>T16CĐ</w:t>
            </w:r>
          </w:p>
        </w:tc>
        <w:tc>
          <w:tcPr>
            <w:tcW w:w="5342" w:type="dxa"/>
          </w:tcPr>
          <w:p>
            <w:pPr>
              <w:widowControl w:val="0"/>
              <w:jc w:val="both"/>
            </w:pPr>
            <w:r>
              <w:t xml:space="preserve">Bài 5. Đặc điểm chuyển </w:t>
            </w:r>
            <w:r>
              <w:rPr>
                <w:spacing w:val="-3"/>
              </w:rPr>
              <w:t xml:space="preserve">động </w:t>
            </w:r>
            <w:r>
              <w:rPr>
                <w:spacing w:val="-4"/>
              </w:rPr>
              <w:t>nhìn</w:t>
            </w:r>
            <w:r>
              <w:rPr>
                <w:spacing w:val="54"/>
              </w:rPr>
              <w:t xml:space="preserve"> </w:t>
            </w:r>
            <w:r>
              <w:t>thấy của một số thiên thể trên nền trời sao (tiết 4)</w:t>
            </w:r>
          </w:p>
        </w:tc>
        <w:tc>
          <w:tcPr>
            <w:tcW w:w="1070" w:type="dxa"/>
          </w:tcPr>
          <w:p>
            <w:pPr>
              <w:widowControl w:val="0"/>
              <w:spacing w:line="276" w:lineRule="auto"/>
              <w:jc w:val="center"/>
            </w:pPr>
          </w:p>
        </w:tc>
        <w:tc>
          <w:tcPr>
            <w:tcW w:w="3000" w:type="dxa"/>
          </w:tcPr>
          <w:p>
            <w:pPr>
              <w:widowControl w:val="0"/>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T17CĐ</w:t>
            </w:r>
          </w:p>
        </w:tc>
        <w:tc>
          <w:tcPr>
            <w:tcW w:w="5342" w:type="dxa"/>
          </w:tcPr>
          <w:p>
            <w:pPr>
              <w:widowControl w:val="0"/>
              <w:jc w:val="both"/>
            </w:pPr>
            <w:r>
              <w:t>Bài 6. Nhật thực, nguyệt thực, thủy triều (tiết 1)</w:t>
            </w:r>
          </w:p>
        </w:tc>
        <w:tc>
          <w:tcPr>
            <w:tcW w:w="1070" w:type="dxa"/>
            <w:vMerge w:val="restart"/>
          </w:tcPr>
          <w:p>
            <w:pPr>
              <w:widowControl w:val="0"/>
              <w:tabs>
                <w:tab w:val="left" w:pos="2071"/>
              </w:tabs>
              <w:spacing w:line="276" w:lineRule="auto"/>
              <w:jc w:val="center"/>
            </w:pPr>
            <w:r>
              <w:t>2</w:t>
            </w: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tcPr>
          <w:p>
            <w:pPr>
              <w:widowControl w:val="0"/>
              <w:tabs>
                <w:tab w:val="left" w:pos="2071"/>
              </w:tabs>
              <w:spacing w:line="276" w:lineRule="auto"/>
              <w:jc w:val="center"/>
            </w:pPr>
          </w:p>
        </w:tc>
        <w:tc>
          <w:tcPr>
            <w:tcW w:w="1088" w:type="dxa"/>
          </w:tcPr>
          <w:p>
            <w:pPr>
              <w:widowControl w:val="0"/>
              <w:spacing w:line="276" w:lineRule="auto"/>
              <w:jc w:val="center"/>
            </w:pPr>
            <w:r>
              <w:t>T18CĐ</w:t>
            </w:r>
          </w:p>
        </w:tc>
        <w:tc>
          <w:tcPr>
            <w:tcW w:w="5342" w:type="dxa"/>
          </w:tcPr>
          <w:p>
            <w:pPr>
              <w:widowControl w:val="0"/>
              <w:jc w:val="both"/>
            </w:pPr>
            <w:r>
              <w:t>Bài 6. Nhật thực, nguyệt thực, thủy triều (tiết 2)</w:t>
            </w:r>
          </w:p>
        </w:tc>
        <w:tc>
          <w:tcPr>
            <w:tcW w:w="1070" w:type="dxa"/>
            <w:vMerge w:val="continue"/>
          </w:tcPr>
          <w:p>
            <w:pPr>
              <w:widowControl w:val="0"/>
              <w:tabs>
                <w:tab w:val="left" w:pos="2071"/>
              </w:tabs>
              <w:spacing w:line="276" w:lineRule="auto"/>
              <w:jc w:val="center"/>
            </w:pPr>
          </w:p>
        </w:tc>
        <w:tc>
          <w:tcPr>
            <w:tcW w:w="3000" w:type="dxa"/>
          </w:tcPr>
          <w:p>
            <w:pPr>
              <w:widowControl w:val="0"/>
              <w:tabs>
                <w:tab w:val="left" w:pos="2071"/>
              </w:tabs>
              <w:spacing w:line="276" w:lineRule="auto"/>
              <w:jc w:val="center"/>
            </w:pPr>
            <w:r>
              <w:t>MC</w:t>
            </w:r>
          </w:p>
        </w:tc>
        <w:tc>
          <w:tcPr>
            <w:tcW w:w="1610" w:type="dxa"/>
          </w:tcPr>
          <w:p>
            <w:pPr>
              <w:widowControl w:val="0"/>
              <w:spacing w:line="276" w:lineRule="auto"/>
              <w:jc w:val="center"/>
            </w:pPr>
            <w:r>
              <w:t>Lớp học</w:t>
            </w:r>
          </w:p>
        </w:tc>
        <w:tc>
          <w:tcPr>
            <w:tcW w:w="2040" w:type="dxa"/>
          </w:tcPr>
          <w:p>
            <w:pPr>
              <w:widowControl w:val="0"/>
              <w:tabs>
                <w:tab w:val="left" w:pos="2071"/>
              </w:tabs>
              <w:spacing w:line="276" w:lineRule="auto"/>
              <w:jc w:val="both"/>
            </w:pPr>
          </w:p>
        </w:tc>
      </w:tr>
    </w:tbl>
    <w:p>
      <w:pPr>
        <w:tabs>
          <w:tab w:val="left" w:pos="2071"/>
        </w:tabs>
        <w:spacing w:line="276" w:lineRule="auto"/>
        <w:jc w:val="center"/>
        <w:rPr>
          <w:b/>
          <w:bCs/>
          <w:sz w:val="28"/>
          <w:szCs w:val="28"/>
        </w:rPr>
      </w:pPr>
    </w:p>
    <w:p>
      <w:pPr>
        <w:numPr>
          <w:ilvl w:val="0"/>
          <w:numId w:val="1"/>
        </w:numPr>
        <w:tabs>
          <w:tab w:val="left" w:pos="2071"/>
        </w:tabs>
        <w:spacing w:line="276" w:lineRule="auto"/>
        <w:rPr>
          <w:b/>
          <w:bCs/>
          <w:sz w:val="28"/>
          <w:szCs w:val="28"/>
        </w:rPr>
      </w:pPr>
      <w:r>
        <w:rPr>
          <w:b/>
          <w:bCs/>
          <w:sz w:val="28"/>
          <w:szCs w:val="28"/>
        </w:rPr>
        <w:t>HỌC KÌ II</w:t>
      </w:r>
    </w:p>
    <w:tbl>
      <w:tblPr>
        <w:tblStyle w:val="5"/>
        <w:tblpPr w:leftFromText="180" w:rightFromText="180" w:vertAnchor="text" w:horzAnchor="page" w:tblpX="643" w:tblpY="389"/>
        <w:tblOverlap w:val="never"/>
        <w:tblW w:w="14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010"/>
        <w:gridCol w:w="5350"/>
        <w:gridCol w:w="1210"/>
        <w:gridCol w:w="2880"/>
        <w:gridCol w:w="173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widowControl w:val="0"/>
              <w:spacing w:line="276" w:lineRule="auto"/>
              <w:jc w:val="center"/>
            </w:pPr>
            <w:r>
              <w:rPr>
                <w:b/>
                <w:bCs/>
                <w:lang w:val="pt-BR"/>
              </w:rPr>
              <w:t>Tuần</w:t>
            </w:r>
          </w:p>
        </w:tc>
        <w:tc>
          <w:tcPr>
            <w:tcW w:w="1010" w:type="dxa"/>
            <w:vAlign w:val="center"/>
          </w:tcPr>
          <w:p>
            <w:pPr>
              <w:widowControl w:val="0"/>
              <w:spacing w:line="276" w:lineRule="auto"/>
              <w:jc w:val="center"/>
            </w:pPr>
            <w:r>
              <w:rPr>
                <w:b/>
                <w:bCs/>
                <w:lang w:val="pt-BR"/>
              </w:rPr>
              <w:t>Tiết</w:t>
            </w:r>
          </w:p>
        </w:tc>
        <w:tc>
          <w:tcPr>
            <w:tcW w:w="5350" w:type="dxa"/>
            <w:vAlign w:val="center"/>
          </w:tcPr>
          <w:p>
            <w:pPr>
              <w:widowControl w:val="0"/>
              <w:spacing w:line="276" w:lineRule="auto"/>
              <w:jc w:val="center"/>
            </w:pPr>
            <w:r>
              <w:rPr>
                <w:b/>
                <w:bCs/>
                <w:lang w:val="pt-BR"/>
              </w:rPr>
              <w:t>Nội dung dạy học</w:t>
            </w:r>
          </w:p>
        </w:tc>
        <w:tc>
          <w:tcPr>
            <w:tcW w:w="1210" w:type="dxa"/>
          </w:tcPr>
          <w:p>
            <w:pPr>
              <w:widowControl w:val="0"/>
              <w:spacing w:line="276" w:lineRule="auto"/>
              <w:jc w:val="center"/>
            </w:pPr>
            <w:r>
              <w:rPr>
                <w:b/>
                <w:bCs/>
                <w:lang w:val="pt-BR"/>
              </w:rPr>
              <w:t>Số tiết</w:t>
            </w:r>
          </w:p>
        </w:tc>
        <w:tc>
          <w:tcPr>
            <w:tcW w:w="2880" w:type="dxa"/>
          </w:tcPr>
          <w:p>
            <w:pPr>
              <w:widowControl w:val="0"/>
              <w:spacing w:line="276" w:lineRule="auto"/>
              <w:jc w:val="center"/>
            </w:pPr>
            <w:r>
              <w:rPr>
                <w:b/>
                <w:bCs/>
                <w:lang w:val="pt-BR"/>
              </w:rPr>
              <w:t>Thiết bị</w:t>
            </w:r>
            <w:r>
              <w:rPr>
                <w:b/>
                <w:bCs/>
              </w:rPr>
              <w:t xml:space="preserve"> </w:t>
            </w:r>
          </w:p>
        </w:tc>
        <w:tc>
          <w:tcPr>
            <w:tcW w:w="1730" w:type="dxa"/>
          </w:tcPr>
          <w:p>
            <w:pPr>
              <w:widowControl w:val="0"/>
              <w:spacing w:line="276" w:lineRule="auto"/>
              <w:jc w:val="center"/>
            </w:pPr>
            <w:r>
              <w:rPr>
                <w:b/>
                <w:bCs/>
                <w:lang w:val="pt-BR"/>
              </w:rPr>
              <w:t>Địa điểm</w:t>
            </w:r>
          </w:p>
        </w:tc>
        <w:tc>
          <w:tcPr>
            <w:tcW w:w="1840" w:type="dxa"/>
            <w:vAlign w:val="center"/>
          </w:tcPr>
          <w:p>
            <w:pPr>
              <w:widowControl w:val="0"/>
              <w:spacing w:line="276" w:lineRule="auto"/>
              <w:jc w:val="center"/>
            </w:pPr>
            <w:r>
              <w:rPr>
                <w:b/>
                <w:bCs/>
                <w:lang w:val="pt-BR"/>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19</w:t>
            </w:r>
          </w:p>
        </w:tc>
        <w:tc>
          <w:tcPr>
            <w:tcW w:w="1010" w:type="dxa"/>
          </w:tcPr>
          <w:p>
            <w:pPr>
              <w:widowControl w:val="0"/>
              <w:jc w:val="center"/>
            </w:pPr>
            <w:r>
              <w:t>T19CĐ</w:t>
            </w:r>
          </w:p>
        </w:tc>
        <w:tc>
          <w:tcPr>
            <w:tcW w:w="5350" w:type="dxa"/>
          </w:tcPr>
          <w:p>
            <w:pPr>
              <w:widowControl w:val="0"/>
              <w:jc w:val="both"/>
            </w:pPr>
            <w:r>
              <w:t>Bài 6. Nhật thực, nguyệt thực, thủy triều (tiết 3)</w:t>
            </w:r>
          </w:p>
        </w:tc>
        <w:tc>
          <w:tcPr>
            <w:tcW w:w="1210" w:type="dxa"/>
            <w:vMerge w:val="restart"/>
          </w:tcPr>
          <w:p>
            <w:pPr>
              <w:widowControl w:val="0"/>
              <w:jc w:val="center"/>
            </w:pPr>
            <w:r>
              <w:t>2</w:t>
            </w: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T20CĐ</w:t>
            </w:r>
          </w:p>
        </w:tc>
        <w:tc>
          <w:tcPr>
            <w:tcW w:w="5350" w:type="dxa"/>
          </w:tcPr>
          <w:p>
            <w:pPr>
              <w:widowControl w:val="0"/>
              <w:jc w:val="both"/>
            </w:pPr>
            <w:r>
              <w:t>Bài 6. Nhật thực, nguyệt thực, thủy triều (tiết 4)</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37</w:t>
            </w:r>
          </w:p>
        </w:tc>
        <w:tc>
          <w:tcPr>
            <w:tcW w:w="5350" w:type="dxa"/>
          </w:tcPr>
          <w:p>
            <w:pPr>
              <w:widowControl w:val="0"/>
              <w:jc w:val="both"/>
            </w:pPr>
            <w:r>
              <w:t>Ví dụ giải các bài toán về động lực học</w:t>
            </w:r>
          </w:p>
        </w:tc>
        <w:tc>
          <w:tcPr>
            <w:tcW w:w="1210" w:type="dxa"/>
            <w:vMerge w:val="restart"/>
          </w:tcPr>
          <w:p>
            <w:pPr>
              <w:widowControl w:val="0"/>
              <w:jc w:val="center"/>
            </w:pPr>
            <w:r>
              <w:t>2</w:t>
            </w: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20</w:t>
            </w:r>
          </w:p>
        </w:tc>
        <w:tc>
          <w:tcPr>
            <w:tcW w:w="1010" w:type="dxa"/>
          </w:tcPr>
          <w:p>
            <w:pPr>
              <w:widowControl w:val="0"/>
              <w:jc w:val="center"/>
            </w:pPr>
            <w:r>
              <w:t>38</w:t>
            </w:r>
          </w:p>
        </w:tc>
        <w:tc>
          <w:tcPr>
            <w:tcW w:w="5350" w:type="dxa"/>
          </w:tcPr>
          <w:p>
            <w:pPr>
              <w:widowControl w:val="0"/>
              <w:jc w:val="both"/>
            </w:pPr>
            <w:r>
              <w:t>Ví dụ giải các bài toán về động lực học</w:t>
            </w:r>
          </w:p>
        </w:tc>
        <w:tc>
          <w:tcPr>
            <w:tcW w:w="1210" w:type="dxa"/>
            <w:vMerge w:val="continue"/>
          </w:tcPr>
          <w:p>
            <w:pPr>
              <w:widowControl w:val="0"/>
              <w:jc w:val="center"/>
            </w:pP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39</w:t>
            </w:r>
          </w:p>
        </w:tc>
        <w:tc>
          <w:tcPr>
            <w:tcW w:w="5350" w:type="dxa"/>
          </w:tcPr>
          <w:p>
            <w:pPr>
              <w:widowControl w:val="0"/>
              <w:jc w:val="both"/>
            </w:pPr>
            <w:r>
              <w:t>Bài 21. Mômen lực. Cân bằng của vật rắn (tiết 1)</w:t>
            </w:r>
          </w:p>
        </w:tc>
        <w:tc>
          <w:tcPr>
            <w:tcW w:w="1210" w:type="dxa"/>
            <w:vMerge w:val="restart"/>
          </w:tcPr>
          <w:p>
            <w:pPr>
              <w:widowControl w:val="0"/>
              <w:jc w:val="center"/>
            </w:pPr>
            <w:r>
              <w:t>2</w:t>
            </w: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40</w:t>
            </w:r>
          </w:p>
        </w:tc>
        <w:tc>
          <w:tcPr>
            <w:tcW w:w="5350" w:type="dxa"/>
          </w:tcPr>
          <w:p>
            <w:pPr>
              <w:widowControl w:val="0"/>
              <w:jc w:val="both"/>
            </w:pPr>
            <w:r>
              <w:t>Bài 21. Mômen lực. Cân bằng của vật rắn (tiết 2)</w:t>
            </w:r>
          </w:p>
        </w:tc>
        <w:tc>
          <w:tcPr>
            <w:tcW w:w="1210" w:type="dxa"/>
            <w:vMerge w:val="continue"/>
          </w:tcPr>
          <w:p>
            <w:pPr>
              <w:widowControl w:val="0"/>
              <w:jc w:val="center"/>
            </w:pP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21</w:t>
            </w:r>
          </w:p>
        </w:tc>
        <w:tc>
          <w:tcPr>
            <w:tcW w:w="1010" w:type="dxa"/>
          </w:tcPr>
          <w:p>
            <w:pPr>
              <w:widowControl w:val="0"/>
              <w:jc w:val="center"/>
            </w:pPr>
            <w:r>
              <w:t>41</w:t>
            </w:r>
          </w:p>
        </w:tc>
        <w:tc>
          <w:tcPr>
            <w:tcW w:w="5350" w:type="dxa"/>
          </w:tcPr>
          <w:p>
            <w:pPr>
              <w:widowControl w:val="0"/>
              <w:jc w:val="both"/>
            </w:pPr>
            <w:r>
              <w:t>Bài 22. Thực hành: Tổng hợp lực (tiết 1)</w:t>
            </w:r>
          </w:p>
        </w:tc>
        <w:tc>
          <w:tcPr>
            <w:tcW w:w="1210" w:type="dxa"/>
            <w:vMerge w:val="restart"/>
          </w:tcPr>
          <w:p>
            <w:pPr>
              <w:widowControl w:val="0"/>
              <w:jc w:val="center"/>
            </w:pPr>
            <w:r>
              <w:t>2</w:t>
            </w:r>
          </w:p>
        </w:tc>
        <w:tc>
          <w:tcPr>
            <w:tcW w:w="2880" w:type="dxa"/>
            <w:vMerge w:val="restart"/>
          </w:tcPr>
          <w:p>
            <w:pPr>
              <w:pStyle w:val="7"/>
              <w:widowControl w:val="0"/>
              <w:ind w:left="0"/>
              <w:jc w:val="both"/>
              <w:rPr>
                <w:sz w:val="26"/>
                <w:szCs w:val="26"/>
              </w:rPr>
            </w:pPr>
            <w:r>
              <w:rPr>
                <w:sz w:val="26"/>
                <w:szCs w:val="26"/>
              </w:rPr>
              <w:t>Các dụng cụ thí nghiệm trong phòng thí nghiệm dùng để xác định tổng hợp lực: Lực kế ;quả trọng,thước kẹp, bảng đo góc, bẳng từ,…</w:t>
            </w:r>
          </w:p>
          <w:p>
            <w:pPr>
              <w:widowControl w:val="0"/>
              <w:jc w:val="both"/>
            </w:pPr>
          </w:p>
        </w:tc>
        <w:tc>
          <w:tcPr>
            <w:tcW w:w="1730" w:type="dxa"/>
          </w:tcPr>
          <w:p>
            <w:pPr>
              <w:widowControl w:val="0"/>
              <w:jc w:val="center"/>
            </w:pPr>
            <w:r>
              <w:t>PBM</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42</w:t>
            </w:r>
          </w:p>
        </w:tc>
        <w:tc>
          <w:tcPr>
            <w:tcW w:w="5350" w:type="dxa"/>
          </w:tcPr>
          <w:p>
            <w:pPr>
              <w:widowControl w:val="0"/>
              <w:jc w:val="both"/>
            </w:pPr>
            <w:r>
              <w:t>Bài 22. Thực hành: Tổng hợp lực (tiết 2)</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PBM</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43</w:t>
            </w:r>
          </w:p>
        </w:tc>
        <w:tc>
          <w:tcPr>
            <w:tcW w:w="5350" w:type="dxa"/>
          </w:tcPr>
          <w:p>
            <w:pPr>
              <w:widowControl w:val="0"/>
              <w:jc w:val="both"/>
            </w:pPr>
            <w:r>
              <w:t>Chủ đề. Năng lượng. Công, công suất cơ học (tiết 1)</w:t>
            </w:r>
          </w:p>
        </w:tc>
        <w:tc>
          <w:tcPr>
            <w:tcW w:w="1210" w:type="dxa"/>
            <w:vMerge w:val="restart"/>
          </w:tcPr>
          <w:p>
            <w:pPr>
              <w:widowControl w:val="0"/>
              <w:jc w:val="center"/>
            </w:pPr>
            <w:r>
              <w:t>4</w:t>
            </w:r>
          </w:p>
        </w:tc>
        <w:tc>
          <w:tcPr>
            <w:tcW w:w="2880" w:type="dxa"/>
            <w:vMerge w:val="restart"/>
          </w:tcPr>
          <w:p>
            <w:pPr>
              <w:widowControl w:val="0"/>
              <w:jc w:val="both"/>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22</w:t>
            </w:r>
          </w:p>
        </w:tc>
        <w:tc>
          <w:tcPr>
            <w:tcW w:w="1010" w:type="dxa"/>
          </w:tcPr>
          <w:p>
            <w:pPr>
              <w:widowControl w:val="0"/>
              <w:jc w:val="center"/>
            </w:pPr>
            <w:r>
              <w:t>44</w:t>
            </w:r>
          </w:p>
        </w:tc>
        <w:tc>
          <w:tcPr>
            <w:tcW w:w="5350" w:type="dxa"/>
          </w:tcPr>
          <w:p>
            <w:pPr>
              <w:widowControl w:val="0"/>
              <w:jc w:val="both"/>
            </w:pPr>
            <w:r>
              <w:t>Chủ đề. Năng lượng. Công, công suất cơ học (tiết 2)</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45</w:t>
            </w:r>
          </w:p>
        </w:tc>
        <w:tc>
          <w:tcPr>
            <w:tcW w:w="5350" w:type="dxa"/>
          </w:tcPr>
          <w:p>
            <w:pPr>
              <w:widowControl w:val="0"/>
              <w:jc w:val="both"/>
            </w:pPr>
            <w:r>
              <w:t>Chủ đề. Năng lượng. Công, công suất cơ học (tiết 3)</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46</w:t>
            </w:r>
          </w:p>
        </w:tc>
        <w:tc>
          <w:tcPr>
            <w:tcW w:w="5350" w:type="dxa"/>
          </w:tcPr>
          <w:p>
            <w:pPr>
              <w:widowControl w:val="0"/>
              <w:jc w:val="both"/>
            </w:pPr>
            <w:r>
              <w:t>Chủ đề. Năng lượng. Công, công suất cơ học (tiết 4)</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23</w:t>
            </w:r>
          </w:p>
        </w:tc>
        <w:tc>
          <w:tcPr>
            <w:tcW w:w="1010" w:type="dxa"/>
          </w:tcPr>
          <w:p>
            <w:pPr>
              <w:widowControl w:val="0"/>
              <w:jc w:val="center"/>
            </w:pPr>
            <w:r>
              <w:t>47</w:t>
            </w:r>
          </w:p>
        </w:tc>
        <w:tc>
          <w:tcPr>
            <w:tcW w:w="5350" w:type="dxa"/>
          </w:tcPr>
          <w:p>
            <w:pPr>
              <w:widowControl w:val="0"/>
              <w:jc w:val="both"/>
            </w:pPr>
            <w:r>
              <w:t>Chủ đề. Động năng, thế năng. Cơ năng và định luật bảo toàn cơ năng (tiết 1)</w:t>
            </w:r>
          </w:p>
        </w:tc>
        <w:tc>
          <w:tcPr>
            <w:tcW w:w="1210" w:type="dxa"/>
            <w:vMerge w:val="restart"/>
          </w:tcPr>
          <w:p>
            <w:pPr>
              <w:widowControl w:val="0"/>
              <w:jc w:val="center"/>
            </w:pPr>
            <w:r>
              <w:t>4</w:t>
            </w:r>
          </w:p>
        </w:tc>
        <w:tc>
          <w:tcPr>
            <w:tcW w:w="2880" w:type="dxa"/>
          </w:tcPr>
          <w:p>
            <w:pPr>
              <w:widowControl w:val="0"/>
              <w:jc w:val="both"/>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48</w:t>
            </w:r>
          </w:p>
        </w:tc>
        <w:tc>
          <w:tcPr>
            <w:tcW w:w="5350" w:type="dxa"/>
          </w:tcPr>
          <w:p>
            <w:pPr>
              <w:widowControl w:val="0"/>
              <w:jc w:val="both"/>
            </w:pPr>
            <w:r>
              <w:t>Chủ đề. Động năng, thế năng. Cơ năng và định luật bảo toàn cơ năng (tiết 2)</w:t>
            </w:r>
          </w:p>
        </w:tc>
        <w:tc>
          <w:tcPr>
            <w:tcW w:w="1210" w:type="dxa"/>
            <w:vMerge w:val="continue"/>
          </w:tcPr>
          <w:p>
            <w:pPr>
              <w:widowControl w:val="0"/>
              <w:jc w:val="center"/>
            </w:pPr>
          </w:p>
        </w:tc>
        <w:tc>
          <w:tcPr>
            <w:tcW w:w="2880" w:type="dxa"/>
          </w:tcPr>
          <w:p>
            <w:pPr>
              <w:widowControl w:val="0"/>
              <w:jc w:val="both"/>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49</w:t>
            </w:r>
          </w:p>
        </w:tc>
        <w:tc>
          <w:tcPr>
            <w:tcW w:w="5350" w:type="dxa"/>
          </w:tcPr>
          <w:p>
            <w:pPr>
              <w:widowControl w:val="0"/>
              <w:jc w:val="both"/>
            </w:pPr>
            <w:r>
              <w:t>Chủ đề. Động năng, thế năng. Cơ năng và định luật bảo toàn cơ năng (tiết 3)</w:t>
            </w:r>
          </w:p>
        </w:tc>
        <w:tc>
          <w:tcPr>
            <w:tcW w:w="1210" w:type="dxa"/>
            <w:vMerge w:val="continue"/>
          </w:tcPr>
          <w:p>
            <w:pPr>
              <w:widowControl w:val="0"/>
              <w:jc w:val="center"/>
            </w:pP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24</w:t>
            </w:r>
          </w:p>
        </w:tc>
        <w:tc>
          <w:tcPr>
            <w:tcW w:w="1010" w:type="dxa"/>
          </w:tcPr>
          <w:p>
            <w:pPr>
              <w:widowControl w:val="0"/>
              <w:jc w:val="center"/>
            </w:pPr>
            <w:r>
              <w:t>50</w:t>
            </w:r>
          </w:p>
        </w:tc>
        <w:tc>
          <w:tcPr>
            <w:tcW w:w="5350" w:type="dxa"/>
          </w:tcPr>
          <w:p>
            <w:pPr>
              <w:widowControl w:val="0"/>
              <w:jc w:val="both"/>
            </w:pPr>
            <w:r>
              <w:t>Chủ đề. Động năng, thế năng. Cơ năng và định luật bảo toàn cơ năng (tiết 4)</w:t>
            </w:r>
          </w:p>
        </w:tc>
        <w:tc>
          <w:tcPr>
            <w:tcW w:w="1210" w:type="dxa"/>
            <w:vMerge w:val="continue"/>
          </w:tcPr>
          <w:p>
            <w:pPr>
              <w:widowControl w:val="0"/>
              <w:jc w:val="center"/>
            </w:pP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51</w:t>
            </w:r>
          </w:p>
        </w:tc>
        <w:tc>
          <w:tcPr>
            <w:tcW w:w="5350" w:type="dxa"/>
          </w:tcPr>
          <w:p>
            <w:pPr>
              <w:widowControl w:val="0"/>
              <w:jc w:val="both"/>
            </w:pPr>
            <w:r>
              <w:t>Hiệu suất (T1)</w:t>
            </w:r>
          </w:p>
        </w:tc>
        <w:tc>
          <w:tcPr>
            <w:tcW w:w="1210" w:type="dxa"/>
            <w:vMerge w:val="restart"/>
          </w:tcPr>
          <w:p>
            <w:pPr>
              <w:widowControl w:val="0"/>
              <w:jc w:val="center"/>
            </w:pPr>
            <w:r>
              <w:t>2</w:t>
            </w: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52</w:t>
            </w:r>
          </w:p>
        </w:tc>
        <w:tc>
          <w:tcPr>
            <w:tcW w:w="5350" w:type="dxa"/>
          </w:tcPr>
          <w:p>
            <w:pPr>
              <w:widowControl w:val="0"/>
              <w:jc w:val="both"/>
            </w:pPr>
            <w:r>
              <w:t>Hiệu suất (T2)</w:t>
            </w:r>
          </w:p>
        </w:tc>
        <w:tc>
          <w:tcPr>
            <w:tcW w:w="1210" w:type="dxa"/>
            <w:vMerge w:val="continue"/>
          </w:tcPr>
          <w:p>
            <w:pPr>
              <w:widowControl w:val="0"/>
              <w:jc w:val="center"/>
            </w:pP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25</w:t>
            </w:r>
          </w:p>
        </w:tc>
        <w:tc>
          <w:tcPr>
            <w:tcW w:w="1010" w:type="dxa"/>
          </w:tcPr>
          <w:p>
            <w:pPr>
              <w:widowControl w:val="0"/>
              <w:jc w:val="center"/>
            </w:pPr>
            <w:r>
              <w:t>53</w:t>
            </w:r>
          </w:p>
        </w:tc>
        <w:tc>
          <w:tcPr>
            <w:tcW w:w="5350" w:type="dxa"/>
          </w:tcPr>
          <w:p>
            <w:pPr>
              <w:widowControl w:val="0"/>
              <w:jc w:val="both"/>
            </w:pPr>
            <w:r>
              <w:t>Chủ đề. Động lượng. Định luật bảo toàn động lượng (tiết 1)</w:t>
            </w:r>
          </w:p>
        </w:tc>
        <w:tc>
          <w:tcPr>
            <w:tcW w:w="1210" w:type="dxa"/>
            <w:vMerge w:val="restart"/>
          </w:tcPr>
          <w:p>
            <w:pPr>
              <w:widowControl w:val="0"/>
              <w:jc w:val="center"/>
            </w:pPr>
            <w:r>
              <w:t>4</w:t>
            </w:r>
          </w:p>
        </w:tc>
        <w:tc>
          <w:tcPr>
            <w:tcW w:w="2880" w:type="dxa"/>
            <w:vMerge w:val="restart"/>
          </w:tcPr>
          <w:p>
            <w:pPr>
              <w:widowControl w:val="0"/>
              <w:jc w:val="left"/>
              <w:rPr>
                <w:sz w:val="26"/>
                <w:szCs w:val="26"/>
                <w:lang w:val="pt-BR"/>
              </w:rPr>
            </w:pPr>
            <w:r>
              <w:rPr>
                <w:sz w:val="26"/>
                <w:szCs w:val="26"/>
              </w:rPr>
              <w:t>T</w:t>
            </w:r>
            <w:r>
              <w:rPr>
                <w:sz w:val="26"/>
                <w:szCs w:val="26"/>
                <w:lang w:val="pt-BR"/>
              </w:rPr>
              <w:t xml:space="preserve">hí nghiệm ảo và các hình ảnh minh họa các hiện tượng liên quan đến động lượng, xung lượng </w:t>
            </w:r>
          </w:p>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54</w:t>
            </w:r>
          </w:p>
        </w:tc>
        <w:tc>
          <w:tcPr>
            <w:tcW w:w="5350" w:type="dxa"/>
          </w:tcPr>
          <w:p>
            <w:pPr>
              <w:widowControl w:val="0"/>
              <w:jc w:val="both"/>
            </w:pPr>
            <w:r>
              <w:t>Chủ đề. Động lượng. Định luật bảo toàn động lượng (tiết 2)</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55</w:t>
            </w:r>
          </w:p>
        </w:tc>
        <w:tc>
          <w:tcPr>
            <w:tcW w:w="5350" w:type="dxa"/>
          </w:tcPr>
          <w:p>
            <w:pPr>
              <w:widowControl w:val="0"/>
              <w:jc w:val="both"/>
            </w:pPr>
            <w:r>
              <w:t>Chủ đề. Động lượng. Định luật bảo toàn động lượng (tiết 3)</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26</w:t>
            </w:r>
          </w:p>
        </w:tc>
        <w:tc>
          <w:tcPr>
            <w:tcW w:w="1010" w:type="dxa"/>
          </w:tcPr>
          <w:p>
            <w:pPr>
              <w:widowControl w:val="0"/>
              <w:jc w:val="center"/>
            </w:pPr>
            <w:r>
              <w:t>56</w:t>
            </w:r>
          </w:p>
        </w:tc>
        <w:tc>
          <w:tcPr>
            <w:tcW w:w="5350" w:type="dxa"/>
          </w:tcPr>
          <w:p>
            <w:pPr>
              <w:widowControl w:val="0"/>
              <w:jc w:val="both"/>
              <w:rPr>
                <w:color w:val="FF0000"/>
                <w:highlight w:val="green"/>
              </w:rPr>
            </w:pPr>
            <w:r>
              <w:t>Chủ đề. Động lượng. Định luật bảo toàn động lượng (tiết 4)</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57</w:t>
            </w:r>
          </w:p>
        </w:tc>
        <w:tc>
          <w:tcPr>
            <w:tcW w:w="5350" w:type="dxa"/>
          </w:tcPr>
          <w:p>
            <w:pPr>
              <w:widowControl w:val="0"/>
              <w:jc w:val="center"/>
              <w:rPr>
                <w:color w:val="FF0000"/>
                <w:highlight w:val="green"/>
              </w:rPr>
            </w:pPr>
            <w:r>
              <w:rPr>
                <w:color w:val="FF0000"/>
                <w:highlight w:val="green"/>
              </w:rPr>
              <w:t>Ôn tập</w:t>
            </w:r>
          </w:p>
        </w:tc>
        <w:tc>
          <w:tcPr>
            <w:tcW w:w="1210" w:type="dxa"/>
          </w:tcPr>
          <w:p>
            <w:pPr>
              <w:widowControl w:val="0"/>
              <w:jc w:val="center"/>
            </w:pPr>
            <w:r>
              <w:t>1</w:t>
            </w: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58</w:t>
            </w:r>
          </w:p>
        </w:tc>
        <w:tc>
          <w:tcPr>
            <w:tcW w:w="5350" w:type="dxa"/>
          </w:tcPr>
          <w:p>
            <w:pPr>
              <w:widowControl w:val="0"/>
              <w:jc w:val="center"/>
            </w:pPr>
            <w:r>
              <w:rPr>
                <w:color w:val="FF0000"/>
                <w:highlight w:val="green"/>
              </w:rPr>
              <w:t>Kiểm tra giữa kì II</w:t>
            </w:r>
          </w:p>
        </w:tc>
        <w:tc>
          <w:tcPr>
            <w:tcW w:w="1210" w:type="dxa"/>
          </w:tcPr>
          <w:p>
            <w:pPr>
              <w:widowControl w:val="0"/>
              <w:jc w:val="center"/>
            </w:pPr>
            <w:r>
              <w:t>1</w:t>
            </w: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27</w:t>
            </w:r>
          </w:p>
        </w:tc>
        <w:tc>
          <w:tcPr>
            <w:tcW w:w="1010" w:type="dxa"/>
          </w:tcPr>
          <w:p>
            <w:pPr>
              <w:widowControl w:val="0"/>
              <w:jc w:val="center"/>
            </w:pPr>
            <w:r>
              <w:t>59</w:t>
            </w:r>
          </w:p>
        </w:tc>
        <w:tc>
          <w:tcPr>
            <w:tcW w:w="5350" w:type="dxa"/>
          </w:tcPr>
          <w:p>
            <w:pPr>
              <w:widowControl w:val="0"/>
              <w:jc w:val="both"/>
            </w:pPr>
            <w:r>
              <w:t>Bài 30. Thực hành: Xác định động lượng của vật trước và sau va chạm (tiết 1)</w:t>
            </w:r>
          </w:p>
        </w:tc>
        <w:tc>
          <w:tcPr>
            <w:tcW w:w="1210" w:type="dxa"/>
            <w:vMerge w:val="restart"/>
          </w:tcPr>
          <w:p>
            <w:pPr>
              <w:widowControl w:val="0"/>
              <w:jc w:val="center"/>
            </w:pPr>
            <w:r>
              <w:t>2</w:t>
            </w:r>
          </w:p>
        </w:tc>
        <w:tc>
          <w:tcPr>
            <w:tcW w:w="2880" w:type="dxa"/>
            <w:vMerge w:val="restart"/>
          </w:tcPr>
          <w:p>
            <w:pPr>
              <w:widowControl w:val="0"/>
              <w:jc w:val="both"/>
            </w:pPr>
            <w:r>
              <w:t>TN</w:t>
            </w:r>
          </w:p>
        </w:tc>
        <w:tc>
          <w:tcPr>
            <w:tcW w:w="1730" w:type="dxa"/>
          </w:tcPr>
          <w:p>
            <w:pPr>
              <w:widowControl w:val="0"/>
              <w:jc w:val="center"/>
            </w:pPr>
            <w:r>
              <w:t>PBM</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60</w:t>
            </w:r>
          </w:p>
        </w:tc>
        <w:tc>
          <w:tcPr>
            <w:tcW w:w="5350" w:type="dxa"/>
          </w:tcPr>
          <w:p>
            <w:pPr>
              <w:widowControl w:val="0"/>
              <w:jc w:val="both"/>
            </w:pPr>
            <w:r>
              <w:t>Bài 30. Thực hành: Xác định động lượng của vật trước và sau va chạm (tiết 2)</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PBM</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61</w:t>
            </w:r>
          </w:p>
        </w:tc>
        <w:tc>
          <w:tcPr>
            <w:tcW w:w="5350" w:type="dxa"/>
          </w:tcPr>
          <w:p>
            <w:pPr>
              <w:widowControl w:val="0"/>
              <w:jc w:val="both"/>
            </w:pPr>
            <w:r>
              <w:t>Chủ đề. Động học của chuyển động tròn đều (tiết 1)</w:t>
            </w:r>
          </w:p>
        </w:tc>
        <w:tc>
          <w:tcPr>
            <w:tcW w:w="1210" w:type="dxa"/>
            <w:vMerge w:val="restart"/>
          </w:tcPr>
          <w:p>
            <w:pPr>
              <w:widowControl w:val="0"/>
              <w:jc w:val="center"/>
            </w:pPr>
            <w:r>
              <w:t>4</w:t>
            </w:r>
          </w:p>
        </w:tc>
        <w:tc>
          <w:tcPr>
            <w:tcW w:w="2880" w:type="dxa"/>
            <w:vMerge w:val="restart"/>
          </w:tcPr>
          <w:p>
            <w:pPr>
              <w:widowControl w:val="0"/>
              <w:jc w:val="both"/>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28</w:t>
            </w:r>
          </w:p>
        </w:tc>
        <w:tc>
          <w:tcPr>
            <w:tcW w:w="1010" w:type="dxa"/>
          </w:tcPr>
          <w:p>
            <w:pPr>
              <w:widowControl w:val="0"/>
              <w:jc w:val="center"/>
            </w:pPr>
            <w:r>
              <w:t>62</w:t>
            </w:r>
          </w:p>
        </w:tc>
        <w:tc>
          <w:tcPr>
            <w:tcW w:w="5350" w:type="dxa"/>
          </w:tcPr>
          <w:p>
            <w:pPr>
              <w:widowControl w:val="0"/>
              <w:jc w:val="both"/>
            </w:pPr>
            <w:r>
              <w:t>Chủ đề. Động học của chuyển động tròn đều (tiết 2)</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63</w:t>
            </w:r>
          </w:p>
        </w:tc>
        <w:tc>
          <w:tcPr>
            <w:tcW w:w="5350" w:type="dxa"/>
          </w:tcPr>
          <w:p>
            <w:pPr>
              <w:widowControl w:val="0"/>
              <w:jc w:val="both"/>
            </w:pPr>
            <w:r>
              <w:t>Chủ đề. Động học của chuyển động tròn đều (tiết 3)</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64</w:t>
            </w:r>
          </w:p>
        </w:tc>
        <w:tc>
          <w:tcPr>
            <w:tcW w:w="5350" w:type="dxa"/>
          </w:tcPr>
          <w:p>
            <w:pPr>
              <w:widowControl w:val="0"/>
              <w:jc w:val="both"/>
            </w:pPr>
            <w:r>
              <w:t>Chủ đề. Động học của chuyển động tròn đều (tiết 4)</w:t>
            </w:r>
          </w:p>
        </w:tc>
        <w:tc>
          <w:tcPr>
            <w:tcW w:w="1210" w:type="dxa"/>
            <w:vMerge w:val="continue"/>
          </w:tcPr>
          <w:p>
            <w:pPr>
              <w:widowControl w:val="0"/>
              <w:jc w:val="center"/>
            </w:pPr>
          </w:p>
        </w:tc>
        <w:tc>
          <w:tcPr>
            <w:tcW w:w="2880" w:type="dxa"/>
            <w:vMerge w:val="continue"/>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29</w:t>
            </w:r>
          </w:p>
        </w:tc>
        <w:tc>
          <w:tcPr>
            <w:tcW w:w="1010" w:type="dxa"/>
          </w:tcPr>
          <w:p>
            <w:pPr>
              <w:widowControl w:val="0"/>
              <w:jc w:val="center"/>
            </w:pPr>
            <w:r>
              <w:t>65</w:t>
            </w:r>
          </w:p>
        </w:tc>
        <w:tc>
          <w:tcPr>
            <w:tcW w:w="5350" w:type="dxa"/>
          </w:tcPr>
          <w:p>
            <w:pPr>
              <w:widowControl w:val="0"/>
              <w:jc w:val="both"/>
            </w:pPr>
            <w:r>
              <w:t>Bài 33. Biến dạng của vật rắn (tiết 1)</w:t>
            </w:r>
          </w:p>
        </w:tc>
        <w:tc>
          <w:tcPr>
            <w:tcW w:w="1210" w:type="dxa"/>
            <w:vMerge w:val="restart"/>
          </w:tcPr>
          <w:p>
            <w:pPr>
              <w:widowControl w:val="0"/>
              <w:jc w:val="center"/>
            </w:pPr>
            <w:r>
              <w:t>2</w:t>
            </w: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66</w:t>
            </w:r>
          </w:p>
        </w:tc>
        <w:tc>
          <w:tcPr>
            <w:tcW w:w="5350" w:type="dxa"/>
          </w:tcPr>
          <w:p>
            <w:pPr>
              <w:widowControl w:val="0"/>
              <w:jc w:val="both"/>
            </w:pPr>
            <w:r>
              <w:t>Bài 33. Biến dạng của vật rắn (tiết 2)</w:t>
            </w:r>
          </w:p>
        </w:tc>
        <w:tc>
          <w:tcPr>
            <w:tcW w:w="1210" w:type="dxa"/>
            <w:vMerge w:val="continue"/>
          </w:tcPr>
          <w:p>
            <w:pPr>
              <w:widowControl w:val="0"/>
              <w:jc w:val="center"/>
            </w:pP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67</w:t>
            </w:r>
          </w:p>
        </w:tc>
        <w:tc>
          <w:tcPr>
            <w:tcW w:w="5350" w:type="dxa"/>
          </w:tcPr>
          <w:p>
            <w:pPr>
              <w:widowControl w:val="0"/>
              <w:jc w:val="both"/>
            </w:pPr>
            <w:r>
              <w:t>Bài 34. Khối lượng riêng. Áp suất chất lỏng (tiết 1)</w:t>
            </w:r>
          </w:p>
        </w:tc>
        <w:tc>
          <w:tcPr>
            <w:tcW w:w="1210" w:type="dxa"/>
            <w:vMerge w:val="restart"/>
          </w:tcPr>
          <w:p>
            <w:pPr>
              <w:widowControl w:val="0"/>
              <w:jc w:val="center"/>
            </w:pPr>
            <w:r>
              <w:t>2</w:t>
            </w: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30</w:t>
            </w:r>
          </w:p>
        </w:tc>
        <w:tc>
          <w:tcPr>
            <w:tcW w:w="1010" w:type="dxa"/>
          </w:tcPr>
          <w:p>
            <w:pPr>
              <w:widowControl w:val="0"/>
              <w:jc w:val="center"/>
            </w:pPr>
            <w:r>
              <w:t>68</w:t>
            </w:r>
          </w:p>
        </w:tc>
        <w:tc>
          <w:tcPr>
            <w:tcW w:w="5350" w:type="dxa"/>
          </w:tcPr>
          <w:p>
            <w:pPr>
              <w:widowControl w:val="0"/>
              <w:jc w:val="both"/>
            </w:pPr>
            <w:r>
              <w:t>Bài 34. Khối lượng riêng. Áp suất chất lỏng (tiết 2)</w:t>
            </w:r>
          </w:p>
        </w:tc>
        <w:tc>
          <w:tcPr>
            <w:tcW w:w="1210" w:type="dxa"/>
            <w:vMerge w:val="continue"/>
          </w:tcPr>
          <w:p>
            <w:pPr>
              <w:widowControl w:val="0"/>
              <w:jc w:val="center"/>
            </w:pPr>
          </w:p>
        </w:tc>
        <w:tc>
          <w:tcPr>
            <w:tcW w:w="2880" w:type="dxa"/>
          </w:tcPr>
          <w:p>
            <w:pPr>
              <w:widowControl w:val="0"/>
              <w:jc w:val="both"/>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T21CĐ</w:t>
            </w:r>
          </w:p>
        </w:tc>
        <w:tc>
          <w:tcPr>
            <w:tcW w:w="5350" w:type="dxa"/>
          </w:tcPr>
          <w:p>
            <w:pPr>
              <w:widowControl w:val="0"/>
              <w:jc w:val="both"/>
            </w:pPr>
            <w:r>
              <w:rPr>
                <w:rStyle w:val="6"/>
                <w:sz w:val="24"/>
                <w:szCs w:val="24"/>
              </w:rPr>
              <w:t>Bài 7. Sự cần thiết phải bảo vệ môi trường (tiết 1)</w:t>
            </w:r>
          </w:p>
        </w:tc>
        <w:tc>
          <w:tcPr>
            <w:tcW w:w="1210" w:type="dxa"/>
            <w:vMerge w:val="restart"/>
          </w:tcPr>
          <w:p>
            <w:pPr>
              <w:widowControl w:val="0"/>
              <w:jc w:val="center"/>
            </w:pPr>
            <w:r>
              <w:t>3</w:t>
            </w: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T22CĐ</w:t>
            </w:r>
          </w:p>
        </w:tc>
        <w:tc>
          <w:tcPr>
            <w:tcW w:w="5350" w:type="dxa"/>
          </w:tcPr>
          <w:p>
            <w:pPr>
              <w:widowControl w:val="0"/>
              <w:jc w:val="both"/>
            </w:pPr>
            <w:r>
              <w:rPr>
                <w:rStyle w:val="6"/>
                <w:sz w:val="24"/>
                <w:szCs w:val="24"/>
              </w:rPr>
              <w:t>Bài 7. Sự cần thiết phải bảo vệ môi trường (tiết 2)</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31</w:t>
            </w:r>
          </w:p>
        </w:tc>
        <w:tc>
          <w:tcPr>
            <w:tcW w:w="1010" w:type="dxa"/>
          </w:tcPr>
          <w:p>
            <w:pPr>
              <w:widowControl w:val="0"/>
              <w:jc w:val="center"/>
            </w:pPr>
            <w:r>
              <w:t>T23CĐ</w:t>
            </w:r>
          </w:p>
        </w:tc>
        <w:tc>
          <w:tcPr>
            <w:tcW w:w="5350" w:type="dxa"/>
          </w:tcPr>
          <w:p>
            <w:pPr>
              <w:widowControl w:val="0"/>
              <w:jc w:val="both"/>
            </w:pPr>
            <w:r>
              <w:rPr>
                <w:rStyle w:val="6"/>
                <w:sz w:val="24"/>
                <w:szCs w:val="24"/>
              </w:rPr>
              <w:t>Bài 7. Sự cần thiết phải bảo vệ môi trường (tiết 3)</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T24CĐ</w:t>
            </w:r>
          </w:p>
        </w:tc>
        <w:tc>
          <w:tcPr>
            <w:tcW w:w="5350" w:type="dxa"/>
          </w:tcPr>
          <w:p>
            <w:pPr>
              <w:widowControl w:val="0"/>
              <w:jc w:val="both"/>
            </w:pPr>
            <w:r>
              <w:t>Bài 8. Tác động của việc sử dụng năng lượng hiện nay đối với Việt Nam (tiết 1)</w:t>
            </w:r>
          </w:p>
        </w:tc>
        <w:tc>
          <w:tcPr>
            <w:tcW w:w="1210" w:type="dxa"/>
            <w:vMerge w:val="restart"/>
          </w:tcPr>
          <w:p>
            <w:pPr>
              <w:widowControl w:val="0"/>
              <w:jc w:val="center"/>
            </w:pPr>
            <w:r>
              <w:t>4</w:t>
            </w: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T25CĐ</w:t>
            </w:r>
          </w:p>
        </w:tc>
        <w:tc>
          <w:tcPr>
            <w:tcW w:w="5350" w:type="dxa"/>
          </w:tcPr>
          <w:p>
            <w:pPr>
              <w:widowControl w:val="0"/>
              <w:jc w:val="both"/>
            </w:pPr>
            <w:r>
              <w:t>Bài 8. Tác động của việc sử dụng năng lượng hiện nay đối với Việt Nam (tiết 2)</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32</w:t>
            </w:r>
          </w:p>
        </w:tc>
        <w:tc>
          <w:tcPr>
            <w:tcW w:w="1010" w:type="dxa"/>
          </w:tcPr>
          <w:p>
            <w:pPr>
              <w:widowControl w:val="0"/>
              <w:jc w:val="center"/>
            </w:pPr>
            <w:r>
              <w:t>T26CĐ</w:t>
            </w:r>
          </w:p>
        </w:tc>
        <w:tc>
          <w:tcPr>
            <w:tcW w:w="5350" w:type="dxa"/>
          </w:tcPr>
          <w:p>
            <w:pPr>
              <w:widowControl w:val="0"/>
              <w:jc w:val="both"/>
            </w:pPr>
            <w:r>
              <w:t>Bài 8. Tác động của việc sử dụng năng lượng hiện nay đối với Việt Nam (tiết 3)</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T27CĐ</w:t>
            </w:r>
          </w:p>
        </w:tc>
        <w:tc>
          <w:tcPr>
            <w:tcW w:w="5350" w:type="dxa"/>
          </w:tcPr>
          <w:p>
            <w:pPr>
              <w:widowControl w:val="0"/>
              <w:jc w:val="both"/>
            </w:pPr>
            <w:r>
              <w:t>Bài 8. Tác động của việc sử dụng năng lượng hiện nay đối với Việt Nam (tiết 4)</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T28CĐ</w:t>
            </w:r>
          </w:p>
        </w:tc>
        <w:tc>
          <w:tcPr>
            <w:tcW w:w="5350" w:type="dxa"/>
          </w:tcPr>
          <w:p>
            <w:pPr>
              <w:widowControl w:val="0"/>
              <w:jc w:val="both"/>
            </w:pPr>
            <w:r>
              <w:t>Bài 9. Sơ lược về các chất gây ô nhiễm môi trường (tiết 1)</w:t>
            </w:r>
          </w:p>
        </w:tc>
        <w:tc>
          <w:tcPr>
            <w:tcW w:w="1210" w:type="dxa"/>
            <w:vMerge w:val="restart"/>
          </w:tcPr>
          <w:p>
            <w:pPr>
              <w:widowControl w:val="0"/>
              <w:jc w:val="center"/>
            </w:pPr>
            <w:r>
              <w:t>4</w:t>
            </w: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33</w:t>
            </w:r>
          </w:p>
        </w:tc>
        <w:tc>
          <w:tcPr>
            <w:tcW w:w="1010" w:type="dxa"/>
          </w:tcPr>
          <w:p>
            <w:pPr>
              <w:widowControl w:val="0"/>
              <w:jc w:val="center"/>
            </w:pPr>
            <w:r>
              <w:t>T29CĐ</w:t>
            </w:r>
          </w:p>
        </w:tc>
        <w:tc>
          <w:tcPr>
            <w:tcW w:w="5350" w:type="dxa"/>
          </w:tcPr>
          <w:p>
            <w:pPr>
              <w:widowControl w:val="0"/>
              <w:jc w:val="both"/>
            </w:pPr>
            <w:r>
              <w:t>Bài 9. Sơ lược về các chất gây ô nhiễm môi trường (tiết 2)</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T30CĐ</w:t>
            </w:r>
          </w:p>
        </w:tc>
        <w:tc>
          <w:tcPr>
            <w:tcW w:w="5350" w:type="dxa"/>
          </w:tcPr>
          <w:p>
            <w:pPr>
              <w:widowControl w:val="0"/>
              <w:jc w:val="both"/>
            </w:pPr>
            <w:r>
              <w:t>Bài 9. Sơ lược về các chất gây ô nhiễm môi trường (tiết 3)</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T31CĐ</w:t>
            </w:r>
          </w:p>
        </w:tc>
        <w:tc>
          <w:tcPr>
            <w:tcW w:w="5350" w:type="dxa"/>
          </w:tcPr>
          <w:p>
            <w:pPr>
              <w:widowControl w:val="0"/>
              <w:jc w:val="both"/>
            </w:pPr>
            <w:r>
              <w:t>Bài 9. Sơ lược về các chất gây ô nhiễm môi trường (tiết 4)</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34</w:t>
            </w:r>
          </w:p>
        </w:tc>
        <w:tc>
          <w:tcPr>
            <w:tcW w:w="1010" w:type="dxa"/>
          </w:tcPr>
          <w:p>
            <w:pPr>
              <w:widowControl w:val="0"/>
              <w:jc w:val="center"/>
            </w:pPr>
            <w:r>
              <w:t>69</w:t>
            </w:r>
          </w:p>
        </w:tc>
        <w:tc>
          <w:tcPr>
            <w:tcW w:w="5350" w:type="dxa"/>
          </w:tcPr>
          <w:p>
            <w:pPr>
              <w:widowControl w:val="0"/>
              <w:jc w:val="center"/>
              <w:rPr>
                <w:color w:val="FF0000"/>
                <w:highlight w:val="green"/>
              </w:rPr>
            </w:pPr>
            <w:r>
              <w:rPr>
                <w:color w:val="FF0000"/>
                <w:highlight w:val="green"/>
              </w:rPr>
              <w:t>Ôn tập (kiểm tra cuối HK II)</w:t>
            </w:r>
          </w:p>
        </w:tc>
        <w:tc>
          <w:tcPr>
            <w:tcW w:w="1210" w:type="dxa"/>
          </w:tcPr>
          <w:p>
            <w:pPr>
              <w:widowControl w:val="0"/>
              <w:jc w:val="center"/>
            </w:pPr>
          </w:p>
        </w:tc>
        <w:tc>
          <w:tcPr>
            <w:tcW w:w="2880" w:type="dxa"/>
          </w:tcPr>
          <w:p>
            <w:pPr>
              <w:widowControl w:val="0"/>
              <w:jc w:val="center"/>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70</w:t>
            </w:r>
          </w:p>
        </w:tc>
        <w:tc>
          <w:tcPr>
            <w:tcW w:w="5350" w:type="dxa"/>
          </w:tcPr>
          <w:p>
            <w:pPr>
              <w:widowControl w:val="0"/>
              <w:jc w:val="center"/>
              <w:rPr>
                <w:color w:val="FF0000"/>
                <w:highlight w:val="green"/>
              </w:rPr>
            </w:pPr>
            <w:r>
              <w:rPr>
                <w:color w:val="FF0000"/>
                <w:highlight w:val="green"/>
              </w:rPr>
              <w:t>Kiểm tra cuối HK II</w:t>
            </w:r>
          </w:p>
        </w:tc>
        <w:tc>
          <w:tcPr>
            <w:tcW w:w="1210" w:type="dxa"/>
          </w:tcPr>
          <w:p>
            <w:pPr>
              <w:widowControl w:val="0"/>
              <w:jc w:val="center"/>
            </w:pPr>
          </w:p>
        </w:tc>
        <w:tc>
          <w:tcPr>
            <w:tcW w:w="2880" w:type="dxa"/>
          </w:tcPr>
          <w:p>
            <w:pPr>
              <w:widowControl w:val="0"/>
              <w:jc w:val="center"/>
            </w:pP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T32CĐ</w:t>
            </w:r>
          </w:p>
        </w:tc>
        <w:tc>
          <w:tcPr>
            <w:tcW w:w="5350" w:type="dxa"/>
          </w:tcPr>
          <w:p>
            <w:pPr>
              <w:widowControl w:val="0"/>
              <w:jc w:val="both"/>
            </w:pPr>
            <w:r>
              <w:t>Bài 10. Năng lượng tái tạo và một số công nghệ thu năng lượng tái tạo (tiết 1/4)</w:t>
            </w:r>
          </w:p>
        </w:tc>
        <w:tc>
          <w:tcPr>
            <w:tcW w:w="1210" w:type="dxa"/>
            <w:vMerge w:val="restart"/>
          </w:tcPr>
          <w:p>
            <w:pPr>
              <w:widowControl w:val="0"/>
              <w:jc w:val="center"/>
            </w:pPr>
            <w:r>
              <w:t>4</w:t>
            </w: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widowControl w:val="0"/>
              <w:jc w:val="both"/>
            </w:pPr>
            <w:r>
              <w:t>35</w:t>
            </w:r>
          </w:p>
        </w:tc>
        <w:tc>
          <w:tcPr>
            <w:tcW w:w="1010" w:type="dxa"/>
          </w:tcPr>
          <w:p>
            <w:pPr>
              <w:widowControl w:val="0"/>
              <w:jc w:val="center"/>
            </w:pPr>
            <w:r>
              <w:t>T33CĐ</w:t>
            </w:r>
          </w:p>
        </w:tc>
        <w:tc>
          <w:tcPr>
            <w:tcW w:w="5350" w:type="dxa"/>
          </w:tcPr>
          <w:p>
            <w:pPr>
              <w:widowControl w:val="0"/>
              <w:jc w:val="both"/>
            </w:pPr>
            <w:r>
              <w:t>Bài 10. Năng lượng tái tạo và một số công nghệ thu năng lượng tái tạo (tiết 2/4)</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T34CĐ</w:t>
            </w:r>
          </w:p>
        </w:tc>
        <w:tc>
          <w:tcPr>
            <w:tcW w:w="5350" w:type="dxa"/>
          </w:tcPr>
          <w:p>
            <w:pPr>
              <w:widowControl w:val="0"/>
              <w:jc w:val="both"/>
            </w:pPr>
            <w:r>
              <w:t>Bài 10. Năng lượng tái tạo và một số công nghệ thu năng lượng tái tạo (tiết 3/4)</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widowControl w:val="0"/>
              <w:jc w:val="both"/>
            </w:pPr>
          </w:p>
        </w:tc>
        <w:tc>
          <w:tcPr>
            <w:tcW w:w="1010" w:type="dxa"/>
          </w:tcPr>
          <w:p>
            <w:pPr>
              <w:widowControl w:val="0"/>
              <w:jc w:val="center"/>
            </w:pPr>
            <w:r>
              <w:t>T35CĐ</w:t>
            </w:r>
          </w:p>
        </w:tc>
        <w:tc>
          <w:tcPr>
            <w:tcW w:w="5350" w:type="dxa"/>
          </w:tcPr>
          <w:p>
            <w:pPr>
              <w:widowControl w:val="0"/>
              <w:jc w:val="both"/>
            </w:pPr>
            <w:r>
              <w:t>Bài 10. Năng lượng tái tạo và một số công nghệ thu năng lượng tái tạo (tiết 4/4)</w:t>
            </w:r>
          </w:p>
        </w:tc>
        <w:tc>
          <w:tcPr>
            <w:tcW w:w="1210" w:type="dxa"/>
            <w:vMerge w:val="continue"/>
          </w:tcPr>
          <w:p>
            <w:pPr>
              <w:widowControl w:val="0"/>
              <w:jc w:val="center"/>
            </w:pPr>
          </w:p>
        </w:tc>
        <w:tc>
          <w:tcPr>
            <w:tcW w:w="2880" w:type="dxa"/>
          </w:tcPr>
          <w:p>
            <w:pPr>
              <w:widowControl w:val="0"/>
              <w:jc w:val="center"/>
            </w:pPr>
            <w:r>
              <w:t>MC</w:t>
            </w:r>
          </w:p>
        </w:tc>
        <w:tc>
          <w:tcPr>
            <w:tcW w:w="1730" w:type="dxa"/>
          </w:tcPr>
          <w:p>
            <w:pPr>
              <w:widowControl w:val="0"/>
              <w:jc w:val="center"/>
            </w:pPr>
            <w:r>
              <w:t>Lớp học</w:t>
            </w:r>
          </w:p>
        </w:tc>
        <w:tc>
          <w:tcPr>
            <w:tcW w:w="1840" w:type="dxa"/>
          </w:tcPr>
          <w:p>
            <w:pPr>
              <w:widowControl w:val="0"/>
              <w:jc w:val="both"/>
            </w:pPr>
          </w:p>
        </w:tc>
      </w:tr>
    </w:tbl>
    <w:p/>
    <w:p/>
    <w:p/>
    <w:p/>
    <w:p/>
    <w:p/>
    <w:p/>
    <w:p/>
    <w:p/>
    <w:p/>
    <w:p/>
    <w:p/>
    <w:p/>
    <w:p/>
    <w:p/>
    <w:p/>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0"/>
        <w:gridCol w:w="7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trPr>
        <w:tc>
          <w:tcPr>
            <w:tcW w:w="7620" w:type="dxa"/>
            <w:tcBorders>
              <w:tl2br w:val="nil"/>
              <w:tr2bl w:val="nil"/>
            </w:tcBorders>
          </w:tcPr>
          <w:p>
            <w:pPr>
              <w:widowControl w:val="0"/>
              <w:tabs>
                <w:tab w:val="left" w:pos="2071"/>
              </w:tabs>
              <w:jc w:val="center"/>
              <w:rPr>
                <w:i/>
                <w:sz w:val="28"/>
                <w:szCs w:val="28"/>
              </w:rPr>
            </w:pPr>
            <w:r>
              <w:rPr>
                <w:i/>
                <w:sz w:val="28"/>
                <w:szCs w:val="28"/>
                <w:lang w:val="pt-BR"/>
              </w:rPr>
              <w:t xml:space="preserve">Nam Sách, ngày  tháng </w:t>
            </w:r>
            <w:r>
              <w:rPr>
                <w:i/>
                <w:sz w:val="28"/>
                <w:szCs w:val="28"/>
              </w:rPr>
              <w:t>8</w:t>
            </w:r>
            <w:r>
              <w:rPr>
                <w:i/>
                <w:sz w:val="28"/>
                <w:szCs w:val="28"/>
                <w:lang w:val="pt-BR"/>
              </w:rPr>
              <w:t xml:space="preserve"> năm 202</w:t>
            </w:r>
            <w:r>
              <w:rPr>
                <w:i/>
                <w:sz w:val="28"/>
                <w:szCs w:val="28"/>
              </w:rPr>
              <w:t>2</w:t>
            </w:r>
          </w:p>
          <w:p>
            <w:pPr>
              <w:widowControl w:val="0"/>
              <w:tabs>
                <w:tab w:val="left" w:pos="2071"/>
              </w:tabs>
              <w:jc w:val="center"/>
              <w:rPr>
                <w:b/>
                <w:sz w:val="28"/>
                <w:szCs w:val="28"/>
                <w:lang w:val="pt-BR"/>
              </w:rPr>
            </w:pPr>
            <w:r>
              <w:rPr>
                <w:b/>
                <w:sz w:val="28"/>
                <w:szCs w:val="28"/>
                <w:lang w:val="pt-BR"/>
              </w:rPr>
              <w:t>TM. BAN GIÁM HIỆU</w:t>
            </w:r>
          </w:p>
          <w:p>
            <w:pPr>
              <w:widowControl w:val="0"/>
              <w:tabs>
                <w:tab w:val="left" w:pos="2071"/>
              </w:tabs>
              <w:jc w:val="center"/>
              <w:rPr>
                <w:b/>
                <w:sz w:val="28"/>
                <w:szCs w:val="28"/>
                <w:lang w:val="pt-BR"/>
              </w:rPr>
            </w:pPr>
            <w:r>
              <w:rPr>
                <w:b/>
                <w:sz w:val="28"/>
                <w:szCs w:val="28"/>
                <w:lang w:val="pt-BR"/>
              </w:rPr>
              <w:t>PHÓ HIỆU TRƯỞNG</w:t>
            </w:r>
          </w:p>
          <w:p>
            <w:pPr>
              <w:widowControl w:val="0"/>
              <w:tabs>
                <w:tab w:val="left" w:pos="2071"/>
              </w:tabs>
              <w:jc w:val="center"/>
              <w:rPr>
                <w:b/>
                <w:sz w:val="28"/>
                <w:szCs w:val="28"/>
                <w:lang w:val="pt-BR"/>
              </w:rPr>
            </w:pPr>
          </w:p>
          <w:p>
            <w:pPr>
              <w:widowControl w:val="0"/>
              <w:tabs>
                <w:tab w:val="left" w:pos="2071"/>
              </w:tabs>
              <w:jc w:val="center"/>
              <w:rPr>
                <w:b/>
                <w:sz w:val="28"/>
                <w:szCs w:val="28"/>
                <w:lang w:val="pt-BR"/>
              </w:rPr>
            </w:pPr>
          </w:p>
          <w:p>
            <w:pPr>
              <w:widowControl w:val="0"/>
              <w:tabs>
                <w:tab w:val="left" w:pos="2071"/>
              </w:tabs>
              <w:jc w:val="center"/>
              <w:rPr>
                <w:b/>
                <w:sz w:val="28"/>
                <w:szCs w:val="28"/>
                <w:lang w:val="pt-BR"/>
              </w:rPr>
            </w:pPr>
          </w:p>
          <w:p>
            <w:pPr>
              <w:widowControl w:val="0"/>
              <w:jc w:val="center"/>
            </w:pPr>
          </w:p>
        </w:tc>
        <w:tc>
          <w:tcPr>
            <w:tcW w:w="7620" w:type="dxa"/>
            <w:tcBorders>
              <w:tl2br w:val="nil"/>
              <w:tr2bl w:val="nil"/>
            </w:tcBorders>
          </w:tcPr>
          <w:p>
            <w:pPr>
              <w:widowControl w:val="0"/>
              <w:tabs>
                <w:tab w:val="left" w:pos="2071"/>
              </w:tabs>
              <w:jc w:val="center"/>
              <w:rPr>
                <w:i/>
                <w:sz w:val="28"/>
                <w:szCs w:val="28"/>
              </w:rPr>
            </w:pPr>
            <w:r>
              <w:rPr>
                <w:i/>
                <w:sz w:val="28"/>
                <w:szCs w:val="28"/>
                <w:lang w:val="pt-BR"/>
              </w:rPr>
              <w:t xml:space="preserve">Nam Sách, ngày </w:t>
            </w:r>
            <w:r>
              <w:rPr>
                <w:i/>
                <w:sz w:val="28"/>
                <w:szCs w:val="28"/>
              </w:rPr>
              <w:t xml:space="preserve">  </w:t>
            </w:r>
            <w:r>
              <w:rPr>
                <w:i/>
                <w:sz w:val="28"/>
                <w:szCs w:val="28"/>
                <w:lang w:val="pt-BR"/>
              </w:rPr>
              <w:t xml:space="preserve"> tháng </w:t>
            </w:r>
            <w:r>
              <w:rPr>
                <w:i/>
                <w:sz w:val="28"/>
                <w:szCs w:val="28"/>
              </w:rPr>
              <w:t>8</w:t>
            </w:r>
            <w:r>
              <w:rPr>
                <w:i/>
                <w:sz w:val="28"/>
                <w:szCs w:val="28"/>
                <w:lang w:val="pt-BR"/>
              </w:rPr>
              <w:t xml:space="preserve"> năm 202</w:t>
            </w:r>
            <w:r>
              <w:rPr>
                <w:i/>
                <w:sz w:val="28"/>
                <w:szCs w:val="28"/>
              </w:rPr>
              <w:t>2</w:t>
            </w:r>
          </w:p>
          <w:p>
            <w:pPr>
              <w:widowControl w:val="0"/>
              <w:tabs>
                <w:tab w:val="left" w:pos="2071"/>
              </w:tabs>
              <w:jc w:val="center"/>
              <w:rPr>
                <w:b/>
                <w:sz w:val="28"/>
                <w:szCs w:val="28"/>
                <w:lang w:val="pt-BR"/>
              </w:rPr>
            </w:pPr>
            <w:r>
              <w:rPr>
                <w:b/>
                <w:sz w:val="28"/>
                <w:szCs w:val="28"/>
                <w:lang w:val="pt-BR"/>
              </w:rPr>
              <w:t>TỔ TRƯỞNG</w:t>
            </w:r>
          </w:p>
          <w:p>
            <w:pPr>
              <w:widowControl w:val="0"/>
              <w:tabs>
                <w:tab w:val="left" w:pos="2071"/>
              </w:tabs>
              <w:jc w:val="center"/>
              <w:rPr>
                <w:b/>
                <w:sz w:val="28"/>
                <w:szCs w:val="28"/>
                <w:lang w:val="pt-BR"/>
              </w:rPr>
            </w:pPr>
          </w:p>
          <w:p>
            <w:pPr>
              <w:widowControl w:val="0"/>
              <w:tabs>
                <w:tab w:val="left" w:pos="2071"/>
              </w:tabs>
              <w:jc w:val="center"/>
              <w:rPr>
                <w:b/>
                <w:sz w:val="28"/>
                <w:szCs w:val="28"/>
                <w:lang w:val="pt-BR"/>
              </w:rPr>
            </w:pPr>
          </w:p>
          <w:p>
            <w:pPr>
              <w:widowControl w:val="0"/>
              <w:tabs>
                <w:tab w:val="left" w:pos="2071"/>
              </w:tabs>
              <w:jc w:val="center"/>
              <w:rPr>
                <w:b/>
                <w:sz w:val="28"/>
                <w:szCs w:val="28"/>
                <w:lang w:val="pt-BR"/>
              </w:rPr>
            </w:pPr>
          </w:p>
          <w:p>
            <w:pPr>
              <w:widowControl w:val="0"/>
              <w:tabs>
                <w:tab w:val="left" w:pos="2071"/>
              </w:tabs>
              <w:jc w:val="center"/>
              <w:rPr>
                <w:b/>
                <w:sz w:val="28"/>
                <w:szCs w:val="28"/>
                <w:lang w:val="pt-BR"/>
              </w:rPr>
            </w:pPr>
          </w:p>
          <w:p>
            <w:pPr>
              <w:widowControl w:val="0"/>
              <w:jc w:val="center"/>
            </w:pPr>
          </w:p>
        </w:tc>
      </w:tr>
    </w:tbl>
    <w:p/>
    <w:sectPr>
      <w:pgSz w:w="16838" w:h="11906" w:orient="landscape"/>
      <w:pgMar w:top="1179" w:right="590" w:bottom="567" w:left="64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D09DE"/>
    <w:multiLevelType w:val="singleLevel"/>
    <w:tmpl w:val="D53D09D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C7453"/>
    <w:rsid w:val="00007C44"/>
    <w:rsid w:val="001E61E5"/>
    <w:rsid w:val="004204C3"/>
    <w:rsid w:val="00AC1D30"/>
    <w:rsid w:val="12E81295"/>
    <w:rsid w:val="1DB434C1"/>
    <w:rsid w:val="20A2720D"/>
    <w:rsid w:val="2D1418E0"/>
    <w:rsid w:val="31F76233"/>
    <w:rsid w:val="347925DD"/>
    <w:rsid w:val="3D9D509E"/>
    <w:rsid w:val="3ECE719A"/>
    <w:rsid w:val="680F4D19"/>
    <w:rsid w:val="742D1E6B"/>
    <w:rsid w:val="766C7453"/>
    <w:rsid w:val="79C66009"/>
    <w:rsid w:val="7F26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widowControl w:val="0"/>
      <w:spacing w:line="288" w:lineRule="auto"/>
      <w:ind w:firstLine="240"/>
    </w:pPr>
    <w:rPr>
      <w:color w:val="5B5B5B"/>
      <w:sz w:val="12"/>
      <w:szCs w:val="12"/>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01"/>
    <w:basedOn w:val="2"/>
    <w:qFormat/>
    <w:uiPriority w:val="0"/>
    <w:rPr>
      <w:rFonts w:hint="default" w:ascii="Times New Roman" w:hAnsi="Times New Roman" w:cs="Times New Roman"/>
      <w:color w:val="000000"/>
      <w:sz w:val="28"/>
      <w:szCs w:val="28"/>
    </w:rPr>
  </w:style>
  <w:style w:type="paragraph" w:styleId="7">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34</TotalTime>
  <Pages>6</Pages>
  <Words>1257</Words>
  <Characters>7168</Characters>
  <DocSecurity>0</DocSecurity>
  <Lines>59</Lines>
  <Paragraphs>16</Paragraphs>
  <ScaleCrop>false</ScaleCrop>
  <LinksUpToDate>false</LinksUpToDate>
  <CharactersWithSpaces>8409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2022-08-18T16:40:00Z</dcterms:created>
  <dcterms:modified xsi:type="dcterms:W3CDTF">2023-07-17T12:49:30Z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4450A59CC78948C883421FC8033D06FC</vt:lpwstr>
  </property>
</Properties>
</file>