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0B192" w14:textId="77777777" w:rsidR="00604048" w:rsidRDefault="00604048" w:rsidP="00604048">
      <w:pPr>
        <w:spacing w:after="0" w:line="276" w:lineRule="auto"/>
        <w:jc w:val="center"/>
        <w:rPr>
          <w:b/>
          <w:color w:val="FF0000"/>
          <w:sz w:val="26"/>
          <w:szCs w:val="26"/>
        </w:rPr>
      </w:pPr>
      <w:r>
        <w:rPr>
          <w:b/>
          <w:color w:val="FF0000"/>
          <w:sz w:val="26"/>
          <w:szCs w:val="26"/>
        </w:rPr>
        <w:t xml:space="preserve">Bài 7. Vai trò của tài nguyên khí hậu và tài nguyên nước đối với sự phát triển </w:t>
      </w:r>
    </w:p>
    <w:p w14:paraId="7AD90600" w14:textId="77777777" w:rsidR="00604048" w:rsidRDefault="00604048" w:rsidP="00604048">
      <w:pPr>
        <w:spacing w:after="0" w:line="276" w:lineRule="auto"/>
        <w:jc w:val="center"/>
        <w:rPr>
          <w:b/>
          <w:color w:val="FF0000"/>
          <w:sz w:val="26"/>
          <w:szCs w:val="26"/>
        </w:rPr>
      </w:pPr>
      <w:r>
        <w:rPr>
          <w:b/>
          <w:color w:val="FF0000"/>
          <w:sz w:val="26"/>
          <w:szCs w:val="26"/>
        </w:rPr>
        <w:t>kinh tế – xã hội của nước ta (3tiết)</w:t>
      </w:r>
    </w:p>
    <w:p w14:paraId="72C837A4" w14:textId="77777777" w:rsidR="00604048" w:rsidRDefault="00604048" w:rsidP="00604048">
      <w:pPr>
        <w:spacing w:after="0" w:line="276" w:lineRule="auto"/>
        <w:jc w:val="both"/>
        <w:rPr>
          <w:b/>
          <w:color w:val="0070C0"/>
          <w:sz w:val="26"/>
          <w:szCs w:val="26"/>
          <w:highlight w:val="white"/>
        </w:rPr>
      </w:pPr>
      <w:r>
        <w:rPr>
          <w:b/>
          <w:color w:val="0070C0"/>
          <w:sz w:val="26"/>
          <w:szCs w:val="26"/>
          <w:highlight w:val="white"/>
        </w:rPr>
        <w:t>I. MỤC TIÊU</w:t>
      </w:r>
    </w:p>
    <w:p w14:paraId="060B8259" w14:textId="77777777" w:rsidR="00604048" w:rsidRDefault="00604048" w:rsidP="00604048">
      <w:pPr>
        <w:spacing w:after="0" w:line="276" w:lineRule="auto"/>
        <w:jc w:val="both"/>
        <w:rPr>
          <w:color w:val="FF0000"/>
          <w:sz w:val="26"/>
          <w:szCs w:val="26"/>
          <w:highlight w:val="white"/>
        </w:rPr>
      </w:pPr>
      <w:r>
        <w:rPr>
          <w:color w:val="FF0000"/>
          <w:sz w:val="26"/>
          <w:szCs w:val="26"/>
          <w:highlight w:val="white"/>
        </w:rPr>
        <w:t>1. Kiến thức</w:t>
      </w:r>
    </w:p>
    <w:p w14:paraId="029435E0" w14:textId="77777777" w:rsidR="00604048" w:rsidRDefault="00604048" w:rsidP="00604048">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Phân tích được ảnh hưởng của khí hậu đối với sản xuất nông nghiệp.</w:t>
      </w:r>
    </w:p>
    <w:p w14:paraId="0AE385EE" w14:textId="77777777" w:rsidR="00604048" w:rsidRDefault="00604048" w:rsidP="00604048">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Phân tích được vai trò của khí hậu đối với sự phát triển du lịch ở một số điểm du lịch nổi tiếng của nước ta.</w:t>
      </w:r>
    </w:p>
    <w:p w14:paraId="5595ADBD" w14:textId="77777777" w:rsidR="00604048" w:rsidRDefault="00604048" w:rsidP="00604048">
      <w:pPr>
        <w:spacing w:after="0"/>
        <w:jc w:val="both"/>
        <w:rPr>
          <w:color w:val="000000"/>
          <w:sz w:val="26"/>
          <w:szCs w:val="26"/>
          <w:highlight w:val="white"/>
        </w:rPr>
      </w:pPr>
      <w:r>
        <w:rPr>
          <w:color w:val="000000"/>
          <w:sz w:val="26"/>
          <w:szCs w:val="26"/>
          <w:highlight w:val="white"/>
        </w:rPr>
        <w:t>-</w:t>
      </w:r>
      <w:r>
        <w:rPr>
          <w:color w:val="000000"/>
          <w:sz w:val="26"/>
          <w:szCs w:val="26"/>
          <w:highlight w:val="white"/>
        </w:rPr>
        <w:tab/>
        <w:t>Lấy ví dụ chứng minh được tầm quan trọng của việc sử dụng tổng hợp tài nguyên nước ở một lưu vực sông.</w:t>
      </w:r>
    </w:p>
    <w:p w14:paraId="6A3717EB" w14:textId="77777777" w:rsidR="00604048" w:rsidRDefault="00604048" w:rsidP="00604048">
      <w:pPr>
        <w:spacing w:after="0" w:line="276" w:lineRule="auto"/>
        <w:jc w:val="both"/>
        <w:rPr>
          <w:color w:val="FF0000"/>
          <w:sz w:val="26"/>
          <w:szCs w:val="26"/>
          <w:highlight w:val="white"/>
        </w:rPr>
      </w:pPr>
      <w:r>
        <w:rPr>
          <w:color w:val="FF0000"/>
          <w:sz w:val="26"/>
          <w:szCs w:val="26"/>
          <w:highlight w:val="white"/>
        </w:rPr>
        <w:t>2. Năng lực</w:t>
      </w:r>
    </w:p>
    <w:p w14:paraId="5E9D9558" w14:textId="77777777" w:rsidR="00604048" w:rsidRDefault="00604048" w:rsidP="00604048">
      <w:pPr>
        <w:spacing w:after="0" w:line="276" w:lineRule="auto"/>
        <w:jc w:val="both"/>
        <w:rPr>
          <w:color w:val="0070C0"/>
          <w:sz w:val="26"/>
          <w:szCs w:val="26"/>
          <w:highlight w:val="white"/>
        </w:rPr>
      </w:pPr>
      <w:r>
        <w:rPr>
          <w:color w:val="0070C0"/>
          <w:sz w:val="26"/>
          <w:szCs w:val="26"/>
          <w:highlight w:val="white"/>
        </w:rPr>
        <w:t>- Năng lực chung:</w:t>
      </w:r>
      <w:r>
        <w:rPr>
          <w:sz w:val="26"/>
          <w:szCs w:val="26"/>
        </w:rPr>
        <w:t xml:space="preserve"> </w:t>
      </w:r>
    </w:p>
    <w:p w14:paraId="5E773E4A"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 xml:space="preserve">+ Tự chủ và tự học: </w:t>
      </w:r>
      <w:r>
        <w:rPr>
          <w:color w:val="000000"/>
          <w:sz w:val="26"/>
          <w:szCs w:val="26"/>
          <w:highlight w:val="white"/>
        </w:rPr>
        <w:tab/>
        <w:t>Tự học và hoàn thiện các nhiệm vụ thông qua phiếu học tập.</w:t>
      </w:r>
    </w:p>
    <w:p w14:paraId="1F9D7740"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 Giao tiếp và hợp tác: Sử dụng ngôn ngữ, kết hợp với các công cụ học tập để trình bày thông tin, thảo luận nhóm.</w:t>
      </w:r>
    </w:p>
    <w:p w14:paraId="76F487F8"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 Giải quyết vấn đề sáng tạo.</w:t>
      </w:r>
    </w:p>
    <w:p w14:paraId="1E113E5D" w14:textId="77777777" w:rsidR="00604048" w:rsidRDefault="00604048" w:rsidP="00604048">
      <w:pPr>
        <w:spacing w:after="0" w:line="276" w:lineRule="auto"/>
        <w:jc w:val="both"/>
        <w:rPr>
          <w:color w:val="0070C0"/>
          <w:sz w:val="26"/>
          <w:szCs w:val="26"/>
          <w:highlight w:val="white"/>
        </w:rPr>
      </w:pPr>
      <w:r>
        <w:rPr>
          <w:color w:val="0070C0"/>
          <w:sz w:val="26"/>
          <w:szCs w:val="26"/>
          <w:highlight w:val="white"/>
        </w:rPr>
        <w:t>- Năng lực Địa lí</w:t>
      </w:r>
    </w:p>
    <w:p w14:paraId="169246A3"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nhận thức địa lí: nhận thức thế giới theo quan điểm không gian, giải thích hiện tượng và quá trình địa lí tự nhiên.</w:t>
      </w:r>
    </w:p>
    <w:p w14:paraId="04AC8E52"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tìm hiểu địa lí: sử dụng được các công cụ địa lí (tranh ảnh, video,...).</w:t>
      </w:r>
    </w:p>
    <w:p w14:paraId="6ADC8E9E"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Năng lực vận dụng kiến thức, kĩ năng địa lí vào cuộc sống, lấy ví dụ vễ vai trò của khí hậu, tài nguyên nước đối với sự phát triển kinh tế - xã hội của nước ta hoặc tại địa phương.</w:t>
      </w:r>
    </w:p>
    <w:p w14:paraId="2A583165" w14:textId="77777777" w:rsidR="00604048" w:rsidRDefault="00604048" w:rsidP="00604048">
      <w:pPr>
        <w:spacing w:after="0" w:line="276" w:lineRule="auto"/>
        <w:jc w:val="both"/>
        <w:rPr>
          <w:color w:val="FF0000"/>
          <w:sz w:val="26"/>
          <w:szCs w:val="26"/>
          <w:highlight w:val="white"/>
        </w:rPr>
      </w:pPr>
      <w:r>
        <w:rPr>
          <w:color w:val="FF0000"/>
          <w:sz w:val="26"/>
          <w:szCs w:val="26"/>
          <w:highlight w:val="white"/>
        </w:rPr>
        <w:t>3. Phẩm chất</w:t>
      </w:r>
    </w:p>
    <w:p w14:paraId="146BBC0C"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w:t>
      </w:r>
      <w:r>
        <w:rPr>
          <w:color w:val="000000"/>
          <w:sz w:val="26"/>
          <w:szCs w:val="26"/>
          <w:highlight w:val="white"/>
        </w:rPr>
        <w:tab/>
        <w:t>Yêu thiên nhiên, có ý thức bảo vệ thiên nhiên (sử dụng hợp lí, khai thác đi đôi với phục hồi tài nguyên thiền nhiên, phòng tránh thiên tai và ứng phó với biến đổi khí hậu,...).</w:t>
      </w:r>
    </w:p>
    <w:p w14:paraId="0419CF5C" w14:textId="77777777" w:rsidR="00604048" w:rsidRDefault="00604048" w:rsidP="00604048">
      <w:pPr>
        <w:spacing w:after="0" w:line="276" w:lineRule="auto"/>
        <w:jc w:val="both"/>
        <w:rPr>
          <w:color w:val="000000"/>
          <w:sz w:val="26"/>
          <w:szCs w:val="26"/>
          <w:highlight w:val="white"/>
        </w:rPr>
      </w:pPr>
      <w:r>
        <w:rPr>
          <w:b/>
          <w:color w:val="0070C0"/>
          <w:sz w:val="26"/>
          <w:szCs w:val="26"/>
          <w:highlight w:val="white"/>
        </w:rPr>
        <w:t>II. THIẾT BỊ DẠY HỌC VÀ HỌC LIỆU</w:t>
      </w:r>
    </w:p>
    <w:p w14:paraId="6D34BC55" w14:textId="77777777" w:rsidR="00604048" w:rsidRDefault="00604048" w:rsidP="0060404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1. Đối với giáo viên.</w:t>
      </w:r>
    </w:p>
    <w:p w14:paraId="1B2A06C3" w14:textId="77777777" w:rsidR="00604048" w:rsidRDefault="00604048" w:rsidP="00604048">
      <w:pPr>
        <w:pBdr>
          <w:top w:val="nil"/>
          <w:left w:val="nil"/>
          <w:bottom w:val="nil"/>
          <w:right w:val="nil"/>
          <w:between w:val="nil"/>
        </w:pBdr>
        <w:spacing w:after="0" w:line="276" w:lineRule="auto"/>
        <w:jc w:val="both"/>
        <w:rPr>
          <w:color w:val="000000"/>
          <w:sz w:val="26"/>
          <w:szCs w:val="26"/>
          <w:highlight w:val="white"/>
        </w:rPr>
      </w:pPr>
      <w:r>
        <w:rPr>
          <w:color w:val="000000"/>
          <w:sz w:val="26"/>
          <w:szCs w:val="26"/>
          <w:highlight w:val="white"/>
        </w:rPr>
        <w:t xml:space="preserve"> Một số hình ảnh, video về vai trò của tài nguyên khí hậu và tài nguyên nước đối với sự phát triển kinh tế - xã hội ở Việt Nam</w:t>
      </w:r>
    </w:p>
    <w:p w14:paraId="36522050" w14:textId="77777777" w:rsidR="00604048" w:rsidRDefault="00604048" w:rsidP="00604048">
      <w:pPr>
        <w:spacing w:after="0" w:line="276" w:lineRule="auto"/>
        <w:jc w:val="both"/>
        <w:rPr>
          <w:color w:val="000000"/>
          <w:sz w:val="26"/>
          <w:szCs w:val="26"/>
          <w:highlight w:val="white"/>
        </w:rPr>
      </w:pPr>
      <w:r>
        <w:rPr>
          <w:color w:val="000000"/>
          <w:sz w:val="26"/>
          <w:szCs w:val="26"/>
          <w:highlight w:val="white"/>
        </w:rPr>
        <w:t>2. Đối với học sinh.</w:t>
      </w:r>
    </w:p>
    <w:p w14:paraId="07AE5CC1" w14:textId="77777777" w:rsidR="00604048" w:rsidRDefault="00604048" w:rsidP="00604048">
      <w:pPr>
        <w:spacing w:after="0"/>
        <w:jc w:val="both"/>
        <w:rPr>
          <w:color w:val="000000"/>
          <w:sz w:val="26"/>
          <w:szCs w:val="26"/>
          <w:highlight w:val="white"/>
        </w:rPr>
      </w:pPr>
      <w:r>
        <w:rPr>
          <w:color w:val="000000"/>
          <w:sz w:val="26"/>
          <w:szCs w:val="26"/>
          <w:highlight w:val="white"/>
        </w:rPr>
        <w:t>Sách GK và vở ghi</w:t>
      </w:r>
    </w:p>
    <w:p w14:paraId="47291AB9" w14:textId="77777777" w:rsidR="00604048" w:rsidRDefault="00604048" w:rsidP="00604048">
      <w:pPr>
        <w:spacing w:after="0"/>
        <w:jc w:val="both"/>
        <w:rPr>
          <w:b/>
          <w:color w:val="0070C0"/>
          <w:sz w:val="26"/>
          <w:szCs w:val="26"/>
          <w:highlight w:val="white"/>
        </w:rPr>
      </w:pPr>
      <w:r>
        <w:rPr>
          <w:b/>
          <w:color w:val="0070C0"/>
          <w:sz w:val="26"/>
          <w:szCs w:val="26"/>
          <w:highlight w:val="white"/>
        </w:rPr>
        <w:t>III. TIẾN TRÌNH DẠY HỌC</w:t>
      </w:r>
    </w:p>
    <w:tbl>
      <w:tblPr>
        <w:tblStyle w:val="af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514"/>
      </w:tblGrid>
      <w:tr w:rsidR="00604048" w14:paraId="7AD81E3F" w14:textId="77777777" w:rsidTr="00AF141E">
        <w:tc>
          <w:tcPr>
            <w:tcW w:w="9576" w:type="dxa"/>
            <w:gridSpan w:val="2"/>
          </w:tcPr>
          <w:p w14:paraId="0EF31768" w14:textId="77777777" w:rsidR="00604048" w:rsidRDefault="00604048" w:rsidP="00AF141E">
            <w:pPr>
              <w:jc w:val="both"/>
              <w:rPr>
                <w:b/>
                <w:color w:val="FF0000"/>
                <w:sz w:val="26"/>
                <w:szCs w:val="26"/>
                <w:highlight w:val="white"/>
              </w:rPr>
            </w:pPr>
            <w:r>
              <w:rPr>
                <w:b/>
                <w:color w:val="FF0000"/>
                <w:sz w:val="26"/>
                <w:szCs w:val="26"/>
                <w:highlight w:val="white"/>
              </w:rPr>
              <w:t>1. Hoạt động khởi động</w:t>
            </w:r>
          </w:p>
          <w:p w14:paraId="1ED5AF59" w14:textId="77777777" w:rsidR="00604048" w:rsidRDefault="00604048" w:rsidP="00AF141E">
            <w:pPr>
              <w:spacing w:line="276" w:lineRule="auto"/>
              <w:jc w:val="both"/>
              <w:rPr>
                <w:b/>
                <w:sz w:val="26"/>
                <w:szCs w:val="26"/>
                <w:highlight w:val="white"/>
              </w:rPr>
            </w:pPr>
            <w:r>
              <w:rPr>
                <w:b/>
                <w:sz w:val="26"/>
                <w:szCs w:val="26"/>
                <w:highlight w:val="white"/>
              </w:rPr>
              <w:t>a. Mục tiêu</w:t>
            </w:r>
          </w:p>
          <w:p w14:paraId="06B4B683" w14:textId="77777777" w:rsidR="00604048" w:rsidRDefault="00604048" w:rsidP="00AF141E">
            <w:pPr>
              <w:spacing w:line="276" w:lineRule="auto"/>
              <w:jc w:val="both"/>
              <w:rPr>
                <w:sz w:val="26"/>
                <w:szCs w:val="26"/>
                <w:highlight w:val="white"/>
              </w:rPr>
            </w:pPr>
            <w:r>
              <w:rPr>
                <w:sz w:val="26"/>
                <w:szCs w:val="26"/>
                <w:highlight w:val="white"/>
              </w:rPr>
              <w:t>-</w:t>
            </w:r>
            <w:r>
              <w:rPr>
                <w:sz w:val="26"/>
                <w:szCs w:val="26"/>
                <w:highlight w:val="white"/>
              </w:rPr>
              <w:tab/>
              <w:t>Cung cấp thông tin, tạo kết nối giữa kiến thức của HS với nội dung bài học.</w:t>
            </w:r>
          </w:p>
          <w:p w14:paraId="5DCA7683" w14:textId="77777777" w:rsidR="00604048" w:rsidRDefault="00604048" w:rsidP="00AF141E">
            <w:pPr>
              <w:spacing w:line="276" w:lineRule="auto"/>
              <w:jc w:val="both"/>
              <w:rPr>
                <w:sz w:val="26"/>
                <w:szCs w:val="26"/>
                <w:highlight w:val="white"/>
              </w:rPr>
            </w:pPr>
            <w:r>
              <w:rPr>
                <w:sz w:val="26"/>
                <w:szCs w:val="26"/>
                <w:highlight w:val="white"/>
              </w:rPr>
              <w:t>-</w:t>
            </w:r>
            <w:r>
              <w:rPr>
                <w:sz w:val="26"/>
                <w:szCs w:val="26"/>
                <w:highlight w:val="white"/>
              </w:rPr>
              <w:tab/>
              <w:t>Tạo hứng thú, kích thích tò mò của người học.</w:t>
            </w:r>
          </w:p>
          <w:p w14:paraId="3B315EE6" w14:textId="77777777" w:rsidR="00604048" w:rsidRDefault="00604048" w:rsidP="00AF141E">
            <w:pPr>
              <w:spacing w:line="276" w:lineRule="auto"/>
              <w:jc w:val="both"/>
              <w:rPr>
                <w:b/>
                <w:sz w:val="26"/>
                <w:szCs w:val="26"/>
                <w:highlight w:val="white"/>
              </w:rPr>
            </w:pPr>
            <w:r>
              <w:rPr>
                <w:b/>
                <w:sz w:val="26"/>
                <w:szCs w:val="26"/>
                <w:highlight w:val="white"/>
              </w:rPr>
              <w:t>b. Nội dung</w:t>
            </w:r>
          </w:p>
          <w:p w14:paraId="70127930" w14:textId="77777777" w:rsidR="00604048" w:rsidRDefault="00604048" w:rsidP="00AF141E">
            <w:pPr>
              <w:spacing w:line="276" w:lineRule="auto"/>
              <w:jc w:val="both"/>
              <w:rPr>
                <w:sz w:val="26"/>
                <w:szCs w:val="26"/>
                <w:highlight w:val="white"/>
              </w:rPr>
            </w:pPr>
            <w:r>
              <w:rPr>
                <w:sz w:val="26"/>
                <w:szCs w:val="26"/>
                <w:highlight w:val="white"/>
              </w:rPr>
              <w:t>HS chia sẻ những hiểu biết của bản thân về vai trò của tài nguyên nước, tài nguyên khí hậu.</w:t>
            </w:r>
          </w:p>
          <w:p w14:paraId="0FC02C43" w14:textId="77777777" w:rsidR="00604048" w:rsidRDefault="00604048" w:rsidP="00AF141E">
            <w:pPr>
              <w:spacing w:line="276" w:lineRule="auto"/>
              <w:jc w:val="both"/>
              <w:rPr>
                <w:b/>
                <w:sz w:val="26"/>
                <w:szCs w:val="26"/>
                <w:highlight w:val="white"/>
              </w:rPr>
            </w:pPr>
            <w:r>
              <w:rPr>
                <w:b/>
                <w:sz w:val="26"/>
                <w:szCs w:val="26"/>
                <w:highlight w:val="white"/>
              </w:rPr>
              <w:t>c. Sản phẩm</w:t>
            </w:r>
            <w:r>
              <w:rPr>
                <w:b/>
                <w:sz w:val="26"/>
                <w:szCs w:val="26"/>
              </w:rPr>
              <w:t xml:space="preserve"> </w:t>
            </w:r>
          </w:p>
          <w:p w14:paraId="5A6EC9B3" w14:textId="77777777" w:rsidR="00604048" w:rsidRDefault="00604048" w:rsidP="00AF141E">
            <w:pPr>
              <w:spacing w:line="276" w:lineRule="auto"/>
              <w:jc w:val="both"/>
              <w:rPr>
                <w:sz w:val="26"/>
                <w:szCs w:val="26"/>
                <w:highlight w:val="white"/>
              </w:rPr>
            </w:pPr>
            <w:r>
              <w:rPr>
                <w:sz w:val="26"/>
                <w:szCs w:val="26"/>
                <w:highlight w:val="white"/>
              </w:rPr>
              <w:t>- Câu trả lời cá nhân của học sinh.</w:t>
            </w:r>
          </w:p>
          <w:p w14:paraId="673CBD2E" w14:textId="77777777" w:rsidR="00604048" w:rsidRDefault="00604048" w:rsidP="00AF141E">
            <w:pPr>
              <w:spacing w:line="276" w:lineRule="auto"/>
              <w:jc w:val="both"/>
              <w:rPr>
                <w:b/>
                <w:sz w:val="26"/>
                <w:szCs w:val="26"/>
                <w:highlight w:val="white"/>
              </w:rPr>
            </w:pPr>
            <w:r>
              <w:rPr>
                <w:b/>
                <w:sz w:val="26"/>
                <w:szCs w:val="26"/>
                <w:highlight w:val="white"/>
              </w:rPr>
              <w:t>d. Cách thức tổ chức</w:t>
            </w:r>
          </w:p>
          <w:p w14:paraId="20326FCB" w14:textId="77777777" w:rsidR="00604048" w:rsidRDefault="00604048" w:rsidP="00AF141E">
            <w:pPr>
              <w:spacing w:line="276" w:lineRule="auto"/>
              <w:jc w:val="both"/>
              <w:rPr>
                <w:sz w:val="26"/>
                <w:szCs w:val="26"/>
                <w:highlight w:val="white"/>
              </w:rPr>
            </w:pPr>
            <w:r>
              <w:rPr>
                <w:b/>
                <w:sz w:val="26"/>
                <w:szCs w:val="26"/>
                <w:highlight w:val="white"/>
              </w:rPr>
              <w:t>Bước 1</w:t>
            </w:r>
            <w:r>
              <w:rPr>
                <w:sz w:val="26"/>
                <w:szCs w:val="26"/>
                <w:highlight w:val="white"/>
              </w:rPr>
              <w:t>: Giao nhiệm vụ</w:t>
            </w:r>
          </w:p>
          <w:p w14:paraId="49F78FAB" w14:textId="77777777" w:rsidR="00604048" w:rsidRDefault="00604048" w:rsidP="00AF141E">
            <w:pPr>
              <w:spacing w:line="276" w:lineRule="auto"/>
              <w:jc w:val="both"/>
              <w:rPr>
                <w:sz w:val="26"/>
                <w:szCs w:val="26"/>
                <w:highlight w:val="white"/>
              </w:rPr>
            </w:pPr>
            <w:r>
              <w:rPr>
                <w:sz w:val="26"/>
                <w:szCs w:val="26"/>
                <w:highlight w:val="white"/>
              </w:rPr>
              <w:lastRenderedPageBreak/>
              <w:t>-</w:t>
            </w:r>
            <w:r>
              <w:rPr>
                <w:sz w:val="26"/>
                <w:szCs w:val="26"/>
                <w:highlight w:val="white"/>
              </w:rPr>
              <w:tab/>
              <w:t>GV yêu cầu HS dựa vào hiểu biết cá nhân, lấy ví dụ vể ảnh hưởng của khí hậu và nguồn nước đối với hoạt động sản xuất ở nước ta</w:t>
            </w:r>
          </w:p>
          <w:p w14:paraId="394F738E" w14:textId="77777777" w:rsidR="00604048" w:rsidRDefault="00604048" w:rsidP="00AF141E">
            <w:pPr>
              <w:spacing w:line="276" w:lineRule="auto"/>
              <w:jc w:val="both"/>
              <w:rPr>
                <w:sz w:val="26"/>
                <w:szCs w:val="26"/>
              </w:rPr>
            </w:pPr>
            <w:r>
              <w:rPr>
                <w:b/>
                <w:sz w:val="26"/>
                <w:szCs w:val="26"/>
              </w:rPr>
              <w:t>Bước 2:</w:t>
            </w:r>
            <w:r>
              <w:rPr>
                <w:sz w:val="26"/>
                <w:szCs w:val="26"/>
              </w:rPr>
              <w:t xml:space="preserve"> HS thực hiện nhiệm vụ </w:t>
            </w:r>
          </w:p>
          <w:p w14:paraId="3810DFA9" w14:textId="77777777" w:rsidR="00604048" w:rsidRDefault="00604048" w:rsidP="00AF141E">
            <w:pPr>
              <w:spacing w:line="276" w:lineRule="auto"/>
              <w:jc w:val="both"/>
              <w:rPr>
                <w:sz w:val="26"/>
                <w:szCs w:val="26"/>
              </w:rPr>
            </w:pPr>
            <w:r>
              <w:rPr>
                <w:b/>
                <w:sz w:val="26"/>
                <w:szCs w:val="26"/>
              </w:rPr>
              <w:t>Bước 3:</w:t>
            </w:r>
            <w:r>
              <w:rPr>
                <w:sz w:val="26"/>
                <w:szCs w:val="26"/>
              </w:rPr>
              <w:t xml:space="preserve"> Báo cáo kết quả</w:t>
            </w:r>
          </w:p>
          <w:p w14:paraId="7A611E66" w14:textId="77777777" w:rsidR="00604048" w:rsidRDefault="00604048" w:rsidP="00AF141E">
            <w:pPr>
              <w:spacing w:line="276" w:lineRule="auto"/>
              <w:jc w:val="both"/>
              <w:rPr>
                <w:b/>
                <w:color w:val="FF0000"/>
                <w:sz w:val="26"/>
                <w:szCs w:val="26"/>
                <w:highlight w:val="white"/>
              </w:rPr>
            </w:pPr>
            <w:r>
              <w:rPr>
                <w:b/>
                <w:sz w:val="26"/>
                <w:szCs w:val="26"/>
              </w:rPr>
              <w:t>Bước 4:</w:t>
            </w:r>
            <w:r>
              <w:rPr>
                <w:sz w:val="26"/>
                <w:szCs w:val="26"/>
              </w:rPr>
              <w:t xml:space="preserve"> Đánh giá và chốt kiến thức, và kết nối vào bài học</w:t>
            </w:r>
          </w:p>
        </w:tc>
      </w:tr>
      <w:tr w:rsidR="00604048" w14:paraId="28437C97" w14:textId="77777777" w:rsidTr="00AF141E">
        <w:tc>
          <w:tcPr>
            <w:tcW w:w="9576" w:type="dxa"/>
            <w:gridSpan w:val="2"/>
          </w:tcPr>
          <w:p w14:paraId="500D4601" w14:textId="77777777" w:rsidR="00604048" w:rsidRDefault="00604048" w:rsidP="00AF141E">
            <w:pPr>
              <w:jc w:val="both"/>
              <w:rPr>
                <w:b/>
                <w:color w:val="FF0000"/>
                <w:sz w:val="26"/>
                <w:szCs w:val="26"/>
                <w:highlight w:val="white"/>
              </w:rPr>
            </w:pPr>
            <w:r>
              <w:rPr>
                <w:b/>
                <w:color w:val="FF0000"/>
                <w:sz w:val="26"/>
                <w:szCs w:val="26"/>
                <w:highlight w:val="white"/>
              </w:rPr>
              <w:lastRenderedPageBreak/>
              <w:t>2. Hoạt động hình thành kiến thức mới.</w:t>
            </w:r>
          </w:p>
        </w:tc>
      </w:tr>
      <w:tr w:rsidR="00604048" w14:paraId="0BAF298D" w14:textId="77777777" w:rsidTr="00AF141E">
        <w:tc>
          <w:tcPr>
            <w:tcW w:w="6062" w:type="dxa"/>
          </w:tcPr>
          <w:p w14:paraId="400F79BB" w14:textId="77777777" w:rsidR="00604048" w:rsidRDefault="00604048" w:rsidP="00AF141E">
            <w:pPr>
              <w:spacing w:line="276" w:lineRule="auto"/>
              <w:jc w:val="both"/>
              <w:rPr>
                <w:b/>
                <w:sz w:val="26"/>
                <w:szCs w:val="26"/>
                <w:highlight w:val="white"/>
              </w:rPr>
            </w:pPr>
            <w:r>
              <w:rPr>
                <w:b/>
                <w:sz w:val="26"/>
                <w:szCs w:val="26"/>
                <w:highlight w:val="white"/>
              </w:rPr>
              <w:t>Hoạt động của GV và HS</w:t>
            </w:r>
          </w:p>
        </w:tc>
        <w:tc>
          <w:tcPr>
            <w:tcW w:w="3514" w:type="dxa"/>
          </w:tcPr>
          <w:p w14:paraId="2CBDE2B6" w14:textId="77777777" w:rsidR="00604048" w:rsidRDefault="00604048" w:rsidP="00AF141E">
            <w:pPr>
              <w:spacing w:line="276" w:lineRule="auto"/>
              <w:jc w:val="both"/>
              <w:rPr>
                <w:b/>
                <w:sz w:val="26"/>
                <w:szCs w:val="26"/>
                <w:highlight w:val="white"/>
              </w:rPr>
            </w:pPr>
            <w:r>
              <w:rPr>
                <w:b/>
                <w:sz w:val="26"/>
                <w:szCs w:val="26"/>
                <w:highlight w:val="white"/>
              </w:rPr>
              <w:t>Nội dung chính</w:t>
            </w:r>
          </w:p>
        </w:tc>
      </w:tr>
      <w:tr w:rsidR="00604048" w14:paraId="42562D31" w14:textId="77777777" w:rsidTr="00AF141E">
        <w:tc>
          <w:tcPr>
            <w:tcW w:w="9576" w:type="dxa"/>
            <w:gridSpan w:val="2"/>
          </w:tcPr>
          <w:p w14:paraId="59D9B9FF" w14:textId="77777777" w:rsidR="00604048" w:rsidRDefault="00604048" w:rsidP="00AF141E">
            <w:pPr>
              <w:spacing w:line="276" w:lineRule="auto"/>
              <w:jc w:val="both"/>
              <w:rPr>
                <w:b/>
                <w:color w:val="0070C0"/>
                <w:sz w:val="26"/>
                <w:szCs w:val="26"/>
                <w:highlight w:val="white"/>
              </w:rPr>
            </w:pPr>
            <w:r>
              <w:rPr>
                <w:b/>
                <w:color w:val="0070C0"/>
                <w:sz w:val="26"/>
                <w:szCs w:val="26"/>
                <w:highlight w:val="white"/>
              </w:rPr>
              <w:t>2.1. Tìm hiểu về Ảnh hưởng của khỉ hậu đối với sản xuất nông nghiệp</w:t>
            </w:r>
          </w:p>
          <w:p w14:paraId="10C1592F" w14:textId="77777777" w:rsidR="00604048" w:rsidRDefault="00604048"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a. Mục tiêu</w:t>
            </w:r>
          </w:p>
          <w:p w14:paraId="648728FA" w14:textId="77777777" w:rsidR="00604048" w:rsidRDefault="00604048" w:rsidP="00AF141E">
            <w:pPr>
              <w:spacing w:line="276" w:lineRule="auto"/>
              <w:jc w:val="both"/>
              <w:rPr>
                <w:sz w:val="26"/>
                <w:szCs w:val="26"/>
                <w:highlight w:val="white"/>
              </w:rPr>
            </w:pPr>
            <w:r>
              <w:rPr>
                <w:sz w:val="26"/>
                <w:szCs w:val="26"/>
                <w:highlight w:val="white"/>
              </w:rPr>
              <w:t xml:space="preserve"> -</w:t>
            </w:r>
            <w:r>
              <w:rPr>
                <w:sz w:val="26"/>
                <w:szCs w:val="26"/>
                <w:highlight w:val="white"/>
              </w:rPr>
              <w:tab/>
              <w:t>Phân tích được ảnh hưởng của khí hậu đối với sản xuất nông nghiệp.</w:t>
            </w:r>
          </w:p>
          <w:p w14:paraId="303BF4E9" w14:textId="77777777" w:rsidR="00604048" w:rsidRDefault="00604048" w:rsidP="00AF141E">
            <w:pPr>
              <w:spacing w:line="276" w:lineRule="auto"/>
              <w:jc w:val="both"/>
              <w:rPr>
                <w:sz w:val="26"/>
                <w:szCs w:val="26"/>
                <w:highlight w:val="white"/>
              </w:rPr>
            </w:pPr>
            <w:r>
              <w:rPr>
                <w:sz w:val="26"/>
                <w:szCs w:val="26"/>
                <w:highlight w:val="white"/>
              </w:rPr>
              <w:t>-</w:t>
            </w:r>
            <w:r>
              <w:rPr>
                <w:sz w:val="26"/>
                <w:szCs w:val="26"/>
                <w:highlight w:val="white"/>
              </w:rPr>
              <w:tab/>
              <w:t>Rèn luyện kĩ năng khai thác thông tin từ hình ảnh, tư liệu phục vụ nội dung học tập.</w:t>
            </w:r>
          </w:p>
          <w:p w14:paraId="072F4C50" w14:textId="77777777" w:rsidR="00604048" w:rsidRDefault="00604048" w:rsidP="00AF141E">
            <w:pPr>
              <w:pBdr>
                <w:top w:val="nil"/>
                <w:left w:val="nil"/>
                <w:bottom w:val="nil"/>
                <w:right w:val="nil"/>
                <w:between w:val="nil"/>
              </w:pBdr>
              <w:spacing w:after="160" w:line="276" w:lineRule="auto"/>
              <w:jc w:val="both"/>
              <w:rPr>
                <w:b/>
                <w:sz w:val="26"/>
                <w:szCs w:val="26"/>
                <w:highlight w:val="white"/>
              </w:rPr>
            </w:pPr>
            <w:r>
              <w:rPr>
                <w:b/>
                <w:sz w:val="26"/>
                <w:szCs w:val="26"/>
                <w:highlight w:val="white"/>
              </w:rPr>
              <w:t>b. Nội dung</w:t>
            </w:r>
          </w:p>
          <w:p w14:paraId="3C8F5F59" w14:textId="77777777" w:rsidR="00604048" w:rsidRDefault="00604048" w:rsidP="00AF141E">
            <w:pPr>
              <w:spacing w:line="276" w:lineRule="auto"/>
              <w:jc w:val="both"/>
              <w:rPr>
                <w:sz w:val="26"/>
                <w:szCs w:val="26"/>
                <w:highlight w:val="white"/>
              </w:rPr>
            </w:pPr>
            <w:r>
              <w:rPr>
                <w:sz w:val="26"/>
                <w:szCs w:val="26"/>
                <w:highlight w:val="white"/>
              </w:rPr>
              <w:t xml:space="preserve">HS làm việc cá nhân/cặp nhóm để trả lời các câu hỏi của GV </w:t>
            </w:r>
          </w:p>
          <w:p w14:paraId="63499B58" w14:textId="77777777" w:rsidR="00604048" w:rsidRDefault="00604048" w:rsidP="00AF141E">
            <w:pPr>
              <w:spacing w:line="276" w:lineRule="auto"/>
              <w:jc w:val="both"/>
              <w:rPr>
                <w:sz w:val="26"/>
                <w:szCs w:val="26"/>
                <w:highlight w:val="white"/>
              </w:rPr>
            </w:pPr>
            <w:r>
              <w:rPr>
                <w:b/>
                <w:sz w:val="26"/>
                <w:szCs w:val="26"/>
                <w:highlight w:val="white"/>
              </w:rPr>
              <w:t>c. Sản phẩm</w:t>
            </w:r>
            <w:r>
              <w:rPr>
                <w:sz w:val="26"/>
                <w:szCs w:val="26"/>
                <w:highlight w:val="white"/>
              </w:rPr>
              <w:t>: Câu trả lời của HS</w:t>
            </w:r>
          </w:p>
          <w:p w14:paraId="19D959C9" w14:textId="77777777" w:rsidR="00604048" w:rsidRDefault="00604048" w:rsidP="00AF141E">
            <w:pPr>
              <w:pBdr>
                <w:top w:val="nil"/>
                <w:left w:val="nil"/>
                <w:bottom w:val="nil"/>
                <w:right w:val="nil"/>
                <w:between w:val="nil"/>
              </w:pBdr>
              <w:spacing w:after="160" w:line="276" w:lineRule="auto"/>
              <w:jc w:val="both"/>
              <w:rPr>
                <w:b/>
                <w:sz w:val="26"/>
                <w:szCs w:val="26"/>
              </w:rPr>
            </w:pPr>
            <w:r>
              <w:rPr>
                <w:b/>
                <w:sz w:val="26"/>
                <w:szCs w:val="26"/>
              </w:rPr>
              <w:t>d. Cách thức tổ chức</w:t>
            </w:r>
          </w:p>
        </w:tc>
      </w:tr>
      <w:tr w:rsidR="00604048" w14:paraId="1B2847FC" w14:textId="77777777" w:rsidTr="00AF141E">
        <w:tc>
          <w:tcPr>
            <w:tcW w:w="6062" w:type="dxa"/>
          </w:tcPr>
          <w:p w14:paraId="7F107AFA" w14:textId="77777777" w:rsidR="00604048" w:rsidRDefault="00604048" w:rsidP="00AF141E">
            <w:pPr>
              <w:spacing w:line="276" w:lineRule="auto"/>
              <w:jc w:val="both"/>
              <w:rPr>
                <w:b/>
                <w:sz w:val="26"/>
                <w:szCs w:val="26"/>
              </w:rPr>
            </w:pPr>
            <w:r>
              <w:rPr>
                <w:b/>
                <w:sz w:val="26"/>
                <w:szCs w:val="26"/>
              </w:rPr>
              <w:t xml:space="preserve">Bước 1: </w:t>
            </w:r>
            <w:r>
              <w:rPr>
                <w:sz w:val="26"/>
                <w:szCs w:val="26"/>
              </w:rPr>
              <w:t>Chuyển giao nhiệm vụ</w:t>
            </w:r>
          </w:p>
          <w:p w14:paraId="364AC248" w14:textId="77777777" w:rsidR="00604048" w:rsidRDefault="00604048" w:rsidP="00AF141E">
            <w:pPr>
              <w:spacing w:line="276" w:lineRule="auto"/>
              <w:jc w:val="both"/>
              <w:rPr>
                <w:sz w:val="26"/>
                <w:szCs w:val="26"/>
              </w:rPr>
            </w:pPr>
            <w:r>
              <w:rPr>
                <w:sz w:val="26"/>
                <w:szCs w:val="26"/>
              </w:rPr>
              <w:t>-</w:t>
            </w:r>
            <w:r>
              <w:rPr>
                <w:sz w:val="26"/>
                <w:szCs w:val="26"/>
              </w:rPr>
              <w:tab/>
              <w:t>GV yêu cầu HS đọc thông tin, quan sát các hình 7.1,7.2 trong mục 1 và phân tích ảnh hưởng của khí hậu đối với sản xuất nông nghiệp.</w:t>
            </w:r>
          </w:p>
          <w:p w14:paraId="6D0C0890" w14:textId="77777777" w:rsidR="00604048" w:rsidRDefault="00604048" w:rsidP="00AF141E">
            <w:pPr>
              <w:spacing w:line="276" w:lineRule="auto"/>
              <w:jc w:val="both"/>
              <w:rPr>
                <w:i/>
                <w:sz w:val="26"/>
                <w:szCs w:val="26"/>
              </w:rPr>
            </w:pPr>
            <w:r>
              <w:rPr>
                <w:i/>
                <w:sz w:val="26"/>
                <w:szCs w:val="26"/>
              </w:rPr>
              <w:t>+ Thuận lợi ?</w:t>
            </w:r>
          </w:p>
          <w:p w14:paraId="01B1764D" w14:textId="77777777" w:rsidR="00604048" w:rsidRDefault="00604048" w:rsidP="00AF141E">
            <w:pPr>
              <w:spacing w:line="276" w:lineRule="auto"/>
              <w:jc w:val="both"/>
              <w:rPr>
                <w:i/>
                <w:sz w:val="26"/>
                <w:szCs w:val="26"/>
              </w:rPr>
            </w:pPr>
            <w:r>
              <w:rPr>
                <w:i/>
                <w:sz w:val="26"/>
                <w:szCs w:val="26"/>
              </w:rPr>
              <w:t>+ Khó khăn ?</w:t>
            </w:r>
          </w:p>
          <w:p w14:paraId="1014105D" w14:textId="77777777" w:rsidR="00604048" w:rsidRDefault="00604048" w:rsidP="00AF141E">
            <w:pPr>
              <w:spacing w:line="276" w:lineRule="auto"/>
              <w:jc w:val="both"/>
              <w:rPr>
                <w:sz w:val="26"/>
                <w:szCs w:val="26"/>
              </w:rPr>
            </w:pPr>
            <w:r>
              <w:rPr>
                <w:sz w:val="26"/>
                <w:szCs w:val="26"/>
              </w:rPr>
              <w:t>-</w:t>
            </w:r>
            <w:r>
              <w:rPr>
                <w:sz w:val="26"/>
                <w:szCs w:val="26"/>
              </w:rPr>
              <w:tab/>
              <w:t xml:space="preserve"> GV tổ chức cho HS làm việc theo cặp đôi. GV có thể gợi mở cho HS: Nông nghiệp là hoạt động kinh tế chịu nhiễu ảnh hưởng nhất bởi khí hậu. Đặc điểm khí hậu sẽ quy định cơ cấu cầy trồng, vật nuôi đặc trưng tại mỗi vùng miền khác nhau</w:t>
            </w:r>
          </w:p>
          <w:p w14:paraId="6CC46F97" w14:textId="77777777" w:rsidR="00604048" w:rsidRDefault="00604048" w:rsidP="00AF141E">
            <w:pPr>
              <w:spacing w:line="276" w:lineRule="auto"/>
              <w:jc w:val="both"/>
              <w:rPr>
                <w:sz w:val="26"/>
                <w:szCs w:val="26"/>
              </w:rPr>
            </w:pPr>
            <w:r>
              <w:rPr>
                <w:sz w:val="26"/>
                <w:szCs w:val="26"/>
              </w:rPr>
              <w:t>- Để mở rộng, GV cho HS đọc mục Em có biết vể sự phân hoá các sản phẩm nông nghiệp ở miền khí hậu phía Bắc và miẽn khí hậu phía Nam</w:t>
            </w:r>
          </w:p>
          <w:p w14:paraId="46F9E05A" w14:textId="77777777" w:rsidR="00604048" w:rsidRDefault="00604048" w:rsidP="00AF141E">
            <w:pPr>
              <w:spacing w:line="276" w:lineRule="auto"/>
              <w:jc w:val="both"/>
              <w:rPr>
                <w:sz w:val="26"/>
                <w:szCs w:val="26"/>
              </w:rPr>
            </w:pPr>
            <w:r>
              <w:rPr>
                <w:b/>
                <w:sz w:val="26"/>
                <w:szCs w:val="26"/>
              </w:rPr>
              <w:t>Bước 2:</w:t>
            </w:r>
            <w:r>
              <w:rPr>
                <w:sz w:val="26"/>
                <w:szCs w:val="26"/>
              </w:rPr>
              <w:t xml:space="preserve"> Thực hiện nhiệm cá nhân</w:t>
            </w:r>
          </w:p>
          <w:p w14:paraId="7B20B721" w14:textId="77777777" w:rsidR="00604048" w:rsidRDefault="00604048" w:rsidP="00AF141E">
            <w:pPr>
              <w:spacing w:line="276" w:lineRule="auto"/>
              <w:jc w:val="both"/>
              <w:rPr>
                <w:sz w:val="26"/>
                <w:szCs w:val="26"/>
              </w:rPr>
            </w:pPr>
            <w:r>
              <w:rPr>
                <w:b/>
                <w:sz w:val="26"/>
                <w:szCs w:val="26"/>
              </w:rPr>
              <w:t>Bước 3:</w:t>
            </w:r>
            <w:r>
              <w:rPr>
                <w:sz w:val="26"/>
                <w:szCs w:val="26"/>
              </w:rPr>
              <w:t xml:space="preserve"> Báo cáo kết quả</w:t>
            </w:r>
          </w:p>
          <w:p w14:paraId="311E7668" w14:textId="77777777" w:rsidR="00604048" w:rsidRDefault="00604048" w:rsidP="00AF141E">
            <w:pPr>
              <w:spacing w:line="276" w:lineRule="auto"/>
              <w:jc w:val="both"/>
              <w:rPr>
                <w:sz w:val="26"/>
                <w:szCs w:val="26"/>
              </w:rPr>
            </w:pPr>
            <w:r>
              <w:rPr>
                <w:b/>
                <w:sz w:val="26"/>
                <w:szCs w:val="26"/>
              </w:rPr>
              <w:t>Bước 4:</w:t>
            </w:r>
            <w:r>
              <w:rPr>
                <w:sz w:val="26"/>
                <w:szCs w:val="26"/>
              </w:rPr>
              <w:t xml:space="preserve"> Đánh giá và chốt kiến thức </w:t>
            </w:r>
          </w:p>
          <w:p w14:paraId="78B152B6" w14:textId="77777777" w:rsidR="00604048" w:rsidRDefault="0060404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tc>
        <w:tc>
          <w:tcPr>
            <w:tcW w:w="3514" w:type="dxa"/>
          </w:tcPr>
          <w:p w14:paraId="45BF15A4" w14:textId="77777777" w:rsidR="00604048" w:rsidRDefault="00604048" w:rsidP="00AF141E">
            <w:pPr>
              <w:spacing w:line="276" w:lineRule="auto"/>
              <w:jc w:val="both"/>
              <w:rPr>
                <w:b/>
                <w:color w:val="7030A0"/>
                <w:sz w:val="26"/>
                <w:szCs w:val="26"/>
              </w:rPr>
            </w:pPr>
            <w:r>
              <w:rPr>
                <w:b/>
                <w:color w:val="7030A0"/>
                <w:sz w:val="26"/>
                <w:szCs w:val="26"/>
              </w:rPr>
              <w:t>1.</w:t>
            </w:r>
            <w:r>
              <w:rPr>
                <w:sz w:val="26"/>
                <w:szCs w:val="26"/>
              </w:rPr>
              <w:t xml:space="preserve"> </w:t>
            </w:r>
            <w:r>
              <w:rPr>
                <w:b/>
                <w:color w:val="7030A0"/>
                <w:sz w:val="26"/>
                <w:szCs w:val="26"/>
              </w:rPr>
              <w:t>Ảnh hưởng của khỉ hậu đối với sản xuất nông nghiệp .</w:t>
            </w:r>
          </w:p>
          <w:p w14:paraId="4EAE026E" w14:textId="77777777" w:rsidR="00604048" w:rsidRDefault="00604048" w:rsidP="00AF141E">
            <w:pPr>
              <w:spacing w:line="276" w:lineRule="auto"/>
              <w:jc w:val="both"/>
              <w:rPr>
                <w:sz w:val="26"/>
                <w:szCs w:val="26"/>
                <w:highlight w:val="white"/>
              </w:rPr>
            </w:pPr>
            <w:r>
              <w:rPr>
                <w:sz w:val="26"/>
                <w:szCs w:val="26"/>
                <w:highlight w:val="white"/>
              </w:rPr>
              <w:t>* Thuận lợi:</w:t>
            </w:r>
          </w:p>
          <w:p w14:paraId="04A0053D" w14:textId="77777777" w:rsidR="00604048" w:rsidRDefault="00604048" w:rsidP="00AF141E">
            <w:pPr>
              <w:spacing w:line="276" w:lineRule="auto"/>
              <w:jc w:val="both"/>
              <w:rPr>
                <w:sz w:val="26"/>
                <w:szCs w:val="26"/>
                <w:highlight w:val="white"/>
              </w:rPr>
            </w:pPr>
            <w:r>
              <w:rPr>
                <w:sz w:val="26"/>
                <w:szCs w:val="26"/>
                <w:highlight w:val="white"/>
              </w:rPr>
              <w:t>+ cho phép sản xuất nông nghiệp được tiến hành quanh năm, tăng vụ, tăng năng suất.</w:t>
            </w:r>
          </w:p>
          <w:p w14:paraId="09F5AF62" w14:textId="77777777" w:rsidR="00604048" w:rsidRDefault="00604048" w:rsidP="00AF141E">
            <w:pPr>
              <w:spacing w:line="276" w:lineRule="auto"/>
              <w:jc w:val="both"/>
              <w:rPr>
                <w:sz w:val="26"/>
                <w:szCs w:val="26"/>
                <w:highlight w:val="white"/>
              </w:rPr>
            </w:pPr>
            <w:r>
              <w:rPr>
                <w:sz w:val="26"/>
                <w:szCs w:val="26"/>
                <w:highlight w:val="white"/>
              </w:rPr>
              <w:t>+ sự đa dạng sản phẩm nông nghiệp trên cả nước: các cầy trồng, vật nuôi cận nhiệt và ôn đới.</w:t>
            </w:r>
          </w:p>
          <w:p w14:paraId="3155FB40" w14:textId="77777777" w:rsidR="00604048" w:rsidRDefault="00604048" w:rsidP="00AF141E">
            <w:pPr>
              <w:spacing w:line="276" w:lineRule="auto"/>
              <w:jc w:val="both"/>
              <w:rPr>
                <w:sz w:val="26"/>
                <w:szCs w:val="26"/>
                <w:highlight w:val="white"/>
              </w:rPr>
            </w:pPr>
            <w:r>
              <w:rPr>
                <w:sz w:val="26"/>
                <w:szCs w:val="26"/>
                <w:highlight w:val="white"/>
              </w:rPr>
              <w:t>* Khó khăn.</w:t>
            </w:r>
          </w:p>
          <w:p w14:paraId="4A948603" w14:textId="77777777" w:rsidR="00604048" w:rsidRDefault="00604048" w:rsidP="00AF141E">
            <w:pPr>
              <w:spacing w:line="276" w:lineRule="auto"/>
              <w:jc w:val="both"/>
              <w:rPr>
                <w:sz w:val="26"/>
                <w:szCs w:val="26"/>
                <w:highlight w:val="white"/>
              </w:rPr>
            </w:pPr>
            <w:r>
              <w:rPr>
                <w:sz w:val="26"/>
                <w:szCs w:val="26"/>
                <w:highlight w:val="white"/>
              </w:rPr>
              <w:t>Nước ta có nhiều thiên tai gầy thiệt hại cho sản xuất nông nghiệp; môi trường nóng ẩm là điểu kiện thuận lợi để sâu, bệnh phát triển, ảnh hưởng đến sản lượng và chất lượng của nông sản.</w:t>
            </w:r>
          </w:p>
          <w:p w14:paraId="3EE61108" w14:textId="77777777" w:rsidR="00604048" w:rsidRDefault="00604048" w:rsidP="00AF141E">
            <w:pPr>
              <w:spacing w:line="276" w:lineRule="auto"/>
              <w:jc w:val="both"/>
              <w:rPr>
                <w:sz w:val="26"/>
                <w:szCs w:val="26"/>
                <w:highlight w:val="white"/>
              </w:rPr>
            </w:pPr>
          </w:p>
        </w:tc>
      </w:tr>
      <w:tr w:rsidR="00604048" w14:paraId="04D00E0B" w14:textId="77777777" w:rsidTr="00AF141E">
        <w:tc>
          <w:tcPr>
            <w:tcW w:w="9576" w:type="dxa"/>
            <w:gridSpan w:val="2"/>
          </w:tcPr>
          <w:p w14:paraId="735E4D7C" w14:textId="77777777" w:rsidR="00604048" w:rsidRDefault="00604048" w:rsidP="00AF141E">
            <w:pPr>
              <w:spacing w:line="276" w:lineRule="auto"/>
              <w:jc w:val="both"/>
              <w:rPr>
                <w:b/>
                <w:color w:val="0070C0"/>
                <w:sz w:val="26"/>
                <w:szCs w:val="26"/>
                <w:highlight w:val="white"/>
              </w:rPr>
            </w:pPr>
            <w:r>
              <w:rPr>
                <w:b/>
                <w:color w:val="0070C0"/>
                <w:sz w:val="26"/>
                <w:szCs w:val="26"/>
                <w:highlight w:val="white"/>
              </w:rPr>
              <w:t xml:space="preserve">2.2. Tìm hiểu về Ảnh hưởng của khỉ hậu đối với hoạt động du lịch. </w:t>
            </w:r>
          </w:p>
          <w:p w14:paraId="03CF7E12" w14:textId="77777777" w:rsidR="00604048" w:rsidRDefault="00604048"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a. Mục tiêu</w:t>
            </w:r>
          </w:p>
          <w:p w14:paraId="4A241AEE" w14:textId="77777777" w:rsidR="00604048" w:rsidRDefault="00604048" w:rsidP="00AF141E">
            <w:pPr>
              <w:spacing w:line="276" w:lineRule="auto"/>
              <w:jc w:val="both"/>
              <w:rPr>
                <w:sz w:val="26"/>
                <w:szCs w:val="26"/>
                <w:highlight w:val="white"/>
              </w:rPr>
            </w:pPr>
            <w:r>
              <w:rPr>
                <w:sz w:val="26"/>
                <w:szCs w:val="26"/>
                <w:highlight w:val="white"/>
              </w:rPr>
              <w:t>-</w:t>
            </w:r>
            <w:r>
              <w:rPr>
                <w:sz w:val="26"/>
                <w:szCs w:val="26"/>
                <w:highlight w:val="white"/>
              </w:rPr>
              <w:tab/>
              <w:t>Phân tích được vai trò của khí hậu đối với sự phát triển du lịch ở một số điểm du lịch nổi tiếng của nước ta.</w:t>
            </w:r>
          </w:p>
          <w:p w14:paraId="662A049C" w14:textId="77777777" w:rsidR="00604048" w:rsidRDefault="00604048" w:rsidP="00AF141E">
            <w:pPr>
              <w:spacing w:line="276" w:lineRule="auto"/>
              <w:jc w:val="both"/>
              <w:rPr>
                <w:sz w:val="26"/>
                <w:szCs w:val="26"/>
                <w:highlight w:val="white"/>
              </w:rPr>
            </w:pPr>
            <w:r>
              <w:rPr>
                <w:sz w:val="26"/>
                <w:szCs w:val="26"/>
                <w:highlight w:val="white"/>
              </w:rPr>
              <w:lastRenderedPageBreak/>
              <w:t>-</w:t>
            </w:r>
            <w:r>
              <w:rPr>
                <w:sz w:val="26"/>
                <w:szCs w:val="26"/>
                <w:highlight w:val="white"/>
              </w:rPr>
              <w:tab/>
              <w:t>Rèn luyện kĩ năng vận dụng kiến thức địa lí vào cuộc sống.</w:t>
            </w:r>
          </w:p>
          <w:p w14:paraId="74FFC0F1" w14:textId="77777777" w:rsidR="00604048" w:rsidRDefault="00604048"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b. Nội dung: HS thảo luận cặp đôi hoặc nhóm để trả lời câu hỏi</w:t>
            </w:r>
          </w:p>
          <w:p w14:paraId="1299C973" w14:textId="77777777" w:rsidR="00604048" w:rsidRDefault="00604048" w:rsidP="00AF141E">
            <w:pPr>
              <w:spacing w:line="276" w:lineRule="auto"/>
              <w:jc w:val="both"/>
              <w:rPr>
                <w:sz w:val="26"/>
                <w:szCs w:val="26"/>
                <w:highlight w:val="white"/>
              </w:rPr>
            </w:pPr>
            <w:r>
              <w:rPr>
                <w:sz w:val="26"/>
                <w:szCs w:val="26"/>
                <w:highlight w:val="white"/>
              </w:rPr>
              <w:t>c. Sản Phẩm: Câu trả lời của HS</w:t>
            </w:r>
          </w:p>
          <w:p w14:paraId="30D209D5" w14:textId="77777777" w:rsidR="00604048" w:rsidRDefault="00604048" w:rsidP="00AF141E">
            <w:pPr>
              <w:spacing w:line="276" w:lineRule="auto"/>
              <w:jc w:val="both"/>
              <w:rPr>
                <w:sz w:val="26"/>
                <w:szCs w:val="26"/>
                <w:highlight w:val="white"/>
              </w:rPr>
            </w:pPr>
            <w:r>
              <w:rPr>
                <w:sz w:val="26"/>
                <w:szCs w:val="26"/>
              </w:rPr>
              <w:t>d. Cách thức tổ chức</w:t>
            </w:r>
          </w:p>
        </w:tc>
      </w:tr>
      <w:tr w:rsidR="00604048" w14:paraId="734CD5BA" w14:textId="77777777" w:rsidTr="00AF141E">
        <w:tc>
          <w:tcPr>
            <w:tcW w:w="6062" w:type="dxa"/>
          </w:tcPr>
          <w:p w14:paraId="3CB7716C" w14:textId="77777777" w:rsidR="00604048" w:rsidRDefault="00604048" w:rsidP="00AF141E">
            <w:pPr>
              <w:spacing w:line="276" w:lineRule="auto"/>
              <w:jc w:val="both"/>
              <w:rPr>
                <w:sz w:val="26"/>
                <w:szCs w:val="26"/>
                <w:highlight w:val="white"/>
              </w:rPr>
            </w:pPr>
            <w:r>
              <w:rPr>
                <w:b/>
                <w:sz w:val="26"/>
                <w:szCs w:val="26"/>
                <w:highlight w:val="white"/>
              </w:rPr>
              <w:lastRenderedPageBreak/>
              <w:t>Bước 1:</w:t>
            </w:r>
            <w:r>
              <w:rPr>
                <w:sz w:val="26"/>
                <w:szCs w:val="26"/>
                <w:highlight w:val="white"/>
              </w:rPr>
              <w:t xml:space="preserve"> Giao nhiệm vụ</w:t>
            </w:r>
          </w:p>
          <w:p w14:paraId="64870344" w14:textId="77777777" w:rsidR="00604048" w:rsidRDefault="00604048" w:rsidP="00AF141E">
            <w:pPr>
              <w:spacing w:line="276" w:lineRule="auto"/>
              <w:jc w:val="both"/>
              <w:rPr>
                <w:sz w:val="26"/>
                <w:szCs w:val="26"/>
                <w:highlight w:val="white"/>
              </w:rPr>
            </w:pPr>
            <w:r>
              <w:rPr>
                <w:sz w:val="26"/>
                <w:szCs w:val="26"/>
                <w:highlight w:val="white"/>
              </w:rPr>
              <w:t>-</w:t>
            </w:r>
            <w:r>
              <w:rPr>
                <w:sz w:val="26"/>
                <w:szCs w:val="26"/>
                <w:highlight w:val="white"/>
              </w:rPr>
              <w:tab/>
              <w:t xml:space="preserve"> GV sử dụng phương pháp đàm thoại gợi mở cho HS thấy được sự phân hoá đa dạng của khí hậu là cơ sở cho sự phân hoá đa dạng các hoạt động du lịch trên các vùng miễn của nước ta.</w:t>
            </w:r>
          </w:p>
          <w:p w14:paraId="2A952909" w14:textId="77777777" w:rsidR="00604048" w:rsidRDefault="00604048" w:rsidP="00AF141E">
            <w:pPr>
              <w:spacing w:line="276" w:lineRule="auto"/>
              <w:jc w:val="both"/>
              <w:rPr>
                <w:sz w:val="26"/>
                <w:szCs w:val="26"/>
                <w:highlight w:val="white"/>
              </w:rPr>
            </w:pPr>
            <w:r>
              <w:rPr>
                <w:sz w:val="26"/>
                <w:szCs w:val="26"/>
                <w:highlight w:val="white"/>
              </w:rPr>
              <w:t>-</w:t>
            </w:r>
            <w:r>
              <w:rPr>
                <w:sz w:val="26"/>
                <w:szCs w:val="26"/>
                <w:highlight w:val="white"/>
              </w:rPr>
              <w:tab/>
              <w:t xml:space="preserve"> GV yêu cầu HS hoạt động theo cặp hoặc có thể tổ chức lớp thành các nhóm và tìm hiểu vẽ ảnh hưởng của khí hậu đối với hoạt động du lịch ở nước ta.</w:t>
            </w:r>
          </w:p>
          <w:p w14:paraId="3754163C" w14:textId="77777777" w:rsidR="00604048" w:rsidRDefault="00604048" w:rsidP="00AF141E">
            <w:pPr>
              <w:spacing w:line="276" w:lineRule="auto"/>
              <w:jc w:val="both"/>
              <w:rPr>
                <w:i/>
                <w:sz w:val="26"/>
                <w:szCs w:val="26"/>
              </w:rPr>
            </w:pPr>
            <w:r>
              <w:rPr>
                <w:i/>
                <w:sz w:val="26"/>
                <w:szCs w:val="26"/>
              </w:rPr>
              <w:t>+ Thuận lợi ?</w:t>
            </w:r>
          </w:p>
          <w:p w14:paraId="2FE5DF14" w14:textId="77777777" w:rsidR="00604048" w:rsidRDefault="00604048" w:rsidP="00AF141E">
            <w:pPr>
              <w:spacing w:line="276" w:lineRule="auto"/>
              <w:jc w:val="both"/>
              <w:rPr>
                <w:i/>
                <w:sz w:val="26"/>
                <w:szCs w:val="26"/>
              </w:rPr>
            </w:pPr>
            <w:r>
              <w:rPr>
                <w:i/>
                <w:sz w:val="26"/>
                <w:szCs w:val="26"/>
              </w:rPr>
              <w:t>+ Khó khăn ?</w:t>
            </w:r>
          </w:p>
          <w:p w14:paraId="20ABCF98" w14:textId="77777777" w:rsidR="00604048" w:rsidRDefault="00604048" w:rsidP="00AF141E">
            <w:pPr>
              <w:spacing w:line="276" w:lineRule="auto"/>
              <w:jc w:val="both"/>
              <w:rPr>
                <w:sz w:val="26"/>
                <w:szCs w:val="26"/>
                <w:highlight w:val="white"/>
              </w:rPr>
            </w:pPr>
            <w:r>
              <w:rPr>
                <w:b/>
                <w:sz w:val="26"/>
                <w:szCs w:val="26"/>
                <w:highlight w:val="white"/>
              </w:rPr>
              <w:t>Bước 2</w:t>
            </w:r>
            <w:r>
              <w:rPr>
                <w:sz w:val="26"/>
                <w:szCs w:val="26"/>
                <w:highlight w:val="white"/>
              </w:rPr>
              <w:t>: HS thực hiện nhiệm vụ</w:t>
            </w:r>
          </w:p>
          <w:p w14:paraId="7A47BF13" w14:textId="77777777" w:rsidR="00604048" w:rsidRDefault="00604048" w:rsidP="00AF141E">
            <w:pPr>
              <w:spacing w:line="276" w:lineRule="auto"/>
              <w:jc w:val="both"/>
              <w:rPr>
                <w:sz w:val="26"/>
                <w:szCs w:val="26"/>
                <w:highlight w:val="white"/>
              </w:rPr>
            </w:pPr>
            <w:r>
              <w:rPr>
                <w:sz w:val="26"/>
                <w:szCs w:val="26"/>
                <w:highlight w:val="white"/>
              </w:rPr>
              <w:t>- HS trao đổi và trả lời câu hỏi</w:t>
            </w:r>
          </w:p>
          <w:p w14:paraId="2D7A3955" w14:textId="77777777" w:rsidR="00604048" w:rsidRDefault="00604048" w:rsidP="00AF141E">
            <w:pPr>
              <w:spacing w:line="276" w:lineRule="auto"/>
              <w:jc w:val="both"/>
              <w:rPr>
                <w:sz w:val="26"/>
                <w:szCs w:val="26"/>
                <w:highlight w:val="white"/>
              </w:rPr>
            </w:pPr>
            <w:r>
              <w:rPr>
                <w:b/>
                <w:sz w:val="26"/>
                <w:szCs w:val="26"/>
                <w:highlight w:val="white"/>
              </w:rPr>
              <w:t>Bước 3</w:t>
            </w:r>
            <w:r>
              <w:rPr>
                <w:sz w:val="26"/>
                <w:szCs w:val="26"/>
                <w:highlight w:val="white"/>
              </w:rPr>
              <w:t>: HS báo cáo kết quả làm việc</w:t>
            </w:r>
          </w:p>
          <w:p w14:paraId="44F64E6A" w14:textId="77777777" w:rsidR="00604048" w:rsidRDefault="00604048" w:rsidP="00AF141E">
            <w:pPr>
              <w:spacing w:line="276" w:lineRule="auto"/>
              <w:jc w:val="both"/>
              <w:rPr>
                <w:sz w:val="26"/>
                <w:szCs w:val="26"/>
                <w:highlight w:val="white"/>
              </w:rPr>
            </w:pPr>
            <w:r>
              <w:rPr>
                <w:sz w:val="26"/>
                <w:szCs w:val="26"/>
                <w:highlight w:val="white"/>
              </w:rPr>
              <w:t>- HS trình bày, các nhóm khác nhận xét, bổ sung</w:t>
            </w:r>
          </w:p>
          <w:p w14:paraId="382B1EDC" w14:textId="77777777" w:rsidR="00604048" w:rsidRDefault="00604048" w:rsidP="00AF141E">
            <w:pPr>
              <w:spacing w:line="276" w:lineRule="auto"/>
              <w:jc w:val="both"/>
              <w:rPr>
                <w:sz w:val="26"/>
                <w:szCs w:val="26"/>
              </w:rPr>
            </w:pPr>
            <w:r>
              <w:rPr>
                <w:b/>
                <w:sz w:val="26"/>
                <w:szCs w:val="26"/>
              </w:rPr>
              <w:t>Bước 4:</w:t>
            </w:r>
            <w:r>
              <w:rPr>
                <w:sz w:val="26"/>
                <w:szCs w:val="26"/>
              </w:rPr>
              <w:t xml:space="preserve"> Đánh giá và chốt kiến thức </w:t>
            </w:r>
          </w:p>
          <w:p w14:paraId="694BBC67" w14:textId="77777777" w:rsidR="00604048" w:rsidRDefault="0060404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1987BD7F" w14:textId="77777777" w:rsidR="00604048" w:rsidRDefault="00604048" w:rsidP="00AF141E">
            <w:pPr>
              <w:spacing w:line="276" w:lineRule="auto"/>
              <w:jc w:val="both"/>
              <w:rPr>
                <w:sz w:val="26"/>
                <w:szCs w:val="26"/>
                <w:highlight w:val="white"/>
              </w:rPr>
            </w:pPr>
            <w:r>
              <w:rPr>
                <w:sz w:val="26"/>
                <w:szCs w:val="26"/>
              </w:rPr>
              <w:t>- Chuẩn kiến thức:</w:t>
            </w:r>
          </w:p>
        </w:tc>
        <w:tc>
          <w:tcPr>
            <w:tcW w:w="3514" w:type="dxa"/>
          </w:tcPr>
          <w:p w14:paraId="077D7134" w14:textId="77777777" w:rsidR="00604048" w:rsidRDefault="00604048" w:rsidP="00AF141E">
            <w:pPr>
              <w:spacing w:line="276" w:lineRule="auto"/>
              <w:jc w:val="both"/>
              <w:rPr>
                <w:b/>
                <w:color w:val="7030A0"/>
                <w:sz w:val="26"/>
                <w:szCs w:val="26"/>
              </w:rPr>
            </w:pPr>
            <w:r>
              <w:rPr>
                <w:b/>
                <w:color w:val="7030A0"/>
                <w:sz w:val="26"/>
                <w:szCs w:val="26"/>
              </w:rPr>
              <w:t>2. Ảnh hưởng của khỉ hậu đối với hoạt động du lịch.</w:t>
            </w:r>
          </w:p>
          <w:p w14:paraId="726C96FA" w14:textId="77777777" w:rsidR="00604048" w:rsidRDefault="00604048" w:rsidP="00AF141E">
            <w:pPr>
              <w:spacing w:line="276" w:lineRule="auto"/>
              <w:jc w:val="both"/>
              <w:rPr>
                <w:sz w:val="26"/>
                <w:szCs w:val="26"/>
              </w:rPr>
            </w:pPr>
            <w:r>
              <w:rPr>
                <w:sz w:val="26"/>
                <w:szCs w:val="26"/>
              </w:rPr>
              <w:t xml:space="preserve">* Thuận lợi: </w:t>
            </w:r>
          </w:p>
          <w:p w14:paraId="4AE8F2C6" w14:textId="77777777" w:rsidR="00604048" w:rsidRDefault="00604048" w:rsidP="00AF141E">
            <w:pPr>
              <w:spacing w:line="276" w:lineRule="auto"/>
              <w:jc w:val="both"/>
              <w:rPr>
                <w:sz w:val="26"/>
                <w:szCs w:val="26"/>
              </w:rPr>
            </w:pPr>
            <w:r>
              <w:rPr>
                <w:sz w:val="26"/>
                <w:szCs w:val="26"/>
              </w:rPr>
              <w:t>+ Ở khu vực đồi núi, sự phần hoá của khí hậu theo độ cao tạo điểu kiện phát triển các loại hình du lịch như nghỉ dưỡng, tham quan, khám phá,... Các vùng núi cao có khí hậu mát mẻ quanh năm, không khí trong lành là cơ sỗ để tạo nên các điểm du lịch.</w:t>
            </w:r>
          </w:p>
          <w:p w14:paraId="65B67CCE" w14:textId="77777777" w:rsidR="00604048" w:rsidRDefault="00604048" w:rsidP="00AF141E">
            <w:pPr>
              <w:spacing w:line="276" w:lineRule="auto"/>
              <w:jc w:val="both"/>
              <w:rPr>
                <w:sz w:val="26"/>
                <w:szCs w:val="26"/>
              </w:rPr>
            </w:pPr>
            <w:r>
              <w:rPr>
                <w:sz w:val="26"/>
                <w:szCs w:val="26"/>
              </w:rPr>
              <w:t xml:space="preserve">+ Sự phân hoá của khí hậu giữa phía Bắc và phía Nam ảnh hưởng đến mùa vụ du lịch của hai miền. Các hoạt động du lịch biển ở phía Bắc hầu như chỉ diễn ra vào mùa hạ còn ở phía Nam có thể diễn ra quanh năm.. </w:t>
            </w:r>
          </w:p>
          <w:p w14:paraId="24DED3BD" w14:textId="77777777" w:rsidR="00604048" w:rsidRDefault="00604048" w:rsidP="00AF141E">
            <w:pPr>
              <w:spacing w:line="276" w:lineRule="auto"/>
              <w:jc w:val="both"/>
              <w:rPr>
                <w:sz w:val="26"/>
                <w:szCs w:val="26"/>
                <w:highlight w:val="white"/>
              </w:rPr>
            </w:pPr>
            <w:r>
              <w:rPr>
                <w:sz w:val="26"/>
                <w:szCs w:val="26"/>
                <w:highlight w:val="white"/>
              </w:rPr>
              <w:t>* Khó khăn.</w:t>
            </w:r>
          </w:p>
          <w:p w14:paraId="136DB887" w14:textId="77777777" w:rsidR="00604048" w:rsidRDefault="00604048" w:rsidP="00AF141E">
            <w:pPr>
              <w:spacing w:line="276" w:lineRule="auto"/>
              <w:jc w:val="both"/>
              <w:rPr>
                <w:sz w:val="26"/>
                <w:szCs w:val="26"/>
                <w:highlight w:val="white"/>
              </w:rPr>
            </w:pPr>
            <w:r>
              <w:rPr>
                <w:sz w:val="26"/>
                <w:szCs w:val="26"/>
              </w:rPr>
              <w:t>Các hiện tượng thời tiết như mưa lớn, bão,... là trở ngại đối với hoạt động du lịch ngoài trời.</w:t>
            </w:r>
          </w:p>
        </w:tc>
      </w:tr>
      <w:tr w:rsidR="00604048" w14:paraId="5DD3E39C" w14:textId="77777777" w:rsidTr="00AF141E">
        <w:tc>
          <w:tcPr>
            <w:tcW w:w="9576" w:type="dxa"/>
            <w:gridSpan w:val="2"/>
          </w:tcPr>
          <w:p w14:paraId="65B033BC" w14:textId="77777777" w:rsidR="00604048" w:rsidRDefault="00604048" w:rsidP="00AF141E">
            <w:pPr>
              <w:spacing w:line="276" w:lineRule="auto"/>
              <w:jc w:val="both"/>
              <w:rPr>
                <w:b/>
                <w:color w:val="0070C0"/>
                <w:sz w:val="26"/>
                <w:szCs w:val="26"/>
                <w:highlight w:val="white"/>
              </w:rPr>
            </w:pPr>
            <w:r>
              <w:rPr>
                <w:b/>
                <w:color w:val="0070C0"/>
                <w:sz w:val="26"/>
                <w:szCs w:val="26"/>
                <w:highlight w:val="white"/>
              </w:rPr>
              <w:t>2.3. Tìm hiểu về Tẩm quan trọng của việc sử đụng tổng hợp tài nguyên nước ở một lưu vực sông</w:t>
            </w:r>
          </w:p>
          <w:p w14:paraId="33BD942E" w14:textId="77777777" w:rsidR="00604048" w:rsidRDefault="00604048"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a. Mục tiêu</w:t>
            </w:r>
          </w:p>
          <w:p w14:paraId="0AEA7D3C" w14:textId="77777777" w:rsidR="00604048" w:rsidRDefault="00604048" w:rsidP="00AF141E">
            <w:pPr>
              <w:spacing w:line="276" w:lineRule="auto"/>
              <w:jc w:val="both"/>
              <w:rPr>
                <w:sz w:val="26"/>
                <w:szCs w:val="26"/>
                <w:highlight w:val="white"/>
              </w:rPr>
            </w:pPr>
            <w:r>
              <w:rPr>
                <w:sz w:val="26"/>
                <w:szCs w:val="26"/>
                <w:highlight w:val="white"/>
              </w:rPr>
              <w:t>Chứng minh được tầm quan trọng của việc sử dụng tổng hợp tài nguyên nước ở một lưu vực sông</w:t>
            </w:r>
          </w:p>
          <w:p w14:paraId="60D31613" w14:textId="77777777" w:rsidR="00604048" w:rsidRDefault="00604048" w:rsidP="00AF141E">
            <w:pPr>
              <w:pBdr>
                <w:top w:val="nil"/>
                <w:left w:val="nil"/>
                <w:bottom w:val="nil"/>
                <w:right w:val="nil"/>
                <w:between w:val="nil"/>
              </w:pBdr>
              <w:spacing w:after="160" w:line="276" w:lineRule="auto"/>
              <w:jc w:val="both"/>
              <w:rPr>
                <w:sz w:val="26"/>
                <w:szCs w:val="26"/>
                <w:highlight w:val="white"/>
              </w:rPr>
            </w:pPr>
            <w:r>
              <w:rPr>
                <w:sz w:val="26"/>
                <w:szCs w:val="26"/>
                <w:highlight w:val="white"/>
              </w:rPr>
              <w:t xml:space="preserve">b. Nội dung: HS thảo luận cặp đôi hoặc nhóm để trả lời câu hỏi. </w:t>
            </w:r>
          </w:p>
          <w:p w14:paraId="1D02C859" w14:textId="77777777" w:rsidR="00604048" w:rsidRDefault="00604048" w:rsidP="00AF141E">
            <w:pPr>
              <w:spacing w:line="276" w:lineRule="auto"/>
              <w:jc w:val="both"/>
              <w:rPr>
                <w:sz w:val="26"/>
                <w:szCs w:val="26"/>
                <w:highlight w:val="white"/>
              </w:rPr>
            </w:pPr>
            <w:r>
              <w:rPr>
                <w:sz w:val="26"/>
                <w:szCs w:val="26"/>
                <w:highlight w:val="white"/>
              </w:rPr>
              <w:t>c. Sản Phẩm: Câu trả lời của HS</w:t>
            </w:r>
          </w:p>
          <w:p w14:paraId="0ECCB1F6" w14:textId="77777777" w:rsidR="00604048" w:rsidRDefault="00604048" w:rsidP="00AF141E">
            <w:pPr>
              <w:spacing w:line="276" w:lineRule="auto"/>
              <w:jc w:val="both"/>
              <w:rPr>
                <w:b/>
                <w:color w:val="7030A0"/>
                <w:sz w:val="26"/>
                <w:szCs w:val="26"/>
              </w:rPr>
            </w:pPr>
            <w:r>
              <w:rPr>
                <w:sz w:val="26"/>
                <w:szCs w:val="26"/>
              </w:rPr>
              <w:t>d. Cách thức tổ chức</w:t>
            </w:r>
          </w:p>
        </w:tc>
      </w:tr>
      <w:tr w:rsidR="00604048" w14:paraId="45EFA42E" w14:textId="77777777" w:rsidTr="00AF141E">
        <w:tc>
          <w:tcPr>
            <w:tcW w:w="6062" w:type="dxa"/>
          </w:tcPr>
          <w:p w14:paraId="24CFCF2F" w14:textId="77777777" w:rsidR="00604048" w:rsidRDefault="00604048" w:rsidP="00AF141E">
            <w:pPr>
              <w:jc w:val="both"/>
              <w:rPr>
                <w:sz w:val="26"/>
                <w:szCs w:val="26"/>
              </w:rPr>
            </w:pPr>
            <w:r>
              <w:rPr>
                <w:b/>
                <w:sz w:val="26"/>
                <w:szCs w:val="26"/>
              </w:rPr>
              <w:t xml:space="preserve">Bước 1: </w:t>
            </w:r>
            <w:r>
              <w:rPr>
                <w:sz w:val="26"/>
                <w:szCs w:val="26"/>
              </w:rPr>
              <w:t>Chuyển giao nhiệm vụ</w:t>
            </w:r>
          </w:p>
          <w:p w14:paraId="534C0D0C" w14:textId="77777777" w:rsidR="00604048" w:rsidRDefault="00604048" w:rsidP="00AF141E">
            <w:pPr>
              <w:spacing w:line="276" w:lineRule="auto"/>
              <w:jc w:val="both"/>
              <w:rPr>
                <w:sz w:val="26"/>
                <w:szCs w:val="26"/>
              </w:rPr>
            </w:pPr>
            <w:r>
              <w:rPr>
                <w:sz w:val="26"/>
                <w:szCs w:val="26"/>
              </w:rPr>
              <w:t xml:space="preserve">- GV có thể đặt câu hỏi để HS nhớ lại kiến thức đã học ở lớp về </w:t>
            </w:r>
          </w:p>
          <w:p w14:paraId="279D706F" w14:textId="77777777" w:rsidR="00604048" w:rsidRDefault="00604048" w:rsidP="00AF141E">
            <w:pPr>
              <w:spacing w:line="276" w:lineRule="auto"/>
              <w:jc w:val="both"/>
              <w:rPr>
                <w:sz w:val="26"/>
                <w:szCs w:val="26"/>
              </w:rPr>
            </w:pPr>
            <w:r>
              <w:rPr>
                <w:i/>
                <w:sz w:val="26"/>
                <w:szCs w:val="26"/>
              </w:rPr>
              <w:t>? vai trò của việc sử dụng tổng hợp tài nguyên nước</w:t>
            </w:r>
            <w:r>
              <w:rPr>
                <w:sz w:val="26"/>
                <w:szCs w:val="26"/>
              </w:rPr>
              <w:t xml:space="preserve"> </w:t>
            </w:r>
            <w:r>
              <w:rPr>
                <w:sz w:val="26"/>
                <w:szCs w:val="26"/>
              </w:rPr>
              <w:lastRenderedPageBreak/>
              <w:t>(mang lại hiệu quả kinh tế cao, hạn chế sự lãng phí, góp phần bảo vệ các hệ sinh thái dưới nước...) bảo vệ tài nguyên nước phục vụ mục tiêu phát triển bền vũng. Nhất là trong bối cảnh biến đổi khí hậu hiện nay, vấn đẽ sử dụng tổng hợp tài nguyên nước càng trở nên cấp thiết hơn</w:t>
            </w:r>
          </w:p>
          <w:p w14:paraId="5DEF1B74" w14:textId="77777777" w:rsidR="00604048" w:rsidRDefault="00604048" w:rsidP="00AF141E">
            <w:pPr>
              <w:spacing w:line="276" w:lineRule="auto"/>
              <w:jc w:val="both"/>
              <w:rPr>
                <w:i/>
                <w:sz w:val="26"/>
                <w:szCs w:val="26"/>
              </w:rPr>
            </w:pPr>
            <w:r>
              <w:rPr>
                <w:i/>
                <w:sz w:val="26"/>
                <w:szCs w:val="26"/>
              </w:rPr>
              <w:t>? dựa vào thông tin mục 3 và hiểu biết của bản thân, tìm hiểu và chứng minh tẩm quan trọng của việc sử dụng tổng hợp tài nguyên nước ở một lưu vực sông.</w:t>
            </w:r>
          </w:p>
          <w:p w14:paraId="38FD15C5" w14:textId="77777777" w:rsidR="00604048" w:rsidRDefault="00604048" w:rsidP="00AF141E">
            <w:pPr>
              <w:spacing w:line="276" w:lineRule="auto"/>
              <w:jc w:val="both"/>
              <w:rPr>
                <w:sz w:val="26"/>
                <w:szCs w:val="26"/>
              </w:rPr>
            </w:pPr>
            <w:r>
              <w:rPr>
                <w:sz w:val="26"/>
                <w:szCs w:val="26"/>
              </w:rPr>
              <w:t>Ví dụ: Nguồn nước sông Hồng có ý nghĩa lớn đối với sản xuất và đời sống do được sử dụng vào nhiều mục đích. Song việc sử dụng gặp không ít trở ngại do chế độ nước sông chia thành hai mùa rõ rệt. Vào mùa lũ, lượng nước tập trung nhiều, đe doạ phá vỡ đê, gầy ngập úng; mùa cạn, mực nước sông hạ thấp ảnh hưởng đến việc cấp nước cho sinh hoạt và sản xuất. Nhũng khó khăn đó được giải quyết nhờ sử dụng tổng hợp tài nguyên nước: Việc xây dựng các hồ thuỷ điện lớn trên hệ thống sông Hồng (thuỷ điện Hoà Bình, thuỷ điện Sơn La,...) vừa góp phần sản xuất điện, phát triển nuôi cá, du lịch,... vừa điểu hoà mực nước sông để các hoạt động: giao thông vận tải trên sông, cung cấp nước tưới cho nông nghiệp,... có thể tiến hành thuận lợi quanh năm.</w:t>
            </w:r>
          </w:p>
          <w:p w14:paraId="6038FE3B" w14:textId="77777777" w:rsidR="00604048" w:rsidRDefault="00604048" w:rsidP="00AF141E">
            <w:pPr>
              <w:spacing w:line="276" w:lineRule="auto"/>
              <w:jc w:val="both"/>
              <w:rPr>
                <w:sz w:val="26"/>
                <w:szCs w:val="26"/>
              </w:rPr>
            </w:pPr>
            <w:r>
              <w:rPr>
                <w:b/>
                <w:sz w:val="26"/>
                <w:szCs w:val="26"/>
              </w:rPr>
              <w:t>Bước 2:</w:t>
            </w:r>
            <w:r>
              <w:rPr>
                <w:sz w:val="26"/>
                <w:szCs w:val="26"/>
              </w:rPr>
              <w:t xml:space="preserve"> Thực hiện nhiệm vụ nhóm</w:t>
            </w:r>
          </w:p>
          <w:p w14:paraId="057E0B35" w14:textId="77777777" w:rsidR="00604048" w:rsidRDefault="00604048" w:rsidP="00AF141E">
            <w:pPr>
              <w:spacing w:line="276" w:lineRule="auto"/>
              <w:jc w:val="both"/>
              <w:rPr>
                <w:sz w:val="26"/>
                <w:szCs w:val="26"/>
              </w:rPr>
            </w:pPr>
            <w:r>
              <w:rPr>
                <w:b/>
                <w:sz w:val="26"/>
                <w:szCs w:val="26"/>
              </w:rPr>
              <w:t>Bước 3:</w:t>
            </w:r>
            <w:r>
              <w:rPr>
                <w:sz w:val="26"/>
                <w:szCs w:val="26"/>
              </w:rPr>
              <w:t xml:space="preserve"> Báo cáo kết quả</w:t>
            </w:r>
          </w:p>
          <w:p w14:paraId="4F80A7B3" w14:textId="77777777" w:rsidR="00604048" w:rsidRDefault="00604048" w:rsidP="00AF141E">
            <w:pPr>
              <w:spacing w:line="276" w:lineRule="auto"/>
              <w:jc w:val="both"/>
              <w:rPr>
                <w:sz w:val="26"/>
                <w:szCs w:val="26"/>
              </w:rPr>
            </w:pPr>
            <w:r>
              <w:rPr>
                <w:sz w:val="26"/>
                <w:szCs w:val="26"/>
              </w:rPr>
              <w:t>- HS báo cáo kết quả làm việc trước lớp</w:t>
            </w:r>
          </w:p>
          <w:p w14:paraId="15AE67C1" w14:textId="77777777" w:rsidR="00604048" w:rsidRDefault="00604048" w:rsidP="00AF141E">
            <w:pPr>
              <w:spacing w:line="276" w:lineRule="auto"/>
              <w:jc w:val="both"/>
              <w:rPr>
                <w:sz w:val="26"/>
                <w:szCs w:val="26"/>
              </w:rPr>
            </w:pPr>
            <w:r>
              <w:rPr>
                <w:sz w:val="26"/>
                <w:szCs w:val="26"/>
              </w:rPr>
              <w:t>- HS khác nhận xét, bổ sung</w:t>
            </w:r>
          </w:p>
          <w:p w14:paraId="5ECF15E7" w14:textId="77777777" w:rsidR="00604048" w:rsidRDefault="00604048" w:rsidP="00AF141E">
            <w:pPr>
              <w:spacing w:line="276" w:lineRule="auto"/>
              <w:jc w:val="both"/>
              <w:rPr>
                <w:sz w:val="26"/>
                <w:szCs w:val="26"/>
              </w:rPr>
            </w:pPr>
            <w:r>
              <w:rPr>
                <w:b/>
                <w:sz w:val="26"/>
                <w:szCs w:val="26"/>
              </w:rPr>
              <w:t>Bước 4:</w:t>
            </w:r>
            <w:r>
              <w:rPr>
                <w:sz w:val="26"/>
                <w:szCs w:val="26"/>
              </w:rPr>
              <w:t xml:space="preserve"> Đánh giá và chốt kiến thức </w:t>
            </w:r>
          </w:p>
          <w:p w14:paraId="49882100" w14:textId="77777777" w:rsidR="00604048" w:rsidRDefault="00604048" w:rsidP="00AF141E">
            <w:pPr>
              <w:spacing w:line="276" w:lineRule="auto"/>
              <w:jc w:val="both"/>
              <w:rPr>
                <w:sz w:val="26"/>
                <w:szCs w:val="26"/>
              </w:rPr>
            </w:pPr>
            <w:r>
              <w:rPr>
                <w:sz w:val="26"/>
                <w:szCs w:val="26"/>
              </w:rPr>
              <w:t>- Giáo viên quan sát, nhận xét đánh giá quá trình thực hiện của học sinh về thái độ, tinh thần học tập, khả năng giao tiếp, trình bày và đánh giá kết quả cuối cùng của học sinh.</w:t>
            </w:r>
          </w:p>
          <w:p w14:paraId="0666CDED" w14:textId="77777777" w:rsidR="00604048" w:rsidRDefault="00604048" w:rsidP="00AF141E">
            <w:pPr>
              <w:spacing w:line="276" w:lineRule="auto"/>
              <w:jc w:val="both"/>
              <w:rPr>
                <w:b/>
                <w:sz w:val="26"/>
                <w:szCs w:val="26"/>
                <w:highlight w:val="white"/>
              </w:rPr>
            </w:pPr>
            <w:r>
              <w:rPr>
                <w:sz w:val="26"/>
                <w:szCs w:val="26"/>
              </w:rPr>
              <w:t>- Chuẩn kiến thức:</w:t>
            </w:r>
          </w:p>
        </w:tc>
        <w:tc>
          <w:tcPr>
            <w:tcW w:w="3514" w:type="dxa"/>
          </w:tcPr>
          <w:p w14:paraId="30F6B72B" w14:textId="77777777" w:rsidR="00604048" w:rsidRDefault="00604048" w:rsidP="00AF141E">
            <w:pPr>
              <w:jc w:val="both"/>
              <w:rPr>
                <w:b/>
                <w:color w:val="7030A0"/>
                <w:sz w:val="26"/>
                <w:szCs w:val="26"/>
              </w:rPr>
            </w:pPr>
            <w:r>
              <w:rPr>
                <w:b/>
                <w:color w:val="7030A0"/>
                <w:sz w:val="26"/>
                <w:szCs w:val="26"/>
              </w:rPr>
              <w:lastRenderedPageBreak/>
              <w:t>3.</w:t>
            </w:r>
            <w:r>
              <w:rPr>
                <w:sz w:val="26"/>
                <w:szCs w:val="26"/>
              </w:rPr>
              <w:t xml:space="preserve"> </w:t>
            </w:r>
            <w:r>
              <w:rPr>
                <w:b/>
                <w:color w:val="7030A0"/>
                <w:sz w:val="26"/>
                <w:szCs w:val="26"/>
              </w:rPr>
              <w:t xml:space="preserve">Tẩm quan trọng của việc sử đụng tổng hợp tài nguyên nước ở một lưu vực sông  </w:t>
            </w:r>
          </w:p>
          <w:p w14:paraId="03DDBDB3" w14:textId="77777777" w:rsidR="00604048" w:rsidRDefault="00604048" w:rsidP="00AF141E">
            <w:pPr>
              <w:jc w:val="both"/>
              <w:rPr>
                <w:color w:val="7030A0"/>
                <w:sz w:val="26"/>
                <w:szCs w:val="26"/>
              </w:rPr>
            </w:pPr>
          </w:p>
          <w:p w14:paraId="6CC31DAB" w14:textId="77777777" w:rsidR="00604048" w:rsidRDefault="00604048" w:rsidP="00AF141E">
            <w:pPr>
              <w:spacing w:line="276" w:lineRule="auto"/>
              <w:jc w:val="both"/>
              <w:rPr>
                <w:sz w:val="26"/>
                <w:szCs w:val="26"/>
              </w:rPr>
            </w:pPr>
            <w:r>
              <w:rPr>
                <w:sz w:val="26"/>
                <w:szCs w:val="26"/>
              </w:rPr>
              <w:t xml:space="preserve">- Mang lại hiệu quả kinh tế </w:t>
            </w:r>
            <w:r>
              <w:rPr>
                <w:sz w:val="26"/>
                <w:szCs w:val="26"/>
              </w:rPr>
              <w:lastRenderedPageBreak/>
              <w:t xml:space="preserve">cao, hạn chế sự lãng phí, góp phần bảo vệ các hệ sinh thái dưới nước...) </w:t>
            </w:r>
          </w:p>
          <w:p w14:paraId="14561851" w14:textId="77777777" w:rsidR="00604048" w:rsidRDefault="00604048" w:rsidP="00AF141E">
            <w:pPr>
              <w:spacing w:line="276" w:lineRule="auto"/>
              <w:jc w:val="both"/>
              <w:rPr>
                <w:color w:val="7030A0"/>
                <w:sz w:val="26"/>
                <w:szCs w:val="26"/>
              </w:rPr>
            </w:pPr>
            <w:r>
              <w:rPr>
                <w:sz w:val="26"/>
                <w:szCs w:val="26"/>
              </w:rPr>
              <w:t>- Bảo vệ tài nguyên nước phục vụ mục tiêu phát triển bền vững. Nhất là trong bối cảnh biến đổi khí hậu hiện nay, vấn đế sử dụng tổng hợp tài nguyên nước càng trở nên cấp thiết hơn</w:t>
            </w:r>
          </w:p>
        </w:tc>
      </w:tr>
      <w:tr w:rsidR="00604048" w14:paraId="771662C1" w14:textId="77777777" w:rsidTr="00AF141E">
        <w:tc>
          <w:tcPr>
            <w:tcW w:w="9576" w:type="dxa"/>
            <w:gridSpan w:val="2"/>
          </w:tcPr>
          <w:p w14:paraId="157A60DD" w14:textId="77777777" w:rsidR="00604048" w:rsidRDefault="00604048" w:rsidP="00AF141E">
            <w:pPr>
              <w:spacing w:line="276" w:lineRule="auto"/>
              <w:jc w:val="both"/>
              <w:rPr>
                <w:b/>
                <w:color w:val="FF0000"/>
                <w:sz w:val="26"/>
                <w:szCs w:val="26"/>
                <w:highlight w:val="white"/>
              </w:rPr>
            </w:pPr>
            <w:r>
              <w:rPr>
                <w:b/>
                <w:color w:val="FF0000"/>
                <w:sz w:val="26"/>
                <w:szCs w:val="26"/>
                <w:highlight w:val="white"/>
              </w:rPr>
              <w:lastRenderedPageBreak/>
              <w:t>3. Hoạt động luyện tập</w:t>
            </w:r>
          </w:p>
          <w:p w14:paraId="12E2C432" w14:textId="77777777" w:rsidR="00604048" w:rsidRDefault="00604048" w:rsidP="00AF141E">
            <w:pPr>
              <w:spacing w:line="276" w:lineRule="auto"/>
              <w:jc w:val="both"/>
              <w:rPr>
                <w:b/>
                <w:sz w:val="26"/>
                <w:szCs w:val="26"/>
                <w:highlight w:val="white"/>
              </w:rPr>
            </w:pPr>
            <w:r>
              <w:rPr>
                <w:b/>
                <w:sz w:val="26"/>
                <w:szCs w:val="26"/>
                <w:highlight w:val="white"/>
              </w:rPr>
              <w:t>a. Mục tiêu</w:t>
            </w:r>
          </w:p>
          <w:p w14:paraId="208D77B3" w14:textId="77777777" w:rsidR="00604048" w:rsidRDefault="00604048" w:rsidP="00AF141E">
            <w:pPr>
              <w:spacing w:line="276" w:lineRule="auto"/>
              <w:jc w:val="both"/>
              <w:rPr>
                <w:sz w:val="26"/>
                <w:szCs w:val="26"/>
                <w:highlight w:val="white"/>
              </w:rPr>
            </w:pPr>
            <w:r>
              <w:rPr>
                <w:sz w:val="26"/>
                <w:szCs w:val="26"/>
                <w:highlight w:val="white"/>
              </w:rPr>
              <w:t xml:space="preserve">Củng cố kiến thức về ảnh hưởng của khí hậu nước ta đối với hoạt động du lịch, sản xuất nông nghiệp thông qua hệ thống câu hỏi trắc nghiệm. </w:t>
            </w:r>
          </w:p>
          <w:p w14:paraId="6E35D714" w14:textId="77777777" w:rsidR="00604048" w:rsidRDefault="00604048" w:rsidP="00AF141E">
            <w:pPr>
              <w:spacing w:line="276" w:lineRule="auto"/>
              <w:jc w:val="both"/>
              <w:rPr>
                <w:b/>
                <w:sz w:val="26"/>
                <w:szCs w:val="26"/>
                <w:highlight w:val="white"/>
              </w:rPr>
            </w:pPr>
            <w:r>
              <w:rPr>
                <w:b/>
                <w:sz w:val="26"/>
                <w:szCs w:val="26"/>
                <w:highlight w:val="white"/>
              </w:rPr>
              <w:t>b. Nội dung</w:t>
            </w:r>
          </w:p>
          <w:p w14:paraId="22891E4B" w14:textId="77777777" w:rsidR="00604048" w:rsidRDefault="00604048" w:rsidP="00AF141E">
            <w:pPr>
              <w:spacing w:line="276" w:lineRule="auto"/>
              <w:jc w:val="both"/>
              <w:rPr>
                <w:sz w:val="26"/>
                <w:szCs w:val="26"/>
                <w:highlight w:val="white"/>
              </w:rPr>
            </w:pPr>
            <w:r>
              <w:rPr>
                <w:sz w:val="26"/>
                <w:szCs w:val="26"/>
                <w:highlight w:val="white"/>
              </w:rPr>
              <w:t>HS trả lời các câu hỏi trắc nghiệm</w:t>
            </w:r>
          </w:p>
          <w:p w14:paraId="015BD8D3" w14:textId="77777777" w:rsidR="00604048" w:rsidRDefault="00604048" w:rsidP="00AF141E">
            <w:pPr>
              <w:spacing w:line="276" w:lineRule="auto"/>
              <w:jc w:val="both"/>
              <w:rPr>
                <w:sz w:val="26"/>
                <w:szCs w:val="26"/>
                <w:highlight w:val="white"/>
              </w:rPr>
            </w:pPr>
            <w:r>
              <w:rPr>
                <w:b/>
                <w:sz w:val="26"/>
                <w:szCs w:val="26"/>
                <w:highlight w:val="white"/>
              </w:rPr>
              <w:t xml:space="preserve">c. Sản phẩm: </w:t>
            </w:r>
            <w:r>
              <w:rPr>
                <w:sz w:val="26"/>
                <w:szCs w:val="26"/>
                <w:highlight w:val="white"/>
              </w:rPr>
              <w:t>Câu trả lời của học sinh.</w:t>
            </w:r>
          </w:p>
          <w:p w14:paraId="3B99C542" w14:textId="77777777" w:rsidR="00604048" w:rsidRDefault="00604048" w:rsidP="00AF141E">
            <w:pPr>
              <w:spacing w:line="276" w:lineRule="auto"/>
              <w:jc w:val="both"/>
              <w:rPr>
                <w:b/>
                <w:sz w:val="26"/>
                <w:szCs w:val="26"/>
                <w:highlight w:val="white"/>
              </w:rPr>
            </w:pPr>
            <w:r>
              <w:rPr>
                <w:b/>
                <w:sz w:val="26"/>
                <w:szCs w:val="26"/>
                <w:highlight w:val="white"/>
              </w:rPr>
              <w:t>d. Cách thức tổ chức</w:t>
            </w:r>
          </w:p>
          <w:p w14:paraId="15314E12" w14:textId="77777777" w:rsidR="00604048" w:rsidRDefault="00604048" w:rsidP="00AF141E">
            <w:pPr>
              <w:spacing w:line="276" w:lineRule="auto"/>
              <w:jc w:val="both"/>
              <w:rPr>
                <w:sz w:val="26"/>
                <w:szCs w:val="26"/>
                <w:highlight w:val="white"/>
              </w:rPr>
            </w:pPr>
            <w:r>
              <w:rPr>
                <w:b/>
                <w:sz w:val="26"/>
                <w:szCs w:val="26"/>
                <w:highlight w:val="white"/>
              </w:rPr>
              <w:t>Bước 1</w:t>
            </w:r>
            <w:r>
              <w:rPr>
                <w:sz w:val="26"/>
                <w:szCs w:val="26"/>
                <w:highlight w:val="white"/>
              </w:rPr>
              <w:t xml:space="preserve">: Giao nhiệm vụ cho học sinh: </w:t>
            </w:r>
          </w:p>
          <w:p w14:paraId="1F8CC65B" w14:textId="77777777" w:rsidR="00604048" w:rsidRDefault="00604048" w:rsidP="00AF141E">
            <w:pPr>
              <w:spacing w:line="276" w:lineRule="auto"/>
              <w:jc w:val="both"/>
              <w:rPr>
                <w:sz w:val="26"/>
                <w:szCs w:val="26"/>
                <w:highlight w:val="white"/>
              </w:rPr>
            </w:pPr>
            <w:r>
              <w:rPr>
                <w:sz w:val="26"/>
                <w:szCs w:val="26"/>
                <w:highlight w:val="white"/>
              </w:rPr>
              <w:t xml:space="preserve">GV giới thiệu hệ thống câu hỏi trắc nghiệm, HS lần lượt tham gia trả lời. </w:t>
            </w:r>
          </w:p>
          <w:p w14:paraId="76A26546" w14:textId="77777777" w:rsidR="00604048" w:rsidRDefault="00604048" w:rsidP="00AF141E">
            <w:pPr>
              <w:spacing w:line="276" w:lineRule="auto"/>
              <w:jc w:val="both"/>
              <w:rPr>
                <w:sz w:val="26"/>
                <w:szCs w:val="26"/>
                <w:highlight w:val="white"/>
              </w:rPr>
            </w:pPr>
            <w:r>
              <w:rPr>
                <w:b/>
                <w:sz w:val="26"/>
                <w:szCs w:val="26"/>
                <w:highlight w:val="white"/>
              </w:rPr>
              <w:lastRenderedPageBreak/>
              <w:t>Bước 2</w:t>
            </w:r>
            <w:r>
              <w:rPr>
                <w:sz w:val="26"/>
                <w:szCs w:val="26"/>
                <w:highlight w:val="white"/>
              </w:rPr>
              <w:t xml:space="preserve">: Thực hiện nhiệm vụ </w:t>
            </w:r>
          </w:p>
          <w:p w14:paraId="4F1434ED" w14:textId="77777777" w:rsidR="00604048" w:rsidRDefault="00604048" w:rsidP="00AF141E">
            <w:pPr>
              <w:spacing w:line="276" w:lineRule="auto"/>
              <w:jc w:val="both"/>
              <w:rPr>
                <w:sz w:val="26"/>
                <w:szCs w:val="26"/>
              </w:rPr>
            </w:pPr>
            <w:r>
              <w:rPr>
                <w:b/>
                <w:sz w:val="26"/>
                <w:szCs w:val="26"/>
                <w:highlight w:val="white"/>
              </w:rPr>
              <w:t>Bước 3</w:t>
            </w:r>
            <w:r>
              <w:rPr>
                <w:sz w:val="26"/>
                <w:szCs w:val="26"/>
                <w:highlight w:val="white"/>
              </w:rPr>
              <w:t>: Báo cáo kết quả làm việc</w:t>
            </w:r>
            <w:r>
              <w:rPr>
                <w:sz w:val="26"/>
                <w:szCs w:val="26"/>
              </w:rPr>
              <w:t xml:space="preserve"> </w:t>
            </w:r>
          </w:p>
          <w:p w14:paraId="553F43BC" w14:textId="77777777" w:rsidR="00604048" w:rsidRDefault="00604048" w:rsidP="00AF141E">
            <w:pPr>
              <w:jc w:val="both"/>
              <w:rPr>
                <w:b/>
                <w:color w:val="7030A0"/>
                <w:sz w:val="26"/>
                <w:szCs w:val="26"/>
              </w:rPr>
            </w:pPr>
            <w:r>
              <w:rPr>
                <w:b/>
                <w:sz w:val="26"/>
                <w:szCs w:val="26"/>
                <w:highlight w:val="white"/>
              </w:rPr>
              <w:t>Bước 4:</w:t>
            </w:r>
            <w:r>
              <w:rPr>
                <w:sz w:val="26"/>
                <w:szCs w:val="26"/>
                <w:highlight w:val="white"/>
              </w:rPr>
              <w:t xml:space="preserve"> GV nhận xét, đánh giá và chuẩn kiến thức</w:t>
            </w:r>
          </w:p>
        </w:tc>
      </w:tr>
      <w:tr w:rsidR="00604048" w14:paraId="34D590E3" w14:textId="77777777" w:rsidTr="00AF141E">
        <w:tc>
          <w:tcPr>
            <w:tcW w:w="9576" w:type="dxa"/>
            <w:gridSpan w:val="2"/>
          </w:tcPr>
          <w:p w14:paraId="30D76FB0" w14:textId="77777777" w:rsidR="00604048" w:rsidRDefault="00604048" w:rsidP="00AF141E">
            <w:pPr>
              <w:spacing w:line="276" w:lineRule="auto"/>
              <w:jc w:val="both"/>
              <w:rPr>
                <w:b/>
                <w:color w:val="FF0000"/>
                <w:sz w:val="26"/>
                <w:szCs w:val="26"/>
                <w:highlight w:val="white"/>
              </w:rPr>
            </w:pPr>
            <w:r>
              <w:rPr>
                <w:b/>
                <w:color w:val="FF0000"/>
                <w:sz w:val="26"/>
                <w:szCs w:val="26"/>
                <w:highlight w:val="white"/>
              </w:rPr>
              <w:lastRenderedPageBreak/>
              <w:t xml:space="preserve">4. Hoạt động vận dụng, mở rộng </w:t>
            </w:r>
          </w:p>
          <w:p w14:paraId="53E48A3A" w14:textId="77777777" w:rsidR="00604048" w:rsidRDefault="00604048" w:rsidP="00AF141E">
            <w:pPr>
              <w:spacing w:line="276" w:lineRule="auto"/>
              <w:jc w:val="both"/>
              <w:rPr>
                <w:b/>
                <w:sz w:val="26"/>
                <w:szCs w:val="26"/>
                <w:highlight w:val="white"/>
              </w:rPr>
            </w:pPr>
            <w:r>
              <w:rPr>
                <w:b/>
                <w:sz w:val="26"/>
                <w:szCs w:val="26"/>
                <w:highlight w:val="white"/>
              </w:rPr>
              <w:t>a. Mục tiêu</w:t>
            </w:r>
          </w:p>
          <w:p w14:paraId="0197C45E" w14:textId="77777777" w:rsidR="00604048" w:rsidRDefault="00604048" w:rsidP="00AF141E">
            <w:pPr>
              <w:spacing w:line="276" w:lineRule="auto"/>
              <w:jc w:val="both"/>
              <w:rPr>
                <w:sz w:val="26"/>
                <w:szCs w:val="26"/>
                <w:highlight w:val="white"/>
              </w:rPr>
            </w:pPr>
            <w:r>
              <w:rPr>
                <w:sz w:val="26"/>
                <w:szCs w:val="26"/>
                <w:highlight w:val="white"/>
              </w:rPr>
              <w:t xml:space="preserve">Mở rộng kiến thức cho HS về </w:t>
            </w:r>
          </w:p>
          <w:p w14:paraId="3654EFD7" w14:textId="77777777" w:rsidR="00604048" w:rsidRDefault="00604048" w:rsidP="00AF141E">
            <w:pPr>
              <w:spacing w:line="276" w:lineRule="auto"/>
              <w:jc w:val="both"/>
              <w:rPr>
                <w:b/>
                <w:sz w:val="26"/>
                <w:szCs w:val="26"/>
                <w:highlight w:val="white"/>
              </w:rPr>
            </w:pPr>
            <w:r>
              <w:rPr>
                <w:b/>
                <w:sz w:val="26"/>
                <w:szCs w:val="26"/>
                <w:highlight w:val="white"/>
              </w:rPr>
              <w:t>b. Nội dung</w:t>
            </w:r>
          </w:p>
          <w:p w14:paraId="7381CC97" w14:textId="77777777" w:rsidR="00604048" w:rsidRDefault="00604048" w:rsidP="00AF141E">
            <w:pPr>
              <w:spacing w:line="276" w:lineRule="auto"/>
              <w:jc w:val="both"/>
              <w:rPr>
                <w:sz w:val="26"/>
                <w:szCs w:val="26"/>
                <w:highlight w:val="white"/>
              </w:rPr>
            </w:pPr>
            <w:r>
              <w:rPr>
                <w:sz w:val="26"/>
                <w:szCs w:val="26"/>
                <w:highlight w:val="white"/>
              </w:rPr>
              <w:t xml:space="preserve">HS tìm kiếm thông tin trên báo, mạng về </w:t>
            </w:r>
          </w:p>
          <w:p w14:paraId="5592BF14" w14:textId="77777777" w:rsidR="00604048" w:rsidRDefault="00604048" w:rsidP="00AF141E">
            <w:pPr>
              <w:spacing w:line="276" w:lineRule="auto"/>
              <w:jc w:val="both"/>
              <w:rPr>
                <w:b/>
                <w:sz w:val="26"/>
                <w:szCs w:val="26"/>
                <w:highlight w:val="white"/>
              </w:rPr>
            </w:pPr>
            <w:r>
              <w:rPr>
                <w:b/>
                <w:sz w:val="26"/>
                <w:szCs w:val="26"/>
                <w:highlight w:val="white"/>
              </w:rPr>
              <w:t>c. Sản Phẩm</w:t>
            </w:r>
          </w:p>
          <w:p w14:paraId="79B956C7" w14:textId="77777777" w:rsidR="00604048" w:rsidRDefault="00604048" w:rsidP="00AF141E">
            <w:pPr>
              <w:spacing w:line="276" w:lineRule="auto"/>
              <w:jc w:val="both"/>
              <w:rPr>
                <w:sz w:val="26"/>
                <w:szCs w:val="26"/>
                <w:highlight w:val="white"/>
              </w:rPr>
            </w:pPr>
            <w:r>
              <w:rPr>
                <w:sz w:val="26"/>
                <w:szCs w:val="26"/>
                <w:highlight w:val="white"/>
              </w:rPr>
              <w:t>Hình ảnh, video</w:t>
            </w:r>
          </w:p>
          <w:p w14:paraId="5642FB70" w14:textId="77777777" w:rsidR="00604048" w:rsidRDefault="00604048" w:rsidP="00AF141E">
            <w:pPr>
              <w:spacing w:line="276" w:lineRule="auto"/>
              <w:jc w:val="both"/>
              <w:rPr>
                <w:b/>
                <w:sz w:val="26"/>
                <w:szCs w:val="26"/>
                <w:highlight w:val="white"/>
              </w:rPr>
            </w:pPr>
            <w:r>
              <w:rPr>
                <w:b/>
                <w:sz w:val="26"/>
                <w:szCs w:val="26"/>
                <w:highlight w:val="white"/>
              </w:rPr>
              <w:t>d. Cách thức tổ chức</w:t>
            </w:r>
          </w:p>
          <w:p w14:paraId="62B4EE4C" w14:textId="77777777" w:rsidR="00604048" w:rsidRDefault="00604048" w:rsidP="00AF141E">
            <w:pPr>
              <w:spacing w:line="276" w:lineRule="auto"/>
              <w:jc w:val="both"/>
              <w:rPr>
                <w:sz w:val="26"/>
                <w:szCs w:val="26"/>
              </w:rPr>
            </w:pPr>
            <w:r>
              <w:rPr>
                <w:sz w:val="26"/>
                <w:szCs w:val="26"/>
              </w:rPr>
              <w:t xml:space="preserve">- GV giao nhiệm vụ cho HS thực hiện ở nhà dưới sự hướng dẫn tìm kiếm các thông tin của GV. </w:t>
            </w:r>
          </w:p>
          <w:p w14:paraId="5226C80E" w14:textId="77777777" w:rsidR="00604048" w:rsidRDefault="00604048" w:rsidP="00AF141E">
            <w:pPr>
              <w:jc w:val="both"/>
              <w:rPr>
                <w:b/>
                <w:color w:val="7030A0"/>
                <w:sz w:val="26"/>
                <w:szCs w:val="26"/>
              </w:rPr>
            </w:pPr>
            <w:r>
              <w:rPr>
                <w:sz w:val="26"/>
                <w:szCs w:val="26"/>
              </w:rPr>
              <w:t>HS trình bày báo cáo kết quả trước lớp vào giờ học hôm sau.</w:t>
            </w:r>
          </w:p>
        </w:tc>
      </w:tr>
    </w:tbl>
    <w:p w14:paraId="191DD3CF" w14:textId="77777777" w:rsidR="005568E6" w:rsidRDefault="005568E6" w:rsidP="005568E6">
      <w:r>
        <w:t>Tài liệu được chia sẻ bởi Website VnTeach.Com</w:t>
      </w:r>
    </w:p>
    <w:p w14:paraId="28536991" w14:textId="77777777" w:rsidR="005568E6" w:rsidRDefault="005568E6" w:rsidP="005568E6">
      <w:r>
        <w:t>https://www.vnteach.com</w:t>
      </w:r>
    </w:p>
    <w:p w14:paraId="2305B073" w14:textId="77777777" w:rsidR="005568E6" w:rsidRDefault="005568E6" w:rsidP="005568E6">
      <w:r>
        <w:t>Một sản phẩm của cộng đồng facebook Thư Viện VnTeach.Com</w:t>
      </w:r>
    </w:p>
    <w:p w14:paraId="2C4EFE46" w14:textId="77777777" w:rsidR="005568E6" w:rsidRDefault="005568E6" w:rsidP="005568E6">
      <w:r>
        <w:t>https://www.facebook.com/groups/vnteach/</w:t>
      </w:r>
    </w:p>
    <w:p w14:paraId="0024191A" w14:textId="6D7D9CBE" w:rsidR="00090493" w:rsidRPr="0064176B" w:rsidRDefault="005568E6" w:rsidP="005568E6">
      <w:r>
        <w:t>https://www.facebook.com/groups/thuvienvnteach/</w:t>
      </w:r>
    </w:p>
    <w:sectPr w:rsidR="00090493" w:rsidRPr="0064176B">
      <w:headerReference w:type="default" r:id="rId7"/>
      <w:pgSz w:w="11909" w:h="16834"/>
      <w:pgMar w:top="863" w:right="1134" w:bottom="993"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7F3E0" w14:textId="77777777" w:rsidR="00BD7CF4" w:rsidRDefault="00BD7CF4">
      <w:pPr>
        <w:spacing w:after="0" w:line="240" w:lineRule="auto"/>
      </w:pPr>
      <w:r>
        <w:separator/>
      </w:r>
    </w:p>
  </w:endnote>
  <w:endnote w:type="continuationSeparator" w:id="0">
    <w:p w14:paraId="2099F8E1" w14:textId="77777777" w:rsidR="00BD7CF4" w:rsidRDefault="00BD7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324CE" w14:textId="77777777" w:rsidR="00BD7CF4" w:rsidRDefault="00BD7CF4">
      <w:pPr>
        <w:spacing w:after="0" w:line="240" w:lineRule="auto"/>
      </w:pPr>
      <w:r>
        <w:separator/>
      </w:r>
    </w:p>
  </w:footnote>
  <w:footnote w:type="continuationSeparator" w:id="0">
    <w:p w14:paraId="2C8818E6" w14:textId="77777777" w:rsidR="00BD7CF4" w:rsidRDefault="00BD7C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59702" w14:textId="77777777" w:rsidR="00090493" w:rsidRDefault="00090493">
    <w:pPr>
      <w:pBdr>
        <w:top w:val="nil"/>
        <w:left w:val="nil"/>
        <w:bottom w:val="nil"/>
        <w:right w:val="nil"/>
        <w:between w:val="nil"/>
      </w:pBdr>
      <w:tabs>
        <w:tab w:val="center" w:pos="4680"/>
        <w:tab w:val="right" w:pos="9360"/>
        <w:tab w:val="left" w:pos="235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02695"/>
    <w:multiLevelType w:val="multilevel"/>
    <w:tmpl w:val="D5F84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0C31840"/>
    <w:multiLevelType w:val="multilevel"/>
    <w:tmpl w:val="12A45B6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67114EC8"/>
    <w:multiLevelType w:val="multilevel"/>
    <w:tmpl w:val="28BABF5E"/>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75FF05E2"/>
    <w:multiLevelType w:val="multilevel"/>
    <w:tmpl w:val="DE588C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3468307">
    <w:abstractNumId w:val="0"/>
  </w:num>
  <w:num w:numId="2" w16cid:durableId="571502412">
    <w:abstractNumId w:val="1"/>
  </w:num>
  <w:num w:numId="3" w16cid:durableId="618071064">
    <w:abstractNumId w:val="3"/>
  </w:num>
  <w:num w:numId="4" w16cid:durableId="979773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90493"/>
    <w:rsid w:val="00090493"/>
    <w:rsid w:val="005568E6"/>
    <w:rsid w:val="00604048"/>
    <w:rsid w:val="0064176B"/>
    <w:rsid w:val="00693F9D"/>
    <w:rsid w:val="00BD7CF4"/>
    <w:rsid w:val="00EC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2B14"/>
  <w15:docId w15:val="{17BE5E9C-196C-47CB-921D-26F97A1D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240" w:after="0"/>
      <w:outlineLvl w:val="0"/>
    </w:pPr>
    <w:rPr>
      <w:b/>
      <w:color w:val="000000"/>
      <w:sz w:val="32"/>
      <w:szCs w:val="32"/>
    </w:rPr>
  </w:style>
  <w:style w:type="paragraph" w:styleId="Heading2">
    <w:name w:val="heading 2"/>
    <w:basedOn w:val="Normal"/>
    <w:next w:val="Normal"/>
    <w:pPr>
      <w:keepNext/>
      <w:keepLines/>
      <w:pBdr>
        <w:top w:val="nil"/>
        <w:left w:val="nil"/>
        <w:bottom w:val="nil"/>
        <w:right w:val="nil"/>
        <w:between w:val="nil"/>
      </w:pBdr>
      <w:spacing w:before="40" w:after="0"/>
      <w:ind w:left="720" w:hanging="720"/>
      <w:outlineLvl w:val="1"/>
    </w:pPr>
    <w:rPr>
      <w:color w:val="000000"/>
      <w:sz w:val="26"/>
      <w:szCs w:val="26"/>
    </w:rPr>
  </w:style>
  <w:style w:type="paragraph" w:styleId="Heading3">
    <w:name w:val="heading 3"/>
    <w:basedOn w:val="Normal"/>
    <w:next w:val="Normal"/>
    <w:pPr>
      <w:keepNext/>
      <w:keepLines/>
      <w:pBdr>
        <w:top w:val="nil"/>
        <w:left w:val="nil"/>
        <w:bottom w:val="nil"/>
        <w:right w:val="nil"/>
        <w:between w:val="nil"/>
      </w:pBdr>
      <w:spacing w:before="40" w:after="0"/>
      <w:ind w:left="1440" w:hanging="1440"/>
      <w:outlineLvl w:val="2"/>
    </w:pPr>
    <w:rPr>
      <w:color w:val="000000"/>
      <w:sz w:val="24"/>
      <w:szCs w:val="24"/>
    </w:rPr>
  </w:style>
  <w:style w:type="paragraph" w:styleId="Heading4">
    <w:name w:val="heading 4"/>
    <w:basedOn w:val="Normal"/>
    <w:next w:val="Normal"/>
    <w:pPr>
      <w:keepNext/>
      <w:keepLines/>
      <w:pBdr>
        <w:top w:val="nil"/>
        <w:left w:val="nil"/>
        <w:bottom w:val="nil"/>
        <w:right w:val="nil"/>
        <w:between w:val="nil"/>
      </w:pBdr>
      <w:spacing w:before="40" w:after="0"/>
      <w:ind w:left="2160" w:hanging="2160"/>
      <w:outlineLvl w:val="3"/>
    </w:pPr>
    <w:rPr>
      <w:color w:val="000000"/>
    </w:rPr>
  </w:style>
  <w:style w:type="paragraph" w:styleId="Heading5">
    <w:name w:val="heading 5"/>
    <w:basedOn w:val="Normal"/>
    <w:next w:val="Normal"/>
    <w:pPr>
      <w:keepNext/>
      <w:keepLines/>
      <w:pBdr>
        <w:top w:val="nil"/>
        <w:left w:val="nil"/>
        <w:bottom w:val="nil"/>
        <w:right w:val="nil"/>
        <w:between w:val="nil"/>
      </w:pBdr>
      <w:spacing w:before="40" w:after="0"/>
      <w:ind w:left="2880" w:hanging="2880"/>
      <w:outlineLvl w:val="4"/>
    </w:pPr>
    <w:rPr>
      <w:color w:val="000000"/>
    </w:rPr>
  </w:style>
  <w:style w:type="paragraph" w:styleId="Heading6">
    <w:name w:val="heading 6"/>
    <w:basedOn w:val="Normal"/>
    <w:next w:val="Normal"/>
    <w:pPr>
      <w:keepNext/>
      <w:keepLines/>
      <w:pBdr>
        <w:top w:val="nil"/>
        <w:left w:val="nil"/>
        <w:bottom w:val="nil"/>
        <w:right w:val="nil"/>
        <w:between w:val="nil"/>
      </w:pBdr>
      <w:spacing w:before="40" w:after="0"/>
      <w:ind w:left="3600" w:hanging="3600"/>
      <w:outlineLvl w:val="5"/>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8"/>
      <w:szCs w:val="28"/>
    </w:rPr>
    <w:tblPr>
      <w:tblStyleRowBandSize w:val="1"/>
      <w:tblStyleColBandSize w:val="1"/>
    </w:tblPr>
  </w:style>
  <w:style w:type="table" w:customStyle="1" w:styleId="a0">
    <w:basedOn w:val="TableNormal"/>
    <w:pPr>
      <w:spacing w:after="0" w:line="240" w:lineRule="auto"/>
    </w:pPr>
    <w:rPr>
      <w:color w:val="000000"/>
      <w:sz w:val="28"/>
      <w:szCs w:val="28"/>
    </w:rPr>
    <w:tblPr>
      <w:tblStyleRowBandSize w:val="1"/>
      <w:tblStyleColBandSize w:val="1"/>
    </w:tblPr>
  </w:style>
  <w:style w:type="table" w:customStyle="1" w:styleId="a1">
    <w:basedOn w:val="TableNormal"/>
    <w:pPr>
      <w:spacing w:after="0" w:line="240" w:lineRule="auto"/>
    </w:pPr>
    <w:rPr>
      <w:color w:val="000000"/>
      <w:sz w:val="28"/>
      <w:szCs w:val="28"/>
    </w:rPr>
    <w:tblPr>
      <w:tblStyleRowBandSize w:val="1"/>
      <w:tblStyleColBandSize w:val="1"/>
    </w:tblPr>
  </w:style>
  <w:style w:type="table" w:customStyle="1" w:styleId="a2">
    <w:basedOn w:val="TableNormal"/>
    <w:pPr>
      <w:spacing w:after="0" w:line="240" w:lineRule="auto"/>
    </w:pPr>
    <w:rPr>
      <w:color w:val="000000"/>
      <w:sz w:val="28"/>
      <w:szCs w:val="28"/>
    </w:rPr>
    <w:tblPr>
      <w:tblStyleRowBandSize w:val="1"/>
      <w:tblStyleColBandSize w:val="1"/>
    </w:tblPr>
  </w:style>
  <w:style w:type="table" w:customStyle="1" w:styleId="a3">
    <w:basedOn w:val="TableNormal"/>
    <w:pPr>
      <w:spacing w:after="0" w:line="240" w:lineRule="auto"/>
    </w:pPr>
    <w:rPr>
      <w:color w:val="000000"/>
      <w:sz w:val="28"/>
      <w:szCs w:val="28"/>
    </w:rPr>
    <w:tblPr>
      <w:tblStyleRowBandSize w:val="1"/>
      <w:tblStyleColBandSize w:val="1"/>
    </w:tblPr>
  </w:style>
  <w:style w:type="table" w:customStyle="1" w:styleId="a4">
    <w:basedOn w:val="TableNormal"/>
    <w:pPr>
      <w:spacing w:after="0" w:line="240" w:lineRule="auto"/>
    </w:pPr>
    <w:rPr>
      <w:color w:val="000000"/>
      <w:sz w:val="28"/>
      <w:szCs w:val="28"/>
    </w:rPr>
    <w:tblPr>
      <w:tblStyleRowBandSize w:val="1"/>
      <w:tblStyleColBandSize w:val="1"/>
    </w:tblPr>
  </w:style>
  <w:style w:type="table" w:customStyle="1" w:styleId="a5">
    <w:basedOn w:val="TableNormal"/>
    <w:pPr>
      <w:spacing w:after="0" w:line="240" w:lineRule="auto"/>
    </w:pPr>
    <w:rPr>
      <w:color w:val="000000"/>
      <w:sz w:val="28"/>
      <w:szCs w:val="28"/>
    </w:rPr>
    <w:tblPr>
      <w:tblStyleRowBandSize w:val="1"/>
      <w:tblStyleColBandSize w:val="1"/>
    </w:tblPr>
  </w:style>
  <w:style w:type="table" w:customStyle="1" w:styleId="a6">
    <w:basedOn w:val="TableNormal"/>
    <w:pPr>
      <w:spacing w:after="0" w:line="240" w:lineRule="auto"/>
    </w:pPr>
    <w:rPr>
      <w:color w:val="000000"/>
      <w:sz w:val="28"/>
      <w:szCs w:val="28"/>
    </w:rPr>
    <w:tblPr>
      <w:tblStyleRowBandSize w:val="1"/>
      <w:tblStyleColBandSize w:val="1"/>
    </w:tblPr>
  </w:style>
  <w:style w:type="table" w:customStyle="1" w:styleId="a7">
    <w:basedOn w:val="TableNormal"/>
    <w:pPr>
      <w:spacing w:after="0" w:line="240" w:lineRule="auto"/>
    </w:pPr>
    <w:rPr>
      <w:color w:val="000000"/>
      <w:sz w:val="28"/>
      <w:szCs w:val="28"/>
    </w:rPr>
    <w:tblPr>
      <w:tblStyleRowBandSize w:val="1"/>
      <w:tblStyleColBandSize w:val="1"/>
    </w:tblPr>
  </w:style>
  <w:style w:type="table" w:customStyle="1" w:styleId="a8">
    <w:basedOn w:val="TableNormal"/>
    <w:pPr>
      <w:spacing w:after="0" w:line="240" w:lineRule="auto"/>
    </w:pPr>
    <w:rPr>
      <w:color w:val="000000"/>
      <w:sz w:val="28"/>
      <w:szCs w:val="28"/>
    </w:rPr>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pPr>
      <w:spacing w:after="0" w:line="240" w:lineRule="auto"/>
    </w:pPr>
    <w:rPr>
      <w:color w:val="000000"/>
      <w:sz w:val="28"/>
      <w:szCs w:val="28"/>
    </w:rPr>
    <w:tblPr>
      <w:tblStyleRowBandSize w:val="1"/>
      <w:tblStyleColBandSize w:val="1"/>
    </w:tblPr>
  </w:style>
  <w:style w:type="table" w:customStyle="1" w:styleId="ab">
    <w:basedOn w:val="TableNormal"/>
    <w:pPr>
      <w:spacing w:after="0" w:line="240" w:lineRule="auto"/>
    </w:pPr>
    <w:rPr>
      <w:color w:val="000000"/>
      <w:sz w:val="28"/>
      <w:szCs w:val="28"/>
    </w:rPr>
    <w:tblPr>
      <w:tblStyleRowBandSize w:val="1"/>
      <w:tblStyleColBandSize w:val="1"/>
    </w:tblPr>
  </w:style>
  <w:style w:type="table" w:customStyle="1" w:styleId="ac">
    <w:basedOn w:val="TableNormal"/>
    <w:pPr>
      <w:spacing w:after="0" w:line="240" w:lineRule="auto"/>
    </w:pPr>
    <w:rPr>
      <w:color w:val="000000"/>
      <w:sz w:val="28"/>
      <w:szCs w:val="28"/>
    </w:rPr>
    <w:tblPr>
      <w:tblStyleRowBandSize w:val="1"/>
      <w:tblStyleColBandSize w:val="1"/>
    </w:tblPr>
  </w:style>
  <w:style w:type="table" w:customStyle="1" w:styleId="ad">
    <w:basedOn w:val="TableNormal"/>
    <w:pPr>
      <w:spacing w:after="0" w:line="240" w:lineRule="auto"/>
    </w:pPr>
    <w:rPr>
      <w:color w:val="000000"/>
      <w:sz w:val="28"/>
      <w:szCs w:val="28"/>
    </w:rPr>
    <w:tblPr>
      <w:tblStyleRowBandSize w:val="1"/>
      <w:tblStyleColBandSize w:val="1"/>
    </w:tblPr>
  </w:style>
  <w:style w:type="table" w:customStyle="1" w:styleId="ae">
    <w:basedOn w:val="TableNormal"/>
    <w:pPr>
      <w:spacing w:after="0" w:line="240" w:lineRule="auto"/>
    </w:pPr>
    <w:rPr>
      <w:color w:val="000000"/>
      <w:sz w:val="28"/>
      <w:szCs w:val="28"/>
    </w:rPr>
    <w:tblPr>
      <w:tblStyleRowBandSize w:val="1"/>
      <w:tblStyleColBandSize w:val="1"/>
    </w:tblPr>
  </w:style>
  <w:style w:type="table" w:customStyle="1" w:styleId="af">
    <w:basedOn w:val="TableNormal"/>
    <w:pPr>
      <w:spacing w:after="0" w:line="240" w:lineRule="auto"/>
    </w:pPr>
    <w:rPr>
      <w:color w:val="000000"/>
      <w:sz w:val="28"/>
      <w:szCs w:val="28"/>
    </w:rPr>
    <w:tblPr>
      <w:tblStyleRowBandSize w:val="1"/>
      <w:tblStyleColBandSize w:val="1"/>
    </w:tblPr>
  </w:style>
  <w:style w:type="table" w:customStyle="1" w:styleId="af0">
    <w:basedOn w:val="TableNormal"/>
    <w:pPr>
      <w:spacing w:after="0" w:line="240" w:lineRule="auto"/>
    </w:pPr>
    <w:rPr>
      <w:color w:val="000000"/>
      <w:sz w:val="28"/>
      <w:szCs w:val="28"/>
    </w:rPr>
    <w:tblPr>
      <w:tblStyleRowBandSize w:val="1"/>
      <w:tblStyleColBandSize w:val="1"/>
    </w:tblPr>
  </w:style>
  <w:style w:type="table" w:customStyle="1" w:styleId="af1">
    <w:basedOn w:val="TableNormal"/>
    <w:pPr>
      <w:spacing w:after="0" w:line="240" w:lineRule="auto"/>
    </w:pPr>
    <w:rPr>
      <w:color w:val="000000"/>
      <w:sz w:val="28"/>
      <w:szCs w:val="28"/>
    </w:rPr>
    <w:tblPr>
      <w:tblStyleRowBandSize w:val="1"/>
      <w:tblStyleColBandSize w:val="1"/>
    </w:tblPr>
  </w:style>
  <w:style w:type="table" w:customStyle="1" w:styleId="af2">
    <w:basedOn w:val="TableNormal"/>
    <w:pPr>
      <w:spacing w:after="0" w:line="240" w:lineRule="auto"/>
    </w:pPr>
    <w:rPr>
      <w:color w:val="000000"/>
      <w:sz w:val="28"/>
      <w:szCs w:val="28"/>
    </w:rPr>
    <w:tblPr>
      <w:tblStyleRowBandSize w:val="1"/>
      <w:tblStyleColBandSize w:val="1"/>
    </w:tblPr>
  </w:style>
  <w:style w:type="table" w:customStyle="1" w:styleId="af3">
    <w:basedOn w:val="TableNormal"/>
    <w:pPr>
      <w:spacing w:after="0" w:line="240" w:lineRule="auto"/>
    </w:pPr>
    <w:rPr>
      <w:color w:val="000000"/>
      <w:sz w:val="28"/>
      <w:szCs w:val="28"/>
    </w:rPr>
    <w:tblPr>
      <w:tblStyleRowBandSize w:val="1"/>
      <w:tblStyleColBandSize w:val="1"/>
    </w:tblPr>
  </w:style>
  <w:style w:type="table" w:customStyle="1" w:styleId="af4">
    <w:basedOn w:val="TableNormal"/>
    <w:pPr>
      <w:spacing w:after="0" w:line="240" w:lineRule="auto"/>
    </w:pPr>
    <w:rPr>
      <w:color w:val="000000"/>
      <w:sz w:val="28"/>
      <w:szCs w:val="28"/>
    </w:rPr>
    <w:tblPr>
      <w:tblStyleRowBandSize w:val="1"/>
      <w:tblStyleColBandSize w:val="1"/>
    </w:tblPr>
  </w:style>
  <w:style w:type="table" w:customStyle="1" w:styleId="af5">
    <w:basedOn w:val="TableNormal"/>
    <w:pPr>
      <w:spacing w:after="0" w:line="240" w:lineRule="auto"/>
    </w:pPr>
    <w:rPr>
      <w:color w:val="000000"/>
      <w:sz w:val="28"/>
      <w:szCs w:val="28"/>
    </w:rPr>
    <w:tblPr>
      <w:tblStyleRowBandSize w:val="1"/>
      <w:tblStyleColBandSize w:val="1"/>
    </w:tblPr>
  </w:style>
  <w:style w:type="table" w:customStyle="1" w:styleId="af6">
    <w:basedOn w:val="TableNormal"/>
    <w:pPr>
      <w:spacing w:after="0" w:line="240" w:lineRule="auto"/>
    </w:pPr>
    <w:rPr>
      <w:color w:val="000000"/>
      <w:sz w:val="28"/>
      <w:szCs w:val="28"/>
    </w:rPr>
    <w:tblPr>
      <w:tblStyleRowBandSize w:val="1"/>
      <w:tblStyleColBandSize w:val="1"/>
    </w:tblPr>
  </w:style>
  <w:style w:type="table" w:customStyle="1" w:styleId="af7">
    <w:basedOn w:val="TableNormal"/>
    <w:pPr>
      <w:spacing w:after="0" w:line="240" w:lineRule="auto"/>
    </w:pPr>
    <w:rPr>
      <w:color w:val="000000"/>
      <w:sz w:val="28"/>
      <w:szCs w:val="28"/>
    </w:rPr>
    <w:tblPr>
      <w:tblStyleRowBandSize w:val="1"/>
      <w:tblStyleColBandSize w:val="1"/>
    </w:tblPr>
  </w:style>
  <w:style w:type="table" w:customStyle="1" w:styleId="af8">
    <w:basedOn w:val="TableNormal"/>
    <w:pPr>
      <w:spacing w:after="0" w:line="240" w:lineRule="auto"/>
    </w:pPr>
    <w:rPr>
      <w:color w:val="000000"/>
      <w:sz w:val="28"/>
      <w:szCs w:val="28"/>
    </w:rPr>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pPr>
      <w:spacing w:after="0" w:line="240" w:lineRule="auto"/>
    </w:pPr>
    <w:rPr>
      <w:color w:val="000000"/>
      <w:sz w:val="28"/>
      <w:szCs w:val="28"/>
    </w:rPr>
    <w:tblPr>
      <w:tblStyleRowBandSize w:val="1"/>
      <w:tblStyleColBandSize w:val="1"/>
    </w:tblPr>
  </w:style>
  <w:style w:type="table" w:customStyle="1" w:styleId="afb">
    <w:basedOn w:val="TableNormal"/>
    <w:pPr>
      <w:spacing w:after="0" w:line="240" w:lineRule="auto"/>
    </w:pPr>
    <w:rPr>
      <w:color w:val="000000"/>
      <w:sz w:val="28"/>
      <w:szCs w:val="28"/>
    </w:rPr>
    <w:tblPr>
      <w:tblStyleRowBandSize w:val="1"/>
      <w:tblStyleColBandSize w:val="1"/>
    </w:tblPr>
  </w:style>
  <w:style w:type="table" w:customStyle="1" w:styleId="afc">
    <w:basedOn w:val="TableNormal"/>
    <w:pPr>
      <w:spacing w:after="0" w:line="240" w:lineRule="auto"/>
    </w:pPr>
    <w:rPr>
      <w:color w:val="000000"/>
      <w:sz w:val="28"/>
      <w:szCs w:val="28"/>
    </w:rPr>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pPr>
      <w:spacing w:after="0" w:line="240" w:lineRule="auto"/>
    </w:pPr>
    <w:rPr>
      <w:color w:val="000000"/>
      <w:sz w:val="28"/>
      <w:szCs w:val="28"/>
    </w:rPr>
    <w:tblPr>
      <w:tblStyleRowBandSize w:val="1"/>
      <w:tblStyleColBandSize w:val="1"/>
    </w:tblPr>
  </w:style>
  <w:style w:type="paragraph" w:styleId="BalloonText">
    <w:name w:val="Balloon Text"/>
    <w:basedOn w:val="Normal"/>
    <w:link w:val="BalloonTextChar"/>
    <w:uiPriority w:val="99"/>
    <w:semiHidden/>
    <w:unhideWhenUsed/>
    <w:rsid w:val="00641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6B"/>
    <w:rPr>
      <w:rFonts w:ascii="Tahoma" w:hAnsi="Tahoma" w:cs="Tahoma"/>
      <w:sz w:val="16"/>
      <w:szCs w:val="16"/>
    </w:rPr>
  </w:style>
  <w:style w:type="paragraph" w:styleId="Header">
    <w:name w:val="header"/>
    <w:basedOn w:val="Normal"/>
    <w:link w:val="HeaderChar"/>
    <w:uiPriority w:val="99"/>
    <w:unhideWhenUsed/>
    <w:rsid w:val="00641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76B"/>
  </w:style>
  <w:style w:type="paragraph" w:styleId="Footer">
    <w:name w:val="footer"/>
    <w:basedOn w:val="Normal"/>
    <w:link w:val="FooterChar"/>
    <w:uiPriority w:val="99"/>
    <w:unhideWhenUsed/>
    <w:rsid w:val="00641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1345</Words>
  <Characters>7670</Characters>
  <Application>Microsoft Office Word</Application>
  <DocSecurity>0</DocSecurity>
  <Lines>63</Lines>
  <Paragraphs>17</Paragraphs>
  <ScaleCrop>false</ScaleCrop>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2023-07-25T00:26:00Z</dcterms:created>
  <dcterms:modified xsi:type="dcterms:W3CDTF">2023-09-14T08:40:00Z</dcterms:modified>
</cp:coreProperties>
</file>