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giữa kỳ 2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C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A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D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B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comfortable</w:t>
            </w:r>
          </w:p>
          <w:p>
            <w:pPr>
              <w:spacing w:before="150"/>
              <w:jc w:val="left"/>
            </w:pPr>
            <w:r>
              <w:t xml:space="preserve">16. presentation</w:t>
            </w:r>
          </w:p>
          <w:p>
            <w:pPr>
              <w:spacing w:before="150"/>
              <w:jc w:val="left"/>
            </w:pPr>
            <w:r>
              <w:t xml:space="preserve">17. independent</w:t>
            </w:r>
          </w:p>
          <w:p>
            <w:pPr>
              <w:spacing w:before="150"/>
              <w:jc w:val="left"/>
            </w:pPr>
            <w:r>
              <w:t xml:space="preserve">18. competitions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B</w:t>
            </w:r>
          </w:p>
          <w:p>
            <w:pPr>
              <w:spacing w:before="150"/>
              <w:jc w:val="left"/>
            </w:pPr>
            <w:r>
              <w:t xml:space="preserve">20. D</w:t>
            </w:r>
          </w:p>
          <w:p>
            <w:pPr>
              <w:spacing w:before="150"/>
              <w:jc w:val="left"/>
            </w:pPr>
            <w:r>
              <w:t xml:space="preserve">21. A</w:t>
            </w:r>
          </w:p>
          <w:p>
            <w:pPr>
              <w:spacing w:before="150"/>
              <w:jc w:val="left"/>
            </w:pPr>
            <w:r>
              <w:t xml:space="preserve">22. B</w:t>
            </w:r>
          </w:p>
          <w:p>
            <w:pPr>
              <w:spacing w:before="150"/>
              <w:jc w:val="left"/>
            </w:pPr>
            <w:r>
              <w:t xml:space="preserve">23. C</w:t>
            </w:r>
          </w:p>
          <w:p>
            <w:pPr>
              <w:spacing w:before="150"/>
              <w:jc w:val="left"/>
            </w:pPr>
            <w:r>
              <w:t xml:space="preserve">24. False</w:t>
            </w:r>
          </w:p>
          <w:p>
            <w:pPr>
              <w:spacing w:before="150"/>
              <w:jc w:val="left"/>
            </w:pPr>
            <w:r>
              <w:t xml:space="preserve">25. True</w:t>
            </w:r>
          </w:p>
          <w:p>
            <w:pPr>
              <w:spacing w:before="150"/>
              <w:jc w:val="left"/>
            </w:pPr>
            <w:r>
              <w:t xml:space="preserve">26. Not given</w:t>
            </w:r>
          </w:p>
          <w:p>
            <w:pPr>
              <w:spacing w:before="150"/>
              <w:jc w:val="left"/>
            </w:pPr>
            <w:r>
              <w:t xml:space="preserve">27. True</w:t>
            </w:r>
          </w:p>
          <w:p>
            <w:pPr>
              <w:spacing w:before="150"/>
              <w:jc w:val="left"/>
            </w:pPr>
            <w:r>
              <w:t xml:space="preserve">28. False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29. A</w:t>
            </w:r>
          </w:p>
          <w:p>
            <w:pPr>
              <w:spacing w:before="150"/>
              <w:jc w:val="left"/>
            </w:pPr>
            <w:r>
              <w:t xml:space="preserve">30. D</w:t>
            </w:r>
          </w:p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C</w:t>
            </w:r>
          </w:p>
          <w:p>
            <w:pPr>
              <w:spacing w:before="150"/>
              <w:jc w:val="left"/>
            </w:pPr>
            <w:r>
              <w:t xml:space="preserve">33.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34. A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  <w:p>
            <w:pPr>
              <w:spacing w:before="150"/>
              <w:jc w:val="left"/>
            </w:pPr>
            <w:r>
              <w:t xml:space="preserve">36.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37. Mid-Autumn Festival will take place on September 10th, 2022.</w:t>
            </w:r>
          </w:p>
          <w:p>
            <w:pPr>
              <w:spacing w:before="150"/>
              <w:jc w:val="left"/>
            </w:pPr>
            <w:r>
              <w:t xml:space="preserve">38. My father is the best driver in my family.</w:t>
            </w:r>
          </w:p>
          <w:p>
            <w:pPr>
              <w:spacing w:before="150"/>
              <w:jc w:val="left"/>
            </w:pPr>
            <w:r>
              <w:t xml:space="preserve">39. I hate having to get up early in the morning.</w:t>
            </w:r>
          </w:p>
          <w:p>
            <w:pPr>
              <w:spacing w:before="150"/>
              <w:jc w:val="left"/>
            </w:pPr>
            <w:r>
              <w:t xml:space="preserve">40. I prefer riding my bike to school because it’s healthier than taking the bus.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2023-12-15T03:33:48.510Z</dcterms:created>
  <dcterms:modified xsi:type="dcterms:W3CDTF">2023-12-15T03:33:48.510Z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