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0"/>
      </w:tblGrid>
      <w:tr w:rsidR="005D7EAE" w14:paraId="02030087" w14:textId="77777777" w:rsidTr="0079178C">
        <w:tc>
          <w:tcPr>
            <w:tcW w:w="3681" w:type="dxa"/>
          </w:tcPr>
          <w:p w14:paraId="387CE339" w14:textId="77777777" w:rsidR="005D7EAE" w:rsidRDefault="005D7EAE" w:rsidP="005D7EAE">
            <w:pPr>
              <w:jc w:val="center"/>
              <w:rPr>
                <w:rFonts w:ascii="Times New Roman" w:eastAsia="Times New Roman" w:hAnsi="Times New Roman" w:cs="Times New Roman"/>
                <w:b/>
                <w:bCs/>
                <w:color w:val="333333"/>
                <w:kern w:val="0"/>
                <w:sz w:val="26"/>
                <w:szCs w:val="26"/>
                <w:lang w:eastAsia="en-US"/>
                <w14:ligatures w14:val="none"/>
              </w:rPr>
            </w:pPr>
            <w:r>
              <w:rPr>
                <w:rFonts w:ascii="Times New Roman" w:eastAsia="Times New Roman" w:hAnsi="Times New Roman" w:cs="Times New Roman"/>
                <w:b/>
                <w:bCs/>
                <w:color w:val="333333"/>
                <w:kern w:val="0"/>
                <w:sz w:val="26"/>
                <w:szCs w:val="26"/>
                <w:lang w:eastAsia="en-US"/>
                <w14:ligatures w14:val="none"/>
              </w:rPr>
              <w:t>PHÒNG GD-ĐT GIAO THUỶ</w:t>
            </w:r>
          </w:p>
          <w:p w14:paraId="2A25D015" w14:textId="77777777" w:rsidR="005D7EAE" w:rsidRDefault="005D7EAE" w:rsidP="005D7EAE">
            <w:pPr>
              <w:jc w:val="center"/>
              <w:rPr>
                <w:rFonts w:ascii="Times New Roman" w:eastAsia="Times New Roman" w:hAnsi="Times New Roman" w:cs="Times New Roman"/>
                <w:b/>
                <w:bCs/>
                <w:color w:val="333333"/>
                <w:kern w:val="0"/>
                <w:sz w:val="26"/>
                <w:szCs w:val="26"/>
                <w:lang w:eastAsia="en-US"/>
                <w14:ligatures w14:val="none"/>
              </w:rPr>
            </w:pPr>
            <w:r>
              <w:rPr>
                <w:rFonts w:ascii="Times New Roman" w:eastAsia="Times New Roman" w:hAnsi="Times New Roman" w:cs="Times New Roman"/>
                <w:b/>
                <w:bCs/>
                <w:noProof/>
                <w:color w:val="333333"/>
                <w:kern w:val="0"/>
                <w:sz w:val="26"/>
                <w:szCs w:val="26"/>
                <w:lang w:eastAsia="en-US"/>
              </w:rPr>
              <mc:AlternateContent>
                <mc:Choice Requires="wps">
                  <w:drawing>
                    <wp:anchor distT="0" distB="0" distL="114300" distR="114300" simplePos="0" relativeHeight="251659264" behindDoc="0" locked="0" layoutInCell="1" allowOverlap="1" wp14:anchorId="0DC2CEA8" wp14:editId="057EB995">
                      <wp:simplePos x="0" y="0"/>
                      <wp:positionH relativeFrom="column">
                        <wp:posOffset>422467</wp:posOffset>
                      </wp:positionH>
                      <wp:positionV relativeFrom="paragraph">
                        <wp:posOffset>190776</wp:posOffset>
                      </wp:positionV>
                      <wp:extent cx="1272209" cy="0"/>
                      <wp:effectExtent l="0" t="0" r="0" b="0"/>
                      <wp:wrapNone/>
                      <wp:docPr id="1349874324" name="Đường nối Thẳng 1"/>
                      <wp:cNvGraphicFramePr/>
                      <a:graphic xmlns:a="http://schemas.openxmlformats.org/drawingml/2006/main">
                        <a:graphicData uri="http://schemas.microsoft.com/office/word/2010/wordprocessingShape">
                          <wps:wsp>
                            <wps:cNvCnPr/>
                            <wps:spPr>
                              <a:xfrm>
                                <a:off x="0" y="0"/>
                                <a:ext cx="127220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D69411"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25pt,15pt" to="13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" strokecolor="windowText" strokeweight=".5pt">
                      <v:stroke joinstyle="miter"/>
                    </v:line>
                  </w:pict>
                </mc:Fallback>
              </mc:AlternateContent>
            </w:r>
            <w:r>
              <w:rPr>
                <w:rFonts w:ascii="Times New Roman" w:eastAsia="Times New Roman" w:hAnsi="Times New Roman" w:cs="Times New Roman"/>
                <w:b/>
                <w:bCs/>
                <w:color w:val="333333"/>
                <w:kern w:val="0"/>
                <w:sz w:val="26"/>
                <w:szCs w:val="26"/>
                <w:lang w:eastAsia="en-US"/>
                <w14:ligatures w14:val="none"/>
              </w:rPr>
              <w:t>TRƯỜNG THCS GIAO HẢI</w:t>
            </w:r>
          </w:p>
        </w:tc>
        <w:tc>
          <w:tcPr>
            <w:tcW w:w="5380" w:type="dxa"/>
          </w:tcPr>
          <w:p w14:paraId="07AC8F52" w14:textId="3DD76D34" w:rsidR="005D7EAE" w:rsidRDefault="005D7EAE" w:rsidP="005D7EAE">
            <w:pPr>
              <w:jc w:val="center"/>
              <w:rPr>
                <w:rFonts w:ascii="Times New Roman" w:eastAsia="Times New Roman" w:hAnsi="Times New Roman" w:cs="Times New Roman"/>
                <w:b/>
                <w:bCs/>
                <w:color w:val="333333"/>
                <w:kern w:val="0"/>
                <w:sz w:val="26"/>
                <w:szCs w:val="26"/>
                <w:lang w:eastAsia="en-US"/>
                <w14:ligatures w14:val="none"/>
              </w:rPr>
            </w:pPr>
            <w:r>
              <w:rPr>
                <w:rFonts w:ascii="Times New Roman" w:eastAsia="Times New Roman" w:hAnsi="Times New Roman" w:cs="Times New Roman"/>
                <w:b/>
                <w:bCs/>
                <w:color w:val="333333"/>
                <w:kern w:val="0"/>
                <w:sz w:val="26"/>
                <w:szCs w:val="26"/>
                <w:lang w:eastAsia="en-US"/>
                <w14:ligatures w14:val="none"/>
              </w:rPr>
              <w:t>KỲ KHẢO SÁT CHẤT LƯỢNG HỌC KÌ II, NĂM HỌC 2023-2024</w:t>
            </w:r>
          </w:p>
        </w:tc>
      </w:tr>
      <w:tr w:rsidR="005D7EAE" w14:paraId="1FAED996" w14:textId="77777777" w:rsidTr="0079178C">
        <w:tc>
          <w:tcPr>
            <w:tcW w:w="3681" w:type="dxa"/>
          </w:tcPr>
          <w:p w14:paraId="4837F650" w14:textId="77777777" w:rsidR="005D7EAE" w:rsidRDefault="005D7EAE" w:rsidP="005D7EAE">
            <w:pPr>
              <w:jc w:val="both"/>
              <w:rPr>
                <w:rFonts w:ascii="Times New Roman" w:eastAsia="Times New Roman" w:hAnsi="Times New Roman" w:cs="Times New Roman"/>
                <w:b/>
                <w:bCs/>
                <w:color w:val="333333"/>
                <w:kern w:val="0"/>
                <w:sz w:val="26"/>
                <w:szCs w:val="26"/>
                <w:lang w:eastAsia="en-US"/>
                <w14:ligatures w14:val="none"/>
              </w:rPr>
            </w:pPr>
          </w:p>
        </w:tc>
        <w:tc>
          <w:tcPr>
            <w:tcW w:w="5380" w:type="dxa"/>
          </w:tcPr>
          <w:p w14:paraId="25F1288B" w14:textId="77777777" w:rsidR="005D7EAE" w:rsidRDefault="005D7EAE" w:rsidP="005D7EAE">
            <w:pPr>
              <w:jc w:val="center"/>
              <w:rPr>
                <w:rFonts w:ascii="Times New Roman" w:eastAsia="Times New Roman" w:hAnsi="Times New Roman" w:cs="Times New Roman"/>
                <w:b/>
                <w:bCs/>
                <w:color w:val="333333"/>
                <w:kern w:val="0"/>
                <w:sz w:val="26"/>
                <w:szCs w:val="26"/>
                <w:lang w:eastAsia="en-US"/>
                <w14:ligatures w14:val="none"/>
              </w:rPr>
            </w:pPr>
            <w:r>
              <w:rPr>
                <w:rFonts w:ascii="Times New Roman" w:eastAsia="Times New Roman" w:hAnsi="Times New Roman" w:cs="Times New Roman"/>
                <w:b/>
                <w:bCs/>
                <w:color w:val="333333"/>
                <w:kern w:val="0"/>
                <w:sz w:val="26"/>
                <w:szCs w:val="26"/>
                <w:lang w:eastAsia="en-US"/>
                <w14:ligatures w14:val="none"/>
              </w:rPr>
              <w:t>Môn : Lịch sử và Địa lí-Lớp 8</w:t>
            </w:r>
          </w:p>
          <w:p w14:paraId="2FAD1FEF" w14:textId="6F44B91A" w:rsidR="005D7EAE" w:rsidRPr="00450A31" w:rsidRDefault="005D7EAE" w:rsidP="005D7EAE">
            <w:pPr>
              <w:jc w:val="center"/>
              <w:rPr>
                <w:rFonts w:ascii="Times New Roman" w:eastAsia="Times New Roman" w:hAnsi="Times New Roman" w:cs="Times New Roman"/>
                <w:i/>
                <w:iCs/>
                <w:color w:val="333333"/>
                <w:kern w:val="0"/>
                <w:sz w:val="26"/>
                <w:szCs w:val="26"/>
                <w:lang w:eastAsia="en-US"/>
                <w14:ligatures w14:val="none"/>
              </w:rPr>
            </w:pPr>
            <w:r>
              <w:rPr>
                <w:rFonts w:ascii="Times New Roman" w:eastAsia="Times New Roman" w:hAnsi="Times New Roman" w:cs="Times New Roman"/>
                <w:b/>
                <w:bCs/>
                <w:color w:val="333333"/>
                <w:kern w:val="0"/>
                <w:sz w:val="26"/>
                <w:szCs w:val="26"/>
                <w:lang w:eastAsia="en-US"/>
                <w14:ligatures w14:val="none"/>
              </w:rPr>
              <w:t>HƯỚNG DẪN CHẤM</w:t>
            </w:r>
          </w:p>
        </w:tc>
      </w:tr>
    </w:tbl>
    <w:p w14:paraId="11DE0718" w14:textId="027E203A" w:rsidR="005D7EAE" w:rsidRPr="006E2270" w:rsidRDefault="005D7EAE" w:rsidP="005D7EAE">
      <w:pPr>
        <w:spacing w:after="0" w:line="240" w:lineRule="auto"/>
        <w:jc w:val="right"/>
        <w:rPr>
          <w:rFonts w:ascii="Times New Roman" w:eastAsia="Times New Roman" w:hAnsi="Times New Roman" w:cs="Times New Roman"/>
          <w:i/>
          <w:iCs/>
          <w:color w:val="333333"/>
          <w:kern w:val="0"/>
          <w:lang w:eastAsia="en-US"/>
          <w14:ligatures w14:val="none"/>
        </w:rPr>
      </w:pPr>
      <w:r w:rsidRPr="006E2270">
        <w:rPr>
          <w:rFonts w:ascii="Times New Roman" w:eastAsia="Times New Roman" w:hAnsi="Times New Roman" w:cs="Times New Roman"/>
          <w:i/>
          <w:iCs/>
          <w:color w:val="333333"/>
          <w:kern w:val="0"/>
          <w:lang w:eastAsia="en-US"/>
          <w14:ligatures w14:val="none"/>
        </w:rPr>
        <w:t xml:space="preserve">Đề khảo sát gồm </w:t>
      </w:r>
      <w:r w:rsidR="0010160A">
        <w:rPr>
          <w:rFonts w:ascii="Times New Roman" w:eastAsia="Times New Roman" w:hAnsi="Times New Roman" w:cs="Times New Roman"/>
          <w:i/>
          <w:iCs/>
          <w:color w:val="333333"/>
          <w:kern w:val="0"/>
          <w:lang w:eastAsia="en-US"/>
          <w14:ligatures w14:val="none"/>
        </w:rPr>
        <w:t>02</w:t>
      </w:r>
      <w:r w:rsidRPr="006E2270">
        <w:rPr>
          <w:rFonts w:ascii="Times New Roman" w:eastAsia="Times New Roman" w:hAnsi="Times New Roman" w:cs="Times New Roman"/>
          <w:i/>
          <w:iCs/>
          <w:color w:val="333333"/>
          <w:kern w:val="0"/>
          <w:lang w:eastAsia="en-US"/>
          <w14:ligatures w14:val="none"/>
        </w:rPr>
        <w:t xml:space="preserve"> trang</w:t>
      </w:r>
    </w:p>
    <w:p w14:paraId="116CB417" w14:textId="77777777" w:rsidR="005D7EAE" w:rsidRDefault="005D7EAE" w:rsidP="005D7EAE">
      <w:pPr>
        <w:spacing w:after="0" w:line="240" w:lineRule="auto"/>
        <w:rPr>
          <w:rFonts w:ascii="Times New Roman" w:eastAsia="Arial" w:hAnsi="Times New Roman" w:cs="Times New Roman"/>
          <w:b/>
          <w:kern w:val="0"/>
          <w:sz w:val="26"/>
          <w:szCs w:val="26"/>
          <w:lang w:val="nl-NL" w:eastAsia="en-US"/>
          <w14:ligatures w14:val="none"/>
        </w:rPr>
      </w:pPr>
    </w:p>
    <w:p w14:paraId="02B9A464" w14:textId="77777777" w:rsidR="005D7EAE" w:rsidRDefault="005D7EAE" w:rsidP="005D7EAE">
      <w:pPr>
        <w:spacing w:after="0" w:line="240" w:lineRule="auto"/>
        <w:rPr>
          <w:rFonts w:ascii="Times New Roman" w:eastAsia="Arial" w:hAnsi="Times New Roman" w:cs="Times New Roman"/>
          <w:b/>
          <w:kern w:val="0"/>
          <w:sz w:val="26"/>
          <w:szCs w:val="26"/>
          <w:lang w:val="nl-NL" w:eastAsia="en-US"/>
          <w14:ligatures w14:val="none"/>
        </w:rPr>
      </w:pPr>
      <w:r>
        <w:rPr>
          <w:rFonts w:ascii="Times New Roman" w:eastAsia="Arial" w:hAnsi="Times New Roman" w:cs="Times New Roman"/>
          <w:b/>
          <w:kern w:val="0"/>
          <w:sz w:val="26"/>
          <w:szCs w:val="26"/>
          <w:lang w:val="nl-NL" w:eastAsia="en-US"/>
          <w14:ligatures w14:val="none"/>
        </w:rPr>
        <w:t>PHẦN LỊCH SỬ</w:t>
      </w:r>
    </w:p>
    <w:p w14:paraId="1B7F7AD2" w14:textId="5CE8B547" w:rsidR="005D7EAE" w:rsidRPr="005D7EAE" w:rsidRDefault="005D7EAE" w:rsidP="005D7EAE">
      <w:pPr>
        <w:spacing w:after="0" w:line="240" w:lineRule="auto"/>
        <w:rPr>
          <w:rFonts w:ascii="Times New Roman" w:eastAsia="Arial" w:hAnsi="Times New Roman" w:cs="Times New Roman"/>
          <w:b/>
          <w:kern w:val="0"/>
          <w:sz w:val="26"/>
          <w:szCs w:val="26"/>
          <w:lang w:val="nl-NL" w:eastAsia="en-US"/>
          <w14:ligatures w14:val="none"/>
        </w:rPr>
      </w:pPr>
      <w:r w:rsidRPr="005D7EAE">
        <w:rPr>
          <w:rFonts w:ascii="Times New Roman" w:eastAsia="Arial" w:hAnsi="Times New Roman" w:cs="Times New Roman"/>
          <w:b/>
          <w:kern w:val="0"/>
          <w:sz w:val="26"/>
          <w:szCs w:val="26"/>
          <w:lang w:val="nl-NL" w:eastAsia="en-US"/>
          <w14:ligatures w14:val="none"/>
        </w:rPr>
        <w:t>I. TRẮC NGHIỆM KHÁCH QUAN  (2,0 điểm )</w:t>
      </w:r>
      <w:r>
        <w:rPr>
          <w:rFonts w:ascii="Times New Roman" w:eastAsia="Arial" w:hAnsi="Times New Roman" w:cs="Times New Roman"/>
          <w:b/>
          <w:kern w:val="0"/>
          <w:sz w:val="26"/>
          <w:szCs w:val="26"/>
          <w:lang w:val="nl-NL" w:eastAsia="en-US"/>
          <w14:ligatures w14:val="none"/>
        </w:rPr>
        <w:t xml:space="preserve"> </w:t>
      </w:r>
    </w:p>
    <w:tbl>
      <w:tblPr>
        <w:tblStyle w:val="BngTK1"/>
        <w:tblW w:w="9209" w:type="dxa"/>
        <w:tblLook w:val="04A0" w:firstRow="1" w:lastRow="0" w:firstColumn="1" w:lastColumn="0" w:noHBand="0" w:noVBand="1"/>
      </w:tblPr>
      <w:tblGrid>
        <w:gridCol w:w="1255"/>
        <w:gridCol w:w="976"/>
        <w:gridCol w:w="977"/>
        <w:gridCol w:w="976"/>
        <w:gridCol w:w="977"/>
        <w:gridCol w:w="976"/>
        <w:gridCol w:w="977"/>
        <w:gridCol w:w="976"/>
        <w:gridCol w:w="1119"/>
      </w:tblGrid>
      <w:tr w:rsidR="005D7EAE" w:rsidRPr="005D7EAE" w14:paraId="5E5200FA" w14:textId="77777777" w:rsidTr="0010160A">
        <w:tc>
          <w:tcPr>
            <w:tcW w:w="1255" w:type="dxa"/>
          </w:tcPr>
          <w:p w14:paraId="049785F0" w14:textId="77777777" w:rsidR="005D7EAE" w:rsidRPr="005D7EAE" w:rsidRDefault="005D7EAE" w:rsidP="005D7EAE">
            <w:pPr>
              <w:jc w:val="both"/>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Câu</w:t>
            </w:r>
          </w:p>
        </w:tc>
        <w:tc>
          <w:tcPr>
            <w:tcW w:w="976" w:type="dxa"/>
          </w:tcPr>
          <w:p w14:paraId="43F9EBC7"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1</w:t>
            </w:r>
          </w:p>
        </w:tc>
        <w:tc>
          <w:tcPr>
            <w:tcW w:w="977" w:type="dxa"/>
          </w:tcPr>
          <w:p w14:paraId="65D715D8"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2</w:t>
            </w:r>
          </w:p>
        </w:tc>
        <w:tc>
          <w:tcPr>
            <w:tcW w:w="976" w:type="dxa"/>
          </w:tcPr>
          <w:p w14:paraId="076DF689"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3</w:t>
            </w:r>
          </w:p>
        </w:tc>
        <w:tc>
          <w:tcPr>
            <w:tcW w:w="977" w:type="dxa"/>
          </w:tcPr>
          <w:p w14:paraId="20978AF0"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4</w:t>
            </w:r>
          </w:p>
        </w:tc>
        <w:tc>
          <w:tcPr>
            <w:tcW w:w="976" w:type="dxa"/>
          </w:tcPr>
          <w:p w14:paraId="70B9D042"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5</w:t>
            </w:r>
          </w:p>
        </w:tc>
        <w:tc>
          <w:tcPr>
            <w:tcW w:w="977" w:type="dxa"/>
          </w:tcPr>
          <w:p w14:paraId="23776139"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6</w:t>
            </w:r>
          </w:p>
        </w:tc>
        <w:tc>
          <w:tcPr>
            <w:tcW w:w="976" w:type="dxa"/>
          </w:tcPr>
          <w:p w14:paraId="35D99B41"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7</w:t>
            </w:r>
          </w:p>
        </w:tc>
        <w:tc>
          <w:tcPr>
            <w:tcW w:w="1119" w:type="dxa"/>
          </w:tcPr>
          <w:p w14:paraId="7825D464"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8</w:t>
            </w:r>
          </w:p>
        </w:tc>
      </w:tr>
      <w:tr w:rsidR="005D7EAE" w:rsidRPr="005D7EAE" w14:paraId="7A967D34" w14:textId="77777777" w:rsidTr="0010160A">
        <w:tc>
          <w:tcPr>
            <w:tcW w:w="1255" w:type="dxa"/>
          </w:tcPr>
          <w:p w14:paraId="0AFC7261" w14:textId="77777777" w:rsidR="005D7EAE" w:rsidRPr="005D7EAE" w:rsidRDefault="005D7EAE" w:rsidP="005D7EAE">
            <w:pPr>
              <w:jc w:val="both"/>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Đáp án</w:t>
            </w:r>
          </w:p>
        </w:tc>
        <w:tc>
          <w:tcPr>
            <w:tcW w:w="976" w:type="dxa"/>
            <w:vAlign w:val="center"/>
          </w:tcPr>
          <w:p w14:paraId="11BCBADF"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A</w:t>
            </w:r>
          </w:p>
        </w:tc>
        <w:tc>
          <w:tcPr>
            <w:tcW w:w="977" w:type="dxa"/>
            <w:vAlign w:val="center"/>
          </w:tcPr>
          <w:p w14:paraId="1059C95E"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B</w:t>
            </w:r>
          </w:p>
        </w:tc>
        <w:tc>
          <w:tcPr>
            <w:tcW w:w="976" w:type="dxa"/>
            <w:vAlign w:val="center"/>
          </w:tcPr>
          <w:p w14:paraId="5F8ED225"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A</w:t>
            </w:r>
          </w:p>
        </w:tc>
        <w:tc>
          <w:tcPr>
            <w:tcW w:w="977" w:type="dxa"/>
            <w:vAlign w:val="center"/>
          </w:tcPr>
          <w:p w14:paraId="0520BBB9"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D</w:t>
            </w:r>
          </w:p>
        </w:tc>
        <w:tc>
          <w:tcPr>
            <w:tcW w:w="976" w:type="dxa"/>
            <w:vAlign w:val="center"/>
          </w:tcPr>
          <w:p w14:paraId="53CE595C"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B</w:t>
            </w:r>
          </w:p>
        </w:tc>
        <w:tc>
          <w:tcPr>
            <w:tcW w:w="977" w:type="dxa"/>
            <w:vAlign w:val="center"/>
          </w:tcPr>
          <w:p w14:paraId="2E46FE42"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D</w:t>
            </w:r>
          </w:p>
        </w:tc>
        <w:tc>
          <w:tcPr>
            <w:tcW w:w="976" w:type="dxa"/>
            <w:vAlign w:val="center"/>
          </w:tcPr>
          <w:p w14:paraId="7494E9AA"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A</w:t>
            </w:r>
          </w:p>
        </w:tc>
        <w:tc>
          <w:tcPr>
            <w:tcW w:w="1119" w:type="dxa"/>
            <w:vAlign w:val="center"/>
          </w:tcPr>
          <w:p w14:paraId="0FD507BC" w14:textId="77777777" w:rsidR="005D7EAE" w:rsidRPr="005D7EAE" w:rsidRDefault="005D7EAE" w:rsidP="005D7EAE">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C</w:t>
            </w:r>
          </w:p>
        </w:tc>
      </w:tr>
    </w:tbl>
    <w:p w14:paraId="7A4E1FC9" w14:textId="5C9E04EB" w:rsidR="005D7EAE" w:rsidRPr="005D7EAE" w:rsidRDefault="005D7EAE" w:rsidP="005D7EAE">
      <w:pPr>
        <w:spacing w:after="0" w:line="240" w:lineRule="auto"/>
        <w:rPr>
          <w:rFonts w:ascii="Times New Roman" w:eastAsia="Times New Roman" w:hAnsi="Times New Roman" w:cs="Times New Roman"/>
          <w:bCs/>
          <w:i/>
          <w:iCs/>
          <w:kern w:val="0"/>
          <w:sz w:val="26"/>
          <w:szCs w:val="26"/>
          <w:lang w:eastAsia="en-US"/>
          <w14:ligatures w14:val="none"/>
        </w:rPr>
      </w:pPr>
      <w:r w:rsidRPr="005D7EAE">
        <w:rPr>
          <w:rFonts w:ascii="Times New Roman" w:eastAsia="Arial" w:hAnsi="Times New Roman" w:cs="Times New Roman"/>
          <w:b/>
          <w:i/>
          <w:iCs/>
          <w:kern w:val="0"/>
          <w:sz w:val="26"/>
          <w:szCs w:val="26"/>
          <w:lang w:val="nl-NL" w:eastAsia="en-US"/>
          <w14:ligatures w14:val="none"/>
        </w:rPr>
        <w:t>Mỗi câu đúng 0,25 điểm</w:t>
      </w:r>
    </w:p>
    <w:p w14:paraId="22265171" w14:textId="352F8908" w:rsidR="005D7EAE" w:rsidRPr="005D7EAE" w:rsidRDefault="005D7EAE" w:rsidP="005D7EAE">
      <w:pPr>
        <w:spacing w:after="0" w:line="240" w:lineRule="auto"/>
        <w:jc w:val="both"/>
        <w:rPr>
          <w:rFonts w:ascii="Times New Roman" w:eastAsia="Times New Roman" w:hAnsi="Times New Roman" w:cs="Times New Roman"/>
          <w:b/>
          <w:spacing w:val="-8"/>
          <w:kern w:val="0"/>
          <w:sz w:val="26"/>
          <w:szCs w:val="26"/>
          <w:lang w:eastAsia="en-US"/>
          <w14:ligatures w14:val="none"/>
        </w:rPr>
      </w:pPr>
      <w:r w:rsidRPr="005D7EAE">
        <w:rPr>
          <w:rFonts w:ascii="Times New Roman" w:eastAsia="Times New Roman" w:hAnsi="Times New Roman" w:cs="Times New Roman"/>
          <w:b/>
          <w:spacing w:val="-8"/>
          <w:kern w:val="0"/>
          <w:sz w:val="26"/>
          <w:szCs w:val="26"/>
          <w:lang w:eastAsia="en-US"/>
          <w14:ligatures w14:val="none"/>
        </w:rPr>
        <w:t xml:space="preserve">II. </w:t>
      </w:r>
      <w:r w:rsidRPr="005D7EAE">
        <w:rPr>
          <w:rFonts w:ascii="Times New Roman" w:eastAsia="Times New Roman" w:hAnsi="Times New Roman" w:cs="Times New Roman"/>
          <w:b/>
          <w:spacing w:val="-8"/>
          <w:kern w:val="0"/>
          <w:sz w:val="26"/>
          <w:szCs w:val="26"/>
          <w:lang w:val="vi-VN" w:eastAsia="en-US"/>
          <w14:ligatures w14:val="none"/>
        </w:rPr>
        <w:t>TỰ LUẬN</w:t>
      </w:r>
      <w:r>
        <w:rPr>
          <w:rFonts w:ascii="Times New Roman" w:eastAsia="Times New Roman" w:hAnsi="Times New Roman" w:cs="Times New Roman"/>
          <w:b/>
          <w:spacing w:val="-8"/>
          <w:kern w:val="0"/>
          <w:sz w:val="26"/>
          <w:szCs w:val="26"/>
          <w:lang w:eastAsia="en-US"/>
          <w14:ligatures w14:val="none"/>
        </w:rPr>
        <w:t xml:space="preserve"> </w:t>
      </w:r>
      <w:r w:rsidRPr="005D7EAE">
        <w:rPr>
          <w:rFonts w:ascii="Times New Roman" w:eastAsia="Times New Roman" w:hAnsi="Times New Roman" w:cs="Times New Roman"/>
          <w:b/>
          <w:spacing w:val="-8"/>
          <w:kern w:val="0"/>
          <w:sz w:val="26"/>
          <w:szCs w:val="26"/>
          <w:lang w:val="vi-VN" w:eastAsia="en-US"/>
          <w14:ligatures w14:val="none"/>
        </w:rPr>
        <w:t>(</w:t>
      </w:r>
      <w:r w:rsidRPr="005D7EAE">
        <w:rPr>
          <w:rFonts w:ascii="Times New Roman" w:eastAsia="Times New Roman" w:hAnsi="Times New Roman" w:cs="Times New Roman"/>
          <w:b/>
          <w:spacing w:val="-8"/>
          <w:kern w:val="0"/>
          <w:sz w:val="26"/>
          <w:szCs w:val="26"/>
          <w:lang w:eastAsia="en-US"/>
          <w14:ligatures w14:val="none"/>
        </w:rPr>
        <w:t>3</w:t>
      </w:r>
      <w:r w:rsidRPr="005D7EAE">
        <w:rPr>
          <w:rFonts w:ascii="Times New Roman" w:eastAsia="Times New Roman" w:hAnsi="Times New Roman" w:cs="Times New Roman"/>
          <w:b/>
          <w:spacing w:val="-8"/>
          <w:kern w:val="0"/>
          <w:sz w:val="26"/>
          <w:szCs w:val="26"/>
          <w:lang w:val="vi-VN" w:eastAsia="en-US"/>
          <w14:ligatures w14:val="none"/>
        </w:rPr>
        <w:t>,0 điểm)</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7333"/>
        <w:gridCol w:w="1017"/>
      </w:tblGrid>
      <w:tr w:rsidR="005D7EAE" w:rsidRPr="005D7EAE" w14:paraId="655F4BC7" w14:textId="77777777" w:rsidTr="005D7EAE">
        <w:tc>
          <w:tcPr>
            <w:tcW w:w="859" w:type="dxa"/>
            <w:shd w:val="clear" w:color="auto" w:fill="auto"/>
          </w:tcPr>
          <w:p w14:paraId="330F136D" w14:textId="77777777"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 xml:space="preserve">Câu </w:t>
            </w:r>
          </w:p>
        </w:tc>
        <w:tc>
          <w:tcPr>
            <w:tcW w:w="7333" w:type="dxa"/>
            <w:shd w:val="clear" w:color="auto" w:fill="auto"/>
          </w:tcPr>
          <w:p w14:paraId="6468F8FD" w14:textId="77777777"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Nội dung</w:t>
            </w:r>
          </w:p>
        </w:tc>
        <w:tc>
          <w:tcPr>
            <w:tcW w:w="1017" w:type="dxa"/>
            <w:shd w:val="clear" w:color="auto" w:fill="auto"/>
          </w:tcPr>
          <w:p w14:paraId="2A24EB30" w14:textId="5BD75DDE"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Điểm</w:t>
            </w:r>
          </w:p>
        </w:tc>
      </w:tr>
      <w:tr w:rsidR="005D7EAE" w:rsidRPr="005D7EAE" w14:paraId="2353879D" w14:textId="77777777" w:rsidTr="005D7EAE">
        <w:tc>
          <w:tcPr>
            <w:tcW w:w="859" w:type="dxa"/>
            <w:shd w:val="clear" w:color="auto" w:fill="auto"/>
          </w:tcPr>
          <w:p w14:paraId="13EB0C1A" w14:textId="77777777"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1</w:t>
            </w:r>
          </w:p>
          <w:p w14:paraId="3B3C101F" w14:textId="77777777"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(1,5đ)</w:t>
            </w:r>
          </w:p>
        </w:tc>
        <w:tc>
          <w:tcPr>
            <w:tcW w:w="7333" w:type="dxa"/>
            <w:shd w:val="clear" w:color="auto" w:fill="auto"/>
          </w:tcPr>
          <w:p w14:paraId="0A434477" w14:textId="77777777" w:rsidR="005D7EAE" w:rsidRPr="005D7EAE" w:rsidRDefault="005D7EAE" w:rsidP="005D7EAE">
            <w:pPr>
              <w:spacing w:after="0" w:line="240" w:lineRule="auto"/>
              <w:jc w:val="both"/>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 Pháp chọn Đà Nẵng làm mục tiêu tấn công đầu tiên là vì :</w:t>
            </w:r>
          </w:p>
          <w:p w14:paraId="51A63C7B" w14:textId="77777777" w:rsidR="005D7EAE" w:rsidRPr="005D7EAE" w:rsidRDefault="005D7EAE" w:rsidP="005D7EAE">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 Đà Nẵng nằm ở phần trung bộ, nối liền hai miền Nam Bắc, phía Tây có thể đánh sang Lào, phía Đông là Biển Đông rộng lớn, phía Nam là vùng đất Gia Định màu mỡ có vựa lúa lớn nhất nước ta.</w:t>
            </w:r>
          </w:p>
          <w:p w14:paraId="716B1DD0" w14:textId="77777777" w:rsidR="005D7EAE" w:rsidRPr="005D7EAE" w:rsidRDefault="005D7EAE" w:rsidP="005D7EAE">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 Đà Nẵng là cảng nước sâu, rộng, vì vậy tàu chiến có thể hoạt động dễ dàng.</w:t>
            </w:r>
          </w:p>
          <w:p w14:paraId="35639A51" w14:textId="77777777" w:rsidR="005D7EAE" w:rsidRPr="005D7EAE" w:rsidRDefault="005D7EAE" w:rsidP="005D7EAE">
            <w:pPr>
              <w:shd w:val="clear" w:color="auto" w:fill="FFFFFF"/>
              <w:spacing w:after="0" w:line="240" w:lineRule="auto"/>
              <w:jc w:val="both"/>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 Đà Nẵng chỉ cách Huế 100km, nếu chiếm được Đà Nẵng thì chỉ cần vượt đèo Hải Vân là có thể tấn công được Huế, buộc triều Nguyễn phải đầu hàng, kết thúc nhanh chóng cuộc xâm lược Việt Nam.</w:t>
            </w:r>
          </w:p>
        </w:tc>
        <w:tc>
          <w:tcPr>
            <w:tcW w:w="1017" w:type="dxa"/>
            <w:shd w:val="clear" w:color="auto" w:fill="auto"/>
          </w:tcPr>
          <w:p w14:paraId="4923E2AD" w14:textId="527CF36D" w:rsidR="005D7EAE" w:rsidRPr="005D7EAE" w:rsidRDefault="005D7EAE" w:rsidP="005D7EAE">
            <w:pPr>
              <w:spacing w:after="0" w:line="240" w:lineRule="auto"/>
              <w:rPr>
                <w:rFonts w:ascii="Times New Roman" w:eastAsia="Times New Roman" w:hAnsi="Times New Roman" w:cs="Times New Roman"/>
                <w:b/>
                <w:kern w:val="0"/>
                <w:sz w:val="26"/>
                <w:szCs w:val="26"/>
                <w:lang w:eastAsia="en-US"/>
                <w14:ligatures w14:val="none"/>
              </w:rPr>
            </w:pPr>
          </w:p>
          <w:p w14:paraId="00BBEB1B" w14:textId="77777777" w:rsidR="005D7EAE" w:rsidRP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r w:rsidRPr="005D7EAE">
              <w:rPr>
                <w:rFonts w:ascii="Times New Roman" w:eastAsia="Times New Roman" w:hAnsi="Times New Roman" w:cs="Times New Roman"/>
                <w:bCs/>
                <w:kern w:val="0"/>
                <w:sz w:val="26"/>
                <w:szCs w:val="26"/>
                <w:lang w:eastAsia="en-US"/>
                <w14:ligatures w14:val="none"/>
              </w:rPr>
              <w:t>0,5</w:t>
            </w:r>
          </w:p>
          <w:p w14:paraId="44371FA2" w14:textId="77777777" w:rsidR="005D7EAE" w:rsidRP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p>
          <w:p w14:paraId="11C565DE" w14:textId="77777777" w:rsidR="005D7EAE" w:rsidRP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p>
          <w:p w14:paraId="5CE1B6AF" w14:textId="77777777" w:rsidR="005D7EAE" w:rsidRP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r w:rsidRPr="005D7EAE">
              <w:rPr>
                <w:rFonts w:ascii="Times New Roman" w:eastAsia="Times New Roman" w:hAnsi="Times New Roman" w:cs="Times New Roman"/>
                <w:bCs/>
                <w:kern w:val="0"/>
                <w:sz w:val="26"/>
                <w:szCs w:val="26"/>
                <w:lang w:eastAsia="en-US"/>
                <w14:ligatures w14:val="none"/>
              </w:rPr>
              <w:t>0,5</w:t>
            </w:r>
          </w:p>
          <w:p w14:paraId="72607C08" w14:textId="77777777" w:rsid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p>
          <w:p w14:paraId="5A2A4AE3" w14:textId="13F3285F" w:rsidR="005D7EAE" w:rsidRP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r w:rsidRPr="005D7EAE">
              <w:rPr>
                <w:rFonts w:ascii="Times New Roman" w:eastAsia="Times New Roman" w:hAnsi="Times New Roman" w:cs="Times New Roman"/>
                <w:bCs/>
                <w:kern w:val="0"/>
                <w:sz w:val="26"/>
                <w:szCs w:val="26"/>
                <w:lang w:eastAsia="en-US"/>
                <w14:ligatures w14:val="none"/>
              </w:rPr>
              <w:t>0,5</w:t>
            </w:r>
          </w:p>
          <w:p w14:paraId="2387D536" w14:textId="77777777" w:rsidR="005D7EAE" w:rsidRPr="005D7EAE" w:rsidRDefault="005D7EAE" w:rsidP="005D7EAE">
            <w:pPr>
              <w:spacing w:after="0" w:line="240" w:lineRule="auto"/>
              <w:rPr>
                <w:rFonts w:ascii="Times New Roman" w:eastAsia="Times New Roman" w:hAnsi="Times New Roman" w:cs="Times New Roman"/>
                <w:bCs/>
                <w:kern w:val="0"/>
                <w:sz w:val="26"/>
                <w:szCs w:val="26"/>
                <w:lang w:eastAsia="en-US"/>
                <w14:ligatures w14:val="none"/>
              </w:rPr>
            </w:pPr>
          </w:p>
          <w:p w14:paraId="2D0B3DED" w14:textId="77777777" w:rsidR="005D7EAE" w:rsidRPr="005D7EAE" w:rsidRDefault="005D7EAE" w:rsidP="005D7EAE">
            <w:pPr>
              <w:spacing w:after="0" w:line="240" w:lineRule="auto"/>
              <w:rPr>
                <w:rFonts w:ascii="Times New Roman" w:eastAsia="Times New Roman" w:hAnsi="Times New Roman" w:cs="Times New Roman"/>
                <w:bCs/>
                <w:kern w:val="0"/>
                <w:sz w:val="26"/>
                <w:szCs w:val="26"/>
                <w:lang w:eastAsia="en-US"/>
                <w14:ligatures w14:val="none"/>
              </w:rPr>
            </w:pPr>
          </w:p>
        </w:tc>
      </w:tr>
      <w:tr w:rsidR="005D7EAE" w:rsidRPr="005D7EAE" w14:paraId="7D7FD96D" w14:textId="77777777" w:rsidTr="005D7EAE">
        <w:tc>
          <w:tcPr>
            <w:tcW w:w="859" w:type="dxa"/>
            <w:shd w:val="clear" w:color="auto" w:fill="auto"/>
          </w:tcPr>
          <w:p w14:paraId="568655B2" w14:textId="77777777"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2.a</w:t>
            </w:r>
          </w:p>
          <w:p w14:paraId="7A926853" w14:textId="77777777"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 xml:space="preserve">(1,0đ) </w:t>
            </w:r>
          </w:p>
        </w:tc>
        <w:tc>
          <w:tcPr>
            <w:tcW w:w="7333" w:type="dxa"/>
            <w:shd w:val="clear" w:color="auto" w:fill="auto"/>
          </w:tcPr>
          <w:p w14:paraId="5DB9301C" w14:textId="77777777" w:rsidR="005D7EAE" w:rsidRPr="005D7EAE" w:rsidRDefault="005D7EAE" w:rsidP="005D7EAE">
            <w:pPr>
              <w:shd w:val="clear" w:color="auto" w:fill="FFFFFF"/>
              <w:spacing w:after="0" w:line="240" w:lineRule="auto"/>
              <w:outlineLvl w:val="2"/>
              <w:rPr>
                <w:rFonts w:ascii="Times New Roman" w:eastAsia="Times New Roman" w:hAnsi="Times New Roman" w:cs="Times New Roman"/>
                <w:b/>
                <w:bCs/>
                <w:kern w:val="0"/>
                <w:sz w:val="26"/>
                <w:szCs w:val="26"/>
                <w:lang w:eastAsia="en-US"/>
                <w14:ligatures w14:val="none"/>
              </w:rPr>
            </w:pPr>
            <w:r w:rsidRPr="005D7EAE">
              <w:rPr>
                <w:rFonts w:ascii="Times New Roman" w:eastAsia="Times New Roman" w:hAnsi="Times New Roman" w:cs="Times New Roman"/>
                <w:b/>
                <w:bCs/>
                <w:kern w:val="0"/>
                <w:sz w:val="26"/>
                <w:szCs w:val="26"/>
                <w:lang w:eastAsia="en-US"/>
                <w14:ligatures w14:val="none"/>
              </w:rPr>
              <w:t>* Giống nhau giữa phong trào Cần Vương và khởi nghĩa Yên Thế</w:t>
            </w:r>
          </w:p>
          <w:p w14:paraId="24779B09" w14:textId="77777777" w:rsidR="005D7EAE" w:rsidRPr="005D7EAE" w:rsidRDefault="005D7EAE" w:rsidP="005D7EAE">
            <w:pPr>
              <w:shd w:val="clear" w:color="auto" w:fill="FFFFFF"/>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Đều là phong trào yêu nước có sự tham gia của đông đảo các tầng lớp nhân dân tham gia. Đều thất bại do thiếu sự lãnh đạo của các giai cấp tiên tiến và đường lối cách mạng đúng đắn.</w:t>
            </w:r>
          </w:p>
          <w:p w14:paraId="1B835B39" w14:textId="77777777" w:rsidR="005D7EAE" w:rsidRPr="005D7EAE" w:rsidRDefault="005D7EAE" w:rsidP="005D7EAE">
            <w:pPr>
              <w:shd w:val="clear" w:color="auto" w:fill="FFFFFF"/>
              <w:spacing w:after="0" w:line="240" w:lineRule="auto"/>
              <w:outlineLvl w:val="2"/>
              <w:rPr>
                <w:rFonts w:ascii="Times New Roman" w:eastAsia="Times New Roman" w:hAnsi="Times New Roman" w:cs="Times New Roman"/>
                <w:b/>
                <w:bCs/>
                <w:kern w:val="0"/>
                <w:sz w:val="26"/>
                <w:szCs w:val="26"/>
                <w:lang w:eastAsia="en-US"/>
                <w14:ligatures w14:val="none"/>
              </w:rPr>
            </w:pPr>
            <w:r w:rsidRPr="005D7EAE">
              <w:rPr>
                <w:rFonts w:ascii="Times New Roman" w:eastAsia="Times New Roman" w:hAnsi="Times New Roman" w:cs="Times New Roman"/>
                <w:b/>
                <w:bCs/>
                <w:kern w:val="0"/>
                <w:sz w:val="26"/>
                <w:szCs w:val="26"/>
                <w:lang w:eastAsia="en-US"/>
                <w14:ligatures w14:val="none"/>
              </w:rPr>
              <w:t>* Sự khác nhau giữa phong trào Cần Vương và Yên Thế</w:t>
            </w:r>
          </w:p>
          <w:tbl>
            <w:tblPr>
              <w:tblW w:w="7101" w:type="dxa"/>
              <w:shd w:val="clear" w:color="auto" w:fill="FFFFFF"/>
              <w:tblCellMar>
                <w:left w:w="0" w:type="dxa"/>
                <w:right w:w="0" w:type="dxa"/>
              </w:tblCellMar>
              <w:tblLook w:val="04A0" w:firstRow="1" w:lastRow="0" w:firstColumn="1" w:lastColumn="0" w:noHBand="0" w:noVBand="1"/>
            </w:tblPr>
            <w:tblGrid>
              <w:gridCol w:w="1639"/>
              <w:gridCol w:w="2627"/>
              <w:gridCol w:w="2835"/>
            </w:tblGrid>
            <w:tr w:rsidR="005D7EAE" w:rsidRPr="005D7EAE" w14:paraId="01762B0D" w14:textId="77777777" w:rsidTr="005D7EAE">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4F60F7"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p>
              </w:tc>
              <w:tc>
                <w:tcPr>
                  <w:tcW w:w="2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47B39B"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b/>
                      <w:bCs/>
                      <w:kern w:val="0"/>
                      <w:sz w:val="26"/>
                      <w:szCs w:val="26"/>
                      <w:bdr w:val="none" w:sz="0" w:space="0" w:color="auto" w:frame="1"/>
                      <w:lang w:eastAsia="en-US"/>
                      <w14:ligatures w14:val="none"/>
                    </w:rPr>
                    <w:t>Phong trào Cần Vương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C20CE8"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b/>
                      <w:bCs/>
                      <w:kern w:val="0"/>
                      <w:sz w:val="26"/>
                      <w:szCs w:val="26"/>
                      <w:bdr w:val="none" w:sz="0" w:space="0" w:color="auto" w:frame="1"/>
                      <w:lang w:eastAsia="en-US"/>
                      <w14:ligatures w14:val="none"/>
                    </w:rPr>
                    <w:t>Khởi nghĩa Yên Thế</w:t>
                  </w:r>
                </w:p>
              </w:tc>
            </w:tr>
            <w:tr w:rsidR="005D7EAE" w:rsidRPr="005D7EAE" w14:paraId="6EA6931B" w14:textId="77777777" w:rsidTr="005D7EAE">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5E547C"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1.Mục đích:</w:t>
                  </w:r>
                </w:p>
              </w:tc>
              <w:tc>
                <w:tcPr>
                  <w:tcW w:w="2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DBECD2"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Chống Pháp để giành lại độc lập đồng thời khôi phục lại chế độ phong kiến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18F61E"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Nhằm chống lại chính sách bình định của Pháp, muốn xây dựng cuộc sống bình đẳng và bảo vệ bản thân</w:t>
                  </w:r>
                </w:p>
              </w:tc>
            </w:tr>
            <w:tr w:rsidR="005D7EAE" w:rsidRPr="005D7EAE" w14:paraId="44389E18" w14:textId="77777777" w:rsidTr="005D7EAE">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666FD5"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2.Thời gian tồn tại- Địa bàn hoạt động</w:t>
                  </w:r>
                </w:p>
              </w:tc>
              <w:tc>
                <w:tcPr>
                  <w:tcW w:w="2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DCE15E"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Được diễn ra từ năm 1885 – 1896, kéo dài trong 10 năm ở thời kì Pháp bình định Việt Nam</w:t>
                  </w:r>
                </w:p>
                <w:p w14:paraId="57BECCAE"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Ở Bắc Kỳ và Trung Kỳ</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BF2107"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Diễn ra từ năm 1884 – 1913, kéo dài tận 30 năm, trong cả thời kì Pháp bình định và tiến hành khai thác thuộc địa lần thứ nhất</w:t>
                  </w:r>
                </w:p>
                <w:p w14:paraId="3862E003"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Diễn ra trên một địa phương nhỏ hẹp phía tây bắc tỉnh Bắc Giang</w:t>
                  </w:r>
                </w:p>
              </w:tc>
            </w:tr>
            <w:tr w:rsidR="005D7EAE" w:rsidRPr="005D7EAE" w14:paraId="1D7F15DE" w14:textId="77777777" w:rsidTr="005D7EAE">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15D1BD"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3. Lực lượng lãnh đạo/tham gia:</w:t>
                  </w:r>
                </w:p>
              </w:tc>
              <w:tc>
                <w:tcPr>
                  <w:tcW w:w="2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1C2364"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Các sĩ phu văn thân yêu nước.</w:t>
                  </w:r>
                </w:p>
                <w:p w14:paraId="1586841B"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 xml:space="preserve">Gồm nhiều tầng lớp, trong đó có thể kể đến </w:t>
                  </w:r>
                  <w:r w:rsidRPr="005D7EAE">
                    <w:rPr>
                      <w:rFonts w:ascii="Times New Roman" w:eastAsia="Times New Roman" w:hAnsi="Times New Roman" w:cs="Times New Roman"/>
                      <w:kern w:val="0"/>
                      <w:sz w:val="26"/>
                      <w:szCs w:val="26"/>
                      <w:lang w:eastAsia="en-US"/>
                      <w14:ligatures w14:val="none"/>
                    </w:rPr>
                    <w:lastRenderedPageBreak/>
                    <w:t>văn thân, sĩ phu, nông dân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86ABF1"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lastRenderedPageBreak/>
                    <w:t>Nông dân</w:t>
                  </w:r>
                </w:p>
              </w:tc>
            </w:tr>
            <w:tr w:rsidR="005D7EAE" w:rsidRPr="005D7EAE" w14:paraId="3216A0D2" w14:textId="77777777" w:rsidTr="005D7EAE">
              <w:trPr>
                <w:trHeight w:val="2032"/>
              </w:trPr>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76ACE8"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4.Phương thức/Tính chất:</w:t>
                  </w:r>
                </w:p>
              </w:tc>
              <w:tc>
                <w:tcPr>
                  <w:tcW w:w="2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D41027"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Khởi nghĩa vũ trang</w:t>
                  </w:r>
                </w:p>
                <w:p w14:paraId="407C9A22"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Phong trào đấu tranh yêu nước chống Pháp theo khuynh hướng phong kiến.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31EED6"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Cũng là khởi nghĩa vũ trang nhưng có giai đoạn hòa hoãn, có giai đoạn tác chiến</w:t>
                  </w:r>
                </w:p>
                <w:p w14:paraId="21A42B1C" w14:textId="77777777" w:rsidR="005D7EAE" w:rsidRPr="005D7EAE" w:rsidRDefault="005D7EAE" w:rsidP="005D7EAE">
                  <w:pPr>
                    <w:spacing w:after="0" w:line="240" w:lineRule="auto"/>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Phong trào nông dân mang tính tự phát</w:t>
                  </w:r>
                </w:p>
              </w:tc>
            </w:tr>
          </w:tbl>
          <w:p w14:paraId="2924755A" w14:textId="77777777" w:rsidR="005D7EAE" w:rsidRPr="005D7EAE" w:rsidRDefault="005D7EAE" w:rsidP="005D7EAE">
            <w:pPr>
              <w:spacing w:after="0" w:line="240" w:lineRule="auto"/>
              <w:jc w:val="both"/>
              <w:rPr>
                <w:rFonts w:ascii="Times New Roman" w:eastAsia="Times New Roman" w:hAnsi="Times New Roman" w:cs="Times New Roman"/>
                <w:kern w:val="0"/>
                <w:sz w:val="26"/>
                <w:szCs w:val="26"/>
                <w:lang w:eastAsia="en-US"/>
                <w14:ligatures w14:val="none"/>
              </w:rPr>
            </w:pPr>
          </w:p>
        </w:tc>
        <w:tc>
          <w:tcPr>
            <w:tcW w:w="1017" w:type="dxa"/>
            <w:shd w:val="clear" w:color="auto" w:fill="auto"/>
          </w:tcPr>
          <w:p w14:paraId="76B6C819" w14:textId="1AEB7016"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5D274F15"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0,2</w:t>
            </w:r>
          </w:p>
          <w:p w14:paraId="4811B6F7"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6AA4EF81"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54851688"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10BE441D"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6E47C4CE"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5255FC7C"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762DD86A" w14:textId="77777777" w:rsid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07D6F362" w14:textId="77777777" w:rsid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2BFD2623" w14:textId="77777777" w:rsid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47C3FF62" w14:textId="5C43B17E"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0,2</w:t>
            </w:r>
          </w:p>
          <w:p w14:paraId="45292061"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55CBF18B"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0BFE4634"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655E3210" w14:textId="77777777" w:rsid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260AF943" w14:textId="77777777" w:rsid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12092C70" w14:textId="77777777" w:rsid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34D7F12A" w14:textId="0E09337E"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0,2</w:t>
            </w:r>
          </w:p>
          <w:p w14:paraId="5B4B9B8B"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7E9B01AD"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1B9C566A"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57ABF10E"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7A4B8A09"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18005383" w14:textId="77777777" w:rsid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3EFB8750" w14:textId="04FA78FE"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0,2</w:t>
            </w:r>
          </w:p>
          <w:p w14:paraId="5282CE45"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7F300E78"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71A816E3"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58830810"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35D9228F" w14:textId="77777777"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43D7D6A7" w14:textId="77777777" w:rsid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p>
          <w:p w14:paraId="660F8C22" w14:textId="5F9074A5" w:rsidR="005D7EAE" w:rsidRPr="005D7EAE" w:rsidRDefault="005D7EAE" w:rsidP="005D7EAE">
            <w:pPr>
              <w:spacing w:after="0" w:line="240" w:lineRule="auto"/>
              <w:jc w:val="center"/>
              <w:rPr>
                <w:rFonts w:ascii="Times New Roman" w:eastAsia="Times New Roman" w:hAnsi="Times New Roman" w:cs="Times New Roman"/>
                <w:kern w:val="0"/>
                <w:sz w:val="26"/>
                <w:szCs w:val="26"/>
                <w:lang w:eastAsia="en-US"/>
                <w14:ligatures w14:val="none"/>
              </w:rPr>
            </w:pPr>
            <w:r w:rsidRPr="005D7EAE">
              <w:rPr>
                <w:rFonts w:ascii="Times New Roman" w:eastAsia="Times New Roman" w:hAnsi="Times New Roman" w:cs="Times New Roman"/>
                <w:kern w:val="0"/>
                <w:sz w:val="26"/>
                <w:szCs w:val="26"/>
                <w:lang w:eastAsia="en-US"/>
                <w14:ligatures w14:val="none"/>
              </w:rPr>
              <w:t>0,2</w:t>
            </w:r>
          </w:p>
        </w:tc>
      </w:tr>
      <w:tr w:rsidR="005D7EAE" w:rsidRPr="005D7EAE" w14:paraId="12F59DDD" w14:textId="77777777" w:rsidTr="005D7EAE">
        <w:tc>
          <w:tcPr>
            <w:tcW w:w="859" w:type="dxa"/>
            <w:shd w:val="clear" w:color="auto" w:fill="auto"/>
          </w:tcPr>
          <w:p w14:paraId="2CC52C13" w14:textId="77777777"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lastRenderedPageBreak/>
              <w:t>2.b</w:t>
            </w:r>
          </w:p>
          <w:p w14:paraId="2338A9F3" w14:textId="77777777"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(0,5đ)</w:t>
            </w:r>
          </w:p>
        </w:tc>
        <w:tc>
          <w:tcPr>
            <w:tcW w:w="7333" w:type="dxa"/>
            <w:shd w:val="clear" w:color="auto" w:fill="auto"/>
          </w:tcPr>
          <w:p w14:paraId="4FDC88F9" w14:textId="77777777" w:rsidR="005D7EAE" w:rsidRPr="005D7EAE" w:rsidRDefault="005D7EAE" w:rsidP="005D7EAE">
            <w:pPr>
              <w:shd w:val="clear" w:color="auto" w:fill="FFFFFF"/>
              <w:spacing w:after="0" w:line="240" w:lineRule="auto"/>
              <w:outlineLvl w:val="2"/>
              <w:rPr>
                <w:rFonts w:ascii="Times New Roman" w:eastAsia="Times New Roman" w:hAnsi="Times New Roman" w:cs="Times New Roman"/>
                <w:b/>
                <w:bCs/>
                <w:kern w:val="0"/>
                <w:sz w:val="26"/>
                <w:szCs w:val="26"/>
                <w:shd w:val="clear" w:color="auto" w:fill="FFFFFF"/>
                <w:lang w:eastAsia="en-US"/>
                <w14:ligatures w14:val="none"/>
              </w:rPr>
            </w:pPr>
            <w:r w:rsidRPr="005D7EAE">
              <w:rPr>
                <w:rFonts w:ascii="Times New Roman" w:eastAsia="Times New Roman" w:hAnsi="Times New Roman" w:cs="Times New Roman"/>
                <w:b/>
                <w:bCs/>
                <w:kern w:val="0"/>
                <w:sz w:val="26"/>
                <w:szCs w:val="26"/>
                <w:shd w:val="clear" w:color="auto" w:fill="FFFFFF"/>
                <w:lang w:eastAsia="en-US"/>
                <w14:ligatures w14:val="none"/>
              </w:rPr>
              <w:t> Bài học rút ra cho công cuộc bảo vệ đất nước hiện nay:</w:t>
            </w:r>
          </w:p>
          <w:p w14:paraId="5A7F8D0D" w14:textId="77777777" w:rsidR="005D7EAE" w:rsidRPr="005D7EAE" w:rsidRDefault="005D7EAE" w:rsidP="005D7EAE">
            <w:pPr>
              <w:shd w:val="clear" w:color="auto" w:fill="FFFFFF"/>
              <w:spacing w:after="0" w:line="240" w:lineRule="auto"/>
              <w:outlineLvl w:val="2"/>
              <w:rPr>
                <w:rFonts w:ascii="Times New Roman" w:eastAsia="Times New Roman" w:hAnsi="Times New Roman" w:cs="Times New Roman"/>
                <w:kern w:val="0"/>
                <w:sz w:val="26"/>
                <w:szCs w:val="26"/>
                <w:shd w:val="clear" w:color="auto" w:fill="FFFFFF"/>
                <w:lang w:eastAsia="en-US"/>
                <w14:ligatures w14:val="none"/>
              </w:rPr>
            </w:pPr>
            <w:r w:rsidRPr="005D7EAE">
              <w:rPr>
                <w:rFonts w:ascii="Times New Roman" w:eastAsia="Times New Roman" w:hAnsi="Times New Roman" w:cs="Times New Roman"/>
                <w:kern w:val="0"/>
                <w:sz w:val="26"/>
                <w:szCs w:val="26"/>
                <w:shd w:val="clear" w:color="auto" w:fill="FFFFFF"/>
                <w:lang w:eastAsia="en-US"/>
                <w14:ligatures w14:val="none"/>
              </w:rPr>
              <w:t>- Cần hiểu rõ được tình hình quốc tế và trong nước để đưa ra chiến lược phát triển kinh tế đất nước phồn thịnh, tạo tiềm lực cho việc bảo vệ tổ quốc…</w:t>
            </w:r>
          </w:p>
          <w:p w14:paraId="6A530855" w14:textId="77777777" w:rsidR="005D7EAE" w:rsidRPr="005D7EAE" w:rsidRDefault="005D7EAE" w:rsidP="005D7EAE">
            <w:pPr>
              <w:shd w:val="clear" w:color="auto" w:fill="FFFFFF"/>
              <w:spacing w:after="0" w:line="240" w:lineRule="auto"/>
              <w:outlineLvl w:val="2"/>
              <w:rPr>
                <w:rFonts w:ascii="Times New Roman" w:eastAsia="Times New Roman" w:hAnsi="Times New Roman" w:cs="Times New Roman"/>
                <w:b/>
                <w:bCs/>
                <w:kern w:val="0"/>
                <w:sz w:val="26"/>
                <w:szCs w:val="26"/>
                <w:lang w:eastAsia="en-US"/>
                <w14:ligatures w14:val="none"/>
              </w:rPr>
            </w:pPr>
            <w:r w:rsidRPr="005D7EAE">
              <w:rPr>
                <w:rFonts w:ascii="Times New Roman" w:eastAsia="Times New Roman" w:hAnsi="Times New Roman" w:cs="Times New Roman"/>
                <w:kern w:val="0"/>
                <w:sz w:val="26"/>
                <w:szCs w:val="26"/>
                <w:shd w:val="clear" w:color="auto" w:fill="FFFFFF"/>
                <w:lang w:eastAsia="en-US"/>
                <w14:ligatures w14:val="none"/>
              </w:rPr>
              <w:t>- Phát huy tinh thần yêu nước và sức mạnh đoàn kết của các tầng lớn nhân dân, cọi trọng yếu tố sức dân, phát huy nội lực dân tộc…</w:t>
            </w:r>
          </w:p>
        </w:tc>
        <w:tc>
          <w:tcPr>
            <w:tcW w:w="1017" w:type="dxa"/>
            <w:shd w:val="clear" w:color="auto" w:fill="auto"/>
          </w:tcPr>
          <w:p w14:paraId="0E739234" w14:textId="54FA18C4"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p>
          <w:p w14:paraId="02BC88E5" w14:textId="77777777" w:rsidR="005D7EAE" w:rsidRP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r w:rsidRPr="005D7EAE">
              <w:rPr>
                <w:rFonts w:ascii="Times New Roman" w:eastAsia="Times New Roman" w:hAnsi="Times New Roman" w:cs="Times New Roman"/>
                <w:bCs/>
                <w:kern w:val="0"/>
                <w:sz w:val="26"/>
                <w:szCs w:val="26"/>
                <w:lang w:eastAsia="en-US"/>
                <w14:ligatures w14:val="none"/>
              </w:rPr>
              <w:t>0,25</w:t>
            </w:r>
          </w:p>
          <w:p w14:paraId="15DC6EEB" w14:textId="77777777" w:rsidR="005D7EAE" w:rsidRP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p>
          <w:p w14:paraId="5C6CEBDB" w14:textId="77777777" w:rsid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p>
          <w:p w14:paraId="4497E9EA" w14:textId="4A52900C" w:rsidR="005D7EAE" w:rsidRPr="005D7EAE" w:rsidRDefault="005D7EAE" w:rsidP="005D7EAE">
            <w:pPr>
              <w:spacing w:after="0" w:line="240" w:lineRule="auto"/>
              <w:jc w:val="center"/>
              <w:rPr>
                <w:rFonts w:ascii="Times New Roman" w:eastAsia="Times New Roman" w:hAnsi="Times New Roman" w:cs="Times New Roman"/>
                <w:b/>
                <w:kern w:val="0"/>
                <w:sz w:val="26"/>
                <w:szCs w:val="26"/>
                <w:lang w:eastAsia="en-US"/>
                <w14:ligatures w14:val="none"/>
              </w:rPr>
            </w:pPr>
            <w:r w:rsidRPr="005D7EAE">
              <w:rPr>
                <w:rFonts w:ascii="Times New Roman" w:eastAsia="Times New Roman" w:hAnsi="Times New Roman" w:cs="Times New Roman"/>
                <w:bCs/>
                <w:kern w:val="0"/>
                <w:sz w:val="26"/>
                <w:szCs w:val="26"/>
                <w:lang w:eastAsia="en-US"/>
                <w14:ligatures w14:val="none"/>
              </w:rPr>
              <w:t>0,25</w:t>
            </w:r>
          </w:p>
        </w:tc>
      </w:tr>
    </w:tbl>
    <w:p w14:paraId="17201CE6" w14:textId="242A1346" w:rsidR="005D7EAE" w:rsidRDefault="005D7EAE" w:rsidP="005D7EAE">
      <w:pPr>
        <w:spacing w:after="0" w:line="240" w:lineRule="auto"/>
        <w:rPr>
          <w:rFonts w:ascii="Times New Roman" w:eastAsia="Arial" w:hAnsi="Times New Roman" w:cs="Times New Roman"/>
          <w:b/>
          <w:kern w:val="0"/>
          <w:sz w:val="26"/>
          <w:szCs w:val="26"/>
          <w:lang w:val="nl-NL" w:eastAsia="en-US"/>
          <w14:ligatures w14:val="none"/>
        </w:rPr>
      </w:pPr>
      <w:r>
        <w:rPr>
          <w:rFonts w:ascii="Times New Roman" w:eastAsia="Arial" w:hAnsi="Times New Roman" w:cs="Times New Roman"/>
          <w:b/>
          <w:kern w:val="0"/>
          <w:sz w:val="26"/>
          <w:szCs w:val="26"/>
          <w:lang w:val="nl-NL" w:eastAsia="en-US"/>
          <w14:ligatures w14:val="none"/>
        </w:rPr>
        <w:t>PHẦN ĐỊA LÍ</w:t>
      </w:r>
    </w:p>
    <w:p w14:paraId="46015C5A" w14:textId="77777777" w:rsidR="005D7EAE" w:rsidRPr="005D7EAE" w:rsidRDefault="005D7EAE" w:rsidP="005D7EAE">
      <w:pPr>
        <w:spacing w:after="0" w:line="240" w:lineRule="auto"/>
        <w:rPr>
          <w:rFonts w:ascii="Times New Roman" w:eastAsia="Arial" w:hAnsi="Times New Roman" w:cs="Times New Roman"/>
          <w:b/>
          <w:kern w:val="0"/>
          <w:sz w:val="26"/>
          <w:szCs w:val="26"/>
          <w:lang w:val="nl-NL" w:eastAsia="en-US"/>
          <w14:ligatures w14:val="none"/>
        </w:rPr>
      </w:pPr>
      <w:r w:rsidRPr="005D7EAE">
        <w:rPr>
          <w:rFonts w:ascii="Times New Roman" w:eastAsia="Arial" w:hAnsi="Times New Roman" w:cs="Times New Roman"/>
          <w:b/>
          <w:kern w:val="0"/>
          <w:sz w:val="26"/>
          <w:szCs w:val="26"/>
          <w:lang w:val="nl-NL" w:eastAsia="en-US"/>
          <w14:ligatures w14:val="none"/>
        </w:rPr>
        <w:t>I. TRẮC NGHIỆM KHÁCH QUAN  (2,0 điểm )</w:t>
      </w:r>
      <w:r>
        <w:rPr>
          <w:rFonts w:ascii="Times New Roman" w:eastAsia="Arial" w:hAnsi="Times New Roman" w:cs="Times New Roman"/>
          <w:b/>
          <w:kern w:val="0"/>
          <w:sz w:val="26"/>
          <w:szCs w:val="26"/>
          <w:lang w:val="nl-NL" w:eastAsia="en-US"/>
          <w14:ligatures w14:val="none"/>
        </w:rPr>
        <w:t xml:space="preserve"> </w:t>
      </w:r>
    </w:p>
    <w:tbl>
      <w:tblPr>
        <w:tblStyle w:val="BngTK1"/>
        <w:tblW w:w="9209" w:type="dxa"/>
        <w:tblLook w:val="04A0" w:firstRow="1" w:lastRow="0" w:firstColumn="1" w:lastColumn="0" w:noHBand="0" w:noVBand="1"/>
      </w:tblPr>
      <w:tblGrid>
        <w:gridCol w:w="1255"/>
        <w:gridCol w:w="976"/>
        <w:gridCol w:w="977"/>
        <w:gridCol w:w="976"/>
        <w:gridCol w:w="977"/>
        <w:gridCol w:w="976"/>
        <w:gridCol w:w="977"/>
        <w:gridCol w:w="976"/>
        <w:gridCol w:w="1119"/>
      </w:tblGrid>
      <w:tr w:rsidR="005D7EAE" w:rsidRPr="005D7EAE" w14:paraId="1B2B54EA" w14:textId="77777777" w:rsidTr="0010160A">
        <w:tc>
          <w:tcPr>
            <w:tcW w:w="1255" w:type="dxa"/>
          </w:tcPr>
          <w:p w14:paraId="3D40B665" w14:textId="77777777" w:rsidR="005D7EAE" w:rsidRPr="005D7EAE" w:rsidRDefault="005D7EAE" w:rsidP="0079178C">
            <w:pPr>
              <w:jc w:val="both"/>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Câu</w:t>
            </w:r>
          </w:p>
        </w:tc>
        <w:tc>
          <w:tcPr>
            <w:tcW w:w="976" w:type="dxa"/>
          </w:tcPr>
          <w:p w14:paraId="76A22864" w14:textId="77777777" w:rsidR="005D7EAE" w:rsidRPr="005D7EAE" w:rsidRDefault="005D7EAE" w:rsidP="0079178C">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1</w:t>
            </w:r>
          </w:p>
        </w:tc>
        <w:tc>
          <w:tcPr>
            <w:tcW w:w="977" w:type="dxa"/>
          </w:tcPr>
          <w:p w14:paraId="45F46D27" w14:textId="77777777" w:rsidR="005D7EAE" w:rsidRPr="005D7EAE" w:rsidRDefault="005D7EAE" w:rsidP="0079178C">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2</w:t>
            </w:r>
          </w:p>
        </w:tc>
        <w:tc>
          <w:tcPr>
            <w:tcW w:w="976" w:type="dxa"/>
          </w:tcPr>
          <w:p w14:paraId="4D0C4F81" w14:textId="77777777" w:rsidR="005D7EAE" w:rsidRPr="005D7EAE" w:rsidRDefault="005D7EAE" w:rsidP="0079178C">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3</w:t>
            </w:r>
          </w:p>
        </w:tc>
        <w:tc>
          <w:tcPr>
            <w:tcW w:w="977" w:type="dxa"/>
          </w:tcPr>
          <w:p w14:paraId="6C52D5A3" w14:textId="77777777" w:rsidR="005D7EAE" w:rsidRPr="005D7EAE" w:rsidRDefault="005D7EAE" w:rsidP="0079178C">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4</w:t>
            </w:r>
          </w:p>
        </w:tc>
        <w:tc>
          <w:tcPr>
            <w:tcW w:w="976" w:type="dxa"/>
          </w:tcPr>
          <w:p w14:paraId="40DABCE2" w14:textId="77777777" w:rsidR="005D7EAE" w:rsidRPr="005D7EAE" w:rsidRDefault="005D7EAE" w:rsidP="0079178C">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5</w:t>
            </w:r>
          </w:p>
        </w:tc>
        <w:tc>
          <w:tcPr>
            <w:tcW w:w="977" w:type="dxa"/>
          </w:tcPr>
          <w:p w14:paraId="228D0EE2" w14:textId="77777777" w:rsidR="005D7EAE" w:rsidRPr="005D7EAE" w:rsidRDefault="005D7EAE" w:rsidP="0079178C">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6</w:t>
            </w:r>
          </w:p>
        </w:tc>
        <w:tc>
          <w:tcPr>
            <w:tcW w:w="976" w:type="dxa"/>
          </w:tcPr>
          <w:p w14:paraId="1880B358" w14:textId="77777777" w:rsidR="005D7EAE" w:rsidRPr="005D7EAE" w:rsidRDefault="005D7EAE" w:rsidP="0079178C">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7</w:t>
            </w:r>
          </w:p>
        </w:tc>
        <w:tc>
          <w:tcPr>
            <w:tcW w:w="1119" w:type="dxa"/>
          </w:tcPr>
          <w:p w14:paraId="1C6CF623" w14:textId="77777777" w:rsidR="005D7EAE" w:rsidRPr="005D7EAE" w:rsidRDefault="005D7EAE" w:rsidP="0079178C">
            <w:pPr>
              <w:jc w:val="center"/>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8</w:t>
            </w:r>
          </w:p>
        </w:tc>
      </w:tr>
      <w:tr w:rsidR="005D7EAE" w:rsidRPr="005D7EAE" w14:paraId="68409952" w14:textId="77777777" w:rsidTr="0010160A">
        <w:tc>
          <w:tcPr>
            <w:tcW w:w="1255" w:type="dxa"/>
          </w:tcPr>
          <w:p w14:paraId="68655153" w14:textId="77777777" w:rsidR="005D7EAE" w:rsidRPr="005D7EAE" w:rsidRDefault="005D7EAE" w:rsidP="0079178C">
            <w:pPr>
              <w:jc w:val="both"/>
              <w:rPr>
                <w:rFonts w:ascii="Times New Roman" w:eastAsia="Times New Roman" w:hAnsi="Times New Roman" w:cs="Times New Roman"/>
                <w:bCs/>
                <w:sz w:val="26"/>
                <w:szCs w:val="26"/>
              </w:rPr>
            </w:pPr>
            <w:r w:rsidRPr="005D7EAE">
              <w:rPr>
                <w:rFonts w:ascii="Times New Roman" w:eastAsia="Times New Roman" w:hAnsi="Times New Roman" w:cs="Times New Roman"/>
                <w:bCs/>
                <w:sz w:val="26"/>
                <w:szCs w:val="26"/>
              </w:rPr>
              <w:t>Đáp án</w:t>
            </w:r>
          </w:p>
        </w:tc>
        <w:tc>
          <w:tcPr>
            <w:tcW w:w="976" w:type="dxa"/>
            <w:vAlign w:val="center"/>
          </w:tcPr>
          <w:p w14:paraId="11EDBF76" w14:textId="40DDBCA8" w:rsidR="005D7EAE" w:rsidRPr="005D7EAE" w:rsidRDefault="0010160A" w:rsidP="0079178C">
            <w:pPr>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w:t>
            </w:r>
          </w:p>
        </w:tc>
        <w:tc>
          <w:tcPr>
            <w:tcW w:w="977" w:type="dxa"/>
            <w:vAlign w:val="center"/>
          </w:tcPr>
          <w:p w14:paraId="68D6D154" w14:textId="5E7D51FE" w:rsidR="005D7EAE" w:rsidRPr="005D7EAE" w:rsidRDefault="0010160A" w:rsidP="0079178C">
            <w:pPr>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w:t>
            </w:r>
          </w:p>
        </w:tc>
        <w:tc>
          <w:tcPr>
            <w:tcW w:w="976" w:type="dxa"/>
            <w:vAlign w:val="center"/>
          </w:tcPr>
          <w:p w14:paraId="14297DF4" w14:textId="08BF7610" w:rsidR="005D7EAE" w:rsidRPr="005D7EAE" w:rsidRDefault="0010160A" w:rsidP="0079178C">
            <w:pPr>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w:t>
            </w:r>
          </w:p>
        </w:tc>
        <w:tc>
          <w:tcPr>
            <w:tcW w:w="977" w:type="dxa"/>
            <w:vAlign w:val="center"/>
          </w:tcPr>
          <w:p w14:paraId="16D1A57A" w14:textId="3420EFCC" w:rsidR="005D7EAE" w:rsidRPr="005D7EAE" w:rsidRDefault="0010160A" w:rsidP="0079178C">
            <w:pPr>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w:t>
            </w:r>
          </w:p>
        </w:tc>
        <w:tc>
          <w:tcPr>
            <w:tcW w:w="976" w:type="dxa"/>
            <w:vAlign w:val="center"/>
          </w:tcPr>
          <w:p w14:paraId="03C5F6C4" w14:textId="6E9C307C" w:rsidR="005D7EAE" w:rsidRPr="005D7EAE" w:rsidRDefault="0010160A" w:rsidP="0079178C">
            <w:pPr>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w:t>
            </w:r>
          </w:p>
        </w:tc>
        <w:tc>
          <w:tcPr>
            <w:tcW w:w="977" w:type="dxa"/>
            <w:vAlign w:val="center"/>
          </w:tcPr>
          <w:p w14:paraId="5C986E94" w14:textId="78FCFAE8" w:rsidR="005D7EAE" w:rsidRPr="005D7EAE" w:rsidRDefault="0010160A" w:rsidP="0079178C">
            <w:pPr>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w:t>
            </w:r>
          </w:p>
        </w:tc>
        <w:tc>
          <w:tcPr>
            <w:tcW w:w="976" w:type="dxa"/>
            <w:vAlign w:val="center"/>
          </w:tcPr>
          <w:p w14:paraId="5ED71881" w14:textId="1C328BD9" w:rsidR="005D7EAE" w:rsidRPr="005D7EAE" w:rsidRDefault="0010160A" w:rsidP="0079178C">
            <w:pPr>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w:t>
            </w:r>
          </w:p>
        </w:tc>
        <w:tc>
          <w:tcPr>
            <w:tcW w:w="1119" w:type="dxa"/>
            <w:vAlign w:val="center"/>
          </w:tcPr>
          <w:p w14:paraId="7CD3E68D" w14:textId="5A2BB728" w:rsidR="005D7EAE" w:rsidRPr="005D7EAE" w:rsidRDefault="0010160A" w:rsidP="0079178C">
            <w:pPr>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w:t>
            </w:r>
          </w:p>
        </w:tc>
      </w:tr>
    </w:tbl>
    <w:p w14:paraId="1146C06C" w14:textId="77777777" w:rsidR="005D7EAE" w:rsidRPr="005D7EAE" w:rsidRDefault="005D7EAE" w:rsidP="005D7EAE">
      <w:pPr>
        <w:spacing w:after="0" w:line="240" w:lineRule="auto"/>
        <w:rPr>
          <w:rFonts w:ascii="Times New Roman" w:eastAsia="Times New Roman" w:hAnsi="Times New Roman" w:cs="Times New Roman"/>
          <w:bCs/>
          <w:i/>
          <w:iCs/>
          <w:kern w:val="0"/>
          <w:sz w:val="26"/>
          <w:szCs w:val="26"/>
          <w:lang w:eastAsia="en-US"/>
          <w14:ligatures w14:val="none"/>
        </w:rPr>
      </w:pPr>
      <w:r w:rsidRPr="005D7EAE">
        <w:rPr>
          <w:rFonts w:ascii="Times New Roman" w:eastAsia="Arial" w:hAnsi="Times New Roman" w:cs="Times New Roman"/>
          <w:b/>
          <w:i/>
          <w:iCs/>
          <w:kern w:val="0"/>
          <w:sz w:val="26"/>
          <w:szCs w:val="26"/>
          <w:lang w:val="nl-NL" w:eastAsia="en-US"/>
          <w14:ligatures w14:val="none"/>
        </w:rPr>
        <w:t>Mỗi câu đúng 0,25 điểm</w:t>
      </w:r>
    </w:p>
    <w:p w14:paraId="6250BCB5" w14:textId="77777777" w:rsidR="005D7EAE" w:rsidRDefault="005D7EAE" w:rsidP="005D7EAE">
      <w:pPr>
        <w:spacing w:after="0" w:line="240" w:lineRule="auto"/>
        <w:jc w:val="both"/>
        <w:rPr>
          <w:rFonts w:ascii="Times New Roman" w:eastAsia="Times New Roman" w:hAnsi="Times New Roman" w:cs="Times New Roman"/>
          <w:b/>
          <w:spacing w:val="-8"/>
          <w:kern w:val="0"/>
          <w:sz w:val="26"/>
          <w:szCs w:val="26"/>
          <w:lang w:eastAsia="en-US"/>
          <w14:ligatures w14:val="none"/>
        </w:rPr>
      </w:pPr>
      <w:r w:rsidRPr="005D7EAE">
        <w:rPr>
          <w:rFonts w:ascii="Times New Roman" w:eastAsia="Times New Roman" w:hAnsi="Times New Roman" w:cs="Times New Roman"/>
          <w:b/>
          <w:spacing w:val="-8"/>
          <w:kern w:val="0"/>
          <w:sz w:val="26"/>
          <w:szCs w:val="26"/>
          <w:lang w:eastAsia="en-US"/>
          <w14:ligatures w14:val="none"/>
        </w:rPr>
        <w:t xml:space="preserve">II. </w:t>
      </w:r>
      <w:r w:rsidRPr="005D7EAE">
        <w:rPr>
          <w:rFonts w:ascii="Times New Roman" w:eastAsia="Times New Roman" w:hAnsi="Times New Roman" w:cs="Times New Roman"/>
          <w:b/>
          <w:spacing w:val="-8"/>
          <w:kern w:val="0"/>
          <w:sz w:val="26"/>
          <w:szCs w:val="26"/>
          <w:lang w:val="vi-VN" w:eastAsia="en-US"/>
          <w14:ligatures w14:val="none"/>
        </w:rPr>
        <w:t>TỰ LUẬN</w:t>
      </w:r>
      <w:r>
        <w:rPr>
          <w:rFonts w:ascii="Times New Roman" w:eastAsia="Times New Roman" w:hAnsi="Times New Roman" w:cs="Times New Roman"/>
          <w:b/>
          <w:spacing w:val="-8"/>
          <w:kern w:val="0"/>
          <w:sz w:val="26"/>
          <w:szCs w:val="26"/>
          <w:lang w:eastAsia="en-US"/>
          <w14:ligatures w14:val="none"/>
        </w:rPr>
        <w:t xml:space="preserve"> </w:t>
      </w:r>
      <w:r w:rsidRPr="005D7EAE">
        <w:rPr>
          <w:rFonts w:ascii="Times New Roman" w:eastAsia="Times New Roman" w:hAnsi="Times New Roman" w:cs="Times New Roman"/>
          <w:b/>
          <w:spacing w:val="-8"/>
          <w:kern w:val="0"/>
          <w:sz w:val="26"/>
          <w:szCs w:val="26"/>
          <w:lang w:val="vi-VN" w:eastAsia="en-US"/>
          <w14:ligatures w14:val="none"/>
        </w:rPr>
        <w:t>(</w:t>
      </w:r>
      <w:r w:rsidRPr="005D7EAE">
        <w:rPr>
          <w:rFonts w:ascii="Times New Roman" w:eastAsia="Times New Roman" w:hAnsi="Times New Roman" w:cs="Times New Roman"/>
          <w:b/>
          <w:spacing w:val="-8"/>
          <w:kern w:val="0"/>
          <w:sz w:val="26"/>
          <w:szCs w:val="26"/>
          <w:lang w:eastAsia="en-US"/>
          <w14:ligatures w14:val="none"/>
        </w:rPr>
        <w:t>3</w:t>
      </w:r>
      <w:r w:rsidRPr="005D7EAE">
        <w:rPr>
          <w:rFonts w:ascii="Times New Roman" w:eastAsia="Times New Roman" w:hAnsi="Times New Roman" w:cs="Times New Roman"/>
          <w:b/>
          <w:spacing w:val="-8"/>
          <w:kern w:val="0"/>
          <w:sz w:val="26"/>
          <w:szCs w:val="26"/>
          <w:lang w:val="vi-VN" w:eastAsia="en-US"/>
          <w14:ligatures w14:val="none"/>
        </w:rPr>
        <w:t>,0 điểm)</w:t>
      </w:r>
    </w:p>
    <w:tbl>
      <w:tblPr>
        <w:tblStyle w:val="LiBang"/>
        <w:tblW w:w="9209" w:type="dxa"/>
        <w:tblLook w:val="04A0" w:firstRow="1" w:lastRow="0" w:firstColumn="1" w:lastColumn="0" w:noHBand="0" w:noVBand="1"/>
      </w:tblPr>
      <w:tblGrid>
        <w:gridCol w:w="1271"/>
        <w:gridCol w:w="6521"/>
        <w:gridCol w:w="1417"/>
      </w:tblGrid>
      <w:tr w:rsidR="0010160A" w14:paraId="40F30C52" w14:textId="77777777" w:rsidTr="0010160A">
        <w:tc>
          <w:tcPr>
            <w:tcW w:w="1271" w:type="dxa"/>
            <w:shd w:val="clear" w:color="auto" w:fill="auto"/>
          </w:tcPr>
          <w:p w14:paraId="2491BFE1" w14:textId="443D7EF8" w:rsidR="0010160A" w:rsidRDefault="0010160A" w:rsidP="0015128D">
            <w:pPr>
              <w:jc w:val="center"/>
              <w:rPr>
                <w:rFonts w:ascii="Times New Roman" w:eastAsia="Times New Roman" w:hAnsi="Times New Roman" w:cs="Times New Roman"/>
                <w:b/>
                <w:spacing w:val="-8"/>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Câu</w:t>
            </w:r>
          </w:p>
        </w:tc>
        <w:tc>
          <w:tcPr>
            <w:tcW w:w="6521" w:type="dxa"/>
            <w:shd w:val="clear" w:color="auto" w:fill="auto"/>
          </w:tcPr>
          <w:p w14:paraId="067AE765" w14:textId="186DAC32" w:rsidR="0010160A" w:rsidRDefault="0010160A" w:rsidP="0015128D">
            <w:pPr>
              <w:jc w:val="center"/>
              <w:rPr>
                <w:rFonts w:ascii="Times New Roman" w:eastAsia="Times New Roman" w:hAnsi="Times New Roman" w:cs="Times New Roman"/>
                <w:b/>
                <w:spacing w:val="-8"/>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Nội dung</w:t>
            </w:r>
          </w:p>
        </w:tc>
        <w:tc>
          <w:tcPr>
            <w:tcW w:w="1417" w:type="dxa"/>
            <w:shd w:val="clear" w:color="auto" w:fill="auto"/>
          </w:tcPr>
          <w:p w14:paraId="340BBA33" w14:textId="4273BB94" w:rsidR="0010160A" w:rsidRDefault="0010160A" w:rsidP="0015128D">
            <w:pPr>
              <w:jc w:val="center"/>
              <w:rPr>
                <w:rFonts w:ascii="Times New Roman" w:eastAsia="Times New Roman" w:hAnsi="Times New Roman" w:cs="Times New Roman"/>
                <w:b/>
                <w:spacing w:val="-8"/>
                <w:kern w:val="0"/>
                <w:sz w:val="26"/>
                <w:szCs w:val="26"/>
                <w:lang w:eastAsia="en-US"/>
                <w14:ligatures w14:val="none"/>
              </w:rPr>
            </w:pPr>
            <w:r w:rsidRPr="005D7EAE">
              <w:rPr>
                <w:rFonts w:ascii="Times New Roman" w:eastAsia="Times New Roman" w:hAnsi="Times New Roman" w:cs="Times New Roman"/>
                <w:b/>
                <w:kern w:val="0"/>
                <w:sz w:val="26"/>
                <w:szCs w:val="26"/>
                <w:lang w:eastAsia="en-US"/>
                <w14:ligatures w14:val="none"/>
              </w:rPr>
              <w:t>Điểm</w:t>
            </w:r>
          </w:p>
        </w:tc>
      </w:tr>
      <w:tr w:rsidR="0010160A" w:rsidRPr="0010160A" w14:paraId="172D0F84" w14:textId="77777777" w:rsidTr="0010160A">
        <w:tc>
          <w:tcPr>
            <w:tcW w:w="1271" w:type="dxa"/>
            <w:vAlign w:val="center"/>
          </w:tcPr>
          <w:p w14:paraId="472C7ECE" w14:textId="53D197A9" w:rsidR="0010160A" w:rsidRDefault="0010160A" w:rsidP="0010160A">
            <w:pPr>
              <w:jc w:val="center"/>
              <w:rPr>
                <w:rFonts w:ascii="Times New Roman" w:eastAsia="Times New Roman" w:hAnsi="Times New Roman" w:cs="Times New Roman"/>
                <w:b/>
                <w:spacing w:val="-8"/>
                <w:kern w:val="0"/>
                <w:sz w:val="26"/>
                <w:szCs w:val="26"/>
                <w:lang w:eastAsia="en-US"/>
                <w14:ligatures w14:val="none"/>
              </w:rPr>
            </w:pPr>
            <w:r>
              <w:rPr>
                <w:rFonts w:ascii="Times New Roman" w:eastAsia="Times New Roman" w:hAnsi="Times New Roman" w:cs="Times New Roman"/>
                <w:b/>
                <w:spacing w:val="-8"/>
                <w:kern w:val="0"/>
                <w:sz w:val="26"/>
                <w:szCs w:val="26"/>
                <w:lang w:eastAsia="en-US"/>
                <w14:ligatures w14:val="none"/>
              </w:rPr>
              <w:t>1</w:t>
            </w:r>
          </w:p>
        </w:tc>
        <w:tc>
          <w:tcPr>
            <w:tcW w:w="6521" w:type="dxa"/>
          </w:tcPr>
          <w:p w14:paraId="74FF65CA" w14:textId="2C75AE68" w:rsidR="00C55067" w:rsidRDefault="00C55067" w:rsidP="0010160A">
            <w:pPr>
              <w:jc w:val="both"/>
              <w:rPr>
                <w:rFonts w:ascii="Times New Roman" w:eastAsia="Times New Roman" w:hAnsi="Times New Roman" w:cs="Times New Roman"/>
                <w:iCs/>
                <w:noProof/>
                <w:kern w:val="0"/>
                <w:sz w:val="26"/>
                <w:szCs w:val="26"/>
                <w:lang w:val="nl-NL" w:eastAsia="en-US"/>
                <w14:ligatures w14:val="none"/>
              </w:rPr>
            </w:pPr>
            <w:r>
              <w:rPr>
                <w:rFonts w:ascii="Times New Roman" w:eastAsia="Times New Roman" w:hAnsi="Times New Roman" w:cs="Times New Roman"/>
                <w:iCs/>
                <w:noProof/>
                <w:kern w:val="0"/>
                <w:sz w:val="26"/>
                <w:szCs w:val="26"/>
                <w:lang w:val="nl-NL" w:eastAsia="en-US"/>
                <w14:ligatures w14:val="none"/>
              </w:rPr>
              <w:t>-</w:t>
            </w:r>
            <w:r w:rsidR="0038050E">
              <w:rPr>
                <w:rFonts w:ascii="Times New Roman" w:eastAsia="Times New Roman" w:hAnsi="Times New Roman" w:cs="Times New Roman"/>
                <w:iCs/>
                <w:noProof/>
                <w:kern w:val="0"/>
                <w:sz w:val="26"/>
                <w:szCs w:val="26"/>
                <w:lang w:val="nl-NL" w:eastAsia="en-US"/>
                <w14:ligatures w14:val="none"/>
              </w:rPr>
              <w:t xml:space="preserve"> </w:t>
            </w:r>
            <w:r w:rsidRPr="00C55067">
              <w:rPr>
                <w:rFonts w:ascii="Times New Roman" w:eastAsia="Times New Roman" w:hAnsi="Times New Roman" w:cs="Times New Roman"/>
                <w:b/>
                <w:bCs/>
                <w:iCs/>
                <w:noProof/>
                <w:kern w:val="0"/>
                <w:sz w:val="26"/>
                <w:szCs w:val="26"/>
                <w:lang w:val="nl-NL" w:eastAsia="en-US"/>
                <w14:ligatures w14:val="none"/>
              </w:rPr>
              <w:t>Tỷ lệ:</w:t>
            </w:r>
            <w:r>
              <w:rPr>
                <w:rFonts w:ascii="Times New Roman" w:eastAsia="Times New Roman" w:hAnsi="Times New Roman" w:cs="Times New Roman"/>
                <w:iCs/>
                <w:noProof/>
                <w:kern w:val="0"/>
                <w:sz w:val="26"/>
                <w:szCs w:val="26"/>
                <w:lang w:val="nl-NL" w:eastAsia="en-US"/>
                <w14:ligatures w14:val="none"/>
              </w:rPr>
              <w:t xml:space="preserve"> Chiếm khoảng 24% tổng diện tích đất tự nhiên</w:t>
            </w:r>
          </w:p>
          <w:p w14:paraId="4A710B58" w14:textId="51B056D1" w:rsidR="0010160A" w:rsidRPr="00C55067" w:rsidRDefault="0010160A" w:rsidP="0010160A">
            <w:pPr>
              <w:jc w:val="both"/>
              <w:rPr>
                <w:rFonts w:ascii="Times New Roman" w:eastAsia="Times New Roman" w:hAnsi="Times New Roman" w:cs="Times New Roman"/>
                <w:iCs/>
                <w:noProof/>
                <w:kern w:val="0"/>
                <w:sz w:val="26"/>
                <w:szCs w:val="26"/>
                <w:lang w:val="nl-NL" w:eastAsia="en-US"/>
                <w14:ligatures w14:val="none"/>
              </w:rPr>
            </w:pPr>
            <w:r w:rsidRPr="00346332">
              <w:rPr>
                <w:rFonts w:ascii="Times New Roman" w:eastAsia="Times New Roman" w:hAnsi="Times New Roman" w:cs="Times New Roman"/>
                <w:iCs/>
                <w:noProof/>
                <w:kern w:val="0"/>
                <w:sz w:val="26"/>
                <w:szCs w:val="26"/>
                <w:lang w:val="nl-NL" w:eastAsia="en-US"/>
                <w14:ligatures w14:val="none"/>
              </w:rPr>
              <w:t xml:space="preserve">- </w:t>
            </w:r>
            <w:r w:rsidRPr="0010160A">
              <w:rPr>
                <w:rFonts w:ascii="Times New Roman" w:eastAsia="Times New Roman" w:hAnsi="Times New Roman" w:cs="Times New Roman"/>
                <w:b/>
                <w:bCs/>
                <w:iCs/>
                <w:noProof/>
                <w:kern w:val="0"/>
                <w:sz w:val="26"/>
                <w:szCs w:val="26"/>
                <w:lang w:val="nl-NL" w:eastAsia="en-US"/>
                <w14:ligatures w14:val="none"/>
              </w:rPr>
              <w:t>Phân bố</w:t>
            </w:r>
            <w:r w:rsidRPr="00346332">
              <w:rPr>
                <w:rFonts w:ascii="Times New Roman" w:eastAsia="Times New Roman" w:hAnsi="Times New Roman" w:cs="Times New Roman"/>
                <w:iCs/>
                <w:noProof/>
                <w:kern w:val="0"/>
                <w:sz w:val="26"/>
                <w:szCs w:val="26"/>
                <w:lang w:val="nl-NL" w:eastAsia="en-US"/>
                <w14:ligatures w14:val="none"/>
              </w:rPr>
              <w:t xml:space="preserve"> </w:t>
            </w:r>
            <w:r w:rsidRPr="00C55067">
              <w:rPr>
                <w:rFonts w:ascii="Times New Roman" w:eastAsia="Times New Roman" w:hAnsi="Times New Roman" w:cs="Times New Roman"/>
                <w:iCs/>
                <w:noProof/>
                <w:kern w:val="0"/>
                <w:sz w:val="26"/>
                <w:szCs w:val="26"/>
                <w:lang w:val="nl-NL" w:eastAsia="en-US"/>
                <w14:ligatures w14:val="none"/>
              </w:rPr>
              <w:t>chủ yếu ở đồng bằng sông Hồng, đồng bằng sông Cửu Long và các đồng bằng duyên hải miền Trung.</w:t>
            </w:r>
          </w:p>
          <w:p w14:paraId="6DCD1A7D" w14:textId="77777777" w:rsidR="0010160A" w:rsidRPr="00346332" w:rsidRDefault="0010160A" w:rsidP="0010160A">
            <w:pPr>
              <w:jc w:val="both"/>
              <w:rPr>
                <w:rFonts w:ascii="Times New Roman" w:eastAsia="Times New Roman" w:hAnsi="Times New Roman" w:cs="Times New Roman"/>
                <w:iCs/>
                <w:noProof/>
                <w:kern w:val="0"/>
                <w:sz w:val="26"/>
                <w:szCs w:val="26"/>
                <w:lang w:eastAsia="en-US"/>
                <w14:ligatures w14:val="none"/>
              </w:rPr>
            </w:pPr>
            <w:r w:rsidRPr="00346332">
              <w:rPr>
                <w:rFonts w:ascii="Times New Roman" w:eastAsia="Times New Roman" w:hAnsi="Times New Roman" w:cs="Times New Roman"/>
                <w:iCs/>
                <w:noProof/>
                <w:kern w:val="0"/>
                <w:sz w:val="26"/>
                <w:szCs w:val="26"/>
                <w:lang w:val="vi-VN" w:eastAsia="en-US"/>
                <w14:ligatures w14:val="none"/>
              </w:rPr>
              <w:t xml:space="preserve">- </w:t>
            </w:r>
            <w:r w:rsidRPr="0010160A">
              <w:rPr>
                <w:rFonts w:ascii="Times New Roman" w:eastAsia="Times New Roman" w:hAnsi="Times New Roman" w:cs="Times New Roman"/>
                <w:b/>
                <w:bCs/>
                <w:iCs/>
                <w:noProof/>
                <w:kern w:val="0"/>
                <w:sz w:val="26"/>
                <w:szCs w:val="26"/>
                <w:lang w:val="vi-VN" w:eastAsia="en-US"/>
                <w14:ligatures w14:val="none"/>
              </w:rPr>
              <w:t>Đặc điểm:</w:t>
            </w:r>
            <w:r w:rsidRPr="00346332">
              <w:rPr>
                <w:rFonts w:ascii="Times New Roman" w:eastAsia="Times New Roman" w:hAnsi="Times New Roman" w:cs="Times New Roman"/>
                <w:iCs/>
                <w:noProof/>
                <w:kern w:val="0"/>
                <w:sz w:val="26"/>
                <w:szCs w:val="26"/>
                <w:lang w:val="vi-VN" w:eastAsia="en-US"/>
                <w14:ligatures w14:val="none"/>
              </w:rPr>
              <w:t xml:space="preserve"> có độ phì cao, rất giàu dinh dưỡng.</w:t>
            </w:r>
          </w:p>
          <w:p w14:paraId="4E99B503" w14:textId="77777777" w:rsidR="0010160A" w:rsidRPr="0010160A" w:rsidRDefault="0010160A" w:rsidP="0010160A">
            <w:pPr>
              <w:jc w:val="both"/>
              <w:rPr>
                <w:rFonts w:ascii="Times New Roman" w:eastAsia="Times New Roman" w:hAnsi="Times New Roman" w:cs="Times New Roman"/>
                <w:b/>
                <w:bCs/>
                <w:iCs/>
                <w:noProof/>
                <w:kern w:val="0"/>
                <w:sz w:val="26"/>
                <w:szCs w:val="26"/>
                <w:lang w:eastAsia="en-US"/>
                <w14:ligatures w14:val="none"/>
              </w:rPr>
            </w:pPr>
            <w:r w:rsidRPr="0010160A">
              <w:rPr>
                <w:rFonts w:ascii="Times New Roman" w:eastAsia="Times New Roman" w:hAnsi="Times New Roman" w:cs="Times New Roman"/>
                <w:b/>
                <w:bCs/>
                <w:iCs/>
                <w:noProof/>
                <w:kern w:val="0"/>
                <w:sz w:val="26"/>
                <w:szCs w:val="26"/>
                <w:lang w:val="vi-VN" w:eastAsia="en-US"/>
                <w14:ligatures w14:val="none"/>
              </w:rPr>
              <w:t>-</w:t>
            </w:r>
            <w:r w:rsidRPr="0010160A">
              <w:rPr>
                <w:rFonts w:ascii="Times New Roman" w:eastAsia="Times New Roman" w:hAnsi="Times New Roman" w:cs="Times New Roman"/>
                <w:b/>
                <w:bCs/>
                <w:iCs/>
                <w:noProof/>
                <w:kern w:val="0"/>
                <w:sz w:val="26"/>
                <w:szCs w:val="26"/>
                <w:lang w:eastAsia="en-US"/>
                <w14:ligatures w14:val="none"/>
              </w:rPr>
              <w:t>Công dụng:</w:t>
            </w:r>
          </w:p>
          <w:p w14:paraId="707E2059" w14:textId="79C2192A" w:rsidR="0010160A" w:rsidRPr="00346332" w:rsidRDefault="0010160A" w:rsidP="0010160A">
            <w:pPr>
              <w:jc w:val="both"/>
              <w:rPr>
                <w:rFonts w:ascii="Times New Roman" w:eastAsia="Times New Roman" w:hAnsi="Times New Roman" w:cs="Times New Roman"/>
                <w:iCs/>
                <w:noProof/>
                <w:kern w:val="0"/>
                <w:sz w:val="26"/>
                <w:szCs w:val="26"/>
                <w:lang w:eastAsia="en-US"/>
                <w14:ligatures w14:val="none"/>
              </w:rPr>
            </w:pPr>
            <w:r>
              <w:rPr>
                <w:rFonts w:ascii="Times New Roman" w:eastAsia="Times New Roman" w:hAnsi="Times New Roman" w:cs="Times New Roman"/>
                <w:iCs/>
                <w:noProof/>
                <w:kern w:val="0"/>
                <w:sz w:val="26"/>
                <w:szCs w:val="26"/>
                <w:lang w:eastAsia="en-US"/>
                <w14:ligatures w14:val="none"/>
              </w:rPr>
              <w:t>+</w:t>
            </w:r>
            <w:r w:rsidRPr="00346332">
              <w:rPr>
                <w:rFonts w:ascii="Times New Roman" w:eastAsia="Times New Roman" w:hAnsi="Times New Roman" w:cs="Times New Roman"/>
                <w:iCs/>
                <w:noProof/>
                <w:kern w:val="0"/>
                <w:sz w:val="26"/>
                <w:szCs w:val="26"/>
                <w:lang w:eastAsia="en-US"/>
                <w14:ligatures w14:val="none"/>
              </w:rPr>
              <w:t>Trong nông nghiệp: sản xuất lương thực, cây công nghiệp hàng năm và cây ăn quả.</w:t>
            </w:r>
          </w:p>
          <w:p w14:paraId="11097696" w14:textId="2173D5F1" w:rsidR="0010160A" w:rsidRPr="0010160A" w:rsidRDefault="0010160A" w:rsidP="0010160A">
            <w:pPr>
              <w:jc w:val="both"/>
              <w:rPr>
                <w:rFonts w:ascii="Times New Roman" w:eastAsia="Times New Roman" w:hAnsi="Times New Roman" w:cs="Times New Roman"/>
                <w:b/>
                <w:spacing w:val="-8"/>
                <w:kern w:val="0"/>
                <w:sz w:val="26"/>
                <w:szCs w:val="26"/>
                <w:lang w:val="vi-VN" w:eastAsia="en-US"/>
                <w14:ligatures w14:val="none"/>
              </w:rPr>
            </w:pPr>
            <w:r>
              <w:rPr>
                <w:rFonts w:ascii="Times New Roman" w:eastAsia="Times New Roman" w:hAnsi="Times New Roman" w:cs="Times New Roman"/>
                <w:iCs/>
                <w:noProof/>
                <w:kern w:val="0"/>
                <w:sz w:val="26"/>
                <w:szCs w:val="26"/>
                <w:lang w:eastAsia="en-US"/>
                <w14:ligatures w14:val="none"/>
              </w:rPr>
              <w:t>+</w:t>
            </w:r>
            <w:r w:rsidRPr="00346332">
              <w:rPr>
                <w:rFonts w:ascii="Times New Roman" w:eastAsia="Times New Roman" w:hAnsi="Times New Roman" w:cs="Times New Roman"/>
                <w:iCs/>
                <w:noProof/>
                <w:kern w:val="0"/>
                <w:sz w:val="26"/>
                <w:szCs w:val="26"/>
                <w:lang w:val="vi-VN" w:eastAsia="en-US"/>
                <w14:ligatures w14:val="none"/>
              </w:rPr>
              <w:t>Trong thủy sản: vùng đất phèn, đất mặn tạo điều kiện thuận lợi cho việc đánh bắt thuỷ sản. Ở các rừng ngập mặn ven biển, các bãi triều ngập nước và ở cửa sông lớn thuận lợi cho nuôi trồng thủy sản.</w:t>
            </w:r>
          </w:p>
        </w:tc>
        <w:tc>
          <w:tcPr>
            <w:tcW w:w="1417" w:type="dxa"/>
          </w:tcPr>
          <w:p w14:paraId="545E40A0" w14:textId="5870B520" w:rsidR="0010160A" w:rsidRPr="0010160A" w:rsidRDefault="0010160A" w:rsidP="0010160A">
            <w:pPr>
              <w:jc w:val="center"/>
              <w:rPr>
                <w:rFonts w:ascii="Times New Roman" w:eastAsia="Times New Roman" w:hAnsi="Times New Roman" w:cs="Times New Roman"/>
                <w:bCs/>
                <w:spacing w:val="-8"/>
                <w:kern w:val="0"/>
                <w:sz w:val="26"/>
                <w:szCs w:val="26"/>
                <w:lang w:eastAsia="en-US"/>
                <w14:ligatures w14:val="none"/>
              </w:rPr>
            </w:pPr>
            <w:r w:rsidRPr="0010160A">
              <w:rPr>
                <w:rFonts w:ascii="Times New Roman" w:eastAsia="Times New Roman" w:hAnsi="Times New Roman" w:cs="Times New Roman"/>
                <w:bCs/>
                <w:spacing w:val="-8"/>
                <w:kern w:val="0"/>
                <w:sz w:val="26"/>
                <w:szCs w:val="26"/>
                <w:lang w:eastAsia="en-US"/>
                <w14:ligatures w14:val="none"/>
              </w:rPr>
              <w:t>0,25</w:t>
            </w:r>
          </w:p>
          <w:p w14:paraId="2EC7741B" w14:textId="76E16929" w:rsidR="0010160A" w:rsidRPr="0010160A" w:rsidRDefault="0010160A" w:rsidP="0010160A">
            <w:pPr>
              <w:jc w:val="center"/>
              <w:rPr>
                <w:rFonts w:ascii="Times New Roman" w:eastAsia="Times New Roman" w:hAnsi="Times New Roman" w:cs="Times New Roman"/>
                <w:bCs/>
                <w:spacing w:val="-8"/>
                <w:kern w:val="0"/>
                <w:sz w:val="26"/>
                <w:szCs w:val="26"/>
                <w:lang w:eastAsia="en-US"/>
                <w14:ligatures w14:val="none"/>
              </w:rPr>
            </w:pPr>
            <w:r w:rsidRPr="0010160A">
              <w:rPr>
                <w:rFonts w:ascii="Times New Roman" w:eastAsia="Times New Roman" w:hAnsi="Times New Roman" w:cs="Times New Roman"/>
                <w:bCs/>
                <w:spacing w:val="-8"/>
                <w:kern w:val="0"/>
                <w:sz w:val="26"/>
                <w:szCs w:val="26"/>
                <w:lang w:eastAsia="en-US"/>
                <w14:ligatures w14:val="none"/>
              </w:rPr>
              <w:t>0,5</w:t>
            </w:r>
          </w:p>
          <w:p w14:paraId="74D08D29" w14:textId="77777777" w:rsidR="0010160A" w:rsidRPr="0010160A" w:rsidRDefault="0010160A" w:rsidP="0010160A">
            <w:pPr>
              <w:jc w:val="center"/>
              <w:rPr>
                <w:rFonts w:ascii="Times New Roman" w:eastAsia="Times New Roman" w:hAnsi="Times New Roman" w:cs="Times New Roman"/>
                <w:bCs/>
                <w:spacing w:val="-8"/>
                <w:kern w:val="0"/>
                <w:sz w:val="26"/>
                <w:szCs w:val="26"/>
                <w:lang w:eastAsia="en-US"/>
                <w14:ligatures w14:val="none"/>
              </w:rPr>
            </w:pPr>
          </w:p>
          <w:p w14:paraId="71672A2E" w14:textId="77777777" w:rsidR="0010160A" w:rsidRPr="0010160A" w:rsidRDefault="0010160A" w:rsidP="0010160A">
            <w:pPr>
              <w:jc w:val="center"/>
              <w:rPr>
                <w:rFonts w:ascii="Times New Roman" w:eastAsia="Times New Roman" w:hAnsi="Times New Roman" w:cs="Times New Roman"/>
                <w:bCs/>
                <w:spacing w:val="-8"/>
                <w:kern w:val="0"/>
                <w:sz w:val="26"/>
                <w:szCs w:val="26"/>
                <w:lang w:eastAsia="en-US"/>
                <w14:ligatures w14:val="none"/>
              </w:rPr>
            </w:pPr>
            <w:r w:rsidRPr="0010160A">
              <w:rPr>
                <w:rFonts w:ascii="Times New Roman" w:eastAsia="Times New Roman" w:hAnsi="Times New Roman" w:cs="Times New Roman"/>
                <w:bCs/>
                <w:spacing w:val="-8"/>
                <w:kern w:val="0"/>
                <w:sz w:val="26"/>
                <w:szCs w:val="26"/>
                <w:lang w:eastAsia="en-US"/>
                <w14:ligatures w14:val="none"/>
              </w:rPr>
              <w:t>0,25</w:t>
            </w:r>
          </w:p>
          <w:p w14:paraId="6F15B2D2" w14:textId="77777777" w:rsidR="0010160A" w:rsidRPr="0010160A" w:rsidRDefault="0010160A" w:rsidP="0010160A">
            <w:pPr>
              <w:jc w:val="center"/>
              <w:rPr>
                <w:rFonts w:ascii="Times New Roman" w:eastAsia="Times New Roman" w:hAnsi="Times New Roman" w:cs="Times New Roman"/>
                <w:bCs/>
                <w:spacing w:val="-8"/>
                <w:kern w:val="0"/>
                <w:sz w:val="26"/>
                <w:szCs w:val="26"/>
                <w:lang w:eastAsia="en-US"/>
                <w14:ligatures w14:val="none"/>
              </w:rPr>
            </w:pPr>
          </w:p>
          <w:p w14:paraId="6F691FBD" w14:textId="77777777" w:rsidR="0010160A" w:rsidRDefault="0010160A" w:rsidP="0010160A">
            <w:pPr>
              <w:jc w:val="center"/>
              <w:rPr>
                <w:rFonts w:ascii="Times New Roman" w:eastAsia="Times New Roman" w:hAnsi="Times New Roman" w:cs="Times New Roman"/>
                <w:bCs/>
                <w:spacing w:val="-8"/>
                <w:kern w:val="0"/>
                <w:sz w:val="26"/>
                <w:szCs w:val="26"/>
                <w:lang w:eastAsia="en-US"/>
                <w14:ligatures w14:val="none"/>
              </w:rPr>
            </w:pPr>
            <w:r w:rsidRPr="0010160A">
              <w:rPr>
                <w:rFonts w:ascii="Times New Roman" w:eastAsia="Times New Roman" w:hAnsi="Times New Roman" w:cs="Times New Roman"/>
                <w:bCs/>
                <w:spacing w:val="-8"/>
                <w:kern w:val="0"/>
                <w:sz w:val="26"/>
                <w:szCs w:val="26"/>
                <w:lang w:eastAsia="en-US"/>
                <w14:ligatures w14:val="none"/>
              </w:rPr>
              <w:t>0,25</w:t>
            </w:r>
          </w:p>
          <w:p w14:paraId="51E00FFF" w14:textId="77777777" w:rsidR="0015128D" w:rsidRDefault="0015128D" w:rsidP="0010160A">
            <w:pPr>
              <w:jc w:val="center"/>
              <w:rPr>
                <w:rFonts w:ascii="Times New Roman" w:eastAsia="Times New Roman" w:hAnsi="Times New Roman" w:cs="Times New Roman"/>
                <w:b/>
                <w:spacing w:val="-8"/>
                <w:kern w:val="0"/>
                <w:sz w:val="26"/>
                <w:szCs w:val="26"/>
                <w:lang w:eastAsia="en-US"/>
                <w14:ligatures w14:val="none"/>
              </w:rPr>
            </w:pPr>
          </w:p>
          <w:p w14:paraId="3317127D" w14:textId="79F4ED38" w:rsidR="0015128D" w:rsidRPr="0015128D" w:rsidRDefault="0015128D" w:rsidP="0010160A">
            <w:pPr>
              <w:jc w:val="center"/>
              <w:rPr>
                <w:rFonts w:ascii="Times New Roman" w:eastAsia="Times New Roman" w:hAnsi="Times New Roman" w:cs="Times New Roman"/>
                <w:bCs/>
                <w:spacing w:val="-8"/>
                <w:kern w:val="0"/>
                <w:sz w:val="26"/>
                <w:szCs w:val="26"/>
                <w:lang w:eastAsia="en-US"/>
                <w14:ligatures w14:val="none"/>
              </w:rPr>
            </w:pPr>
            <w:r w:rsidRPr="0015128D">
              <w:rPr>
                <w:rFonts w:ascii="Times New Roman" w:eastAsia="Times New Roman" w:hAnsi="Times New Roman" w:cs="Times New Roman"/>
                <w:bCs/>
                <w:spacing w:val="-8"/>
                <w:kern w:val="0"/>
                <w:sz w:val="26"/>
                <w:szCs w:val="26"/>
                <w:lang w:eastAsia="en-US"/>
                <w14:ligatures w14:val="none"/>
              </w:rPr>
              <w:t>0,25</w:t>
            </w:r>
          </w:p>
        </w:tc>
      </w:tr>
      <w:tr w:rsidR="0010160A" w:rsidRPr="0010160A" w14:paraId="421698DE" w14:textId="77777777" w:rsidTr="0010160A">
        <w:tc>
          <w:tcPr>
            <w:tcW w:w="1271" w:type="dxa"/>
            <w:vAlign w:val="center"/>
          </w:tcPr>
          <w:p w14:paraId="0EB7C0A6" w14:textId="0441218A" w:rsidR="0010160A" w:rsidRPr="0010160A" w:rsidRDefault="00C55067" w:rsidP="0010160A">
            <w:pPr>
              <w:jc w:val="center"/>
              <w:rPr>
                <w:rFonts w:ascii="Times New Roman" w:eastAsia="Times New Roman" w:hAnsi="Times New Roman" w:cs="Times New Roman"/>
                <w:b/>
                <w:spacing w:val="-8"/>
                <w:kern w:val="0"/>
                <w:sz w:val="26"/>
                <w:szCs w:val="26"/>
                <w:lang w:eastAsia="en-US"/>
                <w14:ligatures w14:val="none"/>
              </w:rPr>
            </w:pPr>
            <w:r>
              <w:rPr>
                <w:rFonts w:ascii="Times New Roman" w:eastAsia="Times New Roman" w:hAnsi="Times New Roman" w:cs="Times New Roman"/>
                <w:b/>
                <w:spacing w:val="-8"/>
                <w:kern w:val="0"/>
                <w:sz w:val="26"/>
                <w:szCs w:val="26"/>
                <w:lang w:eastAsia="en-US"/>
                <w14:ligatures w14:val="none"/>
              </w:rPr>
              <w:t>2</w:t>
            </w:r>
          </w:p>
        </w:tc>
        <w:tc>
          <w:tcPr>
            <w:tcW w:w="6521" w:type="dxa"/>
          </w:tcPr>
          <w:p w14:paraId="69F1067F" w14:textId="2476652F" w:rsidR="0010160A" w:rsidRPr="0010160A" w:rsidRDefault="0010160A" w:rsidP="0010160A">
            <w:pPr>
              <w:widowControl w:val="0"/>
              <w:rPr>
                <w:rFonts w:ascii="Times New Roman" w:eastAsia="Times New Roman" w:hAnsi="Times New Roman" w:cs="Times New Roman"/>
                <w:b/>
                <w:iCs/>
                <w:kern w:val="0"/>
                <w:sz w:val="26"/>
                <w:szCs w:val="26"/>
                <w:lang w:val="vi-VN" w:eastAsia="en-US"/>
                <w14:ligatures w14:val="none"/>
              </w:rPr>
            </w:pPr>
            <w:r w:rsidRPr="0010160A">
              <w:rPr>
                <w:rFonts w:ascii="Times New Roman" w:eastAsia="Times New Roman" w:hAnsi="Times New Roman" w:cs="Times New Roman"/>
                <w:iCs/>
                <w:kern w:val="0"/>
                <w:sz w:val="26"/>
                <w:szCs w:val="26"/>
                <w:lang w:val="vi-VN" w:eastAsia="en-US"/>
                <w14:ligatures w14:val="none"/>
              </w:rPr>
              <w:t xml:space="preserve">Rừng bị con người chặt phá thì mưa lũ sẽ gây ra hiện tượng </w:t>
            </w:r>
          </w:p>
          <w:p w14:paraId="5E9334D7" w14:textId="77777777" w:rsidR="0010160A" w:rsidRPr="0010160A" w:rsidRDefault="0010160A" w:rsidP="0010160A">
            <w:pPr>
              <w:widowControl w:val="0"/>
              <w:rPr>
                <w:rFonts w:ascii="Times New Roman" w:eastAsia="Times New Roman" w:hAnsi="Times New Roman" w:cs="Times New Roman"/>
                <w:iCs/>
                <w:kern w:val="0"/>
                <w:sz w:val="26"/>
                <w:szCs w:val="26"/>
                <w:lang w:val="vi-VN" w:eastAsia="en-US"/>
                <w14:ligatures w14:val="none"/>
              </w:rPr>
            </w:pPr>
            <w:r w:rsidRPr="0010160A">
              <w:rPr>
                <w:rFonts w:ascii="Times New Roman" w:eastAsia="Times New Roman" w:hAnsi="Times New Roman" w:cs="Times New Roman"/>
                <w:iCs/>
                <w:kern w:val="0"/>
                <w:sz w:val="26"/>
                <w:szCs w:val="26"/>
                <w:lang w:val="vi-VN" w:eastAsia="en-US"/>
                <w14:ligatures w14:val="none"/>
              </w:rPr>
              <w:t>+ Xói mòn đất.</w:t>
            </w:r>
          </w:p>
          <w:p w14:paraId="505EFBDD" w14:textId="77777777" w:rsidR="0010160A" w:rsidRPr="0010160A" w:rsidRDefault="0010160A" w:rsidP="0010160A">
            <w:pPr>
              <w:widowControl w:val="0"/>
              <w:rPr>
                <w:rFonts w:ascii="Times New Roman" w:eastAsia="Times New Roman" w:hAnsi="Times New Roman" w:cs="Times New Roman"/>
                <w:iCs/>
                <w:kern w:val="0"/>
                <w:sz w:val="26"/>
                <w:szCs w:val="26"/>
                <w:lang w:val="vi-VN" w:eastAsia="en-US"/>
                <w14:ligatures w14:val="none"/>
              </w:rPr>
            </w:pPr>
            <w:r w:rsidRPr="0010160A">
              <w:rPr>
                <w:rFonts w:ascii="Times New Roman" w:eastAsia="Times New Roman" w:hAnsi="Times New Roman" w:cs="Times New Roman"/>
                <w:iCs/>
                <w:kern w:val="0"/>
                <w:sz w:val="26"/>
                <w:szCs w:val="26"/>
                <w:lang w:val="vi-VN" w:eastAsia="en-US"/>
                <w14:ligatures w14:val="none"/>
              </w:rPr>
              <w:t>+Cắt xẻ địa hình.</w:t>
            </w:r>
          </w:p>
          <w:p w14:paraId="66F12C5E" w14:textId="77777777" w:rsidR="0010160A" w:rsidRPr="0010160A" w:rsidRDefault="0010160A" w:rsidP="0010160A">
            <w:pPr>
              <w:widowControl w:val="0"/>
              <w:rPr>
                <w:rFonts w:ascii="Times New Roman" w:eastAsia="Times New Roman" w:hAnsi="Times New Roman" w:cs="Times New Roman"/>
                <w:iCs/>
                <w:kern w:val="0"/>
                <w:sz w:val="26"/>
                <w:szCs w:val="26"/>
                <w:lang w:val="vi-VN" w:eastAsia="en-US"/>
                <w14:ligatures w14:val="none"/>
              </w:rPr>
            </w:pPr>
            <w:r w:rsidRPr="0010160A">
              <w:rPr>
                <w:rFonts w:ascii="Times New Roman" w:eastAsia="Times New Roman" w:hAnsi="Times New Roman" w:cs="Times New Roman"/>
                <w:iCs/>
                <w:kern w:val="0"/>
                <w:sz w:val="26"/>
                <w:szCs w:val="26"/>
                <w:lang w:val="vi-VN" w:eastAsia="en-US"/>
                <w14:ligatures w14:val="none"/>
              </w:rPr>
              <w:t>+Xâm thực địa hình.</w:t>
            </w:r>
          </w:p>
          <w:p w14:paraId="4D3FFF3E" w14:textId="77777777" w:rsidR="0010160A" w:rsidRPr="0010160A" w:rsidRDefault="0010160A" w:rsidP="0010160A">
            <w:pPr>
              <w:widowControl w:val="0"/>
              <w:rPr>
                <w:rFonts w:ascii="Times New Roman" w:eastAsia="Times New Roman" w:hAnsi="Times New Roman" w:cs="Times New Roman"/>
                <w:iCs/>
                <w:kern w:val="0"/>
                <w:sz w:val="26"/>
                <w:szCs w:val="26"/>
                <w:lang w:val="vi-VN" w:eastAsia="en-US"/>
                <w14:ligatures w14:val="none"/>
              </w:rPr>
            </w:pPr>
            <w:r w:rsidRPr="0010160A">
              <w:rPr>
                <w:rFonts w:ascii="Times New Roman" w:eastAsia="Times New Roman" w:hAnsi="Times New Roman" w:cs="Times New Roman"/>
                <w:iCs/>
                <w:kern w:val="0"/>
                <w:sz w:val="26"/>
                <w:szCs w:val="26"/>
                <w:lang w:val="vi-VN" w:eastAsia="en-US"/>
                <w14:ligatures w14:val="none"/>
              </w:rPr>
              <w:t>+Lũ quét, sạt lở đất.</w:t>
            </w:r>
          </w:p>
          <w:p w14:paraId="2B2FD959" w14:textId="7AE70112" w:rsidR="0010160A" w:rsidRPr="0010160A" w:rsidRDefault="0010160A" w:rsidP="0010160A">
            <w:pPr>
              <w:widowControl w:val="0"/>
              <w:rPr>
                <w:rFonts w:ascii="Times New Roman" w:eastAsia="Times New Roman" w:hAnsi="Times New Roman" w:cs="Times New Roman"/>
                <w:iCs/>
                <w:kern w:val="0"/>
                <w:sz w:val="26"/>
                <w:szCs w:val="26"/>
                <w:lang w:val="vi-VN" w:eastAsia="en-US"/>
                <w14:ligatures w14:val="none"/>
              </w:rPr>
            </w:pPr>
            <w:r w:rsidRPr="0010160A">
              <w:rPr>
                <w:rFonts w:ascii="Times New Roman" w:eastAsia="Times New Roman" w:hAnsi="Times New Roman" w:cs="Times New Roman"/>
                <w:iCs/>
                <w:kern w:val="0"/>
                <w:sz w:val="26"/>
                <w:szCs w:val="26"/>
                <w:lang w:val="vi-VN" w:eastAsia="en-US"/>
                <w14:ligatures w14:val="none"/>
              </w:rPr>
              <w:t xml:space="preserve">*Bảo vệ rừng có lợi ích: </w:t>
            </w:r>
          </w:p>
          <w:p w14:paraId="65B1ED6B" w14:textId="77777777" w:rsidR="0010160A" w:rsidRPr="0010160A" w:rsidRDefault="0010160A" w:rsidP="0010160A">
            <w:pPr>
              <w:widowControl w:val="0"/>
              <w:rPr>
                <w:rFonts w:ascii="Times New Roman" w:eastAsia="Times New Roman" w:hAnsi="Times New Roman" w:cs="Times New Roman"/>
                <w:iCs/>
                <w:kern w:val="0"/>
                <w:sz w:val="26"/>
                <w:szCs w:val="26"/>
                <w:lang w:val="vi-VN" w:eastAsia="en-US"/>
                <w14:ligatures w14:val="none"/>
              </w:rPr>
            </w:pPr>
            <w:r w:rsidRPr="0010160A">
              <w:rPr>
                <w:rFonts w:ascii="Times New Roman" w:eastAsia="Times New Roman" w:hAnsi="Times New Roman" w:cs="Times New Roman"/>
                <w:iCs/>
                <w:kern w:val="0"/>
                <w:sz w:val="26"/>
                <w:szCs w:val="26"/>
                <w:lang w:val="vi-VN" w:eastAsia="en-US"/>
                <w14:ligatures w14:val="none"/>
              </w:rPr>
              <w:t>-Điều hòa khí hậu, bảo vệ sự đa dạng sinh học…</w:t>
            </w:r>
          </w:p>
          <w:p w14:paraId="3A6648D7" w14:textId="6E96AEA7" w:rsidR="0010160A" w:rsidRPr="0010160A" w:rsidRDefault="0010160A" w:rsidP="0010160A">
            <w:pPr>
              <w:jc w:val="both"/>
              <w:rPr>
                <w:rFonts w:ascii="Times New Roman" w:eastAsia="Times New Roman" w:hAnsi="Times New Roman" w:cs="Times New Roman"/>
                <w:b/>
                <w:spacing w:val="-8"/>
                <w:kern w:val="0"/>
                <w:sz w:val="26"/>
                <w:szCs w:val="26"/>
                <w:lang w:val="vi-VN" w:eastAsia="en-US"/>
                <w14:ligatures w14:val="none"/>
              </w:rPr>
            </w:pPr>
            <w:r w:rsidRPr="00346332">
              <w:rPr>
                <w:rFonts w:ascii="Times New Roman" w:eastAsia="Calibri" w:hAnsi="Times New Roman" w:cs="Times New Roman"/>
                <w:iCs/>
                <w:kern w:val="0"/>
                <w:sz w:val="26"/>
                <w:szCs w:val="26"/>
                <w:lang w:val="vi-VN" w:eastAsia="en-US"/>
                <w14:ligatures w14:val="none"/>
              </w:rPr>
              <w:t>-Hạn chế lũ lụt, xói mòn đất, xâm thực, sạt lở đất…</w:t>
            </w:r>
          </w:p>
        </w:tc>
        <w:tc>
          <w:tcPr>
            <w:tcW w:w="1417" w:type="dxa"/>
          </w:tcPr>
          <w:p w14:paraId="0FBBCE75" w14:textId="77777777" w:rsidR="0010160A" w:rsidRPr="0010160A" w:rsidRDefault="0010160A" w:rsidP="0010160A">
            <w:pPr>
              <w:jc w:val="center"/>
              <w:rPr>
                <w:rFonts w:ascii="Times New Roman" w:eastAsia="Times New Roman" w:hAnsi="Times New Roman" w:cs="Times New Roman"/>
                <w:bCs/>
                <w:spacing w:val="-8"/>
                <w:kern w:val="0"/>
                <w:sz w:val="26"/>
                <w:szCs w:val="26"/>
                <w:lang w:eastAsia="en-US"/>
                <w14:ligatures w14:val="none"/>
              </w:rPr>
            </w:pPr>
            <w:r w:rsidRPr="0010160A">
              <w:rPr>
                <w:rFonts w:ascii="Times New Roman" w:eastAsia="Times New Roman" w:hAnsi="Times New Roman" w:cs="Times New Roman"/>
                <w:bCs/>
                <w:spacing w:val="-8"/>
                <w:kern w:val="0"/>
                <w:sz w:val="26"/>
                <w:szCs w:val="26"/>
                <w:lang w:eastAsia="en-US"/>
                <w14:ligatures w14:val="none"/>
              </w:rPr>
              <w:t>1,0</w:t>
            </w:r>
          </w:p>
          <w:p w14:paraId="7BFFC9FD" w14:textId="77777777" w:rsidR="0010160A" w:rsidRDefault="0010160A" w:rsidP="0010160A">
            <w:pPr>
              <w:jc w:val="center"/>
              <w:rPr>
                <w:rFonts w:ascii="Times New Roman" w:eastAsia="Times New Roman" w:hAnsi="Times New Roman" w:cs="Times New Roman"/>
                <w:bCs/>
                <w:spacing w:val="-8"/>
                <w:kern w:val="0"/>
                <w:sz w:val="26"/>
                <w:szCs w:val="26"/>
                <w:lang w:eastAsia="en-US"/>
                <w14:ligatures w14:val="none"/>
              </w:rPr>
            </w:pPr>
          </w:p>
          <w:p w14:paraId="377A26C8" w14:textId="77777777" w:rsidR="0010160A" w:rsidRDefault="0010160A" w:rsidP="0010160A">
            <w:pPr>
              <w:jc w:val="center"/>
              <w:rPr>
                <w:rFonts w:ascii="Times New Roman" w:eastAsia="Times New Roman" w:hAnsi="Times New Roman" w:cs="Times New Roman"/>
                <w:bCs/>
                <w:spacing w:val="-8"/>
                <w:kern w:val="0"/>
                <w:sz w:val="26"/>
                <w:szCs w:val="26"/>
                <w:lang w:eastAsia="en-US"/>
                <w14:ligatures w14:val="none"/>
              </w:rPr>
            </w:pPr>
          </w:p>
          <w:p w14:paraId="68D07C56" w14:textId="77777777" w:rsidR="0010160A" w:rsidRDefault="0010160A" w:rsidP="0010160A">
            <w:pPr>
              <w:jc w:val="center"/>
              <w:rPr>
                <w:rFonts w:ascii="Times New Roman" w:eastAsia="Times New Roman" w:hAnsi="Times New Roman" w:cs="Times New Roman"/>
                <w:bCs/>
                <w:spacing w:val="-8"/>
                <w:kern w:val="0"/>
                <w:sz w:val="26"/>
                <w:szCs w:val="26"/>
                <w:lang w:eastAsia="en-US"/>
                <w14:ligatures w14:val="none"/>
              </w:rPr>
            </w:pPr>
          </w:p>
          <w:p w14:paraId="048EEFF2" w14:textId="77777777" w:rsidR="0010160A" w:rsidRDefault="0010160A" w:rsidP="0010160A">
            <w:pPr>
              <w:jc w:val="center"/>
              <w:rPr>
                <w:rFonts w:ascii="Times New Roman" w:eastAsia="Times New Roman" w:hAnsi="Times New Roman" w:cs="Times New Roman"/>
                <w:bCs/>
                <w:spacing w:val="-8"/>
                <w:kern w:val="0"/>
                <w:sz w:val="26"/>
                <w:szCs w:val="26"/>
                <w:lang w:eastAsia="en-US"/>
                <w14:ligatures w14:val="none"/>
              </w:rPr>
            </w:pPr>
          </w:p>
          <w:p w14:paraId="01054437" w14:textId="213EE2C9" w:rsidR="0010160A" w:rsidRPr="0010160A" w:rsidRDefault="0010160A" w:rsidP="0010160A">
            <w:pPr>
              <w:jc w:val="center"/>
              <w:rPr>
                <w:rFonts w:ascii="Times New Roman" w:eastAsia="Times New Roman" w:hAnsi="Times New Roman" w:cs="Times New Roman"/>
                <w:bCs/>
                <w:spacing w:val="-8"/>
                <w:kern w:val="0"/>
                <w:sz w:val="26"/>
                <w:szCs w:val="26"/>
                <w:lang w:eastAsia="en-US"/>
                <w14:ligatures w14:val="none"/>
              </w:rPr>
            </w:pPr>
            <w:r w:rsidRPr="0010160A">
              <w:rPr>
                <w:rFonts w:ascii="Times New Roman" w:eastAsia="Times New Roman" w:hAnsi="Times New Roman" w:cs="Times New Roman"/>
                <w:bCs/>
                <w:spacing w:val="-8"/>
                <w:kern w:val="0"/>
                <w:sz w:val="26"/>
                <w:szCs w:val="26"/>
                <w:lang w:eastAsia="en-US"/>
                <w14:ligatures w14:val="none"/>
              </w:rPr>
              <w:t>0,5</w:t>
            </w:r>
          </w:p>
        </w:tc>
      </w:tr>
    </w:tbl>
    <w:p w14:paraId="287B90F5" w14:textId="77777777" w:rsidR="0010160A" w:rsidRPr="005D7EAE" w:rsidRDefault="0010160A" w:rsidP="005D7EAE">
      <w:pPr>
        <w:spacing w:after="0" w:line="240" w:lineRule="auto"/>
        <w:jc w:val="both"/>
        <w:rPr>
          <w:rFonts w:ascii="Times New Roman" w:eastAsia="Times New Roman" w:hAnsi="Times New Roman" w:cs="Times New Roman"/>
          <w:b/>
          <w:spacing w:val="-8"/>
          <w:kern w:val="0"/>
          <w:sz w:val="26"/>
          <w:szCs w:val="26"/>
          <w:lang w:val="vi-VN" w:eastAsia="en-US"/>
          <w14:ligatures w14:val="none"/>
        </w:rPr>
      </w:pPr>
    </w:p>
    <w:p w14:paraId="73B5D151" w14:textId="77777777" w:rsidR="005D7EAE" w:rsidRPr="005D7EAE" w:rsidRDefault="005D7EAE" w:rsidP="005D7EAE">
      <w:pPr>
        <w:spacing w:after="0" w:line="240" w:lineRule="auto"/>
        <w:jc w:val="center"/>
        <w:rPr>
          <w:rFonts w:ascii="Times New Roman" w:eastAsia="Times New Roman" w:hAnsi="Times New Roman" w:cs="Times New Roman"/>
          <w:bCs/>
          <w:kern w:val="0"/>
          <w:sz w:val="26"/>
          <w:szCs w:val="26"/>
          <w:lang w:eastAsia="en-US"/>
          <w14:ligatures w14:val="none"/>
        </w:rPr>
      </w:pPr>
      <w:r w:rsidRPr="005D7EAE">
        <w:rPr>
          <w:rFonts w:ascii="Times New Roman" w:eastAsia="Times New Roman" w:hAnsi="Times New Roman" w:cs="Times New Roman"/>
          <w:bCs/>
          <w:kern w:val="0"/>
          <w:sz w:val="26"/>
          <w:szCs w:val="26"/>
          <w:lang w:eastAsia="en-US"/>
          <w14:ligatures w14:val="none"/>
        </w:rPr>
        <w:t>……………..Hết…………..</w:t>
      </w:r>
    </w:p>
    <w:p w14:paraId="1B0C2AED" w14:textId="77777777" w:rsidR="00D46EA2" w:rsidRDefault="00D46EA2" w:rsidP="005D7EAE">
      <w:pPr>
        <w:spacing w:after="0" w:line="240" w:lineRule="auto"/>
      </w:pPr>
    </w:p>
    <w:sectPr w:rsidR="00D46EA2" w:rsidSect="005D7EAE">
      <w:pgSz w:w="11907" w:h="16840" w:code="9"/>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10160A"/>
    <w:rsid w:val="0015128D"/>
    <w:rsid w:val="0038050E"/>
    <w:rsid w:val="005D7EAE"/>
    <w:rsid w:val="00C55067"/>
    <w:rsid w:val="00D46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D75C"/>
  <w15:chartTrackingRefBased/>
  <w15:docId w15:val="{8C06A7BA-2982-4F63-8CDC-9F66DDDB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5D7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5D7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5D7EA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5D7EA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5D7EA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5D7EA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5D7EA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5D7EA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5D7EA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D7EA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5D7EA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5D7EA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5D7EA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5D7EA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5D7EA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5D7EA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5D7EA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5D7EAE"/>
    <w:rPr>
      <w:rFonts w:eastAsiaTheme="majorEastAsia" w:cstheme="majorBidi"/>
      <w:color w:val="272727" w:themeColor="text1" w:themeTint="D8"/>
    </w:rPr>
  </w:style>
  <w:style w:type="paragraph" w:styleId="Tiu">
    <w:name w:val="Title"/>
    <w:basedOn w:val="Binhthng"/>
    <w:next w:val="Binhthng"/>
    <w:link w:val="TiuChar"/>
    <w:uiPriority w:val="10"/>
    <w:qFormat/>
    <w:rsid w:val="005D7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5D7EA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D7EA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5D7EA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D7EA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5D7EAE"/>
    <w:rPr>
      <w:i/>
      <w:iCs/>
      <w:color w:val="404040" w:themeColor="text1" w:themeTint="BF"/>
    </w:rPr>
  </w:style>
  <w:style w:type="paragraph" w:styleId="oancuaDanhsach">
    <w:name w:val="List Paragraph"/>
    <w:basedOn w:val="Binhthng"/>
    <w:uiPriority w:val="34"/>
    <w:qFormat/>
    <w:rsid w:val="005D7EAE"/>
    <w:pPr>
      <w:ind w:left="720"/>
      <w:contextualSpacing/>
    </w:pPr>
  </w:style>
  <w:style w:type="character" w:styleId="NhnmnhThm">
    <w:name w:val="Intense Emphasis"/>
    <w:basedOn w:val="Phngmcinhcuaoanvn"/>
    <w:uiPriority w:val="21"/>
    <w:qFormat/>
    <w:rsid w:val="005D7EAE"/>
    <w:rPr>
      <w:i/>
      <w:iCs/>
      <w:color w:val="0F4761" w:themeColor="accent1" w:themeShade="BF"/>
    </w:rPr>
  </w:style>
  <w:style w:type="paragraph" w:styleId="Nhaykepm">
    <w:name w:val="Intense Quote"/>
    <w:basedOn w:val="Binhthng"/>
    <w:next w:val="Binhthng"/>
    <w:link w:val="NhaykepmChar"/>
    <w:uiPriority w:val="30"/>
    <w:qFormat/>
    <w:rsid w:val="005D7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5D7EAE"/>
    <w:rPr>
      <w:i/>
      <w:iCs/>
      <w:color w:val="0F4761" w:themeColor="accent1" w:themeShade="BF"/>
    </w:rPr>
  </w:style>
  <w:style w:type="character" w:styleId="ThamchiuNhnmnh">
    <w:name w:val="Intense Reference"/>
    <w:basedOn w:val="Phngmcinhcuaoanvn"/>
    <w:uiPriority w:val="32"/>
    <w:qFormat/>
    <w:rsid w:val="005D7EAE"/>
    <w:rPr>
      <w:b/>
      <w:bCs/>
      <w:smallCaps/>
      <w:color w:val="0F4761" w:themeColor="accent1" w:themeShade="BF"/>
      <w:spacing w:val="5"/>
    </w:rPr>
  </w:style>
  <w:style w:type="table" w:customStyle="1" w:styleId="BngTK1">
    <w:name w:val="Bảng TK1"/>
    <w:basedOn w:val="BangThngthng"/>
    <w:next w:val="LiBang"/>
    <w:uiPriority w:val="39"/>
    <w:qFormat/>
    <w:rsid w:val="005D7EAE"/>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5D7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525</Words>
  <Characters>2995</Characters>
  <DocSecurity>0</DocSecurity>
  <Lines>24</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2024-04-07T08:27:00Z</dcterms:created>
  <dcterms:modified xsi:type="dcterms:W3CDTF">2024-04-07T08:51:00Z</dcterms:modified>
</cp:coreProperties>
</file>